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AC15" w14:textId="77777777" w:rsidR="00B460EF" w:rsidRPr="00333DD2" w:rsidRDefault="00FB613C" w:rsidP="00333DD2">
      <w:pPr>
        <w:pStyle w:val="22"/>
        <w:tabs>
          <w:tab w:val="left" w:pos="9339"/>
        </w:tabs>
        <w:jc w:val="center"/>
        <w:rPr>
          <w:b/>
          <w:sz w:val="24"/>
        </w:rPr>
      </w:pPr>
      <w:r w:rsidRPr="00333DD2">
        <w:rPr>
          <w:b/>
          <w:sz w:val="24"/>
        </w:rPr>
        <w:t xml:space="preserve">Договор № </w:t>
      </w:r>
      <w:r w:rsidRPr="00333DD2">
        <w:rPr>
          <w:b/>
          <w:sz w:val="24"/>
        </w:rPr>
        <w:fldChar w:fldCharType="begin" w:fldLock="1"/>
      </w:r>
      <w:r w:rsidRPr="00333DD2">
        <w:rPr>
          <w:b/>
          <w:sz w:val="24"/>
        </w:rPr>
        <w:instrText>LBVARIABLE \id "2"</w:instrText>
      </w:r>
      <w:r w:rsidRPr="00333DD2">
        <w:rPr>
          <w:b/>
          <w:sz w:val="24"/>
        </w:rPr>
        <w:fldChar w:fldCharType="separate"/>
      </w:r>
      <w:r w:rsidRPr="00333DD2">
        <w:rPr>
          <w:b/>
          <w:sz w:val="24"/>
        </w:rPr>
        <w:t xml:space="preserve">_______________ </w:t>
      </w:r>
      <w:r w:rsidRPr="00333DD2">
        <w:rPr>
          <w:rStyle w:val="ae"/>
          <w:sz w:val="24"/>
        </w:rPr>
        <w:footnoteReference w:id="1"/>
      </w:r>
      <w:r w:rsidRPr="00333DD2">
        <w:rPr>
          <w:b/>
          <w:sz w:val="24"/>
        </w:rPr>
        <w:t xml:space="preserve"> </w:t>
      </w:r>
      <w:r w:rsidRPr="00333DD2">
        <w:rPr>
          <w:b/>
          <w:sz w:val="24"/>
        </w:rPr>
        <w:fldChar w:fldCharType="end"/>
      </w:r>
    </w:p>
    <w:p w14:paraId="7A6B7FC6" w14:textId="6E55C051" w:rsidR="003572A7" w:rsidRPr="00333DD2" w:rsidRDefault="00FB613C" w:rsidP="00333DD2">
      <w:pPr>
        <w:pStyle w:val="22"/>
        <w:jc w:val="center"/>
        <w:rPr>
          <w:b/>
          <w:sz w:val="24"/>
        </w:rPr>
      </w:pPr>
      <w:r w:rsidRPr="00333DD2">
        <w:rPr>
          <w:b/>
          <w:sz w:val="24"/>
        </w:rPr>
        <w:t xml:space="preserve">на </w:t>
      </w:r>
      <w:r w:rsidR="003572A7" w:rsidRPr="00333DD2">
        <w:rPr>
          <w:b/>
          <w:sz w:val="24"/>
        </w:rPr>
        <w:t>комплексный ремонт отделений почтовой связи формата «Сельское ОПС» УФПС Кемеровской области (ОПС 652073)</w:t>
      </w:r>
    </w:p>
    <w:p w14:paraId="4480D02F" w14:textId="1C1C1DC8" w:rsidR="00B460EF" w:rsidRDefault="00FB613C" w:rsidP="00333DD2">
      <w:pPr>
        <w:pStyle w:val="22"/>
        <w:jc w:val="center"/>
        <w:rPr>
          <w:b/>
          <w:sz w:val="24"/>
        </w:rPr>
      </w:pPr>
      <w:r w:rsidRPr="00333DD2">
        <w:rPr>
          <w:b/>
          <w:sz w:val="24"/>
        </w:rPr>
        <w:fldChar w:fldCharType="begin" w:fldLock="1"/>
      </w:r>
      <w:r w:rsidRPr="00333DD2">
        <w:rPr>
          <w:b/>
          <w:sz w:val="24"/>
        </w:rPr>
        <w:instrText>LBVARIABLE \id "502" \displaced</w:instrText>
      </w:r>
      <w:r w:rsidRPr="00333DD2">
        <w:rPr>
          <w:b/>
          <w:sz w:val="24"/>
        </w:rPr>
        <w:fldChar w:fldCharType="separate"/>
      </w:r>
      <w:r w:rsidRPr="00333DD2">
        <w:rPr>
          <w:b/>
          <w:sz w:val="24"/>
        </w:rPr>
        <w:fldChar w:fldCharType="begin" w:fldLock="1"/>
      </w:r>
      <w:r w:rsidRPr="00333DD2">
        <w:rPr>
          <w:b/>
          <w:sz w:val="24"/>
        </w:rPr>
        <w:instrText>LBVARIABLE \id "903"</w:instrText>
      </w:r>
      <w:r w:rsidRPr="00333DD2">
        <w:rPr>
          <w:b/>
          <w:sz w:val="24"/>
        </w:rPr>
        <w:fldChar w:fldCharType="separate"/>
      </w:r>
      <w:r w:rsidRPr="00333DD2">
        <w:rPr>
          <w:b/>
          <w:sz w:val="24"/>
        </w:rPr>
        <w:t xml:space="preserve">(ИГК - </w:t>
      </w:r>
      <w:r w:rsidRPr="00333DD2">
        <w:rPr>
          <w:b/>
          <w:sz w:val="24"/>
        </w:rPr>
        <w:fldChar w:fldCharType="begin" w:fldLock="1"/>
      </w:r>
      <w:r w:rsidRPr="00333DD2">
        <w:rPr>
          <w:b/>
          <w:sz w:val="24"/>
        </w:rPr>
        <w:instrText>LBVARIABLE \id "905"</w:instrText>
      </w:r>
      <w:r w:rsidRPr="00333DD2">
        <w:rPr>
          <w:b/>
          <w:sz w:val="24"/>
        </w:rPr>
        <w:fldChar w:fldCharType="separate"/>
      </w:r>
      <w:r w:rsidRPr="00333DD2">
        <w:rPr>
          <w:b/>
          <w:sz w:val="24"/>
        </w:rPr>
        <w:t>0000000007126РЕ00002</w:t>
      </w:r>
      <w:r w:rsidRPr="00333DD2">
        <w:rPr>
          <w:b/>
          <w:sz w:val="24"/>
        </w:rPr>
        <w:fldChar w:fldCharType="end"/>
      </w:r>
      <w:r w:rsidRPr="00333DD2">
        <w:rPr>
          <w:b/>
          <w:sz w:val="24"/>
        </w:rPr>
        <w:t>)</w:t>
      </w:r>
      <w:r w:rsidRPr="00333DD2">
        <w:rPr>
          <w:b/>
          <w:sz w:val="24"/>
        </w:rPr>
        <w:fldChar w:fldCharType="end"/>
      </w:r>
      <w:r w:rsidRPr="00333DD2">
        <w:rPr>
          <w:b/>
          <w:sz w:val="24"/>
        </w:rPr>
        <w:t xml:space="preserve"> </w:t>
      </w:r>
      <w:r w:rsidRPr="00333DD2">
        <w:rPr>
          <w:b/>
          <w:sz w:val="24"/>
        </w:rPr>
        <w:fldChar w:fldCharType="end"/>
      </w:r>
    </w:p>
    <w:p w14:paraId="7DAF31D5" w14:textId="77777777" w:rsidR="00EF21B3" w:rsidRPr="00333DD2" w:rsidRDefault="00EF21B3" w:rsidP="00333DD2">
      <w:pPr>
        <w:pStyle w:val="22"/>
        <w:jc w:val="center"/>
        <w:rPr>
          <w:b/>
          <w:sz w:val="24"/>
        </w:rPr>
      </w:pPr>
    </w:p>
    <w:p w14:paraId="1CBF62EF" w14:textId="77777777" w:rsidR="00B460EF" w:rsidRPr="00333DD2" w:rsidRDefault="00B460EF" w:rsidP="00333DD2">
      <w:pPr>
        <w:pStyle w:val="22"/>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B460EF" w:rsidRPr="00333DD2" w14:paraId="36942395" w14:textId="77777777">
        <w:tc>
          <w:tcPr>
            <w:tcW w:w="3114" w:type="dxa"/>
          </w:tcPr>
          <w:p w14:paraId="754325B7" w14:textId="77777777" w:rsidR="00B460EF" w:rsidRPr="00333DD2" w:rsidRDefault="00FB613C" w:rsidP="00333DD2">
            <w:pPr>
              <w:pStyle w:val="22"/>
              <w:jc w:val="left"/>
              <w:rPr>
                <w:sz w:val="24"/>
              </w:rPr>
            </w:pPr>
            <w:r w:rsidRPr="00333DD2">
              <w:rPr>
                <w:sz w:val="24"/>
              </w:rPr>
              <w:t xml:space="preserve">____ _________ </w:t>
            </w:r>
            <w:r w:rsidRPr="00333DD2">
              <w:rPr>
                <w:spacing w:val="-2"/>
                <w:sz w:val="24"/>
              </w:rPr>
              <w:t>20__ г</w:t>
            </w:r>
            <w:r w:rsidRPr="00333DD2">
              <w:fldChar w:fldCharType="begin" w:fldLock="1"/>
            </w:r>
            <w:r w:rsidRPr="00333DD2">
              <w:instrText>LBVARIABLE \id "2"</w:instrText>
            </w:r>
            <w:r w:rsidRPr="00333DD2">
              <w:fldChar w:fldCharType="separate"/>
            </w:r>
            <w:r w:rsidRPr="00333DD2">
              <w:rPr>
                <w:spacing w:val="-2"/>
                <w:sz w:val="24"/>
              </w:rPr>
              <w:t xml:space="preserve">  </w:t>
            </w:r>
            <w:r w:rsidRPr="00333DD2">
              <w:rPr>
                <w:rStyle w:val="ae"/>
                <w:spacing w:val="-2"/>
                <w:sz w:val="24"/>
              </w:rPr>
              <w:footnoteReference w:id="2"/>
            </w:r>
            <w:r w:rsidRPr="00333DD2">
              <w:rPr>
                <w:rStyle w:val="ae"/>
                <w:spacing w:val="-2"/>
                <w:sz w:val="24"/>
              </w:rPr>
              <w:fldChar w:fldCharType="end"/>
            </w:r>
          </w:p>
        </w:tc>
        <w:tc>
          <w:tcPr>
            <w:tcW w:w="6230" w:type="dxa"/>
          </w:tcPr>
          <w:p w14:paraId="2C0AD4D8" w14:textId="77777777" w:rsidR="00B460EF" w:rsidRPr="00333DD2" w:rsidRDefault="00FB613C" w:rsidP="00333DD2">
            <w:pPr>
              <w:pStyle w:val="22"/>
              <w:jc w:val="right"/>
              <w:rPr>
                <w:sz w:val="24"/>
              </w:rPr>
            </w:pPr>
            <w:r w:rsidRPr="00333DD2">
              <w:rPr>
                <w:sz w:val="24"/>
              </w:rPr>
              <w:fldChar w:fldCharType="begin" w:fldLock="1"/>
            </w:r>
            <w:r w:rsidRPr="00333DD2">
              <w:rPr>
                <w:sz w:val="24"/>
              </w:rPr>
              <w:instrText>LBVARIABLE \id "364"</w:instrText>
            </w:r>
            <w:r w:rsidRPr="00333DD2">
              <w:rPr>
                <w:sz w:val="24"/>
              </w:rPr>
              <w:fldChar w:fldCharType="separate"/>
            </w:r>
            <w:r w:rsidRPr="00333DD2">
              <w:rPr>
                <w:sz w:val="24"/>
              </w:rPr>
              <w:t>город Новосибирск</w:t>
            </w:r>
            <w:r w:rsidRPr="00333DD2">
              <w:rPr>
                <w:sz w:val="24"/>
              </w:rPr>
              <w:fldChar w:fldCharType="end"/>
            </w:r>
          </w:p>
        </w:tc>
      </w:tr>
    </w:tbl>
    <w:p w14:paraId="6C25DF0C" w14:textId="77777777" w:rsidR="00B460EF" w:rsidRPr="00333DD2" w:rsidRDefault="00B460EF" w:rsidP="00333DD2">
      <w:pPr>
        <w:pStyle w:val="22"/>
        <w:jc w:val="center"/>
        <w:rPr>
          <w:b/>
          <w:sz w:val="24"/>
        </w:rPr>
      </w:pPr>
    </w:p>
    <w:p w14:paraId="03EAB9FD" w14:textId="5E89E65C" w:rsidR="00B460EF" w:rsidRPr="00333DD2" w:rsidRDefault="00047231" w:rsidP="00333DD2">
      <w:pPr>
        <w:pStyle w:val="210"/>
        <w:tabs>
          <w:tab w:val="left" w:leader="underscore" w:pos="8931"/>
        </w:tabs>
        <w:ind w:right="140" w:firstLine="720"/>
        <w:rPr>
          <w:i w:val="0"/>
          <w:sz w:val="24"/>
          <w:lang w:val="ru-RU"/>
        </w:rPr>
      </w:pPr>
      <w:r w:rsidRPr="00333DD2">
        <w:rPr>
          <w:i w:val="0"/>
          <w:sz w:val="24"/>
          <w:szCs w:val="24"/>
          <w:lang w:val="ru-RU"/>
        </w:rPr>
        <w:t xml:space="preserve">АО «Почта России» (далее – </w:t>
      </w:r>
      <w:r w:rsidRPr="00333DD2">
        <w:rPr>
          <w:b/>
          <w:i w:val="0"/>
          <w:sz w:val="24"/>
          <w:szCs w:val="24"/>
          <w:lang w:val="ru-RU"/>
        </w:rPr>
        <w:t>Заказчик</w:t>
      </w:r>
      <w:r w:rsidRPr="00333DD2">
        <w:rPr>
          <w:i w:val="0"/>
          <w:sz w:val="24"/>
          <w:szCs w:val="24"/>
          <w:lang w:val="ru-RU"/>
        </w:rPr>
        <w:t>) в лице Директора УФПС Новосибирской области Завьялова Александра Владиславовича, действующего на основании машиночитаемой доверенности (МЧД) регистрационный номер – f8db9aca-78aa-47a3-a370-7e6f03a24123 (внутренний номер – 4334) от 07.07.2025 г., с одной стороны, и</w:t>
      </w:r>
      <w:r w:rsidR="00FB613C" w:rsidRPr="00333DD2">
        <w:rPr>
          <w:i w:val="0"/>
          <w:sz w:val="24"/>
          <w:lang w:val="ru-RU"/>
        </w:rPr>
        <w:t xml:space="preserve"> </w:t>
      </w:r>
    </w:p>
    <w:p w14:paraId="5EEDBE4E" w14:textId="0D58F175" w:rsidR="00B460EF" w:rsidRPr="001A22B4" w:rsidRDefault="00FB613C" w:rsidP="00333DD2">
      <w:pPr>
        <w:pStyle w:val="210"/>
        <w:tabs>
          <w:tab w:val="left" w:leader="underscore" w:pos="8931"/>
        </w:tabs>
        <w:ind w:right="140" w:firstLine="720"/>
        <w:rPr>
          <w:sz w:val="24"/>
          <w:lang w:val="ru-RU"/>
        </w:rPr>
      </w:pPr>
      <w:r w:rsidRPr="00333DD2">
        <w:rPr>
          <w:i w:val="0"/>
          <w:sz w:val="24"/>
          <w:lang w:val="ru-RU"/>
        </w:rPr>
        <w:fldChar w:fldCharType="begin" w:fldLock="1"/>
      </w:r>
      <w:r w:rsidRPr="00333DD2">
        <w:rPr>
          <w:i w:val="0"/>
          <w:sz w:val="24"/>
          <w:lang w:val="ru-RU"/>
        </w:rPr>
        <w:instrText>LBVARIABLE \id "2" \displaced</w:instrText>
      </w:r>
      <w:r w:rsidRPr="00333DD2">
        <w:rPr>
          <w:i w:val="0"/>
          <w:sz w:val="24"/>
          <w:lang w:val="ru-RU"/>
        </w:rPr>
        <w:fldChar w:fldCharType="separate"/>
      </w:r>
      <w:r w:rsidRPr="00333DD2">
        <w:rPr>
          <w:i w:val="0"/>
          <w:sz w:val="24"/>
          <w:lang w:val="ru-RU"/>
        </w:rPr>
        <w:t>__________________</w:t>
      </w:r>
      <w:r w:rsidRPr="00333DD2">
        <w:rPr>
          <w:rStyle w:val="ae"/>
          <w:i w:val="0"/>
          <w:sz w:val="24"/>
          <w:lang w:val="ru-RU"/>
        </w:rPr>
        <w:footnoteReference w:id="3"/>
      </w:r>
      <w:r w:rsidRPr="00333DD2">
        <w:rPr>
          <w:rStyle w:val="ae"/>
          <w:i w:val="0"/>
          <w:sz w:val="24"/>
          <w:lang w:val="ru-RU"/>
        </w:rPr>
        <w:t xml:space="preserve"> </w:t>
      </w:r>
      <w:r w:rsidRPr="00333DD2">
        <w:rPr>
          <w:i w:val="0"/>
          <w:sz w:val="24"/>
          <w:lang w:val="ru-RU"/>
        </w:rPr>
        <w:t>(далее – Подрядчик), в лице ___________________________________________</w:t>
      </w:r>
      <w:r w:rsidRPr="00333DD2">
        <w:rPr>
          <w:rStyle w:val="ae"/>
          <w:i w:val="0"/>
          <w:sz w:val="24"/>
        </w:rPr>
        <w:footnoteReference w:id="4"/>
      </w:r>
      <w:r w:rsidRPr="00333DD2">
        <w:rPr>
          <w:i w:val="0"/>
          <w:sz w:val="24"/>
          <w:lang w:val="ru-RU"/>
        </w:rPr>
        <w:t>, действующего(-ей) на основании ___________________</w:t>
      </w:r>
      <w:r w:rsidRPr="00333DD2">
        <w:rPr>
          <w:rStyle w:val="ae"/>
          <w:i w:val="0"/>
          <w:sz w:val="24"/>
          <w:lang w:val="ru-RU"/>
        </w:rPr>
        <w:footnoteReference w:id="5"/>
      </w:r>
      <w:r w:rsidRPr="00333DD2">
        <w:rPr>
          <w:i w:val="0"/>
          <w:sz w:val="24"/>
          <w:lang w:val="ru-RU"/>
        </w:rPr>
        <w:t>, с другой стороны, вместе в дальнейшем именуемые Стороны, заключили настоящий договор (далее – Договор) о нижеследующем:</w:t>
      </w:r>
      <w:r w:rsidRPr="00333DD2">
        <w:rPr>
          <w:sz w:val="24"/>
        </w:rPr>
        <w:fldChar w:fldCharType="end"/>
      </w:r>
    </w:p>
    <w:p w14:paraId="2833C6E2" w14:textId="77777777" w:rsidR="001A22B4" w:rsidRPr="001A22B4" w:rsidRDefault="001A22B4" w:rsidP="00333DD2">
      <w:pPr>
        <w:pStyle w:val="210"/>
        <w:tabs>
          <w:tab w:val="left" w:leader="underscore" w:pos="8931"/>
        </w:tabs>
        <w:ind w:right="140" w:firstLine="720"/>
        <w:rPr>
          <w:i w:val="0"/>
          <w:sz w:val="24"/>
          <w:lang w:val="ru-RU"/>
        </w:rPr>
      </w:pPr>
    </w:p>
    <w:p w14:paraId="6807F8E8" w14:textId="77777777" w:rsidR="00B460EF" w:rsidRPr="00333DD2" w:rsidRDefault="00FB613C" w:rsidP="00333DD2">
      <w:pPr>
        <w:tabs>
          <w:tab w:val="left" w:pos="1134"/>
          <w:tab w:val="left" w:pos="2835"/>
          <w:tab w:val="left" w:pos="2977"/>
        </w:tabs>
        <w:spacing w:after="0" w:line="240" w:lineRule="auto"/>
        <w:ind w:left="357" w:hanging="357"/>
        <w:jc w:val="center"/>
        <w:rPr>
          <w:b/>
          <w:sz w:val="24"/>
        </w:rPr>
      </w:pPr>
      <w:r w:rsidRPr="00333DD2">
        <w:rPr>
          <w:b/>
          <w:sz w:val="24"/>
        </w:rPr>
        <w:t>Термины и определения</w:t>
      </w:r>
    </w:p>
    <w:p w14:paraId="14E4B932" w14:textId="77777777" w:rsidR="00B460EF" w:rsidRPr="00333DD2" w:rsidRDefault="00FB613C" w:rsidP="00333DD2">
      <w:pPr>
        <w:tabs>
          <w:tab w:val="left" w:pos="1134"/>
          <w:tab w:val="left" w:pos="2835"/>
          <w:tab w:val="left" w:pos="2977"/>
        </w:tabs>
        <w:spacing w:after="0" w:line="240" w:lineRule="auto"/>
        <w:jc w:val="both"/>
        <w:rPr>
          <w:b/>
          <w:sz w:val="24"/>
        </w:rPr>
      </w:pPr>
      <w:r w:rsidRPr="00333DD2">
        <w:rPr>
          <w:sz w:val="24"/>
        </w:rPr>
        <w:t>Во избежание неоднозначного толкования положений Договора настоящим согласованы следующие определения различных терминов, используемых в Договоре c прописной буквы:</w:t>
      </w:r>
    </w:p>
    <w:p w14:paraId="25A16FA2" w14:textId="77777777" w:rsidR="00B460EF" w:rsidRPr="00333DD2" w:rsidRDefault="00FB613C" w:rsidP="00333DD2">
      <w:pPr>
        <w:pStyle w:val="af"/>
        <w:numPr>
          <w:ilvl w:val="1"/>
          <w:numId w:val="31"/>
        </w:numPr>
        <w:tabs>
          <w:tab w:val="left" w:pos="709"/>
          <w:tab w:val="left" w:pos="1134"/>
          <w:tab w:val="left" w:pos="1560"/>
          <w:tab w:val="left" w:pos="1701"/>
        </w:tabs>
        <w:ind w:left="0" w:firstLine="709"/>
        <w:jc w:val="both"/>
      </w:pPr>
      <w:r w:rsidRPr="00333DD2">
        <w:rPr>
          <w:b/>
        </w:rPr>
        <w:t xml:space="preserve">Акт о приемке выполненных работ (форма № КС-2) - </w:t>
      </w:r>
      <w:r w:rsidRPr="00333DD2">
        <w:t>унифицированная форма акта о приемке выполненных Строительно-монтажных работ, утверждена постановлением Госкомстата России от 11 ноября 1999 №100.</w:t>
      </w:r>
    </w:p>
    <w:p w14:paraId="3D4463BB"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Акт о выявленных недостатках</w:t>
      </w:r>
      <w:r w:rsidRPr="00333DD2">
        <w:rPr>
          <w:sz w:val="24"/>
        </w:rPr>
        <w:t xml:space="preserve"> – документ, составляемый в порядке, предусмотренном Договором, в случае обнаружения недостатков в выполненных Работах (как они определены в п. 1.1 Договора) и содержащий перечень недостатков с указанием даты устранения этих недостатков Подрядчиком (приложение № 5 к Договору). В Акте о выявленных недостатках также делается отметка о фактическом устранении Подрядчиком недостатков или их устранении за счет Подрядчика.</w:t>
      </w:r>
    </w:p>
    <w:p w14:paraId="03B2DA86"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 xml:space="preserve">Акт о возмещении затрат Заказчика </w:t>
      </w:r>
      <w:r w:rsidRPr="00333DD2">
        <w:rPr>
          <w:sz w:val="24"/>
        </w:rPr>
        <w:t xml:space="preserve">- документ, составляемый в порядке, предусмотренном Договором, в соответствии с которым Подрядчик обязан в полном объеме возместить затраты, понесенные Заказчиком, согласно Расчету, являющемуся неотъемлемой частью такого акта (Приложение № 3 к Договору). </w:t>
      </w:r>
    </w:p>
    <w:p w14:paraId="7F75F522"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 xml:space="preserve">Акт о возмещении расходов Подрядчика - </w:t>
      </w:r>
      <w:r w:rsidRPr="00333DD2">
        <w:rPr>
          <w:sz w:val="24"/>
        </w:rPr>
        <w:t>документ, составляемый в порядке, предусмотренном Договором, в соответствии с которым Заказчик обязан в полном объеме возместить затраты, понесенные Подрядчиком, согласно Расчету, являющемуся неотъемлемой частью такого акта (Приложение № 3.1 к Договору).</w:t>
      </w:r>
    </w:p>
    <w:p w14:paraId="6B4A0ADE"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Акт сдачи-приемки проектных работ</w:t>
      </w:r>
      <w:r w:rsidRPr="00333DD2">
        <w:rPr>
          <w:sz w:val="24"/>
        </w:rPr>
        <w:t xml:space="preserve"> – акт по форме Приложения № 2 к Договору о приемке выполненных Работ по Этапу Проектирования. </w:t>
      </w:r>
    </w:p>
    <w:p w14:paraId="128FC7AF"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Акт сдачи-приемки работ по обследованию</w:t>
      </w:r>
      <w:r w:rsidRPr="00333DD2">
        <w:rPr>
          <w:sz w:val="24"/>
        </w:rPr>
        <w:t xml:space="preserve"> - акт по форме Приложения № 2а к Договору о приемке выполненных Работ по Этапу Обследования.</w:t>
      </w:r>
    </w:p>
    <w:p w14:paraId="30EC40BE"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Гарантийный срок</w:t>
      </w:r>
      <w:r w:rsidRPr="00333DD2">
        <w:rPr>
          <w:sz w:val="24"/>
        </w:rPr>
        <w:t xml:space="preserve"> – срок, установленный пунктом </w:t>
      </w:r>
      <w:r w:rsidRPr="00333DD2">
        <w:rPr>
          <w:sz w:val="24"/>
        </w:rPr>
        <w:fldChar w:fldCharType="begin"/>
      </w:r>
      <w:r w:rsidRPr="00333DD2">
        <w:rPr>
          <w:sz w:val="24"/>
        </w:rPr>
        <w:instrText>REF "_Ref529811359" \r \h</w:instrText>
      </w:r>
      <w:r w:rsidRPr="00333DD2">
        <w:rPr>
          <w:sz w:val="24"/>
        </w:rPr>
      </w:r>
      <w:r w:rsidRPr="00333DD2">
        <w:rPr>
          <w:sz w:val="24"/>
        </w:rPr>
        <w:fldChar w:fldCharType="separate"/>
      </w:r>
      <w:r w:rsidRPr="00333DD2">
        <w:rPr>
          <w:sz w:val="24"/>
        </w:rPr>
        <w:t>1.10</w:t>
      </w:r>
      <w:r w:rsidRPr="00333DD2">
        <w:rPr>
          <w:sz w:val="24"/>
        </w:rPr>
        <w:fldChar w:fldCharType="end"/>
      </w:r>
      <w:r w:rsidRPr="00333DD2">
        <w:rPr>
          <w:sz w:val="24"/>
        </w:rPr>
        <w:t xml:space="preserve"> Договора, в течение которого Подрядчик устраняет в соответствии с условиями Договора своими и(или) </w:t>
      </w:r>
      <w:r w:rsidRPr="00333DD2">
        <w:rPr>
          <w:sz w:val="24"/>
        </w:rPr>
        <w:lastRenderedPageBreak/>
        <w:t>привлеченными силами и за свой счет все выявленные Недостатки, связанные с выполнением Работ.</w:t>
      </w:r>
    </w:p>
    <w:p w14:paraId="727C8D64" w14:textId="77777777" w:rsidR="00B460EF" w:rsidRPr="00333DD2" w:rsidRDefault="00FB613C" w:rsidP="00333DD2">
      <w:pPr>
        <w:numPr>
          <w:ilvl w:val="1"/>
          <w:numId w:val="31"/>
        </w:numPr>
        <w:tabs>
          <w:tab w:val="left" w:pos="1134"/>
          <w:tab w:val="left" w:pos="1560"/>
          <w:tab w:val="left" w:pos="1701"/>
        </w:tabs>
        <w:spacing w:after="0" w:line="240" w:lineRule="auto"/>
        <w:ind w:left="0" w:firstLine="709"/>
        <w:jc w:val="both"/>
        <w:rPr>
          <w:sz w:val="24"/>
        </w:rPr>
      </w:pPr>
      <w:r w:rsidRPr="00333DD2">
        <w:rPr>
          <w:b/>
          <w:sz w:val="24"/>
        </w:rPr>
        <w:t xml:space="preserve">Государственная экспертиза </w:t>
      </w:r>
      <w:r w:rsidRPr="00333DD2">
        <w:rPr>
          <w:sz w:val="24"/>
        </w:rPr>
        <w:t>– государственная экспертиза Проектной документации и(или) Проектной документации в части проверки достоверности определения сметной стоимости, проводимая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градостроительным законодательством и Договором.</w:t>
      </w:r>
    </w:p>
    <w:p w14:paraId="2F492366" w14:textId="77777777" w:rsidR="00B460EF" w:rsidRPr="00333DD2" w:rsidRDefault="00FB613C" w:rsidP="00333DD2">
      <w:pPr>
        <w:numPr>
          <w:ilvl w:val="1"/>
          <w:numId w:val="31"/>
        </w:numPr>
        <w:tabs>
          <w:tab w:val="left" w:pos="1134"/>
          <w:tab w:val="left" w:pos="1560"/>
          <w:tab w:val="left" w:pos="1701"/>
        </w:tabs>
        <w:spacing w:after="0" w:line="240" w:lineRule="auto"/>
        <w:ind w:left="0" w:firstLine="675"/>
        <w:jc w:val="both"/>
        <w:rPr>
          <w:sz w:val="24"/>
        </w:rPr>
      </w:pPr>
      <w:r w:rsidRPr="00333DD2">
        <w:rPr>
          <w:b/>
          <w:sz w:val="24"/>
        </w:rPr>
        <w:t xml:space="preserve">Заявка - </w:t>
      </w:r>
      <w:r w:rsidRPr="00333DD2">
        <w:rPr>
          <w:sz w:val="24"/>
        </w:rPr>
        <w:t>подписанное уполномоченным лицом Заказчика уведомление Заказчика Подрядчику о необходимости начала выполнения комплексного ремонта ОПС</w:t>
      </w:r>
      <w:r w:rsidRPr="00333DD2">
        <w:rPr>
          <w:sz w:val="24"/>
          <w:lang w:val="ru"/>
        </w:rPr>
        <w:t xml:space="preserve">, указанных в Техническом задании,  </w:t>
      </w:r>
      <w:r w:rsidRPr="00333DD2">
        <w:rPr>
          <w:sz w:val="24"/>
        </w:rPr>
        <w:t xml:space="preserve">составленное по форме Приложения № </w:t>
      </w:r>
      <w:r w:rsidRPr="00333DD2">
        <w:rPr>
          <w:sz w:val="24"/>
        </w:rPr>
        <w:fldChar w:fldCharType="begin" w:fldLock="1"/>
      </w:r>
      <w:r w:rsidRPr="00333DD2">
        <w:rPr>
          <w:sz w:val="24"/>
        </w:rPr>
        <w:instrText>LBVARIABLE \id "909"</w:instrText>
      </w:r>
      <w:r w:rsidRPr="00333DD2">
        <w:rPr>
          <w:sz w:val="24"/>
        </w:rPr>
        <w:fldChar w:fldCharType="separate"/>
      </w:r>
      <w:r w:rsidRPr="00333DD2">
        <w:rPr>
          <w:sz w:val="24"/>
        </w:rPr>
        <w:t>9</w:t>
      </w:r>
      <w:r w:rsidRPr="00333DD2">
        <w:rPr>
          <w:sz w:val="24"/>
        </w:rPr>
        <w:fldChar w:fldCharType="end"/>
      </w:r>
      <w:r w:rsidRPr="00333DD2">
        <w:rPr>
          <w:sz w:val="24"/>
        </w:rPr>
        <w:t xml:space="preserve"> к Договору и направляемое Подрядчику по электронной почте, указанной в разделе </w:t>
      </w:r>
      <w:r w:rsidRPr="00333DD2">
        <w:rPr>
          <w:sz w:val="24"/>
        </w:rPr>
        <w:fldChar w:fldCharType="begin"/>
      </w:r>
      <w:r w:rsidRPr="00333DD2">
        <w:rPr>
          <w:sz w:val="24"/>
        </w:rPr>
        <w:instrText>REF "_Ref49068821" \r \h</w:instrText>
      </w:r>
      <w:r w:rsidRPr="00333DD2">
        <w:rPr>
          <w:sz w:val="24"/>
        </w:rPr>
      </w:r>
      <w:r w:rsidRPr="00333DD2">
        <w:rPr>
          <w:sz w:val="24"/>
        </w:rPr>
        <w:fldChar w:fldCharType="separate"/>
      </w:r>
      <w:r w:rsidRPr="00333DD2">
        <w:rPr>
          <w:sz w:val="24"/>
        </w:rPr>
        <w:t>23</w:t>
      </w:r>
      <w:r w:rsidRPr="00333DD2">
        <w:rPr>
          <w:sz w:val="24"/>
        </w:rPr>
        <w:fldChar w:fldCharType="end"/>
      </w:r>
      <w:r w:rsidRPr="00333DD2">
        <w:rPr>
          <w:sz w:val="24"/>
        </w:rPr>
        <w:t xml:space="preserve"> Договора. Порядок направления Заказчиком Заявки установлен пунктом </w:t>
      </w:r>
      <w:r w:rsidRPr="00333DD2">
        <w:rPr>
          <w:sz w:val="24"/>
        </w:rPr>
        <w:fldChar w:fldCharType="begin"/>
      </w:r>
      <w:r w:rsidRPr="00333DD2">
        <w:rPr>
          <w:sz w:val="24"/>
        </w:rPr>
        <w:instrText>REF "_Ref70035101" \r \h</w:instrText>
      </w:r>
      <w:r w:rsidRPr="00333DD2">
        <w:rPr>
          <w:sz w:val="24"/>
        </w:rPr>
      </w:r>
      <w:r w:rsidRPr="00333DD2">
        <w:rPr>
          <w:sz w:val="24"/>
        </w:rPr>
        <w:fldChar w:fldCharType="separate"/>
      </w:r>
      <w:r w:rsidRPr="00333DD2">
        <w:rPr>
          <w:sz w:val="24"/>
        </w:rPr>
        <w:t>1.18</w:t>
      </w:r>
      <w:r w:rsidRPr="00333DD2">
        <w:rPr>
          <w:sz w:val="24"/>
        </w:rPr>
        <w:fldChar w:fldCharType="end"/>
      </w:r>
      <w:r w:rsidRPr="00333DD2">
        <w:rPr>
          <w:sz w:val="24"/>
        </w:rPr>
        <w:t xml:space="preserve"> Договора. Заявка должна включать информацию о месте выполнения работ по Договору. </w:t>
      </w:r>
      <w:r w:rsidRPr="00333DD2">
        <w:rPr>
          <w:sz w:val="24"/>
        </w:rPr>
        <w:fldChar w:fldCharType="begin" w:fldLock="1"/>
      </w:r>
      <w:r w:rsidRPr="00333DD2">
        <w:rPr>
          <w:sz w:val="24"/>
        </w:rPr>
        <w:instrText>LBVARIABLE \id "502"</w:instrText>
      </w:r>
      <w:r w:rsidRPr="00333DD2">
        <w:rPr>
          <w:sz w:val="24"/>
        </w:rPr>
        <w:fldChar w:fldCharType="separate"/>
      </w:r>
      <w:r w:rsidRPr="00333DD2">
        <w:rPr>
          <w:sz w:val="24"/>
        </w:rPr>
        <w:t xml:space="preserve">Заявка должна содержать ИГК. Без указания ИГК в Заявке, такая Заявка считается недействительной. </w:t>
      </w:r>
      <w:r w:rsidRPr="00333DD2">
        <w:rPr>
          <w:sz w:val="24"/>
        </w:rPr>
        <w:fldChar w:fldCharType="end"/>
      </w:r>
      <w:r w:rsidRPr="00333DD2">
        <w:rPr>
          <w:sz w:val="24"/>
        </w:rPr>
        <w:t>По Договору может быть направлена только одна Заявка.</w:t>
      </w:r>
    </w:p>
    <w:p w14:paraId="23DFD374" w14:textId="77777777" w:rsidR="00B460EF" w:rsidRPr="00333DD2" w:rsidRDefault="00FB613C" w:rsidP="00333DD2">
      <w:pPr>
        <w:pStyle w:val="af"/>
        <w:numPr>
          <w:ilvl w:val="1"/>
          <w:numId w:val="31"/>
        </w:numPr>
        <w:tabs>
          <w:tab w:val="left" w:pos="1134"/>
          <w:tab w:val="left" w:pos="1560"/>
          <w:tab w:val="left" w:pos="1701"/>
        </w:tabs>
        <w:ind w:left="0" w:firstLine="675"/>
        <w:jc w:val="both"/>
      </w:pPr>
      <w:r w:rsidRPr="00333DD2">
        <w:rPr>
          <w:b/>
        </w:rPr>
        <w:fldChar w:fldCharType="begin" w:fldLock="1"/>
      </w:r>
      <w:r w:rsidRPr="00333DD2">
        <w:rPr>
          <w:b/>
        </w:rPr>
        <w:instrText>LBVARIABLE \id "502" \displaced</w:instrText>
      </w:r>
      <w:r w:rsidRPr="00333DD2">
        <w:rPr>
          <w:b/>
        </w:rPr>
        <w:fldChar w:fldCharType="separate"/>
      </w:r>
      <w:r w:rsidRPr="00333DD2">
        <w:rPr>
          <w:b/>
        </w:rPr>
        <w:t>ИГК</w:t>
      </w:r>
      <w:r w:rsidRPr="00333DD2">
        <w:t xml:space="preserve"> –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p w14:paraId="5CBFC2FC" w14:textId="77777777" w:rsidR="00B460EF" w:rsidRPr="00333DD2" w:rsidRDefault="00FB613C" w:rsidP="00333DD2">
      <w:pPr>
        <w:numPr>
          <w:ilvl w:val="1"/>
          <w:numId w:val="31"/>
        </w:numPr>
        <w:tabs>
          <w:tab w:val="left" w:pos="1134"/>
          <w:tab w:val="left" w:pos="1560"/>
          <w:tab w:val="left" w:pos="1701"/>
        </w:tabs>
        <w:spacing w:after="0" w:line="240" w:lineRule="auto"/>
        <w:ind w:left="0" w:firstLine="675"/>
        <w:jc w:val="both"/>
        <w:rPr>
          <w:sz w:val="24"/>
        </w:rPr>
      </w:pPr>
      <w:r w:rsidRPr="00333DD2">
        <w:rPr>
          <w:b/>
          <w:sz w:val="24"/>
        </w:rPr>
        <w:t>Технический ИГК</w:t>
      </w:r>
      <w:r w:rsidRPr="00333DD2">
        <w:rPr>
          <w:sz w:val="24"/>
        </w:rPr>
        <w:t xml:space="preserve"> - временный двадцатизначный уникальный цифровой код, определяемый отдельным внутренним документом Заказчика, предназначенный для указания в Договоре, в случае отсутствия у Заказчика информации об ИГК на момент заключения Договора.</w:t>
      </w:r>
      <w:r w:rsidRPr="00333DD2">
        <w:rPr>
          <w:b/>
        </w:rPr>
        <w:fldChar w:fldCharType="end"/>
      </w:r>
    </w:p>
    <w:p w14:paraId="43A82014" w14:textId="77777777" w:rsidR="00B460EF" w:rsidRPr="00333DD2" w:rsidRDefault="00FB613C" w:rsidP="00333DD2">
      <w:pPr>
        <w:numPr>
          <w:ilvl w:val="1"/>
          <w:numId w:val="31"/>
        </w:numPr>
        <w:tabs>
          <w:tab w:val="left" w:pos="1134"/>
          <w:tab w:val="left" w:pos="1560"/>
          <w:tab w:val="left" w:pos="1701"/>
        </w:tabs>
        <w:spacing w:after="0" w:line="240" w:lineRule="auto"/>
        <w:ind w:left="0" w:firstLine="675"/>
        <w:jc w:val="both"/>
        <w:rPr>
          <w:sz w:val="24"/>
        </w:rPr>
      </w:pPr>
      <w:r w:rsidRPr="00333DD2">
        <w:rPr>
          <w:b/>
          <w:sz w:val="24"/>
        </w:rPr>
        <w:t xml:space="preserve">Исходные данные </w:t>
      </w:r>
      <w:r w:rsidRPr="00333DD2">
        <w:rPr>
          <w:sz w:val="24"/>
        </w:rPr>
        <w:t>- документация, необходимая для выполнения Работ, которая означает вместе или по отдельности, в зависимости от контекста:</w:t>
      </w:r>
    </w:p>
    <w:p w14:paraId="23E373A3" w14:textId="77777777" w:rsidR="00B460EF" w:rsidRPr="00333DD2" w:rsidRDefault="00FB613C" w:rsidP="00333DD2">
      <w:pPr>
        <w:pStyle w:val="af"/>
        <w:numPr>
          <w:ilvl w:val="0"/>
          <w:numId w:val="35"/>
        </w:numPr>
        <w:tabs>
          <w:tab w:val="left" w:pos="1134"/>
          <w:tab w:val="left" w:pos="1560"/>
          <w:tab w:val="left" w:pos="1701"/>
        </w:tabs>
        <w:ind w:left="1134" w:hanging="425"/>
        <w:jc w:val="both"/>
      </w:pPr>
      <w:r w:rsidRPr="00333DD2">
        <w:t>документация, которая была передана или должна быть передана Заказчиком Подрядчику в соответствии с условиями Договора и(или)</w:t>
      </w:r>
    </w:p>
    <w:p w14:paraId="67D7FBEB" w14:textId="77777777" w:rsidR="00B460EF" w:rsidRPr="00333DD2" w:rsidRDefault="00FB613C" w:rsidP="00333DD2">
      <w:pPr>
        <w:pStyle w:val="af"/>
        <w:numPr>
          <w:ilvl w:val="0"/>
          <w:numId w:val="35"/>
        </w:numPr>
        <w:tabs>
          <w:tab w:val="left" w:pos="1134"/>
          <w:tab w:val="left" w:pos="1560"/>
          <w:tab w:val="left" w:pos="1701"/>
        </w:tabs>
        <w:ind w:left="1134" w:hanging="425"/>
        <w:jc w:val="both"/>
      </w:pPr>
      <w:r w:rsidRPr="00333DD2">
        <w:t>документация, которая должна быть собрана, получена и согласована Подрядчиком в соответствии с условиями Договора.</w:t>
      </w:r>
    </w:p>
    <w:p w14:paraId="63E8600E" w14:textId="77777777" w:rsidR="00B460EF" w:rsidRPr="00333DD2" w:rsidRDefault="00FB613C" w:rsidP="00333DD2">
      <w:pPr>
        <w:pStyle w:val="af"/>
        <w:numPr>
          <w:ilvl w:val="0"/>
          <w:numId w:val="50"/>
        </w:numPr>
        <w:tabs>
          <w:tab w:val="left" w:pos="1134"/>
          <w:tab w:val="left" w:pos="1560"/>
          <w:tab w:val="left" w:pos="1701"/>
        </w:tabs>
        <w:ind w:left="0" w:firstLine="709"/>
        <w:jc w:val="both"/>
      </w:pPr>
      <w:r w:rsidRPr="00333DD2">
        <w:rPr>
          <w:b/>
        </w:rPr>
        <w:t xml:space="preserve">Качество Работ </w:t>
      </w:r>
      <w:r w:rsidRPr="00333DD2">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качеству работ.</w:t>
      </w:r>
    </w:p>
    <w:p w14:paraId="64B9D253" w14:textId="77777777" w:rsidR="00B460EF" w:rsidRPr="00333DD2" w:rsidRDefault="00FB613C" w:rsidP="00333DD2">
      <w:pPr>
        <w:pStyle w:val="af"/>
        <w:numPr>
          <w:ilvl w:val="0"/>
          <w:numId w:val="50"/>
        </w:numPr>
        <w:tabs>
          <w:tab w:val="left" w:pos="1134"/>
          <w:tab w:val="left" w:pos="1560"/>
          <w:tab w:val="left" w:pos="1701"/>
        </w:tabs>
        <w:ind w:left="0" w:firstLine="709"/>
        <w:jc w:val="both"/>
      </w:pPr>
      <w:r w:rsidRPr="00333DD2">
        <w:rPr>
          <w:b/>
        </w:rPr>
        <w:t xml:space="preserve">Комплексный ремонт </w:t>
      </w:r>
      <w:r w:rsidRPr="00333DD2">
        <w:t>– комплекс работ, установленных Техническим заданием/Заявкой/Договором, состоящий из этапов. При упоминании по Договору понятия «комплексный ремонт» и «капитальный ремонт» тождественны.</w:t>
      </w:r>
    </w:p>
    <w:p w14:paraId="56A24225" w14:textId="77777777" w:rsidR="003572A7" w:rsidRPr="00333DD2" w:rsidRDefault="00FB613C" w:rsidP="00333DD2">
      <w:pPr>
        <w:pStyle w:val="af"/>
        <w:numPr>
          <w:ilvl w:val="0"/>
          <w:numId w:val="50"/>
        </w:numPr>
        <w:tabs>
          <w:tab w:val="left" w:pos="1134"/>
          <w:tab w:val="left" w:pos="1560"/>
          <w:tab w:val="left" w:pos="1701"/>
        </w:tabs>
        <w:ind w:left="0" w:firstLine="709"/>
        <w:jc w:val="both"/>
      </w:pPr>
      <w:r w:rsidRPr="00333DD2">
        <w:rPr>
          <w:b/>
        </w:rPr>
        <w:t>Недостатки</w:t>
      </w:r>
      <w:r w:rsidRPr="00333DD2">
        <w:t xml:space="preserve"> – неудовлетворительное качество выполненных Работ, в том числе, но не исключая, несоответствие выполненных Работ Требованиям, вызванное, в том числе, но не ограничиваясь: использованием Подрядчиком материалов, оборудования, комплектующих изделий, по качеству уступающим указанным в Проектной документации, Сметной документации и Рабочей документации; отступлениями в технологии выполнения Работ от требований правовых актов в области проектирования и строительства; а также иные дефекты, недоделки, упущения, нарушения, являющиеся следствием ненадлежащего выполнения Подрядчиком принятых на себя обязательств.</w:t>
      </w:r>
    </w:p>
    <w:p w14:paraId="2A13D2D5" w14:textId="3875FA55" w:rsidR="00B460EF" w:rsidRPr="00333DD2" w:rsidRDefault="00FB613C" w:rsidP="00333DD2">
      <w:pPr>
        <w:pStyle w:val="af"/>
        <w:numPr>
          <w:ilvl w:val="0"/>
          <w:numId w:val="50"/>
        </w:numPr>
        <w:tabs>
          <w:tab w:val="left" w:pos="1134"/>
          <w:tab w:val="left" w:pos="1560"/>
          <w:tab w:val="left" w:pos="1701"/>
        </w:tabs>
        <w:ind w:left="0" w:firstLine="709"/>
        <w:jc w:val="both"/>
      </w:pPr>
      <w:r w:rsidRPr="00333DD2">
        <w:rPr>
          <w:b/>
        </w:rPr>
        <w:fldChar w:fldCharType="begin" w:fldLock="1"/>
      </w:r>
      <w:r w:rsidRPr="00333DD2">
        <w:rPr>
          <w:b/>
        </w:rPr>
        <w:instrText>LBVARIABLE \id "510" \displaced</w:instrText>
      </w:r>
      <w:r w:rsidRPr="00333DD2">
        <w:rPr>
          <w:b/>
        </w:rPr>
        <w:fldChar w:fldCharType="separate"/>
      </w:r>
      <w:r w:rsidRPr="00333DD2">
        <w:rPr>
          <w:b/>
        </w:rPr>
        <w:t>Объект</w:t>
      </w:r>
      <w:r w:rsidRPr="00333DD2">
        <w:t xml:space="preserve"> – </w:t>
      </w:r>
      <w:r w:rsidRPr="00333DD2">
        <w:fldChar w:fldCharType="begin" w:fldLock="1"/>
      </w:r>
      <w:r w:rsidRPr="00333DD2">
        <w:instrText>LBVARIABLE \id "512"</w:instrText>
      </w:r>
      <w:r w:rsidRPr="00333DD2">
        <w:fldChar w:fldCharType="separate"/>
      </w:r>
      <w:r w:rsidRPr="00333DD2">
        <w:t>отделение почтовой связи</w:t>
      </w:r>
      <w:r w:rsidRPr="00333DD2">
        <w:fldChar w:fldCharType="end"/>
      </w:r>
      <w:r w:rsidRPr="00333DD2">
        <w:t xml:space="preserve">, расположенное по адресу: </w:t>
      </w:r>
      <w:r w:rsidR="003572A7" w:rsidRPr="00333DD2">
        <w:t xml:space="preserve">Российская Федерация, </w:t>
      </w:r>
      <w:proofErr w:type="spellStart"/>
      <w:r w:rsidR="003572A7" w:rsidRPr="00333DD2">
        <w:t>обл</w:t>
      </w:r>
      <w:proofErr w:type="spellEnd"/>
      <w:r w:rsidR="003572A7" w:rsidRPr="00333DD2">
        <w:t xml:space="preserve"> Кемеровская область - Кузбасс, р-н </w:t>
      </w:r>
      <w:proofErr w:type="spellStart"/>
      <w:r w:rsidR="003572A7" w:rsidRPr="00333DD2">
        <w:t>Юргинский</w:t>
      </w:r>
      <w:proofErr w:type="spellEnd"/>
      <w:r w:rsidR="003572A7" w:rsidRPr="00333DD2">
        <w:t xml:space="preserve">, с Проскоково, </w:t>
      </w:r>
      <w:proofErr w:type="spellStart"/>
      <w:r w:rsidR="003572A7" w:rsidRPr="00333DD2">
        <w:t>ул</w:t>
      </w:r>
      <w:proofErr w:type="spellEnd"/>
      <w:r w:rsidR="003572A7" w:rsidRPr="00333DD2">
        <w:t xml:space="preserve"> Совхозная, д. 5, </w:t>
      </w:r>
      <w:r w:rsidRPr="00333DD2">
        <w:t>в отношении которого выполняются Работы по Договору</w:t>
      </w:r>
      <w:r w:rsidRPr="00333DD2">
        <w:rPr>
          <w:b/>
        </w:rPr>
        <w:t>.</w:t>
      </w:r>
      <w:r w:rsidRPr="00333DD2">
        <w:rPr>
          <w:b/>
        </w:rPr>
        <w:fldChar w:fldCharType="end"/>
      </w:r>
    </w:p>
    <w:p w14:paraId="558C009B" w14:textId="77777777" w:rsidR="00B460EF" w:rsidRPr="00333DD2" w:rsidRDefault="00FB613C" w:rsidP="00333DD2">
      <w:pPr>
        <w:pStyle w:val="af"/>
        <w:numPr>
          <w:ilvl w:val="0"/>
          <w:numId w:val="50"/>
        </w:numPr>
        <w:tabs>
          <w:tab w:val="left" w:pos="1560"/>
          <w:tab w:val="left" w:pos="1701"/>
        </w:tabs>
        <w:ind w:left="0" w:firstLine="709"/>
        <w:jc w:val="both"/>
      </w:pPr>
      <w:bookmarkStart w:id="0" w:name="_Ref88860701"/>
      <w:bookmarkEnd w:id="0"/>
      <w:r w:rsidRPr="00333DD2">
        <w:rPr>
          <w:b/>
        </w:rPr>
        <w:t xml:space="preserve">Проектная документация – </w:t>
      </w:r>
      <w:r w:rsidRPr="00333DD2">
        <w:t>документация, содержащая материалы в текстовой 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Техническим заданием.</w:t>
      </w:r>
    </w:p>
    <w:p w14:paraId="7700223B"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 xml:space="preserve">Рабочая документация </w:t>
      </w:r>
      <w:r w:rsidRPr="00333DD2">
        <w:rPr>
          <w:lang w:val="ru"/>
        </w:rPr>
        <w:t xml:space="preserve">–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w:t>
      </w:r>
      <w:r w:rsidRPr="00333DD2">
        <w:rPr>
          <w:lang w:val="ru"/>
        </w:rPr>
        <w:lastRenderedPageBreak/>
        <w:t>для производства работ по капитальному ремонту, обеспечения таких работ оборудованием, изделиями и материалами и (или) изготовления строительных изделий</w:t>
      </w:r>
      <w:r w:rsidRPr="00333DD2">
        <w:t>.</w:t>
      </w:r>
    </w:p>
    <w:p w14:paraId="5B2E2F29"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Скрытые работы</w:t>
      </w:r>
      <w:r w:rsidRPr="00333DD2">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работ.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в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15D4304F"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Сметная документация</w:t>
      </w:r>
      <w:r w:rsidRPr="00333DD2">
        <w:t xml:space="preserve"> - </w:t>
      </w:r>
      <w:r w:rsidRPr="00333DD2">
        <w:rPr>
          <w:lang w:val="ru"/>
        </w:rPr>
        <w:t>документация, определяющая сметную стоимость Работ по капитальному ремонту, раздел Проектной документации "Смета на капитальный ремонт объекта капитального строительства".</w:t>
      </w:r>
    </w:p>
    <w:p w14:paraId="084DF635"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Справка о стоимости выполненных работ и затрат (форма № КС-3)</w:t>
      </w:r>
      <w:r w:rsidRPr="00333DD2">
        <w:t xml:space="preserve"> – унифицированная форма справки о стоимости выполненных работ и затрат, утверждена постановлением Госкомстата России от 11 ноября 1999 №100.</w:t>
      </w:r>
    </w:p>
    <w:p w14:paraId="31EB08E0"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Строительно-монтажные работы</w:t>
      </w:r>
      <w:r w:rsidRPr="00333DD2">
        <w:t xml:space="preserve"> - </w:t>
      </w:r>
      <w:r w:rsidRPr="00333DD2">
        <w:rPr>
          <w:lang w:val="ru"/>
        </w:rPr>
        <w:t>работы по капитальному ремонту Объекта и Строительному контролю Подрядчика.</w:t>
      </w:r>
    </w:p>
    <w:p w14:paraId="20C04701"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Строительный контроль Подрядчика</w:t>
      </w:r>
      <w:r w:rsidRPr="00333DD2">
        <w:t xml:space="preserve"> – </w:t>
      </w:r>
      <w:r w:rsidRPr="00333DD2">
        <w:rPr>
          <w:lang w:val="ru"/>
        </w:rPr>
        <w:t>обязательства Подрядчика, установленные законодательством Российской Федерации, по осуществлению комплекса контрольных мероприятий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РФ при производстве работ по капитальному ремонту</w:t>
      </w:r>
      <w:r w:rsidRPr="00333DD2">
        <w:t>.</w:t>
      </w:r>
    </w:p>
    <w:p w14:paraId="0B70ABBC" w14:textId="77777777" w:rsidR="00B460EF" w:rsidRPr="00333DD2" w:rsidRDefault="00FB613C" w:rsidP="00333DD2">
      <w:pPr>
        <w:pStyle w:val="HTML0"/>
        <w:numPr>
          <w:ilvl w:val="0"/>
          <w:numId w:val="50"/>
        </w:numPr>
        <w:tabs>
          <w:tab w:val="left" w:pos="426"/>
        </w:tabs>
        <w:ind w:left="0" w:firstLine="709"/>
        <w:jc w:val="both"/>
        <w:rPr>
          <w:rFonts w:ascii="Times New Roman" w:hAnsi="Times New Roman"/>
          <w:sz w:val="24"/>
        </w:rPr>
      </w:pPr>
      <w:r w:rsidRPr="00333DD2">
        <w:rPr>
          <w:rFonts w:ascii="Times New Roman" w:hAnsi="Times New Roman"/>
          <w:b/>
          <w:sz w:val="24"/>
        </w:rPr>
        <w:t>Строительный контроль Заказчика</w:t>
      </w:r>
      <w:r w:rsidRPr="00333DD2">
        <w:rPr>
          <w:rFonts w:ascii="Times New Roman" w:hAnsi="Times New Roman"/>
          <w:sz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7C7911E0" w14:textId="77777777" w:rsidR="00B460EF" w:rsidRPr="00333DD2" w:rsidRDefault="00FB613C" w:rsidP="00333DD2">
      <w:pPr>
        <w:pStyle w:val="HTML0"/>
        <w:tabs>
          <w:tab w:val="left" w:pos="1134"/>
        </w:tabs>
        <w:ind w:firstLine="709"/>
        <w:jc w:val="both"/>
        <w:rPr>
          <w:rFonts w:ascii="Times New Roman" w:hAnsi="Times New Roman"/>
          <w:sz w:val="24"/>
        </w:rPr>
      </w:pPr>
      <w:r w:rsidRPr="00333DD2">
        <w:rPr>
          <w:rFonts w:ascii="Times New Roman" w:hAnsi="Times New Roman"/>
          <w:sz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BAFC2A0" w14:textId="77777777" w:rsidR="00B460EF" w:rsidRPr="00333DD2" w:rsidRDefault="00FB613C" w:rsidP="00333DD2">
      <w:pPr>
        <w:pStyle w:val="HTML0"/>
        <w:tabs>
          <w:tab w:val="left" w:pos="1134"/>
        </w:tabs>
        <w:ind w:firstLine="709"/>
        <w:jc w:val="both"/>
        <w:rPr>
          <w:rFonts w:ascii="Times New Roman" w:hAnsi="Times New Roman"/>
          <w:sz w:val="24"/>
        </w:rPr>
      </w:pPr>
      <w:r w:rsidRPr="00333DD2">
        <w:rPr>
          <w:rFonts w:ascii="Times New Roman" w:hAnsi="Times New Roman"/>
          <w:sz w:val="24"/>
        </w:rPr>
        <w:t>б)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w:t>
      </w:r>
    </w:p>
    <w:p w14:paraId="30CA3E88" w14:textId="77777777" w:rsidR="00B460EF" w:rsidRPr="00333DD2" w:rsidRDefault="00FB613C" w:rsidP="00333DD2">
      <w:pPr>
        <w:pStyle w:val="HTML0"/>
        <w:tabs>
          <w:tab w:val="left" w:pos="1134"/>
        </w:tabs>
        <w:ind w:firstLine="709"/>
        <w:jc w:val="both"/>
        <w:rPr>
          <w:rFonts w:ascii="Times New Roman" w:hAnsi="Times New Roman"/>
          <w:sz w:val="24"/>
        </w:rPr>
      </w:pPr>
      <w:r w:rsidRPr="00333DD2">
        <w:rPr>
          <w:rFonts w:ascii="Times New Roman" w:hAnsi="Times New Roman"/>
          <w:sz w:val="24"/>
        </w:rPr>
        <w:t>в) совместного с Подрядчиком освидетельствования Скрытых работ;</w:t>
      </w:r>
    </w:p>
    <w:p w14:paraId="59CDA90B" w14:textId="77777777" w:rsidR="00B460EF" w:rsidRPr="00333DD2" w:rsidRDefault="00FB613C" w:rsidP="00333DD2">
      <w:pPr>
        <w:pStyle w:val="HTML0"/>
        <w:tabs>
          <w:tab w:val="left" w:pos="1134"/>
        </w:tabs>
        <w:ind w:firstLine="709"/>
        <w:jc w:val="both"/>
        <w:rPr>
          <w:rFonts w:ascii="Times New Roman" w:hAnsi="Times New Roman"/>
          <w:sz w:val="24"/>
        </w:rPr>
      </w:pPr>
      <w:r w:rsidRPr="00333DD2">
        <w:rPr>
          <w:rFonts w:ascii="Times New Roman" w:hAnsi="Times New Roman"/>
          <w:sz w:val="24"/>
        </w:rPr>
        <w:t>г) проверки совместно с Подрядчиком соответствия завершенного капитального ремонта требованиям Проектной документации и подготовленной на ее основе Рабочей документации, Сметной документации, результатам инженерных изысканий, результатам Обследования, требованиям градостроительного плана земельного участка, требованиям технических регламентов;</w:t>
      </w:r>
    </w:p>
    <w:p w14:paraId="41DAE955" w14:textId="77777777" w:rsidR="00B460EF" w:rsidRPr="00333DD2" w:rsidRDefault="00FB613C" w:rsidP="00333DD2">
      <w:pPr>
        <w:pStyle w:val="HTML0"/>
        <w:tabs>
          <w:tab w:val="left" w:pos="1134"/>
        </w:tabs>
        <w:ind w:firstLine="709"/>
        <w:jc w:val="both"/>
        <w:rPr>
          <w:rFonts w:ascii="Times New Roman" w:hAnsi="Times New Roman"/>
          <w:sz w:val="24"/>
        </w:rPr>
      </w:pPr>
      <w:r w:rsidRPr="00333DD2">
        <w:rPr>
          <w:rFonts w:ascii="Times New Roman" w:hAnsi="Times New Roman"/>
          <w:sz w:val="24"/>
        </w:rPr>
        <w:t>д) проведения иных мероприятий строительного контроля, предусмотренных законодательством Российской Федерации и (или) заключенным договором.</w:t>
      </w:r>
    </w:p>
    <w:p w14:paraId="06362FA9" w14:textId="77777777" w:rsidR="00B460EF" w:rsidRPr="00333DD2" w:rsidRDefault="00FB613C" w:rsidP="00333DD2">
      <w:pPr>
        <w:pStyle w:val="af"/>
        <w:numPr>
          <w:ilvl w:val="0"/>
          <w:numId w:val="50"/>
        </w:numPr>
        <w:tabs>
          <w:tab w:val="left" w:pos="709"/>
          <w:tab w:val="left" w:pos="1560"/>
          <w:tab w:val="left" w:pos="1701"/>
        </w:tabs>
        <w:ind w:left="0" w:firstLine="709"/>
        <w:jc w:val="both"/>
      </w:pPr>
      <w:r w:rsidRPr="00333DD2">
        <w:rPr>
          <w:b/>
        </w:rPr>
        <w:t>Техническое задание</w:t>
      </w:r>
      <w:r w:rsidRPr="00333DD2">
        <w:t xml:space="preserve"> – документация с указанием характера, вида и объема, этапов работ, подлежащих выполнению на Объекте и(или) в отношении Объекта (приложение № 1 к Договору).</w:t>
      </w:r>
    </w:p>
    <w:p w14:paraId="67CF0856"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 xml:space="preserve">Требования </w:t>
      </w:r>
      <w:r w:rsidRPr="00333DD2">
        <w:t xml:space="preserve">– требования к Работам, их отдельным Этапам и(или) их результату, установленные Договором, Техническим заданием и иными приложениями к </w:t>
      </w:r>
      <w:r w:rsidRPr="00333DD2">
        <w:lastRenderedPageBreak/>
        <w:t>Договору, Проектной документацией, Сметной документацией, Рабочей документацией, Исходными данными, а также положениями применимого законодательства, требованиями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предусмотренными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Работ и их результата потребностям Заказчика, требованиями стандартов или иных нормативных документов, которым должны соответствовать Работы, их отдельные Этапы и(или) их результат.</w:t>
      </w:r>
    </w:p>
    <w:p w14:paraId="0C7FAFF3" w14:textId="77777777" w:rsidR="00B460EF" w:rsidRPr="00333DD2" w:rsidRDefault="00FB613C" w:rsidP="00333DD2">
      <w:pPr>
        <w:pStyle w:val="af"/>
        <w:numPr>
          <w:ilvl w:val="0"/>
          <w:numId w:val="50"/>
        </w:numPr>
        <w:tabs>
          <w:tab w:val="left" w:pos="1560"/>
          <w:tab w:val="left" w:pos="1701"/>
        </w:tabs>
        <w:ind w:left="0" w:firstLine="709"/>
        <w:jc w:val="both"/>
      </w:pPr>
      <w:r w:rsidRPr="00333DD2">
        <w:rPr>
          <w:b/>
        </w:rPr>
        <w:t>Этап</w:t>
      </w:r>
      <w:r w:rsidRPr="00333DD2">
        <w:t xml:space="preserve"> – под Этапом понимается любой из перечисленных этапов:</w:t>
      </w:r>
    </w:p>
    <w:p w14:paraId="198DB58D" w14:textId="77777777" w:rsidR="00B460EF" w:rsidRPr="00333DD2" w:rsidRDefault="00FB613C" w:rsidP="00333DD2">
      <w:pPr>
        <w:pStyle w:val="af"/>
        <w:numPr>
          <w:ilvl w:val="1"/>
          <w:numId w:val="50"/>
        </w:numPr>
        <w:tabs>
          <w:tab w:val="left" w:pos="709"/>
          <w:tab w:val="left" w:pos="1560"/>
          <w:tab w:val="left" w:pos="1701"/>
        </w:tabs>
        <w:ind w:left="0" w:firstLine="709"/>
        <w:jc w:val="both"/>
      </w:pPr>
      <w:r w:rsidRPr="00333DD2">
        <w:rPr>
          <w:b/>
        </w:rPr>
        <w:t xml:space="preserve">Этап 1 – </w:t>
      </w:r>
      <w:r w:rsidRPr="00333DD2">
        <w:t xml:space="preserve">Обследование объекта – выполнение работ по обследованию Объекта; далее – </w:t>
      </w:r>
      <w:r w:rsidRPr="00333DD2">
        <w:rPr>
          <w:b/>
        </w:rPr>
        <w:t>Этап Обследования</w:t>
      </w:r>
      <w:r w:rsidRPr="00333DD2">
        <w:t xml:space="preserve"> или </w:t>
      </w:r>
      <w:r w:rsidRPr="00333DD2">
        <w:rPr>
          <w:b/>
        </w:rPr>
        <w:t>Этап 1</w:t>
      </w:r>
      <w:r w:rsidRPr="00333DD2">
        <w:t>.</w:t>
      </w:r>
    </w:p>
    <w:p w14:paraId="6C7AA582" w14:textId="77777777" w:rsidR="00B460EF" w:rsidRPr="00333DD2" w:rsidRDefault="00FB613C" w:rsidP="00333DD2">
      <w:pPr>
        <w:pStyle w:val="af"/>
        <w:numPr>
          <w:ilvl w:val="1"/>
          <w:numId w:val="50"/>
        </w:numPr>
        <w:tabs>
          <w:tab w:val="left" w:pos="709"/>
          <w:tab w:val="left" w:pos="1560"/>
          <w:tab w:val="left" w:pos="1701"/>
        </w:tabs>
        <w:ind w:left="0" w:firstLine="709"/>
        <w:jc w:val="both"/>
      </w:pPr>
      <w:r w:rsidRPr="00333DD2">
        <w:rPr>
          <w:b/>
        </w:rPr>
        <w:t>Этап 2</w:t>
      </w:r>
      <w:r w:rsidRPr="00333DD2">
        <w:t xml:space="preserve"> – </w:t>
      </w:r>
      <w:r w:rsidRPr="00333DD2">
        <w:fldChar w:fldCharType="begin" w:fldLock="1"/>
      </w:r>
      <w:r w:rsidRPr="00333DD2">
        <w:instrText>LBVARIABLE \id "706"</w:instrText>
      </w:r>
      <w:r w:rsidRPr="00333DD2">
        <w:fldChar w:fldCharType="separate"/>
      </w:r>
      <w:r w:rsidRPr="00333DD2">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положительного заключения достоверности определения сметной стоимости</w:t>
      </w:r>
      <w:r w:rsidRPr="00333DD2">
        <w:fldChar w:fldCharType="end"/>
      </w:r>
      <w:r w:rsidRPr="00333DD2">
        <w:t xml:space="preserve">; далее – </w:t>
      </w:r>
      <w:r w:rsidRPr="00333DD2">
        <w:rPr>
          <w:b/>
        </w:rPr>
        <w:t>Этап Проектирования</w:t>
      </w:r>
      <w:r w:rsidRPr="00333DD2">
        <w:t xml:space="preserve"> или </w:t>
      </w:r>
      <w:r w:rsidRPr="00333DD2">
        <w:rPr>
          <w:b/>
        </w:rPr>
        <w:t>Этап 2</w:t>
      </w:r>
      <w:r w:rsidRPr="00333DD2">
        <w:t>.</w:t>
      </w:r>
    </w:p>
    <w:p w14:paraId="382C4A6A" w14:textId="77777777" w:rsidR="00B460EF" w:rsidRPr="00333DD2" w:rsidRDefault="00FB613C" w:rsidP="00333DD2">
      <w:pPr>
        <w:pStyle w:val="af"/>
        <w:numPr>
          <w:ilvl w:val="1"/>
          <w:numId w:val="50"/>
        </w:numPr>
        <w:tabs>
          <w:tab w:val="left" w:pos="709"/>
          <w:tab w:val="left" w:pos="1560"/>
          <w:tab w:val="left" w:pos="1701"/>
        </w:tabs>
        <w:ind w:left="0" w:firstLine="709"/>
        <w:jc w:val="both"/>
      </w:pPr>
      <w:r w:rsidRPr="00333DD2">
        <w:rPr>
          <w:b/>
        </w:rPr>
        <w:t xml:space="preserve">Этап 3 </w:t>
      </w:r>
      <w:r w:rsidRPr="00333DD2">
        <w:t xml:space="preserve">- выполнение строительно-монтажных работ на Объекте и(или) в отношении Объекта; далее – </w:t>
      </w:r>
      <w:r w:rsidRPr="00333DD2">
        <w:rPr>
          <w:b/>
        </w:rPr>
        <w:t>Этап Строительно-монтажные работы</w:t>
      </w:r>
      <w:r w:rsidRPr="00333DD2">
        <w:t xml:space="preserve"> или </w:t>
      </w:r>
      <w:r w:rsidRPr="00333DD2">
        <w:rPr>
          <w:b/>
        </w:rPr>
        <w:t>Этап 3</w:t>
      </w:r>
      <w:r w:rsidRPr="00333DD2">
        <w:t>.</w:t>
      </w:r>
    </w:p>
    <w:p w14:paraId="162F846D" w14:textId="77777777" w:rsidR="00B460EF" w:rsidRPr="00333DD2" w:rsidRDefault="00B460EF" w:rsidP="00333DD2">
      <w:pPr>
        <w:tabs>
          <w:tab w:val="left" w:pos="709"/>
          <w:tab w:val="left" w:pos="1134"/>
          <w:tab w:val="left" w:pos="1560"/>
          <w:tab w:val="left" w:pos="1701"/>
        </w:tabs>
        <w:spacing w:after="0" w:line="240" w:lineRule="auto"/>
        <w:ind w:firstLine="709"/>
        <w:jc w:val="both"/>
        <w:rPr>
          <w:sz w:val="24"/>
        </w:rPr>
      </w:pPr>
    </w:p>
    <w:p w14:paraId="37F7FAC0" w14:textId="77777777" w:rsidR="00B460EF" w:rsidRPr="00333DD2" w:rsidRDefault="00FB613C" w:rsidP="00333DD2">
      <w:pPr>
        <w:tabs>
          <w:tab w:val="left" w:pos="709"/>
          <w:tab w:val="left" w:pos="1134"/>
          <w:tab w:val="left" w:pos="1560"/>
          <w:tab w:val="left" w:pos="1701"/>
        </w:tabs>
        <w:spacing w:after="0" w:line="240" w:lineRule="auto"/>
        <w:ind w:firstLine="709"/>
        <w:jc w:val="both"/>
        <w:rPr>
          <w:sz w:val="24"/>
        </w:rPr>
      </w:pPr>
      <w:r w:rsidRPr="00333DD2">
        <w:rPr>
          <w:sz w:val="24"/>
        </w:rPr>
        <w:t>Термины, употребляемые в единственном числе, могут также употребляться и во множественном числе, где это требуется по тексту Договора.</w:t>
      </w:r>
    </w:p>
    <w:p w14:paraId="3F5B7795" w14:textId="77777777" w:rsidR="00B460EF" w:rsidRPr="00333DD2" w:rsidRDefault="00FB613C" w:rsidP="00333DD2">
      <w:pPr>
        <w:pStyle w:val="af"/>
        <w:numPr>
          <w:ilvl w:val="0"/>
          <w:numId w:val="2"/>
        </w:numPr>
        <w:ind w:left="357" w:hanging="357"/>
        <w:jc w:val="center"/>
        <w:rPr>
          <w:b/>
        </w:rPr>
      </w:pPr>
      <w:r w:rsidRPr="00333DD2">
        <w:rPr>
          <w:b/>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
        <w:gridCol w:w="1991"/>
        <w:gridCol w:w="804"/>
        <w:gridCol w:w="2786"/>
        <w:gridCol w:w="2697"/>
      </w:tblGrid>
      <w:tr w:rsidR="00333DD2" w:rsidRPr="00333DD2" w14:paraId="51EB6C37" w14:textId="77777777" w:rsidTr="00EC651B">
        <w:tc>
          <w:tcPr>
            <w:tcW w:w="936" w:type="dxa"/>
            <w:gridSpan w:val="2"/>
          </w:tcPr>
          <w:p w14:paraId="3307752F" w14:textId="77777777" w:rsidR="00D63508" w:rsidRPr="00333DD2" w:rsidRDefault="00D63508" w:rsidP="00333DD2">
            <w:pPr>
              <w:pStyle w:val="VL0"/>
              <w:spacing w:before="0"/>
              <w:jc w:val="left"/>
              <w:rPr>
                <w:color w:val="auto"/>
                <w:sz w:val="24"/>
              </w:rPr>
            </w:pPr>
            <w:r w:rsidRPr="00333DD2">
              <w:rPr>
                <w:color w:val="auto"/>
                <w:sz w:val="24"/>
              </w:rPr>
              <w:t>1.0.</w:t>
            </w:r>
          </w:p>
        </w:tc>
        <w:tc>
          <w:tcPr>
            <w:tcW w:w="1991" w:type="dxa"/>
          </w:tcPr>
          <w:p w14:paraId="40274EB0" w14:textId="77777777" w:rsidR="00D63508" w:rsidRPr="00333DD2" w:rsidRDefault="00D63508" w:rsidP="00333DD2">
            <w:pPr>
              <w:pStyle w:val="VL0"/>
              <w:spacing w:before="0"/>
              <w:rPr>
                <w:color w:val="auto"/>
                <w:sz w:val="24"/>
              </w:rPr>
            </w:pPr>
            <w:r w:rsidRPr="00333DD2">
              <w:rPr>
                <w:color w:val="auto"/>
                <w:sz w:val="24"/>
                <w:szCs w:val="24"/>
              </w:rPr>
              <w:t>Заказчик</w:t>
            </w:r>
          </w:p>
        </w:tc>
        <w:tc>
          <w:tcPr>
            <w:tcW w:w="6287" w:type="dxa"/>
            <w:gridSpan w:val="3"/>
          </w:tcPr>
          <w:p w14:paraId="3F027BC5" w14:textId="77777777" w:rsidR="00D63508" w:rsidRPr="00333DD2" w:rsidRDefault="00D63508" w:rsidP="00333DD2">
            <w:pPr>
              <w:pStyle w:val="VL0"/>
              <w:spacing w:before="0"/>
              <w:rPr>
                <w:color w:val="auto"/>
                <w:sz w:val="24"/>
                <w:szCs w:val="24"/>
              </w:rPr>
            </w:pPr>
            <w:r w:rsidRPr="00333DD2">
              <w:rPr>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w:t>
            </w:r>
          </w:p>
          <w:p w14:paraId="5D53197E" w14:textId="7B77EFBD" w:rsidR="00D63508" w:rsidRPr="00333DD2" w:rsidRDefault="00D63508" w:rsidP="00333DD2">
            <w:pPr>
              <w:pStyle w:val="VL0"/>
              <w:spacing w:before="0"/>
              <w:rPr>
                <w:color w:val="auto"/>
                <w:sz w:val="24"/>
                <w:szCs w:val="24"/>
              </w:rPr>
            </w:pPr>
            <w:r w:rsidRPr="00333DD2">
              <w:rPr>
                <w:color w:val="auto"/>
                <w:sz w:val="24"/>
                <w:szCs w:val="24"/>
              </w:rPr>
              <w:t>При этом права и обязанности, предусмотренные пунктами 1.7, 1.9 – в части сводно</w:t>
            </w:r>
            <w:r w:rsidR="00ED1AC2">
              <w:rPr>
                <w:color w:val="auto"/>
                <w:sz w:val="24"/>
                <w:szCs w:val="24"/>
              </w:rPr>
              <w:t xml:space="preserve">го акта и пунктами 1.12, 1.15, </w:t>
            </w:r>
            <w:r w:rsidR="00ED1AC2" w:rsidRPr="00ED1AC2">
              <w:rPr>
                <w:color w:val="auto"/>
                <w:sz w:val="24"/>
                <w:szCs w:val="24"/>
              </w:rPr>
              <w:t>4.5, 4.6, 4.7, 4.13</w:t>
            </w:r>
            <w:r w:rsidR="00ED1AC2">
              <w:rPr>
                <w:color w:val="auto"/>
                <w:sz w:val="24"/>
                <w:szCs w:val="24"/>
              </w:rPr>
              <w:t xml:space="preserve"> </w:t>
            </w:r>
            <w:r w:rsidRPr="00333DD2">
              <w:rPr>
                <w:color w:val="auto"/>
                <w:sz w:val="24"/>
                <w:szCs w:val="24"/>
              </w:rPr>
              <w:t>Договора, осуществляются филиалом 1 категории Заказчика – УФПС Новосибирской области.</w:t>
            </w:r>
          </w:p>
          <w:p w14:paraId="5805EA50" w14:textId="77777777" w:rsidR="00D63508" w:rsidRPr="00333DD2" w:rsidRDefault="00D63508" w:rsidP="00333DD2">
            <w:pPr>
              <w:pStyle w:val="VL0"/>
              <w:spacing w:before="0"/>
              <w:rPr>
                <w:color w:val="auto"/>
                <w:sz w:val="24"/>
                <w:szCs w:val="24"/>
              </w:rPr>
            </w:pPr>
            <w:r w:rsidRPr="00333DD2">
              <w:rPr>
                <w:color w:val="auto"/>
                <w:sz w:val="24"/>
                <w:szCs w:val="24"/>
              </w:rPr>
              <w:t xml:space="preserve">Остальные права и обязанности, предусмотренные Договором, осуществляются филиалом/филиалами. </w:t>
            </w:r>
          </w:p>
          <w:p w14:paraId="25A1D8A4" w14:textId="77777777" w:rsidR="00047231" w:rsidRPr="00AC4750" w:rsidRDefault="00047231" w:rsidP="00333DD2">
            <w:pPr>
              <w:pStyle w:val="VL0"/>
              <w:spacing w:before="0"/>
              <w:rPr>
                <w:color w:val="auto"/>
                <w:sz w:val="24"/>
                <w:szCs w:val="24"/>
              </w:rPr>
            </w:pPr>
            <w:r w:rsidRPr="00AC4750">
              <w:rPr>
                <w:color w:val="auto"/>
                <w:sz w:val="24"/>
                <w:szCs w:val="24"/>
              </w:rPr>
              <w:t>Особенности оформления счетов-фактур:</w:t>
            </w:r>
          </w:p>
          <w:p w14:paraId="33E421A4" w14:textId="43760DA9" w:rsidR="00D63508" w:rsidRPr="00333DD2" w:rsidRDefault="00047231" w:rsidP="00E1419D">
            <w:pPr>
              <w:pStyle w:val="VL0"/>
              <w:spacing w:before="0"/>
              <w:rPr>
                <w:color w:val="auto"/>
                <w:sz w:val="24"/>
                <w:lang w:val="ru"/>
              </w:rPr>
            </w:pPr>
            <w:r w:rsidRPr="00AC4750">
              <w:rPr>
                <w:color w:val="auto"/>
                <w:sz w:val="24"/>
                <w:szCs w:val="24"/>
              </w:rPr>
              <w:t xml:space="preserve">При выставлении Поставщик указывает в строке «Заказчик» - АО «Почта России», Грузополучатель – УФПС </w:t>
            </w:r>
            <w:r w:rsidR="00E1419D">
              <w:rPr>
                <w:color w:val="auto"/>
                <w:sz w:val="24"/>
                <w:szCs w:val="24"/>
              </w:rPr>
              <w:t xml:space="preserve">Кемеровской области, ИНН 7724490000, КПП </w:t>
            </w:r>
            <w:r w:rsidR="00E1419D" w:rsidRPr="00E1419D">
              <w:rPr>
                <w:color w:val="auto"/>
                <w:sz w:val="24"/>
                <w:szCs w:val="24"/>
              </w:rPr>
              <w:t>420543001.</w:t>
            </w:r>
          </w:p>
        </w:tc>
      </w:tr>
      <w:tr w:rsidR="00333DD2" w:rsidRPr="00333DD2" w14:paraId="634B6DE8" w14:textId="77777777" w:rsidTr="00EC651B">
        <w:tc>
          <w:tcPr>
            <w:tcW w:w="936" w:type="dxa"/>
            <w:gridSpan w:val="2"/>
          </w:tcPr>
          <w:p w14:paraId="4FA35970" w14:textId="77777777" w:rsidR="00B460EF" w:rsidRPr="00333DD2" w:rsidRDefault="00B460EF" w:rsidP="00333DD2">
            <w:pPr>
              <w:pStyle w:val="VL0"/>
              <w:numPr>
                <w:ilvl w:val="1"/>
                <w:numId w:val="1"/>
              </w:numPr>
              <w:spacing w:before="0"/>
              <w:ind w:left="176" w:hanging="176"/>
              <w:rPr>
                <w:color w:val="auto"/>
                <w:sz w:val="24"/>
              </w:rPr>
            </w:pPr>
            <w:bookmarkStart w:id="1" w:name="_Ref9857505"/>
            <w:bookmarkEnd w:id="1"/>
          </w:p>
        </w:tc>
        <w:tc>
          <w:tcPr>
            <w:tcW w:w="1991" w:type="dxa"/>
          </w:tcPr>
          <w:p w14:paraId="48AB0743" w14:textId="77777777" w:rsidR="00B460EF" w:rsidRPr="00333DD2" w:rsidRDefault="00FB613C" w:rsidP="00333DD2">
            <w:pPr>
              <w:pStyle w:val="VL0"/>
              <w:spacing w:before="0"/>
              <w:rPr>
                <w:color w:val="auto"/>
                <w:sz w:val="24"/>
              </w:rPr>
            </w:pPr>
            <w:r w:rsidRPr="00333DD2">
              <w:rPr>
                <w:color w:val="auto"/>
                <w:sz w:val="24"/>
              </w:rPr>
              <w:t>Выполняемые работы (далее – Работы)</w:t>
            </w:r>
          </w:p>
        </w:tc>
        <w:tc>
          <w:tcPr>
            <w:tcW w:w="6287" w:type="dxa"/>
            <w:gridSpan w:val="3"/>
          </w:tcPr>
          <w:p w14:paraId="64426C8E" w14:textId="77777777" w:rsidR="00B460EF" w:rsidRPr="00333DD2" w:rsidRDefault="00FB613C" w:rsidP="00333DD2">
            <w:pPr>
              <w:pStyle w:val="VL0"/>
              <w:spacing w:before="0"/>
              <w:rPr>
                <w:color w:val="auto"/>
                <w:sz w:val="24"/>
              </w:rPr>
            </w:pPr>
            <w:r w:rsidRPr="00333DD2">
              <w:rPr>
                <w:color w:val="auto"/>
                <w:sz w:val="24"/>
                <w:lang w:val="ru"/>
              </w:rPr>
              <w:t xml:space="preserve">Комплексный ремонт </w:t>
            </w:r>
            <w:r w:rsidRPr="00333DD2">
              <w:rPr>
                <w:color w:val="auto"/>
                <w:sz w:val="24"/>
                <w:lang w:val="ru"/>
              </w:rPr>
              <w:fldChar w:fldCharType="begin" w:fldLock="1"/>
            </w:r>
            <w:r w:rsidRPr="00333DD2">
              <w:rPr>
                <w:color w:val="auto"/>
                <w:sz w:val="24"/>
                <w:lang w:val="ru"/>
              </w:rPr>
              <w:instrText>LBVARIABLE \id "794"</w:instrText>
            </w:r>
            <w:r w:rsidRPr="00333DD2">
              <w:rPr>
                <w:color w:val="auto"/>
                <w:sz w:val="24"/>
                <w:lang w:val="ru"/>
              </w:rPr>
              <w:fldChar w:fldCharType="separate"/>
            </w:r>
            <w:r w:rsidRPr="00333DD2">
              <w:rPr>
                <w:color w:val="auto"/>
                <w:sz w:val="24"/>
                <w:lang w:val="ru"/>
              </w:rPr>
              <w:t>отделения</w:t>
            </w:r>
            <w:r w:rsidRPr="00333DD2">
              <w:rPr>
                <w:color w:val="auto"/>
                <w:sz w:val="24"/>
                <w:lang w:val="ru"/>
              </w:rPr>
              <w:fldChar w:fldCharType="end"/>
            </w:r>
            <w:r w:rsidRPr="00333DD2">
              <w:rPr>
                <w:color w:val="auto"/>
                <w:sz w:val="24"/>
                <w:lang w:val="ru"/>
              </w:rPr>
              <w:t xml:space="preserve"> почтовой связи формата "Сельское ОПС". </w:t>
            </w:r>
            <w:r w:rsidRPr="00333DD2">
              <w:rPr>
                <w:color w:val="auto"/>
                <w:sz w:val="24"/>
              </w:rPr>
              <w:t xml:space="preserve">Перечень и объем Работ, требования к Работам и результатам Работ, сроки и порядок выполнения Работ указаны в Договоре, Заявке и Техническом задании. </w:t>
            </w:r>
          </w:p>
        </w:tc>
      </w:tr>
      <w:tr w:rsidR="00333DD2" w:rsidRPr="00333DD2" w14:paraId="39476C9E" w14:textId="77777777" w:rsidTr="00EC651B">
        <w:tc>
          <w:tcPr>
            <w:tcW w:w="936" w:type="dxa"/>
            <w:gridSpan w:val="2"/>
          </w:tcPr>
          <w:p w14:paraId="5FC453D1" w14:textId="77777777" w:rsidR="00B460EF" w:rsidRPr="00333DD2" w:rsidRDefault="00B460EF" w:rsidP="00333DD2">
            <w:pPr>
              <w:pStyle w:val="VL0"/>
              <w:numPr>
                <w:ilvl w:val="1"/>
                <w:numId w:val="1"/>
              </w:numPr>
              <w:spacing w:before="0"/>
              <w:ind w:left="176" w:hanging="176"/>
              <w:rPr>
                <w:color w:val="auto"/>
                <w:sz w:val="24"/>
              </w:rPr>
            </w:pPr>
            <w:bookmarkStart w:id="2" w:name="_Ref529810054"/>
            <w:bookmarkEnd w:id="2"/>
          </w:p>
        </w:tc>
        <w:tc>
          <w:tcPr>
            <w:tcW w:w="1991" w:type="dxa"/>
          </w:tcPr>
          <w:p w14:paraId="09D06068" w14:textId="77777777" w:rsidR="00B460EF" w:rsidRPr="00333DD2" w:rsidRDefault="00FB613C" w:rsidP="00333DD2">
            <w:pPr>
              <w:pStyle w:val="VL0"/>
              <w:spacing w:before="0"/>
              <w:rPr>
                <w:color w:val="auto"/>
                <w:sz w:val="24"/>
              </w:rPr>
            </w:pPr>
            <w:r w:rsidRPr="00333DD2">
              <w:rPr>
                <w:color w:val="auto"/>
                <w:sz w:val="24"/>
              </w:rPr>
              <w:t>Цена Договора</w:t>
            </w:r>
            <w:r w:rsidRPr="00333DD2">
              <w:rPr>
                <w:rStyle w:val="ae"/>
                <w:color w:val="auto"/>
                <w:sz w:val="24"/>
              </w:rPr>
              <w:footnoteReference w:id="6"/>
            </w:r>
          </w:p>
        </w:tc>
        <w:tc>
          <w:tcPr>
            <w:tcW w:w="6287" w:type="dxa"/>
            <w:gridSpan w:val="3"/>
          </w:tcPr>
          <w:p w14:paraId="1A0F2357" w14:textId="77777777" w:rsidR="00B460EF" w:rsidRPr="00333DD2" w:rsidRDefault="00FB613C" w:rsidP="00333DD2">
            <w:pPr>
              <w:pStyle w:val="VL0"/>
              <w:spacing w:before="0"/>
              <w:rPr>
                <w:i/>
                <w:color w:val="auto"/>
                <w:sz w:val="24"/>
              </w:rPr>
            </w:pPr>
            <w:r w:rsidRPr="00333DD2">
              <w:rPr>
                <w:i/>
                <w:color w:val="auto"/>
                <w:sz w:val="24"/>
              </w:rPr>
              <w:fldChar w:fldCharType="begin" w:fldLock="1"/>
            </w:r>
            <w:r w:rsidRPr="00333DD2">
              <w:rPr>
                <w:i/>
                <w:color w:val="auto"/>
                <w:sz w:val="24"/>
              </w:rPr>
              <w:instrText>LBVARIABLE \id "2" \displaced</w:instrText>
            </w:r>
            <w:r w:rsidRPr="00333DD2">
              <w:rPr>
                <w:i/>
                <w:color w:val="auto"/>
                <w:sz w:val="24"/>
              </w:rPr>
              <w:fldChar w:fldCharType="separate"/>
            </w:r>
            <w:r w:rsidRPr="00333DD2">
              <w:rPr>
                <w:i/>
                <w:color w:val="auto"/>
                <w:sz w:val="24"/>
              </w:rPr>
              <w:t>Необходимо выбрать один из вариантов</w:t>
            </w:r>
            <w:r w:rsidRPr="00333DD2">
              <w:rPr>
                <w:rStyle w:val="ae"/>
                <w:i/>
                <w:color w:val="auto"/>
                <w:sz w:val="24"/>
              </w:rPr>
              <w:footnoteReference w:id="7"/>
            </w:r>
            <w:r w:rsidRPr="00333DD2">
              <w:rPr>
                <w:i/>
                <w:color w:val="auto"/>
                <w:sz w:val="24"/>
              </w:rPr>
              <w:t>:</w:t>
            </w:r>
          </w:p>
          <w:p w14:paraId="51CB84DD" w14:textId="77777777" w:rsidR="00B460EF" w:rsidRPr="00333DD2" w:rsidRDefault="00FB613C" w:rsidP="00333DD2">
            <w:pPr>
              <w:pStyle w:val="VL0"/>
              <w:spacing w:before="0"/>
              <w:rPr>
                <w:color w:val="auto"/>
                <w:sz w:val="24"/>
              </w:rPr>
            </w:pPr>
            <w:r w:rsidRPr="00333DD2">
              <w:rPr>
                <w:i/>
                <w:color w:val="auto"/>
                <w:sz w:val="24"/>
              </w:rPr>
              <w:t xml:space="preserve">Вариант 1 (в случае если Подрядчик является плательщиком НДС </w:t>
            </w:r>
            <w:r w:rsidRPr="00333DD2">
              <w:rPr>
                <w:i/>
                <w:color w:val="auto"/>
                <w:sz w:val="24"/>
                <w:lang w:val="ru"/>
              </w:rPr>
              <w:t xml:space="preserve">или применяет УСН и на дату заключения договора за текущий или предшествующий налоговый период по налогу, уплачиваемому в связи с </w:t>
            </w:r>
            <w:r w:rsidRPr="00333DD2">
              <w:rPr>
                <w:i/>
                <w:color w:val="auto"/>
                <w:sz w:val="24"/>
                <w:lang w:val="ru"/>
              </w:rPr>
              <w:lastRenderedPageBreak/>
              <w:t>применением УСН, сумма его доходов в совокупности превысила установленный законом порог, после которого Подрядчик становится плательщиком НДС</w:t>
            </w:r>
            <w:r w:rsidRPr="00333DD2">
              <w:rPr>
                <w:i/>
                <w:color w:val="auto"/>
                <w:sz w:val="24"/>
              </w:rPr>
              <w:t xml:space="preserve">) </w:t>
            </w:r>
            <w:r w:rsidRPr="00333DD2">
              <w:rPr>
                <w:color w:val="auto"/>
                <w:sz w:val="24"/>
              </w:rPr>
              <w:t>– Цена Договора составляет [</w:t>
            </w:r>
            <w:r w:rsidRPr="00333DD2">
              <w:rPr>
                <w:i/>
                <w:color w:val="auto"/>
                <w:sz w:val="24"/>
              </w:rPr>
              <w:t>указать цену Договора</w:t>
            </w:r>
            <w:r w:rsidRPr="00333DD2">
              <w:rPr>
                <w:color w:val="auto"/>
                <w:sz w:val="24"/>
              </w:rPr>
              <w:t>], в том числе НДС в размере, определенном Налоговым кодексом Российской Федерации, из них:</w:t>
            </w:r>
          </w:p>
          <w:p w14:paraId="07B4FE56" w14:textId="77777777" w:rsidR="00B460EF" w:rsidRPr="00333DD2" w:rsidRDefault="00FB613C" w:rsidP="00333DD2">
            <w:pPr>
              <w:pStyle w:val="VL0"/>
              <w:numPr>
                <w:ilvl w:val="0"/>
                <w:numId w:val="30"/>
              </w:numPr>
              <w:spacing w:before="0"/>
              <w:ind w:left="359" w:hanging="283"/>
              <w:rPr>
                <w:color w:val="auto"/>
                <w:sz w:val="24"/>
              </w:rPr>
            </w:pPr>
            <w:r w:rsidRPr="00333DD2">
              <w:rPr>
                <w:color w:val="auto"/>
                <w:sz w:val="24"/>
              </w:rPr>
              <w:t>Цена Работ Этапа 1 составляет [</w:t>
            </w:r>
            <w:r w:rsidRPr="00333DD2">
              <w:rPr>
                <w:i/>
                <w:color w:val="auto"/>
                <w:sz w:val="24"/>
              </w:rPr>
              <w:t>указать стоимость</w:t>
            </w:r>
            <w:r w:rsidRPr="00333DD2">
              <w:rPr>
                <w:color w:val="auto"/>
                <w:sz w:val="24"/>
              </w:rPr>
              <w:t xml:space="preserve">], </w:t>
            </w:r>
            <w:r w:rsidRPr="00333DD2">
              <w:rPr>
                <w:color w:val="auto"/>
                <w:sz w:val="24"/>
                <w:lang w:val="ru"/>
              </w:rPr>
              <w:t>в том числе НДС в размере, определенном Налоговым кодексом Российской Федерации</w:t>
            </w:r>
            <w:r w:rsidRPr="00333DD2">
              <w:rPr>
                <w:color w:val="auto"/>
                <w:sz w:val="24"/>
                <w:lang w:val="ru"/>
              </w:rPr>
              <w:fldChar w:fldCharType="begin" w:fldLock="1"/>
            </w:r>
            <w:r w:rsidRPr="00333DD2">
              <w:rPr>
                <w:color w:val="auto"/>
                <w:sz w:val="24"/>
                <w:lang w:val="ru"/>
              </w:rPr>
              <w:instrText>LBVARIABLE \id "920" \displaced</w:instrText>
            </w:r>
            <w:r w:rsidRPr="00333DD2">
              <w:rPr>
                <w:color w:val="auto"/>
                <w:sz w:val="24"/>
                <w:lang w:val="ru"/>
              </w:rPr>
              <w:fldChar w:fldCharType="separate"/>
            </w:r>
            <w:r w:rsidRPr="00333DD2">
              <w:rPr>
                <w:color w:val="auto"/>
                <w:sz w:val="24"/>
                <w:lang w:val="ru"/>
              </w:rPr>
              <w:t>;</w:t>
            </w:r>
            <w:r w:rsidRPr="00333DD2">
              <w:rPr>
                <w:color w:val="auto"/>
                <w:sz w:val="24"/>
                <w:lang w:val="ru"/>
              </w:rPr>
              <w:fldChar w:fldCharType="end"/>
            </w:r>
          </w:p>
          <w:p w14:paraId="458DD9DF" w14:textId="77777777" w:rsidR="00B460EF" w:rsidRPr="00333DD2" w:rsidRDefault="00FB613C" w:rsidP="00333DD2">
            <w:pPr>
              <w:pStyle w:val="VL0"/>
              <w:numPr>
                <w:ilvl w:val="0"/>
                <w:numId w:val="30"/>
              </w:numPr>
              <w:spacing w:before="0"/>
              <w:ind w:left="359" w:hanging="283"/>
              <w:rPr>
                <w:color w:val="auto"/>
                <w:sz w:val="24"/>
              </w:rPr>
            </w:pPr>
            <w:r w:rsidRPr="00333DD2">
              <w:rPr>
                <w:color w:val="auto"/>
                <w:sz w:val="24"/>
              </w:rPr>
              <w:t>Цена Работ Этапа 2 составляет [</w:t>
            </w:r>
            <w:r w:rsidRPr="00333DD2">
              <w:rPr>
                <w:i/>
                <w:color w:val="auto"/>
                <w:sz w:val="24"/>
              </w:rPr>
              <w:t>указать стоимость</w:t>
            </w:r>
            <w:r w:rsidRPr="00333DD2">
              <w:rPr>
                <w:color w:val="auto"/>
                <w:sz w:val="24"/>
              </w:rPr>
              <w:t xml:space="preserve">], </w:t>
            </w:r>
            <w:r w:rsidRPr="00333DD2">
              <w:rPr>
                <w:color w:val="auto"/>
                <w:sz w:val="24"/>
                <w:lang w:val="ru"/>
              </w:rPr>
              <w:t>в том числе НДС в размере, определенном Налоговым кодексом Российской Федерации</w:t>
            </w:r>
            <w:r w:rsidRPr="00333DD2">
              <w:rPr>
                <w:color w:val="auto"/>
                <w:sz w:val="24"/>
              </w:rPr>
              <w:fldChar w:fldCharType="begin" w:fldLock="1"/>
            </w:r>
            <w:r w:rsidRPr="00333DD2">
              <w:rPr>
                <w:color w:val="auto"/>
                <w:sz w:val="24"/>
              </w:rPr>
              <w:instrText>LBVARIABLE \id "922" \displaced</w:instrText>
            </w:r>
            <w:r w:rsidRPr="00333DD2">
              <w:rPr>
                <w:color w:val="auto"/>
                <w:sz w:val="24"/>
              </w:rPr>
              <w:fldChar w:fldCharType="separate"/>
            </w:r>
            <w:r w:rsidRPr="00333DD2">
              <w:rPr>
                <w:color w:val="auto"/>
                <w:sz w:val="24"/>
              </w:rPr>
              <w:t>;</w:t>
            </w:r>
            <w:r w:rsidRPr="00333DD2">
              <w:rPr>
                <w:color w:val="auto"/>
                <w:sz w:val="24"/>
              </w:rPr>
              <w:fldChar w:fldCharType="end"/>
            </w:r>
          </w:p>
          <w:p w14:paraId="6DEC156D" w14:textId="77777777" w:rsidR="00B460EF" w:rsidRPr="00333DD2" w:rsidRDefault="00FB613C" w:rsidP="00333DD2">
            <w:pPr>
              <w:pStyle w:val="VL0"/>
              <w:numPr>
                <w:ilvl w:val="0"/>
                <w:numId w:val="30"/>
              </w:numPr>
              <w:spacing w:before="0"/>
              <w:ind w:left="359" w:hanging="283"/>
              <w:rPr>
                <w:color w:val="auto"/>
                <w:sz w:val="24"/>
              </w:rPr>
            </w:pPr>
            <w:r w:rsidRPr="00333DD2">
              <w:rPr>
                <w:color w:val="auto"/>
                <w:sz w:val="24"/>
              </w:rPr>
              <w:t>Цена Работ Этапа 3 составляет [</w:t>
            </w:r>
            <w:r w:rsidRPr="00333DD2">
              <w:rPr>
                <w:i/>
                <w:color w:val="auto"/>
                <w:sz w:val="24"/>
              </w:rPr>
              <w:t>указать стоимость</w:t>
            </w:r>
            <w:r w:rsidRPr="00333DD2">
              <w:rPr>
                <w:color w:val="auto"/>
                <w:sz w:val="24"/>
              </w:rPr>
              <w:t xml:space="preserve">], </w:t>
            </w:r>
            <w:r w:rsidRPr="00333DD2">
              <w:rPr>
                <w:color w:val="auto"/>
                <w:sz w:val="24"/>
                <w:lang w:val="ru"/>
              </w:rPr>
              <w:t>в том числе НДС в размере, определенном Налоговым кодексом Российской Федерации</w:t>
            </w:r>
            <w:r w:rsidRPr="00333DD2">
              <w:rPr>
                <w:color w:val="auto"/>
                <w:sz w:val="24"/>
                <w:lang w:val="ru"/>
              </w:rPr>
              <w:fldChar w:fldCharType="begin" w:fldLock="1"/>
            </w:r>
            <w:r w:rsidRPr="00333DD2">
              <w:rPr>
                <w:color w:val="auto"/>
                <w:sz w:val="24"/>
                <w:lang w:val="ru"/>
              </w:rPr>
              <w:instrText>LBVARIABLE \id "923" \displaced</w:instrText>
            </w:r>
            <w:r w:rsidRPr="00333DD2">
              <w:rPr>
                <w:color w:val="auto"/>
                <w:sz w:val="24"/>
                <w:lang w:val="ru"/>
              </w:rPr>
              <w:fldChar w:fldCharType="separate"/>
            </w:r>
            <w:r w:rsidRPr="00333DD2">
              <w:rPr>
                <w:color w:val="auto"/>
                <w:sz w:val="24"/>
                <w:lang w:val="ru"/>
              </w:rPr>
              <w:t>.</w:t>
            </w:r>
            <w:r w:rsidRPr="00333DD2">
              <w:rPr>
                <w:color w:val="auto"/>
                <w:sz w:val="24"/>
                <w:lang w:val="ru"/>
              </w:rPr>
              <w:fldChar w:fldCharType="end"/>
            </w:r>
          </w:p>
          <w:p w14:paraId="14FEF980" w14:textId="77777777" w:rsidR="00B460EF" w:rsidRPr="00333DD2" w:rsidRDefault="00FB613C" w:rsidP="00333DD2">
            <w:pPr>
              <w:pStyle w:val="VL0"/>
              <w:spacing w:before="0"/>
              <w:ind w:left="-5"/>
              <w:rPr>
                <w:color w:val="auto"/>
              </w:rPr>
            </w:pPr>
            <w:r w:rsidRPr="00333DD2">
              <w:rPr>
                <w:color w:val="auto"/>
                <w:sz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4B66391" w14:textId="77777777" w:rsidR="00B460EF" w:rsidRPr="00333DD2" w:rsidRDefault="00B460EF" w:rsidP="00333DD2">
            <w:pPr>
              <w:pStyle w:val="VL0"/>
              <w:spacing w:before="0"/>
              <w:rPr>
                <w:color w:val="auto"/>
                <w:sz w:val="24"/>
              </w:rPr>
            </w:pPr>
          </w:p>
          <w:p w14:paraId="341670C4" w14:textId="77777777" w:rsidR="00B460EF" w:rsidRPr="00333DD2" w:rsidRDefault="00FB613C" w:rsidP="00333DD2">
            <w:pPr>
              <w:pStyle w:val="VL0"/>
              <w:spacing w:before="0"/>
              <w:rPr>
                <w:color w:val="auto"/>
                <w:sz w:val="24"/>
              </w:rPr>
            </w:pPr>
            <w:r w:rsidRPr="00333DD2">
              <w:rPr>
                <w:i/>
                <w:color w:val="auto"/>
                <w:sz w:val="24"/>
              </w:rPr>
              <w:t xml:space="preserve">Вариант 2 (в случае, если Подрядчик не является плательщиком НДС </w:t>
            </w:r>
            <w:r w:rsidRPr="00333DD2">
              <w:rPr>
                <w:i/>
                <w:color w:val="auto"/>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sidRPr="00333DD2">
              <w:rPr>
                <w:i/>
                <w:color w:val="auto"/>
                <w:sz w:val="24"/>
              </w:rPr>
              <w:t xml:space="preserve">) </w:t>
            </w:r>
            <w:r w:rsidRPr="00333DD2">
              <w:rPr>
                <w:color w:val="auto"/>
                <w:sz w:val="24"/>
              </w:rPr>
              <w:t>– Цена Договора составляет [</w:t>
            </w:r>
            <w:r w:rsidRPr="00333DD2">
              <w:rPr>
                <w:i/>
                <w:color w:val="auto"/>
                <w:sz w:val="24"/>
              </w:rPr>
              <w:t>указать общую цену договора</w:t>
            </w:r>
            <w:r w:rsidRPr="00333DD2">
              <w:rPr>
                <w:color w:val="auto"/>
                <w:sz w:val="24"/>
              </w:rPr>
              <w:t>], НДС не облагается на основании [</w:t>
            </w:r>
            <w:r w:rsidRPr="00333DD2">
              <w:rPr>
                <w:i/>
                <w:color w:val="auto"/>
                <w:sz w:val="24"/>
              </w:rPr>
              <w:t>указать ссылку на соответствующую норму</w:t>
            </w:r>
            <w:r w:rsidRPr="00333DD2">
              <w:rPr>
                <w:color w:val="auto"/>
                <w:sz w:val="24"/>
              </w:rPr>
              <w:t>] Налогового Кодекса Российской Федерации, из них:</w:t>
            </w:r>
          </w:p>
          <w:p w14:paraId="5BF0E6CB" w14:textId="77777777" w:rsidR="00B460EF" w:rsidRPr="00333DD2" w:rsidRDefault="00FB613C" w:rsidP="00333DD2">
            <w:pPr>
              <w:pStyle w:val="VL0"/>
              <w:spacing w:before="0"/>
              <w:ind w:left="359" w:hanging="283"/>
              <w:rPr>
                <w:color w:val="auto"/>
                <w:sz w:val="24"/>
              </w:rPr>
            </w:pPr>
            <w:r w:rsidRPr="00333DD2">
              <w:rPr>
                <w:color w:val="auto"/>
                <w:sz w:val="24"/>
                <w:lang w:val="ru"/>
              </w:rPr>
              <w:t>-</w:t>
            </w:r>
            <w:r w:rsidRPr="00333DD2">
              <w:rPr>
                <w:color w:val="auto"/>
                <w:sz w:val="24"/>
                <w:lang w:val="ru"/>
              </w:rPr>
              <w:tab/>
              <w:t>Цена Работ Этапа 1 составляет [</w:t>
            </w:r>
            <w:r w:rsidRPr="00333DD2">
              <w:rPr>
                <w:i/>
                <w:color w:val="auto"/>
                <w:sz w:val="24"/>
                <w:lang w:val="ru"/>
              </w:rPr>
              <w:t>указать стоимость</w:t>
            </w:r>
            <w:r w:rsidRPr="00333DD2">
              <w:rPr>
                <w:color w:val="auto"/>
                <w:sz w:val="24"/>
                <w:lang w:val="ru"/>
              </w:rPr>
              <w:t xml:space="preserve">], </w:t>
            </w:r>
            <w:r w:rsidRPr="00333DD2">
              <w:rPr>
                <w:color w:val="auto"/>
                <w:sz w:val="24"/>
              </w:rPr>
              <w:t>НДС не облагается на основании [</w:t>
            </w:r>
            <w:r w:rsidRPr="00333DD2">
              <w:rPr>
                <w:i/>
                <w:color w:val="auto"/>
                <w:sz w:val="24"/>
              </w:rPr>
              <w:t>указать ссылку на соответствующую норму</w:t>
            </w:r>
            <w:r w:rsidRPr="00333DD2">
              <w:rPr>
                <w:color w:val="auto"/>
                <w:sz w:val="24"/>
              </w:rPr>
              <w:t>] Налогового Кодекса Российской Федерации</w:t>
            </w:r>
            <w:r w:rsidRPr="00333DD2">
              <w:rPr>
                <w:color w:val="auto"/>
                <w:sz w:val="24"/>
                <w:lang w:val="ru"/>
              </w:rPr>
              <w:fldChar w:fldCharType="begin" w:fldLock="1"/>
            </w:r>
            <w:r w:rsidRPr="00333DD2">
              <w:rPr>
                <w:color w:val="auto"/>
                <w:sz w:val="24"/>
                <w:lang w:val="ru"/>
              </w:rPr>
              <w:instrText>LBVARIABLE \id "920" \displaced</w:instrText>
            </w:r>
            <w:r w:rsidRPr="00333DD2">
              <w:rPr>
                <w:color w:val="auto"/>
                <w:sz w:val="24"/>
                <w:lang w:val="ru"/>
              </w:rPr>
              <w:fldChar w:fldCharType="separate"/>
            </w:r>
            <w:r w:rsidRPr="00333DD2">
              <w:rPr>
                <w:color w:val="auto"/>
                <w:sz w:val="24"/>
                <w:lang w:val="ru"/>
              </w:rPr>
              <w:t>;</w:t>
            </w:r>
            <w:r w:rsidRPr="00333DD2">
              <w:rPr>
                <w:color w:val="auto"/>
                <w:sz w:val="24"/>
                <w:lang w:val="ru"/>
              </w:rPr>
              <w:fldChar w:fldCharType="end"/>
            </w:r>
          </w:p>
          <w:p w14:paraId="43D2E08C" w14:textId="77777777" w:rsidR="00B460EF" w:rsidRPr="00333DD2" w:rsidRDefault="00FB613C" w:rsidP="00333DD2">
            <w:pPr>
              <w:pStyle w:val="VL0"/>
              <w:numPr>
                <w:ilvl w:val="0"/>
                <w:numId w:val="30"/>
              </w:numPr>
              <w:spacing w:before="0"/>
              <w:ind w:left="359" w:hanging="283"/>
              <w:rPr>
                <w:color w:val="auto"/>
                <w:sz w:val="24"/>
              </w:rPr>
            </w:pPr>
            <w:r w:rsidRPr="00333DD2">
              <w:rPr>
                <w:color w:val="auto"/>
                <w:sz w:val="24"/>
              </w:rPr>
              <w:t>Цена Работ Этапа 2 составляет [</w:t>
            </w:r>
            <w:r w:rsidRPr="00333DD2">
              <w:rPr>
                <w:i/>
                <w:color w:val="auto"/>
                <w:sz w:val="24"/>
              </w:rPr>
              <w:t>указать стоимость</w:t>
            </w:r>
            <w:r w:rsidRPr="00333DD2">
              <w:rPr>
                <w:color w:val="auto"/>
                <w:sz w:val="24"/>
              </w:rPr>
              <w:t xml:space="preserve">], </w:t>
            </w:r>
            <w:r w:rsidRPr="00333DD2">
              <w:rPr>
                <w:color w:val="auto"/>
                <w:sz w:val="24"/>
                <w:lang w:val="ru"/>
              </w:rPr>
              <w:t>НДС не облагается на основании [</w:t>
            </w:r>
            <w:r w:rsidRPr="00333DD2">
              <w:rPr>
                <w:i/>
                <w:color w:val="auto"/>
                <w:sz w:val="24"/>
                <w:lang w:val="ru"/>
              </w:rPr>
              <w:t>указать ссылку на соответствующую норму</w:t>
            </w:r>
            <w:r w:rsidRPr="00333DD2">
              <w:rPr>
                <w:color w:val="auto"/>
                <w:sz w:val="24"/>
                <w:lang w:val="ru"/>
              </w:rPr>
              <w:t>] Налогового Кодекса Российской Федерации</w:t>
            </w:r>
            <w:r w:rsidRPr="00333DD2">
              <w:rPr>
                <w:color w:val="auto"/>
                <w:sz w:val="24"/>
              </w:rPr>
              <w:fldChar w:fldCharType="begin" w:fldLock="1"/>
            </w:r>
            <w:r w:rsidRPr="00333DD2">
              <w:rPr>
                <w:color w:val="auto"/>
                <w:sz w:val="24"/>
              </w:rPr>
              <w:instrText>LBVARIABLE \id "922" \displaced</w:instrText>
            </w:r>
            <w:r w:rsidRPr="00333DD2">
              <w:rPr>
                <w:color w:val="auto"/>
                <w:sz w:val="24"/>
              </w:rPr>
              <w:fldChar w:fldCharType="separate"/>
            </w:r>
            <w:r w:rsidRPr="00333DD2">
              <w:rPr>
                <w:color w:val="auto"/>
                <w:sz w:val="24"/>
              </w:rPr>
              <w:t>;</w:t>
            </w:r>
            <w:r w:rsidRPr="00333DD2">
              <w:rPr>
                <w:color w:val="auto"/>
                <w:sz w:val="24"/>
              </w:rPr>
              <w:fldChar w:fldCharType="end"/>
            </w:r>
          </w:p>
          <w:p w14:paraId="0BFD3CCB" w14:textId="77777777" w:rsidR="00B460EF" w:rsidRPr="00333DD2" w:rsidRDefault="00FB613C" w:rsidP="00333DD2">
            <w:pPr>
              <w:pStyle w:val="VL0"/>
              <w:numPr>
                <w:ilvl w:val="0"/>
                <w:numId w:val="30"/>
              </w:numPr>
              <w:spacing w:before="0"/>
              <w:ind w:left="359" w:hanging="283"/>
              <w:rPr>
                <w:color w:val="auto"/>
                <w:sz w:val="24"/>
              </w:rPr>
            </w:pPr>
            <w:r w:rsidRPr="00333DD2">
              <w:rPr>
                <w:color w:val="auto"/>
                <w:sz w:val="24"/>
              </w:rPr>
              <w:t>Цена Работ Этапа 3 составляет [</w:t>
            </w:r>
            <w:r w:rsidRPr="00333DD2">
              <w:rPr>
                <w:i/>
                <w:color w:val="auto"/>
                <w:sz w:val="24"/>
              </w:rPr>
              <w:t>указать стоимость</w:t>
            </w:r>
            <w:r w:rsidRPr="00333DD2">
              <w:rPr>
                <w:color w:val="auto"/>
                <w:sz w:val="24"/>
              </w:rPr>
              <w:t xml:space="preserve">], </w:t>
            </w:r>
            <w:r w:rsidRPr="00333DD2">
              <w:rPr>
                <w:color w:val="auto"/>
                <w:sz w:val="24"/>
                <w:lang w:val="ru"/>
              </w:rPr>
              <w:t>НДС не облагается на основании [</w:t>
            </w:r>
            <w:r w:rsidRPr="00333DD2">
              <w:rPr>
                <w:i/>
                <w:color w:val="auto"/>
                <w:sz w:val="24"/>
                <w:lang w:val="ru"/>
              </w:rPr>
              <w:t>указать ссылку на соответствующую норму</w:t>
            </w:r>
            <w:r w:rsidRPr="00333DD2">
              <w:rPr>
                <w:color w:val="auto"/>
                <w:sz w:val="24"/>
                <w:lang w:val="ru"/>
              </w:rPr>
              <w:t>] Налогового Кодекса Российской Федерации</w:t>
            </w:r>
            <w:r w:rsidRPr="00333DD2">
              <w:rPr>
                <w:color w:val="auto"/>
                <w:sz w:val="24"/>
                <w:lang w:val="ru"/>
              </w:rPr>
              <w:fldChar w:fldCharType="begin" w:fldLock="1"/>
            </w:r>
            <w:r w:rsidRPr="00333DD2">
              <w:rPr>
                <w:color w:val="auto"/>
                <w:sz w:val="24"/>
                <w:lang w:val="ru"/>
              </w:rPr>
              <w:instrText>LBVARIABLE \id "923" \displaced</w:instrText>
            </w:r>
            <w:r w:rsidRPr="00333DD2">
              <w:rPr>
                <w:color w:val="auto"/>
                <w:sz w:val="24"/>
                <w:lang w:val="ru"/>
              </w:rPr>
              <w:fldChar w:fldCharType="separate"/>
            </w:r>
            <w:r w:rsidRPr="00333DD2">
              <w:rPr>
                <w:color w:val="auto"/>
                <w:sz w:val="24"/>
                <w:lang w:val="ru"/>
              </w:rPr>
              <w:t>.</w:t>
            </w:r>
            <w:r w:rsidRPr="00333DD2">
              <w:rPr>
                <w:color w:val="auto"/>
                <w:sz w:val="24"/>
                <w:lang w:val="ru"/>
              </w:rPr>
              <w:fldChar w:fldCharType="end"/>
            </w:r>
          </w:p>
          <w:p w14:paraId="0D11FABC" w14:textId="77777777" w:rsidR="00B460EF" w:rsidRPr="00333DD2" w:rsidRDefault="00B460EF" w:rsidP="00333DD2">
            <w:pPr>
              <w:spacing w:after="0" w:line="240" w:lineRule="auto"/>
              <w:jc w:val="both"/>
            </w:pPr>
          </w:p>
          <w:p w14:paraId="05CCC09D" w14:textId="77777777" w:rsidR="00B460EF" w:rsidRPr="00333DD2" w:rsidRDefault="00FB613C" w:rsidP="00333DD2">
            <w:pPr>
              <w:spacing w:after="0" w:line="240" w:lineRule="auto"/>
              <w:jc w:val="both"/>
            </w:pPr>
            <w:r w:rsidRPr="00333DD2">
              <w:rPr>
                <w:sz w:val="24"/>
              </w:rPr>
              <w:t xml:space="preserve">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1B05F0FF" w14:textId="77777777" w:rsidR="00B460EF" w:rsidRPr="00333DD2" w:rsidRDefault="00B460EF" w:rsidP="00333DD2">
            <w:pPr>
              <w:pStyle w:val="VL0"/>
              <w:spacing w:before="0"/>
              <w:ind w:left="131"/>
              <w:rPr>
                <w:color w:val="auto"/>
                <w:sz w:val="24"/>
              </w:rPr>
            </w:pPr>
          </w:p>
          <w:p w14:paraId="4DFB35AF" w14:textId="77777777" w:rsidR="00B460EF" w:rsidRPr="00333DD2" w:rsidRDefault="00FB613C" w:rsidP="00333DD2">
            <w:pPr>
              <w:pStyle w:val="VLdoczillaStyle3"/>
              <w:spacing w:before="0" w:line="240" w:lineRule="auto"/>
              <w:ind w:left="-15"/>
              <w:rPr>
                <w:rFonts w:ascii="Times New Roman" w:hAnsi="Times New Roman"/>
                <w:color w:val="auto"/>
                <w:sz w:val="24"/>
              </w:rPr>
            </w:pPr>
            <w:r w:rsidRPr="00333DD2">
              <w:rPr>
                <w:color w:val="auto"/>
                <w:sz w:val="24"/>
              </w:rPr>
              <w:fldChar w:fldCharType="end"/>
            </w:r>
            <w:r w:rsidRPr="00333DD2">
              <w:rPr>
                <w:rFonts w:ascii="Times New Roman" w:hAnsi="Times New Roman"/>
                <w:color w:val="auto"/>
                <w:sz w:val="24"/>
              </w:rPr>
              <w:fldChar w:fldCharType="begin" w:fldLock="1"/>
            </w:r>
            <w:r w:rsidRPr="00333DD2">
              <w:rPr>
                <w:rFonts w:ascii="Times New Roman" w:hAnsi="Times New Roman"/>
                <w:color w:val="auto"/>
                <w:sz w:val="24"/>
              </w:rPr>
              <w:instrText>LBVARIABLE \id "182" \displaced</w:instrText>
            </w:r>
            <w:r w:rsidRPr="00333DD2">
              <w:rPr>
                <w:rFonts w:ascii="Times New Roman" w:hAnsi="Times New Roman"/>
                <w:color w:val="auto"/>
                <w:sz w:val="24"/>
              </w:rPr>
              <w:fldChar w:fldCharType="separate"/>
            </w:r>
            <w:r w:rsidRPr="00333DD2">
              <w:rPr>
                <w:rFonts w:ascii="Times New Roman" w:hAnsi="Times New Roman"/>
                <w:color w:val="auto"/>
                <w:sz w:val="24"/>
              </w:rPr>
              <w:t xml:space="preserve">Во избежание сомнений цена Договора включает в себя все возможные расходы, затраты и издержки Подрядчика, в том числе, но не </w:t>
            </w:r>
            <w:r w:rsidRPr="00333DD2">
              <w:rPr>
                <w:rFonts w:ascii="Times New Roman" w:hAnsi="Times New Roman"/>
                <w:color w:val="auto"/>
                <w:sz w:val="24"/>
                <w:szCs w:val="24"/>
              </w:rPr>
              <w:t xml:space="preserve">исключительно </w:t>
            </w:r>
            <w:r w:rsidRPr="00333DD2">
              <w:fldChar w:fldCharType="begin" w:fldLock="1"/>
            </w:r>
            <w:r w:rsidRPr="00333DD2">
              <w:rPr>
                <w:rFonts w:ascii="Times New Roman" w:hAnsi="Times New Roman"/>
                <w:color w:val="auto"/>
                <w:sz w:val="24"/>
                <w:szCs w:val="24"/>
              </w:rPr>
              <w:instrText>LBVARIABLE \id "184"</w:instrText>
            </w:r>
            <w:r w:rsidRPr="00333DD2">
              <w:fldChar w:fldCharType="separate"/>
            </w:r>
            <w:r w:rsidRPr="00333DD2">
              <w:rPr>
                <w:rFonts w:ascii="Times New Roman" w:hAnsi="Times New Roman"/>
                <w:color w:val="auto"/>
                <w:sz w:val="24"/>
                <w:szCs w:val="24"/>
              </w:rPr>
              <w:t>затраты связанные с технологическим присоединением объекта ремонта к центральным сетям; затраты связанные с мобилизацией персонала и техники, иные транспортные издержки; затраты связанные с утилизацией мусора и отходов строительства и демонтажных работ; затраты связанные с неоднократным устранением замечаний Заказчика, в рамках качественного выполнения работ на объекте.</w:t>
            </w:r>
            <w:r w:rsidRPr="00333DD2">
              <w:rPr>
                <w:rStyle w:val="ae"/>
                <w:rFonts w:ascii="Times New Roman" w:hAnsi="Times New Roman"/>
                <w:color w:val="auto"/>
                <w:sz w:val="24"/>
                <w:szCs w:val="24"/>
              </w:rPr>
              <w:fldChar w:fldCharType="end"/>
            </w:r>
            <w:r w:rsidRPr="00333DD2">
              <w:rPr>
                <w:rFonts w:ascii="Times New Roman" w:hAnsi="Times New Roman"/>
                <w:color w:val="auto"/>
                <w:sz w:val="24"/>
              </w:rPr>
              <w:t>.</w:t>
            </w:r>
            <w:r w:rsidRPr="00333DD2">
              <w:rPr>
                <w:rFonts w:ascii="Times New Roman" w:hAnsi="Times New Roman"/>
                <w:color w:val="auto"/>
                <w:sz w:val="24"/>
              </w:rPr>
              <w:fldChar w:fldCharType="end"/>
            </w:r>
          </w:p>
        </w:tc>
      </w:tr>
      <w:tr w:rsidR="00333DD2" w:rsidRPr="00333DD2" w14:paraId="69755DEA" w14:textId="77777777" w:rsidTr="00EC651B">
        <w:tc>
          <w:tcPr>
            <w:tcW w:w="936" w:type="dxa"/>
            <w:gridSpan w:val="2"/>
          </w:tcPr>
          <w:p w14:paraId="041EAE69" w14:textId="77777777" w:rsidR="00B460EF" w:rsidRPr="00333DD2" w:rsidRDefault="00B460EF" w:rsidP="00333DD2">
            <w:pPr>
              <w:pStyle w:val="VL0"/>
              <w:numPr>
                <w:ilvl w:val="1"/>
                <w:numId w:val="1"/>
              </w:numPr>
              <w:spacing w:before="0"/>
              <w:ind w:left="176" w:hanging="176"/>
              <w:rPr>
                <w:color w:val="auto"/>
                <w:sz w:val="24"/>
              </w:rPr>
            </w:pPr>
            <w:bookmarkStart w:id="3" w:name="_Ref10470840"/>
            <w:bookmarkEnd w:id="3"/>
          </w:p>
        </w:tc>
        <w:tc>
          <w:tcPr>
            <w:tcW w:w="1991" w:type="dxa"/>
          </w:tcPr>
          <w:p w14:paraId="2815B0C9" w14:textId="77777777" w:rsidR="00B460EF" w:rsidRPr="00333DD2" w:rsidRDefault="00FB613C" w:rsidP="00333DD2">
            <w:pPr>
              <w:pStyle w:val="VL0"/>
              <w:spacing w:before="0"/>
              <w:rPr>
                <w:color w:val="auto"/>
                <w:sz w:val="24"/>
              </w:rPr>
            </w:pPr>
            <w:r w:rsidRPr="00333DD2">
              <w:rPr>
                <w:color w:val="auto"/>
                <w:sz w:val="24"/>
              </w:rPr>
              <w:t>Акты, требования которых Подрядчик обязан соблюдать при выполнении Работ</w:t>
            </w:r>
          </w:p>
        </w:tc>
        <w:tc>
          <w:tcPr>
            <w:tcW w:w="6287" w:type="dxa"/>
            <w:gridSpan w:val="3"/>
          </w:tcPr>
          <w:p w14:paraId="632BE32A" w14:textId="77777777" w:rsidR="00B460EF" w:rsidRPr="00333DD2" w:rsidRDefault="00FB613C" w:rsidP="00333DD2">
            <w:pPr>
              <w:pStyle w:val="VL0"/>
              <w:spacing w:before="0"/>
              <w:rPr>
                <w:color w:val="auto"/>
                <w:sz w:val="24"/>
              </w:rPr>
            </w:pPr>
            <w:r w:rsidRPr="00333DD2">
              <w:rPr>
                <w:color w:val="auto"/>
                <w:sz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5B69B6D" w14:textId="77777777" w:rsidR="00B460EF" w:rsidRPr="00333DD2" w:rsidRDefault="00FB613C" w:rsidP="00333DD2">
            <w:pPr>
              <w:pStyle w:val="VL0"/>
              <w:spacing w:before="0"/>
              <w:rPr>
                <w:i/>
                <w:color w:val="auto"/>
                <w:sz w:val="24"/>
              </w:rPr>
            </w:pPr>
            <w:r w:rsidRPr="00333DD2">
              <w:rPr>
                <w:color w:val="auto"/>
                <w:sz w:val="24"/>
              </w:rPr>
              <w:fldChar w:fldCharType="begin" w:fldLock="1"/>
            </w:r>
            <w:r w:rsidRPr="00333DD2">
              <w:rPr>
                <w:color w:val="auto"/>
                <w:sz w:val="24"/>
              </w:rPr>
              <w:instrText>LBVARIABLE \id "523"</w:instrText>
            </w:r>
            <w:r w:rsidRPr="00333DD2">
              <w:rPr>
                <w:color w:val="auto"/>
                <w:sz w:val="24"/>
              </w:rPr>
              <w:fldChar w:fldCharType="separate"/>
            </w:r>
            <w:r w:rsidRPr="00333DD2">
              <w:rPr>
                <w:color w:val="auto"/>
                <w:sz w:val="24"/>
              </w:rPr>
              <w:t>п.3.2.1, п.3.3.5 и п. 3.4.1 Технического задания</w:t>
            </w:r>
            <w:r w:rsidRPr="00333DD2">
              <w:rPr>
                <w:color w:val="auto"/>
                <w:sz w:val="24"/>
              </w:rPr>
              <w:fldChar w:fldCharType="end"/>
            </w:r>
            <w:r w:rsidRPr="00333DD2">
              <w:rPr>
                <w:color w:val="auto"/>
                <w:sz w:val="24"/>
              </w:rPr>
              <w:t>.</w:t>
            </w:r>
          </w:p>
        </w:tc>
      </w:tr>
      <w:tr w:rsidR="00333DD2" w:rsidRPr="00333DD2" w14:paraId="48727A24" w14:textId="77777777" w:rsidTr="00EC651B">
        <w:tc>
          <w:tcPr>
            <w:tcW w:w="936" w:type="dxa"/>
            <w:gridSpan w:val="2"/>
          </w:tcPr>
          <w:p w14:paraId="56A0D87C" w14:textId="77777777" w:rsidR="00B460EF" w:rsidRPr="00333DD2" w:rsidRDefault="00B460EF" w:rsidP="00333DD2">
            <w:pPr>
              <w:pStyle w:val="VL0"/>
              <w:numPr>
                <w:ilvl w:val="1"/>
                <w:numId w:val="1"/>
              </w:numPr>
              <w:spacing w:before="0"/>
              <w:ind w:left="176" w:hanging="176"/>
              <w:rPr>
                <w:color w:val="auto"/>
                <w:sz w:val="24"/>
              </w:rPr>
            </w:pPr>
            <w:bookmarkStart w:id="4" w:name="_Ref529809964"/>
            <w:bookmarkEnd w:id="4"/>
          </w:p>
        </w:tc>
        <w:tc>
          <w:tcPr>
            <w:tcW w:w="1991" w:type="dxa"/>
          </w:tcPr>
          <w:p w14:paraId="739DFE43" w14:textId="77777777" w:rsidR="00B460EF" w:rsidRPr="00333DD2" w:rsidRDefault="00FB613C" w:rsidP="00333DD2">
            <w:pPr>
              <w:pStyle w:val="VL0"/>
              <w:spacing w:before="0"/>
              <w:rPr>
                <w:color w:val="auto"/>
                <w:sz w:val="24"/>
              </w:rPr>
            </w:pPr>
            <w:r w:rsidRPr="00333DD2">
              <w:rPr>
                <w:color w:val="auto"/>
                <w:sz w:val="24"/>
              </w:rPr>
              <w:t>Место выполнения Работ</w:t>
            </w:r>
          </w:p>
        </w:tc>
        <w:tc>
          <w:tcPr>
            <w:tcW w:w="6287" w:type="dxa"/>
            <w:gridSpan w:val="3"/>
          </w:tcPr>
          <w:p w14:paraId="0F303BCA" w14:textId="12E00506" w:rsidR="00B460EF" w:rsidRPr="00333DD2" w:rsidRDefault="00333DD2" w:rsidP="00333DD2">
            <w:pPr>
              <w:pStyle w:val="VL0"/>
              <w:spacing w:before="0"/>
              <w:rPr>
                <w:i/>
                <w:color w:val="auto"/>
                <w:sz w:val="24"/>
              </w:rPr>
            </w:pPr>
            <w:r w:rsidRPr="00333DD2">
              <w:rPr>
                <w:color w:val="auto"/>
                <w:sz w:val="24"/>
              </w:rPr>
              <w:t xml:space="preserve">Российская Федерация, </w:t>
            </w:r>
            <w:proofErr w:type="spellStart"/>
            <w:r w:rsidRPr="00333DD2">
              <w:rPr>
                <w:color w:val="auto"/>
                <w:sz w:val="24"/>
              </w:rPr>
              <w:t>обл</w:t>
            </w:r>
            <w:proofErr w:type="spellEnd"/>
            <w:r w:rsidRPr="00333DD2">
              <w:rPr>
                <w:color w:val="auto"/>
                <w:sz w:val="24"/>
              </w:rPr>
              <w:t xml:space="preserve"> Кемеровская область - Кузбасс, р-н </w:t>
            </w:r>
            <w:proofErr w:type="spellStart"/>
            <w:r w:rsidRPr="00333DD2">
              <w:rPr>
                <w:color w:val="auto"/>
                <w:sz w:val="24"/>
              </w:rPr>
              <w:t>Юргинский</w:t>
            </w:r>
            <w:proofErr w:type="spellEnd"/>
            <w:r w:rsidRPr="00333DD2">
              <w:rPr>
                <w:color w:val="auto"/>
                <w:sz w:val="24"/>
              </w:rPr>
              <w:t xml:space="preserve">, с Проскоково, </w:t>
            </w:r>
            <w:proofErr w:type="spellStart"/>
            <w:r w:rsidRPr="00333DD2">
              <w:rPr>
                <w:color w:val="auto"/>
                <w:sz w:val="24"/>
              </w:rPr>
              <w:t>ул</w:t>
            </w:r>
            <w:proofErr w:type="spellEnd"/>
            <w:r w:rsidRPr="00333DD2">
              <w:rPr>
                <w:color w:val="auto"/>
                <w:sz w:val="24"/>
              </w:rPr>
              <w:t xml:space="preserve"> Совхозная, д.</w:t>
            </w:r>
            <w:r w:rsidRPr="00333DD2">
              <w:rPr>
                <w:color w:val="auto"/>
              </w:rPr>
              <w:t xml:space="preserve"> 5</w:t>
            </w:r>
          </w:p>
        </w:tc>
      </w:tr>
      <w:tr w:rsidR="00333DD2" w:rsidRPr="00333DD2" w14:paraId="75BF6FD6" w14:textId="77777777" w:rsidTr="00EC651B">
        <w:tc>
          <w:tcPr>
            <w:tcW w:w="936" w:type="dxa"/>
            <w:gridSpan w:val="2"/>
          </w:tcPr>
          <w:p w14:paraId="6AC49509" w14:textId="77777777" w:rsidR="00B460EF" w:rsidRPr="00333DD2" w:rsidRDefault="00B460EF" w:rsidP="00333DD2">
            <w:pPr>
              <w:pStyle w:val="VL0"/>
              <w:numPr>
                <w:ilvl w:val="1"/>
                <w:numId w:val="1"/>
              </w:numPr>
              <w:spacing w:before="0"/>
              <w:ind w:left="176" w:hanging="176"/>
              <w:rPr>
                <w:color w:val="auto"/>
                <w:sz w:val="24"/>
              </w:rPr>
            </w:pPr>
            <w:bookmarkStart w:id="5" w:name="_Ref529810771"/>
            <w:bookmarkEnd w:id="5"/>
          </w:p>
        </w:tc>
        <w:tc>
          <w:tcPr>
            <w:tcW w:w="1991" w:type="dxa"/>
          </w:tcPr>
          <w:p w14:paraId="129671EF" w14:textId="77777777" w:rsidR="00B460EF" w:rsidRPr="00333DD2" w:rsidRDefault="00FB613C" w:rsidP="00333DD2">
            <w:pPr>
              <w:pStyle w:val="VL0"/>
              <w:spacing w:before="0"/>
              <w:rPr>
                <w:color w:val="auto"/>
                <w:sz w:val="24"/>
              </w:rPr>
            </w:pPr>
            <w:r w:rsidRPr="00333DD2">
              <w:rPr>
                <w:color w:val="auto"/>
                <w:sz w:val="24"/>
              </w:rPr>
              <w:t xml:space="preserve">Срок выполнения Работ </w:t>
            </w:r>
          </w:p>
        </w:tc>
        <w:tc>
          <w:tcPr>
            <w:tcW w:w="6287" w:type="dxa"/>
            <w:gridSpan w:val="3"/>
          </w:tcPr>
          <w:p w14:paraId="309D9473" w14:textId="77777777" w:rsidR="00B460EF" w:rsidRPr="00333DD2" w:rsidRDefault="00FB613C" w:rsidP="00333DD2">
            <w:pPr>
              <w:pStyle w:val="VL0"/>
              <w:numPr>
                <w:ilvl w:val="2"/>
                <w:numId w:val="0"/>
              </w:numPr>
              <w:spacing w:before="0"/>
              <w:rPr>
                <w:color w:val="auto"/>
                <w:sz w:val="24"/>
              </w:rPr>
            </w:pPr>
            <w:r w:rsidRPr="00333DD2">
              <w:rPr>
                <w:color w:val="auto"/>
                <w:sz w:val="24"/>
              </w:rPr>
              <w:fldChar w:fldCharType="begin" w:fldLock="1"/>
            </w:r>
            <w:r w:rsidRPr="00333DD2">
              <w:rPr>
                <w:color w:val="auto"/>
                <w:sz w:val="24"/>
              </w:rPr>
              <w:instrText>LBVARIABLE \id "956" \displaced</w:instrText>
            </w:r>
            <w:r w:rsidRPr="00333DD2">
              <w:rPr>
                <w:color w:val="auto"/>
                <w:sz w:val="24"/>
              </w:rPr>
              <w:fldChar w:fldCharType="separate"/>
            </w:r>
            <w:r w:rsidRPr="00333DD2">
              <w:rPr>
                <w:color w:val="auto"/>
                <w:sz w:val="24"/>
              </w:rPr>
              <w:t xml:space="preserve">Срок выполнения всех работ по Договору </w:t>
            </w:r>
            <w:r w:rsidR="009E4833" w:rsidRPr="00333DD2">
              <w:rPr>
                <w:color w:val="auto"/>
                <w:sz w:val="24"/>
              </w:rPr>
              <w:t xml:space="preserve">составляет </w:t>
            </w:r>
            <w:r w:rsidRPr="00333DD2">
              <w:rPr>
                <w:color w:val="auto"/>
                <w:sz w:val="24"/>
              </w:rPr>
              <w:fldChar w:fldCharType="begin" w:fldLock="1"/>
            </w:r>
            <w:r w:rsidRPr="00333DD2">
              <w:rPr>
                <w:color w:val="auto"/>
                <w:sz w:val="24"/>
              </w:rPr>
              <w:instrText>LBVARIABLE \id "958" \numberFormat "0,000.######## (Spell) unit"</w:instrText>
            </w:r>
            <w:r w:rsidRPr="00333DD2">
              <w:rPr>
                <w:color w:val="auto"/>
                <w:sz w:val="24"/>
              </w:rPr>
              <w:fldChar w:fldCharType="separate"/>
            </w:r>
            <w:r w:rsidR="00096CFC" w:rsidRPr="00333DD2">
              <w:rPr>
                <w:color w:val="auto"/>
                <w:sz w:val="24"/>
              </w:rPr>
              <w:t>80</w:t>
            </w:r>
            <w:r w:rsidRPr="00333DD2">
              <w:rPr>
                <w:color w:val="auto"/>
                <w:sz w:val="24"/>
              </w:rPr>
              <w:t xml:space="preserve"> (</w:t>
            </w:r>
            <w:r w:rsidR="00096CFC" w:rsidRPr="00333DD2">
              <w:rPr>
                <w:color w:val="auto"/>
                <w:sz w:val="24"/>
              </w:rPr>
              <w:t>Восемьдесят</w:t>
            </w:r>
            <w:r w:rsidRPr="00333DD2">
              <w:rPr>
                <w:color w:val="auto"/>
                <w:sz w:val="24"/>
              </w:rPr>
              <w:t>) календарных дней</w:t>
            </w:r>
            <w:r w:rsidRPr="00333DD2">
              <w:rPr>
                <w:color w:val="auto"/>
                <w:sz w:val="24"/>
              </w:rPr>
              <w:fldChar w:fldCharType="end"/>
            </w:r>
            <w:r w:rsidRPr="00333DD2">
              <w:rPr>
                <w:color w:val="auto"/>
                <w:sz w:val="24"/>
              </w:rPr>
              <w:t>.</w:t>
            </w:r>
            <w:r w:rsidRPr="00333DD2">
              <w:rPr>
                <w:color w:val="auto"/>
                <w:sz w:val="24"/>
              </w:rPr>
              <w:fldChar w:fldCharType="end"/>
            </w:r>
          </w:p>
          <w:p w14:paraId="2854C337"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t>Срок выполнения Работ по Этапу Обследования:</w:t>
            </w:r>
          </w:p>
          <w:p w14:paraId="56D1DABD" w14:textId="77777777" w:rsidR="00B460EF" w:rsidRPr="00333DD2" w:rsidRDefault="00FB613C" w:rsidP="00333DD2">
            <w:pPr>
              <w:spacing w:after="0" w:line="240" w:lineRule="auto"/>
              <w:jc w:val="both"/>
              <w:rPr>
                <w:sz w:val="24"/>
              </w:rPr>
            </w:pPr>
            <w:r w:rsidRPr="00333DD2">
              <w:rPr>
                <w:sz w:val="24"/>
              </w:rPr>
              <w:t>Срок начала выполнения работ по Этапу 1 - с даты получения Подрядчиком Заявки.</w:t>
            </w:r>
          </w:p>
          <w:p w14:paraId="4BC1629F" w14:textId="77777777" w:rsidR="00B460EF" w:rsidRPr="00333DD2" w:rsidRDefault="00FB613C" w:rsidP="00333DD2">
            <w:pPr>
              <w:spacing w:after="0" w:line="240" w:lineRule="auto"/>
              <w:jc w:val="both"/>
              <w:rPr>
                <w:sz w:val="24"/>
              </w:rPr>
            </w:pPr>
            <w:r w:rsidRPr="00333DD2">
              <w:rPr>
                <w:sz w:val="24"/>
              </w:rPr>
              <w:t xml:space="preserve">Срок окончания выполнения работ по Этапу 1 составляет  </w:t>
            </w:r>
            <w:r w:rsidRPr="00333DD2">
              <w:rPr>
                <w:sz w:val="24"/>
              </w:rPr>
              <w:fldChar w:fldCharType="begin" w:fldLock="1"/>
            </w:r>
            <w:r w:rsidRPr="00333DD2">
              <w:rPr>
                <w:sz w:val="24"/>
              </w:rPr>
              <w:instrText>LBVARIABLE \id "833" \numberFormat "0,000.######## (Spell) unit"</w:instrText>
            </w:r>
            <w:r w:rsidRPr="00333DD2">
              <w:rPr>
                <w:sz w:val="24"/>
              </w:rPr>
              <w:fldChar w:fldCharType="separate"/>
            </w:r>
            <w:r w:rsidRPr="00333DD2">
              <w:rPr>
                <w:sz w:val="24"/>
              </w:rPr>
              <w:t>14 (Четырнадцать) календарных дней</w:t>
            </w:r>
            <w:r w:rsidRPr="00333DD2">
              <w:rPr>
                <w:sz w:val="24"/>
              </w:rPr>
              <w:fldChar w:fldCharType="end"/>
            </w:r>
            <w:r w:rsidRPr="00333DD2">
              <w:rPr>
                <w:sz w:val="24"/>
              </w:rPr>
              <w:t xml:space="preserve"> с даты получения Подрядчиком Заявки.</w:t>
            </w:r>
          </w:p>
          <w:p w14:paraId="460CFF5C"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t>Срок выполнения Работ по Этапу Проектирования:</w:t>
            </w:r>
          </w:p>
          <w:p w14:paraId="42C63A7E" w14:textId="19744CDA" w:rsidR="00B460EF" w:rsidRPr="00333DD2" w:rsidRDefault="00FB613C" w:rsidP="00333DD2">
            <w:pPr>
              <w:pStyle w:val="af"/>
              <w:tabs>
                <w:tab w:val="left" w:pos="0"/>
                <w:tab w:val="left" w:pos="155"/>
                <w:tab w:val="left" w:pos="1276"/>
                <w:tab w:val="left" w:pos="1418"/>
              </w:tabs>
              <w:ind w:left="0"/>
              <w:jc w:val="both"/>
            </w:pPr>
            <w:r w:rsidRPr="00333DD2">
              <w:fldChar w:fldCharType="begin" w:fldLock="1"/>
            </w:r>
            <w:r w:rsidRPr="00333DD2">
              <w:instrText>LBVARIABLE \id "732" \displaced</w:instrText>
            </w:r>
            <w:r w:rsidRPr="00333DD2">
              <w:fldChar w:fldCharType="separate"/>
            </w:r>
            <w:r w:rsidRPr="00333DD2">
              <w:t xml:space="preserve">Срок начала работ по разработке Проектной документации - </w:t>
            </w:r>
            <w:r w:rsidRPr="00333DD2">
              <w:fldChar w:fldCharType="begin" w:fldLock="1"/>
            </w:r>
            <w:r w:rsidRPr="00333DD2">
              <w:instrText>LBVARIABLE \id "838"</w:instrText>
            </w:r>
            <w:r w:rsidRPr="00333DD2">
              <w:fldChar w:fldCharType="separate"/>
            </w:r>
            <w:r w:rsidRPr="00333DD2">
              <w:t>с даты получения Подрядчиком Заявки</w:t>
            </w:r>
            <w:r w:rsidRPr="00333DD2">
              <w:fldChar w:fldCharType="end"/>
            </w:r>
            <w:r w:rsidRPr="00333DD2">
              <w:t>.</w:t>
            </w:r>
          </w:p>
          <w:p w14:paraId="49BED182" w14:textId="77777777" w:rsidR="00B460EF" w:rsidRPr="00333DD2" w:rsidRDefault="00FB613C" w:rsidP="00333DD2">
            <w:pPr>
              <w:pStyle w:val="af"/>
              <w:tabs>
                <w:tab w:val="left" w:pos="0"/>
                <w:tab w:val="left" w:pos="155"/>
                <w:tab w:val="left" w:pos="1276"/>
                <w:tab w:val="left" w:pos="1418"/>
              </w:tabs>
              <w:ind w:left="0"/>
              <w:jc w:val="both"/>
            </w:pPr>
            <w:r w:rsidRPr="00333DD2">
              <w:t xml:space="preserve">Срок окончания работ по разработке Проектной документации - </w:t>
            </w:r>
            <w:r w:rsidRPr="00333DD2">
              <w:fldChar w:fldCharType="begin" w:fldLock="1"/>
            </w:r>
            <w:r w:rsidRPr="00333DD2">
              <w:instrText>LBVARIABLE \id "839" \numberFormat "0,000.######## (Spell) unit"</w:instrText>
            </w:r>
            <w:r w:rsidRPr="00333DD2">
              <w:fldChar w:fldCharType="separate"/>
            </w:r>
            <w:r w:rsidRPr="00333DD2">
              <w:t>30 (Тридцать) календарных дней</w:t>
            </w:r>
            <w:r w:rsidRPr="00333DD2">
              <w:fldChar w:fldCharType="end"/>
            </w:r>
            <w:r w:rsidRPr="00333DD2">
              <w:t xml:space="preserve"> с даты получения Подрядчиком Заявки.</w:t>
            </w:r>
          </w:p>
          <w:p w14:paraId="38784AFC" w14:textId="77777777" w:rsidR="00B460EF" w:rsidRPr="00333DD2" w:rsidRDefault="00FB613C" w:rsidP="00333DD2">
            <w:pPr>
              <w:pStyle w:val="af"/>
              <w:tabs>
                <w:tab w:val="left" w:pos="0"/>
                <w:tab w:val="left" w:pos="155"/>
                <w:tab w:val="left" w:pos="1276"/>
                <w:tab w:val="left" w:pos="1418"/>
              </w:tabs>
              <w:ind w:left="0"/>
              <w:jc w:val="both"/>
            </w:pPr>
            <w:r w:rsidRPr="00333DD2">
              <w:fldChar w:fldCharType="begin" w:fldLock="1"/>
            </w:r>
            <w:r w:rsidRPr="00333DD2">
              <w:instrText>LBVARIABLE \id "567" \displaced</w:instrText>
            </w:r>
            <w:r w:rsidRPr="00333DD2">
              <w:fldChar w:fldCharType="separate"/>
            </w:r>
            <w:r w:rsidRPr="00333DD2">
              <w:t xml:space="preserve">Срок направления Проектной документации для получения заключения Государственной экспертизы Проектной документации, в том числе, о достоверности определения сметной стоимости работ - </w:t>
            </w:r>
            <w:r w:rsidRPr="00333DD2">
              <w:fldChar w:fldCharType="begin" w:fldLock="1"/>
            </w:r>
            <w:r w:rsidRPr="00333DD2">
              <w:instrText>LBVARIABLE \id "836"</w:instrText>
            </w:r>
            <w:r w:rsidRPr="00333DD2">
              <w:fldChar w:fldCharType="separate"/>
            </w:r>
            <w:r w:rsidRPr="00333DD2">
              <w:t>в течение 30 (тридцати) календарных дней с даты получения Подрядчиком Заявки.</w:t>
            </w:r>
            <w:r w:rsidRPr="00333DD2">
              <w:fldChar w:fldCharType="end"/>
            </w:r>
            <w:r w:rsidRPr="00333DD2">
              <w:t>.</w:t>
            </w:r>
          </w:p>
          <w:p w14:paraId="79E16874" w14:textId="316AFE0A" w:rsidR="00B460EF" w:rsidRPr="00333DD2" w:rsidRDefault="00FB613C" w:rsidP="00333DD2">
            <w:pPr>
              <w:pStyle w:val="af"/>
              <w:tabs>
                <w:tab w:val="left" w:pos="0"/>
                <w:tab w:val="left" w:pos="155"/>
                <w:tab w:val="left" w:pos="1276"/>
                <w:tab w:val="left" w:pos="1418"/>
              </w:tabs>
              <w:ind w:left="0"/>
              <w:jc w:val="both"/>
            </w:pPr>
            <w:r w:rsidRPr="00333DD2">
              <w:t xml:space="preserve">Срок предоставления Заказчику положительного заключения Государственной экспертизы Проектной документации, в том числе, о достоверности определения сметной стоимости работ - </w:t>
            </w:r>
            <w:r w:rsidRPr="00333DD2">
              <w:fldChar w:fldCharType="begin" w:fldLock="1"/>
            </w:r>
            <w:r w:rsidRPr="00333DD2">
              <w:instrText>LBVARIABLE \id "837"</w:instrText>
            </w:r>
            <w:r w:rsidRPr="00333DD2">
              <w:fldChar w:fldCharType="separate"/>
            </w:r>
            <w:r w:rsidRPr="00333DD2">
              <w:t>не позднее 60 (шестидесяти) календарных дней с даты получения Подрядчиком Заявки.</w:t>
            </w:r>
            <w:r w:rsidRPr="00333DD2">
              <w:fldChar w:fldCharType="end"/>
            </w:r>
            <w:r w:rsidRPr="00333DD2">
              <w:fldChar w:fldCharType="end"/>
            </w:r>
            <w:r w:rsidRPr="00333DD2">
              <w:fldChar w:fldCharType="end"/>
            </w:r>
          </w:p>
          <w:p w14:paraId="2CA01610" w14:textId="77777777" w:rsidR="00B460EF" w:rsidRPr="00333DD2" w:rsidRDefault="00FB613C" w:rsidP="00333DD2">
            <w:pPr>
              <w:pStyle w:val="VL0"/>
              <w:numPr>
                <w:ilvl w:val="2"/>
                <w:numId w:val="1"/>
              </w:numPr>
              <w:spacing w:before="0"/>
              <w:ind w:left="0" w:firstLine="0"/>
              <w:rPr>
                <w:color w:val="auto"/>
                <w:sz w:val="24"/>
              </w:rPr>
            </w:pPr>
            <w:bookmarkStart w:id="6" w:name="_Ref94835761"/>
            <w:bookmarkEnd w:id="6"/>
            <w:r w:rsidRPr="00333DD2">
              <w:rPr>
                <w:color w:val="auto"/>
                <w:sz w:val="24"/>
              </w:rPr>
              <w:t>Срок выполнения Работ по Этапу Строительно-монтажные работы:</w:t>
            </w:r>
          </w:p>
          <w:p w14:paraId="147B327D" w14:textId="77777777" w:rsidR="00B460EF" w:rsidRPr="00333DD2" w:rsidRDefault="00FB613C" w:rsidP="00333DD2">
            <w:pPr>
              <w:pStyle w:val="af"/>
              <w:tabs>
                <w:tab w:val="left" w:pos="0"/>
                <w:tab w:val="left" w:pos="155"/>
                <w:tab w:val="left" w:pos="1276"/>
                <w:tab w:val="left" w:pos="1418"/>
              </w:tabs>
              <w:ind w:left="0"/>
              <w:jc w:val="both"/>
            </w:pPr>
            <w:r w:rsidRPr="00333DD2">
              <w:t xml:space="preserve">Срок начала выполнения работ по Этапу 3 - не позднее </w:t>
            </w:r>
            <w:r w:rsidRPr="00333DD2">
              <w:fldChar w:fldCharType="begin" w:fldLock="1"/>
            </w:r>
            <w:r w:rsidRPr="00333DD2">
              <w:instrText>LBVARIABLE \id "840" \grammarCase "genitive" \numberFormat "0,000.######## (Spell) unit"</w:instrText>
            </w:r>
            <w:r w:rsidRPr="00333DD2">
              <w:fldChar w:fldCharType="separate"/>
            </w:r>
            <w:r w:rsidRPr="00333DD2">
              <w:t>14 (Четырнадцати) календарных дней</w:t>
            </w:r>
            <w:r w:rsidRPr="00333DD2">
              <w:fldChar w:fldCharType="end"/>
            </w:r>
            <w:r w:rsidRPr="00333DD2">
              <w:t xml:space="preserve"> с даты получения Подрядчиком Заявки. </w:t>
            </w:r>
          </w:p>
          <w:p w14:paraId="554CB49C" w14:textId="77777777" w:rsidR="00B460EF" w:rsidRPr="00333DD2" w:rsidRDefault="00FB613C" w:rsidP="00333DD2">
            <w:pPr>
              <w:pStyle w:val="af"/>
              <w:tabs>
                <w:tab w:val="left" w:pos="0"/>
                <w:tab w:val="left" w:pos="155"/>
                <w:tab w:val="left" w:pos="1276"/>
                <w:tab w:val="left" w:pos="1418"/>
              </w:tabs>
              <w:ind w:left="0"/>
              <w:jc w:val="both"/>
            </w:pPr>
            <w:r w:rsidRPr="00333DD2">
              <w:lastRenderedPageBreak/>
              <w:t xml:space="preserve">Срок окончания выполнения работ по Этапу 3 – не позднее  </w:t>
            </w:r>
            <w:r w:rsidRPr="00333DD2">
              <w:fldChar w:fldCharType="begin" w:fldLock="1"/>
            </w:r>
            <w:r w:rsidRPr="00333DD2">
              <w:instrText>LBVARIABLE \id "841" \numberFormat "0,000.######## unit"</w:instrText>
            </w:r>
            <w:r w:rsidRPr="00333DD2">
              <w:fldChar w:fldCharType="separate"/>
            </w:r>
            <w:r w:rsidR="00B86C0C" w:rsidRPr="00333DD2">
              <w:t>80</w:t>
            </w:r>
            <w:r w:rsidRPr="00333DD2">
              <w:t xml:space="preserve"> календарных дней</w:t>
            </w:r>
            <w:r w:rsidRPr="00333DD2">
              <w:fldChar w:fldCharType="end"/>
            </w:r>
            <w:r w:rsidRPr="00333DD2">
              <w:t xml:space="preserve"> с даты получения Подрядчиком Заявки.</w:t>
            </w:r>
          </w:p>
          <w:p w14:paraId="3DFA39A6" w14:textId="77777777" w:rsidR="00B460EF" w:rsidRPr="00333DD2" w:rsidRDefault="00B460EF" w:rsidP="00333DD2">
            <w:pPr>
              <w:pStyle w:val="af"/>
              <w:numPr>
                <w:ilvl w:val="2"/>
                <w:numId w:val="0"/>
              </w:numPr>
              <w:tabs>
                <w:tab w:val="left" w:pos="0"/>
                <w:tab w:val="left" w:pos="155"/>
              </w:tabs>
              <w:ind w:left="15"/>
              <w:jc w:val="both"/>
            </w:pPr>
          </w:p>
          <w:p w14:paraId="43827B22" w14:textId="77777777" w:rsidR="00B460EF" w:rsidRPr="00333DD2" w:rsidRDefault="00FB613C" w:rsidP="00333DD2">
            <w:pPr>
              <w:pStyle w:val="af"/>
              <w:numPr>
                <w:ilvl w:val="2"/>
                <w:numId w:val="1"/>
              </w:numPr>
              <w:tabs>
                <w:tab w:val="left" w:pos="0"/>
                <w:tab w:val="left" w:pos="155"/>
              </w:tabs>
              <w:ind w:left="15" w:firstLine="0"/>
              <w:jc w:val="both"/>
            </w:pPr>
            <w:bookmarkStart w:id="7" w:name="_Ref98007202"/>
            <w:bookmarkEnd w:id="7"/>
            <w:r w:rsidRPr="00333DD2">
              <w:t>Срок завершения Работ каждого последующего Этапа не зависит от завершения Работ по предыдущему Этапу (предыдущим Этапам).</w:t>
            </w:r>
          </w:p>
          <w:p w14:paraId="34E9506F" w14:textId="1DD682AB" w:rsidR="00B460EF" w:rsidRPr="00333DD2" w:rsidRDefault="00FB613C" w:rsidP="00333DD2">
            <w:pPr>
              <w:pStyle w:val="af"/>
              <w:numPr>
                <w:ilvl w:val="2"/>
                <w:numId w:val="1"/>
              </w:numPr>
              <w:tabs>
                <w:tab w:val="left" w:pos="0"/>
                <w:tab w:val="left" w:pos="155"/>
              </w:tabs>
              <w:ind w:left="15" w:firstLine="0"/>
              <w:jc w:val="both"/>
            </w:pPr>
            <w:r w:rsidRPr="00333DD2">
              <w:t xml:space="preserve">Окончание всех Работ по Заявке должно быть не позднее </w:t>
            </w:r>
            <w:r w:rsidR="00B77674" w:rsidRPr="00333DD2">
              <w:t xml:space="preserve">80 (восемьдесят) календарных дней с момента подписания договора. </w:t>
            </w:r>
          </w:p>
        </w:tc>
      </w:tr>
      <w:tr w:rsidR="00333DD2" w:rsidRPr="00333DD2" w14:paraId="54DA0191" w14:textId="77777777" w:rsidTr="00EC651B">
        <w:tc>
          <w:tcPr>
            <w:tcW w:w="936" w:type="dxa"/>
            <w:gridSpan w:val="2"/>
          </w:tcPr>
          <w:p w14:paraId="4C3269D0" w14:textId="77777777" w:rsidR="00B460EF" w:rsidRPr="00333DD2" w:rsidRDefault="00B460EF" w:rsidP="00333DD2">
            <w:pPr>
              <w:pStyle w:val="VL0"/>
              <w:numPr>
                <w:ilvl w:val="1"/>
                <w:numId w:val="1"/>
              </w:numPr>
              <w:spacing w:before="0"/>
              <w:ind w:left="176" w:hanging="176"/>
              <w:rPr>
                <w:color w:val="auto"/>
                <w:sz w:val="24"/>
              </w:rPr>
            </w:pPr>
            <w:bookmarkStart w:id="8" w:name="_Ref529810795"/>
            <w:bookmarkEnd w:id="8"/>
          </w:p>
        </w:tc>
        <w:tc>
          <w:tcPr>
            <w:tcW w:w="1991" w:type="dxa"/>
          </w:tcPr>
          <w:p w14:paraId="4512412E" w14:textId="77777777" w:rsidR="00B460EF" w:rsidRPr="00333DD2" w:rsidRDefault="00FB613C" w:rsidP="00333DD2">
            <w:pPr>
              <w:pStyle w:val="VL0"/>
              <w:spacing w:before="0"/>
              <w:rPr>
                <w:color w:val="auto"/>
                <w:sz w:val="24"/>
              </w:rPr>
            </w:pPr>
            <w:r w:rsidRPr="00333DD2">
              <w:rPr>
                <w:color w:val="auto"/>
                <w:sz w:val="24"/>
              </w:rPr>
              <w:t xml:space="preserve">Уведомление о </w:t>
            </w:r>
          </w:p>
          <w:p w14:paraId="685B5BC6" w14:textId="77777777" w:rsidR="00B460EF" w:rsidRPr="00333DD2" w:rsidRDefault="00FB613C" w:rsidP="00333DD2">
            <w:pPr>
              <w:pStyle w:val="VL0"/>
              <w:spacing w:before="0"/>
              <w:rPr>
                <w:color w:val="auto"/>
                <w:sz w:val="24"/>
              </w:rPr>
            </w:pPr>
            <w:r w:rsidRPr="00333DD2">
              <w:rPr>
                <w:color w:val="auto"/>
                <w:sz w:val="24"/>
              </w:rPr>
              <w:t>выполнении</w:t>
            </w:r>
          </w:p>
          <w:p w14:paraId="13DCA182" w14:textId="77777777" w:rsidR="00B460EF" w:rsidRPr="00333DD2" w:rsidRDefault="00FB613C" w:rsidP="00333DD2">
            <w:pPr>
              <w:pStyle w:val="VL0"/>
              <w:spacing w:before="0"/>
              <w:rPr>
                <w:color w:val="auto"/>
                <w:sz w:val="24"/>
              </w:rPr>
            </w:pPr>
            <w:r w:rsidRPr="00333DD2">
              <w:rPr>
                <w:color w:val="auto"/>
                <w:sz w:val="24"/>
              </w:rPr>
              <w:t>Работ</w:t>
            </w:r>
          </w:p>
        </w:tc>
        <w:tc>
          <w:tcPr>
            <w:tcW w:w="6287" w:type="dxa"/>
            <w:gridSpan w:val="3"/>
          </w:tcPr>
          <w:p w14:paraId="122CC542" w14:textId="77777777" w:rsidR="00B460EF" w:rsidRPr="00333DD2" w:rsidRDefault="00FB613C" w:rsidP="00333DD2">
            <w:pPr>
              <w:pStyle w:val="VL0"/>
              <w:spacing w:before="0"/>
              <w:rPr>
                <w:color w:val="auto"/>
                <w:sz w:val="24"/>
              </w:rPr>
            </w:pPr>
            <w:r w:rsidRPr="00333DD2">
              <w:rPr>
                <w:color w:val="auto"/>
                <w:sz w:val="24"/>
              </w:rPr>
              <w:t>Подрядчик обязан известить Заказчика о дате и времени сдачи результата Работ в срок:</w:t>
            </w:r>
          </w:p>
          <w:p w14:paraId="5A981DF6" w14:textId="4A1BC9E5" w:rsidR="00B460EF" w:rsidRPr="00333DD2" w:rsidRDefault="00FB613C" w:rsidP="00333DD2">
            <w:pPr>
              <w:pStyle w:val="VL0"/>
              <w:spacing w:before="0"/>
              <w:rPr>
                <w:color w:val="auto"/>
                <w:sz w:val="24"/>
              </w:rPr>
            </w:pPr>
            <w:r w:rsidRPr="00333DD2">
              <w:rPr>
                <w:color w:val="auto"/>
                <w:sz w:val="24"/>
              </w:rPr>
              <w:t xml:space="preserve">- в течение </w:t>
            </w:r>
            <w:r w:rsidRPr="00333DD2">
              <w:rPr>
                <w:color w:val="auto"/>
                <w:sz w:val="24"/>
              </w:rPr>
              <w:fldChar w:fldCharType="begin" w:fldLock="1"/>
            </w:r>
            <w:r w:rsidRPr="00333DD2">
              <w:rPr>
                <w:color w:val="auto"/>
                <w:sz w:val="24"/>
              </w:rPr>
              <w:instrText>LBVARIABLE \id "191"</w:instrText>
            </w:r>
            <w:r w:rsidRPr="00333DD2">
              <w:rPr>
                <w:color w:val="auto"/>
                <w:sz w:val="24"/>
              </w:rPr>
              <w:fldChar w:fldCharType="separate"/>
            </w:r>
            <w:r w:rsidRPr="00333DD2">
              <w:rPr>
                <w:color w:val="auto"/>
                <w:sz w:val="24"/>
              </w:rPr>
              <w:t>5</w:t>
            </w:r>
            <w:r w:rsidR="00333DD2" w:rsidRPr="00333DD2">
              <w:rPr>
                <w:color w:val="auto"/>
                <w:sz w:val="24"/>
              </w:rPr>
              <w:t xml:space="preserve"> </w:t>
            </w:r>
            <w:r w:rsidRPr="00333DD2">
              <w:rPr>
                <w:color w:val="auto"/>
                <w:sz w:val="24"/>
              </w:rPr>
              <w:t>(пяти) календарных дней с даты</w:t>
            </w:r>
            <w:r w:rsidRPr="00333DD2">
              <w:rPr>
                <w:color w:val="auto"/>
                <w:sz w:val="24"/>
              </w:rPr>
              <w:fldChar w:fldCharType="end"/>
            </w:r>
            <w:r w:rsidRPr="00333DD2">
              <w:rPr>
                <w:color w:val="auto"/>
                <w:sz w:val="24"/>
              </w:rPr>
              <w:t xml:space="preserve"> окончания выполнения Работ по Этапу Обследования, и</w:t>
            </w:r>
          </w:p>
          <w:p w14:paraId="18C24DEC" w14:textId="77777777" w:rsidR="00B460EF" w:rsidRPr="00333DD2" w:rsidRDefault="00FB613C" w:rsidP="00333DD2">
            <w:pPr>
              <w:pStyle w:val="VL0"/>
              <w:spacing w:before="0"/>
              <w:rPr>
                <w:color w:val="auto"/>
                <w:sz w:val="24"/>
              </w:rPr>
            </w:pPr>
            <w:r w:rsidRPr="00333DD2">
              <w:rPr>
                <w:color w:val="auto"/>
                <w:sz w:val="24"/>
              </w:rPr>
              <w:t xml:space="preserve">- в течение </w:t>
            </w:r>
            <w:r w:rsidRPr="00333DD2">
              <w:rPr>
                <w:color w:val="auto"/>
                <w:sz w:val="24"/>
              </w:rPr>
              <w:fldChar w:fldCharType="begin" w:fldLock="1"/>
            </w:r>
            <w:r w:rsidRPr="00333DD2">
              <w:rPr>
                <w:color w:val="auto"/>
                <w:sz w:val="24"/>
              </w:rPr>
              <w:instrText>LBVARIABLE \id "537"</w:instrText>
            </w:r>
            <w:r w:rsidRPr="00333DD2">
              <w:rPr>
                <w:color w:val="auto"/>
                <w:sz w:val="24"/>
              </w:rPr>
              <w:fldChar w:fldCharType="separate"/>
            </w:r>
            <w:r w:rsidRPr="00333DD2">
              <w:rPr>
                <w:color w:val="auto"/>
                <w:sz w:val="24"/>
              </w:rPr>
              <w:t>5 (пяти) календарных дней с даты</w:t>
            </w:r>
            <w:r w:rsidRPr="00333DD2">
              <w:rPr>
                <w:color w:val="auto"/>
                <w:sz w:val="24"/>
              </w:rPr>
              <w:fldChar w:fldCharType="end"/>
            </w:r>
            <w:r w:rsidRPr="00333DD2">
              <w:rPr>
                <w:color w:val="auto"/>
                <w:sz w:val="24"/>
              </w:rPr>
              <w:t xml:space="preserve"> окончания выполнения Работ по Этапу Проектирования, и</w:t>
            </w:r>
          </w:p>
          <w:p w14:paraId="71340B42" w14:textId="77777777" w:rsidR="00B460EF" w:rsidRPr="00333DD2" w:rsidRDefault="00FB613C" w:rsidP="00333DD2">
            <w:pPr>
              <w:pStyle w:val="VL0"/>
              <w:spacing w:before="0"/>
              <w:rPr>
                <w:color w:val="auto"/>
                <w:sz w:val="24"/>
              </w:rPr>
            </w:pPr>
            <w:r w:rsidRPr="00333DD2">
              <w:rPr>
                <w:color w:val="auto"/>
                <w:sz w:val="24"/>
              </w:rPr>
              <w:t xml:space="preserve">- в течение </w:t>
            </w:r>
            <w:r w:rsidRPr="00333DD2">
              <w:rPr>
                <w:color w:val="auto"/>
                <w:sz w:val="24"/>
              </w:rPr>
              <w:fldChar w:fldCharType="begin" w:fldLock="1"/>
            </w:r>
            <w:r w:rsidRPr="00333DD2">
              <w:rPr>
                <w:color w:val="auto"/>
                <w:sz w:val="24"/>
              </w:rPr>
              <w:instrText>LBVARIABLE \id "538"</w:instrText>
            </w:r>
            <w:r w:rsidRPr="00333DD2">
              <w:rPr>
                <w:color w:val="auto"/>
                <w:sz w:val="24"/>
              </w:rPr>
              <w:fldChar w:fldCharType="separate"/>
            </w:r>
            <w:r w:rsidRPr="00333DD2">
              <w:rPr>
                <w:color w:val="auto"/>
                <w:sz w:val="24"/>
              </w:rPr>
              <w:t>5 (пяти) календарных дней с даты</w:t>
            </w:r>
            <w:r w:rsidRPr="00333DD2">
              <w:rPr>
                <w:color w:val="auto"/>
                <w:sz w:val="24"/>
              </w:rPr>
              <w:fldChar w:fldCharType="end"/>
            </w:r>
            <w:r w:rsidRPr="00333DD2">
              <w:rPr>
                <w:color w:val="auto"/>
                <w:sz w:val="24"/>
              </w:rPr>
              <w:t xml:space="preserve"> окончания выполнения всех Строительно-монтажных работ, </w:t>
            </w:r>
          </w:p>
          <w:p w14:paraId="74A0C97A" w14:textId="77777777" w:rsidR="00B460EF" w:rsidRPr="00333DD2" w:rsidRDefault="00FB613C" w:rsidP="00333DD2">
            <w:pPr>
              <w:pStyle w:val="VL0"/>
              <w:spacing w:before="0"/>
              <w:rPr>
                <w:color w:val="auto"/>
                <w:sz w:val="24"/>
              </w:rPr>
            </w:pPr>
            <w:r w:rsidRPr="00333DD2">
              <w:rPr>
                <w:color w:val="auto"/>
                <w:sz w:val="24"/>
              </w:rPr>
              <w:t>направить Заказчику уведомление о выполнении Работ и готовности Работ к сдаче по Объекту/-</w:t>
            </w:r>
            <w:proofErr w:type="spellStart"/>
            <w:r w:rsidRPr="00333DD2">
              <w:rPr>
                <w:color w:val="auto"/>
                <w:sz w:val="24"/>
              </w:rPr>
              <w:t>ам</w:t>
            </w:r>
            <w:proofErr w:type="spellEnd"/>
            <w:r w:rsidRPr="00333DD2">
              <w:rPr>
                <w:color w:val="auto"/>
                <w:sz w:val="24"/>
              </w:rPr>
              <w:t xml:space="preserve">, указанному/-ым в Заявке. </w:t>
            </w:r>
          </w:p>
          <w:p w14:paraId="575E39BE" w14:textId="77777777" w:rsidR="00B460EF" w:rsidRPr="00333DD2" w:rsidRDefault="00FB613C" w:rsidP="00333DD2">
            <w:pPr>
              <w:pStyle w:val="VL0"/>
              <w:spacing w:before="0"/>
              <w:rPr>
                <w:color w:val="auto"/>
                <w:sz w:val="24"/>
              </w:rPr>
            </w:pPr>
            <w:r w:rsidRPr="00333DD2">
              <w:rPr>
                <w:color w:val="auto"/>
                <w:sz w:val="24"/>
              </w:rPr>
              <w:t>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333DD2" w:rsidRPr="00333DD2" w14:paraId="285CCD06" w14:textId="77777777" w:rsidTr="00EC651B">
        <w:tc>
          <w:tcPr>
            <w:tcW w:w="926" w:type="dxa"/>
          </w:tcPr>
          <w:p w14:paraId="4A7B05D2" w14:textId="77777777" w:rsidR="00B460EF" w:rsidRPr="00333DD2" w:rsidRDefault="00B460EF" w:rsidP="00333DD2">
            <w:pPr>
              <w:pStyle w:val="VL0"/>
              <w:numPr>
                <w:ilvl w:val="1"/>
                <w:numId w:val="1"/>
              </w:numPr>
              <w:spacing w:before="0"/>
              <w:ind w:left="176" w:hanging="176"/>
              <w:rPr>
                <w:color w:val="auto"/>
                <w:sz w:val="24"/>
              </w:rPr>
            </w:pPr>
            <w:bookmarkStart w:id="9" w:name="_Ref529810810"/>
            <w:bookmarkEnd w:id="9"/>
          </w:p>
        </w:tc>
        <w:tc>
          <w:tcPr>
            <w:tcW w:w="2001" w:type="dxa"/>
            <w:gridSpan w:val="2"/>
          </w:tcPr>
          <w:p w14:paraId="6C9B2393" w14:textId="77777777" w:rsidR="00B460EF" w:rsidRPr="00333DD2" w:rsidRDefault="00FB613C" w:rsidP="00333DD2">
            <w:pPr>
              <w:pStyle w:val="VL0"/>
              <w:spacing w:before="0"/>
              <w:rPr>
                <w:color w:val="auto"/>
                <w:sz w:val="24"/>
              </w:rPr>
            </w:pPr>
            <w:r w:rsidRPr="00333DD2">
              <w:rPr>
                <w:color w:val="auto"/>
                <w:sz w:val="24"/>
              </w:rPr>
              <w:t>Срок направления Подрядчиком Акта сдачи-приемки работ по обследованию, Акта сдачи-приемки проектных работ, Акта о приемке выполненных работ (форма № КС-2),</w:t>
            </w:r>
            <w:r w:rsidRPr="00333DD2">
              <w:rPr>
                <w:b/>
                <w:color w:val="auto"/>
                <w:sz w:val="24"/>
              </w:rPr>
              <w:t xml:space="preserve"> </w:t>
            </w:r>
            <w:r w:rsidRPr="00333DD2">
              <w:rPr>
                <w:color w:val="auto"/>
                <w:sz w:val="24"/>
              </w:rPr>
              <w:t>Справок о стоимости выполненных работ и затрат (форма № КС-3).</w:t>
            </w:r>
          </w:p>
        </w:tc>
        <w:tc>
          <w:tcPr>
            <w:tcW w:w="6287" w:type="dxa"/>
            <w:gridSpan w:val="3"/>
          </w:tcPr>
          <w:p w14:paraId="16B0B9E3"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t xml:space="preserve">в день окончания выполнения Работ по Этапу Обследования Подрядчик обязан направить Заказчику Акт сдачи-приемки работ по обследованию по форме приложения № 2а к Договору в 2 (двух) экземплярах с приложением документов, указанных в п. </w:t>
            </w:r>
            <w:r w:rsidRPr="00333DD2">
              <w:rPr>
                <w:color w:val="auto"/>
                <w:sz w:val="24"/>
              </w:rPr>
              <w:fldChar w:fldCharType="begin"/>
            </w:r>
            <w:r w:rsidRPr="00333DD2">
              <w:rPr>
                <w:color w:val="auto"/>
                <w:sz w:val="24"/>
              </w:rPr>
              <w:instrText>REF "_Ref529810818" \r \h</w:instrText>
            </w:r>
            <w:r w:rsidRPr="00333DD2">
              <w:rPr>
                <w:color w:val="auto"/>
                <w:sz w:val="24"/>
              </w:rPr>
            </w:r>
            <w:r w:rsidRPr="00333DD2">
              <w:rPr>
                <w:color w:val="auto"/>
                <w:sz w:val="24"/>
              </w:rPr>
              <w:fldChar w:fldCharType="separate"/>
            </w:r>
            <w:r w:rsidRPr="00333DD2">
              <w:rPr>
                <w:color w:val="auto"/>
                <w:sz w:val="24"/>
              </w:rPr>
              <w:t>1.8</w:t>
            </w:r>
            <w:r w:rsidRPr="00333DD2">
              <w:rPr>
                <w:color w:val="auto"/>
                <w:sz w:val="24"/>
              </w:rPr>
              <w:fldChar w:fldCharType="end"/>
            </w:r>
            <w:r w:rsidRPr="00333DD2">
              <w:rPr>
                <w:color w:val="auto"/>
                <w:sz w:val="24"/>
              </w:rPr>
              <w:t xml:space="preserve"> Договора.</w:t>
            </w:r>
          </w:p>
          <w:p w14:paraId="3CA39476"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fldChar w:fldCharType="begin" w:fldLock="1"/>
            </w:r>
            <w:r w:rsidRPr="00333DD2">
              <w:rPr>
                <w:color w:val="auto"/>
                <w:sz w:val="24"/>
              </w:rPr>
              <w:instrText>LBVARIABLE \id "567" \displaced</w:instrText>
            </w:r>
            <w:r w:rsidRPr="00333DD2">
              <w:rPr>
                <w:color w:val="auto"/>
                <w:sz w:val="24"/>
              </w:rPr>
              <w:fldChar w:fldCharType="separate"/>
            </w:r>
            <w:r w:rsidRPr="00333DD2">
              <w:rPr>
                <w:color w:val="auto"/>
                <w:sz w:val="24"/>
              </w:rPr>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Проектную документацию Подрядчик обязан направить Заказчику Акт сдачи-приемки проектных работ по форме приложения № 2 к Договору в 2 (двух) экземплярах;</w:t>
            </w:r>
            <w:r w:rsidRPr="00333DD2">
              <w:rPr>
                <w:color w:val="auto"/>
                <w:sz w:val="24"/>
              </w:rPr>
              <w:fldChar w:fldCharType="end"/>
            </w:r>
          </w:p>
          <w:p w14:paraId="4A9B47FE" w14:textId="77777777" w:rsidR="00B460EF" w:rsidRPr="00333DD2" w:rsidRDefault="00FB613C" w:rsidP="00333DD2">
            <w:pPr>
              <w:pStyle w:val="VLdoczillaStyle4"/>
              <w:numPr>
                <w:ilvl w:val="2"/>
                <w:numId w:val="1"/>
              </w:numPr>
              <w:spacing w:before="0" w:line="240" w:lineRule="auto"/>
              <w:ind w:left="0" w:firstLine="0"/>
              <w:rPr>
                <w:rFonts w:ascii="Times New Roman" w:hAnsi="Times New Roman"/>
                <w:color w:val="auto"/>
                <w:sz w:val="24"/>
              </w:rPr>
            </w:pPr>
            <w:r w:rsidRPr="00333DD2">
              <w:rPr>
                <w:rFonts w:ascii="Times New Roman" w:hAnsi="Times New Roman"/>
                <w:color w:val="auto"/>
                <w:sz w:val="24"/>
              </w:rPr>
              <w:t xml:space="preserve">не позднее </w:t>
            </w:r>
            <w:r w:rsidRPr="00333DD2">
              <w:rPr>
                <w:rFonts w:ascii="Times New Roman" w:hAnsi="Times New Roman"/>
                <w:color w:val="auto"/>
                <w:sz w:val="24"/>
              </w:rPr>
              <w:fldChar w:fldCharType="begin" w:fldLock="1"/>
            </w:r>
            <w:r w:rsidRPr="00333DD2">
              <w:rPr>
                <w:rFonts w:ascii="Times New Roman" w:hAnsi="Times New Roman"/>
                <w:color w:val="auto"/>
                <w:sz w:val="24"/>
              </w:rPr>
              <w:instrText>LBVARIABLE \id "959" \grammarCase "genitive" \numberFormat "0,000.######## (Spell) unit"</w:instrText>
            </w:r>
            <w:r w:rsidRPr="00333DD2">
              <w:rPr>
                <w:rFonts w:ascii="Times New Roman" w:hAnsi="Times New Roman"/>
                <w:color w:val="auto"/>
                <w:sz w:val="24"/>
              </w:rPr>
              <w:fldChar w:fldCharType="separate"/>
            </w:r>
            <w:r w:rsidRPr="00333DD2">
              <w:rPr>
                <w:rFonts w:ascii="Times New Roman" w:hAnsi="Times New Roman"/>
                <w:color w:val="auto"/>
                <w:sz w:val="24"/>
              </w:rPr>
              <w:t>5 (Пяти) рабочих дней</w:t>
            </w:r>
            <w:r w:rsidRPr="00333DD2">
              <w:rPr>
                <w:rFonts w:ascii="Times New Roman" w:hAnsi="Times New Roman"/>
                <w:color w:val="auto"/>
                <w:sz w:val="24"/>
              </w:rPr>
              <w:fldChar w:fldCharType="end"/>
            </w:r>
            <w:r w:rsidRPr="00333DD2">
              <w:rPr>
                <w:rFonts w:ascii="Times New Roman" w:hAnsi="Times New Roman"/>
                <w:color w:val="auto"/>
                <w:sz w:val="24"/>
              </w:rPr>
              <w:t xml:space="preserve"> с даты окончания выполнения всех видов Строительно-монтажных работ обязан направить Заказчику Акт о приемке выполненных работ (форма № КС-2) и Справку о стоимости выполненных работ и затрат (форма № КС-3) в 2 (двух) экземплярах.</w:t>
            </w:r>
          </w:p>
          <w:p w14:paraId="3E5F4BA7" w14:textId="77777777" w:rsidR="00D63508" w:rsidRPr="00333DD2" w:rsidRDefault="00D63508" w:rsidP="00333DD2">
            <w:pPr>
              <w:pStyle w:val="VL0"/>
              <w:spacing w:before="0"/>
              <w:ind w:firstLine="26"/>
              <w:rPr>
                <w:color w:val="auto"/>
                <w:sz w:val="24"/>
                <w:szCs w:val="24"/>
              </w:rPr>
            </w:pPr>
            <w:r w:rsidRPr="00333DD2">
              <w:rPr>
                <w:color w:val="auto"/>
                <w:sz w:val="24"/>
                <w:szCs w:val="24"/>
              </w:rPr>
              <w:t xml:space="preserve">1.7.4. Подрядчик обязан направить Заказчику Сводный акт сдачи-приемки выполненных Работ по соответствующему Этапу по форме Приложения № 2.1 к Договору не позднее 5 (пяти) рабочих дней после подписания Сторонами в Филиалах всех </w:t>
            </w:r>
          </w:p>
          <w:p w14:paraId="68E616F7" w14:textId="77777777" w:rsidR="00D63508" w:rsidRPr="00333DD2" w:rsidRDefault="00D63508" w:rsidP="00333DD2">
            <w:pPr>
              <w:pStyle w:val="VL0"/>
              <w:spacing w:before="0"/>
              <w:ind w:firstLine="26"/>
              <w:rPr>
                <w:color w:val="auto"/>
                <w:sz w:val="24"/>
                <w:szCs w:val="24"/>
              </w:rPr>
            </w:pPr>
            <w:r w:rsidRPr="00333DD2">
              <w:rPr>
                <w:color w:val="auto"/>
                <w:sz w:val="24"/>
                <w:szCs w:val="24"/>
              </w:rPr>
              <w:t>- актов сдачи приемки выполненных Работ по Этапу Обследования,</w:t>
            </w:r>
          </w:p>
          <w:p w14:paraId="5E0BDEA4" w14:textId="77777777" w:rsidR="00D63508" w:rsidRPr="00333DD2" w:rsidRDefault="00D63508" w:rsidP="00333DD2">
            <w:pPr>
              <w:pStyle w:val="VL0"/>
              <w:spacing w:before="0"/>
              <w:ind w:firstLine="26"/>
              <w:rPr>
                <w:color w:val="auto"/>
                <w:sz w:val="24"/>
                <w:szCs w:val="24"/>
              </w:rPr>
            </w:pPr>
            <w:r w:rsidRPr="00333DD2">
              <w:rPr>
                <w:color w:val="auto"/>
                <w:sz w:val="24"/>
                <w:szCs w:val="24"/>
              </w:rPr>
              <w:lastRenderedPageBreak/>
              <w:t>- актов сдачи приемки выполненных Работ по Этапу Проектирования,</w:t>
            </w:r>
          </w:p>
          <w:p w14:paraId="48816DC4" w14:textId="045CB9B8" w:rsidR="00B460EF" w:rsidRPr="00333DD2" w:rsidRDefault="00D63508" w:rsidP="00333DD2">
            <w:pPr>
              <w:pStyle w:val="VL0"/>
              <w:spacing w:before="0"/>
              <w:ind w:firstLine="26"/>
              <w:rPr>
                <w:color w:val="auto"/>
                <w:sz w:val="24"/>
                <w:szCs w:val="24"/>
              </w:rPr>
            </w:pPr>
            <w:r w:rsidRPr="00333DD2">
              <w:rPr>
                <w:color w:val="auto"/>
                <w:sz w:val="24"/>
                <w:szCs w:val="24"/>
              </w:rPr>
              <w:t xml:space="preserve">- </w:t>
            </w:r>
            <w:r w:rsidRPr="00333DD2">
              <w:rPr>
                <w:color w:val="auto"/>
                <w:sz w:val="24"/>
                <w:szCs w:val="24"/>
                <w:lang w:eastAsia="zh-CN"/>
              </w:rPr>
              <w:t xml:space="preserve">Актов о приемке выполненных работ (форма № КС-2) и Справок </w:t>
            </w:r>
            <w:r w:rsidRPr="00333DD2">
              <w:rPr>
                <w:color w:val="auto"/>
                <w:sz w:val="24"/>
                <w:szCs w:val="24"/>
              </w:rPr>
              <w:t>о стоимости выполненных работ и затрат (форма № КС-3) по Этапу Строительно-монтажных работ.</w:t>
            </w:r>
          </w:p>
        </w:tc>
      </w:tr>
      <w:tr w:rsidR="00333DD2" w:rsidRPr="00333DD2" w14:paraId="2A1D28BA" w14:textId="77777777" w:rsidTr="00EC651B">
        <w:tc>
          <w:tcPr>
            <w:tcW w:w="926" w:type="dxa"/>
          </w:tcPr>
          <w:p w14:paraId="0B322A56" w14:textId="77777777" w:rsidR="00B460EF" w:rsidRPr="00333DD2" w:rsidRDefault="00B460EF" w:rsidP="00333DD2">
            <w:pPr>
              <w:pStyle w:val="VL0"/>
              <w:numPr>
                <w:ilvl w:val="1"/>
                <w:numId w:val="1"/>
              </w:numPr>
              <w:spacing w:before="0"/>
              <w:ind w:left="176" w:hanging="176"/>
              <w:rPr>
                <w:color w:val="auto"/>
                <w:sz w:val="24"/>
              </w:rPr>
            </w:pPr>
            <w:bookmarkStart w:id="10" w:name="_Ref529810818"/>
            <w:bookmarkEnd w:id="10"/>
          </w:p>
        </w:tc>
        <w:tc>
          <w:tcPr>
            <w:tcW w:w="2001" w:type="dxa"/>
            <w:gridSpan w:val="2"/>
          </w:tcPr>
          <w:p w14:paraId="1E8EDFD7" w14:textId="77777777" w:rsidR="00B460EF" w:rsidRPr="00333DD2" w:rsidRDefault="00FB613C" w:rsidP="00333DD2">
            <w:pPr>
              <w:pStyle w:val="VL0"/>
              <w:spacing w:before="0"/>
              <w:rPr>
                <w:color w:val="auto"/>
                <w:sz w:val="24"/>
              </w:rPr>
            </w:pPr>
            <w:r w:rsidRPr="00333DD2">
              <w:rPr>
                <w:color w:val="auto"/>
                <w:sz w:val="24"/>
              </w:rPr>
              <w:t xml:space="preserve">Отчетные документы, предоставляемые Подрядчиком с актами (справками), указанными в п. 1.7 Договора </w:t>
            </w:r>
          </w:p>
        </w:tc>
        <w:tc>
          <w:tcPr>
            <w:tcW w:w="6287" w:type="dxa"/>
            <w:gridSpan w:val="3"/>
          </w:tcPr>
          <w:p w14:paraId="6A2DF03A" w14:textId="77777777" w:rsidR="00B460EF" w:rsidRPr="00333DD2" w:rsidRDefault="00FB613C" w:rsidP="00333DD2">
            <w:pPr>
              <w:pStyle w:val="VL0"/>
              <w:numPr>
                <w:ilvl w:val="2"/>
                <w:numId w:val="1"/>
              </w:numPr>
              <w:spacing w:before="0"/>
              <w:ind w:left="0" w:firstLine="0"/>
              <w:rPr>
                <w:color w:val="auto"/>
                <w:sz w:val="24"/>
              </w:rPr>
            </w:pPr>
            <w:bookmarkStart w:id="11" w:name="_Ref10425927"/>
            <w:bookmarkEnd w:id="11"/>
            <w:r w:rsidRPr="00333DD2">
              <w:rPr>
                <w:color w:val="auto"/>
                <w:sz w:val="24"/>
              </w:rPr>
              <w:t>По Этапу Обследования:</w:t>
            </w:r>
          </w:p>
          <w:p w14:paraId="7F65D8F4" w14:textId="77777777" w:rsidR="00B460EF" w:rsidRPr="00333DD2" w:rsidRDefault="00FB613C" w:rsidP="00333DD2">
            <w:pPr>
              <w:pStyle w:val="af"/>
              <w:numPr>
                <w:ilvl w:val="0"/>
                <w:numId w:val="30"/>
              </w:numPr>
              <w:tabs>
                <w:tab w:val="left" w:pos="1006"/>
              </w:tabs>
              <w:ind w:left="0" w:firstLine="720"/>
              <w:jc w:val="both"/>
            </w:pPr>
            <w:r w:rsidRPr="00333DD2">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w:t>
            </w:r>
          </w:p>
          <w:p w14:paraId="0140FA76" w14:textId="77777777" w:rsidR="00B460EF" w:rsidRPr="00333DD2" w:rsidRDefault="00FB613C" w:rsidP="00333DD2">
            <w:pPr>
              <w:pStyle w:val="af"/>
              <w:numPr>
                <w:ilvl w:val="0"/>
                <w:numId w:val="30"/>
              </w:numPr>
              <w:tabs>
                <w:tab w:val="left" w:pos="1006"/>
              </w:tabs>
              <w:ind w:left="0" w:firstLine="720"/>
              <w:jc w:val="both"/>
            </w:pPr>
            <w:r w:rsidRPr="00333DD2">
              <w:t>видеоотчет с фиксацией каждого внутреннего помещения объекта, наружных элементов здания (фасад, входная группа) и прилегающей территории,</w:t>
            </w:r>
          </w:p>
          <w:p w14:paraId="34D5310C" w14:textId="77777777" w:rsidR="00B460EF" w:rsidRPr="00333DD2" w:rsidRDefault="00FB613C" w:rsidP="00333DD2">
            <w:pPr>
              <w:pStyle w:val="af"/>
              <w:numPr>
                <w:ilvl w:val="0"/>
                <w:numId w:val="30"/>
              </w:numPr>
              <w:tabs>
                <w:tab w:val="left" w:pos="1006"/>
              </w:tabs>
              <w:ind w:left="0" w:firstLine="720"/>
              <w:jc w:val="both"/>
            </w:pPr>
            <w:r w:rsidRPr="00333DD2">
              <w:t>обмерный план всех внутренних помещений Объекта,</w:t>
            </w:r>
          </w:p>
          <w:p w14:paraId="71C76B54" w14:textId="77777777" w:rsidR="00B460EF" w:rsidRPr="00333DD2" w:rsidRDefault="00FB613C" w:rsidP="00333DD2">
            <w:pPr>
              <w:pStyle w:val="af"/>
              <w:numPr>
                <w:ilvl w:val="0"/>
                <w:numId w:val="30"/>
              </w:numPr>
              <w:tabs>
                <w:tab w:val="left" w:pos="1006"/>
              </w:tabs>
              <w:ind w:left="0" w:firstLine="720"/>
              <w:jc w:val="both"/>
            </w:pPr>
            <w:r w:rsidRPr="00333DD2">
              <w:t>ведомость объемов работ,</w:t>
            </w:r>
          </w:p>
          <w:p w14:paraId="0A6D7649" w14:textId="77777777" w:rsidR="00B460EF" w:rsidRPr="00333DD2" w:rsidRDefault="00FB613C" w:rsidP="00333DD2">
            <w:pPr>
              <w:pStyle w:val="af"/>
              <w:numPr>
                <w:ilvl w:val="0"/>
                <w:numId w:val="30"/>
              </w:numPr>
              <w:tabs>
                <w:tab w:val="left" w:pos="1006"/>
              </w:tabs>
              <w:ind w:left="0" w:firstLine="720"/>
              <w:jc w:val="both"/>
            </w:pPr>
            <w:r w:rsidRPr="00333DD2">
              <w:t>сметный расчет на Работы по обследованию.</w:t>
            </w:r>
          </w:p>
          <w:p w14:paraId="245F74A9" w14:textId="77777777" w:rsidR="00B460EF" w:rsidRPr="00333DD2" w:rsidRDefault="00B460EF" w:rsidP="00333DD2">
            <w:pPr>
              <w:pStyle w:val="af"/>
              <w:tabs>
                <w:tab w:val="left" w:pos="1006"/>
              </w:tabs>
              <w:jc w:val="both"/>
            </w:pPr>
          </w:p>
          <w:p w14:paraId="7D0B3C53"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t>По Этапу Проектирования:</w:t>
            </w:r>
          </w:p>
          <w:p w14:paraId="3316408D" w14:textId="77777777" w:rsidR="00B460EF" w:rsidRPr="00333DD2" w:rsidRDefault="00FB613C" w:rsidP="00333DD2">
            <w:pPr>
              <w:pStyle w:val="af"/>
              <w:numPr>
                <w:ilvl w:val="0"/>
                <w:numId w:val="30"/>
              </w:numPr>
              <w:tabs>
                <w:tab w:val="left" w:pos="1006"/>
              </w:tabs>
              <w:ind w:left="0" w:firstLine="720"/>
              <w:jc w:val="both"/>
            </w:pPr>
            <w:r w:rsidRPr="00333DD2">
              <w:fldChar w:fldCharType="begin" w:fldLock="1"/>
            </w:r>
            <w:r w:rsidRPr="00333DD2">
              <w:instrText>LBVARIABLE \id "546"</w:instrText>
            </w:r>
            <w:r w:rsidRPr="00333DD2">
              <w:fldChar w:fldCharType="separate"/>
            </w:r>
            <w:r w:rsidRPr="00333DD2">
              <w:t>Проектная документация (в случаях определенная Техническим заданием);</w:t>
            </w:r>
          </w:p>
          <w:p w14:paraId="77B7398F" w14:textId="77777777" w:rsidR="00B460EF" w:rsidRPr="00333DD2" w:rsidRDefault="00FB613C" w:rsidP="00333DD2">
            <w:pPr>
              <w:pStyle w:val="af"/>
              <w:numPr>
                <w:ilvl w:val="0"/>
                <w:numId w:val="30"/>
              </w:numPr>
              <w:tabs>
                <w:tab w:val="left" w:pos="1006"/>
              </w:tabs>
              <w:ind w:left="0" w:firstLine="720"/>
              <w:jc w:val="both"/>
            </w:pPr>
            <w:r w:rsidRPr="00333DD2">
              <w:t>Сметная документация</w:t>
            </w:r>
          </w:p>
          <w:p w14:paraId="4B282912" w14:textId="77777777" w:rsidR="00B460EF" w:rsidRPr="00333DD2" w:rsidRDefault="00FB613C" w:rsidP="00333DD2">
            <w:pPr>
              <w:pStyle w:val="af"/>
              <w:numPr>
                <w:ilvl w:val="0"/>
                <w:numId w:val="30"/>
              </w:numPr>
              <w:tabs>
                <w:tab w:val="left" w:pos="1006"/>
              </w:tabs>
              <w:ind w:left="0" w:firstLine="720"/>
              <w:jc w:val="both"/>
            </w:pPr>
            <w:r w:rsidRPr="00333DD2">
              <w:t>Рабочая документация (в случаях определенная Техническим заданием);</w:t>
            </w:r>
            <w:r w:rsidRPr="00333DD2">
              <w:fldChar w:fldCharType="end"/>
            </w:r>
          </w:p>
          <w:p w14:paraId="5EBC76C5" w14:textId="77777777" w:rsidR="00B460EF" w:rsidRPr="00333DD2" w:rsidRDefault="00FB613C" w:rsidP="00333DD2">
            <w:pPr>
              <w:pStyle w:val="af"/>
              <w:numPr>
                <w:ilvl w:val="0"/>
                <w:numId w:val="30"/>
              </w:numPr>
              <w:tabs>
                <w:tab w:val="left" w:pos="1006"/>
              </w:tabs>
              <w:ind w:left="0" w:firstLine="720"/>
              <w:jc w:val="both"/>
            </w:pPr>
            <w:r w:rsidRPr="00333DD2">
              <w:fldChar w:fldCharType="begin" w:fldLock="1"/>
            </w:r>
            <w:r w:rsidRPr="00333DD2">
              <w:instrText>LBVARIABLE \id "567" \displaced</w:instrText>
            </w:r>
            <w:r w:rsidRPr="00333DD2">
              <w:fldChar w:fldCharType="separate"/>
            </w:r>
            <w:r w:rsidRPr="00333DD2">
              <w:t>оригинал</w:t>
            </w:r>
            <w:r w:rsidRPr="00E94E99">
              <w:t xml:space="preserve"> положительного заключения Государственной экспертизы.</w:t>
            </w:r>
            <w:r w:rsidRPr="00333DD2">
              <w:fldChar w:fldCharType="end"/>
            </w:r>
          </w:p>
          <w:p w14:paraId="7F255E98" w14:textId="77777777" w:rsidR="00B460EF" w:rsidRPr="00333DD2" w:rsidRDefault="00B460EF" w:rsidP="00333DD2">
            <w:pPr>
              <w:pStyle w:val="af"/>
              <w:tabs>
                <w:tab w:val="left" w:pos="1006"/>
              </w:tabs>
              <w:jc w:val="both"/>
            </w:pPr>
          </w:p>
          <w:p w14:paraId="57AAF729"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t>По Этапу Строительно-монтажных работ:</w:t>
            </w:r>
          </w:p>
          <w:p w14:paraId="54D8C92B" w14:textId="77777777" w:rsidR="00B460EF" w:rsidRPr="00E94E99" w:rsidRDefault="00FB613C" w:rsidP="00333DD2">
            <w:pPr>
              <w:pStyle w:val="af"/>
              <w:numPr>
                <w:ilvl w:val="0"/>
                <w:numId w:val="30"/>
              </w:numPr>
              <w:tabs>
                <w:tab w:val="left" w:pos="1006"/>
              </w:tabs>
              <w:ind w:left="0" w:firstLine="720"/>
              <w:jc w:val="both"/>
            </w:pPr>
            <w:r w:rsidRPr="00333DD2">
              <w:t>документы</w:t>
            </w:r>
            <w:r w:rsidRPr="00E94E99">
              <w:t>,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1BAA5855" w14:textId="77777777" w:rsidR="00B460EF" w:rsidRPr="00E94E99" w:rsidRDefault="00FB613C" w:rsidP="00333DD2">
            <w:pPr>
              <w:pStyle w:val="af"/>
              <w:numPr>
                <w:ilvl w:val="0"/>
                <w:numId w:val="30"/>
              </w:numPr>
              <w:tabs>
                <w:tab w:val="left" w:pos="1006"/>
              </w:tabs>
              <w:ind w:left="0" w:firstLine="720"/>
              <w:jc w:val="both"/>
            </w:pPr>
            <w:r w:rsidRPr="00333DD2">
              <w:t>техническую</w:t>
            </w:r>
            <w:r w:rsidRPr="00E94E99">
              <w:t xml:space="preserve"> документацию на монтируемое при выполнении работ оборудование (инструкцию, гарантийный талон, паспорт, спецификацию);</w:t>
            </w:r>
          </w:p>
          <w:p w14:paraId="710B62F5" w14:textId="77777777" w:rsidR="00B460EF" w:rsidRPr="00333DD2" w:rsidRDefault="00FB613C" w:rsidP="00333DD2">
            <w:pPr>
              <w:pStyle w:val="af"/>
              <w:numPr>
                <w:ilvl w:val="0"/>
                <w:numId w:val="30"/>
              </w:numPr>
              <w:tabs>
                <w:tab w:val="left" w:pos="1006"/>
              </w:tabs>
              <w:ind w:left="0" w:firstLine="720"/>
              <w:jc w:val="both"/>
            </w:pPr>
            <w:r w:rsidRPr="00333DD2">
              <w:t>акты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5CE0460A" w14:textId="77777777" w:rsidR="00B460EF" w:rsidRPr="00333DD2" w:rsidRDefault="00FB613C" w:rsidP="00333DD2">
            <w:pPr>
              <w:pStyle w:val="af"/>
              <w:numPr>
                <w:ilvl w:val="0"/>
                <w:numId w:val="30"/>
              </w:numPr>
              <w:tabs>
                <w:tab w:val="left" w:pos="1006"/>
              </w:tabs>
              <w:ind w:left="0" w:firstLine="720"/>
              <w:jc w:val="both"/>
            </w:pPr>
            <w:r w:rsidRPr="00333DD2">
              <w:t>акты освидетельствования строительных конструкций,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22EBE359" w14:textId="77777777" w:rsidR="00B460EF" w:rsidRPr="00333DD2" w:rsidRDefault="00FB613C" w:rsidP="00333DD2">
            <w:pPr>
              <w:pStyle w:val="af"/>
              <w:numPr>
                <w:ilvl w:val="0"/>
                <w:numId w:val="30"/>
              </w:numPr>
              <w:tabs>
                <w:tab w:val="left" w:pos="1006"/>
              </w:tabs>
              <w:ind w:left="0" w:firstLine="720"/>
              <w:jc w:val="both"/>
            </w:pPr>
            <w:r w:rsidRPr="00333DD2">
              <w:t>акты освидетельствования участков сетей инженерно-технического обеспечения;</w:t>
            </w:r>
          </w:p>
          <w:p w14:paraId="4E7D8E85" w14:textId="77777777" w:rsidR="00B460EF" w:rsidRPr="00333DD2" w:rsidRDefault="00FB613C" w:rsidP="00333DD2">
            <w:pPr>
              <w:pStyle w:val="af"/>
              <w:numPr>
                <w:ilvl w:val="0"/>
                <w:numId w:val="30"/>
              </w:numPr>
              <w:tabs>
                <w:tab w:val="left" w:pos="1006"/>
              </w:tabs>
              <w:ind w:left="0" w:firstLine="720"/>
              <w:jc w:val="both"/>
            </w:pPr>
            <w:r w:rsidRPr="00333DD2">
              <w:t xml:space="preserve">исполнительные геодезические схемы. </w:t>
            </w:r>
            <w:r w:rsidRPr="00E94E99">
              <w:t xml:space="preserve">На схемах должны наноситься проектные и фактические размеры </w:t>
            </w:r>
            <w:r w:rsidRPr="00E94E99">
              <w:lastRenderedPageBreak/>
              <w:t>элементов конструкций и частей зданий, сооружений или отклонения от них</w:t>
            </w:r>
            <w:r w:rsidRPr="00333DD2">
              <w:t>;</w:t>
            </w:r>
          </w:p>
          <w:p w14:paraId="41D15F34" w14:textId="77777777" w:rsidR="00B460EF" w:rsidRPr="00333DD2" w:rsidRDefault="00FB613C" w:rsidP="00333DD2">
            <w:pPr>
              <w:pStyle w:val="af"/>
              <w:numPr>
                <w:ilvl w:val="0"/>
                <w:numId w:val="30"/>
              </w:numPr>
              <w:tabs>
                <w:tab w:val="left" w:pos="1006"/>
              </w:tabs>
              <w:ind w:left="0" w:firstLine="720"/>
              <w:jc w:val="both"/>
            </w:pPr>
            <w:r w:rsidRPr="00333DD2">
              <w:t>акты испытания и опробования технических устройств, систем инженерно-технического обеспечения;</w:t>
            </w:r>
          </w:p>
          <w:p w14:paraId="183E3465" w14:textId="77777777" w:rsidR="00B460EF" w:rsidRPr="00333DD2" w:rsidRDefault="00FB613C" w:rsidP="00333DD2">
            <w:pPr>
              <w:pStyle w:val="af"/>
              <w:numPr>
                <w:ilvl w:val="0"/>
                <w:numId w:val="30"/>
              </w:numPr>
              <w:tabs>
                <w:tab w:val="left" w:pos="1006"/>
              </w:tabs>
              <w:ind w:left="0" w:firstLine="720"/>
              <w:jc w:val="both"/>
            </w:pPr>
            <w:r w:rsidRPr="00333DD2">
              <w:t>результаты экспертиз, обследований, лабораторных и иных испытаний выполненных Работ, проведенных в процессе строительного контроля;</w:t>
            </w:r>
          </w:p>
          <w:p w14:paraId="256CCCC0" w14:textId="77777777" w:rsidR="00B460EF" w:rsidRPr="00333DD2" w:rsidRDefault="00FB613C" w:rsidP="00333DD2">
            <w:pPr>
              <w:pStyle w:val="af"/>
              <w:numPr>
                <w:ilvl w:val="0"/>
                <w:numId w:val="30"/>
              </w:numPr>
              <w:tabs>
                <w:tab w:val="left" w:pos="1006"/>
              </w:tabs>
              <w:ind w:left="0" w:firstLine="720"/>
              <w:jc w:val="both"/>
            </w:pPr>
            <w:r w:rsidRPr="00333DD2">
              <w:t>документы, подтверждающие проведение контроля за качеством применяемых строительных материалов (изделий);</w:t>
            </w:r>
          </w:p>
          <w:p w14:paraId="59F7B538" w14:textId="77777777" w:rsidR="00B460EF" w:rsidRPr="00333DD2" w:rsidRDefault="00FB613C" w:rsidP="00333DD2">
            <w:pPr>
              <w:pStyle w:val="af"/>
              <w:numPr>
                <w:ilvl w:val="0"/>
                <w:numId w:val="30"/>
              </w:numPr>
              <w:tabs>
                <w:tab w:val="left" w:pos="1006"/>
              </w:tabs>
              <w:ind w:left="0" w:firstLine="722"/>
              <w:jc w:val="both"/>
            </w:pPr>
            <w:r w:rsidRPr="00333DD2">
              <w:t>исполнительная документация, предусмотренная Договором/Техническим заданием (при наличии), иные документы, отражающие фактическое исполнение проектных решений (при наличии).</w:t>
            </w:r>
          </w:p>
          <w:p w14:paraId="0EF00C86" w14:textId="77777777" w:rsidR="00B460EF" w:rsidRPr="00333DD2" w:rsidRDefault="00FB613C" w:rsidP="00333DD2">
            <w:pPr>
              <w:pStyle w:val="VL0"/>
              <w:numPr>
                <w:ilvl w:val="2"/>
                <w:numId w:val="1"/>
              </w:numPr>
              <w:spacing w:before="0"/>
              <w:ind w:left="0" w:firstLine="0"/>
              <w:rPr>
                <w:color w:val="auto"/>
                <w:sz w:val="24"/>
              </w:rPr>
            </w:pPr>
            <w:r w:rsidRPr="00333DD2">
              <w:rPr>
                <w:color w:val="auto"/>
                <w:sz w:val="24"/>
              </w:rPr>
              <w:t>Требования к отчетным документам (в том числе к исполнительной документации), их формату и количеству определяются Техническим заданием.</w:t>
            </w:r>
          </w:p>
        </w:tc>
      </w:tr>
      <w:tr w:rsidR="00333DD2" w:rsidRPr="00333DD2" w14:paraId="28FE3CF1" w14:textId="77777777" w:rsidTr="00EC651B">
        <w:tc>
          <w:tcPr>
            <w:tcW w:w="926" w:type="dxa"/>
          </w:tcPr>
          <w:p w14:paraId="3BB03C51" w14:textId="77777777" w:rsidR="00B460EF" w:rsidRPr="00333DD2" w:rsidRDefault="00B460EF" w:rsidP="00333DD2">
            <w:pPr>
              <w:pStyle w:val="VL0"/>
              <w:numPr>
                <w:ilvl w:val="1"/>
                <w:numId w:val="1"/>
              </w:numPr>
              <w:spacing w:before="0"/>
              <w:ind w:left="176" w:hanging="176"/>
              <w:rPr>
                <w:color w:val="auto"/>
                <w:sz w:val="24"/>
              </w:rPr>
            </w:pPr>
            <w:bookmarkStart w:id="12" w:name="_Ref529810824"/>
            <w:bookmarkEnd w:id="12"/>
          </w:p>
        </w:tc>
        <w:tc>
          <w:tcPr>
            <w:tcW w:w="2001" w:type="dxa"/>
            <w:gridSpan w:val="2"/>
          </w:tcPr>
          <w:p w14:paraId="7306B39C" w14:textId="77777777" w:rsidR="00B460EF" w:rsidRPr="00333DD2" w:rsidRDefault="00FB613C" w:rsidP="00333DD2">
            <w:pPr>
              <w:pStyle w:val="VL0"/>
              <w:spacing w:before="0"/>
              <w:rPr>
                <w:color w:val="auto"/>
                <w:sz w:val="24"/>
              </w:rPr>
            </w:pPr>
            <w:r w:rsidRPr="00333DD2">
              <w:rPr>
                <w:color w:val="auto"/>
                <w:sz w:val="24"/>
              </w:rPr>
              <w:t>Срок осуществления Заказчиком приемки выполненных Работ и их результата</w:t>
            </w:r>
          </w:p>
        </w:tc>
        <w:tc>
          <w:tcPr>
            <w:tcW w:w="6287" w:type="dxa"/>
            <w:gridSpan w:val="3"/>
          </w:tcPr>
          <w:p w14:paraId="63254CC0" w14:textId="156B5215" w:rsidR="00B460EF" w:rsidRPr="00333DD2" w:rsidRDefault="00E94E99" w:rsidP="00333DD2">
            <w:pPr>
              <w:pStyle w:val="VL0"/>
              <w:spacing w:before="0"/>
              <w:rPr>
                <w:color w:val="auto"/>
                <w:sz w:val="24"/>
              </w:rPr>
            </w:pPr>
            <w:r w:rsidRPr="00E94E99">
              <w:rPr>
                <w:color w:val="auto"/>
                <w:sz w:val="24"/>
              </w:rPr>
              <w:t>Заказчик в течение 5</w:t>
            </w:r>
            <w:r w:rsidR="00E1419D">
              <w:rPr>
                <w:color w:val="auto"/>
                <w:sz w:val="24"/>
              </w:rPr>
              <w:t xml:space="preserve"> </w:t>
            </w:r>
            <w:r w:rsidRPr="00E94E99">
              <w:rPr>
                <w:color w:val="auto"/>
                <w:sz w:val="24"/>
              </w:rPr>
              <w:t xml:space="preserve">(пяти) рабочих дней со дня получения Сводного Акта сдачи-приемки выполненных работ по Этапу,  (а если Договором прямо предусмотрены </w:t>
            </w:r>
            <w:proofErr w:type="spellStart"/>
            <w:r w:rsidRPr="00E94E99">
              <w:rPr>
                <w:color w:val="auto"/>
                <w:sz w:val="24"/>
              </w:rPr>
              <w:t>подэтапы</w:t>
            </w:r>
            <w:proofErr w:type="spellEnd"/>
            <w:r w:rsidRPr="00E94E99">
              <w:rPr>
                <w:color w:val="auto"/>
                <w:sz w:val="24"/>
              </w:rPr>
              <w:t xml:space="preserve"> в составе Этапов Работ – после получения Сводного Акта сдачи-приемки выполненных работ по </w:t>
            </w:r>
            <w:proofErr w:type="spellStart"/>
            <w:r w:rsidRPr="00E94E99">
              <w:rPr>
                <w:color w:val="auto"/>
                <w:sz w:val="24"/>
              </w:rPr>
              <w:t>подэтапу</w:t>
            </w:r>
            <w:proofErr w:type="spellEnd"/>
            <w:r w:rsidRPr="00E94E99">
              <w:rPr>
                <w:color w:val="auto"/>
                <w:sz w:val="24"/>
              </w:rPr>
              <w:t>), обязан рассмотреть и в случае отсутствия возражений подписать указанный акт.</w:t>
            </w:r>
          </w:p>
        </w:tc>
      </w:tr>
      <w:tr w:rsidR="00333DD2" w:rsidRPr="00333DD2" w14:paraId="6CC8D27B" w14:textId="77777777" w:rsidTr="00EC651B">
        <w:tc>
          <w:tcPr>
            <w:tcW w:w="926" w:type="dxa"/>
          </w:tcPr>
          <w:p w14:paraId="3C749F33" w14:textId="77777777" w:rsidR="00B460EF" w:rsidRPr="00333DD2" w:rsidRDefault="00B460EF" w:rsidP="00333DD2">
            <w:pPr>
              <w:pStyle w:val="VL0"/>
              <w:numPr>
                <w:ilvl w:val="1"/>
                <w:numId w:val="1"/>
              </w:numPr>
              <w:spacing w:before="0"/>
              <w:ind w:left="176" w:hanging="176"/>
              <w:rPr>
                <w:color w:val="auto"/>
                <w:sz w:val="24"/>
              </w:rPr>
            </w:pPr>
            <w:bookmarkStart w:id="13" w:name="_Ref529811359"/>
            <w:bookmarkEnd w:id="13"/>
          </w:p>
        </w:tc>
        <w:tc>
          <w:tcPr>
            <w:tcW w:w="2001" w:type="dxa"/>
            <w:gridSpan w:val="2"/>
          </w:tcPr>
          <w:p w14:paraId="610C4376" w14:textId="77777777" w:rsidR="00B460EF" w:rsidRPr="00333DD2" w:rsidRDefault="00FB613C" w:rsidP="00333DD2">
            <w:pPr>
              <w:pStyle w:val="VL0"/>
              <w:spacing w:before="0"/>
              <w:rPr>
                <w:color w:val="auto"/>
                <w:sz w:val="24"/>
              </w:rPr>
            </w:pPr>
            <w:r w:rsidRPr="00333DD2">
              <w:rPr>
                <w:color w:val="auto"/>
                <w:sz w:val="24"/>
              </w:rPr>
              <w:t>Гарантийный срок</w:t>
            </w:r>
          </w:p>
        </w:tc>
        <w:tc>
          <w:tcPr>
            <w:tcW w:w="6287" w:type="dxa"/>
            <w:gridSpan w:val="3"/>
          </w:tcPr>
          <w:p w14:paraId="2E850133" w14:textId="77777777" w:rsidR="00B460EF" w:rsidRPr="00333DD2" w:rsidRDefault="00FB613C" w:rsidP="00333DD2">
            <w:pPr>
              <w:pStyle w:val="VL0"/>
              <w:spacing w:before="0"/>
              <w:rPr>
                <w:color w:val="auto"/>
                <w:sz w:val="24"/>
              </w:rPr>
            </w:pPr>
            <w:r w:rsidRPr="00333DD2">
              <w:rPr>
                <w:color w:val="auto"/>
                <w:sz w:val="24"/>
              </w:rPr>
              <w:t>Гарантийный срок по Этапу Обследования не устанавливается.</w:t>
            </w:r>
          </w:p>
          <w:p w14:paraId="3F8BDA9E" w14:textId="77777777" w:rsidR="00B460EF" w:rsidRPr="00333DD2" w:rsidRDefault="00FB613C" w:rsidP="00333DD2">
            <w:pPr>
              <w:pStyle w:val="VL0"/>
              <w:spacing w:before="0"/>
              <w:rPr>
                <w:color w:val="auto"/>
                <w:sz w:val="24"/>
              </w:rPr>
            </w:pPr>
            <w:r w:rsidRPr="00333DD2">
              <w:rPr>
                <w:color w:val="auto"/>
                <w:sz w:val="24"/>
              </w:rPr>
              <w:t>Срок предоставления гарантий качества выполненных работ по Этапу Проектирования – 3 (Три) года с даты подписания Заказчиком Акта сдачи-приемки выполненных работ по Этапу 2.</w:t>
            </w:r>
          </w:p>
          <w:p w14:paraId="734EB81C" w14:textId="77777777" w:rsidR="00B460EF" w:rsidRPr="00333DD2" w:rsidRDefault="00FB613C" w:rsidP="00333DD2">
            <w:pPr>
              <w:pStyle w:val="VL0"/>
              <w:spacing w:before="0"/>
              <w:rPr>
                <w:color w:val="auto"/>
                <w:sz w:val="24"/>
              </w:rPr>
            </w:pPr>
            <w:r w:rsidRPr="00333DD2">
              <w:rPr>
                <w:color w:val="auto"/>
                <w:sz w:val="24"/>
              </w:rPr>
              <w:t>Срок предоставления гарантий качества выполненных работ по Этапу 3 – 3 (Три) года с даты подписания Заказчиком Акта о приемке выполненных работ (форма № КС-2), Справки о стоимости выполненных работ и затрат (форма № КС-3).</w:t>
            </w:r>
          </w:p>
          <w:p w14:paraId="2DFA0CC6" w14:textId="77777777" w:rsidR="00B460EF" w:rsidRPr="00333DD2" w:rsidRDefault="00FB613C" w:rsidP="00333DD2">
            <w:pPr>
              <w:pStyle w:val="VL0"/>
              <w:spacing w:before="0"/>
              <w:rPr>
                <w:color w:val="auto"/>
                <w:sz w:val="24"/>
              </w:rPr>
            </w:pPr>
            <w:r w:rsidRPr="00333DD2">
              <w:rPr>
                <w:color w:val="auto"/>
                <w:sz w:val="24"/>
              </w:rPr>
              <w:t>Гарантийный срок на оборудование и иные использованные компоненты составляет 12 (двенадцать) месяцев с даты подписания Подрядчиком и Заказчиком Акта о приемке выполненных работ (форма № КС-2), Справки о стоимости выполненных работ и затрат (форма № КС-3).</w:t>
            </w:r>
          </w:p>
        </w:tc>
      </w:tr>
      <w:tr w:rsidR="00333DD2" w:rsidRPr="00333DD2" w14:paraId="6AAEF7FB" w14:textId="77777777" w:rsidTr="00EC651B">
        <w:tc>
          <w:tcPr>
            <w:tcW w:w="926" w:type="dxa"/>
          </w:tcPr>
          <w:p w14:paraId="6F3FAE9E" w14:textId="77777777" w:rsidR="00B460EF" w:rsidRPr="00333DD2" w:rsidRDefault="00B460EF" w:rsidP="00333DD2">
            <w:pPr>
              <w:pStyle w:val="VL0"/>
              <w:numPr>
                <w:ilvl w:val="1"/>
                <w:numId w:val="1"/>
              </w:numPr>
              <w:spacing w:before="0"/>
              <w:ind w:left="176" w:hanging="176"/>
              <w:rPr>
                <w:color w:val="auto"/>
                <w:sz w:val="24"/>
              </w:rPr>
            </w:pPr>
            <w:bookmarkStart w:id="14" w:name="_Ref529810639"/>
            <w:bookmarkEnd w:id="14"/>
          </w:p>
        </w:tc>
        <w:tc>
          <w:tcPr>
            <w:tcW w:w="2001" w:type="dxa"/>
            <w:gridSpan w:val="2"/>
          </w:tcPr>
          <w:p w14:paraId="791AE000" w14:textId="77777777" w:rsidR="00B460EF" w:rsidRPr="00333DD2" w:rsidRDefault="00FB613C" w:rsidP="00333DD2">
            <w:pPr>
              <w:pStyle w:val="VL0"/>
              <w:spacing w:before="0"/>
              <w:rPr>
                <w:color w:val="auto"/>
                <w:sz w:val="24"/>
              </w:rPr>
            </w:pPr>
            <w:r w:rsidRPr="00333DD2">
              <w:rPr>
                <w:color w:val="auto"/>
                <w:sz w:val="24"/>
              </w:rPr>
              <w:t>Срок направления Подрядчиком счета на оплату Работ</w:t>
            </w:r>
          </w:p>
        </w:tc>
        <w:tc>
          <w:tcPr>
            <w:tcW w:w="6287" w:type="dxa"/>
            <w:gridSpan w:val="3"/>
          </w:tcPr>
          <w:p w14:paraId="171062E7" w14:textId="77777777" w:rsidR="00B460EF" w:rsidRPr="00333DD2" w:rsidRDefault="00FB613C" w:rsidP="00333DD2">
            <w:pPr>
              <w:pStyle w:val="VL0"/>
              <w:spacing w:before="0"/>
              <w:rPr>
                <w:color w:val="auto"/>
                <w:sz w:val="24"/>
              </w:rPr>
            </w:pPr>
            <w:r w:rsidRPr="00333DD2">
              <w:rPr>
                <w:color w:val="auto"/>
                <w:sz w:val="24"/>
              </w:rPr>
              <w:t>Подрядчик направляет Заказчику счет на оплату Работ в течение 5 (пяти) рабочих дней с даты подписания Сторонами Сводного Акта сдачи-приемки выполненных Работ.</w:t>
            </w:r>
          </w:p>
        </w:tc>
      </w:tr>
      <w:tr w:rsidR="00333DD2" w:rsidRPr="00333DD2" w14:paraId="0A857526" w14:textId="77777777" w:rsidTr="00EC651B">
        <w:tc>
          <w:tcPr>
            <w:tcW w:w="926" w:type="dxa"/>
          </w:tcPr>
          <w:p w14:paraId="556C3DA3" w14:textId="77777777" w:rsidR="00B460EF" w:rsidRPr="00333DD2" w:rsidRDefault="00B460EF" w:rsidP="00333DD2">
            <w:pPr>
              <w:pStyle w:val="VL0"/>
              <w:numPr>
                <w:ilvl w:val="1"/>
                <w:numId w:val="1"/>
              </w:numPr>
              <w:spacing w:before="0"/>
              <w:ind w:left="176" w:hanging="176"/>
              <w:rPr>
                <w:color w:val="auto"/>
                <w:sz w:val="24"/>
              </w:rPr>
            </w:pPr>
            <w:bookmarkStart w:id="15" w:name="_Ref529810644"/>
            <w:bookmarkEnd w:id="15"/>
          </w:p>
        </w:tc>
        <w:tc>
          <w:tcPr>
            <w:tcW w:w="2001" w:type="dxa"/>
            <w:gridSpan w:val="2"/>
          </w:tcPr>
          <w:p w14:paraId="34856DCF" w14:textId="77777777" w:rsidR="00B460EF" w:rsidRPr="00333DD2" w:rsidRDefault="00FB613C" w:rsidP="00333DD2">
            <w:pPr>
              <w:pStyle w:val="VL0"/>
              <w:spacing w:before="0"/>
              <w:rPr>
                <w:color w:val="auto"/>
                <w:sz w:val="24"/>
              </w:rPr>
            </w:pPr>
            <w:r w:rsidRPr="00333DD2">
              <w:rPr>
                <w:color w:val="auto"/>
                <w:sz w:val="24"/>
              </w:rPr>
              <w:t>Срок оплаты Работ Заказчиком</w:t>
            </w:r>
          </w:p>
        </w:tc>
        <w:tc>
          <w:tcPr>
            <w:tcW w:w="6287" w:type="dxa"/>
            <w:gridSpan w:val="3"/>
          </w:tcPr>
          <w:p w14:paraId="7DD25EA2" w14:textId="5A2D99B8" w:rsidR="00B460EF" w:rsidRPr="00333DD2" w:rsidRDefault="00FB613C" w:rsidP="00333DD2">
            <w:pPr>
              <w:pStyle w:val="VL0"/>
              <w:spacing w:before="0"/>
              <w:ind w:firstLine="34"/>
              <w:rPr>
                <w:color w:val="auto"/>
                <w:sz w:val="24"/>
              </w:rPr>
            </w:pPr>
            <w:r w:rsidRPr="00333DD2">
              <w:rPr>
                <w:color w:val="auto"/>
                <w:sz w:val="24"/>
              </w:rPr>
              <w:t>Оплата производится в течение 7 (семь) рабочих дней со дня подписания Заказчиком Сводного Акта сдачи-приемки выполненных Работ</w:t>
            </w:r>
            <w:r w:rsidR="00EC651B" w:rsidRPr="00333DD2">
              <w:rPr>
                <w:color w:val="auto"/>
                <w:sz w:val="24"/>
              </w:rPr>
              <w:t xml:space="preserve"> </w:t>
            </w:r>
            <w:r w:rsidR="00D63508" w:rsidRPr="00333DD2">
              <w:rPr>
                <w:color w:val="auto"/>
                <w:sz w:val="24"/>
              </w:rPr>
              <w:t>(форма Приложение №2.1).</w:t>
            </w:r>
          </w:p>
        </w:tc>
      </w:tr>
      <w:tr w:rsidR="00333DD2" w:rsidRPr="00333DD2" w14:paraId="2E0A252F" w14:textId="77777777" w:rsidTr="00EC651B">
        <w:tc>
          <w:tcPr>
            <w:tcW w:w="926" w:type="dxa"/>
          </w:tcPr>
          <w:p w14:paraId="3CEBF5DE" w14:textId="77777777" w:rsidR="00B460EF" w:rsidRPr="00333DD2" w:rsidRDefault="00FB613C" w:rsidP="00333DD2">
            <w:pPr>
              <w:pStyle w:val="VL0"/>
              <w:numPr>
                <w:ilvl w:val="1"/>
                <w:numId w:val="1"/>
              </w:numPr>
              <w:spacing w:before="0"/>
              <w:ind w:left="176" w:hanging="176"/>
              <w:rPr>
                <w:color w:val="auto"/>
                <w:sz w:val="24"/>
              </w:rPr>
            </w:pPr>
            <w:r w:rsidRPr="00333DD2">
              <w:rPr>
                <w:i/>
                <w:color w:val="auto"/>
                <w:sz w:val="24"/>
              </w:rPr>
              <w:fldChar w:fldCharType="begin" w:fldLock="1"/>
            </w:r>
            <w:r w:rsidRPr="00333DD2">
              <w:rPr>
                <w:i/>
                <w:color w:val="auto"/>
                <w:sz w:val="24"/>
              </w:rPr>
              <w:instrText>LBVARIABLE \id "154" \displaced</w:instrText>
            </w:r>
            <w:r w:rsidRPr="00333DD2">
              <w:rPr>
                <w:i/>
                <w:color w:val="auto"/>
                <w:sz w:val="24"/>
              </w:rPr>
              <w:fldChar w:fldCharType="end"/>
            </w:r>
            <w:r w:rsidRPr="00333DD2">
              <w:rPr>
                <w:i/>
                <w:color w:val="auto"/>
                <w:sz w:val="24"/>
              </w:rPr>
              <w:fldChar w:fldCharType="begin" w:fldLock="1"/>
            </w:r>
            <w:r w:rsidRPr="00333DD2">
              <w:rPr>
                <w:i/>
                <w:color w:val="auto"/>
                <w:sz w:val="24"/>
              </w:rPr>
              <w:instrText>LBVARIABLE \id "154" \displaced</w:instrText>
            </w:r>
            <w:r w:rsidRPr="00333DD2">
              <w:rPr>
                <w:i/>
                <w:color w:val="auto"/>
                <w:sz w:val="24"/>
              </w:rPr>
              <w:fldChar w:fldCharType="end"/>
            </w:r>
            <w:bookmarkStart w:id="16" w:name="_Ref529810990"/>
            <w:bookmarkEnd w:id="16"/>
          </w:p>
        </w:tc>
        <w:tc>
          <w:tcPr>
            <w:tcW w:w="2001" w:type="dxa"/>
            <w:gridSpan w:val="2"/>
          </w:tcPr>
          <w:p w14:paraId="43440EEE" w14:textId="77777777" w:rsidR="00B460EF" w:rsidRPr="00333DD2" w:rsidRDefault="00FB613C" w:rsidP="00333DD2">
            <w:pPr>
              <w:pStyle w:val="VL0"/>
              <w:spacing w:before="0"/>
              <w:rPr>
                <w:color w:val="auto"/>
                <w:sz w:val="24"/>
              </w:rPr>
            </w:pPr>
            <w:r w:rsidRPr="00333DD2">
              <w:rPr>
                <w:color w:val="auto"/>
                <w:sz w:val="24"/>
              </w:rPr>
              <w:t xml:space="preserve">Срок для ответа Заказчиком на </w:t>
            </w:r>
            <w:r w:rsidRPr="00333DD2">
              <w:rPr>
                <w:color w:val="auto"/>
                <w:sz w:val="24"/>
              </w:rPr>
              <w:lastRenderedPageBreak/>
              <w:t>предупреждение Подрядчика</w:t>
            </w:r>
          </w:p>
        </w:tc>
        <w:tc>
          <w:tcPr>
            <w:tcW w:w="6287" w:type="dxa"/>
            <w:gridSpan w:val="3"/>
          </w:tcPr>
          <w:p w14:paraId="24FD8CAA" w14:textId="77777777" w:rsidR="00B460EF" w:rsidRPr="00333DD2" w:rsidRDefault="00FB613C" w:rsidP="00333DD2">
            <w:pPr>
              <w:pStyle w:val="VL0"/>
              <w:spacing w:before="0"/>
              <w:rPr>
                <w:color w:val="auto"/>
                <w:sz w:val="24"/>
              </w:rPr>
            </w:pPr>
            <w:r w:rsidRPr="00333DD2">
              <w:rPr>
                <w:color w:val="auto"/>
                <w:sz w:val="24"/>
              </w:rPr>
              <w:lastRenderedPageBreak/>
              <w:t xml:space="preserve">Заказчик обязан ответить на предупреждение Подрядчика об обстоятельствах, указанных в подпункте </w:t>
            </w:r>
            <w:r w:rsidRPr="00333DD2">
              <w:rPr>
                <w:color w:val="auto"/>
                <w:sz w:val="24"/>
              </w:rPr>
              <w:fldChar w:fldCharType="begin"/>
            </w:r>
            <w:r w:rsidRPr="00333DD2">
              <w:rPr>
                <w:color w:val="auto"/>
                <w:sz w:val="24"/>
              </w:rPr>
              <w:instrText>REF "_Ref10036836" \r \h</w:instrText>
            </w:r>
            <w:r w:rsidRPr="00333DD2">
              <w:rPr>
                <w:color w:val="auto"/>
                <w:sz w:val="24"/>
              </w:rPr>
            </w:r>
            <w:r w:rsidRPr="00333DD2">
              <w:rPr>
                <w:color w:val="auto"/>
                <w:sz w:val="24"/>
              </w:rPr>
              <w:fldChar w:fldCharType="separate"/>
            </w:r>
            <w:r w:rsidRPr="00333DD2">
              <w:rPr>
                <w:color w:val="auto"/>
                <w:sz w:val="24"/>
              </w:rPr>
              <w:t>9.1.30</w:t>
            </w:r>
            <w:r w:rsidRPr="00333DD2">
              <w:rPr>
                <w:color w:val="auto"/>
                <w:sz w:val="24"/>
              </w:rPr>
              <w:fldChar w:fldCharType="end"/>
            </w:r>
            <w:r w:rsidRPr="00333DD2">
              <w:rPr>
                <w:color w:val="auto"/>
                <w:sz w:val="24"/>
              </w:rPr>
              <w:t xml:space="preserve"> </w:t>
            </w:r>
            <w:r w:rsidRPr="00333DD2">
              <w:rPr>
                <w:color w:val="auto"/>
                <w:sz w:val="24"/>
              </w:rPr>
              <w:lastRenderedPageBreak/>
              <w:t xml:space="preserve">Договора, в течение </w:t>
            </w:r>
            <w:r w:rsidRPr="00333DD2">
              <w:rPr>
                <w:color w:val="auto"/>
                <w:sz w:val="24"/>
              </w:rPr>
              <w:fldChar w:fldCharType="begin" w:fldLock="1"/>
            </w:r>
            <w:r w:rsidRPr="00333DD2">
              <w:rPr>
                <w:color w:val="auto"/>
                <w:sz w:val="24"/>
              </w:rPr>
              <w:instrText>LBVARIABLE \id "563" \grammarCase "genitive"</w:instrText>
            </w:r>
            <w:r w:rsidRPr="00333DD2">
              <w:rPr>
                <w:color w:val="auto"/>
                <w:sz w:val="24"/>
              </w:rPr>
              <w:fldChar w:fldCharType="separate"/>
            </w:r>
            <w:r w:rsidRPr="00333DD2">
              <w:rPr>
                <w:color w:val="auto"/>
                <w:sz w:val="24"/>
              </w:rPr>
              <w:t>5</w:t>
            </w:r>
            <w:r w:rsidRPr="00333DD2">
              <w:rPr>
                <w:color w:val="auto"/>
                <w:sz w:val="24"/>
              </w:rPr>
              <w:fldChar w:fldCharType="end"/>
            </w:r>
            <w:r w:rsidRPr="00333DD2">
              <w:rPr>
                <w:color w:val="auto"/>
                <w:sz w:val="24"/>
              </w:rPr>
              <w:t xml:space="preserve"> рабочих дней с даты получения Заказчиком предупреждения Подрядчика.</w:t>
            </w:r>
          </w:p>
        </w:tc>
      </w:tr>
      <w:tr w:rsidR="00333DD2" w:rsidRPr="00333DD2" w14:paraId="43B6A8B8" w14:textId="77777777" w:rsidTr="00EC651B">
        <w:tc>
          <w:tcPr>
            <w:tcW w:w="926" w:type="dxa"/>
            <w:vMerge w:val="restart"/>
          </w:tcPr>
          <w:p w14:paraId="5641443B" w14:textId="77777777" w:rsidR="00B460EF" w:rsidRPr="00333DD2" w:rsidRDefault="00B460EF" w:rsidP="00333DD2">
            <w:pPr>
              <w:pStyle w:val="VL0"/>
              <w:numPr>
                <w:ilvl w:val="1"/>
                <w:numId w:val="1"/>
              </w:numPr>
              <w:spacing w:before="0"/>
              <w:ind w:left="176" w:hanging="176"/>
              <w:rPr>
                <w:color w:val="auto"/>
                <w:sz w:val="24"/>
              </w:rPr>
            </w:pPr>
            <w:bookmarkStart w:id="17" w:name="_Ref529811392"/>
            <w:bookmarkEnd w:id="17"/>
          </w:p>
        </w:tc>
        <w:tc>
          <w:tcPr>
            <w:tcW w:w="2001" w:type="dxa"/>
            <w:gridSpan w:val="2"/>
            <w:vMerge w:val="restart"/>
          </w:tcPr>
          <w:p w14:paraId="20E36234" w14:textId="77777777" w:rsidR="00B460EF" w:rsidRPr="00333DD2" w:rsidRDefault="00FB613C" w:rsidP="00333DD2">
            <w:pPr>
              <w:pStyle w:val="VL0"/>
              <w:spacing w:before="0"/>
              <w:rPr>
                <w:color w:val="auto"/>
                <w:sz w:val="24"/>
              </w:rPr>
            </w:pPr>
            <w:r w:rsidRPr="00333DD2">
              <w:rPr>
                <w:color w:val="auto"/>
                <w:sz w:val="24"/>
              </w:rPr>
              <w:t>Ответственность Подрядчика</w:t>
            </w:r>
          </w:p>
        </w:tc>
        <w:tc>
          <w:tcPr>
            <w:tcW w:w="804" w:type="dxa"/>
          </w:tcPr>
          <w:p w14:paraId="4E3B2567" w14:textId="77777777" w:rsidR="00B460EF" w:rsidRPr="00333DD2" w:rsidRDefault="00FB613C" w:rsidP="00333DD2">
            <w:pPr>
              <w:pStyle w:val="VL0"/>
              <w:spacing w:before="0"/>
              <w:rPr>
                <w:color w:val="auto"/>
                <w:sz w:val="24"/>
              </w:rPr>
            </w:pPr>
            <w:r w:rsidRPr="00333DD2">
              <w:rPr>
                <w:color w:val="auto"/>
                <w:sz w:val="24"/>
              </w:rPr>
              <w:t>№ п/п</w:t>
            </w:r>
          </w:p>
        </w:tc>
        <w:tc>
          <w:tcPr>
            <w:tcW w:w="2786" w:type="dxa"/>
          </w:tcPr>
          <w:p w14:paraId="4E16C951" w14:textId="77777777" w:rsidR="00B460EF" w:rsidRPr="00333DD2" w:rsidRDefault="00FB613C" w:rsidP="00333DD2">
            <w:pPr>
              <w:pStyle w:val="VL0"/>
              <w:spacing w:before="0"/>
              <w:rPr>
                <w:color w:val="auto"/>
                <w:sz w:val="24"/>
              </w:rPr>
            </w:pPr>
            <w:r w:rsidRPr="00333DD2">
              <w:rPr>
                <w:b/>
                <w:color w:val="auto"/>
                <w:sz w:val="24"/>
              </w:rPr>
              <w:t>Нарушение</w:t>
            </w:r>
          </w:p>
        </w:tc>
        <w:tc>
          <w:tcPr>
            <w:tcW w:w="2697" w:type="dxa"/>
          </w:tcPr>
          <w:p w14:paraId="5B360DA7" w14:textId="77777777" w:rsidR="00B460EF" w:rsidRPr="00333DD2" w:rsidRDefault="00FB613C" w:rsidP="00333DD2">
            <w:pPr>
              <w:pStyle w:val="VL0"/>
              <w:spacing w:before="0"/>
              <w:rPr>
                <w:color w:val="auto"/>
                <w:sz w:val="24"/>
              </w:rPr>
            </w:pPr>
            <w:r w:rsidRPr="00333DD2">
              <w:rPr>
                <w:b/>
                <w:color w:val="auto"/>
                <w:sz w:val="24"/>
              </w:rPr>
              <w:t>Ответственность</w:t>
            </w:r>
          </w:p>
        </w:tc>
      </w:tr>
      <w:tr w:rsidR="00333DD2" w:rsidRPr="00333DD2" w14:paraId="1760054C" w14:textId="77777777" w:rsidTr="00EC651B">
        <w:trPr>
          <w:trHeight w:val="6576"/>
        </w:trPr>
        <w:tc>
          <w:tcPr>
            <w:tcW w:w="926" w:type="dxa"/>
            <w:vMerge/>
          </w:tcPr>
          <w:p w14:paraId="517367A5" w14:textId="77777777" w:rsidR="00B460EF" w:rsidRPr="00333DD2" w:rsidRDefault="00B460EF" w:rsidP="00333DD2">
            <w:pPr>
              <w:pStyle w:val="VL0"/>
              <w:numPr>
                <w:ilvl w:val="1"/>
                <w:numId w:val="1"/>
              </w:numPr>
              <w:spacing w:before="0"/>
              <w:ind w:left="176" w:hanging="176"/>
              <w:rPr>
                <w:color w:val="auto"/>
                <w:sz w:val="24"/>
              </w:rPr>
            </w:pPr>
          </w:p>
        </w:tc>
        <w:tc>
          <w:tcPr>
            <w:tcW w:w="2001" w:type="dxa"/>
            <w:gridSpan w:val="2"/>
            <w:vMerge/>
          </w:tcPr>
          <w:p w14:paraId="535C05BF" w14:textId="77777777" w:rsidR="00B460EF" w:rsidRPr="00333DD2" w:rsidRDefault="00B460EF" w:rsidP="00333DD2">
            <w:pPr>
              <w:pStyle w:val="VL0"/>
              <w:spacing w:before="0"/>
              <w:rPr>
                <w:color w:val="auto"/>
                <w:sz w:val="24"/>
              </w:rPr>
            </w:pPr>
          </w:p>
        </w:tc>
        <w:tc>
          <w:tcPr>
            <w:tcW w:w="804" w:type="dxa"/>
          </w:tcPr>
          <w:p w14:paraId="0C55644E" w14:textId="77777777" w:rsidR="00B460EF" w:rsidRPr="00333DD2" w:rsidRDefault="00B460EF" w:rsidP="00333DD2">
            <w:pPr>
              <w:pStyle w:val="VL0"/>
              <w:numPr>
                <w:ilvl w:val="2"/>
                <w:numId w:val="1"/>
              </w:numPr>
              <w:spacing w:before="0"/>
              <w:ind w:left="601" w:right="459" w:hanging="601"/>
              <w:rPr>
                <w:color w:val="auto"/>
                <w:sz w:val="24"/>
              </w:rPr>
            </w:pPr>
          </w:p>
        </w:tc>
        <w:tc>
          <w:tcPr>
            <w:tcW w:w="2786" w:type="dxa"/>
          </w:tcPr>
          <w:p w14:paraId="42F5B7BD" w14:textId="77777777" w:rsidR="00B460EF" w:rsidRPr="00333DD2" w:rsidRDefault="00FB613C" w:rsidP="00333DD2">
            <w:pPr>
              <w:pStyle w:val="VL0"/>
              <w:spacing w:before="0"/>
              <w:rPr>
                <w:color w:val="auto"/>
                <w:sz w:val="24"/>
              </w:rPr>
            </w:pPr>
            <w:r w:rsidRPr="00333DD2">
              <w:rPr>
                <w:color w:val="auto"/>
                <w:sz w:val="24"/>
              </w:rPr>
              <w:t xml:space="preserve">Нарушение Подрядчиком сроков (включая указанные в </w:t>
            </w:r>
            <w:proofErr w:type="spellStart"/>
            <w:r w:rsidRPr="00333DD2">
              <w:rPr>
                <w:color w:val="auto"/>
                <w:sz w:val="24"/>
              </w:rPr>
              <w:t>пп</w:t>
            </w:r>
            <w:proofErr w:type="spellEnd"/>
            <w:r w:rsidRPr="00333DD2">
              <w:rPr>
                <w:color w:val="auto"/>
                <w:sz w:val="24"/>
              </w:rPr>
              <w:t xml:space="preserve">. </w:t>
            </w:r>
            <w:r w:rsidRPr="00333DD2">
              <w:rPr>
                <w:color w:val="auto"/>
                <w:sz w:val="24"/>
              </w:rPr>
              <w:fldChar w:fldCharType="begin"/>
            </w:r>
            <w:r w:rsidRPr="00333DD2">
              <w:rPr>
                <w:color w:val="auto"/>
                <w:sz w:val="24"/>
              </w:rPr>
              <w:instrText>REF "_Ref529810771" \r \h</w:instrText>
            </w:r>
            <w:r w:rsidRPr="00333DD2">
              <w:rPr>
                <w:color w:val="auto"/>
                <w:sz w:val="24"/>
              </w:rPr>
            </w:r>
            <w:r w:rsidRPr="00333DD2">
              <w:rPr>
                <w:color w:val="auto"/>
                <w:sz w:val="24"/>
              </w:rPr>
              <w:fldChar w:fldCharType="separate"/>
            </w:r>
            <w:r w:rsidRPr="00333DD2">
              <w:rPr>
                <w:color w:val="auto"/>
                <w:sz w:val="24"/>
              </w:rPr>
              <w:t>1.5</w:t>
            </w:r>
            <w:r w:rsidRPr="00333DD2">
              <w:rPr>
                <w:color w:val="auto"/>
                <w:sz w:val="24"/>
              </w:rPr>
              <w:fldChar w:fldCharType="end"/>
            </w:r>
            <w:r w:rsidRPr="00333DD2">
              <w:rPr>
                <w:color w:val="auto"/>
                <w:sz w:val="24"/>
              </w:rPr>
              <w:t xml:space="preserve">, </w:t>
            </w:r>
            <w:r w:rsidRPr="00333DD2">
              <w:rPr>
                <w:color w:val="auto"/>
                <w:sz w:val="24"/>
              </w:rPr>
              <w:fldChar w:fldCharType="begin"/>
            </w:r>
            <w:r w:rsidRPr="00333DD2">
              <w:rPr>
                <w:color w:val="auto"/>
                <w:sz w:val="24"/>
              </w:rPr>
              <w:instrText>REF "_Ref529810795" \r \h</w:instrText>
            </w:r>
            <w:r w:rsidRPr="00333DD2">
              <w:rPr>
                <w:color w:val="auto"/>
                <w:sz w:val="24"/>
              </w:rPr>
            </w:r>
            <w:r w:rsidRPr="00333DD2">
              <w:rPr>
                <w:color w:val="auto"/>
                <w:sz w:val="24"/>
              </w:rPr>
              <w:fldChar w:fldCharType="separate"/>
            </w:r>
            <w:r w:rsidRPr="00333DD2">
              <w:rPr>
                <w:color w:val="auto"/>
                <w:sz w:val="24"/>
              </w:rPr>
              <w:t>1.6</w:t>
            </w:r>
            <w:r w:rsidRPr="00333DD2">
              <w:rPr>
                <w:color w:val="auto"/>
                <w:sz w:val="24"/>
              </w:rPr>
              <w:fldChar w:fldCharType="end"/>
            </w:r>
            <w:r w:rsidRPr="00333DD2">
              <w:rPr>
                <w:color w:val="auto"/>
                <w:sz w:val="24"/>
              </w:rPr>
              <w:t xml:space="preserve">, </w:t>
            </w:r>
            <w:r w:rsidRPr="00333DD2">
              <w:rPr>
                <w:color w:val="auto"/>
                <w:sz w:val="24"/>
              </w:rPr>
              <w:fldChar w:fldCharType="begin"/>
            </w:r>
            <w:r w:rsidRPr="00333DD2">
              <w:rPr>
                <w:color w:val="auto"/>
                <w:sz w:val="24"/>
              </w:rPr>
              <w:instrText>REF "_Ref529810810" \r \h</w:instrText>
            </w:r>
            <w:r w:rsidRPr="00333DD2">
              <w:rPr>
                <w:color w:val="auto"/>
                <w:sz w:val="24"/>
              </w:rPr>
            </w:r>
            <w:r w:rsidRPr="00333DD2">
              <w:rPr>
                <w:color w:val="auto"/>
                <w:sz w:val="24"/>
              </w:rPr>
              <w:fldChar w:fldCharType="separate"/>
            </w:r>
            <w:r w:rsidRPr="00333DD2">
              <w:rPr>
                <w:color w:val="auto"/>
                <w:sz w:val="24"/>
              </w:rPr>
              <w:t>1.7</w:t>
            </w:r>
            <w:r w:rsidRPr="00333DD2">
              <w:rPr>
                <w:color w:val="auto"/>
                <w:sz w:val="24"/>
              </w:rPr>
              <w:fldChar w:fldCharType="end"/>
            </w:r>
            <w:r w:rsidRPr="00333DD2">
              <w:rPr>
                <w:color w:val="auto"/>
                <w:sz w:val="24"/>
              </w:rPr>
              <w:t xml:space="preserve">, </w:t>
            </w:r>
            <w:r w:rsidRPr="00333DD2">
              <w:rPr>
                <w:color w:val="auto"/>
                <w:sz w:val="24"/>
              </w:rPr>
              <w:fldChar w:fldCharType="begin"/>
            </w:r>
            <w:r w:rsidRPr="00333DD2">
              <w:rPr>
                <w:color w:val="auto"/>
                <w:sz w:val="24"/>
              </w:rPr>
              <w:instrText>REF "_Ref529810639" \r \h</w:instrText>
            </w:r>
            <w:r w:rsidRPr="00333DD2">
              <w:rPr>
                <w:color w:val="auto"/>
                <w:sz w:val="24"/>
              </w:rPr>
            </w:r>
            <w:r w:rsidRPr="00333DD2">
              <w:rPr>
                <w:color w:val="auto"/>
                <w:sz w:val="24"/>
              </w:rPr>
              <w:fldChar w:fldCharType="separate"/>
            </w:r>
            <w:r w:rsidRPr="00333DD2">
              <w:rPr>
                <w:color w:val="auto"/>
                <w:sz w:val="24"/>
              </w:rPr>
              <w:t>1.11</w:t>
            </w:r>
            <w:r w:rsidRPr="00333DD2">
              <w:rPr>
                <w:color w:val="auto"/>
                <w:sz w:val="24"/>
              </w:rPr>
              <w:fldChar w:fldCharType="end"/>
            </w:r>
            <w:r w:rsidRPr="00333DD2">
              <w:rPr>
                <w:color w:val="auto"/>
                <w:sz w:val="24"/>
              </w:rPr>
              <w:t>, а также промежуточные сроки и сроки начала) исполнения обязательств, в том числе гарантийных обязательств</w:t>
            </w:r>
          </w:p>
        </w:tc>
        <w:tc>
          <w:tcPr>
            <w:tcW w:w="2697" w:type="dxa"/>
          </w:tcPr>
          <w:p w14:paraId="6796985D" w14:textId="77777777" w:rsidR="00B460EF" w:rsidRPr="00333DD2" w:rsidRDefault="00FB613C" w:rsidP="00333DD2">
            <w:pPr>
              <w:pStyle w:val="VL0"/>
              <w:spacing w:before="0"/>
              <w:rPr>
                <w:color w:val="auto"/>
                <w:sz w:val="24"/>
              </w:rPr>
            </w:pPr>
            <w:r w:rsidRPr="00333DD2">
              <w:rPr>
                <w:color w:val="auto"/>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(включая промежуточные сроки и сроки начала) исполнения Подрядчиком обязательства. Размер пени составляет </w:t>
            </w:r>
            <w:r w:rsidRPr="00333DD2">
              <w:rPr>
                <w:color w:val="auto"/>
                <w:sz w:val="24"/>
              </w:rPr>
              <w:fldChar w:fldCharType="begin" w:fldLock="1"/>
            </w:r>
            <w:r w:rsidRPr="00333DD2">
              <w:rPr>
                <w:color w:val="auto"/>
                <w:sz w:val="24"/>
              </w:rPr>
              <w:instrText>LBVARIABLE \id "973" \percentFormat "0,000.########'%' (Spell unit)"</w:instrText>
            </w:r>
            <w:r w:rsidRPr="00333DD2">
              <w:rPr>
                <w:color w:val="auto"/>
                <w:sz w:val="24"/>
              </w:rPr>
              <w:fldChar w:fldCharType="separate"/>
            </w:r>
            <w:r w:rsidRPr="00333DD2">
              <w:rPr>
                <w:color w:val="auto"/>
                <w:sz w:val="24"/>
              </w:rPr>
              <w:t>0,2% (Ноль целых две десятых процента)</w:t>
            </w:r>
            <w:r w:rsidRPr="00333DD2">
              <w:rPr>
                <w:color w:val="auto"/>
                <w:sz w:val="24"/>
              </w:rPr>
              <w:fldChar w:fldCharType="end"/>
            </w:r>
            <w:r w:rsidRPr="00333DD2">
              <w:rPr>
                <w:color w:val="auto"/>
                <w:sz w:val="24"/>
              </w:rPr>
              <w:t xml:space="preserve"> от стоимости обязательств, исполнение которых просрочено, за каждый день просрочки.</w:t>
            </w:r>
          </w:p>
        </w:tc>
      </w:tr>
      <w:tr w:rsidR="00333DD2" w:rsidRPr="00333DD2" w14:paraId="601070BC" w14:textId="77777777" w:rsidTr="00EC651B">
        <w:trPr>
          <w:trHeight w:val="3345"/>
        </w:trPr>
        <w:tc>
          <w:tcPr>
            <w:tcW w:w="926" w:type="dxa"/>
            <w:vMerge/>
          </w:tcPr>
          <w:p w14:paraId="59B80275" w14:textId="77777777" w:rsidR="00B460EF" w:rsidRPr="00333DD2" w:rsidRDefault="00B460EF" w:rsidP="00333DD2">
            <w:pPr>
              <w:pStyle w:val="VL0"/>
              <w:numPr>
                <w:ilvl w:val="0"/>
                <w:numId w:val="28"/>
              </w:numPr>
              <w:spacing w:before="0"/>
              <w:rPr>
                <w:color w:val="auto"/>
                <w:sz w:val="24"/>
              </w:rPr>
            </w:pPr>
          </w:p>
        </w:tc>
        <w:tc>
          <w:tcPr>
            <w:tcW w:w="2001" w:type="dxa"/>
            <w:gridSpan w:val="2"/>
            <w:vMerge w:val="restart"/>
          </w:tcPr>
          <w:p w14:paraId="03433825" w14:textId="77777777" w:rsidR="00B460EF" w:rsidRPr="00333DD2" w:rsidRDefault="00B460EF" w:rsidP="00333DD2">
            <w:pPr>
              <w:pStyle w:val="VL0"/>
              <w:spacing w:before="0"/>
              <w:rPr>
                <w:color w:val="auto"/>
                <w:sz w:val="24"/>
              </w:rPr>
            </w:pPr>
          </w:p>
        </w:tc>
        <w:tc>
          <w:tcPr>
            <w:tcW w:w="804" w:type="dxa"/>
          </w:tcPr>
          <w:p w14:paraId="44CD9DA9" w14:textId="77777777" w:rsidR="00B460EF" w:rsidRPr="00333DD2" w:rsidRDefault="00B460EF" w:rsidP="00333DD2">
            <w:pPr>
              <w:pStyle w:val="VL0"/>
              <w:numPr>
                <w:ilvl w:val="2"/>
                <w:numId w:val="1"/>
              </w:numPr>
              <w:spacing w:before="0"/>
              <w:ind w:left="601" w:right="459" w:hanging="601"/>
              <w:rPr>
                <w:color w:val="auto"/>
                <w:sz w:val="24"/>
              </w:rPr>
            </w:pPr>
          </w:p>
        </w:tc>
        <w:tc>
          <w:tcPr>
            <w:tcW w:w="2786" w:type="dxa"/>
          </w:tcPr>
          <w:p w14:paraId="1F263B69" w14:textId="77777777" w:rsidR="00B460EF" w:rsidRPr="00333DD2" w:rsidRDefault="00FB613C" w:rsidP="00333DD2">
            <w:pPr>
              <w:pStyle w:val="VL0"/>
              <w:spacing w:before="0"/>
              <w:rPr>
                <w:color w:val="auto"/>
                <w:sz w:val="24"/>
              </w:rPr>
            </w:pPr>
            <w:r w:rsidRPr="00333DD2">
              <w:rPr>
                <w:color w:val="auto"/>
                <w:sz w:val="24"/>
              </w:rPr>
              <w:t>Нарушение Подрядчиком сроков устранения недостатков, указанных Заказчиком в Акте о выявленных недостатках</w:t>
            </w:r>
          </w:p>
        </w:tc>
        <w:tc>
          <w:tcPr>
            <w:tcW w:w="2697" w:type="dxa"/>
          </w:tcPr>
          <w:p w14:paraId="18C1DB8D" w14:textId="77777777" w:rsidR="00B460EF" w:rsidRPr="00333DD2" w:rsidRDefault="00FB613C" w:rsidP="00333DD2">
            <w:pPr>
              <w:pStyle w:val="VL0"/>
              <w:spacing w:before="0"/>
              <w:rPr>
                <w:color w:val="auto"/>
                <w:sz w:val="24"/>
              </w:rPr>
            </w:pPr>
            <w:r w:rsidRPr="00333DD2">
              <w:rPr>
                <w:color w:val="auto"/>
                <w:sz w:val="24"/>
              </w:rPr>
              <w:fldChar w:fldCharType="begin" w:fldLock="1"/>
            </w:r>
            <w:r w:rsidRPr="00333DD2">
              <w:rPr>
                <w:color w:val="auto"/>
                <w:sz w:val="24"/>
              </w:rPr>
              <w:instrText>LBVARIABLE \id "233" \displaced</w:instrText>
            </w:r>
            <w:r w:rsidRPr="00333DD2">
              <w:rPr>
                <w:color w:val="auto"/>
                <w:sz w:val="24"/>
              </w:rPr>
              <w:fldChar w:fldCharType="separate"/>
            </w:r>
            <w:r w:rsidRPr="00333DD2">
              <w:rPr>
                <w:color w:val="auto"/>
                <w:sz w:val="24"/>
              </w:rP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sidRPr="00333DD2">
              <w:rPr>
                <w:color w:val="auto"/>
                <w:sz w:val="24"/>
              </w:rPr>
              <w:fldChar w:fldCharType="begin" w:fldLock="1"/>
            </w:r>
            <w:r w:rsidRPr="00333DD2">
              <w:rPr>
                <w:color w:val="auto"/>
                <w:sz w:val="24"/>
              </w:rPr>
              <w:instrText>LBVARIABLE \id "235" \moneyFormat "0,000. (ISpell) I$$$$ .00 F$$"</w:instrText>
            </w:r>
            <w:r w:rsidRPr="00333DD2">
              <w:rPr>
                <w:color w:val="auto"/>
                <w:sz w:val="24"/>
              </w:rPr>
              <w:fldChar w:fldCharType="separate"/>
            </w:r>
            <w:r w:rsidRPr="00333DD2">
              <w:rPr>
                <w:color w:val="auto"/>
                <w:sz w:val="24"/>
              </w:rPr>
              <w:t>100 000 (Сто тысяч) рублей 00 копеек</w:t>
            </w:r>
            <w:r w:rsidRPr="00333DD2">
              <w:rPr>
                <w:color w:val="auto"/>
                <w:sz w:val="24"/>
              </w:rPr>
              <w:fldChar w:fldCharType="end"/>
            </w:r>
            <w:r w:rsidRPr="00333DD2">
              <w:rPr>
                <w:color w:val="auto"/>
                <w:sz w:val="24"/>
              </w:rPr>
              <w:t>.</w:t>
            </w:r>
            <w:r w:rsidRPr="00333DD2">
              <w:rPr>
                <w:color w:val="auto"/>
                <w:sz w:val="24"/>
              </w:rPr>
              <w:fldChar w:fldCharType="end"/>
            </w:r>
          </w:p>
        </w:tc>
      </w:tr>
      <w:tr w:rsidR="00333DD2" w:rsidRPr="00333DD2" w14:paraId="79D41FCD" w14:textId="77777777" w:rsidTr="00EC651B">
        <w:tc>
          <w:tcPr>
            <w:tcW w:w="926" w:type="dxa"/>
            <w:vMerge/>
          </w:tcPr>
          <w:p w14:paraId="71C1C532" w14:textId="77777777" w:rsidR="00B460EF" w:rsidRPr="00333DD2" w:rsidRDefault="00B460EF" w:rsidP="00333DD2">
            <w:pPr>
              <w:pStyle w:val="VL0"/>
              <w:numPr>
                <w:ilvl w:val="0"/>
                <w:numId w:val="28"/>
              </w:numPr>
              <w:spacing w:before="0"/>
              <w:rPr>
                <w:color w:val="auto"/>
                <w:sz w:val="24"/>
              </w:rPr>
            </w:pPr>
          </w:p>
        </w:tc>
        <w:tc>
          <w:tcPr>
            <w:tcW w:w="2001" w:type="dxa"/>
            <w:gridSpan w:val="2"/>
            <w:vMerge/>
          </w:tcPr>
          <w:p w14:paraId="31B6F465" w14:textId="77777777" w:rsidR="00B460EF" w:rsidRPr="00333DD2" w:rsidRDefault="00B460EF" w:rsidP="00333DD2">
            <w:pPr>
              <w:pStyle w:val="VL0"/>
              <w:spacing w:before="0"/>
              <w:rPr>
                <w:color w:val="auto"/>
                <w:sz w:val="24"/>
              </w:rPr>
            </w:pPr>
          </w:p>
        </w:tc>
        <w:tc>
          <w:tcPr>
            <w:tcW w:w="804" w:type="dxa"/>
          </w:tcPr>
          <w:p w14:paraId="52CA8974" w14:textId="77777777" w:rsidR="00B460EF" w:rsidRPr="00333DD2" w:rsidRDefault="00B460EF" w:rsidP="00333DD2">
            <w:pPr>
              <w:pStyle w:val="VL0"/>
              <w:numPr>
                <w:ilvl w:val="2"/>
                <w:numId w:val="1"/>
              </w:numPr>
              <w:spacing w:before="0"/>
              <w:ind w:left="601" w:right="459" w:hanging="601"/>
              <w:rPr>
                <w:color w:val="auto"/>
                <w:sz w:val="24"/>
              </w:rPr>
            </w:pPr>
          </w:p>
        </w:tc>
        <w:tc>
          <w:tcPr>
            <w:tcW w:w="2786" w:type="dxa"/>
          </w:tcPr>
          <w:p w14:paraId="3F07FAE9" w14:textId="77777777" w:rsidR="00B460EF" w:rsidRPr="00333DD2" w:rsidRDefault="00FB613C" w:rsidP="00333DD2">
            <w:pPr>
              <w:pStyle w:val="VL0"/>
              <w:spacing w:before="0"/>
              <w:rPr>
                <w:color w:val="auto"/>
                <w:sz w:val="24"/>
              </w:rPr>
            </w:pPr>
            <w:r w:rsidRPr="00333DD2">
              <w:rPr>
                <w:color w:val="auto"/>
                <w:sz w:val="24"/>
              </w:rPr>
              <w:t xml:space="preserve">Неисполнение или ненадлежащее исполнение обязательств, предусмотренных пунктами </w:t>
            </w:r>
            <w:r w:rsidRPr="00333DD2">
              <w:rPr>
                <w:color w:val="auto"/>
                <w:sz w:val="24"/>
              </w:rPr>
              <w:fldChar w:fldCharType="begin" w:fldLock="1"/>
            </w:r>
            <w:r w:rsidRPr="00333DD2">
              <w:rPr>
                <w:color w:val="auto"/>
                <w:sz w:val="24"/>
              </w:rPr>
              <w:instrText>LBVARIABLE \id "238"</w:instrText>
            </w:r>
            <w:r w:rsidRPr="00333DD2">
              <w:rPr>
                <w:color w:val="auto"/>
                <w:sz w:val="24"/>
              </w:rPr>
              <w:fldChar w:fldCharType="separate"/>
            </w:r>
            <w:r w:rsidRPr="00333DD2">
              <w:rPr>
                <w:color w:val="auto"/>
                <w:sz w:val="24"/>
              </w:rPr>
              <w:t xml:space="preserve">1.5, 1.6, 1.7, 1.8, 2.5, 3.1.1, 4.13, 5.3.2, 9.1.2, 9.1.4, 9.1.5, 9.1.6, 9.1.7, 9.1.17, 9.1.19, 9.1.20, 9.1.21, 9.1.24, 9.1.32, 9.1.41, 9.1.42.1, </w:t>
            </w:r>
            <w:r w:rsidRPr="00333DD2">
              <w:rPr>
                <w:color w:val="auto"/>
                <w:sz w:val="24"/>
              </w:rPr>
              <w:lastRenderedPageBreak/>
              <w:t>9.1.42.5, 9.1.43.2, 9.1.48.1</w:t>
            </w:r>
            <w:r w:rsidRPr="00333DD2">
              <w:rPr>
                <w:color w:val="auto"/>
                <w:sz w:val="24"/>
              </w:rPr>
              <w:fldChar w:fldCharType="end"/>
            </w:r>
            <w:r w:rsidRPr="00333DD2">
              <w:rPr>
                <w:color w:val="auto"/>
                <w:sz w:val="24"/>
              </w:rPr>
              <w:t xml:space="preserve"> Договора</w:t>
            </w:r>
          </w:p>
        </w:tc>
        <w:tc>
          <w:tcPr>
            <w:tcW w:w="2697" w:type="dxa"/>
          </w:tcPr>
          <w:p w14:paraId="30319955" w14:textId="77777777" w:rsidR="00B460EF" w:rsidRPr="00333DD2" w:rsidRDefault="00FB613C" w:rsidP="00333DD2">
            <w:pPr>
              <w:pStyle w:val="VL0"/>
              <w:spacing w:before="0"/>
              <w:rPr>
                <w:i/>
                <w:color w:val="auto"/>
                <w:sz w:val="24"/>
              </w:rPr>
            </w:pPr>
            <w:r w:rsidRPr="00333DD2">
              <w:rPr>
                <w:color w:val="auto"/>
                <w:sz w:val="24"/>
              </w:rPr>
              <w:lastRenderedPageBreak/>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333DD2">
              <w:rPr>
                <w:color w:val="auto"/>
                <w:sz w:val="24"/>
              </w:rPr>
              <w:fldChar w:fldCharType="begin" w:fldLock="1"/>
            </w:r>
            <w:r w:rsidRPr="00333DD2">
              <w:rPr>
                <w:color w:val="auto"/>
                <w:sz w:val="24"/>
              </w:rPr>
              <w:instrText>LBVARIABLE \id "238"</w:instrText>
            </w:r>
            <w:r w:rsidRPr="00333DD2">
              <w:rPr>
                <w:color w:val="auto"/>
                <w:sz w:val="24"/>
              </w:rPr>
              <w:fldChar w:fldCharType="separate"/>
            </w:r>
            <w:r w:rsidRPr="00333DD2">
              <w:rPr>
                <w:color w:val="auto"/>
                <w:sz w:val="24"/>
              </w:rPr>
              <w:t xml:space="preserve">1.5, 1.6, 1.7, 1.8, 2.5, 3.1.1, 4.13, 5.3.2, </w:t>
            </w:r>
            <w:r w:rsidRPr="00333DD2">
              <w:rPr>
                <w:color w:val="auto"/>
                <w:sz w:val="24"/>
              </w:rPr>
              <w:lastRenderedPageBreak/>
              <w:t>9.1.2, 9.1.4, 9.1.5, 9.1.6, 9.1.7, 9.1.17, 9.1.19, 9.1.20, 9.1.21, 9.1.24, 9.1.32, 9.1.41, 9.1.42.1, 9.1.42.5, 9.1.43.2, 9.1.48.1</w:t>
            </w:r>
            <w:r w:rsidRPr="00333DD2">
              <w:rPr>
                <w:color w:val="auto"/>
                <w:sz w:val="24"/>
              </w:rPr>
              <w:fldChar w:fldCharType="end"/>
            </w:r>
            <w:r w:rsidRPr="00333DD2">
              <w:rPr>
                <w:color w:val="auto"/>
                <w:sz w:val="24"/>
              </w:rPr>
              <w:t xml:space="preserve"> Договора. Размер штрафа составляет </w:t>
            </w:r>
            <w:r w:rsidRPr="00333DD2">
              <w:rPr>
                <w:color w:val="auto"/>
                <w:sz w:val="24"/>
              </w:rPr>
              <w:fldChar w:fldCharType="begin" w:fldLock="1"/>
            </w:r>
            <w:r w:rsidRPr="00333DD2">
              <w:rPr>
                <w:color w:val="auto"/>
                <w:sz w:val="24"/>
              </w:rPr>
              <w:instrText>LBVARIABLE \id "239" \moneyFormat "0,000. (ISpell) I$$$$ .00 F$$"</w:instrText>
            </w:r>
            <w:r w:rsidRPr="00333DD2">
              <w:rPr>
                <w:color w:val="auto"/>
                <w:sz w:val="24"/>
              </w:rPr>
              <w:fldChar w:fldCharType="separate"/>
            </w:r>
            <w:r w:rsidRPr="00333DD2">
              <w:rPr>
                <w:color w:val="auto"/>
                <w:sz w:val="24"/>
              </w:rPr>
              <w:t>50 000 (Пятьдесят тысяч) рублей 00 копеек</w:t>
            </w:r>
            <w:r w:rsidRPr="00333DD2">
              <w:rPr>
                <w:color w:val="auto"/>
                <w:sz w:val="24"/>
              </w:rPr>
              <w:fldChar w:fldCharType="end"/>
            </w:r>
            <w:r w:rsidRPr="00333DD2">
              <w:rPr>
                <w:color w:val="auto"/>
                <w:sz w:val="24"/>
              </w:rPr>
              <w:t>.</w:t>
            </w:r>
          </w:p>
        </w:tc>
      </w:tr>
      <w:tr w:rsidR="00333DD2" w:rsidRPr="00333DD2" w14:paraId="4F7F67B5" w14:textId="77777777" w:rsidTr="00EC651B">
        <w:tc>
          <w:tcPr>
            <w:tcW w:w="926" w:type="dxa"/>
            <w:vMerge/>
          </w:tcPr>
          <w:p w14:paraId="59D4F814" w14:textId="77777777" w:rsidR="00B460EF" w:rsidRPr="00333DD2" w:rsidRDefault="00B460EF" w:rsidP="00333DD2">
            <w:pPr>
              <w:pStyle w:val="VL0"/>
              <w:numPr>
                <w:ilvl w:val="0"/>
                <w:numId w:val="28"/>
              </w:numPr>
              <w:spacing w:before="0"/>
              <w:rPr>
                <w:color w:val="auto"/>
                <w:sz w:val="24"/>
              </w:rPr>
            </w:pPr>
          </w:p>
        </w:tc>
        <w:tc>
          <w:tcPr>
            <w:tcW w:w="2001" w:type="dxa"/>
            <w:gridSpan w:val="2"/>
            <w:vMerge/>
          </w:tcPr>
          <w:p w14:paraId="5A3DF3CD" w14:textId="77777777" w:rsidR="00B460EF" w:rsidRPr="00333DD2" w:rsidRDefault="00B460EF" w:rsidP="00333DD2">
            <w:pPr>
              <w:pStyle w:val="VL0"/>
              <w:spacing w:before="0"/>
              <w:rPr>
                <w:color w:val="auto"/>
                <w:sz w:val="24"/>
              </w:rPr>
            </w:pPr>
          </w:p>
        </w:tc>
        <w:tc>
          <w:tcPr>
            <w:tcW w:w="804" w:type="dxa"/>
          </w:tcPr>
          <w:p w14:paraId="15BEE5D4" w14:textId="77777777" w:rsidR="00B460EF" w:rsidRPr="00333DD2" w:rsidRDefault="00B460EF" w:rsidP="00333DD2">
            <w:pPr>
              <w:pStyle w:val="VL0"/>
              <w:numPr>
                <w:ilvl w:val="2"/>
                <w:numId w:val="1"/>
              </w:numPr>
              <w:spacing w:before="0"/>
              <w:ind w:left="601" w:right="459" w:hanging="601"/>
              <w:rPr>
                <w:color w:val="auto"/>
                <w:sz w:val="24"/>
              </w:rPr>
            </w:pPr>
          </w:p>
        </w:tc>
        <w:tc>
          <w:tcPr>
            <w:tcW w:w="2786" w:type="dxa"/>
          </w:tcPr>
          <w:p w14:paraId="5783AE23" w14:textId="77777777" w:rsidR="00B460EF" w:rsidRPr="00333DD2" w:rsidRDefault="00FB613C" w:rsidP="00333DD2">
            <w:pPr>
              <w:pStyle w:val="VL0"/>
              <w:spacing w:before="0"/>
              <w:rPr>
                <w:color w:val="auto"/>
                <w:sz w:val="24"/>
              </w:rPr>
            </w:pPr>
            <w:r w:rsidRPr="00333DD2">
              <w:rPr>
                <w:color w:val="auto"/>
                <w:sz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2697" w:type="dxa"/>
          </w:tcPr>
          <w:p w14:paraId="60664C06" w14:textId="52C3C3BD" w:rsidR="00B460EF" w:rsidRPr="00333DD2" w:rsidRDefault="00FB613C" w:rsidP="00616475">
            <w:pPr>
              <w:pStyle w:val="VL0"/>
              <w:spacing w:before="0"/>
              <w:rPr>
                <w:color w:val="auto"/>
                <w:sz w:val="24"/>
              </w:rPr>
            </w:pPr>
            <w:r w:rsidRPr="00333DD2">
              <w:rPr>
                <w:color w:val="auto"/>
                <w:sz w:val="24"/>
              </w:rPr>
              <w:t>Подрядчик уплачивает Заказчику не</w:t>
            </w:r>
            <w:r w:rsidR="00616475">
              <w:rPr>
                <w:color w:val="auto"/>
                <w:sz w:val="24"/>
              </w:rPr>
              <w:t xml:space="preserve">устойку в виде штрафа в размере </w:t>
            </w:r>
            <w:r w:rsidR="00616475" w:rsidRPr="00333DD2">
              <w:rPr>
                <w:color w:val="auto"/>
                <w:sz w:val="24"/>
              </w:rPr>
              <w:fldChar w:fldCharType="begin" w:fldLock="1"/>
            </w:r>
            <w:r w:rsidR="00616475" w:rsidRPr="00333DD2">
              <w:rPr>
                <w:color w:val="auto"/>
                <w:sz w:val="24"/>
              </w:rPr>
              <w:instrText>LBVARIABLE \id "235" \moneyFormat "0,000. (ISpell) I$$$$ .00 F$$"</w:instrText>
            </w:r>
            <w:r w:rsidR="00616475" w:rsidRPr="00333DD2">
              <w:rPr>
                <w:color w:val="auto"/>
                <w:sz w:val="24"/>
              </w:rPr>
              <w:fldChar w:fldCharType="separate"/>
            </w:r>
            <w:r w:rsidR="00616475" w:rsidRPr="00333DD2">
              <w:rPr>
                <w:color w:val="auto"/>
                <w:sz w:val="24"/>
              </w:rPr>
              <w:t>100 000 (Сто тысяч) рублей 00 копеек</w:t>
            </w:r>
            <w:r w:rsidR="00616475" w:rsidRPr="00333DD2">
              <w:rPr>
                <w:color w:val="auto"/>
                <w:sz w:val="24"/>
              </w:rPr>
              <w:fldChar w:fldCharType="end"/>
            </w:r>
            <w:r w:rsidR="00616475" w:rsidRPr="00333DD2">
              <w:rPr>
                <w:color w:val="auto"/>
                <w:sz w:val="24"/>
              </w:rPr>
              <w:t>.</w:t>
            </w:r>
          </w:p>
        </w:tc>
      </w:tr>
      <w:tr w:rsidR="00333DD2" w:rsidRPr="00333DD2" w14:paraId="5772F3F9" w14:textId="77777777" w:rsidTr="00EC651B">
        <w:tc>
          <w:tcPr>
            <w:tcW w:w="926" w:type="dxa"/>
          </w:tcPr>
          <w:p w14:paraId="4A77AF58" w14:textId="77777777" w:rsidR="00B460EF" w:rsidRPr="00333DD2" w:rsidRDefault="00B460EF" w:rsidP="00333DD2">
            <w:pPr>
              <w:pStyle w:val="VL0"/>
              <w:numPr>
                <w:ilvl w:val="1"/>
                <w:numId w:val="1"/>
              </w:numPr>
              <w:spacing w:before="0"/>
              <w:ind w:left="176" w:hanging="176"/>
              <w:rPr>
                <w:color w:val="auto"/>
                <w:sz w:val="24"/>
              </w:rPr>
            </w:pPr>
            <w:bookmarkStart w:id="18" w:name="_Ref529811403"/>
            <w:bookmarkEnd w:id="18"/>
          </w:p>
        </w:tc>
        <w:tc>
          <w:tcPr>
            <w:tcW w:w="2001" w:type="dxa"/>
            <w:gridSpan w:val="2"/>
          </w:tcPr>
          <w:p w14:paraId="6C8E971C" w14:textId="77777777" w:rsidR="00B460EF" w:rsidRPr="00333DD2" w:rsidRDefault="00FB613C" w:rsidP="00333DD2">
            <w:pPr>
              <w:pStyle w:val="VL0"/>
              <w:spacing w:before="0"/>
              <w:rPr>
                <w:color w:val="auto"/>
                <w:sz w:val="24"/>
              </w:rPr>
            </w:pPr>
            <w:r w:rsidRPr="00333DD2">
              <w:rPr>
                <w:color w:val="auto"/>
                <w:sz w:val="24"/>
              </w:rPr>
              <w:t>Ответственность Заказчика</w:t>
            </w:r>
          </w:p>
        </w:tc>
        <w:tc>
          <w:tcPr>
            <w:tcW w:w="3590" w:type="dxa"/>
            <w:gridSpan w:val="2"/>
          </w:tcPr>
          <w:p w14:paraId="35480CB3" w14:textId="77777777" w:rsidR="00B460EF" w:rsidRPr="00333DD2" w:rsidRDefault="00FB613C" w:rsidP="00333DD2">
            <w:pPr>
              <w:pStyle w:val="VL0"/>
              <w:spacing w:before="0"/>
              <w:rPr>
                <w:color w:val="auto"/>
                <w:sz w:val="24"/>
              </w:rPr>
            </w:pPr>
            <w:r w:rsidRPr="00333DD2">
              <w:rPr>
                <w:color w:val="auto"/>
                <w:sz w:val="24"/>
              </w:rPr>
              <w:t>Нарушение Заказчиком сроков оплаты надлежащим образом выполненных и принятых Заказчиком Работ</w:t>
            </w:r>
          </w:p>
        </w:tc>
        <w:tc>
          <w:tcPr>
            <w:tcW w:w="2697" w:type="dxa"/>
          </w:tcPr>
          <w:p w14:paraId="281C0EDD" w14:textId="77777777" w:rsidR="00B460EF" w:rsidRPr="00333DD2" w:rsidRDefault="00FB613C" w:rsidP="00333DD2">
            <w:pPr>
              <w:pStyle w:val="VL0"/>
              <w:spacing w:before="0"/>
              <w:rPr>
                <w:color w:val="auto"/>
                <w:sz w:val="24"/>
              </w:rPr>
            </w:pPr>
            <w:r w:rsidRPr="00333DD2">
              <w:rPr>
                <w:color w:val="auto"/>
                <w:sz w:val="24"/>
              </w:rPr>
              <w:t xml:space="preserve">Подрядчик вправе потребовать от Заказчика уплаты неустойки в виде пени в размере </w:t>
            </w:r>
            <w:r w:rsidRPr="00333DD2">
              <w:rPr>
                <w:color w:val="auto"/>
                <w:sz w:val="24"/>
              </w:rPr>
              <w:fldChar w:fldCharType="begin" w:fldLock="1"/>
            </w:r>
            <w:r w:rsidRPr="00333DD2">
              <w:rPr>
                <w:color w:val="auto"/>
                <w:sz w:val="24"/>
              </w:rPr>
              <w:instrText>LBVARIABLE \id "240" \percentFormat "0,000.########'%'"</w:instrText>
            </w:r>
            <w:r w:rsidRPr="00333DD2">
              <w:rPr>
                <w:color w:val="auto"/>
                <w:sz w:val="24"/>
              </w:rPr>
              <w:fldChar w:fldCharType="separate"/>
            </w:r>
            <w:r w:rsidRPr="00333DD2">
              <w:rPr>
                <w:color w:val="auto"/>
                <w:sz w:val="24"/>
              </w:rPr>
              <w:t>0,01%</w:t>
            </w:r>
            <w:r w:rsidRPr="00333DD2">
              <w:rPr>
                <w:color w:val="auto"/>
                <w:sz w:val="24"/>
              </w:rPr>
              <w:fldChar w:fldCharType="end"/>
            </w:r>
            <w:r w:rsidRPr="00333DD2">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00D564CC" w:rsidRPr="00333DD2">
              <w:rPr>
                <w:color w:val="auto"/>
                <w:sz w:val="24"/>
                <w:szCs w:val="24"/>
              </w:rPr>
              <w:t>Общий размер неустойки не может превышать 100 000 (сто тысяч) от стоимости обязательств по оплате, исполнение которых просрочено.</w:t>
            </w:r>
          </w:p>
        </w:tc>
      </w:tr>
      <w:tr w:rsidR="00333DD2" w:rsidRPr="00333DD2" w14:paraId="635D77DE" w14:textId="77777777" w:rsidTr="00EC651B">
        <w:tc>
          <w:tcPr>
            <w:tcW w:w="926" w:type="dxa"/>
          </w:tcPr>
          <w:p w14:paraId="7006806E" w14:textId="77777777" w:rsidR="00B460EF" w:rsidRPr="00333DD2" w:rsidRDefault="00B460EF" w:rsidP="00333DD2">
            <w:pPr>
              <w:pStyle w:val="VL0"/>
              <w:numPr>
                <w:ilvl w:val="1"/>
                <w:numId w:val="1"/>
              </w:numPr>
              <w:spacing w:before="0"/>
              <w:ind w:left="176" w:hanging="176"/>
              <w:rPr>
                <w:color w:val="auto"/>
                <w:sz w:val="24"/>
              </w:rPr>
            </w:pPr>
            <w:bookmarkStart w:id="19" w:name="_Ref529811441"/>
            <w:bookmarkEnd w:id="19"/>
          </w:p>
        </w:tc>
        <w:tc>
          <w:tcPr>
            <w:tcW w:w="2001" w:type="dxa"/>
            <w:gridSpan w:val="2"/>
          </w:tcPr>
          <w:p w14:paraId="4479E828" w14:textId="77777777" w:rsidR="00B460EF" w:rsidRPr="00333DD2" w:rsidRDefault="00FB613C" w:rsidP="00333DD2">
            <w:pPr>
              <w:pStyle w:val="VL0"/>
              <w:spacing w:before="0"/>
              <w:rPr>
                <w:color w:val="auto"/>
                <w:sz w:val="24"/>
              </w:rPr>
            </w:pPr>
            <w:r w:rsidRPr="00333DD2">
              <w:rPr>
                <w:color w:val="auto"/>
                <w:sz w:val="24"/>
              </w:rPr>
              <w:t>Обеспечение исполнения Договора</w:t>
            </w:r>
          </w:p>
        </w:tc>
        <w:tc>
          <w:tcPr>
            <w:tcW w:w="6287" w:type="dxa"/>
            <w:gridSpan w:val="3"/>
          </w:tcPr>
          <w:p w14:paraId="3CDF7377" w14:textId="339FE239" w:rsidR="00B460EF" w:rsidRPr="00333DD2" w:rsidRDefault="00A97270" w:rsidP="00333DD2">
            <w:pPr>
              <w:pStyle w:val="VL0"/>
              <w:spacing w:before="0"/>
              <w:rPr>
                <w:color w:val="auto"/>
                <w:sz w:val="24"/>
              </w:rPr>
            </w:pPr>
            <w:r w:rsidRPr="00333DD2">
              <w:rPr>
                <w:color w:val="auto"/>
                <w:sz w:val="24"/>
              </w:rPr>
              <w:t>Обеспечение исполнения обязательств по Договору Подрядчиком не предоставляется.</w:t>
            </w:r>
          </w:p>
        </w:tc>
      </w:tr>
      <w:tr w:rsidR="00333DD2" w:rsidRPr="00333DD2" w14:paraId="7477223F" w14:textId="77777777" w:rsidTr="00EC651B">
        <w:tc>
          <w:tcPr>
            <w:tcW w:w="926" w:type="dxa"/>
          </w:tcPr>
          <w:p w14:paraId="13CC5F1C" w14:textId="77777777" w:rsidR="00B460EF" w:rsidRPr="00333DD2" w:rsidRDefault="00B460EF" w:rsidP="00333DD2">
            <w:pPr>
              <w:pStyle w:val="VL0"/>
              <w:numPr>
                <w:ilvl w:val="1"/>
                <w:numId w:val="1"/>
              </w:numPr>
              <w:spacing w:before="0"/>
              <w:ind w:left="176" w:hanging="176"/>
              <w:rPr>
                <w:color w:val="auto"/>
                <w:sz w:val="24"/>
              </w:rPr>
            </w:pPr>
            <w:bookmarkStart w:id="20" w:name="_Ref529811546"/>
            <w:bookmarkEnd w:id="20"/>
          </w:p>
        </w:tc>
        <w:tc>
          <w:tcPr>
            <w:tcW w:w="2001" w:type="dxa"/>
            <w:gridSpan w:val="2"/>
          </w:tcPr>
          <w:p w14:paraId="22697862" w14:textId="77777777" w:rsidR="00B460EF" w:rsidRPr="00333DD2" w:rsidRDefault="00FB613C" w:rsidP="00333DD2">
            <w:pPr>
              <w:pStyle w:val="VL0"/>
              <w:spacing w:before="0"/>
              <w:rPr>
                <w:color w:val="auto"/>
                <w:sz w:val="24"/>
              </w:rPr>
            </w:pPr>
            <w:r w:rsidRPr="00333DD2">
              <w:rPr>
                <w:color w:val="auto"/>
                <w:sz w:val="24"/>
              </w:rPr>
              <w:t>Обеспечение исполнения гарантийных обязательств Подрядчика</w:t>
            </w:r>
          </w:p>
        </w:tc>
        <w:tc>
          <w:tcPr>
            <w:tcW w:w="6287" w:type="dxa"/>
            <w:gridSpan w:val="3"/>
          </w:tcPr>
          <w:p w14:paraId="433C1ED1" w14:textId="77777777" w:rsidR="00B460EF" w:rsidRPr="00333DD2" w:rsidRDefault="00FB613C" w:rsidP="00333DD2">
            <w:pPr>
              <w:pStyle w:val="VL0"/>
              <w:spacing w:before="0"/>
              <w:rPr>
                <w:color w:val="auto"/>
                <w:sz w:val="24"/>
              </w:rPr>
            </w:pPr>
            <w:r w:rsidRPr="00333DD2">
              <w:rPr>
                <w:color w:val="auto"/>
                <w:sz w:val="24"/>
              </w:rPr>
              <w:fldChar w:fldCharType="begin" w:fldLock="1"/>
            </w:r>
            <w:r w:rsidRPr="00333DD2">
              <w:rPr>
                <w:color w:val="auto"/>
                <w:sz w:val="24"/>
              </w:rPr>
              <w:instrText>LBVARIABLE \id "258" \displaced</w:instrText>
            </w:r>
            <w:r w:rsidRPr="00333DD2">
              <w:rPr>
                <w:color w:val="auto"/>
                <w:sz w:val="24"/>
              </w:rPr>
              <w:fldChar w:fldCharType="separate"/>
            </w:r>
            <w:r w:rsidRPr="00333DD2">
              <w:rPr>
                <w:color w:val="auto"/>
                <w:sz w:val="24"/>
              </w:rPr>
              <w:t>Обеспечение исполнения гарантийных обязательств по Договору Подрядчиком не предоставляется.</w:t>
            </w:r>
            <w:r w:rsidRPr="00333DD2">
              <w:rPr>
                <w:color w:val="auto"/>
                <w:sz w:val="24"/>
              </w:rPr>
              <w:fldChar w:fldCharType="end"/>
            </w:r>
          </w:p>
        </w:tc>
      </w:tr>
      <w:tr w:rsidR="00333DD2" w:rsidRPr="00333DD2" w14:paraId="603D73E4" w14:textId="77777777" w:rsidTr="00EC651B">
        <w:tc>
          <w:tcPr>
            <w:tcW w:w="926" w:type="dxa"/>
          </w:tcPr>
          <w:p w14:paraId="1969C16D" w14:textId="77777777" w:rsidR="00B460EF" w:rsidRPr="00333DD2" w:rsidRDefault="00B460EF" w:rsidP="00333DD2">
            <w:pPr>
              <w:pStyle w:val="VL0"/>
              <w:numPr>
                <w:ilvl w:val="1"/>
                <w:numId w:val="1"/>
              </w:numPr>
              <w:spacing w:before="0"/>
              <w:ind w:left="176" w:hanging="176"/>
              <w:rPr>
                <w:color w:val="auto"/>
                <w:sz w:val="24"/>
              </w:rPr>
            </w:pPr>
            <w:bookmarkStart w:id="21" w:name="_Ref70035101"/>
            <w:bookmarkEnd w:id="21"/>
          </w:p>
        </w:tc>
        <w:tc>
          <w:tcPr>
            <w:tcW w:w="2001" w:type="dxa"/>
            <w:gridSpan w:val="2"/>
          </w:tcPr>
          <w:p w14:paraId="092E33DD" w14:textId="77777777" w:rsidR="00B460EF" w:rsidRPr="00333DD2" w:rsidRDefault="00FB613C" w:rsidP="00333DD2">
            <w:pPr>
              <w:pStyle w:val="VL0"/>
              <w:spacing w:before="0"/>
              <w:rPr>
                <w:color w:val="auto"/>
                <w:sz w:val="24"/>
              </w:rPr>
            </w:pPr>
            <w:r w:rsidRPr="00333DD2">
              <w:rPr>
                <w:color w:val="auto"/>
                <w:sz w:val="24"/>
              </w:rPr>
              <w:t>Порядок направления заявки Заказчика</w:t>
            </w:r>
          </w:p>
        </w:tc>
        <w:tc>
          <w:tcPr>
            <w:tcW w:w="6287" w:type="dxa"/>
            <w:gridSpan w:val="3"/>
          </w:tcPr>
          <w:p w14:paraId="4C8860C7" w14:textId="77777777" w:rsidR="00B460EF" w:rsidRPr="00333DD2" w:rsidRDefault="00FB613C" w:rsidP="00333DD2">
            <w:pPr>
              <w:pStyle w:val="LBBodyText1"/>
              <w:numPr>
                <w:ilvl w:val="2"/>
                <w:numId w:val="1"/>
              </w:numPr>
              <w:ind w:left="14" w:firstLine="0"/>
            </w:pPr>
            <w:r w:rsidRPr="00333DD2">
              <w:fldChar w:fldCharType="begin" w:fldLock="1"/>
            </w:r>
            <w:r w:rsidRPr="00333DD2">
              <w:instrText>LBVARIABLE \id "502" \displaced</w:instrText>
            </w:r>
            <w:r w:rsidRPr="00333DD2">
              <w:fldChar w:fldCharType="separate"/>
            </w:r>
            <w:r w:rsidRPr="00333DD2">
              <w:t>Заказчик направляет Подрядчику Заявку только в случае заключения Заказчиком договора бюджетного инвестирования и получения номера ИГК. В противном случае Заявка считается недействительной.</w:t>
            </w:r>
            <w:r w:rsidRPr="00333DD2">
              <w:fldChar w:fldCharType="end"/>
            </w:r>
          </w:p>
          <w:p w14:paraId="26F594AD" w14:textId="77777777" w:rsidR="00B460EF" w:rsidRPr="00333DD2" w:rsidRDefault="00FB613C" w:rsidP="00333DD2">
            <w:pPr>
              <w:pStyle w:val="LBBodyText1"/>
              <w:numPr>
                <w:ilvl w:val="2"/>
                <w:numId w:val="1"/>
              </w:numPr>
              <w:ind w:left="14" w:firstLine="0"/>
            </w:pPr>
            <w:r w:rsidRPr="00333DD2">
              <w:lastRenderedPageBreak/>
              <w:t xml:space="preserve">Заявка направляется Заказчиком на авторизированный адрес электронной почты Подрядчика, указанный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 </w:t>
            </w:r>
          </w:p>
          <w:p w14:paraId="36557748" w14:textId="77777777" w:rsidR="00B460EF" w:rsidRPr="00333DD2" w:rsidRDefault="00FB613C" w:rsidP="00333DD2">
            <w:pPr>
              <w:pStyle w:val="LBBodyText1"/>
              <w:numPr>
                <w:ilvl w:val="2"/>
                <w:numId w:val="1"/>
              </w:numPr>
              <w:ind w:left="14" w:firstLine="0"/>
            </w:pPr>
            <w:r w:rsidRPr="00333DD2">
              <w:t xml:space="preserve">Заявка направляется Заказчиком Подрядчику по рабочим дням </w:t>
            </w:r>
            <w:r w:rsidRPr="00333DD2">
              <w:fldChar w:fldCharType="begin" w:fldLock="1"/>
            </w:r>
            <w:r w:rsidRPr="00333DD2">
              <w:instrText>LBVARIABLE \id "976"</w:instrText>
            </w:r>
            <w:r w:rsidRPr="00333DD2">
              <w:fldChar w:fldCharType="separate"/>
            </w:r>
            <w:r w:rsidRPr="00333DD2">
              <w:t>с 8.00 до 17.00часов</w:t>
            </w:r>
            <w:r w:rsidRPr="00333DD2">
              <w:fldChar w:fldCharType="end"/>
            </w:r>
            <w:r w:rsidRPr="00333DD2">
              <w:t xml:space="preserve"> в рамках срока действия Договора, указанного в пункте </w:t>
            </w:r>
            <w:r w:rsidRPr="00333DD2">
              <w:fldChar w:fldCharType="begin"/>
            </w:r>
            <w:r w:rsidRPr="00333DD2">
              <w:instrText>REF "_Ref10471165" \r \h</w:instrText>
            </w:r>
            <w:r w:rsidRPr="00333DD2">
              <w:fldChar w:fldCharType="separate"/>
            </w:r>
            <w:r w:rsidRPr="00333DD2">
              <w:t>1.20</w:t>
            </w:r>
            <w:r w:rsidRPr="00333DD2">
              <w:fldChar w:fldCharType="end"/>
            </w:r>
            <w:r w:rsidRPr="00333DD2">
              <w:t xml:space="preserve"> Договора. </w:t>
            </w:r>
          </w:p>
          <w:p w14:paraId="07CDD51C" w14:textId="77777777" w:rsidR="00B460EF" w:rsidRPr="00333DD2" w:rsidRDefault="00FB613C" w:rsidP="00333DD2">
            <w:pPr>
              <w:pStyle w:val="LBBodyText1"/>
              <w:numPr>
                <w:ilvl w:val="2"/>
                <w:numId w:val="1"/>
              </w:numPr>
              <w:ind w:left="14" w:firstLine="0"/>
            </w:pPr>
            <w:r w:rsidRPr="00333DD2">
              <w:t xml:space="preserve">Заказчик направляет Заявку Подрядчику не позднее чем за </w:t>
            </w:r>
            <w:r w:rsidRPr="00333DD2">
              <w:fldChar w:fldCharType="begin" w:fldLock="1"/>
            </w:r>
            <w:r w:rsidRPr="00333DD2">
              <w:instrText>LBVARIABLE \id "977"</w:instrText>
            </w:r>
            <w:r w:rsidRPr="00333DD2">
              <w:fldChar w:fldCharType="separate"/>
            </w:r>
            <w:r w:rsidRPr="00333DD2">
              <w:t>80</w:t>
            </w:r>
            <w:r w:rsidRPr="00333DD2">
              <w:fldChar w:fldCharType="end"/>
            </w:r>
            <w:r w:rsidRPr="00333DD2">
              <w:t xml:space="preserve"> календарных дней до окончания срока выполнения работ. </w:t>
            </w:r>
          </w:p>
          <w:p w14:paraId="7E753F60" w14:textId="77777777" w:rsidR="00B460EF" w:rsidRPr="00333DD2" w:rsidRDefault="00FB613C" w:rsidP="00333DD2">
            <w:pPr>
              <w:pStyle w:val="LBBodyText1"/>
              <w:numPr>
                <w:ilvl w:val="2"/>
                <w:numId w:val="1"/>
              </w:numPr>
              <w:ind w:left="14" w:firstLine="0"/>
            </w:pPr>
            <w:r w:rsidRPr="00333DD2">
              <w:t>До даты получения Заявки Подрядчиком у Подрядчика не возникает обязательств по Договору и нет гарантированного объема работ по Договору.</w:t>
            </w:r>
          </w:p>
          <w:p w14:paraId="730D4C85" w14:textId="77777777" w:rsidR="00B460EF" w:rsidRPr="00333DD2" w:rsidRDefault="00FB613C" w:rsidP="00333DD2">
            <w:pPr>
              <w:pStyle w:val="LBBodyText1"/>
              <w:numPr>
                <w:ilvl w:val="2"/>
                <w:numId w:val="1"/>
              </w:numPr>
              <w:ind w:left="14" w:firstLine="0"/>
            </w:pPr>
            <w:r w:rsidRPr="00333DD2">
              <w:t>С даты получения Заявки Подрядчиком, ее исполнение является обязательным для Подрядчика.</w:t>
            </w:r>
          </w:p>
        </w:tc>
      </w:tr>
      <w:tr w:rsidR="00333DD2" w:rsidRPr="00333DD2" w14:paraId="31FC270C" w14:textId="77777777" w:rsidTr="00EC651B">
        <w:trPr>
          <w:trHeight w:val="70"/>
        </w:trPr>
        <w:tc>
          <w:tcPr>
            <w:tcW w:w="926" w:type="dxa"/>
          </w:tcPr>
          <w:p w14:paraId="3093C91F" w14:textId="77777777" w:rsidR="00B460EF" w:rsidRPr="00333DD2" w:rsidRDefault="00B460EF" w:rsidP="00333DD2">
            <w:pPr>
              <w:pStyle w:val="VL0"/>
              <w:numPr>
                <w:ilvl w:val="1"/>
                <w:numId w:val="1"/>
              </w:numPr>
              <w:spacing w:before="0"/>
              <w:ind w:left="176" w:hanging="176"/>
              <w:rPr>
                <w:color w:val="auto"/>
                <w:sz w:val="24"/>
              </w:rPr>
            </w:pPr>
            <w:bookmarkStart w:id="22" w:name="_Ref529811561"/>
            <w:bookmarkEnd w:id="22"/>
          </w:p>
        </w:tc>
        <w:tc>
          <w:tcPr>
            <w:tcW w:w="2001" w:type="dxa"/>
            <w:gridSpan w:val="2"/>
          </w:tcPr>
          <w:p w14:paraId="30977531" w14:textId="77777777" w:rsidR="00B460EF" w:rsidRPr="00333DD2" w:rsidRDefault="00FB613C" w:rsidP="00333DD2">
            <w:pPr>
              <w:pStyle w:val="VL0"/>
              <w:spacing w:before="0"/>
              <w:ind w:left="34"/>
              <w:rPr>
                <w:color w:val="auto"/>
                <w:sz w:val="24"/>
              </w:rPr>
            </w:pPr>
            <w:r w:rsidRPr="00333DD2">
              <w:rPr>
                <w:color w:val="auto"/>
                <w:sz w:val="24"/>
              </w:rPr>
              <w:t>Подсудность</w:t>
            </w:r>
          </w:p>
        </w:tc>
        <w:tc>
          <w:tcPr>
            <w:tcW w:w="6287" w:type="dxa"/>
            <w:gridSpan w:val="3"/>
          </w:tcPr>
          <w:p w14:paraId="3D77A4DA" w14:textId="77777777" w:rsidR="00B460EF" w:rsidRPr="00333DD2" w:rsidRDefault="00FB613C" w:rsidP="00333DD2">
            <w:pPr>
              <w:pStyle w:val="VL0"/>
              <w:spacing w:before="0"/>
              <w:rPr>
                <w:i/>
                <w:color w:val="auto"/>
                <w:sz w:val="24"/>
              </w:rPr>
            </w:pPr>
            <w:r w:rsidRPr="00333DD2">
              <w:rPr>
                <w:color w:val="auto"/>
                <w:sz w:val="24"/>
              </w:rPr>
              <w:t xml:space="preserve">При </w:t>
            </w:r>
            <w:proofErr w:type="spellStart"/>
            <w:r w:rsidRPr="00333DD2">
              <w:rPr>
                <w:color w:val="auto"/>
                <w:sz w:val="24"/>
              </w:rPr>
              <w:t>неурегулировании</w:t>
            </w:r>
            <w:proofErr w:type="spellEnd"/>
            <w:r w:rsidRPr="00333DD2">
              <w:rPr>
                <w:color w:val="auto"/>
                <w:sz w:val="24"/>
              </w:rPr>
              <w:t xml:space="preserve"> Сторонами спора в досудебном порядке спор передается на рассмотрение </w:t>
            </w:r>
            <w:r w:rsidRPr="00333DD2">
              <w:rPr>
                <w:color w:val="auto"/>
                <w:sz w:val="24"/>
              </w:rPr>
              <w:fldChar w:fldCharType="begin" w:fldLock="1"/>
            </w:r>
            <w:r w:rsidRPr="00333DD2">
              <w:rPr>
                <w:color w:val="auto"/>
                <w:sz w:val="24"/>
              </w:rPr>
              <w:instrText>LBVARIABLE \id "311"</w:instrText>
            </w:r>
            <w:r w:rsidRPr="00333DD2">
              <w:rPr>
                <w:color w:val="auto"/>
                <w:sz w:val="24"/>
              </w:rPr>
              <w:fldChar w:fldCharType="separate"/>
            </w:r>
            <w:r w:rsidRPr="00333DD2">
              <w:rPr>
                <w:color w:val="auto"/>
                <w:sz w:val="24"/>
              </w:rPr>
              <w:t>Арбитражного суда Новосибирской области</w:t>
            </w:r>
            <w:r w:rsidRPr="00333DD2">
              <w:rPr>
                <w:color w:val="auto"/>
                <w:sz w:val="24"/>
              </w:rPr>
              <w:fldChar w:fldCharType="end"/>
            </w:r>
            <w:r w:rsidRPr="00333DD2">
              <w:rPr>
                <w:color w:val="auto"/>
                <w:sz w:val="24"/>
              </w:rPr>
              <w:t xml:space="preserve"> в порядке, предусмотренном действующим законодательством Российской Федерации.</w:t>
            </w:r>
          </w:p>
        </w:tc>
      </w:tr>
      <w:tr w:rsidR="00333DD2" w:rsidRPr="00333DD2" w14:paraId="3254B00C" w14:textId="77777777" w:rsidTr="00EC651B">
        <w:tc>
          <w:tcPr>
            <w:tcW w:w="926" w:type="dxa"/>
          </w:tcPr>
          <w:p w14:paraId="3172C7C2" w14:textId="77777777" w:rsidR="00B460EF" w:rsidRPr="00333DD2" w:rsidRDefault="00B460EF" w:rsidP="00333DD2">
            <w:pPr>
              <w:pStyle w:val="VL0"/>
              <w:numPr>
                <w:ilvl w:val="1"/>
                <w:numId w:val="1"/>
              </w:numPr>
              <w:spacing w:before="0"/>
              <w:ind w:left="176" w:hanging="176"/>
              <w:rPr>
                <w:color w:val="auto"/>
                <w:sz w:val="24"/>
              </w:rPr>
            </w:pPr>
            <w:bookmarkStart w:id="23" w:name="_Ref10471165"/>
            <w:bookmarkEnd w:id="23"/>
          </w:p>
        </w:tc>
        <w:tc>
          <w:tcPr>
            <w:tcW w:w="2001" w:type="dxa"/>
            <w:gridSpan w:val="2"/>
          </w:tcPr>
          <w:p w14:paraId="1B66337F" w14:textId="77777777" w:rsidR="00B460EF" w:rsidRPr="00333DD2" w:rsidRDefault="00FB613C" w:rsidP="00333DD2">
            <w:pPr>
              <w:pStyle w:val="VL0"/>
              <w:spacing w:before="0"/>
              <w:rPr>
                <w:color w:val="auto"/>
                <w:sz w:val="24"/>
              </w:rPr>
            </w:pPr>
            <w:r w:rsidRPr="00333DD2">
              <w:rPr>
                <w:color w:val="auto"/>
                <w:sz w:val="24"/>
              </w:rPr>
              <w:t>Срок действия Договора</w:t>
            </w:r>
          </w:p>
        </w:tc>
        <w:tc>
          <w:tcPr>
            <w:tcW w:w="6287" w:type="dxa"/>
            <w:gridSpan w:val="3"/>
          </w:tcPr>
          <w:p w14:paraId="3AD256B2" w14:textId="0A3E3472" w:rsidR="00B460EF" w:rsidRPr="00333DD2" w:rsidRDefault="00FB613C" w:rsidP="00333DD2">
            <w:pPr>
              <w:pStyle w:val="VL0"/>
              <w:spacing w:before="0"/>
              <w:rPr>
                <w:color w:val="auto"/>
                <w:sz w:val="24"/>
              </w:rPr>
            </w:pPr>
            <w:r w:rsidRPr="00333DD2">
              <w:rPr>
                <w:color w:val="auto"/>
                <w:sz w:val="24"/>
              </w:rPr>
              <w:t xml:space="preserve">Договор вступает в силу с даты его подписания и действует </w:t>
            </w:r>
            <w:r w:rsidRPr="00333DD2">
              <w:rPr>
                <w:color w:val="auto"/>
                <w:sz w:val="24"/>
              </w:rPr>
              <w:fldChar w:fldCharType="begin" w:fldLock="1"/>
            </w:r>
            <w:r w:rsidRPr="00333DD2">
              <w:rPr>
                <w:color w:val="auto"/>
                <w:sz w:val="24"/>
              </w:rPr>
              <w:instrText>LBVARIABLE \id "806"</w:instrText>
            </w:r>
            <w:r w:rsidRPr="00333DD2">
              <w:rPr>
                <w:color w:val="auto"/>
                <w:sz w:val="24"/>
              </w:rPr>
              <w:fldChar w:fldCharType="separate"/>
            </w:r>
            <w:r w:rsidRPr="00333DD2">
              <w:rPr>
                <w:color w:val="auto"/>
                <w:sz w:val="24"/>
              </w:rPr>
              <w:t xml:space="preserve">до </w:t>
            </w:r>
            <w:r w:rsidRPr="00333DD2">
              <w:rPr>
                <w:color w:val="auto"/>
                <w:sz w:val="24"/>
              </w:rPr>
              <w:fldChar w:fldCharType="begin" w:fldLock="1"/>
            </w:r>
            <w:r w:rsidRPr="00333DD2">
              <w:rPr>
                <w:color w:val="auto"/>
                <w:sz w:val="24"/>
              </w:rPr>
              <w:instrText>LBVARIABLE \id "808" \dateFormat "«dd» MMMM yyyy г."</w:instrText>
            </w:r>
            <w:r w:rsidRPr="00333DD2">
              <w:rPr>
                <w:color w:val="auto"/>
                <w:sz w:val="24"/>
              </w:rPr>
              <w:fldChar w:fldCharType="separate"/>
            </w:r>
            <w:r w:rsidR="00333DD2">
              <w:rPr>
                <w:color w:val="auto"/>
                <w:sz w:val="24"/>
              </w:rPr>
              <w:t>31 декабря 2026</w:t>
            </w:r>
            <w:r w:rsidRPr="00333DD2">
              <w:rPr>
                <w:color w:val="auto"/>
                <w:sz w:val="24"/>
              </w:rPr>
              <w:t xml:space="preserve"> г.</w:t>
            </w:r>
            <w:r w:rsidRPr="00333DD2">
              <w:rPr>
                <w:color w:val="auto"/>
                <w:sz w:val="24"/>
              </w:rPr>
              <w:fldChar w:fldCharType="end"/>
            </w:r>
            <w:r w:rsidRPr="00333DD2">
              <w:rPr>
                <w:color w:val="auto"/>
                <w:sz w:val="24"/>
              </w:rPr>
              <w:t xml:space="preserve"> включительно</w:t>
            </w:r>
            <w:r w:rsidRPr="00333DD2">
              <w:rPr>
                <w:color w:val="auto"/>
                <w:sz w:val="24"/>
              </w:rPr>
              <w:fldChar w:fldCharType="end"/>
            </w:r>
            <w:r w:rsidRPr="00333DD2">
              <w:rPr>
                <w:i/>
                <w:color w:val="auto"/>
                <w:sz w:val="24"/>
              </w:rPr>
              <w:t>.</w:t>
            </w:r>
          </w:p>
        </w:tc>
      </w:tr>
    </w:tbl>
    <w:p w14:paraId="2AEC1065" w14:textId="77777777" w:rsidR="00E1419D" w:rsidRDefault="00E1419D" w:rsidP="00E1419D">
      <w:pPr>
        <w:pStyle w:val="af"/>
        <w:tabs>
          <w:tab w:val="left" w:pos="1418"/>
          <w:tab w:val="left" w:pos="1560"/>
          <w:tab w:val="left" w:pos="1701"/>
        </w:tabs>
        <w:ind w:left="357"/>
        <w:rPr>
          <w:b/>
        </w:rPr>
      </w:pPr>
      <w:bookmarkStart w:id="24" w:name="_Ref529810957"/>
    </w:p>
    <w:p w14:paraId="75F29DD7" w14:textId="1D5A43E9" w:rsidR="00B460EF" w:rsidRPr="00333DD2" w:rsidRDefault="00FB613C" w:rsidP="00333DD2">
      <w:pPr>
        <w:pStyle w:val="af"/>
        <w:numPr>
          <w:ilvl w:val="0"/>
          <w:numId w:val="2"/>
        </w:numPr>
        <w:tabs>
          <w:tab w:val="left" w:pos="1418"/>
          <w:tab w:val="left" w:pos="1560"/>
          <w:tab w:val="left" w:pos="1701"/>
        </w:tabs>
        <w:ind w:left="357" w:hanging="357"/>
        <w:jc w:val="center"/>
        <w:rPr>
          <w:b/>
        </w:rPr>
      </w:pPr>
      <w:r w:rsidRPr="00333DD2">
        <w:rPr>
          <w:b/>
        </w:rPr>
        <w:t>Предмет Договора</w:t>
      </w:r>
      <w:bookmarkEnd w:id="24"/>
    </w:p>
    <w:p w14:paraId="779E2701" w14:textId="77777777" w:rsidR="00B460EF" w:rsidRPr="00333DD2" w:rsidRDefault="00FB613C" w:rsidP="00333DD2">
      <w:pPr>
        <w:pStyle w:val="af"/>
        <w:numPr>
          <w:ilvl w:val="1"/>
          <w:numId w:val="2"/>
        </w:numPr>
        <w:tabs>
          <w:tab w:val="left" w:pos="1276"/>
          <w:tab w:val="left" w:pos="1418"/>
          <w:tab w:val="left" w:pos="1560"/>
          <w:tab w:val="left" w:pos="1701"/>
          <w:tab w:val="left" w:pos="6096"/>
        </w:tabs>
        <w:ind w:left="0" w:firstLine="709"/>
        <w:jc w:val="both"/>
      </w:pPr>
      <w:r w:rsidRPr="00333DD2">
        <w:t>Подрядчик обязуется по Заявке Заказчика выполнить весь комплекс Работ по Объекту/-</w:t>
      </w:r>
      <w:proofErr w:type="spellStart"/>
      <w:r w:rsidRPr="00333DD2">
        <w:t>ам</w:t>
      </w:r>
      <w:proofErr w:type="spellEnd"/>
      <w:r w:rsidRPr="00333DD2">
        <w:t xml:space="preserve"> в соответствии с Договором, приложениями к нему, в том числе, Техническим заданием, а Заказчик обязуется принять и оплатить надлежащим образом выполненные Работы (результаты Работ) в размере, сроки и порядке в соответствии с Договором.</w:t>
      </w:r>
    </w:p>
    <w:p w14:paraId="094B52C5" w14:textId="203A2447" w:rsidR="00B460EF" w:rsidRPr="00333DD2" w:rsidRDefault="00FB613C" w:rsidP="00333DD2">
      <w:pPr>
        <w:pStyle w:val="af"/>
        <w:tabs>
          <w:tab w:val="left" w:pos="1276"/>
          <w:tab w:val="left" w:pos="1418"/>
          <w:tab w:val="left" w:pos="1560"/>
          <w:tab w:val="left" w:pos="1701"/>
          <w:tab w:val="left" w:pos="6096"/>
        </w:tabs>
        <w:ind w:left="0" w:firstLine="709"/>
        <w:jc w:val="both"/>
        <w:rPr>
          <w:szCs w:val="24"/>
        </w:rPr>
      </w:pPr>
      <w:r w:rsidRPr="00333DD2">
        <w:fldChar w:fldCharType="begin" w:fldLock="1"/>
      </w:r>
      <w:r w:rsidRPr="00333DD2">
        <w:instrText>LBVARIABLE \id "502" \displaced</w:instrText>
      </w:r>
      <w:r w:rsidRPr="00333DD2">
        <w:fldChar w:fldCharType="separate"/>
      </w:r>
      <w:r w:rsidRPr="00333DD2">
        <w:rPr>
          <w:szCs w:val="24"/>
        </w:rPr>
        <w:t xml:space="preserve">Оплата по Договору осуществляется за счет средств бюджетных инвестиций, предоставляемых Заказчику на основании </w:t>
      </w:r>
      <w:r w:rsidR="00B77674" w:rsidRPr="00333DD2">
        <w:rPr>
          <w:szCs w:val="24"/>
        </w:rPr>
        <w:t>Распоряжение Правительства Российской Федерации от</w:t>
      </w:r>
      <w:r w:rsidR="00E1419D">
        <w:rPr>
          <w:szCs w:val="24"/>
        </w:rPr>
        <w:t xml:space="preserve"> 13 марта 2026 г. № 495-р </w:t>
      </w:r>
      <w:r w:rsidRPr="00333DD2">
        <w:rPr>
          <w:szCs w:val="24"/>
        </w:rPr>
        <w:t>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29B2F75B" w14:textId="77777777" w:rsidR="00B460EF" w:rsidRPr="00333DD2" w:rsidRDefault="00FB613C" w:rsidP="00333DD2">
      <w:pPr>
        <w:pStyle w:val="af"/>
        <w:tabs>
          <w:tab w:val="left" w:pos="1276"/>
          <w:tab w:val="left" w:pos="1418"/>
          <w:tab w:val="left" w:pos="1560"/>
          <w:tab w:val="left" w:pos="1701"/>
          <w:tab w:val="left" w:pos="6096"/>
        </w:tabs>
        <w:ind w:left="0" w:firstLine="709"/>
        <w:jc w:val="both"/>
      </w:pPr>
      <w:r w:rsidRPr="00333DD2">
        <w:t>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«Договор о предоставлении БИ») и присвоения в установленном действующим законодательством Российской Федерации порядке ИГК при казначейском сопровождении средств. Указанный ИГК в обязательном порядке указывается Заказчиком в направляемой Подрядчику Заявке, без него Заявка считается недействительной и не подлежит исполнению Подрядчиком.</w:t>
      </w:r>
      <w:r w:rsidRPr="00333DD2">
        <w:fldChar w:fldCharType="end"/>
      </w:r>
    </w:p>
    <w:p w14:paraId="51C822D8"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Работы выполняются иждивением Подрядчика – из его материалов, его силами и средствами. Все необходимые для выполнения Работ материалы и оборудование (и иные использованные компоненты) предоставляются Подрядчиком и входят в стоимость Работ.</w:t>
      </w:r>
    </w:p>
    <w:p w14:paraId="05ED8892" w14:textId="77777777" w:rsidR="00B460EF" w:rsidRPr="00333DD2" w:rsidRDefault="00FB613C" w:rsidP="00333DD2">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sidRPr="00333DD2">
        <w:rPr>
          <w:sz w:val="24"/>
        </w:rPr>
        <w:t>Все материалы, оборудование, компоненты, используемые Подрядчиком для выполнения Работ по настоящему Договору,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049D0330" w14:textId="77777777" w:rsidR="00B460EF" w:rsidRPr="00333DD2" w:rsidRDefault="00FB613C" w:rsidP="00333DD2">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sidRPr="00333DD2">
        <w:rPr>
          <w:sz w:val="24"/>
        </w:rPr>
        <w:fldChar w:fldCharType="begin" w:fldLock="1"/>
      </w:r>
      <w:r w:rsidRPr="00333DD2">
        <w:rPr>
          <w:sz w:val="24"/>
        </w:rPr>
        <w:instrText>LBVARIABLE \id "567" \displaced</w:instrText>
      </w:r>
      <w:r w:rsidRPr="00333DD2">
        <w:rPr>
          <w:sz w:val="24"/>
        </w:rPr>
        <w:fldChar w:fldCharType="separate"/>
      </w:r>
      <w:r w:rsidRPr="00333DD2">
        <w:rPr>
          <w:sz w:val="24"/>
        </w:rPr>
        <w:t>Разработанная Подрядчиком Проектная документация и (или) Сметная документация подлежат направлению на Государственную экспертизу с проверкой достоверности определения сметной стоимости капитального ремонта объекта капитального строительства.</w:t>
      </w:r>
      <w:r w:rsidRPr="00333DD2">
        <w:rPr>
          <w:sz w:val="24"/>
        </w:rPr>
        <w:fldChar w:fldCharType="end"/>
      </w:r>
    </w:p>
    <w:p w14:paraId="168FFA1E"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lastRenderedPageBreak/>
        <w:t>Подрядчик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C7B14C9"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Подрядчик подтверждает, что:</w:t>
      </w:r>
    </w:p>
    <w:p w14:paraId="08D92C3A" w14:textId="77777777" w:rsidR="00B460EF" w:rsidRPr="00333DD2" w:rsidRDefault="00FB613C" w:rsidP="00333DD2">
      <w:pPr>
        <w:pStyle w:val="af"/>
        <w:numPr>
          <w:ilvl w:val="2"/>
          <w:numId w:val="2"/>
        </w:numPr>
        <w:tabs>
          <w:tab w:val="left" w:pos="993"/>
          <w:tab w:val="left" w:pos="1418"/>
          <w:tab w:val="left" w:pos="1560"/>
          <w:tab w:val="left" w:pos="1701"/>
        </w:tabs>
        <w:ind w:left="0" w:firstLine="709"/>
        <w:jc w:val="both"/>
      </w:pPr>
      <w:r w:rsidRPr="00333DD2">
        <w:t xml:space="preserve">Именно Подрядчик несет полную ответственность за выполнение Работ по Договору в соответствии с действующими в Российской Федерации правовыми актами и нормативными документами. </w:t>
      </w:r>
    </w:p>
    <w:p w14:paraId="0E82724F" w14:textId="77777777" w:rsidR="00B460EF" w:rsidRPr="00333DD2" w:rsidRDefault="00FB613C" w:rsidP="00333DD2">
      <w:pPr>
        <w:pStyle w:val="af"/>
        <w:numPr>
          <w:ilvl w:val="2"/>
          <w:numId w:val="2"/>
        </w:numPr>
        <w:tabs>
          <w:tab w:val="left" w:pos="993"/>
          <w:tab w:val="left" w:pos="1418"/>
          <w:tab w:val="left" w:pos="1560"/>
          <w:tab w:val="left" w:pos="1701"/>
        </w:tabs>
        <w:ind w:left="0" w:firstLine="709"/>
        <w:jc w:val="both"/>
      </w:pPr>
      <w:r w:rsidRPr="00333DD2">
        <w:t>Подрядчик тщательно изучил и проверил все приложения к настоящему Договору, включая Техническое задание, полностью ознакомлен со всеми условиями, связанными с выполнением Работ, и принимает на себя все расходы, риск и трудности выполнения Работ.</w:t>
      </w:r>
    </w:p>
    <w:p w14:paraId="3D67EDE2" w14:textId="77777777" w:rsidR="00B460EF" w:rsidRPr="00333DD2" w:rsidRDefault="00FB613C" w:rsidP="00333DD2">
      <w:pPr>
        <w:pStyle w:val="af"/>
        <w:numPr>
          <w:ilvl w:val="2"/>
          <w:numId w:val="2"/>
        </w:numPr>
        <w:tabs>
          <w:tab w:val="left" w:pos="993"/>
          <w:tab w:val="left" w:pos="1418"/>
          <w:tab w:val="left" w:pos="1560"/>
          <w:tab w:val="left" w:pos="1701"/>
        </w:tabs>
        <w:ind w:left="0" w:firstLine="709"/>
        <w:jc w:val="both"/>
      </w:pPr>
      <w:r w:rsidRPr="00333DD2">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571DBEE2" w14:textId="77777777" w:rsidR="00B460EF" w:rsidRPr="00333DD2" w:rsidRDefault="00B460EF" w:rsidP="00333DD2">
      <w:pPr>
        <w:pStyle w:val="af"/>
        <w:tabs>
          <w:tab w:val="left" w:pos="993"/>
          <w:tab w:val="left" w:pos="1418"/>
          <w:tab w:val="left" w:pos="1560"/>
          <w:tab w:val="left" w:pos="1701"/>
        </w:tabs>
        <w:ind w:left="709"/>
        <w:jc w:val="both"/>
      </w:pPr>
    </w:p>
    <w:p w14:paraId="2B30BE64" w14:textId="77777777" w:rsidR="00B460EF" w:rsidRPr="00333DD2" w:rsidRDefault="00FB613C" w:rsidP="00333DD2">
      <w:pPr>
        <w:pStyle w:val="af"/>
        <w:numPr>
          <w:ilvl w:val="0"/>
          <w:numId w:val="2"/>
        </w:numPr>
        <w:tabs>
          <w:tab w:val="left" w:pos="1134"/>
          <w:tab w:val="left" w:pos="1418"/>
          <w:tab w:val="left" w:pos="1560"/>
          <w:tab w:val="left" w:pos="1701"/>
          <w:tab w:val="left" w:pos="2835"/>
          <w:tab w:val="left" w:pos="2977"/>
        </w:tabs>
        <w:ind w:left="357" w:hanging="357"/>
        <w:jc w:val="center"/>
        <w:rPr>
          <w:b/>
        </w:rPr>
      </w:pPr>
      <w:r w:rsidRPr="00333DD2">
        <w:rPr>
          <w:b/>
        </w:rPr>
        <w:t>Порядок, сроки выполнения Работ</w:t>
      </w:r>
    </w:p>
    <w:p w14:paraId="0804D773" w14:textId="77777777" w:rsidR="00B460EF" w:rsidRPr="00333DD2" w:rsidRDefault="00FB613C" w:rsidP="00333DD2">
      <w:pPr>
        <w:numPr>
          <w:ilvl w:val="1"/>
          <w:numId w:val="2"/>
        </w:numPr>
        <w:tabs>
          <w:tab w:val="left" w:pos="0"/>
          <w:tab w:val="left" w:pos="1276"/>
          <w:tab w:val="left" w:pos="1418"/>
          <w:tab w:val="left" w:pos="1560"/>
          <w:tab w:val="left" w:pos="1701"/>
        </w:tabs>
        <w:spacing w:after="0" w:line="240" w:lineRule="auto"/>
        <w:ind w:left="0" w:firstLine="709"/>
        <w:jc w:val="both"/>
        <w:rPr>
          <w:sz w:val="24"/>
        </w:rPr>
      </w:pPr>
      <w:bookmarkStart w:id="25" w:name="_Ref74556079"/>
      <w:bookmarkEnd w:id="25"/>
      <w:r w:rsidRPr="00333DD2">
        <w:rPr>
          <w:sz w:val="24"/>
        </w:rPr>
        <w:t xml:space="preserve">Подрядчик обязан выполнить Работы, указанные в пункте </w:t>
      </w:r>
      <w:r w:rsidRPr="00333DD2">
        <w:rPr>
          <w:sz w:val="24"/>
        </w:rPr>
        <w:fldChar w:fldCharType="begin"/>
      </w:r>
      <w:r w:rsidRPr="00333DD2">
        <w:rPr>
          <w:sz w:val="24"/>
        </w:rPr>
        <w:instrText>REF "_Ref9857505" \r \h</w:instrText>
      </w:r>
      <w:r w:rsidRPr="00333DD2">
        <w:rPr>
          <w:sz w:val="24"/>
        </w:rPr>
      </w:r>
      <w:r w:rsidRPr="00333DD2">
        <w:rPr>
          <w:sz w:val="24"/>
        </w:rPr>
        <w:fldChar w:fldCharType="separate"/>
      </w:r>
      <w:r w:rsidRPr="00333DD2">
        <w:rPr>
          <w:sz w:val="24"/>
        </w:rPr>
        <w:t>1.1</w:t>
      </w:r>
      <w:r w:rsidRPr="00333DD2">
        <w:rPr>
          <w:sz w:val="24"/>
        </w:rPr>
        <w:fldChar w:fldCharType="end"/>
      </w:r>
      <w:r w:rsidRPr="00333DD2">
        <w:rPr>
          <w:sz w:val="24"/>
        </w:rPr>
        <w:t xml:space="preserve"> Договора, в соответствии с Техническим заданием, Заявкой по форме Приложения № </w:t>
      </w:r>
      <w:r w:rsidRPr="00333DD2">
        <w:rPr>
          <w:sz w:val="24"/>
        </w:rPr>
        <w:fldChar w:fldCharType="begin" w:fldLock="1"/>
      </w:r>
      <w:r w:rsidRPr="00333DD2">
        <w:rPr>
          <w:sz w:val="24"/>
        </w:rPr>
        <w:instrText>LBVARIABLE \id "909"</w:instrText>
      </w:r>
      <w:r w:rsidRPr="00333DD2">
        <w:rPr>
          <w:sz w:val="24"/>
        </w:rPr>
        <w:fldChar w:fldCharType="separate"/>
      </w:r>
      <w:r w:rsidRPr="00333DD2">
        <w:rPr>
          <w:sz w:val="24"/>
        </w:rPr>
        <w:t>9</w:t>
      </w:r>
      <w:r w:rsidRPr="00333DD2">
        <w:rPr>
          <w:sz w:val="24"/>
        </w:rPr>
        <w:fldChar w:fldCharType="end"/>
      </w:r>
      <w:r w:rsidRPr="00333DD2">
        <w:rPr>
          <w:sz w:val="24"/>
        </w:rPr>
        <w:t xml:space="preserve"> в сроки, указанные в пункте </w:t>
      </w:r>
      <w:r w:rsidRPr="00333DD2">
        <w:rPr>
          <w:sz w:val="24"/>
        </w:rPr>
        <w:fldChar w:fldCharType="begin"/>
      </w:r>
      <w:r w:rsidRPr="00333DD2">
        <w:rPr>
          <w:sz w:val="24"/>
        </w:rPr>
        <w:instrText>REF "_Ref529810771" \r \h</w:instrText>
      </w:r>
      <w:r w:rsidRPr="00333DD2">
        <w:rPr>
          <w:sz w:val="24"/>
        </w:rPr>
      </w:r>
      <w:r w:rsidRPr="00333DD2">
        <w:rPr>
          <w:sz w:val="24"/>
        </w:rPr>
        <w:fldChar w:fldCharType="separate"/>
      </w:r>
      <w:r w:rsidRPr="00333DD2">
        <w:rPr>
          <w:sz w:val="24"/>
        </w:rPr>
        <w:t>1.5</w:t>
      </w:r>
      <w:r w:rsidRPr="00333DD2">
        <w:rPr>
          <w:sz w:val="24"/>
        </w:rPr>
        <w:fldChar w:fldCharType="end"/>
      </w:r>
      <w:r w:rsidRPr="00333DD2">
        <w:rPr>
          <w:sz w:val="24"/>
        </w:rPr>
        <w:t xml:space="preserve"> Договора. </w:t>
      </w:r>
      <w:r w:rsidRPr="00333DD2">
        <w:rPr>
          <w:sz w:val="24"/>
        </w:rPr>
        <w:fldChar w:fldCharType="begin" w:fldLock="1"/>
      </w:r>
      <w:r w:rsidRPr="00333DD2">
        <w:rPr>
          <w:sz w:val="24"/>
        </w:rPr>
        <w:instrText>LBVARIABLE \id "846" \displaced</w:instrText>
      </w:r>
      <w:r w:rsidRPr="00333DD2">
        <w:rPr>
          <w:sz w:val="24"/>
        </w:rPr>
        <w:fldChar w:fldCharType="separate"/>
      </w:r>
      <w:r w:rsidRPr="00333DD2">
        <w:rPr>
          <w:sz w:val="24"/>
        </w:rPr>
        <w:t>Промежуточные сроки выполнения Работ по Этапу 3 определяются календарным планом производства работ (далее – Календарный план), который составляется по форме Приложения № 7 к Договору. Календарный план определяет виды Работ в составе Этапа 3, последовательность и периоды, в которые Подрядчик будет производить указанные Работы.</w:t>
      </w:r>
    </w:p>
    <w:p w14:paraId="3CCA1771" w14:textId="77777777" w:rsidR="00B460EF" w:rsidRPr="00333DD2" w:rsidRDefault="00FB613C" w:rsidP="00333DD2">
      <w:pPr>
        <w:pStyle w:val="af"/>
        <w:numPr>
          <w:ilvl w:val="2"/>
          <w:numId w:val="2"/>
        </w:numPr>
        <w:tabs>
          <w:tab w:val="left" w:pos="0"/>
          <w:tab w:val="left" w:pos="1276"/>
          <w:tab w:val="left" w:pos="1418"/>
          <w:tab w:val="left" w:pos="1560"/>
          <w:tab w:val="left" w:pos="1701"/>
        </w:tabs>
        <w:ind w:left="0" w:firstLine="720"/>
        <w:jc w:val="both"/>
      </w:pPr>
      <w:r w:rsidRPr="00333DD2">
        <w:t xml:space="preserve">Подрядчик </w:t>
      </w:r>
      <w:r w:rsidRPr="00333DD2">
        <w:fldChar w:fldCharType="begin" w:fldLock="1"/>
      </w:r>
      <w:r w:rsidRPr="00333DD2">
        <w:instrText>LBVARIABLE \id "981"</w:instrText>
      </w:r>
      <w:r w:rsidRPr="00333DD2">
        <w:fldChar w:fldCharType="separate"/>
      </w:r>
      <w:r w:rsidRPr="00333DD2">
        <w:t>в течение 14 (четырнадцати) календарных дней с даты подписания Договора</w:t>
      </w:r>
      <w:r w:rsidRPr="00333DD2">
        <w:fldChar w:fldCharType="end"/>
      </w:r>
      <w:r w:rsidRPr="00333DD2">
        <w:t>, но не ранее даты получения Заявки и не позднее даты начала производства Работ по Этапу 3, предоставляет Заказчику Календарный план по форме Приложения № 7 к Договору с указанием видов планируемых по Договору строительно-монтажных работ и плановых дат начала и окончания каждой позиции, заверенный подписью уполномоченного лица Подрядчика.</w:t>
      </w:r>
    </w:p>
    <w:p w14:paraId="2FF21A86" w14:textId="77777777" w:rsidR="00B460EF" w:rsidRPr="00333DD2" w:rsidRDefault="00FB613C" w:rsidP="00333DD2">
      <w:pPr>
        <w:pStyle w:val="af"/>
        <w:numPr>
          <w:ilvl w:val="2"/>
          <w:numId w:val="0"/>
        </w:numPr>
        <w:tabs>
          <w:tab w:val="left" w:pos="0"/>
          <w:tab w:val="left" w:pos="1276"/>
          <w:tab w:val="left" w:pos="1418"/>
          <w:tab w:val="left" w:pos="1560"/>
          <w:tab w:val="left" w:pos="1701"/>
        </w:tabs>
        <w:ind w:left="-6" w:firstLine="705"/>
        <w:jc w:val="both"/>
      </w:pPr>
      <w:r w:rsidRPr="00333DD2">
        <w:t xml:space="preserve">При выполнении Работ в отношении нескольких Объектов, Календарный план заполняется в отношении каждого Объекта. При этом сроки окончания Работ по каждой позиции Календарного плана должны быть определены в соответствии с технологией производства Работ и не должны превышать срок окончания работ по Этапу 3 в соответствии с п. </w:t>
      </w:r>
      <w:r w:rsidRPr="00333DD2">
        <w:fldChar w:fldCharType="begin"/>
      </w:r>
      <w:r w:rsidRPr="00333DD2">
        <w:instrText>REF "_Ref94835761" \r \h</w:instrText>
      </w:r>
      <w:r w:rsidRPr="00333DD2">
        <w:fldChar w:fldCharType="separate"/>
      </w:r>
      <w:r w:rsidRPr="00333DD2">
        <w:t>1.5.3</w:t>
      </w:r>
      <w:r w:rsidRPr="00333DD2">
        <w:fldChar w:fldCharType="end"/>
      </w:r>
      <w:r w:rsidRPr="00333DD2">
        <w:t xml:space="preserve"> Договора.</w:t>
      </w:r>
    </w:p>
    <w:p w14:paraId="75F063AA" w14:textId="77777777" w:rsidR="00B460EF" w:rsidRPr="00333DD2" w:rsidRDefault="00FB613C" w:rsidP="00333DD2">
      <w:pPr>
        <w:pStyle w:val="af"/>
        <w:numPr>
          <w:ilvl w:val="2"/>
          <w:numId w:val="2"/>
        </w:numPr>
        <w:tabs>
          <w:tab w:val="left" w:pos="0"/>
          <w:tab w:val="left" w:pos="1276"/>
          <w:tab w:val="left" w:pos="1418"/>
          <w:tab w:val="left" w:pos="1560"/>
          <w:tab w:val="left" w:pos="1701"/>
        </w:tabs>
        <w:ind w:left="0" w:firstLine="720"/>
        <w:jc w:val="both"/>
      </w:pPr>
      <w:bookmarkStart w:id="26" w:name="_Ref30255770"/>
      <w:bookmarkEnd w:id="26"/>
      <w:r w:rsidRPr="00333DD2">
        <w:t xml:space="preserve">Заказчик в течение </w:t>
      </w:r>
      <w:r w:rsidRPr="00333DD2">
        <w:fldChar w:fldCharType="begin" w:fldLock="1"/>
      </w:r>
      <w:r w:rsidRPr="00333DD2">
        <w:instrText>LBVARIABLE \id "842"</w:instrText>
      </w:r>
      <w:r w:rsidRPr="00333DD2">
        <w:fldChar w:fldCharType="separate"/>
      </w:r>
      <w:r w:rsidRPr="00333DD2">
        <w:t>5(пяти) рабочих дней</w:t>
      </w:r>
      <w:r w:rsidRPr="00333DD2">
        <w:fldChar w:fldCharType="end"/>
      </w:r>
      <w:r w:rsidRPr="00333DD2">
        <w:t xml:space="preserve"> с даты получения Календарного плана утверждает его или направляет Подрядчику мотивированные возражения. После устранения замечаний Заказчика Подрядчик направляет Календарный план Заказчику повторно и его рассмотрение производится в порядке, установленном настоящим п. </w:t>
      </w:r>
      <w:r w:rsidRPr="00333DD2">
        <w:fldChar w:fldCharType="begin"/>
      </w:r>
      <w:r w:rsidRPr="00333DD2">
        <w:instrText>REF "_Ref30255770" \r \h</w:instrText>
      </w:r>
      <w:r w:rsidRPr="00333DD2">
        <w:fldChar w:fldCharType="separate"/>
      </w:r>
      <w:r w:rsidRPr="00333DD2">
        <w:t>3.1.2</w:t>
      </w:r>
      <w:r w:rsidRPr="00333DD2">
        <w:fldChar w:fldCharType="end"/>
      </w:r>
      <w:r w:rsidRPr="00333DD2">
        <w:t xml:space="preserve"> Договора.</w:t>
      </w:r>
    </w:p>
    <w:p w14:paraId="222C5A8F" w14:textId="77777777" w:rsidR="00B460EF" w:rsidRPr="00333DD2" w:rsidRDefault="00FB613C" w:rsidP="00333DD2">
      <w:pPr>
        <w:pStyle w:val="af"/>
        <w:tabs>
          <w:tab w:val="left" w:pos="0"/>
          <w:tab w:val="left" w:pos="1276"/>
          <w:tab w:val="left" w:pos="1418"/>
          <w:tab w:val="left" w:pos="1560"/>
          <w:tab w:val="left" w:pos="1701"/>
        </w:tabs>
        <w:ind w:left="0" w:firstLine="720"/>
        <w:jc w:val="both"/>
      </w:pPr>
      <w:r w:rsidRPr="00333DD2">
        <w:t>Календарный план, подписанный Сторонами, становится неотъемлемой частью Договора и является обязательным при выполнении обязательств Подрядчика.</w:t>
      </w:r>
      <w:r w:rsidRPr="00333DD2">
        <w:fldChar w:fldCharType="end"/>
      </w:r>
    </w:p>
    <w:p w14:paraId="1A9AE5B6" w14:textId="77777777" w:rsidR="00B460EF" w:rsidRPr="00333DD2" w:rsidRDefault="00FB613C" w:rsidP="00333DD2">
      <w:pPr>
        <w:numPr>
          <w:ilvl w:val="1"/>
          <w:numId w:val="2"/>
        </w:numPr>
        <w:tabs>
          <w:tab w:val="left" w:pos="0"/>
          <w:tab w:val="left" w:pos="1276"/>
          <w:tab w:val="left" w:pos="1418"/>
          <w:tab w:val="left" w:pos="1560"/>
          <w:tab w:val="left" w:pos="1701"/>
        </w:tabs>
        <w:spacing w:after="0" w:line="240" w:lineRule="auto"/>
        <w:ind w:left="0" w:firstLine="709"/>
        <w:jc w:val="both"/>
        <w:rPr>
          <w:sz w:val="24"/>
        </w:rPr>
      </w:pPr>
      <w:r w:rsidRPr="00333DD2">
        <w:rPr>
          <w:sz w:val="24"/>
        </w:rPr>
        <w:t xml:space="preserve">При параллельном выполнении Этапов Работ как предусмотрено в п. </w:t>
      </w:r>
      <w:r w:rsidRPr="00333DD2">
        <w:rPr>
          <w:sz w:val="24"/>
        </w:rPr>
        <w:fldChar w:fldCharType="begin"/>
      </w:r>
      <w:r w:rsidRPr="00333DD2">
        <w:rPr>
          <w:sz w:val="24"/>
        </w:rPr>
        <w:instrText>REF "_Ref98007202" \r \h</w:instrText>
      </w:r>
      <w:r w:rsidRPr="00333DD2">
        <w:rPr>
          <w:sz w:val="24"/>
        </w:rPr>
      </w:r>
      <w:r w:rsidRPr="00333DD2">
        <w:rPr>
          <w:sz w:val="24"/>
        </w:rPr>
        <w:fldChar w:fldCharType="separate"/>
      </w:r>
      <w:r w:rsidRPr="00333DD2">
        <w:rPr>
          <w:sz w:val="24"/>
        </w:rPr>
        <w:t>1.5.4</w:t>
      </w:r>
      <w:r w:rsidRPr="00333DD2">
        <w:rPr>
          <w:sz w:val="24"/>
        </w:rPr>
        <w:fldChar w:fldCharType="end"/>
      </w:r>
      <w:r w:rsidRPr="00333DD2">
        <w:rPr>
          <w:sz w:val="24"/>
        </w:rPr>
        <w:t xml:space="preserve"> Договора, Подрядчик в любом случае обязан получать все предусмотренные Техническим заданием согласования Заказчика. Все риски, связанные с выполнением Работ без получения таких согласований, несет Подрядчик. </w:t>
      </w:r>
      <w:r w:rsidRPr="00333DD2">
        <w:rPr>
          <w:spacing w:val="-2"/>
          <w:sz w:val="24"/>
        </w:rPr>
        <w:t>Получение/неполучение согласования от Заказчика не влияет на сроки выполнения Подрядчиком работ по Договору.</w:t>
      </w:r>
    </w:p>
    <w:p w14:paraId="436B2EB7" w14:textId="77777777" w:rsidR="00B460EF" w:rsidRPr="00333DD2" w:rsidRDefault="00FB613C" w:rsidP="00333DD2">
      <w:pPr>
        <w:numPr>
          <w:ilvl w:val="1"/>
          <w:numId w:val="2"/>
        </w:numPr>
        <w:tabs>
          <w:tab w:val="left" w:pos="0"/>
          <w:tab w:val="left" w:pos="1276"/>
          <w:tab w:val="left" w:pos="1418"/>
          <w:tab w:val="left" w:pos="1560"/>
          <w:tab w:val="left" w:pos="1701"/>
        </w:tabs>
        <w:spacing w:after="0" w:line="240" w:lineRule="auto"/>
        <w:ind w:left="0" w:firstLine="709"/>
        <w:jc w:val="both"/>
        <w:rPr>
          <w:sz w:val="24"/>
        </w:rPr>
      </w:pPr>
      <w:r w:rsidRPr="00333DD2">
        <w:rPr>
          <w:sz w:val="24"/>
        </w:rPr>
        <w:t xml:space="preserve">Датой окончания всех Работ по Заявке считается дата приемки выполненных Работ по Акту о приемке выполненных работ (форма № КС-2) и Справке о стоимости </w:t>
      </w:r>
      <w:r w:rsidRPr="00333DD2">
        <w:rPr>
          <w:sz w:val="24"/>
        </w:rPr>
        <w:lastRenderedPageBreak/>
        <w:t xml:space="preserve">выполненных работ и затрат </w:t>
      </w:r>
      <w:hyperlink r:id="rId13" w:history="1">
        <w:r w:rsidRPr="00333DD2">
          <w:rPr>
            <w:sz w:val="24"/>
          </w:rPr>
          <w:t>(форма № КС-3)</w:t>
        </w:r>
      </w:hyperlink>
      <w:r w:rsidRPr="00333DD2">
        <w:rPr>
          <w:sz w:val="24"/>
        </w:rPr>
        <w:t xml:space="preserve"> (при условии, что к этой дате подписаны без замечаний Акт сдачи-приемки работ по Обследованию и Акт сдачи-приемки проектных работ).</w:t>
      </w:r>
    </w:p>
    <w:p w14:paraId="01EBF3C8" w14:textId="2D0B7D44" w:rsidR="00B460EF" w:rsidRDefault="00FB613C" w:rsidP="00333DD2">
      <w:pPr>
        <w:numPr>
          <w:ilvl w:val="1"/>
          <w:numId w:val="2"/>
        </w:numPr>
        <w:tabs>
          <w:tab w:val="left" w:pos="0"/>
          <w:tab w:val="left" w:pos="1276"/>
          <w:tab w:val="left" w:pos="1418"/>
          <w:tab w:val="left" w:pos="1560"/>
          <w:tab w:val="left" w:pos="1701"/>
        </w:tabs>
        <w:spacing w:after="0" w:line="240" w:lineRule="auto"/>
        <w:ind w:left="0" w:firstLine="709"/>
        <w:jc w:val="both"/>
        <w:rPr>
          <w:sz w:val="24"/>
        </w:rPr>
      </w:pPr>
      <w:r w:rsidRPr="00333DD2">
        <w:rPr>
          <w:sz w:val="24"/>
        </w:rPr>
        <w:t xml:space="preserve">В случае нарушения Подрядчиком сроков выполнения Работ, </w:t>
      </w:r>
      <w:r w:rsidRPr="00333DD2">
        <w:rPr>
          <w:sz w:val="24"/>
        </w:rPr>
        <w:fldChar w:fldCharType="begin" w:fldLock="1"/>
      </w:r>
      <w:r w:rsidRPr="00333DD2">
        <w:rPr>
          <w:sz w:val="24"/>
        </w:rPr>
        <w:instrText>LBVARIABLE \id "846"</w:instrText>
      </w:r>
      <w:r w:rsidRPr="00333DD2">
        <w:rPr>
          <w:sz w:val="24"/>
        </w:rPr>
        <w:fldChar w:fldCharType="separate"/>
      </w:r>
      <w:r w:rsidRPr="00333DD2">
        <w:rPr>
          <w:sz w:val="24"/>
        </w:rPr>
        <w:t>в том числе, сроков, установленных Календарным планом,</w:t>
      </w:r>
      <w:r w:rsidRPr="00333DD2">
        <w:rPr>
          <w:sz w:val="24"/>
        </w:rPr>
        <w:fldChar w:fldCharType="end"/>
      </w:r>
      <w:r w:rsidRPr="00333DD2">
        <w:rPr>
          <w:sz w:val="24"/>
        </w:rPr>
        <w:t xml:space="preserve"> Подрядчик несет ответственность, предусмотренную разделом </w:t>
      </w:r>
      <w:r w:rsidRPr="00333DD2">
        <w:rPr>
          <w:sz w:val="24"/>
        </w:rPr>
        <w:fldChar w:fldCharType="begin"/>
      </w:r>
      <w:r w:rsidRPr="00333DD2">
        <w:rPr>
          <w:sz w:val="24"/>
        </w:rPr>
        <w:instrText>REF "_Ref9857870" \r \h</w:instrText>
      </w:r>
      <w:r w:rsidRPr="00333DD2">
        <w:rPr>
          <w:sz w:val="24"/>
        </w:rPr>
      </w:r>
      <w:r w:rsidRPr="00333DD2">
        <w:rPr>
          <w:sz w:val="24"/>
        </w:rPr>
        <w:fldChar w:fldCharType="separate"/>
      </w:r>
      <w:r w:rsidRPr="00333DD2">
        <w:rPr>
          <w:sz w:val="24"/>
        </w:rPr>
        <w:t>13</w:t>
      </w:r>
      <w:r w:rsidRPr="00333DD2">
        <w:rPr>
          <w:sz w:val="24"/>
        </w:rPr>
        <w:fldChar w:fldCharType="end"/>
      </w:r>
      <w:r w:rsidRPr="00333DD2">
        <w:rPr>
          <w:sz w:val="24"/>
        </w:rPr>
        <w:t xml:space="preserve"> настоящего Договора.</w:t>
      </w:r>
    </w:p>
    <w:p w14:paraId="2CD156C5" w14:textId="77777777" w:rsidR="00333DD2" w:rsidRPr="00333DD2" w:rsidRDefault="00333DD2" w:rsidP="00333DD2">
      <w:pPr>
        <w:tabs>
          <w:tab w:val="left" w:pos="0"/>
          <w:tab w:val="left" w:pos="1276"/>
          <w:tab w:val="left" w:pos="1418"/>
          <w:tab w:val="left" w:pos="1560"/>
          <w:tab w:val="left" w:pos="1701"/>
        </w:tabs>
        <w:spacing w:after="0" w:line="240" w:lineRule="auto"/>
        <w:ind w:left="709"/>
        <w:jc w:val="both"/>
        <w:rPr>
          <w:sz w:val="24"/>
        </w:rPr>
      </w:pPr>
    </w:p>
    <w:p w14:paraId="53F3F634" w14:textId="77777777" w:rsidR="00B460EF" w:rsidRPr="00333DD2" w:rsidRDefault="00FB613C" w:rsidP="00333DD2">
      <w:pPr>
        <w:pStyle w:val="af"/>
        <w:numPr>
          <w:ilvl w:val="0"/>
          <w:numId w:val="2"/>
        </w:numPr>
        <w:tabs>
          <w:tab w:val="left" w:pos="1418"/>
          <w:tab w:val="left" w:pos="1560"/>
          <w:tab w:val="left" w:pos="1701"/>
        </w:tabs>
        <w:ind w:left="357" w:hanging="357"/>
        <w:jc w:val="center"/>
        <w:rPr>
          <w:b/>
        </w:rPr>
      </w:pPr>
      <w:bookmarkStart w:id="27" w:name="_Ref529815928"/>
      <w:r w:rsidRPr="00333DD2">
        <w:rPr>
          <w:b/>
        </w:rPr>
        <w:t>Цена Договора и порядок расчетов</w:t>
      </w:r>
      <w:bookmarkEnd w:id="27"/>
    </w:p>
    <w:p w14:paraId="51390BB9"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28" w:name="_Ref43858814"/>
      <w:bookmarkEnd w:id="28"/>
      <w:r w:rsidRPr="00333DD2">
        <w:t xml:space="preserve">Цена Договора состоит из цены Работ по каждому из Этапов Работ по Заявке и указана в п. </w:t>
      </w:r>
      <w:r w:rsidRPr="00333DD2">
        <w:fldChar w:fldCharType="begin"/>
      </w:r>
      <w:r w:rsidRPr="00333DD2">
        <w:instrText>REF "_Ref529810054" \r \h</w:instrText>
      </w:r>
      <w:r w:rsidRPr="00333DD2">
        <w:fldChar w:fldCharType="separate"/>
      </w:r>
      <w:r w:rsidRPr="00333DD2">
        <w:t>1.2</w:t>
      </w:r>
      <w:r w:rsidRPr="00333DD2">
        <w:fldChar w:fldCharType="end"/>
      </w:r>
      <w:r w:rsidRPr="00333DD2">
        <w:t xml:space="preserve"> Договора. </w:t>
      </w:r>
    </w:p>
    <w:p w14:paraId="14839918"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Цена Договора является твердой, указана в пункте </w:t>
      </w:r>
      <w:r w:rsidRPr="00333DD2">
        <w:fldChar w:fldCharType="begin"/>
      </w:r>
      <w:r w:rsidRPr="00333DD2">
        <w:instrText>REF "_Ref529810054" \r \h</w:instrText>
      </w:r>
      <w:r w:rsidRPr="00333DD2">
        <w:fldChar w:fldCharType="separate"/>
      </w:r>
      <w:r w:rsidRPr="00333DD2">
        <w:t>1.2</w:t>
      </w:r>
      <w:r w:rsidRPr="00333DD2">
        <w:fldChar w:fldCharType="end"/>
      </w:r>
      <w:r w:rsidRPr="00333DD2">
        <w:t xml:space="preserve"> Договора, и не подлежит изменению в одностороннем порядке или по соглашению Сторон, кроме случаев изменения Договора предусмотренных пунктами </w:t>
      </w:r>
      <w:r w:rsidRPr="00333DD2">
        <w:fldChar w:fldCharType="begin"/>
      </w:r>
      <w:r w:rsidRPr="00333DD2">
        <w:instrText>REF "_Ref93407357" \r \h</w:instrText>
      </w:r>
      <w:r w:rsidRPr="00333DD2">
        <w:fldChar w:fldCharType="separate"/>
      </w:r>
      <w:r w:rsidRPr="00333DD2">
        <w:t>4.3</w:t>
      </w:r>
      <w:r w:rsidRPr="00333DD2">
        <w:fldChar w:fldCharType="end"/>
      </w:r>
      <w:r w:rsidRPr="00333DD2">
        <w:t xml:space="preserve"> и </w:t>
      </w:r>
      <w:r w:rsidRPr="00333DD2">
        <w:fldChar w:fldCharType="begin"/>
      </w:r>
      <w:r w:rsidRPr="00333DD2">
        <w:instrText>REF "_Ref66537035" \r \h</w:instrText>
      </w:r>
      <w:r w:rsidRPr="00333DD2">
        <w:fldChar w:fldCharType="separate"/>
      </w:r>
      <w:r w:rsidRPr="00333DD2">
        <w:t>17.4</w:t>
      </w:r>
      <w:r w:rsidRPr="00333DD2">
        <w:fldChar w:fldCharType="end"/>
      </w:r>
      <w:r w:rsidRPr="00333DD2">
        <w:t xml:space="preserve"> Договора.</w:t>
      </w:r>
    </w:p>
    <w:p w14:paraId="1794DBE1" w14:textId="77777777" w:rsidR="00B460EF" w:rsidRPr="00333DD2" w:rsidRDefault="00FB613C" w:rsidP="00333DD2">
      <w:pPr>
        <w:pStyle w:val="af"/>
        <w:tabs>
          <w:tab w:val="left" w:pos="1276"/>
          <w:tab w:val="left" w:pos="1418"/>
          <w:tab w:val="left" w:pos="1560"/>
          <w:tab w:val="left" w:pos="1701"/>
        </w:tabs>
        <w:ind w:left="0" w:firstLine="709"/>
        <w:jc w:val="both"/>
      </w:pPr>
      <w:r w:rsidRPr="00333DD2">
        <w:fldChar w:fldCharType="begin" w:fldLock="1"/>
      </w:r>
      <w:r w:rsidRPr="00333DD2">
        <w:instrText>LBVARIABLE \id "2" \displaced</w:instrText>
      </w:r>
      <w:r w:rsidRPr="00333DD2">
        <w:fldChar w:fldCharType="separate"/>
      </w:r>
      <w:r w:rsidRPr="00333DD2">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333DD2">
        <w:rPr>
          <w:rStyle w:val="ae"/>
        </w:rPr>
        <w:footnoteReference w:id="8"/>
      </w:r>
      <w:r w:rsidRPr="00333DD2">
        <w:t>.</w:t>
      </w:r>
      <w:r w:rsidRPr="00333DD2">
        <w:fldChar w:fldCharType="end"/>
      </w:r>
    </w:p>
    <w:p w14:paraId="44C3F605" w14:textId="77777777" w:rsidR="00B460EF" w:rsidRPr="00333DD2" w:rsidRDefault="00FB613C" w:rsidP="00333DD2">
      <w:pPr>
        <w:pStyle w:val="af"/>
        <w:tabs>
          <w:tab w:val="left" w:pos="1276"/>
          <w:tab w:val="left" w:pos="1418"/>
          <w:tab w:val="left" w:pos="1560"/>
          <w:tab w:val="left" w:pos="1701"/>
        </w:tabs>
        <w:ind w:left="0" w:firstLine="709"/>
        <w:jc w:val="both"/>
      </w:pPr>
      <w:r w:rsidRPr="00333DD2">
        <w:fldChar w:fldCharType="begin" w:fldLock="1"/>
      </w:r>
      <w:r w:rsidRPr="00333DD2">
        <w:instrText>LBVARIABLE \id "2" \displaced</w:instrText>
      </w:r>
      <w:r w:rsidRPr="00333DD2">
        <w:fldChar w:fldCharType="separate"/>
      </w:r>
      <w:r w:rsidRPr="00333DD2">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333DD2">
        <w:rPr>
          <w:rStyle w:val="ae"/>
        </w:rPr>
        <w:footnoteReference w:id="9"/>
      </w:r>
      <w:r w:rsidRPr="00333DD2">
        <w:rPr>
          <w:rStyle w:val="ae"/>
        </w:rPr>
        <w:fldChar w:fldCharType="end"/>
      </w:r>
    </w:p>
    <w:p w14:paraId="2CC1E8E5" w14:textId="77777777" w:rsidR="00B460EF" w:rsidRPr="00333DD2" w:rsidRDefault="00FB613C" w:rsidP="00333DD2">
      <w:pPr>
        <w:pStyle w:val="af"/>
        <w:tabs>
          <w:tab w:val="left" w:pos="1276"/>
          <w:tab w:val="left" w:pos="1418"/>
          <w:tab w:val="left" w:pos="1560"/>
          <w:tab w:val="left" w:pos="1701"/>
        </w:tabs>
        <w:ind w:left="0" w:firstLine="709"/>
        <w:jc w:val="both"/>
      </w:pPr>
      <w:r w:rsidRPr="00333DD2">
        <w:t>Во избежание сомнений, Стороны согласовали, что экономия, полученная Подрядчиком при исполнении Договора, остается в распоряжении Заказчика.</w:t>
      </w:r>
    </w:p>
    <w:p w14:paraId="2610732F" w14:textId="77777777" w:rsidR="00B460EF" w:rsidRPr="00333DD2" w:rsidRDefault="00FB613C" w:rsidP="00333DD2">
      <w:pPr>
        <w:pStyle w:val="af"/>
        <w:numPr>
          <w:ilvl w:val="1"/>
          <w:numId w:val="2"/>
        </w:numPr>
        <w:tabs>
          <w:tab w:val="left" w:pos="709"/>
          <w:tab w:val="left" w:pos="1560"/>
          <w:tab w:val="left" w:pos="1701"/>
        </w:tabs>
        <w:ind w:left="0" w:firstLine="709"/>
        <w:jc w:val="both"/>
      </w:pPr>
      <w:bookmarkStart w:id="29" w:name="_Ref81999885"/>
      <w:bookmarkStart w:id="30" w:name="_Ref93407357"/>
      <w:bookmarkStart w:id="31" w:name="_Ref10638411"/>
      <w:bookmarkStart w:id="32" w:name="_Ref529809824"/>
      <w:r w:rsidRPr="00333DD2">
        <w:t>Цена Работ по Договору по результатам разработки Сметной документации</w:t>
      </w:r>
      <w:r w:rsidRPr="00333DD2">
        <w:fldChar w:fldCharType="begin" w:fldLock="1"/>
      </w:r>
      <w:r w:rsidRPr="00333DD2">
        <w:instrText>LBVARIABLE \id "567"</w:instrText>
      </w:r>
      <w:r w:rsidRPr="00333DD2">
        <w:fldChar w:fldCharType="separate"/>
      </w:r>
      <w:r w:rsidRPr="00333DD2">
        <w:t>, получившей положительное заключение Государственной экспертизы достоверности определения сметной стоимости,</w:t>
      </w:r>
      <w:r w:rsidRPr="00333DD2">
        <w:fldChar w:fldCharType="end"/>
      </w:r>
      <w:r w:rsidRPr="00333DD2">
        <w:t xml:space="preserve"> может быть изменена только в меньшую сторону. </w:t>
      </w:r>
      <w:bookmarkEnd w:id="29"/>
      <w:r w:rsidRPr="00333DD2">
        <w:t>При этом</w:t>
      </w:r>
      <w:r w:rsidRPr="00333DD2">
        <w:fldChar w:fldCharType="begin" w:fldLock="1"/>
      </w:r>
      <w:r w:rsidRPr="00333DD2">
        <w:instrText>LBVARIABLE \id "567"</w:instrText>
      </w:r>
      <w:r w:rsidRPr="00333DD2">
        <w:fldChar w:fldCharType="separate"/>
      </w:r>
      <w:r w:rsidRPr="00333DD2">
        <w:t xml:space="preserve"> по итогам Государственной экспертизы</w:t>
      </w:r>
      <w:r w:rsidRPr="00333DD2">
        <w:fldChar w:fldCharType="end"/>
      </w:r>
      <w:r w:rsidRPr="00333DD2">
        <w:t xml:space="preserve"> в соответствии с настоящим пунктом:</w:t>
      </w:r>
      <w:bookmarkEnd w:id="30"/>
    </w:p>
    <w:p w14:paraId="601F8B5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 случае превышения стоимости Работ, указанной в п. </w:t>
      </w:r>
      <w:r w:rsidRPr="00333DD2">
        <w:fldChar w:fldCharType="begin"/>
      </w:r>
      <w:r w:rsidRPr="00333DD2">
        <w:instrText>REF "_Ref529810054" \r \h</w:instrText>
      </w:r>
      <w:r w:rsidRPr="00333DD2">
        <w:fldChar w:fldCharType="separate"/>
      </w:r>
      <w:r w:rsidRPr="00333DD2">
        <w:t>1.2</w:t>
      </w:r>
      <w:r w:rsidRPr="00333DD2">
        <w:fldChar w:fldCharType="end"/>
      </w:r>
      <w:r w:rsidRPr="00333DD2">
        <w:t xml:space="preserve"> Договора, над сметной стоимостью Работ, Цена Договора в соответствующей части подлежит уменьшению в соответствии с такой сметной стоимостью Работ;</w:t>
      </w:r>
    </w:p>
    <w:p w14:paraId="353099F0"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 случае превышения сметной стоимости Работ над стоимостью, указанной в п. </w:t>
      </w:r>
      <w:r w:rsidRPr="00333DD2">
        <w:fldChar w:fldCharType="begin"/>
      </w:r>
      <w:r w:rsidRPr="00333DD2">
        <w:instrText>REF "_Ref529810054" \r \h</w:instrText>
      </w:r>
      <w:r w:rsidRPr="00333DD2">
        <w:fldChar w:fldCharType="separate"/>
      </w:r>
      <w:r w:rsidRPr="00333DD2">
        <w:t>1.2</w:t>
      </w:r>
      <w:r w:rsidRPr="00333DD2">
        <w:fldChar w:fldCharType="end"/>
      </w:r>
      <w:r w:rsidRPr="00333DD2">
        <w:t xml:space="preserve"> Договора, Подрядчик применяет к сметному расчету понижающий коэффициент в пределах стоимости, указанной в п. </w:t>
      </w:r>
      <w:r w:rsidRPr="00333DD2">
        <w:fldChar w:fldCharType="begin"/>
      </w:r>
      <w:r w:rsidRPr="00333DD2">
        <w:instrText>REF "_Ref529810054" \r \h</w:instrText>
      </w:r>
      <w:r w:rsidRPr="00333DD2">
        <w:fldChar w:fldCharType="separate"/>
      </w:r>
      <w:r w:rsidRPr="00333DD2">
        <w:t>1.2</w:t>
      </w:r>
      <w:r w:rsidRPr="00333DD2">
        <w:fldChar w:fldCharType="end"/>
      </w:r>
      <w:r w:rsidRPr="00333DD2">
        <w:t xml:space="preserve"> Договора. </w:t>
      </w:r>
    </w:p>
    <w:p w14:paraId="248E5B2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Цена Договора включает в себя:</w:t>
      </w:r>
      <w:bookmarkEnd w:id="31"/>
    </w:p>
    <w:p w14:paraId="044C1EF9" w14:textId="77777777" w:rsidR="00B460EF" w:rsidRPr="00333DD2" w:rsidRDefault="00FB613C" w:rsidP="00333DD2">
      <w:pPr>
        <w:pStyle w:val="af"/>
        <w:tabs>
          <w:tab w:val="left" w:pos="1418"/>
          <w:tab w:val="left" w:pos="1560"/>
          <w:tab w:val="left" w:pos="1701"/>
        </w:tabs>
        <w:ind w:left="0" w:firstLine="709"/>
        <w:jc w:val="both"/>
      </w:pPr>
      <w:r w:rsidRPr="00333DD2">
        <w:t>- вознаграждение Подрядчика за выполнение Работ;</w:t>
      </w:r>
    </w:p>
    <w:p w14:paraId="774CD939" w14:textId="77777777" w:rsidR="00B460EF" w:rsidRPr="00333DD2" w:rsidRDefault="00FB613C" w:rsidP="00333DD2">
      <w:pPr>
        <w:pStyle w:val="af"/>
        <w:tabs>
          <w:tab w:val="left" w:pos="1418"/>
          <w:tab w:val="left" w:pos="1560"/>
          <w:tab w:val="left" w:pos="1701"/>
        </w:tabs>
        <w:ind w:left="0" w:firstLine="709"/>
        <w:jc w:val="both"/>
      </w:pPr>
      <w:r w:rsidRPr="00333DD2">
        <w:t>- оплату Подрядчиком налогов, сборов и других платежей, предусмотренных применимым законодательством Российской Федерации;</w:t>
      </w:r>
    </w:p>
    <w:p w14:paraId="5A364456" w14:textId="77777777" w:rsidR="00B460EF" w:rsidRPr="00333DD2" w:rsidRDefault="00FB613C" w:rsidP="00333DD2">
      <w:pPr>
        <w:pStyle w:val="af"/>
        <w:tabs>
          <w:tab w:val="left" w:pos="1418"/>
          <w:tab w:val="left" w:pos="1560"/>
          <w:tab w:val="left" w:pos="1701"/>
        </w:tabs>
        <w:ind w:left="0" w:firstLine="709"/>
        <w:jc w:val="both"/>
      </w:pPr>
      <w:r w:rsidRPr="00333DD2">
        <w:t>- стоимость изделий, конструкций, погрузочно-разгрузочных работ, стоимость оборудования и затрат, связанных с его хранением, затраты на строительство временных зданий и сооружений, инфляции, а также все иные затраты и расходы подрядчика (включая затраты на персонал), связанные с выполнением Работ;</w:t>
      </w:r>
    </w:p>
    <w:p w14:paraId="6EE86EFB" w14:textId="77777777" w:rsidR="00B460EF" w:rsidRPr="00333DD2" w:rsidRDefault="00FB613C" w:rsidP="00333DD2">
      <w:pPr>
        <w:pStyle w:val="af"/>
        <w:tabs>
          <w:tab w:val="left" w:pos="1418"/>
          <w:tab w:val="left" w:pos="1560"/>
          <w:tab w:val="left" w:pos="1701"/>
        </w:tabs>
        <w:ind w:left="0" w:firstLine="709"/>
        <w:jc w:val="both"/>
      </w:pPr>
      <w:r w:rsidRPr="00333DD2">
        <w:t xml:space="preserve">- затраты Подрядчика на производство строительно-монтажных, монтажных и пусконаладочных работ с учетом стоимости материалов, конструкций, изделий, систем и </w:t>
      </w:r>
      <w:proofErr w:type="gramStart"/>
      <w:r w:rsidRPr="00333DD2">
        <w:t>оборудования</w:t>
      </w:r>
      <w:proofErr w:type="gramEnd"/>
      <w:r w:rsidRPr="00333DD2">
        <w:t xml:space="preserve"> и привлечения оборудования и третьих лиц (в случае необходимости);</w:t>
      </w:r>
    </w:p>
    <w:p w14:paraId="65F687EB" w14:textId="77777777" w:rsidR="00B460EF" w:rsidRPr="00333DD2" w:rsidRDefault="00FB613C" w:rsidP="00333DD2">
      <w:pPr>
        <w:pStyle w:val="af"/>
        <w:tabs>
          <w:tab w:val="left" w:pos="1418"/>
          <w:tab w:val="left" w:pos="1560"/>
          <w:tab w:val="left" w:pos="1701"/>
        </w:tabs>
        <w:ind w:left="0" w:firstLine="709"/>
        <w:jc w:val="both"/>
      </w:pPr>
      <w:r w:rsidRPr="00333DD2">
        <w:t>- затраты по страхованию строительно-монтажных рисков;</w:t>
      </w:r>
    </w:p>
    <w:p w14:paraId="3DC94293" w14:textId="77777777" w:rsidR="00B460EF" w:rsidRPr="00333DD2" w:rsidRDefault="00FB613C" w:rsidP="00333DD2">
      <w:pPr>
        <w:pStyle w:val="af"/>
        <w:tabs>
          <w:tab w:val="left" w:pos="1418"/>
          <w:tab w:val="left" w:pos="1560"/>
          <w:tab w:val="left" w:pos="1701"/>
        </w:tabs>
        <w:ind w:left="0" w:firstLine="709"/>
        <w:jc w:val="both"/>
      </w:pPr>
      <w:r w:rsidRPr="00333DD2">
        <w:t xml:space="preserve">- затраты, подтверждаемые Подрядчиком на проведение непредвиденных работ, предусмотренных разделом </w:t>
      </w:r>
      <w:r w:rsidRPr="00333DD2">
        <w:fldChar w:fldCharType="begin"/>
      </w:r>
      <w:r w:rsidRPr="00333DD2">
        <w:instrText>REF "_Ref9607104" \r \h</w:instrText>
      </w:r>
      <w:r w:rsidRPr="00333DD2">
        <w:fldChar w:fldCharType="separate"/>
      </w:r>
      <w:r w:rsidRPr="00333DD2">
        <w:t>5</w:t>
      </w:r>
      <w:r w:rsidRPr="00333DD2">
        <w:fldChar w:fldCharType="end"/>
      </w:r>
      <w:r w:rsidRPr="00333DD2">
        <w:t xml:space="preserve"> Договора;</w:t>
      </w:r>
    </w:p>
    <w:p w14:paraId="6D0BD312" w14:textId="77777777" w:rsidR="00B460EF" w:rsidRPr="00333DD2" w:rsidRDefault="00FB613C" w:rsidP="00333DD2">
      <w:pPr>
        <w:pStyle w:val="af"/>
        <w:tabs>
          <w:tab w:val="left" w:pos="1418"/>
          <w:tab w:val="left" w:pos="1560"/>
          <w:tab w:val="left" w:pos="1701"/>
        </w:tabs>
        <w:ind w:left="0" w:firstLine="709"/>
        <w:jc w:val="both"/>
      </w:pPr>
      <w:r w:rsidRPr="00333DD2">
        <w:t xml:space="preserve">- 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w:t>
      </w:r>
      <w:r w:rsidRPr="00333DD2">
        <w:lastRenderedPageBreak/>
        <w:t>необходимых для производства работ, и их демобилизацией после окончания работ, или в случае прекращения действия настоящего Договора;</w:t>
      </w:r>
    </w:p>
    <w:p w14:paraId="79AD594A" w14:textId="77777777" w:rsidR="00B460EF" w:rsidRPr="00333DD2" w:rsidRDefault="00FB613C" w:rsidP="00333DD2">
      <w:pPr>
        <w:tabs>
          <w:tab w:val="left" w:pos="1418"/>
          <w:tab w:val="left" w:pos="1560"/>
          <w:tab w:val="left" w:pos="1701"/>
        </w:tabs>
        <w:spacing w:after="0" w:line="240" w:lineRule="auto"/>
        <w:ind w:firstLine="709"/>
        <w:contextualSpacing/>
        <w:jc w:val="both"/>
        <w:rPr>
          <w:sz w:val="24"/>
        </w:rPr>
      </w:pPr>
      <w:r w:rsidRPr="00333DD2">
        <w:rPr>
          <w:sz w:val="24"/>
        </w:rPr>
        <w:t>- затраты на осуществление Строительного контроля Подрядчика;</w:t>
      </w:r>
    </w:p>
    <w:p w14:paraId="0A47608D" w14:textId="77777777" w:rsidR="00B460EF" w:rsidRPr="00333DD2" w:rsidRDefault="00FB613C" w:rsidP="00333DD2">
      <w:pPr>
        <w:pStyle w:val="af"/>
        <w:tabs>
          <w:tab w:val="left" w:pos="1418"/>
          <w:tab w:val="left" w:pos="1560"/>
          <w:tab w:val="left" w:pos="1701"/>
        </w:tabs>
        <w:ind w:left="0" w:firstLine="709"/>
        <w:jc w:val="both"/>
      </w:pPr>
      <w:r w:rsidRPr="00333DD2">
        <w:t>- затраты связанные с организацией хранения оборудования и материалов на Объекте, а также на охрану Объекта на период проведения Работ;</w:t>
      </w:r>
    </w:p>
    <w:p w14:paraId="6F4FADA7" w14:textId="77777777" w:rsidR="00B460EF" w:rsidRPr="00333DD2" w:rsidRDefault="00FB613C" w:rsidP="00333DD2">
      <w:pPr>
        <w:pStyle w:val="af"/>
        <w:tabs>
          <w:tab w:val="left" w:pos="1418"/>
          <w:tab w:val="left" w:pos="1560"/>
          <w:tab w:val="left" w:pos="1701"/>
        </w:tabs>
        <w:ind w:left="0" w:firstLine="709"/>
        <w:jc w:val="both"/>
      </w:pPr>
      <w:r w:rsidRPr="00333DD2">
        <w:t xml:space="preserve">- затраты на проведение фото и </w:t>
      </w:r>
      <w:proofErr w:type="spellStart"/>
      <w:r w:rsidRPr="00333DD2">
        <w:t>видеофиксации</w:t>
      </w:r>
      <w:proofErr w:type="spellEnd"/>
      <w:r w:rsidRPr="00333DD2">
        <w:t xml:space="preserve"> Работ, включая Скрытых Работ, а также на установку </w:t>
      </w:r>
      <w:r w:rsidRPr="00333DD2">
        <w:rPr>
          <w:lang w:val="en-US"/>
        </w:rPr>
        <w:t>Web</w:t>
      </w:r>
      <w:r w:rsidRPr="00333DD2">
        <w:t>-камеры;</w:t>
      </w:r>
    </w:p>
    <w:p w14:paraId="5EC5D4DB"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2"/>
        <w:tabs>
          <w:tab w:val="left" w:pos="1418"/>
          <w:tab w:val="left" w:pos="1560"/>
          <w:tab w:val="left" w:pos="1700"/>
        </w:tabs>
        <w:spacing w:line="240" w:lineRule="auto"/>
        <w:ind w:left="0" w:firstLine="709"/>
        <w:contextualSpacing/>
        <w:jc w:val="both"/>
      </w:pPr>
      <w:r w:rsidRPr="00333DD2">
        <w:t>- затраты на вывоз и размещение/утилизацию/обезвреживание отходов (в том числе, строительного мусора), на регулярную уборку Объекта и прилегающей территории, транспортные расходы, содержание и уборку строительной площадки;</w:t>
      </w:r>
    </w:p>
    <w:p w14:paraId="6683B2B1" w14:textId="77777777" w:rsidR="00B460EF" w:rsidRPr="00333DD2" w:rsidRDefault="00FB613C" w:rsidP="00333DD2">
      <w:pPr>
        <w:pStyle w:val="af"/>
        <w:tabs>
          <w:tab w:val="left" w:pos="1418"/>
          <w:tab w:val="left" w:pos="1560"/>
          <w:tab w:val="left" w:pos="1701"/>
        </w:tabs>
        <w:ind w:left="0" w:firstLine="709"/>
        <w:jc w:val="both"/>
      </w:pPr>
      <w:r w:rsidRPr="00333DD2">
        <w:t xml:space="preserve">- затраты, напрямую не упомянутые, но необходимые для завершения Работ по настоящему Договору (за исключениями, прямо указанными в п. </w:t>
      </w:r>
      <w:r w:rsidRPr="00333DD2">
        <w:fldChar w:fldCharType="begin"/>
      </w:r>
      <w:r w:rsidRPr="00333DD2">
        <w:instrText>REF "_Ref3247352" \r \h</w:instrText>
      </w:r>
      <w:r w:rsidRPr="00333DD2">
        <w:fldChar w:fldCharType="separate"/>
      </w:r>
      <w:r w:rsidRPr="00333DD2">
        <w:t>4.15</w:t>
      </w:r>
      <w:r w:rsidRPr="00333DD2">
        <w:fldChar w:fldCharType="end"/>
      </w:r>
      <w:r w:rsidRPr="00333DD2">
        <w:t xml:space="preserve"> Договора).</w:t>
      </w:r>
      <w:bookmarkEnd w:id="32"/>
    </w:p>
    <w:p w14:paraId="656B2809"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Подрядчик направляет Заказчику счет на оплату в срок, указанный в пункте </w:t>
      </w:r>
      <w:r w:rsidRPr="00333DD2">
        <w:fldChar w:fldCharType="begin"/>
      </w:r>
      <w:r w:rsidRPr="00333DD2">
        <w:instrText>REF "_Ref529810639" \r \h</w:instrText>
      </w:r>
      <w:r w:rsidRPr="00333DD2">
        <w:fldChar w:fldCharType="separate"/>
      </w:r>
      <w:r w:rsidRPr="00333DD2">
        <w:t>1.11</w:t>
      </w:r>
      <w:r w:rsidRPr="00333DD2">
        <w:fldChar w:fldCharType="end"/>
      </w:r>
      <w:r w:rsidRPr="00333DD2">
        <w:t xml:space="preserve"> Договора, при условии исполнения Подрядчиком обязательств, предусмотренных п. п. </w:t>
      </w:r>
      <w:r w:rsidRPr="00333DD2">
        <w:fldChar w:fldCharType="begin"/>
      </w:r>
      <w:r w:rsidRPr="00333DD2">
        <w:instrText>REF "_Ref529810810" \r \h</w:instrText>
      </w:r>
      <w:r w:rsidRPr="00333DD2">
        <w:fldChar w:fldCharType="separate"/>
      </w:r>
      <w:r w:rsidRPr="00333DD2">
        <w:t>1.7</w:t>
      </w:r>
      <w:r w:rsidRPr="00333DD2">
        <w:fldChar w:fldCharType="end"/>
      </w:r>
      <w:r w:rsidRPr="00333DD2">
        <w:t xml:space="preserve">, </w:t>
      </w:r>
      <w:r w:rsidRPr="00333DD2">
        <w:fldChar w:fldCharType="begin"/>
      </w:r>
      <w:r w:rsidRPr="00333DD2">
        <w:instrText>REF "_Ref529810818" \r \h</w:instrText>
      </w:r>
      <w:r w:rsidRPr="00333DD2">
        <w:fldChar w:fldCharType="separate"/>
      </w:r>
      <w:r w:rsidRPr="00333DD2">
        <w:t>1.8</w:t>
      </w:r>
      <w:r w:rsidRPr="00333DD2">
        <w:fldChar w:fldCharType="end"/>
      </w:r>
      <w:r w:rsidRPr="00333DD2">
        <w:t xml:space="preserve"> Договора. Оплата Работ производится Заказчиком в срок, указанный в пункте </w:t>
      </w:r>
      <w:r w:rsidRPr="00333DD2">
        <w:fldChar w:fldCharType="begin"/>
      </w:r>
      <w:r w:rsidRPr="00333DD2">
        <w:instrText>REF "_Ref529810644" \r \h</w:instrText>
      </w:r>
      <w:r w:rsidRPr="00333DD2">
        <w:fldChar w:fldCharType="separate"/>
      </w:r>
      <w:r w:rsidRPr="00333DD2">
        <w:t>1.12</w:t>
      </w:r>
      <w:r w:rsidRPr="00333DD2">
        <w:fldChar w:fldCharType="end"/>
      </w:r>
      <w:r w:rsidRPr="00333DD2">
        <w:t xml:space="preserve"> Договора. </w:t>
      </w:r>
    </w:p>
    <w:p w14:paraId="5AEBC52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33" w:name="_Ref529811877"/>
      <w:r w:rsidRPr="00333DD2">
        <w:t xml:space="preserve">Оплата по Договору осуществляется с расчетного счета Заказчика при оплате за счет собственных средств, либо с лицевого счета Заказчика,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rsidRPr="00333DD2">
        <w:fldChar w:fldCharType="begin"/>
      </w:r>
      <w:r w:rsidRPr="00333DD2">
        <w:instrText>REF "_ref_23030049" \r \h</w:instrText>
      </w:r>
      <w:r w:rsidRPr="00333DD2">
        <w:fldChar w:fldCharType="separate"/>
      </w:r>
      <w:r w:rsidRPr="00333DD2">
        <w:t>21.3</w:t>
      </w:r>
      <w:r w:rsidRPr="00333DD2">
        <w:fldChar w:fldCharType="end"/>
      </w:r>
      <w:r w:rsidRPr="00333DD2">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33"/>
      <w:r w:rsidRPr="00333DD2">
        <w:t xml:space="preserve"> </w:t>
      </w:r>
    </w:p>
    <w:p w14:paraId="21F72184"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Обязательства Заказчика по оплате Работ считаются выполненными с даты списания денежных средств с расчетного счета или Лицевого счета Заказчика.</w:t>
      </w:r>
    </w:p>
    <w:p w14:paraId="20CD8F3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8FBBE52" w14:textId="77777777" w:rsidR="00B460EF" w:rsidRPr="00333DD2" w:rsidRDefault="00FB613C" w:rsidP="00333DD2">
      <w:pPr>
        <w:pStyle w:val="af"/>
        <w:tabs>
          <w:tab w:val="left" w:pos="1276"/>
          <w:tab w:val="left" w:pos="1418"/>
          <w:tab w:val="left" w:pos="1560"/>
          <w:tab w:val="left" w:pos="1701"/>
        </w:tabs>
        <w:ind w:left="0" w:firstLine="709"/>
        <w:jc w:val="both"/>
      </w:pPr>
      <w:r w:rsidRPr="00333DD2">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3CC11001"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34" w:name="_Ref9606800"/>
      <w:r w:rsidRPr="00333DD2">
        <w:t>Подрядчик осуществляет возмещение затрат за потребление всех видов (электроэнергия, горячее и (или) холодное водоснабжение, водоотведение и т.д.) в соответствии с расчетом за каждый месяц в период Работ, произведенным Заказчиком и являющимся приложением к Акту о возмещении затрат (приложение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34"/>
      <w:r w:rsidRPr="00333DD2">
        <w:t xml:space="preserve"> </w:t>
      </w:r>
    </w:p>
    <w:p w14:paraId="558FC363"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Заказчик ежемесячно до 5 (пятого) числа следующего месяца или единовременно по завершению всех работ, но до подписания Актов о приемке выполненных работ (форма № КС-2) и Справок о стоимости выполненных работ и затрат (форма № КС-3), направляет Подрядчику Акт о возмещении затрат по форме приложения № 3 к Договору вместе с расчетом в двух экземплярах.</w:t>
      </w:r>
    </w:p>
    <w:p w14:paraId="0747A2AE"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333DD2">
        <w:t>ненаправления</w:t>
      </w:r>
      <w:proofErr w:type="spellEnd"/>
      <w:r w:rsidRPr="00333DD2">
        <w:t xml:space="preserve"> Подрядчиком Заказчику в </w:t>
      </w:r>
      <w:r w:rsidRPr="00333DD2">
        <w:lastRenderedPageBreak/>
        <w:t>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6238AE6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rsidRPr="00333DD2">
        <w:fldChar w:fldCharType="begin"/>
      </w:r>
      <w:r w:rsidRPr="00333DD2">
        <w:instrText>REF "_Ref9606720" \r \h</w:instrText>
      </w:r>
      <w:r w:rsidRPr="00333DD2">
        <w:fldChar w:fldCharType="separate"/>
      </w:r>
      <w:r w:rsidRPr="00333DD2">
        <w:t>16</w:t>
      </w:r>
      <w:r w:rsidRPr="00333DD2">
        <w:fldChar w:fldCharType="end"/>
      </w:r>
      <w:r w:rsidRPr="00333DD2">
        <w:t xml:space="preserve"> Договора.</w:t>
      </w:r>
    </w:p>
    <w:p w14:paraId="338759F2" w14:textId="77777777" w:rsidR="00B460EF" w:rsidRPr="00333DD2" w:rsidRDefault="00FB613C" w:rsidP="00333DD2">
      <w:pPr>
        <w:pStyle w:val="af"/>
        <w:numPr>
          <w:ilvl w:val="1"/>
          <w:numId w:val="2"/>
        </w:numPr>
        <w:tabs>
          <w:tab w:val="left" w:pos="1276"/>
          <w:tab w:val="left" w:pos="1418"/>
          <w:tab w:val="left" w:pos="1560"/>
          <w:tab w:val="left" w:pos="1701"/>
        </w:tabs>
        <w:ind w:left="0" w:firstLine="710"/>
        <w:jc w:val="both"/>
      </w:pPr>
      <w:r w:rsidRPr="00333DD2">
        <w:t xml:space="preserve">Оплата стоимости затрат за потребление всех видов топливно-энергетических ресурсов (электроэнергия, вода и др.) в соответствии </w:t>
      </w:r>
      <w:r w:rsidRPr="00333DD2">
        <w:br/>
        <w:t xml:space="preserve">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 с обязательным указанием номера Договора в назначении платежа. </w:t>
      </w:r>
    </w:p>
    <w:p w14:paraId="6A92590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В случае неисполнения или ненадлежащего исполнения Подрядчиком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 </w:t>
      </w:r>
      <w:r w:rsidRPr="00333DD2">
        <w:fldChar w:fldCharType="begin"/>
      </w:r>
      <w:r w:rsidRPr="00333DD2">
        <w:instrText>REF "_Ref9606800" \r \h</w:instrText>
      </w:r>
      <w:r w:rsidRPr="00333DD2">
        <w:fldChar w:fldCharType="separate"/>
      </w:r>
      <w:r w:rsidRPr="00333DD2">
        <w:t>4.9</w:t>
      </w:r>
      <w:r w:rsidRPr="00333DD2">
        <w:fldChar w:fldCharType="end"/>
      </w:r>
      <w:r w:rsidRPr="00333DD2">
        <w:t xml:space="preserve"> Договора.</w:t>
      </w:r>
    </w:p>
    <w:p w14:paraId="0B6F342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35" w:name="_Ref3247352"/>
      <w:bookmarkEnd w:id="35"/>
      <w:r w:rsidRPr="00333DD2">
        <w:t>Цена Договора не включает в себя:</w:t>
      </w:r>
    </w:p>
    <w:p w14:paraId="443042E9"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0"/>
        <w:numPr>
          <w:ilvl w:val="2"/>
          <w:numId w:val="2"/>
        </w:numPr>
        <w:tabs>
          <w:tab w:val="left" w:pos="1224"/>
          <w:tab w:val="left" w:pos="1418"/>
          <w:tab w:val="left" w:pos="1560"/>
        </w:tabs>
        <w:spacing w:line="240" w:lineRule="auto"/>
        <w:ind w:left="-15" w:firstLine="699"/>
        <w:contextualSpacing/>
        <w:jc w:val="both"/>
      </w:pPr>
      <w:r w:rsidRPr="00333DD2">
        <w:t xml:space="preserve">плату за подготовку и выдачу технических условий и(или) плату за технологическое присоединение Объекта (в случае, если в отношении Объекта выполняются мероприятия по получению технических условий и(или) технологическому присоединению). </w:t>
      </w:r>
    </w:p>
    <w:p w14:paraId="0A83CBD3"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0"/>
        <w:tabs>
          <w:tab w:val="left" w:pos="1224"/>
          <w:tab w:val="left" w:pos="1418"/>
          <w:tab w:val="left" w:pos="1560"/>
        </w:tabs>
        <w:spacing w:line="240" w:lineRule="auto"/>
        <w:ind w:left="-15" w:firstLine="699"/>
        <w:contextualSpacing/>
        <w:jc w:val="both"/>
      </w:pPr>
      <w:r w:rsidRPr="00333DD2">
        <w:fldChar w:fldCharType="begin" w:fldLock="1"/>
      </w:r>
      <w:r w:rsidRPr="00333DD2">
        <w:instrText>LBVARIABLE \id "892" \displaced</w:instrText>
      </w:r>
      <w:r w:rsidRPr="00333DD2">
        <w:fldChar w:fldCharType="separate"/>
      </w:r>
      <w:r w:rsidRPr="00333DD2">
        <w:t>Расходы по оплате подготовки и выдачи технических условий и оплате технологического присоединения Объекта несет Заказчик.</w:t>
      </w:r>
      <w:r w:rsidRPr="00333DD2">
        <w:fldChar w:fldCharType="end"/>
      </w:r>
    </w:p>
    <w:p w14:paraId="7D2F15B2"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0"/>
        <w:numPr>
          <w:ilvl w:val="2"/>
          <w:numId w:val="2"/>
        </w:numPr>
        <w:tabs>
          <w:tab w:val="left" w:pos="1276"/>
          <w:tab w:val="left" w:pos="1418"/>
          <w:tab w:val="left" w:pos="1560"/>
          <w:tab w:val="left" w:pos="1700"/>
        </w:tabs>
        <w:spacing w:line="240" w:lineRule="auto"/>
        <w:ind w:left="-15" w:firstLine="699"/>
        <w:contextualSpacing/>
        <w:jc w:val="both"/>
      </w:pPr>
      <w:r w:rsidRPr="00333DD2">
        <w:t xml:space="preserve">стоимость проведения Государственной экспертизы Проектной документации, в том числе, Государственной экспертизы проектной документации в части проверки достоверности определения сметной стоимости работ (в случае, если Проектная и(или) Сметная документация направляются на Государственную экспертизу). </w:t>
      </w:r>
    </w:p>
    <w:p w14:paraId="126048C6"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0"/>
        <w:tabs>
          <w:tab w:val="left" w:pos="1276"/>
          <w:tab w:val="left" w:pos="1418"/>
          <w:tab w:val="left" w:pos="1560"/>
          <w:tab w:val="left" w:pos="1700"/>
        </w:tabs>
        <w:spacing w:line="240" w:lineRule="auto"/>
        <w:ind w:left="-15" w:firstLine="699"/>
        <w:contextualSpacing/>
        <w:jc w:val="both"/>
      </w:pPr>
      <w:r w:rsidRPr="00333DD2">
        <w:fldChar w:fldCharType="begin" w:fldLock="1"/>
      </w:r>
      <w:r w:rsidRPr="00333DD2">
        <w:instrText>LBVARIABLE \id "897" \displaced</w:instrText>
      </w:r>
      <w:r w:rsidRPr="00333DD2">
        <w:fldChar w:fldCharType="separate"/>
      </w:r>
      <w:r w:rsidRPr="00333DD2">
        <w:t>Расходы по проведению Государственной экспертизы несет Заказчик, за исключением случаев получения отрицательного заключения Государственной экспертизы, а также расходов на повторную и последующую Государственную экспертизы. В случае получения Заказчиком отрицательного заключения Государственной экспертизы расходы за ее проведение, проведение повторной и последующей Государственной экспертизы являются убытками (ущербом) Заказчика. Указанные в настоящем пункте суммы убытков (ущерба) Заказчика возмещаются за счет Подрядчика и подлежат оплате Подрядчиком в течение 10 (десяти) рабочих дней с даты получения требования Заказчика платежными поручениями на расчетный счет Заказчика.</w:t>
      </w:r>
      <w:r w:rsidRPr="00333DD2">
        <w:fldChar w:fldCharType="end"/>
      </w:r>
    </w:p>
    <w:p w14:paraId="12D49831"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00DF557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fldChar w:fldCharType="begin" w:fldLock="1"/>
      </w:r>
      <w:r w:rsidRPr="00333DD2">
        <w:instrText>LBVARIABLE \id "586" \displaced</w:instrText>
      </w:r>
      <w:r w:rsidRPr="00333DD2">
        <w:fldChar w:fldCharType="separate"/>
      </w:r>
      <w:r w:rsidRPr="00333DD2">
        <w:t>При формировании документов об исполнении настоящего Договора, первичной документации Подрядчик обязан:</w:t>
      </w:r>
      <w:r w:rsidRPr="00333DD2">
        <w:fldChar w:fldCharType="end"/>
      </w:r>
    </w:p>
    <w:p w14:paraId="12DF4D0B" w14:textId="77777777" w:rsidR="00B460EF" w:rsidRPr="00333DD2" w:rsidRDefault="00FB613C" w:rsidP="00333DD2">
      <w:pPr>
        <w:pStyle w:val="af"/>
        <w:numPr>
          <w:ilvl w:val="0"/>
          <w:numId w:val="40"/>
        </w:numPr>
        <w:tabs>
          <w:tab w:val="left" w:pos="1276"/>
          <w:tab w:val="left" w:pos="1418"/>
          <w:tab w:val="left" w:pos="1560"/>
          <w:tab w:val="left" w:pos="1701"/>
        </w:tabs>
        <w:ind w:left="0" w:firstLine="851"/>
        <w:jc w:val="both"/>
      </w:pPr>
      <w:r w:rsidRPr="00333DD2">
        <w:fldChar w:fldCharType="begin" w:fldLock="1"/>
      </w:r>
      <w:r w:rsidRPr="00333DD2">
        <w:instrText>LBVARIABLE \id "502" \displaced</w:instrText>
      </w:r>
      <w:r w:rsidRPr="00333DD2">
        <w:fldChar w:fldCharType="separate"/>
      </w:r>
      <w:r w:rsidRPr="00333DD2">
        <w:t>на каждом документе, формируемом в рамках исполнения Договора, вместе с реквизитами Договора указывать ИГК.</w:t>
      </w:r>
      <w:r w:rsidRPr="00333DD2">
        <w:fldChar w:fldCharType="end"/>
      </w:r>
    </w:p>
    <w:p w14:paraId="1B9B4E0E" w14:textId="746019E0" w:rsidR="00B460EF" w:rsidRDefault="00FB613C" w:rsidP="00333DD2">
      <w:pPr>
        <w:pStyle w:val="af"/>
        <w:numPr>
          <w:ilvl w:val="1"/>
          <w:numId w:val="2"/>
        </w:numPr>
        <w:tabs>
          <w:tab w:val="left" w:pos="1276"/>
          <w:tab w:val="left" w:pos="1418"/>
          <w:tab w:val="left" w:pos="1560"/>
          <w:tab w:val="left" w:pos="1701"/>
        </w:tabs>
        <w:ind w:left="0" w:firstLine="709"/>
        <w:jc w:val="both"/>
      </w:pPr>
      <w:r w:rsidRPr="00333DD2">
        <w:fldChar w:fldCharType="begin" w:fldLock="1"/>
      </w:r>
      <w:r w:rsidRPr="00333DD2">
        <w:instrText>LBVARIABLE \id "281" \displaced</w:instrText>
      </w:r>
      <w:r w:rsidRPr="00333DD2">
        <w:fldChar w:fldCharType="separate"/>
      </w:r>
      <w:r w:rsidRPr="00333DD2">
        <w:t>Не позднее 10 (десятого) числа месяца, следующего за календарным кварталом, Подрядчик направляет Заказчику для подписания акт сверки взаимных расчетов по состоянию на дату окончания соответствующего календарного квартала.</w:t>
      </w:r>
      <w:r w:rsidRPr="00333DD2">
        <w:fldChar w:fldCharType="end"/>
      </w:r>
    </w:p>
    <w:p w14:paraId="25CDAE12" w14:textId="77777777" w:rsidR="00333DD2" w:rsidRPr="00333DD2" w:rsidRDefault="00333DD2" w:rsidP="00333DD2">
      <w:pPr>
        <w:pStyle w:val="af"/>
        <w:tabs>
          <w:tab w:val="left" w:pos="1276"/>
          <w:tab w:val="left" w:pos="1418"/>
          <w:tab w:val="left" w:pos="1560"/>
          <w:tab w:val="left" w:pos="1701"/>
        </w:tabs>
        <w:ind w:left="709"/>
        <w:jc w:val="both"/>
      </w:pPr>
    </w:p>
    <w:p w14:paraId="300E30C3" w14:textId="77777777" w:rsidR="00B460EF" w:rsidRPr="00333DD2" w:rsidRDefault="00FB613C" w:rsidP="00333DD2">
      <w:pPr>
        <w:pStyle w:val="1a"/>
        <w:numPr>
          <w:ilvl w:val="0"/>
          <w:numId w:val="2"/>
        </w:numPr>
        <w:tabs>
          <w:tab w:val="left" w:pos="1418"/>
          <w:tab w:val="left" w:pos="1560"/>
          <w:tab w:val="left" w:pos="1701"/>
        </w:tabs>
        <w:ind w:left="357" w:right="0" w:hanging="357"/>
        <w:jc w:val="center"/>
        <w:rPr>
          <w:b/>
          <w:sz w:val="24"/>
        </w:rPr>
      </w:pPr>
      <w:bookmarkStart w:id="36" w:name="_Ref9607104"/>
      <w:r w:rsidRPr="00333DD2">
        <w:rPr>
          <w:b/>
          <w:sz w:val="24"/>
        </w:rPr>
        <w:t>Непредвиденные работы и затраты</w:t>
      </w:r>
      <w:bookmarkEnd w:id="36"/>
      <w:r w:rsidRPr="00333DD2">
        <w:rPr>
          <w:b/>
          <w:sz w:val="24"/>
        </w:rPr>
        <w:t>. Скрытые работы.</w:t>
      </w:r>
    </w:p>
    <w:p w14:paraId="2B71777B" w14:textId="77777777" w:rsidR="00B460EF" w:rsidRPr="00333DD2" w:rsidRDefault="00FB613C" w:rsidP="00333DD2">
      <w:pPr>
        <w:pStyle w:val="af"/>
        <w:numPr>
          <w:ilvl w:val="1"/>
          <w:numId w:val="2"/>
        </w:numPr>
        <w:tabs>
          <w:tab w:val="left" w:pos="1276"/>
          <w:tab w:val="left" w:pos="1418"/>
          <w:tab w:val="left" w:pos="1560"/>
          <w:tab w:val="left" w:pos="1701"/>
        </w:tabs>
        <w:ind w:left="0" w:firstLine="710"/>
        <w:jc w:val="both"/>
      </w:pPr>
      <w:r w:rsidRPr="00333DD2">
        <w:lastRenderedPageBreak/>
        <w:t>Настоящим Договором для Подрядчика предусмотрена возможность компенсации непредвиденных работ и затрат, в размере, определенном в сводном сметном расчете, которые возникли не из-за ненадлежащего выполнения обязательств Подрядчика, а вызваны уточнением Технического задания в ходе производства Работ.</w:t>
      </w:r>
    </w:p>
    <w:p w14:paraId="3B016238"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3F21C6D6"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37" w:name="_Ref9851865"/>
      <w:r w:rsidRPr="00333DD2">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37"/>
    </w:p>
    <w:p w14:paraId="0DD5E2A7" w14:textId="77777777" w:rsidR="00B460EF" w:rsidRPr="00333DD2" w:rsidRDefault="00FB613C" w:rsidP="00333DD2">
      <w:pPr>
        <w:tabs>
          <w:tab w:val="left" w:pos="1418"/>
          <w:tab w:val="left" w:pos="1560"/>
          <w:tab w:val="left" w:pos="1701"/>
        </w:tabs>
        <w:spacing w:after="0" w:line="240" w:lineRule="auto"/>
        <w:ind w:firstLine="709"/>
        <w:jc w:val="both"/>
        <w:rPr>
          <w:sz w:val="24"/>
        </w:rPr>
      </w:pPr>
      <w:r w:rsidRPr="00333DD2">
        <w:rPr>
          <w:sz w:val="24"/>
        </w:rPr>
        <w:t>а) либо подписывает локальную смету;</w:t>
      </w:r>
    </w:p>
    <w:p w14:paraId="6164CB27" w14:textId="77777777" w:rsidR="00B460EF" w:rsidRPr="00333DD2" w:rsidRDefault="00FB613C" w:rsidP="00333DD2">
      <w:pPr>
        <w:pStyle w:val="af"/>
        <w:tabs>
          <w:tab w:val="left" w:pos="1418"/>
          <w:tab w:val="left" w:pos="1560"/>
          <w:tab w:val="left" w:pos="1701"/>
        </w:tabs>
        <w:ind w:left="0" w:firstLine="709"/>
        <w:jc w:val="both"/>
      </w:pPr>
      <w:r w:rsidRPr="00333DD2">
        <w:t>б) либо возвращает представленную локальную смету Подрядчику для внесения изменений по замечаниям Заказчика, при этом Подрядчик устраняет замечания в течение 5 (пяти) рабочих дней, после чего представляет Заказчику исправленную смету для утверждения Заказчиком;</w:t>
      </w:r>
    </w:p>
    <w:p w14:paraId="72D270A1" w14:textId="77777777" w:rsidR="00B460EF" w:rsidRPr="00333DD2" w:rsidRDefault="00FB613C" w:rsidP="00333DD2">
      <w:pPr>
        <w:pStyle w:val="af"/>
        <w:tabs>
          <w:tab w:val="left" w:pos="1418"/>
          <w:tab w:val="left" w:pos="1560"/>
          <w:tab w:val="left" w:pos="1701"/>
        </w:tabs>
        <w:ind w:left="0" w:firstLine="709"/>
        <w:jc w:val="both"/>
      </w:pPr>
      <w:r w:rsidRPr="00333DD2">
        <w:t>в) либо направляет отказ от подписания локальной сметы.</w:t>
      </w:r>
    </w:p>
    <w:p w14:paraId="0E37CC0C"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К непредвиденным работам Подрядчик приступает только после утверждения Заказчиком локальной сметы на 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0D9BB012" w14:textId="0CB59A77" w:rsidR="00B460EF" w:rsidRDefault="00FB613C" w:rsidP="00333DD2">
      <w:pPr>
        <w:pStyle w:val="af"/>
        <w:numPr>
          <w:ilvl w:val="2"/>
          <w:numId w:val="2"/>
        </w:numPr>
        <w:tabs>
          <w:tab w:val="left" w:pos="1418"/>
          <w:tab w:val="left" w:pos="1560"/>
          <w:tab w:val="left" w:pos="1701"/>
        </w:tabs>
        <w:ind w:left="0" w:firstLine="709"/>
        <w:jc w:val="both"/>
      </w:pPr>
      <w:bookmarkStart w:id="38" w:name="_Ref9851888"/>
      <w:r w:rsidRPr="00333DD2">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38"/>
    </w:p>
    <w:p w14:paraId="2DF384AC" w14:textId="77777777" w:rsidR="00333DD2" w:rsidRPr="00333DD2" w:rsidRDefault="00333DD2" w:rsidP="00333DD2">
      <w:pPr>
        <w:pStyle w:val="af"/>
        <w:tabs>
          <w:tab w:val="left" w:pos="1418"/>
          <w:tab w:val="left" w:pos="1560"/>
          <w:tab w:val="left" w:pos="1701"/>
        </w:tabs>
        <w:ind w:left="709"/>
        <w:jc w:val="both"/>
      </w:pPr>
    </w:p>
    <w:p w14:paraId="28BE4F7F" w14:textId="77777777" w:rsidR="00B460EF" w:rsidRPr="00333DD2" w:rsidRDefault="00FB613C" w:rsidP="00333DD2">
      <w:pPr>
        <w:pStyle w:val="af"/>
        <w:numPr>
          <w:ilvl w:val="1"/>
          <w:numId w:val="43"/>
        </w:numPr>
        <w:tabs>
          <w:tab w:val="left" w:pos="1418"/>
          <w:tab w:val="left" w:pos="1560"/>
          <w:tab w:val="left" w:pos="1701"/>
        </w:tabs>
        <w:jc w:val="both"/>
      </w:pPr>
      <w:bookmarkStart w:id="39" w:name="_Ref4865827"/>
      <w:bookmarkEnd w:id="39"/>
      <w:r w:rsidRPr="00333DD2">
        <w:rPr>
          <w:b/>
        </w:rPr>
        <w:t>Производство Скрытых работ</w:t>
      </w:r>
    </w:p>
    <w:p w14:paraId="27FC9461" w14:textId="77777777" w:rsidR="00B460EF" w:rsidRPr="00333DD2" w:rsidRDefault="00FB613C" w:rsidP="00333DD2">
      <w:pPr>
        <w:pStyle w:val="af"/>
        <w:numPr>
          <w:ilvl w:val="2"/>
          <w:numId w:val="2"/>
        </w:numPr>
        <w:tabs>
          <w:tab w:val="left" w:pos="1276"/>
          <w:tab w:val="left" w:pos="1418"/>
          <w:tab w:val="left" w:pos="1560"/>
          <w:tab w:val="left" w:pos="1701"/>
        </w:tabs>
        <w:ind w:left="0" w:firstLine="709"/>
        <w:jc w:val="both"/>
      </w:pPr>
      <w:r w:rsidRPr="00333DD2">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1FD50D87"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1"/>
        <w:numPr>
          <w:ilvl w:val="2"/>
          <w:numId w:val="2"/>
        </w:numPr>
        <w:tabs>
          <w:tab w:val="left" w:pos="1276"/>
          <w:tab w:val="left" w:pos="1418"/>
          <w:tab w:val="left" w:pos="1560"/>
          <w:tab w:val="left" w:pos="1700"/>
        </w:tabs>
        <w:spacing w:line="240" w:lineRule="auto"/>
        <w:ind w:left="0" w:firstLine="709"/>
        <w:contextualSpacing/>
        <w:jc w:val="both"/>
      </w:pPr>
      <w:r w:rsidRPr="00333DD2">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Подрядчик обязан известить Заказчика о времени освидетельствования Скрытых работ не менее чем за </w:t>
      </w:r>
      <w:r w:rsidRPr="00333DD2">
        <w:fldChar w:fldCharType="begin" w:fldLock="1"/>
      </w:r>
      <w:r w:rsidRPr="00333DD2">
        <w:instrText>LBVARIABLE \id "669" \numberFormat "0,000.######## (Spell) unit"</w:instrText>
      </w:r>
      <w:r w:rsidRPr="00333DD2">
        <w:fldChar w:fldCharType="separate"/>
      </w:r>
      <w:r w:rsidRPr="00333DD2">
        <w:t>3 (Три) календарных дня</w:t>
      </w:r>
      <w:r w:rsidRPr="00333DD2">
        <w:fldChar w:fldCharType="end"/>
      </w:r>
      <w:r w:rsidRPr="00333DD2">
        <w:t>.</w:t>
      </w:r>
    </w:p>
    <w:p w14:paraId="4B74C80A" w14:textId="77777777" w:rsidR="00B460EF" w:rsidRPr="00333DD2" w:rsidRDefault="00FB613C" w:rsidP="00333DD2">
      <w:pPr>
        <w:pStyle w:val="af"/>
        <w:numPr>
          <w:ilvl w:val="2"/>
          <w:numId w:val="2"/>
        </w:numPr>
        <w:tabs>
          <w:tab w:val="left" w:pos="1276"/>
          <w:tab w:val="left" w:pos="1418"/>
          <w:tab w:val="left" w:pos="1560"/>
          <w:tab w:val="left" w:pos="1701"/>
        </w:tabs>
        <w:ind w:left="0" w:firstLine="709"/>
        <w:jc w:val="both"/>
      </w:pPr>
      <w:r w:rsidRPr="00333DD2">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5A2AF2DC" w14:textId="3F51AAD9" w:rsidR="00B460EF" w:rsidRDefault="00FB613C" w:rsidP="00333DD2">
      <w:pPr>
        <w:pStyle w:val="af"/>
        <w:numPr>
          <w:ilvl w:val="2"/>
          <w:numId w:val="2"/>
        </w:numPr>
        <w:tabs>
          <w:tab w:val="left" w:pos="1276"/>
          <w:tab w:val="left" w:pos="1418"/>
          <w:tab w:val="left" w:pos="1560"/>
          <w:tab w:val="left" w:pos="1701"/>
        </w:tabs>
        <w:ind w:left="0" w:firstLine="709"/>
        <w:jc w:val="both"/>
      </w:pPr>
      <w:r w:rsidRPr="00333DD2">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B1425FE" w14:textId="77777777" w:rsidR="00333DD2" w:rsidRPr="00333DD2" w:rsidRDefault="00333DD2" w:rsidP="00333DD2">
      <w:pPr>
        <w:pStyle w:val="af"/>
        <w:tabs>
          <w:tab w:val="left" w:pos="1276"/>
          <w:tab w:val="left" w:pos="1418"/>
          <w:tab w:val="left" w:pos="1560"/>
          <w:tab w:val="left" w:pos="1701"/>
        </w:tabs>
        <w:ind w:left="709"/>
        <w:jc w:val="both"/>
      </w:pPr>
    </w:p>
    <w:p w14:paraId="3CB3C9D9" w14:textId="77777777" w:rsidR="00B460EF" w:rsidRPr="00333DD2" w:rsidRDefault="00FB613C" w:rsidP="00333DD2">
      <w:pPr>
        <w:pStyle w:val="1a"/>
        <w:numPr>
          <w:ilvl w:val="0"/>
          <w:numId w:val="2"/>
        </w:numPr>
        <w:tabs>
          <w:tab w:val="left" w:pos="1418"/>
          <w:tab w:val="left" w:pos="1560"/>
          <w:tab w:val="left" w:pos="1701"/>
        </w:tabs>
        <w:ind w:left="357" w:right="0" w:hanging="357"/>
        <w:jc w:val="center"/>
        <w:rPr>
          <w:b/>
          <w:sz w:val="24"/>
        </w:rPr>
      </w:pPr>
      <w:bookmarkStart w:id="40" w:name="_Ref10456322"/>
      <w:r w:rsidRPr="00333DD2">
        <w:rPr>
          <w:b/>
          <w:sz w:val="24"/>
        </w:rPr>
        <w:t>Порядок сдачи-приемки выполненных Работ Этапа Обследования.</w:t>
      </w:r>
    </w:p>
    <w:p w14:paraId="58536132"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Подрядчик обязан выполнить Работы в соответствии с настоящим Договором, Заявкой, Техническим заданием и иными приложениями к Договору, Требованиями.</w:t>
      </w:r>
    </w:p>
    <w:p w14:paraId="11C4B36D"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lastRenderedPageBreak/>
        <w:t xml:space="preserve">Подрядчик обязан выполнить Работы по Этапу Обследования в сроки, указанные в пункте </w:t>
      </w:r>
      <w:r w:rsidRPr="00333DD2">
        <w:rPr>
          <w:sz w:val="24"/>
        </w:rPr>
        <w:fldChar w:fldCharType="begin"/>
      </w:r>
      <w:r w:rsidRPr="00333DD2">
        <w:rPr>
          <w:sz w:val="24"/>
        </w:rPr>
        <w:instrText>REF "_Ref529810771" \r \h</w:instrText>
      </w:r>
      <w:r w:rsidRPr="00333DD2">
        <w:rPr>
          <w:sz w:val="24"/>
        </w:rPr>
      </w:r>
      <w:r w:rsidRPr="00333DD2">
        <w:rPr>
          <w:sz w:val="24"/>
        </w:rPr>
        <w:fldChar w:fldCharType="separate"/>
      </w:r>
      <w:r w:rsidRPr="00333DD2">
        <w:rPr>
          <w:sz w:val="24"/>
        </w:rPr>
        <w:t>1.5</w:t>
      </w:r>
      <w:r w:rsidRPr="00333DD2">
        <w:rPr>
          <w:sz w:val="24"/>
        </w:rPr>
        <w:fldChar w:fldCharType="end"/>
      </w:r>
      <w:r w:rsidRPr="00333DD2">
        <w:rPr>
          <w:sz w:val="24"/>
        </w:rPr>
        <w:t xml:space="preserve"> Договора.  </w:t>
      </w:r>
    </w:p>
    <w:p w14:paraId="42242487"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Подрядчик в порядке, предусмотренном пунктом </w:t>
      </w:r>
      <w:r w:rsidRPr="00333DD2">
        <w:rPr>
          <w:sz w:val="24"/>
        </w:rPr>
        <w:fldChar w:fldCharType="begin"/>
      </w:r>
      <w:r w:rsidRPr="00333DD2">
        <w:rPr>
          <w:sz w:val="24"/>
        </w:rPr>
        <w:instrText>REF "_ref_23030049" \r \h</w:instrText>
      </w:r>
      <w:r w:rsidRPr="00333DD2">
        <w:rPr>
          <w:sz w:val="24"/>
        </w:rPr>
      </w:r>
      <w:r w:rsidRPr="00333DD2">
        <w:rPr>
          <w:sz w:val="24"/>
        </w:rPr>
        <w:fldChar w:fldCharType="separate"/>
      </w:r>
      <w:r w:rsidRPr="00333DD2">
        <w:rPr>
          <w:sz w:val="24"/>
        </w:rPr>
        <w:t>21.3</w:t>
      </w:r>
      <w:r w:rsidRPr="00333DD2">
        <w:rPr>
          <w:sz w:val="24"/>
        </w:rPr>
        <w:fldChar w:fldCharType="end"/>
      </w:r>
      <w:r w:rsidRPr="00333DD2">
        <w:rPr>
          <w:sz w:val="24"/>
        </w:rPr>
        <w:t xml:space="preserve"> Договора, извещает Заказчика об ожидаемой дате и времени сдачи результата Работ в срок, установленный в пункте </w:t>
      </w:r>
      <w:r w:rsidRPr="00333DD2">
        <w:rPr>
          <w:sz w:val="24"/>
        </w:rPr>
        <w:fldChar w:fldCharType="begin"/>
      </w:r>
      <w:r w:rsidRPr="00333DD2">
        <w:rPr>
          <w:sz w:val="24"/>
        </w:rPr>
        <w:instrText>REF "_Ref529810795" \r \h</w:instrText>
      </w:r>
      <w:r w:rsidRPr="00333DD2">
        <w:rPr>
          <w:sz w:val="24"/>
        </w:rPr>
      </w:r>
      <w:r w:rsidRPr="00333DD2">
        <w:rPr>
          <w:sz w:val="24"/>
        </w:rPr>
        <w:fldChar w:fldCharType="separate"/>
      </w:r>
      <w:r w:rsidRPr="00333DD2">
        <w:rPr>
          <w:sz w:val="24"/>
        </w:rPr>
        <w:t>1.6</w:t>
      </w:r>
      <w:r w:rsidRPr="00333DD2">
        <w:rPr>
          <w:sz w:val="24"/>
        </w:rPr>
        <w:fldChar w:fldCharType="end"/>
      </w:r>
      <w:r w:rsidRPr="00333DD2">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333DD2">
        <w:rPr>
          <w:sz w:val="24"/>
        </w:rPr>
        <w:fldChar w:fldCharType="begin"/>
      </w:r>
      <w:r w:rsidRPr="00333DD2">
        <w:rPr>
          <w:sz w:val="24"/>
        </w:rPr>
        <w:instrText>REF "_Ref49068821" \r \h</w:instrText>
      </w:r>
      <w:r w:rsidRPr="00333DD2">
        <w:rPr>
          <w:sz w:val="24"/>
        </w:rPr>
      </w:r>
      <w:r w:rsidRPr="00333DD2">
        <w:rPr>
          <w:sz w:val="24"/>
        </w:rPr>
        <w:fldChar w:fldCharType="separate"/>
      </w:r>
      <w:r w:rsidRPr="00333DD2">
        <w:rPr>
          <w:sz w:val="24"/>
        </w:rPr>
        <w:t>23</w:t>
      </w:r>
      <w:r w:rsidRPr="00333DD2">
        <w:rPr>
          <w:sz w:val="24"/>
        </w:rPr>
        <w:fldChar w:fldCharType="end"/>
      </w:r>
      <w:r w:rsidRPr="00333DD2">
        <w:rPr>
          <w:sz w:val="24"/>
        </w:rPr>
        <w:t xml:space="preserve"> Договора. </w:t>
      </w:r>
    </w:p>
    <w:p w14:paraId="7F9A3744" w14:textId="77777777" w:rsidR="00B460EF" w:rsidRPr="00333DD2" w:rsidRDefault="00FB613C" w:rsidP="00333DD2">
      <w:pPr>
        <w:numPr>
          <w:ilvl w:val="1"/>
          <w:numId w:val="2"/>
        </w:numPr>
        <w:tabs>
          <w:tab w:val="left" w:pos="284"/>
        </w:tabs>
        <w:spacing w:after="0" w:line="240" w:lineRule="auto"/>
        <w:ind w:left="0" w:firstLine="709"/>
        <w:jc w:val="both"/>
        <w:rPr>
          <w:sz w:val="24"/>
        </w:rPr>
      </w:pPr>
      <w:r w:rsidRPr="00333DD2">
        <w:rPr>
          <w:sz w:val="24"/>
        </w:rPr>
        <w:t xml:space="preserve">Подрядчик обязан в срок, указанный в пункте </w:t>
      </w:r>
      <w:r w:rsidRPr="00333DD2">
        <w:rPr>
          <w:sz w:val="24"/>
        </w:rPr>
        <w:fldChar w:fldCharType="begin"/>
      </w:r>
      <w:r w:rsidRPr="00333DD2">
        <w:rPr>
          <w:sz w:val="24"/>
        </w:rPr>
        <w:instrText>REF "_Ref529810810" \r \h</w:instrText>
      </w:r>
      <w:r w:rsidRPr="00333DD2">
        <w:rPr>
          <w:sz w:val="24"/>
        </w:rPr>
      </w:r>
      <w:r w:rsidRPr="00333DD2">
        <w:rPr>
          <w:sz w:val="24"/>
        </w:rPr>
        <w:fldChar w:fldCharType="separate"/>
      </w:r>
      <w:r w:rsidRPr="00333DD2">
        <w:rPr>
          <w:sz w:val="24"/>
        </w:rPr>
        <w:t>1.7</w:t>
      </w:r>
      <w:r w:rsidRPr="00333DD2">
        <w:rPr>
          <w:sz w:val="24"/>
        </w:rPr>
        <w:fldChar w:fldCharType="end"/>
      </w:r>
      <w:r w:rsidRPr="00333DD2">
        <w:rPr>
          <w:sz w:val="24"/>
        </w:rPr>
        <w:t xml:space="preserve"> Договора, направить Заказчику комплект документов, предусмотренный пунктом </w:t>
      </w:r>
      <w:r w:rsidRPr="00333DD2">
        <w:rPr>
          <w:sz w:val="24"/>
        </w:rPr>
        <w:fldChar w:fldCharType="begin"/>
      </w:r>
      <w:r w:rsidRPr="00333DD2">
        <w:rPr>
          <w:sz w:val="24"/>
        </w:rPr>
        <w:instrText>REF "_Ref529810818" \r \h</w:instrText>
      </w:r>
      <w:r w:rsidRPr="00333DD2">
        <w:rPr>
          <w:sz w:val="24"/>
        </w:rPr>
      </w:r>
      <w:r w:rsidRPr="00333DD2">
        <w:rPr>
          <w:sz w:val="24"/>
        </w:rPr>
        <w:fldChar w:fldCharType="separate"/>
      </w:r>
      <w:r w:rsidRPr="00333DD2">
        <w:rPr>
          <w:sz w:val="24"/>
        </w:rPr>
        <w:t>1.8</w:t>
      </w:r>
      <w:r w:rsidRPr="00333DD2">
        <w:rPr>
          <w:sz w:val="24"/>
        </w:rPr>
        <w:fldChar w:fldCharType="end"/>
      </w:r>
      <w:r w:rsidRPr="00333DD2">
        <w:rPr>
          <w:sz w:val="24"/>
        </w:rPr>
        <w:t xml:space="preserve"> Договора. Все документы предоставляются подписанными со стороны Подрядчика.   </w:t>
      </w:r>
    </w:p>
    <w:p w14:paraId="5A471EF1"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Приемка выполненных Работ и их результата осуществляется Заказчиком в срок, установленный пунктом </w:t>
      </w:r>
      <w:r w:rsidRPr="00333DD2">
        <w:rPr>
          <w:sz w:val="24"/>
        </w:rPr>
        <w:fldChar w:fldCharType="begin"/>
      </w:r>
      <w:r w:rsidRPr="00333DD2">
        <w:rPr>
          <w:sz w:val="24"/>
        </w:rPr>
        <w:instrText>REF "_Ref529810824" \r \h</w:instrText>
      </w:r>
      <w:r w:rsidRPr="00333DD2">
        <w:rPr>
          <w:sz w:val="24"/>
        </w:rPr>
      </w:r>
      <w:r w:rsidRPr="00333DD2">
        <w:rPr>
          <w:sz w:val="24"/>
        </w:rPr>
        <w:fldChar w:fldCharType="separate"/>
      </w:r>
      <w:r w:rsidRPr="00333DD2">
        <w:rPr>
          <w:sz w:val="24"/>
        </w:rPr>
        <w:t>1.9</w:t>
      </w:r>
      <w:r w:rsidRPr="00333DD2">
        <w:rPr>
          <w:sz w:val="24"/>
        </w:rPr>
        <w:fldChar w:fldCharType="end"/>
      </w:r>
      <w:r w:rsidRPr="00333DD2">
        <w:rPr>
          <w:sz w:val="24"/>
        </w:rPr>
        <w:t xml:space="preserve"> Договора.</w:t>
      </w:r>
    </w:p>
    <w:p w14:paraId="757AEB79" w14:textId="77777777" w:rsidR="00B460EF" w:rsidRPr="00333DD2" w:rsidRDefault="00FB613C" w:rsidP="00333DD2">
      <w:pPr>
        <w:numPr>
          <w:ilvl w:val="1"/>
          <w:numId w:val="0"/>
        </w:numPr>
        <w:spacing w:after="0" w:line="240" w:lineRule="auto"/>
        <w:ind w:firstLine="709"/>
        <w:contextualSpacing/>
        <w:jc w:val="both"/>
        <w:rPr>
          <w:sz w:val="24"/>
        </w:rPr>
      </w:pPr>
      <w:r w:rsidRPr="00333DD2">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07A87EB1"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 установленным настоящим Договором, Заявкой, Техническим заданием, иными приложениями к настоящему Договору, а также требованиям нормативных правовых актов, обязательным правилам и требованиям, действующим на территории Российской Федерации.</w:t>
      </w:r>
    </w:p>
    <w:p w14:paraId="6610F7FB"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3406546A"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71E1467D"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По результатам приемки выполненных Работ и их результата Заказчик принимает одно из следующих решений:</w:t>
      </w:r>
    </w:p>
    <w:p w14:paraId="6A5A1D66" w14:textId="77777777" w:rsidR="00B460EF" w:rsidRPr="00333DD2" w:rsidRDefault="00FB613C" w:rsidP="00333DD2">
      <w:pPr>
        <w:pStyle w:val="af"/>
        <w:numPr>
          <w:ilvl w:val="0"/>
          <w:numId w:val="37"/>
        </w:numPr>
        <w:tabs>
          <w:tab w:val="left" w:pos="1069"/>
          <w:tab w:val="left" w:pos="1134"/>
          <w:tab w:val="left" w:pos="1560"/>
          <w:tab w:val="left" w:pos="1701"/>
        </w:tabs>
        <w:ind w:left="0" w:firstLine="720"/>
        <w:jc w:val="both"/>
      </w:pPr>
      <w:r w:rsidRPr="00333DD2">
        <w:t>Работы выполнены надлежащим образом в соответствии с условиями Договора, требований Заявки, Заказчик не имеет замечаний к результатам выполненных Работ. В этом случае выполненные Работы и их результат подлежат приемке;</w:t>
      </w:r>
    </w:p>
    <w:p w14:paraId="1E26B2CA" w14:textId="77777777" w:rsidR="00B460EF" w:rsidRPr="00333DD2" w:rsidRDefault="00FB613C" w:rsidP="00333DD2">
      <w:pPr>
        <w:pStyle w:val="af"/>
        <w:numPr>
          <w:ilvl w:val="0"/>
          <w:numId w:val="37"/>
        </w:numPr>
        <w:tabs>
          <w:tab w:val="left" w:pos="1069"/>
          <w:tab w:val="left" w:pos="1134"/>
          <w:tab w:val="left" w:pos="1560"/>
          <w:tab w:val="left" w:pos="1701"/>
        </w:tabs>
        <w:ind w:left="0" w:firstLine="720"/>
        <w:jc w:val="both"/>
      </w:pPr>
      <w:r w:rsidRPr="00333DD2">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работ по обследованию (п. </w:t>
      </w:r>
      <w:r w:rsidRPr="00333DD2">
        <w:fldChar w:fldCharType="begin"/>
      </w:r>
      <w:r w:rsidRPr="00333DD2">
        <w:instrText>REF "_Ref37175102" \r \h</w:instrText>
      </w:r>
      <w:r w:rsidRPr="00333DD2">
        <w:fldChar w:fldCharType="separate"/>
      </w:r>
      <w:r w:rsidRPr="00333DD2">
        <w:t>6.11</w:t>
      </w:r>
      <w:r w:rsidRPr="00333DD2">
        <w:fldChar w:fldCharType="end"/>
      </w:r>
      <w:r w:rsidRPr="00333DD2">
        <w:t xml:space="preserve"> Договора):</w:t>
      </w:r>
    </w:p>
    <w:p w14:paraId="4DA5B5F7" w14:textId="77777777" w:rsidR="00B460EF" w:rsidRPr="00333DD2" w:rsidRDefault="00FB613C" w:rsidP="00333DD2">
      <w:pPr>
        <w:pStyle w:val="af"/>
        <w:numPr>
          <w:ilvl w:val="1"/>
          <w:numId w:val="37"/>
        </w:numPr>
        <w:tabs>
          <w:tab w:val="left" w:pos="993"/>
          <w:tab w:val="left" w:pos="1418"/>
          <w:tab w:val="left" w:pos="1560"/>
          <w:tab w:val="left" w:pos="1701"/>
        </w:tabs>
        <w:ind w:left="0" w:firstLine="709"/>
        <w:jc w:val="both"/>
      </w:pPr>
      <w:r w:rsidRPr="00333DD2">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6942A29D" w14:textId="77777777" w:rsidR="00B460EF" w:rsidRPr="00333DD2" w:rsidRDefault="00FB613C" w:rsidP="00333DD2">
      <w:pPr>
        <w:pStyle w:val="af"/>
        <w:numPr>
          <w:ilvl w:val="1"/>
          <w:numId w:val="37"/>
        </w:numPr>
        <w:tabs>
          <w:tab w:val="left" w:pos="993"/>
          <w:tab w:val="left" w:pos="1418"/>
          <w:tab w:val="left" w:pos="1560"/>
          <w:tab w:val="left" w:pos="1701"/>
        </w:tabs>
        <w:ind w:left="0" w:firstLine="709"/>
        <w:jc w:val="both"/>
      </w:pPr>
      <w:r w:rsidRPr="00333DD2">
        <w:t>направляет Подрядчику требование о соразмерном уменьшении цены Договора; либо</w:t>
      </w:r>
    </w:p>
    <w:p w14:paraId="3C6551BA" w14:textId="77777777" w:rsidR="00B460EF" w:rsidRPr="00333DD2" w:rsidRDefault="00FB613C" w:rsidP="00333DD2">
      <w:pPr>
        <w:pStyle w:val="af"/>
        <w:numPr>
          <w:ilvl w:val="1"/>
          <w:numId w:val="37"/>
        </w:numPr>
        <w:tabs>
          <w:tab w:val="left" w:pos="993"/>
          <w:tab w:val="left" w:pos="1418"/>
          <w:tab w:val="left" w:pos="1560"/>
          <w:tab w:val="left" w:pos="1701"/>
        </w:tabs>
        <w:ind w:left="0" w:firstLine="709"/>
        <w:jc w:val="both"/>
      </w:pPr>
      <w:r w:rsidRPr="00333DD2">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5FD2D9B" w14:textId="77777777" w:rsidR="00B460EF" w:rsidRPr="00333DD2" w:rsidRDefault="00FB613C" w:rsidP="00333DD2">
      <w:pPr>
        <w:pStyle w:val="af"/>
        <w:numPr>
          <w:ilvl w:val="0"/>
          <w:numId w:val="37"/>
        </w:numPr>
        <w:tabs>
          <w:tab w:val="left" w:pos="1134"/>
          <w:tab w:val="left" w:pos="1418"/>
          <w:tab w:val="left" w:pos="1560"/>
          <w:tab w:val="left" w:pos="1701"/>
        </w:tabs>
        <w:ind w:left="0" w:firstLine="709"/>
        <w:jc w:val="both"/>
      </w:pPr>
      <w:r w:rsidRPr="00333DD2">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2CCB4F67" w14:textId="77777777" w:rsidR="00B460EF" w:rsidRPr="00333DD2" w:rsidRDefault="00FB613C" w:rsidP="00333DD2">
      <w:pPr>
        <w:pStyle w:val="af"/>
        <w:numPr>
          <w:ilvl w:val="0"/>
          <w:numId w:val="37"/>
        </w:numPr>
        <w:tabs>
          <w:tab w:val="left" w:pos="1134"/>
          <w:tab w:val="left" w:pos="1418"/>
          <w:tab w:val="left" w:pos="1560"/>
          <w:tab w:val="left" w:pos="1701"/>
        </w:tabs>
        <w:ind w:left="0" w:firstLine="709"/>
        <w:jc w:val="both"/>
      </w:pPr>
      <w:r w:rsidRPr="00333DD2">
        <w:lastRenderedPageBreak/>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работ по обследованию;</w:t>
      </w:r>
    </w:p>
    <w:p w14:paraId="0EB1EFD2" w14:textId="77777777" w:rsidR="00B460EF" w:rsidRPr="00333DD2" w:rsidRDefault="00FB613C" w:rsidP="00333DD2">
      <w:pPr>
        <w:pStyle w:val="af"/>
        <w:numPr>
          <w:ilvl w:val="0"/>
          <w:numId w:val="37"/>
        </w:numPr>
        <w:tabs>
          <w:tab w:val="left" w:pos="1134"/>
          <w:tab w:val="left" w:pos="1418"/>
          <w:tab w:val="left" w:pos="1560"/>
          <w:tab w:val="left" w:pos="1701"/>
        </w:tabs>
        <w:ind w:left="0" w:firstLine="709"/>
        <w:jc w:val="both"/>
      </w:pPr>
      <w:r w:rsidRPr="00333DD2">
        <w:t xml:space="preserve">Подрядчик не предоставил вместе с результатом Работ полный комплект надлежащим образом оформленных документов, указанных в пункте </w:t>
      </w:r>
      <w:r w:rsidRPr="00333DD2">
        <w:fldChar w:fldCharType="begin"/>
      </w:r>
      <w:r w:rsidRPr="00333DD2">
        <w:instrText>REF "_Ref529810810" \r \h</w:instrText>
      </w:r>
      <w:r w:rsidRPr="00333DD2">
        <w:fldChar w:fldCharType="separate"/>
      </w:r>
      <w:r w:rsidRPr="00333DD2">
        <w:t>1.7</w:t>
      </w:r>
      <w:r w:rsidRPr="00333DD2">
        <w:fldChar w:fldCharType="end"/>
      </w:r>
      <w:r w:rsidRPr="00333DD2">
        <w:t xml:space="preserve">, </w:t>
      </w:r>
      <w:r w:rsidRPr="00333DD2">
        <w:fldChar w:fldCharType="begin"/>
      </w:r>
      <w:r w:rsidRPr="00333DD2">
        <w:instrText>REF "_Ref529810818" \r \h</w:instrText>
      </w:r>
      <w:r w:rsidRPr="00333DD2">
        <w:fldChar w:fldCharType="separate"/>
      </w:r>
      <w:r w:rsidRPr="00333DD2">
        <w:t>1.8</w:t>
      </w:r>
      <w:r w:rsidRPr="00333DD2">
        <w:fldChar w:fldCharType="end"/>
      </w:r>
      <w:r w:rsidRPr="00333DD2">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B4A171D"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После устранения Подрядчиком недостатков приемка выполненных Работ по Заявке и их результата осуществляется в порядке, предусмотренном настоящим разделом Договора.</w:t>
      </w:r>
    </w:p>
    <w:p w14:paraId="4465ACD8" w14:textId="77777777" w:rsidR="00B460EF" w:rsidRPr="00333DD2" w:rsidRDefault="00FB613C" w:rsidP="00333DD2">
      <w:pPr>
        <w:numPr>
          <w:ilvl w:val="1"/>
          <w:numId w:val="2"/>
        </w:numPr>
        <w:spacing w:after="0" w:line="240" w:lineRule="auto"/>
        <w:ind w:left="0" w:firstLine="709"/>
        <w:contextualSpacing/>
        <w:jc w:val="both"/>
        <w:rPr>
          <w:sz w:val="24"/>
        </w:rPr>
      </w:pPr>
      <w:bookmarkStart w:id="41" w:name="_Ref37175102"/>
      <w:bookmarkEnd w:id="41"/>
      <w:r w:rsidRPr="00333DD2">
        <w:rPr>
          <w:sz w:val="24"/>
        </w:rPr>
        <w:t xml:space="preserve">Если выполненные Работы и их результат соответствуют условиям Договора, Заявки, Стороны не позднее не позднее 5 (пяти) рабочих дней со дня окончания приемки подписывают Акт сдачи-приемки работ по обследованию в двух экземплярах, по одному для каждой из Сторон. </w:t>
      </w:r>
    </w:p>
    <w:p w14:paraId="0BA4B73C" w14:textId="77777777" w:rsidR="00B460EF" w:rsidRPr="00333DD2" w:rsidRDefault="00FB613C" w:rsidP="00333DD2">
      <w:pPr>
        <w:numPr>
          <w:ilvl w:val="1"/>
          <w:numId w:val="0"/>
        </w:numPr>
        <w:spacing w:after="0" w:line="240" w:lineRule="auto"/>
        <w:ind w:firstLine="709"/>
        <w:contextualSpacing/>
        <w:jc w:val="both"/>
        <w:rPr>
          <w:sz w:val="24"/>
        </w:rPr>
      </w:pPr>
      <w:r w:rsidRPr="00333DD2">
        <w:rPr>
          <w:sz w:val="24"/>
          <w:lang w:val="ru"/>
        </w:rPr>
        <w:t>В случае несовпадения даты совершения факта хозяйственной жизни (приемки Работ) с датой составления, указанной в Акте сдачи-приемки выполненных работ по обследованию (приложение №2а к Договору), Стороны указывают отдельно дату совершения факта хозяйственной жизни.</w:t>
      </w:r>
    </w:p>
    <w:p w14:paraId="49162754"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С момента подписания Акта сдачи-приемки работ по обследованию Работы по Обследованию и их результат считаются принятыми Заказчиком. Факт подписания Акта сдачи-приемки работ по обследованию,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1EF93A2"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В случае досрочного выполнения работ по Обследованию Заказчик вправе принять выполненные работы по Обследованию и провести расчет в соответствии с разделом </w:t>
      </w:r>
      <w:r w:rsidRPr="00333DD2">
        <w:rPr>
          <w:sz w:val="24"/>
        </w:rPr>
        <w:fldChar w:fldCharType="begin"/>
      </w:r>
      <w:r w:rsidRPr="00333DD2">
        <w:rPr>
          <w:sz w:val="24"/>
        </w:rPr>
        <w:instrText>REF "_Ref529815928" \r \h</w:instrText>
      </w:r>
      <w:r w:rsidRPr="00333DD2">
        <w:rPr>
          <w:sz w:val="24"/>
        </w:rPr>
      </w:r>
      <w:r w:rsidRPr="00333DD2">
        <w:rPr>
          <w:sz w:val="24"/>
        </w:rPr>
        <w:fldChar w:fldCharType="separate"/>
      </w:r>
      <w:r w:rsidRPr="00333DD2">
        <w:rPr>
          <w:sz w:val="24"/>
        </w:rPr>
        <w:t>4</w:t>
      </w:r>
      <w:r w:rsidRPr="00333DD2">
        <w:rPr>
          <w:sz w:val="24"/>
        </w:rPr>
        <w:fldChar w:fldCharType="end"/>
      </w:r>
      <w:r w:rsidRPr="00333DD2">
        <w:rPr>
          <w:sz w:val="24"/>
        </w:rPr>
        <w:t xml:space="preserve"> настоящего Договора.</w:t>
      </w:r>
    </w:p>
    <w:p w14:paraId="0EFFB10E" w14:textId="3EE339BA" w:rsidR="00B460EF" w:rsidRDefault="00FB613C" w:rsidP="00333DD2">
      <w:pPr>
        <w:numPr>
          <w:ilvl w:val="1"/>
          <w:numId w:val="2"/>
        </w:numPr>
        <w:spacing w:after="0" w:line="240" w:lineRule="auto"/>
        <w:ind w:left="0" w:firstLine="709"/>
        <w:contextualSpacing/>
        <w:jc w:val="both"/>
        <w:rPr>
          <w:sz w:val="24"/>
        </w:rPr>
      </w:pPr>
      <w:r w:rsidRPr="00333DD2">
        <w:rPr>
          <w:sz w:val="24"/>
        </w:rPr>
        <w:t>Риск случайной гибели или порчи результата работ по Обследованию переходит от Подрядчика к Заказчику с момента подписания Сторонами Акта сдачи-приемки работ по обследованию без замечаний.</w:t>
      </w:r>
    </w:p>
    <w:p w14:paraId="2E2A692A" w14:textId="77777777" w:rsidR="00333DD2" w:rsidRPr="00333DD2" w:rsidRDefault="00333DD2" w:rsidP="00333DD2">
      <w:pPr>
        <w:spacing w:after="0" w:line="240" w:lineRule="auto"/>
        <w:ind w:left="709"/>
        <w:contextualSpacing/>
        <w:jc w:val="both"/>
        <w:rPr>
          <w:sz w:val="24"/>
        </w:rPr>
      </w:pPr>
    </w:p>
    <w:p w14:paraId="02381BAA" w14:textId="77777777" w:rsidR="00B460EF" w:rsidRPr="00333DD2" w:rsidRDefault="00FB613C" w:rsidP="00333DD2">
      <w:pPr>
        <w:pStyle w:val="1a"/>
        <w:numPr>
          <w:ilvl w:val="0"/>
          <w:numId w:val="2"/>
        </w:numPr>
        <w:tabs>
          <w:tab w:val="left" w:pos="1418"/>
          <w:tab w:val="left" w:pos="1560"/>
          <w:tab w:val="left" w:pos="1701"/>
        </w:tabs>
        <w:ind w:left="357" w:right="0" w:hanging="357"/>
        <w:jc w:val="center"/>
        <w:rPr>
          <w:b/>
          <w:sz w:val="24"/>
        </w:rPr>
      </w:pPr>
      <w:bookmarkStart w:id="42" w:name="_Ref72918617"/>
      <w:bookmarkEnd w:id="42"/>
      <w:r w:rsidRPr="00333DD2">
        <w:rPr>
          <w:b/>
          <w:sz w:val="24"/>
        </w:rPr>
        <w:t>Порядок сдачи-приемки выполненных Работ Этапа Проектирования.</w:t>
      </w:r>
    </w:p>
    <w:p w14:paraId="63471817" w14:textId="2FD9612D" w:rsidR="00B460EF" w:rsidRPr="00333DD2" w:rsidRDefault="00FB613C" w:rsidP="00333DD2">
      <w:pPr>
        <w:numPr>
          <w:ilvl w:val="1"/>
          <w:numId w:val="2"/>
        </w:numPr>
        <w:spacing w:after="0" w:line="240" w:lineRule="auto"/>
        <w:ind w:left="0" w:firstLine="709"/>
        <w:contextualSpacing/>
        <w:jc w:val="both"/>
        <w:rPr>
          <w:sz w:val="24"/>
        </w:rPr>
      </w:pPr>
      <w:bookmarkStart w:id="43" w:name="_Ref529810001"/>
      <w:r w:rsidRPr="00333DD2">
        <w:rPr>
          <w:sz w:val="24"/>
        </w:rPr>
        <w:t>Подрядчик обязан выполнить Работы в соответствии с настоящим Договором, Заявкой, Техническим заданием и иными приложениями к Договору, а также Требованиями.</w:t>
      </w:r>
      <w:r w:rsidR="00333DD2">
        <w:rPr>
          <w:sz w:val="24"/>
        </w:rPr>
        <w:t xml:space="preserve"> </w:t>
      </w:r>
      <w:r w:rsidRPr="00333DD2">
        <w:rPr>
          <w:sz w:val="24"/>
        </w:rPr>
        <w:t>Проектная документация разрабатывается в составе раздела «Смета на капитальный ремонт объекта капитального строительства» без подготовки иных разделов Проектной доку</w:t>
      </w:r>
      <w:r w:rsidR="00333DD2">
        <w:rPr>
          <w:sz w:val="24"/>
        </w:rPr>
        <w:t>ментации (Сметная документация).</w:t>
      </w:r>
    </w:p>
    <w:p w14:paraId="37948D01"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Подрядчик обязан выполнить Работы по Этапу Проектирования в сроки, указанные в пункте </w:t>
      </w:r>
      <w:r w:rsidRPr="00333DD2">
        <w:rPr>
          <w:sz w:val="24"/>
        </w:rPr>
        <w:fldChar w:fldCharType="begin"/>
      </w:r>
      <w:r w:rsidRPr="00333DD2">
        <w:rPr>
          <w:sz w:val="24"/>
        </w:rPr>
        <w:instrText>REF "_Ref529810771" \r \h</w:instrText>
      </w:r>
      <w:r w:rsidRPr="00333DD2">
        <w:rPr>
          <w:sz w:val="24"/>
        </w:rPr>
      </w:r>
      <w:r w:rsidRPr="00333DD2">
        <w:rPr>
          <w:sz w:val="24"/>
        </w:rPr>
        <w:fldChar w:fldCharType="separate"/>
      </w:r>
      <w:r w:rsidRPr="00333DD2">
        <w:rPr>
          <w:sz w:val="24"/>
        </w:rPr>
        <w:t>1.5</w:t>
      </w:r>
      <w:r w:rsidRPr="00333DD2">
        <w:rPr>
          <w:sz w:val="24"/>
        </w:rPr>
        <w:fldChar w:fldCharType="end"/>
      </w:r>
      <w:r w:rsidRPr="00333DD2">
        <w:rPr>
          <w:sz w:val="24"/>
        </w:rPr>
        <w:t xml:space="preserve"> Договора.</w:t>
      </w:r>
      <w:bookmarkEnd w:id="43"/>
    </w:p>
    <w:p w14:paraId="58F223C6"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 для разработки разделов Проектной и Рабочей документации и направлением на проверку в Государственную экспертизу (если ее проведение предусмотрено Договором, Техническим заданием).</w:t>
      </w:r>
    </w:p>
    <w:p w14:paraId="5C53368C"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Подрядчик в порядке, предусмотренном пунктом </w:t>
      </w:r>
      <w:r w:rsidRPr="00333DD2">
        <w:rPr>
          <w:sz w:val="24"/>
        </w:rPr>
        <w:fldChar w:fldCharType="begin"/>
      </w:r>
      <w:r w:rsidRPr="00333DD2">
        <w:rPr>
          <w:sz w:val="24"/>
        </w:rPr>
        <w:instrText>REF "_ref_23030049" \r \h</w:instrText>
      </w:r>
      <w:r w:rsidRPr="00333DD2">
        <w:rPr>
          <w:sz w:val="24"/>
        </w:rPr>
      </w:r>
      <w:r w:rsidRPr="00333DD2">
        <w:rPr>
          <w:sz w:val="24"/>
        </w:rPr>
        <w:fldChar w:fldCharType="separate"/>
      </w:r>
      <w:r w:rsidRPr="00333DD2">
        <w:rPr>
          <w:sz w:val="24"/>
        </w:rPr>
        <w:t>21.3</w:t>
      </w:r>
      <w:r w:rsidRPr="00333DD2">
        <w:rPr>
          <w:sz w:val="24"/>
        </w:rPr>
        <w:fldChar w:fldCharType="end"/>
      </w:r>
      <w:r w:rsidRPr="00333DD2">
        <w:rPr>
          <w:sz w:val="24"/>
        </w:rPr>
        <w:t xml:space="preserve"> Договора, извещает Заказчика об ожидаемой дате и времени сдачи результата Работ в срок, установленный в </w:t>
      </w:r>
      <w:r w:rsidRPr="00333DD2">
        <w:rPr>
          <w:sz w:val="24"/>
        </w:rPr>
        <w:lastRenderedPageBreak/>
        <w:t xml:space="preserve">пункте </w:t>
      </w:r>
      <w:r w:rsidRPr="00333DD2">
        <w:rPr>
          <w:sz w:val="24"/>
        </w:rPr>
        <w:fldChar w:fldCharType="begin"/>
      </w:r>
      <w:r w:rsidRPr="00333DD2">
        <w:rPr>
          <w:sz w:val="24"/>
        </w:rPr>
        <w:instrText>REF "_Ref529810795" \r \h</w:instrText>
      </w:r>
      <w:r w:rsidRPr="00333DD2">
        <w:rPr>
          <w:sz w:val="24"/>
        </w:rPr>
      </w:r>
      <w:r w:rsidRPr="00333DD2">
        <w:rPr>
          <w:sz w:val="24"/>
        </w:rPr>
        <w:fldChar w:fldCharType="separate"/>
      </w:r>
      <w:r w:rsidRPr="00333DD2">
        <w:rPr>
          <w:sz w:val="24"/>
        </w:rPr>
        <w:t>1.6</w:t>
      </w:r>
      <w:r w:rsidRPr="00333DD2">
        <w:rPr>
          <w:sz w:val="24"/>
        </w:rPr>
        <w:fldChar w:fldCharType="end"/>
      </w:r>
      <w:r w:rsidRPr="00333DD2">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333DD2">
        <w:rPr>
          <w:sz w:val="24"/>
        </w:rPr>
        <w:fldChar w:fldCharType="begin"/>
      </w:r>
      <w:r w:rsidRPr="00333DD2">
        <w:rPr>
          <w:sz w:val="24"/>
        </w:rPr>
        <w:instrText>REF "_Ref49068821" \r \h</w:instrText>
      </w:r>
      <w:r w:rsidRPr="00333DD2">
        <w:rPr>
          <w:sz w:val="24"/>
        </w:rPr>
      </w:r>
      <w:r w:rsidRPr="00333DD2">
        <w:rPr>
          <w:sz w:val="24"/>
        </w:rPr>
        <w:fldChar w:fldCharType="separate"/>
      </w:r>
      <w:r w:rsidRPr="00333DD2">
        <w:rPr>
          <w:sz w:val="24"/>
        </w:rPr>
        <w:t>23</w:t>
      </w:r>
      <w:r w:rsidRPr="00333DD2">
        <w:rPr>
          <w:sz w:val="24"/>
        </w:rPr>
        <w:fldChar w:fldCharType="end"/>
      </w:r>
      <w:r w:rsidRPr="00333DD2">
        <w:rPr>
          <w:sz w:val="24"/>
        </w:rPr>
        <w:t xml:space="preserve"> Договора. </w:t>
      </w:r>
    </w:p>
    <w:p w14:paraId="7F608DF8" w14:textId="77777777" w:rsidR="00B460EF" w:rsidRPr="00333DD2" w:rsidRDefault="00FB613C" w:rsidP="00333DD2">
      <w:pPr>
        <w:numPr>
          <w:ilvl w:val="1"/>
          <w:numId w:val="2"/>
        </w:numPr>
        <w:tabs>
          <w:tab w:val="left" w:pos="284"/>
        </w:tabs>
        <w:spacing w:after="0" w:line="240" w:lineRule="auto"/>
        <w:ind w:left="0" w:firstLine="709"/>
        <w:jc w:val="both"/>
        <w:rPr>
          <w:sz w:val="24"/>
        </w:rPr>
      </w:pPr>
      <w:bookmarkStart w:id="44" w:name="_Ref529810899"/>
      <w:r w:rsidRPr="00333DD2">
        <w:rPr>
          <w:sz w:val="24"/>
        </w:rPr>
        <w:t xml:space="preserve">Подрядчик обязан в срок, указанный в пункте </w:t>
      </w:r>
      <w:r w:rsidRPr="00333DD2">
        <w:rPr>
          <w:sz w:val="24"/>
        </w:rPr>
        <w:fldChar w:fldCharType="begin"/>
      </w:r>
      <w:r w:rsidRPr="00333DD2">
        <w:rPr>
          <w:sz w:val="24"/>
        </w:rPr>
        <w:instrText>REF "_Ref529810810" \r \h</w:instrText>
      </w:r>
      <w:r w:rsidRPr="00333DD2">
        <w:rPr>
          <w:sz w:val="24"/>
        </w:rPr>
      </w:r>
      <w:r w:rsidRPr="00333DD2">
        <w:rPr>
          <w:sz w:val="24"/>
        </w:rPr>
        <w:fldChar w:fldCharType="separate"/>
      </w:r>
      <w:r w:rsidRPr="00333DD2">
        <w:rPr>
          <w:sz w:val="24"/>
        </w:rPr>
        <w:t>1.7</w:t>
      </w:r>
      <w:r w:rsidRPr="00333DD2">
        <w:rPr>
          <w:sz w:val="24"/>
        </w:rPr>
        <w:fldChar w:fldCharType="end"/>
      </w:r>
      <w:r w:rsidRPr="00333DD2">
        <w:rPr>
          <w:sz w:val="24"/>
        </w:rPr>
        <w:t xml:space="preserve"> Договора, направить Заказчику комплект документов, предусмотренный пунктом </w:t>
      </w:r>
      <w:r w:rsidRPr="00333DD2">
        <w:rPr>
          <w:sz w:val="24"/>
        </w:rPr>
        <w:fldChar w:fldCharType="begin"/>
      </w:r>
      <w:r w:rsidRPr="00333DD2">
        <w:rPr>
          <w:sz w:val="24"/>
        </w:rPr>
        <w:instrText>REF "_Ref529810818" \r \h</w:instrText>
      </w:r>
      <w:r w:rsidRPr="00333DD2">
        <w:rPr>
          <w:sz w:val="24"/>
        </w:rPr>
      </w:r>
      <w:r w:rsidRPr="00333DD2">
        <w:rPr>
          <w:sz w:val="24"/>
        </w:rPr>
        <w:fldChar w:fldCharType="separate"/>
      </w:r>
      <w:r w:rsidRPr="00333DD2">
        <w:rPr>
          <w:sz w:val="24"/>
        </w:rPr>
        <w:t>1.8</w:t>
      </w:r>
      <w:r w:rsidRPr="00333DD2">
        <w:rPr>
          <w:sz w:val="24"/>
        </w:rPr>
        <w:fldChar w:fldCharType="end"/>
      </w:r>
      <w:r w:rsidRPr="00333DD2">
        <w:rPr>
          <w:sz w:val="24"/>
        </w:rPr>
        <w:t xml:space="preserve"> Договора. Все документы предоставляются подписанными со стороны Подрядчика. До сдачи результатов Работ по Этапу Проектирования в установленном порядке и(или) до направления документов на Государственную экспертизу (если ее проведение предусмотрено Договором, Техническим заданием) Подрядчик обязан согласовать отчетные документы с Заказчиком.</w:t>
      </w:r>
      <w:bookmarkEnd w:id="44"/>
    </w:p>
    <w:p w14:paraId="36335FA0"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Приемка выполненных Работ и их результата осуществляется Заказчиком в срок, установленный пунктом </w:t>
      </w:r>
      <w:r w:rsidRPr="00333DD2">
        <w:rPr>
          <w:sz w:val="24"/>
        </w:rPr>
        <w:fldChar w:fldCharType="begin"/>
      </w:r>
      <w:r w:rsidRPr="00333DD2">
        <w:rPr>
          <w:sz w:val="24"/>
        </w:rPr>
        <w:instrText>REF "_Ref529810824" \r \h</w:instrText>
      </w:r>
      <w:r w:rsidRPr="00333DD2">
        <w:rPr>
          <w:sz w:val="24"/>
        </w:rPr>
      </w:r>
      <w:r w:rsidRPr="00333DD2">
        <w:rPr>
          <w:sz w:val="24"/>
        </w:rPr>
        <w:fldChar w:fldCharType="separate"/>
      </w:r>
      <w:r w:rsidRPr="00333DD2">
        <w:rPr>
          <w:sz w:val="24"/>
        </w:rPr>
        <w:t>1.9</w:t>
      </w:r>
      <w:r w:rsidRPr="00333DD2">
        <w:rPr>
          <w:sz w:val="24"/>
        </w:rPr>
        <w:fldChar w:fldCharType="end"/>
      </w:r>
      <w:r w:rsidRPr="00333DD2">
        <w:rPr>
          <w:sz w:val="24"/>
        </w:rPr>
        <w:t xml:space="preserve"> Договора.</w:t>
      </w:r>
    </w:p>
    <w:p w14:paraId="6BE852C4" w14:textId="77777777" w:rsidR="00B460EF" w:rsidRPr="00333DD2" w:rsidRDefault="00FB613C" w:rsidP="00333DD2">
      <w:pPr>
        <w:spacing w:after="0" w:line="240" w:lineRule="auto"/>
        <w:ind w:firstLine="709"/>
        <w:jc w:val="both"/>
        <w:rPr>
          <w:sz w:val="24"/>
        </w:rPr>
      </w:pPr>
      <w:r w:rsidRPr="00333DD2">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ABC1AA5"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2D570615"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E911ACF"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FBE6678"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По результатам приемки выполненных Работ и их результата по Заявке Заказчик принимает одно из следующих решений:</w:t>
      </w:r>
    </w:p>
    <w:p w14:paraId="666DD964" w14:textId="77777777" w:rsidR="00B460EF" w:rsidRPr="00333DD2" w:rsidRDefault="00FB613C" w:rsidP="00333DD2">
      <w:pPr>
        <w:pStyle w:val="af"/>
        <w:numPr>
          <w:ilvl w:val="0"/>
          <w:numId w:val="39"/>
        </w:numPr>
        <w:tabs>
          <w:tab w:val="left" w:pos="1134"/>
          <w:tab w:val="left" w:pos="1418"/>
          <w:tab w:val="left" w:pos="1560"/>
          <w:tab w:val="left" w:pos="1701"/>
        </w:tabs>
        <w:ind w:left="0" w:firstLine="709"/>
        <w:jc w:val="both"/>
      </w:pPr>
      <w:r w:rsidRPr="00333DD2">
        <w:t>Работы выполнены надлежащим образом в соответствии с условиями Договора, Заявкой, Заказчик не имеет замечаний к результатам выполненных Работ. В этом случае выполненные Работы и их результат подлежат приемке;</w:t>
      </w:r>
    </w:p>
    <w:p w14:paraId="1F39BC54" w14:textId="77777777" w:rsidR="00B460EF" w:rsidRPr="00333DD2" w:rsidRDefault="00FB613C" w:rsidP="00333DD2">
      <w:pPr>
        <w:pStyle w:val="af"/>
        <w:numPr>
          <w:ilvl w:val="0"/>
          <w:numId w:val="39"/>
        </w:numPr>
        <w:tabs>
          <w:tab w:val="left" w:pos="1134"/>
          <w:tab w:val="left" w:pos="1418"/>
          <w:tab w:val="left" w:pos="1560"/>
          <w:tab w:val="left" w:pos="1701"/>
        </w:tabs>
        <w:ind w:left="0" w:firstLine="709"/>
        <w:jc w:val="both"/>
      </w:pPr>
      <w:r w:rsidRPr="00333DD2">
        <w:t xml:space="preserve">Работы выполнены с нарушением условий Договора,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проектных работ (п. </w:t>
      </w:r>
      <w:r w:rsidRPr="00333DD2">
        <w:fldChar w:fldCharType="begin"/>
      </w:r>
      <w:r w:rsidRPr="00333DD2">
        <w:instrText>REF "_Ref127267200" \r \h</w:instrText>
      </w:r>
      <w:r w:rsidRPr="00333DD2">
        <w:fldChar w:fldCharType="separate"/>
      </w:r>
      <w:r w:rsidRPr="00333DD2">
        <w:t>7.13</w:t>
      </w:r>
      <w:r w:rsidRPr="00333DD2">
        <w:fldChar w:fldCharType="end"/>
      </w:r>
      <w:r w:rsidRPr="00333DD2">
        <w:t xml:space="preserve"> Договора):</w:t>
      </w:r>
    </w:p>
    <w:p w14:paraId="04FAA4AE" w14:textId="77777777" w:rsidR="00B460EF" w:rsidRPr="00333DD2" w:rsidRDefault="00FB613C" w:rsidP="00333DD2">
      <w:pPr>
        <w:pStyle w:val="af"/>
        <w:numPr>
          <w:ilvl w:val="1"/>
          <w:numId w:val="39"/>
        </w:numPr>
        <w:tabs>
          <w:tab w:val="left" w:pos="993"/>
          <w:tab w:val="left" w:pos="1418"/>
          <w:tab w:val="left" w:pos="1560"/>
          <w:tab w:val="left" w:pos="1701"/>
        </w:tabs>
        <w:ind w:left="0" w:firstLine="709"/>
        <w:jc w:val="both"/>
      </w:pPr>
      <w:r w:rsidRPr="00333DD2">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1E8C699A" w14:textId="77777777" w:rsidR="00B460EF" w:rsidRPr="00333DD2" w:rsidRDefault="00FB613C" w:rsidP="00333DD2">
      <w:pPr>
        <w:pStyle w:val="af"/>
        <w:numPr>
          <w:ilvl w:val="1"/>
          <w:numId w:val="39"/>
        </w:numPr>
        <w:tabs>
          <w:tab w:val="left" w:pos="993"/>
          <w:tab w:val="left" w:pos="1418"/>
          <w:tab w:val="left" w:pos="1560"/>
          <w:tab w:val="left" w:pos="1701"/>
        </w:tabs>
        <w:ind w:left="0" w:firstLine="709"/>
        <w:jc w:val="both"/>
      </w:pPr>
      <w:r w:rsidRPr="00333DD2">
        <w:t>направляет Подрядчику требование о соразмерном уменьшении цены Договора; либо</w:t>
      </w:r>
    </w:p>
    <w:p w14:paraId="0BBBE9E1" w14:textId="77777777" w:rsidR="00B460EF" w:rsidRPr="00333DD2" w:rsidRDefault="00FB613C" w:rsidP="00333DD2">
      <w:pPr>
        <w:pStyle w:val="af"/>
        <w:numPr>
          <w:ilvl w:val="1"/>
          <w:numId w:val="39"/>
        </w:numPr>
        <w:tabs>
          <w:tab w:val="left" w:pos="993"/>
          <w:tab w:val="left" w:pos="1418"/>
          <w:tab w:val="left" w:pos="1560"/>
          <w:tab w:val="left" w:pos="1701"/>
        </w:tabs>
        <w:ind w:left="0" w:firstLine="709"/>
        <w:jc w:val="both"/>
      </w:pPr>
      <w:r w:rsidRPr="00333DD2">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4308014E" w14:textId="77777777" w:rsidR="00B460EF" w:rsidRPr="00333DD2" w:rsidRDefault="00FB613C" w:rsidP="00333DD2">
      <w:pPr>
        <w:pStyle w:val="af"/>
        <w:numPr>
          <w:ilvl w:val="0"/>
          <w:numId w:val="39"/>
        </w:numPr>
        <w:tabs>
          <w:tab w:val="left" w:pos="1134"/>
          <w:tab w:val="left" w:pos="1418"/>
          <w:tab w:val="left" w:pos="1560"/>
          <w:tab w:val="left" w:pos="1701"/>
        </w:tabs>
        <w:ind w:left="0" w:firstLine="709"/>
        <w:jc w:val="both"/>
      </w:pPr>
      <w:r w:rsidRPr="00333DD2">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2526D964" w14:textId="77777777" w:rsidR="00B460EF" w:rsidRPr="00333DD2" w:rsidRDefault="00FB613C" w:rsidP="00333DD2">
      <w:pPr>
        <w:pStyle w:val="af"/>
        <w:numPr>
          <w:ilvl w:val="0"/>
          <w:numId w:val="39"/>
        </w:numPr>
        <w:tabs>
          <w:tab w:val="left" w:pos="1134"/>
          <w:tab w:val="left" w:pos="1418"/>
          <w:tab w:val="left" w:pos="1560"/>
          <w:tab w:val="left" w:pos="1701"/>
        </w:tabs>
        <w:ind w:left="0" w:firstLine="709"/>
        <w:jc w:val="both"/>
      </w:pPr>
      <w:r w:rsidRPr="00333DD2">
        <w:t>Работы не выполнены Подрядчиком или выполнены с существенным нарушением условий Договора, требований Заявки,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проектных работ;</w:t>
      </w:r>
    </w:p>
    <w:p w14:paraId="5E6E92D0" w14:textId="77777777" w:rsidR="00B460EF" w:rsidRPr="00333DD2" w:rsidRDefault="00FB613C" w:rsidP="00333DD2">
      <w:pPr>
        <w:pStyle w:val="af"/>
        <w:numPr>
          <w:ilvl w:val="0"/>
          <w:numId w:val="39"/>
        </w:numPr>
        <w:tabs>
          <w:tab w:val="left" w:pos="1134"/>
          <w:tab w:val="left" w:pos="1418"/>
          <w:tab w:val="left" w:pos="1560"/>
          <w:tab w:val="left" w:pos="1701"/>
        </w:tabs>
        <w:ind w:left="0" w:firstLine="709"/>
        <w:jc w:val="both"/>
      </w:pPr>
      <w:r w:rsidRPr="00333DD2">
        <w:lastRenderedPageBreak/>
        <w:t xml:space="preserve">Подрядчик не предоставил вместе с результатом Работ полный комплект надлежащим образом оформленных документов, указанных в пункте </w:t>
      </w:r>
      <w:r w:rsidRPr="00333DD2">
        <w:fldChar w:fldCharType="begin"/>
      </w:r>
      <w:r w:rsidRPr="00333DD2">
        <w:instrText>REF "_Ref529810810" \r \h</w:instrText>
      </w:r>
      <w:r w:rsidRPr="00333DD2">
        <w:fldChar w:fldCharType="separate"/>
      </w:r>
      <w:r w:rsidRPr="00333DD2">
        <w:t>1.7</w:t>
      </w:r>
      <w:r w:rsidRPr="00333DD2">
        <w:fldChar w:fldCharType="end"/>
      </w:r>
      <w:r w:rsidRPr="00333DD2">
        <w:t xml:space="preserve">, </w:t>
      </w:r>
      <w:r w:rsidRPr="00333DD2">
        <w:fldChar w:fldCharType="begin"/>
      </w:r>
      <w:r w:rsidRPr="00333DD2">
        <w:instrText>REF "_Ref529810818" \r \h</w:instrText>
      </w:r>
      <w:r w:rsidRPr="00333DD2">
        <w:fldChar w:fldCharType="separate"/>
      </w:r>
      <w:r w:rsidRPr="00333DD2">
        <w:t>1.8</w:t>
      </w:r>
      <w:r w:rsidRPr="00333DD2">
        <w:fldChar w:fldCharType="end"/>
      </w:r>
      <w:r w:rsidRPr="00333DD2">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3032C53"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В случае наличия замечаний Подрядчик обязан устранить их в течение 5 (пяти) рабочих дней с момента получения их от Заказчика (по согласованию с Заказчиком срок может быть продлен до 15 (пятнадцати) рабочих дней) и направить Заказчику исправленную Проектную документацию Акт сдачи-приемки проектных работ.</w:t>
      </w:r>
    </w:p>
    <w:p w14:paraId="3BC8422C"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0C9F598B" w14:textId="77777777" w:rsidR="00B460EF" w:rsidRPr="00333DD2" w:rsidRDefault="00FB613C" w:rsidP="00333DD2">
      <w:pPr>
        <w:numPr>
          <w:ilvl w:val="1"/>
          <w:numId w:val="2"/>
        </w:numPr>
        <w:spacing w:after="0" w:line="240" w:lineRule="auto"/>
        <w:ind w:left="0" w:firstLine="709"/>
        <w:contextualSpacing/>
        <w:jc w:val="both"/>
        <w:rPr>
          <w:sz w:val="24"/>
        </w:rPr>
      </w:pPr>
      <w:bookmarkStart w:id="45" w:name="_Ref127267200"/>
      <w:r w:rsidRPr="00333DD2">
        <w:rPr>
          <w:sz w:val="24"/>
        </w:rPr>
        <w:t>Если выполненные Работы и их результат соответствуют условиям Договора, Стороны не позднее 5 (пяти) рабочих дней со дня окончания приемки подписывают Акт сдачи-приемки проектных работ в двух экземплярах, по одному для каждой из Сторон.</w:t>
      </w:r>
      <w:bookmarkEnd w:id="45"/>
      <w:r w:rsidRPr="00333DD2">
        <w:rPr>
          <w:sz w:val="24"/>
        </w:rPr>
        <w:t xml:space="preserve"> </w:t>
      </w:r>
    </w:p>
    <w:p w14:paraId="583AEEE1" w14:textId="77777777" w:rsidR="00B460EF" w:rsidRPr="00333DD2" w:rsidRDefault="00FB613C" w:rsidP="00333DD2">
      <w:pPr>
        <w:spacing w:after="0" w:line="240" w:lineRule="auto"/>
        <w:ind w:firstLine="709"/>
        <w:contextualSpacing/>
        <w:jc w:val="both"/>
        <w:rPr>
          <w:sz w:val="24"/>
        </w:rPr>
      </w:pPr>
      <w:r w:rsidRPr="00333DD2">
        <w:rPr>
          <w:sz w:val="24"/>
        </w:rPr>
        <w:t>В случае несовпадения даты совершения факта хозяйственной жизни (приемки Работ) с датой составления, указанной в Акте сдачи-приемки выполненных проектных работ (приложение №2 к Договору), Стороны указывают отдельно дату совершения факта хозяйственной жизни.</w:t>
      </w:r>
    </w:p>
    <w:p w14:paraId="67EB0F38"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С момента подписания Акта сдачи-приемки проектных работ Работы Этапа Проектирование и их результат считаются принятыми Заказчиком. Факт подписания Акта сдачи-приемки проектных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FB3BD3F" w14:textId="77777777" w:rsidR="00B460EF" w:rsidRPr="00333DD2" w:rsidRDefault="00FB613C" w:rsidP="00333DD2">
      <w:pPr>
        <w:numPr>
          <w:ilvl w:val="1"/>
          <w:numId w:val="2"/>
        </w:numPr>
        <w:spacing w:after="0" w:line="240" w:lineRule="auto"/>
        <w:ind w:left="0" w:firstLine="709"/>
        <w:contextualSpacing/>
        <w:jc w:val="both"/>
        <w:rPr>
          <w:sz w:val="24"/>
        </w:rPr>
      </w:pPr>
      <w:r w:rsidRPr="00333DD2">
        <w:rPr>
          <w:sz w:val="24"/>
        </w:rPr>
        <w:t xml:space="preserve">В случае досрочного выполнения работ Этапа Проектирования по настоящему Договору Заказчик вправе принять выполненные работы Этапа Проектирования и провести расчет в соответствии с разделом </w:t>
      </w:r>
      <w:r w:rsidRPr="00333DD2">
        <w:rPr>
          <w:sz w:val="24"/>
        </w:rPr>
        <w:fldChar w:fldCharType="begin"/>
      </w:r>
      <w:r w:rsidRPr="00333DD2">
        <w:rPr>
          <w:sz w:val="24"/>
        </w:rPr>
        <w:instrText>REF "_Ref529815928" \r \h</w:instrText>
      </w:r>
      <w:r w:rsidRPr="00333DD2">
        <w:rPr>
          <w:sz w:val="24"/>
        </w:rPr>
      </w:r>
      <w:r w:rsidRPr="00333DD2">
        <w:rPr>
          <w:sz w:val="24"/>
        </w:rPr>
        <w:fldChar w:fldCharType="separate"/>
      </w:r>
      <w:r w:rsidRPr="00333DD2">
        <w:rPr>
          <w:sz w:val="24"/>
        </w:rPr>
        <w:t>4</w:t>
      </w:r>
      <w:r w:rsidRPr="00333DD2">
        <w:rPr>
          <w:sz w:val="24"/>
        </w:rPr>
        <w:fldChar w:fldCharType="end"/>
      </w:r>
      <w:r w:rsidRPr="00333DD2">
        <w:rPr>
          <w:sz w:val="24"/>
        </w:rPr>
        <w:t xml:space="preserve"> настоящего Договора.</w:t>
      </w:r>
    </w:p>
    <w:p w14:paraId="6D6FF4EC" w14:textId="5338339F" w:rsidR="00B460EF" w:rsidRDefault="00FB613C" w:rsidP="00333DD2">
      <w:pPr>
        <w:numPr>
          <w:ilvl w:val="1"/>
          <w:numId w:val="2"/>
        </w:numPr>
        <w:spacing w:after="0" w:line="240" w:lineRule="auto"/>
        <w:ind w:left="0" w:firstLine="709"/>
        <w:contextualSpacing/>
        <w:jc w:val="both"/>
        <w:rPr>
          <w:sz w:val="24"/>
        </w:rPr>
      </w:pPr>
      <w:r w:rsidRPr="00333DD2">
        <w:rPr>
          <w:sz w:val="24"/>
        </w:rPr>
        <w:t>Риск случайной гибели или порчи результата проектных работ Этапа Проектирование переходит от Подрядчика к Заказчику с момента подписания Сторонами Акта сдачи-приемки проектных Работ без замечаний.</w:t>
      </w:r>
    </w:p>
    <w:p w14:paraId="2E214FBA" w14:textId="77777777" w:rsidR="00333DD2" w:rsidRPr="00333DD2" w:rsidRDefault="00333DD2" w:rsidP="00333DD2">
      <w:pPr>
        <w:spacing w:after="0" w:line="240" w:lineRule="auto"/>
        <w:ind w:left="709"/>
        <w:contextualSpacing/>
        <w:jc w:val="both"/>
        <w:rPr>
          <w:sz w:val="24"/>
        </w:rPr>
      </w:pPr>
    </w:p>
    <w:p w14:paraId="7B13F62B" w14:textId="77777777" w:rsidR="00B460EF" w:rsidRPr="00333DD2" w:rsidRDefault="00FB613C" w:rsidP="00333DD2">
      <w:pPr>
        <w:pStyle w:val="af"/>
        <w:numPr>
          <w:ilvl w:val="0"/>
          <w:numId w:val="2"/>
        </w:numPr>
        <w:tabs>
          <w:tab w:val="left" w:pos="1418"/>
          <w:tab w:val="left" w:pos="1560"/>
          <w:tab w:val="left" w:pos="1701"/>
        </w:tabs>
        <w:ind w:left="357" w:hanging="357"/>
        <w:jc w:val="center"/>
        <w:rPr>
          <w:b/>
        </w:rPr>
      </w:pPr>
      <w:bookmarkStart w:id="46" w:name="_Ref88142390"/>
      <w:bookmarkEnd w:id="46"/>
      <w:r w:rsidRPr="00333DD2">
        <w:rPr>
          <w:b/>
        </w:rPr>
        <w:t>Порядок сдачи-приемки выполненных Строительно-монтажных работ</w:t>
      </w:r>
      <w:bookmarkEnd w:id="40"/>
    </w:p>
    <w:p w14:paraId="47D7DA50"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Приемка Строительно-монтажных работ осуществляется Заказчиком по факту выполнения всех видов Работ Этапа 3 Подрядчиком.</w:t>
      </w:r>
    </w:p>
    <w:p w14:paraId="3EDF114B"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47" w:name="_Ref63803045"/>
      <w:bookmarkEnd w:id="47"/>
      <w:r w:rsidRPr="00333DD2">
        <w:t xml:space="preserve">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 Указанные в настоящем п. </w:t>
      </w:r>
      <w:r w:rsidRPr="00333DD2">
        <w:fldChar w:fldCharType="begin"/>
      </w:r>
      <w:r w:rsidRPr="00333DD2">
        <w:instrText>REF "_Ref63803045" \r \h</w:instrText>
      </w:r>
      <w:r w:rsidRPr="00333DD2">
        <w:fldChar w:fldCharType="separate"/>
      </w:r>
      <w:r w:rsidRPr="00333DD2">
        <w:t>8.2</w:t>
      </w:r>
      <w:r w:rsidRPr="00333DD2">
        <w:fldChar w:fldCharType="end"/>
      </w:r>
      <w:r w:rsidRPr="00333DD2">
        <w:t xml:space="preserve"> документы формируются Подрядчиком на основании Сметной документации</w:t>
      </w:r>
      <w:r w:rsidRPr="00333DD2">
        <w:fldChar w:fldCharType="begin" w:fldLock="1"/>
      </w:r>
      <w:r w:rsidRPr="00333DD2">
        <w:instrText>LBVARIABLE \id "567"</w:instrText>
      </w:r>
      <w:r w:rsidRPr="00333DD2">
        <w:fldChar w:fldCharType="separate"/>
      </w:r>
      <w:r w:rsidRPr="00333DD2">
        <w:t>, получившей положительное заключение Государственной экспертизы о достоверности определения сметной стоимости,</w:t>
      </w:r>
      <w:r w:rsidRPr="00333DD2">
        <w:fldChar w:fldCharType="end"/>
      </w:r>
      <w:r w:rsidRPr="00333DD2">
        <w:t xml:space="preserve"> с учетом понижающего коэффициента снижения Цены Работ (п. </w:t>
      </w:r>
      <w:r w:rsidRPr="00333DD2">
        <w:fldChar w:fldCharType="begin"/>
      </w:r>
      <w:r w:rsidRPr="00333DD2">
        <w:instrText>REF "_Ref93407357" \r \h</w:instrText>
      </w:r>
      <w:r w:rsidRPr="00333DD2">
        <w:fldChar w:fldCharType="separate"/>
      </w:r>
      <w:r w:rsidRPr="00333DD2">
        <w:t>4.3</w:t>
      </w:r>
      <w:r w:rsidRPr="00333DD2">
        <w:fldChar w:fldCharType="end"/>
      </w:r>
      <w:r w:rsidRPr="00333DD2">
        <w:t xml:space="preserve"> Договора) и на основании отчетных документов, предусмотренных п. </w:t>
      </w:r>
      <w:r w:rsidRPr="00333DD2">
        <w:fldChar w:fldCharType="begin"/>
      </w:r>
      <w:r w:rsidRPr="00333DD2">
        <w:instrText>REF "_Ref529810818" \r \h</w:instrText>
      </w:r>
      <w:r w:rsidRPr="00333DD2">
        <w:fldChar w:fldCharType="separate"/>
      </w:r>
      <w:r w:rsidRPr="00333DD2">
        <w:t>1.8</w:t>
      </w:r>
      <w:r w:rsidRPr="00333DD2">
        <w:fldChar w:fldCharType="end"/>
      </w:r>
      <w:r w:rsidRPr="00333DD2">
        <w:t xml:space="preserve"> Договора.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w:t>
      </w:r>
    </w:p>
    <w:p w14:paraId="0EA7491C"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Предусмотренные Проектной и Сметной документацией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 о приемке выполненных работ (форма № КС-2) при условии фактического подтверждения действия указанных факторов в процессе выполнения Работ.</w:t>
      </w:r>
      <w:bookmarkStart w:id="48" w:name="_Ref9851356"/>
    </w:p>
    <w:p w14:paraId="42AC6900"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lastRenderedPageBreak/>
        <w:t xml:space="preserve">Строительно-монтажные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4" w:history="1">
        <w:r w:rsidRPr="00333DD2">
          <w:t>(форма № КС-2)</w:t>
        </w:r>
      </w:hyperlink>
      <w:r w:rsidRPr="00333DD2">
        <w:t xml:space="preserve">, Справки о стоимости выполненных работ и затрат </w:t>
      </w:r>
      <w:hyperlink r:id="rId15" w:history="1">
        <w:r w:rsidRPr="00333DD2">
          <w:t>(форма № КС-3)</w:t>
        </w:r>
      </w:hyperlink>
      <w:r w:rsidRPr="00333DD2">
        <w:t>.</w:t>
      </w:r>
      <w:bookmarkEnd w:id="48"/>
    </w:p>
    <w:p w14:paraId="6B44F6D2"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С момента подписания Акта о приемке выполненных работ (форма № КС-2) и Справки о стоимости выполненных работ и затрат </w:t>
      </w:r>
      <w:hyperlink r:id="rId16" w:history="1">
        <w:r w:rsidRPr="00333DD2">
          <w:t>(форма № КС-3)</w:t>
        </w:r>
      </w:hyperlink>
      <w:r w:rsidRPr="00333DD2">
        <w:t xml:space="preserve"> Строительно-монтажные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w:t>
      </w:r>
      <w:hyperlink r:id="rId17" w:history="1">
        <w:r w:rsidRPr="00333DD2">
          <w:t>(форма № КС-3)</w:t>
        </w:r>
      </w:hyperlink>
      <w:r w:rsidRPr="00333DD2">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FBDBD9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49" w:name="_Ref9852659"/>
      <w:r w:rsidRPr="00333DD2">
        <w:t xml:space="preserve">Заказчик в срок, установленный пунктом </w:t>
      </w:r>
      <w:r w:rsidRPr="00333DD2">
        <w:fldChar w:fldCharType="begin"/>
      </w:r>
      <w:r w:rsidRPr="00333DD2">
        <w:instrText>REF "_Ref529810824" \r \h</w:instrText>
      </w:r>
      <w:r w:rsidRPr="00333DD2">
        <w:fldChar w:fldCharType="separate"/>
      </w:r>
      <w:r w:rsidRPr="00333DD2">
        <w:t>1.9</w:t>
      </w:r>
      <w:r w:rsidRPr="00333DD2">
        <w:fldChar w:fldCharType="end"/>
      </w:r>
      <w:r w:rsidRPr="00333DD2">
        <w:t xml:space="preserve"> Договора, с даты окончания срока выполнения Строительно-монтажных Работ, осуществляет с участием Подрядчика осмотр и приемку результата выполненных Работ.</w:t>
      </w:r>
      <w:bookmarkEnd w:id="49"/>
    </w:p>
    <w:p w14:paraId="3D201C75"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spacing w:line="240" w:lineRule="auto"/>
        <w:ind w:left="0" w:firstLine="709"/>
        <w:contextualSpacing/>
        <w:jc w:val="both"/>
      </w:pPr>
      <w:r w:rsidRPr="00333DD2">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p>
    <w:p w14:paraId="13F087F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Приемка выполненных Строительно-монтажных работ по Заявке осуществляется с использованием средств фото- и (или) </w:t>
      </w:r>
      <w:proofErr w:type="spellStart"/>
      <w:r w:rsidRPr="00333DD2">
        <w:t>видеофиксации</w:t>
      </w:r>
      <w:proofErr w:type="spellEnd"/>
      <w:r w:rsidRPr="00333DD2">
        <w:t>.</w:t>
      </w:r>
    </w:p>
    <w:p w14:paraId="0D9D42A3"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Заказчиком в целях приемки Работ по Заявке в рамках настоящего Договора в течение 10 (десяти) календарных дней с момента его заключения формируется приемочная комиссия. Состав и порядок работы приемочной комиссии определяется в соответствии с внутренними документами Заказчика.</w:t>
      </w:r>
    </w:p>
    <w:p w14:paraId="65121F42"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Для проверки выполненных Работ и их результата по Заявке в части их соответствия условиям Договора, требованиям Заявки,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 </w:t>
      </w:r>
      <w:r w:rsidRPr="00333DD2">
        <w:rPr>
          <w:lang w:val="ru"/>
        </w:rPr>
        <w:t xml:space="preserve">Заказчик уведомляет Подрядчика о принятом решении провести экспертизу выполненных Работ в течение </w:t>
      </w:r>
      <w:r w:rsidRPr="00333DD2">
        <w:rPr>
          <w:lang w:val="ru"/>
        </w:rPr>
        <w:fldChar w:fldCharType="begin" w:fldLock="1"/>
      </w:r>
      <w:r w:rsidRPr="00333DD2">
        <w:rPr>
          <w:lang w:val="ru"/>
        </w:rPr>
        <w:instrText>LBVARIABLE \id "670" \grammarCase "genitive" \numberFormat "0,000.######## (Spell) unit"</w:instrText>
      </w:r>
      <w:r w:rsidRPr="00333DD2">
        <w:rPr>
          <w:lang w:val="ru"/>
        </w:rPr>
        <w:fldChar w:fldCharType="separate"/>
      </w:r>
      <w:r w:rsidRPr="00333DD2">
        <w:rPr>
          <w:lang w:val="ru"/>
        </w:rPr>
        <w:t>15 (Пятнадцати) календарных дней</w:t>
      </w:r>
      <w:r w:rsidRPr="00333DD2">
        <w:rPr>
          <w:lang w:val="ru"/>
        </w:rPr>
        <w:fldChar w:fldCharType="end"/>
      </w:r>
      <w:r w:rsidRPr="00333DD2">
        <w:rPr>
          <w:lang w:val="ru"/>
        </w:rPr>
        <w:t xml:space="preserve"> с даты принятия такого решения.</w:t>
      </w:r>
    </w:p>
    <w:p w14:paraId="0346221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При принятии решений, указанных в пункте </w:t>
      </w:r>
      <w:r w:rsidRPr="00333DD2">
        <w:fldChar w:fldCharType="begin"/>
      </w:r>
      <w:r w:rsidRPr="00333DD2">
        <w:instrText>REF "_Ref10466669" \r \h</w:instrText>
      </w:r>
      <w:r w:rsidRPr="00333DD2">
        <w:fldChar w:fldCharType="separate"/>
      </w:r>
      <w:r w:rsidRPr="00333DD2">
        <w:t>8.12</w:t>
      </w:r>
      <w:r w:rsidRPr="00333DD2">
        <w:fldChar w:fldCharType="end"/>
      </w:r>
      <w:r w:rsidRPr="00333DD2">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34966A2E"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0974256F" w14:textId="588464B2"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50" w:name="_Ref10466669"/>
      <w:r w:rsidRPr="00333DD2">
        <w:t>По результатам приемки выполненных Работ и их результата Заказчик принимает одно из следующих решений:</w:t>
      </w:r>
      <w:bookmarkEnd w:id="50"/>
    </w:p>
    <w:p w14:paraId="47CCB8B7" w14:textId="77777777" w:rsidR="00B460EF" w:rsidRPr="00333DD2" w:rsidRDefault="00FB613C" w:rsidP="00333DD2">
      <w:pPr>
        <w:pStyle w:val="af"/>
        <w:numPr>
          <w:ilvl w:val="0"/>
          <w:numId w:val="38"/>
        </w:numPr>
        <w:tabs>
          <w:tab w:val="left" w:pos="1069"/>
          <w:tab w:val="left" w:pos="1134"/>
          <w:tab w:val="left" w:pos="1560"/>
          <w:tab w:val="left" w:pos="1701"/>
        </w:tabs>
        <w:ind w:left="0" w:firstLine="709"/>
        <w:jc w:val="both"/>
      </w:pPr>
      <w:r w:rsidRPr="00333DD2">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3D71076" w14:textId="77777777" w:rsidR="00B460EF" w:rsidRPr="00333DD2" w:rsidRDefault="00FB613C" w:rsidP="00333DD2">
      <w:pPr>
        <w:pStyle w:val="af"/>
        <w:numPr>
          <w:ilvl w:val="0"/>
          <w:numId w:val="38"/>
        </w:numPr>
        <w:tabs>
          <w:tab w:val="left" w:pos="1134"/>
          <w:tab w:val="left" w:pos="1418"/>
          <w:tab w:val="left" w:pos="1560"/>
          <w:tab w:val="left" w:pos="1701"/>
        </w:tabs>
        <w:ind w:left="0" w:firstLine="709"/>
        <w:jc w:val="both"/>
      </w:pPr>
      <w:r w:rsidRPr="00333DD2">
        <w:t xml:space="preserve">Работы выполнены с нарушением условий Договора, требований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о приемке выполненных работ (форма № КС-2), Справки о стоимости выполненных работ и затрат (форма № КС-3) (п. </w:t>
      </w:r>
      <w:r w:rsidRPr="00333DD2">
        <w:fldChar w:fldCharType="begin"/>
      </w:r>
      <w:r w:rsidRPr="00333DD2">
        <w:instrText>REF "_Ref94794574" \r \h</w:instrText>
      </w:r>
      <w:r w:rsidRPr="00333DD2">
        <w:fldChar w:fldCharType="separate"/>
      </w:r>
      <w:r w:rsidRPr="00333DD2">
        <w:t>8.14</w:t>
      </w:r>
      <w:r w:rsidRPr="00333DD2">
        <w:fldChar w:fldCharType="end"/>
      </w:r>
      <w:r w:rsidRPr="00333DD2">
        <w:t xml:space="preserve"> Договора):</w:t>
      </w:r>
    </w:p>
    <w:p w14:paraId="3C9F3963" w14:textId="77777777" w:rsidR="00B460EF" w:rsidRPr="00333DD2" w:rsidRDefault="00FB613C" w:rsidP="00333DD2">
      <w:pPr>
        <w:pStyle w:val="af"/>
        <w:numPr>
          <w:ilvl w:val="1"/>
          <w:numId w:val="38"/>
        </w:numPr>
        <w:tabs>
          <w:tab w:val="left" w:pos="993"/>
          <w:tab w:val="left" w:pos="1418"/>
          <w:tab w:val="left" w:pos="1560"/>
          <w:tab w:val="left" w:pos="1701"/>
        </w:tabs>
        <w:ind w:left="0" w:firstLine="709"/>
        <w:jc w:val="both"/>
      </w:pPr>
      <w:r w:rsidRPr="00333DD2">
        <w:t xml:space="preserve">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w:t>
      </w:r>
      <w:r w:rsidRPr="00333DD2">
        <w:lastRenderedPageBreak/>
        <w:t>устранения Подрядчиком недостатков в срок Работы и их результат подлежат приемке; либо</w:t>
      </w:r>
    </w:p>
    <w:p w14:paraId="43695F7C" w14:textId="77777777" w:rsidR="00B460EF" w:rsidRPr="00333DD2" w:rsidRDefault="00FB613C" w:rsidP="00333DD2">
      <w:pPr>
        <w:pStyle w:val="af"/>
        <w:numPr>
          <w:ilvl w:val="1"/>
          <w:numId w:val="38"/>
        </w:numPr>
        <w:tabs>
          <w:tab w:val="left" w:pos="993"/>
          <w:tab w:val="left" w:pos="1418"/>
          <w:tab w:val="left" w:pos="1560"/>
          <w:tab w:val="left" w:pos="1701"/>
        </w:tabs>
        <w:ind w:left="0" w:firstLine="709"/>
        <w:jc w:val="both"/>
      </w:pPr>
      <w:r w:rsidRPr="00333DD2">
        <w:t>направляет Подрядчику требование о соразмерном уменьшении цены Договора; либо</w:t>
      </w:r>
    </w:p>
    <w:p w14:paraId="3C80EDB1" w14:textId="77777777" w:rsidR="00B460EF" w:rsidRPr="00333DD2" w:rsidRDefault="00FB613C" w:rsidP="00333DD2">
      <w:pPr>
        <w:pStyle w:val="af"/>
        <w:numPr>
          <w:ilvl w:val="1"/>
          <w:numId w:val="38"/>
        </w:numPr>
        <w:tabs>
          <w:tab w:val="left" w:pos="993"/>
          <w:tab w:val="left" w:pos="1418"/>
          <w:tab w:val="left" w:pos="1560"/>
          <w:tab w:val="left" w:pos="1701"/>
        </w:tabs>
        <w:ind w:left="0" w:firstLine="709"/>
        <w:jc w:val="both"/>
      </w:pPr>
      <w:r w:rsidRPr="00333DD2">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392B6A61" w14:textId="77777777" w:rsidR="00B460EF" w:rsidRPr="00333DD2" w:rsidRDefault="00FB613C" w:rsidP="00333DD2">
      <w:pPr>
        <w:pStyle w:val="af"/>
        <w:numPr>
          <w:ilvl w:val="0"/>
          <w:numId w:val="38"/>
        </w:numPr>
        <w:tabs>
          <w:tab w:val="left" w:pos="1134"/>
          <w:tab w:val="left" w:pos="1418"/>
          <w:tab w:val="left" w:pos="1560"/>
          <w:tab w:val="left" w:pos="1701"/>
        </w:tabs>
        <w:ind w:left="0" w:firstLine="709"/>
        <w:jc w:val="both"/>
      </w:pPr>
      <w:r w:rsidRPr="00333DD2">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19CE53A" w14:textId="77777777" w:rsidR="00B460EF" w:rsidRPr="00333DD2" w:rsidRDefault="00FB613C" w:rsidP="00333DD2">
      <w:pPr>
        <w:pStyle w:val="af"/>
        <w:numPr>
          <w:ilvl w:val="0"/>
          <w:numId w:val="38"/>
        </w:numPr>
        <w:tabs>
          <w:tab w:val="left" w:pos="1134"/>
          <w:tab w:val="left" w:pos="1418"/>
          <w:tab w:val="left" w:pos="1560"/>
          <w:tab w:val="left" w:pos="1701"/>
        </w:tabs>
        <w:ind w:left="0" w:firstLine="709"/>
        <w:jc w:val="both"/>
      </w:pPr>
      <w:r w:rsidRPr="00333DD2">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 КС-3);</w:t>
      </w:r>
    </w:p>
    <w:p w14:paraId="0B12C1AF" w14:textId="77777777" w:rsidR="00B460EF" w:rsidRPr="00333DD2" w:rsidRDefault="00FB613C" w:rsidP="00333DD2">
      <w:pPr>
        <w:pStyle w:val="af"/>
        <w:numPr>
          <w:ilvl w:val="0"/>
          <w:numId w:val="38"/>
        </w:numPr>
        <w:tabs>
          <w:tab w:val="left" w:pos="1134"/>
          <w:tab w:val="left" w:pos="1418"/>
          <w:tab w:val="left" w:pos="1560"/>
          <w:tab w:val="left" w:pos="1701"/>
        </w:tabs>
        <w:ind w:left="0" w:firstLine="709"/>
        <w:jc w:val="both"/>
      </w:pPr>
      <w:r w:rsidRPr="00333DD2">
        <w:t xml:space="preserve">Подрядчик не предоставил вместе с результатом Работ полный комплект надлежащим образом оформленных документов, указанных в пункте </w:t>
      </w:r>
      <w:r w:rsidRPr="00333DD2">
        <w:fldChar w:fldCharType="begin"/>
      </w:r>
      <w:r w:rsidRPr="00333DD2">
        <w:instrText>REF "_Ref529810810" \r \h</w:instrText>
      </w:r>
      <w:r w:rsidRPr="00333DD2">
        <w:fldChar w:fldCharType="separate"/>
      </w:r>
      <w:r w:rsidRPr="00333DD2">
        <w:t>1.7</w:t>
      </w:r>
      <w:r w:rsidRPr="00333DD2">
        <w:fldChar w:fldCharType="end"/>
      </w:r>
      <w:r w:rsidRPr="00333DD2">
        <w:t xml:space="preserve">, </w:t>
      </w:r>
      <w:r w:rsidRPr="00333DD2">
        <w:fldChar w:fldCharType="begin"/>
      </w:r>
      <w:r w:rsidRPr="00333DD2">
        <w:instrText>REF "_Ref529810818" \r \h</w:instrText>
      </w:r>
      <w:r w:rsidRPr="00333DD2">
        <w:fldChar w:fldCharType="separate"/>
      </w:r>
      <w:r w:rsidRPr="00333DD2">
        <w:t>1.8</w:t>
      </w:r>
      <w:r w:rsidRPr="00333DD2">
        <w:fldChar w:fldCharType="end"/>
      </w:r>
      <w:r w:rsidRPr="00333DD2">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699D015B"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После устранения Подрядчиком недостатков приемка выполненных Работ и их результата по Заявке осуществляется в порядке, предусмотренном настоящим разделом Договора.</w:t>
      </w:r>
    </w:p>
    <w:p w14:paraId="4749F565"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51" w:name="_Ref94794574"/>
      <w:bookmarkEnd w:id="51"/>
      <w:r w:rsidRPr="00333DD2">
        <w:t>Решение Заказчика по результатам приемки отражается в Акте о приемке выполненных работ (форма № КС-2), который подписывается Заказчиком и Подрядчиком не позднее 10 (десяти) дней со дня окончания приемки. Акты о приемке выполненных работ (форма № КС-2) и Справки о стоимости выполненных работ и затрат (форма № КС-3) подписываются в двух экземплярах, по одному для каждой из сторон.</w:t>
      </w:r>
    </w:p>
    <w:p w14:paraId="7B580EC3"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spacing w:line="240" w:lineRule="auto"/>
        <w:ind w:left="0" w:firstLine="709"/>
        <w:contextualSpacing/>
        <w:jc w:val="both"/>
      </w:pPr>
      <w:r w:rsidRPr="00333DD2">
        <w:t>В случае несовпадения даты совершения факта хозяйственной жизни (приемки Работ) с датой составления, указанной в Акте о приемке выполненных работ (форма № КС-2), Стороны указывают отдельно дату совершения факта хозяйственной жизни.</w:t>
      </w:r>
    </w:p>
    <w:p w14:paraId="7C3B3E54"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В случае досрочного выполнения Строительно-монтажных работ по настоящему Договору Заказчик вправе принять выполненные Работы и провести расчет в соответствии с разделом </w:t>
      </w:r>
      <w:r w:rsidRPr="00333DD2">
        <w:fldChar w:fldCharType="begin"/>
      </w:r>
      <w:r w:rsidRPr="00333DD2">
        <w:instrText>REF "_Ref529815928" \r \h</w:instrText>
      </w:r>
      <w:r w:rsidRPr="00333DD2">
        <w:fldChar w:fldCharType="separate"/>
      </w:r>
      <w:r w:rsidRPr="00333DD2">
        <w:t>4</w:t>
      </w:r>
      <w:r w:rsidRPr="00333DD2">
        <w:fldChar w:fldCharType="end"/>
      </w:r>
      <w:r w:rsidRPr="00333DD2">
        <w:t xml:space="preserve"> настоящего Договора.</w:t>
      </w:r>
    </w:p>
    <w:p w14:paraId="07D32783"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Риск случайной гибели </w:t>
      </w:r>
      <w:r w:rsidRPr="00333DD2">
        <w:rPr>
          <w:lang w:val="x-none"/>
        </w:rPr>
        <w:t xml:space="preserve">или случайного повреждения материалов и оборудования, </w:t>
      </w:r>
      <w:r w:rsidRPr="00333DD2">
        <w:t xml:space="preserve">случайной гибели или повреждения (порчи) </w:t>
      </w:r>
      <w:r w:rsidRPr="00333DD2">
        <w:rPr>
          <w:lang w:val="x-none"/>
        </w:rPr>
        <w:t xml:space="preserve">результатов </w:t>
      </w:r>
      <w:r w:rsidRPr="00333DD2">
        <w:t>выполненных</w:t>
      </w:r>
      <w:r w:rsidRPr="00333DD2">
        <w:rPr>
          <w:lang w:val="x-none"/>
        </w:rPr>
        <w:t xml:space="preserve"> Работ, а также обязанности по обеспечению сохранности и целостности материалов и оборудования</w:t>
      </w:r>
      <w:r w:rsidRPr="00333DD2">
        <w:t xml:space="preserve"> переходят от Подрядчика к Заказчику с момента подписания Сторонами Акта о приемке выполненных работ (форма № КС-2) и Справки о стоимости выполненных работ и затрат (форма № КС-3) без замечаний.</w:t>
      </w:r>
    </w:p>
    <w:p w14:paraId="4A9F7DF8" w14:textId="386C0B4E" w:rsidR="00B460EF" w:rsidRDefault="00FB613C" w:rsidP="00333DD2">
      <w:pPr>
        <w:pStyle w:val="af"/>
        <w:numPr>
          <w:ilvl w:val="1"/>
          <w:numId w:val="2"/>
        </w:numPr>
        <w:tabs>
          <w:tab w:val="left" w:pos="1276"/>
          <w:tab w:val="left" w:pos="1418"/>
          <w:tab w:val="left" w:pos="1560"/>
          <w:tab w:val="left" w:pos="1701"/>
        </w:tabs>
        <w:ind w:left="0" w:firstLine="709"/>
        <w:jc w:val="both"/>
      </w:pPr>
      <w:r w:rsidRPr="00333DD2">
        <w:t>В случае досрочного прекращения/расторжения Договора после начала строительно-монтажных работ и до их выполнения в полном объеме Стороны обязаны осуществить приемку части выполненных Работ в соответствии с условиями настоящего раздела Договора и зафиксировать исполнение обязательств по Договору путем подписания Акта о закрытии Договора (приложение № 6 к Договору).</w:t>
      </w:r>
    </w:p>
    <w:p w14:paraId="23FA758C" w14:textId="77777777" w:rsidR="00333DD2" w:rsidRPr="00333DD2" w:rsidRDefault="00333DD2" w:rsidP="00333DD2">
      <w:pPr>
        <w:pStyle w:val="af"/>
        <w:tabs>
          <w:tab w:val="left" w:pos="1276"/>
          <w:tab w:val="left" w:pos="1418"/>
          <w:tab w:val="left" w:pos="1560"/>
          <w:tab w:val="left" w:pos="1701"/>
        </w:tabs>
        <w:ind w:left="709"/>
        <w:jc w:val="both"/>
      </w:pPr>
    </w:p>
    <w:p w14:paraId="63B06178" w14:textId="77777777" w:rsidR="00B460EF" w:rsidRPr="00333DD2" w:rsidRDefault="00FB613C" w:rsidP="00333DD2">
      <w:pPr>
        <w:pStyle w:val="af"/>
        <w:numPr>
          <w:ilvl w:val="0"/>
          <w:numId w:val="2"/>
        </w:numPr>
        <w:tabs>
          <w:tab w:val="left" w:pos="1260"/>
          <w:tab w:val="left" w:pos="1418"/>
          <w:tab w:val="left" w:pos="1560"/>
          <w:tab w:val="left" w:pos="1701"/>
        </w:tabs>
        <w:ind w:left="357" w:hanging="357"/>
        <w:jc w:val="center"/>
        <w:rPr>
          <w:b/>
        </w:rPr>
      </w:pPr>
      <w:r w:rsidRPr="00333DD2">
        <w:rPr>
          <w:b/>
        </w:rPr>
        <w:t>Права и обязанности Сторон</w:t>
      </w:r>
    </w:p>
    <w:p w14:paraId="0098124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Подрядчик обязан:</w:t>
      </w:r>
    </w:p>
    <w:p w14:paraId="65023E4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lastRenderedPageBreak/>
        <w:t>Выполнить Работы в соответствии с настоящим Договором, Заявкой, Техническим заданием, Проектной документацией, Сметной документацией, Рабочей документацией, приложениями к Договору (включая приложения к Техническому заданию), а также применимым законодательством, правовыми актами, нормативными документами, правилами, требованиями, действующими на территории Российской Федерации.</w:t>
      </w:r>
    </w:p>
    <w:p w14:paraId="221B2540"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 течение </w:t>
      </w:r>
      <w:r w:rsidRPr="00333DD2">
        <w:fldChar w:fldCharType="begin" w:fldLock="1"/>
      </w:r>
      <w:r w:rsidRPr="00333DD2">
        <w:instrText>LBVARIABLE \id "588" \grammarCase "genitive" \letterCase "normal" \rounding "none" \dateFormat "dd.mm.yyyy" \moneyFormat "0,000.##" \numeral "cardinal" \numberFormat "0,000.######## (Spell) unit"</w:instrText>
      </w:r>
      <w:r w:rsidRPr="00333DD2">
        <w:fldChar w:fldCharType="separate"/>
      </w:r>
      <w:r w:rsidRPr="00333DD2">
        <w:t>2 (Двух) календарных дней</w:t>
      </w:r>
      <w:r w:rsidRPr="00333DD2">
        <w:fldChar w:fldCharType="end"/>
      </w:r>
      <w:r w:rsidRPr="00333DD2">
        <w:t xml:space="preserve"> с даты заключения настоящего Договора назначить уполномоченных лиц для решения оперативных вопросов с Заказчиком, о чем письменно уведомить Заказчика с приложением списка назначенных лиц.</w:t>
      </w:r>
    </w:p>
    <w:p w14:paraId="0670BAD5"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При выполнении Работ, предусмотренных настоящим Договором:</w:t>
      </w:r>
    </w:p>
    <w:p w14:paraId="2DBC21CC" w14:textId="77777777" w:rsidR="00B460EF" w:rsidRPr="00333DD2" w:rsidRDefault="00FB613C" w:rsidP="00333DD2">
      <w:pPr>
        <w:spacing w:after="0" w:line="240" w:lineRule="auto"/>
        <w:ind w:firstLine="709"/>
        <w:contextualSpacing/>
        <w:jc w:val="both"/>
        <w:rPr>
          <w:sz w:val="24"/>
        </w:rPr>
      </w:pPr>
      <w:r w:rsidRPr="00333DD2">
        <w:rPr>
          <w:sz w:val="24"/>
        </w:rPr>
        <w:t>- руководствоваться требованиями Технического задания Заказчика;</w:t>
      </w:r>
    </w:p>
    <w:p w14:paraId="25694D3A" w14:textId="77777777" w:rsidR="00B460EF" w:rsidRPr="00333DD2" w:rsidRDefault="00FB613C" w:rsidP="00333DD2">
      <w:pPr>
        <w:spacing w:after="0" w:line="240" w:lineRule="auto"/>
        <w:ind w:firstLine="709"/>
        <w:contextualSpacing/>
        <w:jc w:val="both"/>
        <w:rPr>
          <w:sz w:val="24"/>
        </w:rPr>
      </w:pPr>
      <w:r w:rsidRPr="00333DD2">
        <w:rPr>
          <w:sz w:val="24"/>
        </w:rPr>
        <w:t>- руководствоваться строительными нормами и правилами (СНиП, СП, ГОСТ, СПДС), а также иными обязательными документами, в том числе полученными письменными рекомендациями контролирующих органов, действующими в период исполнения Сторонами обязательств по Договору;</w:t>
      </w:r>
    </w:p>
    <w:p w14:paraId="53C473CD" w14:textId="77777777" w:rsidR="00B460EF" w:rsidRPr="00333DD2" w:rsidRDefault="00FB613C" w:rsidP="00333DD2">
      <w:pPr>
        <w:spacing w:after="0" w:line="240" w:lineRule="auto"/>
        <w:ind w:firstLine="709"/>
        <w:contextualSpacing/>
        <w:jc w:val="both"/>
        <w:rPr>
          <w:sz w:val="24"/>
        </w:rPr>
      </w:pPr>
      <w:r w:rsidRPr="00333DD2">
        <w:rPr>
          <w:sz w:val="24"/>
        </w:rPr>
        <w:t xml:space="preserve">- предусмотреть: </w:t>
      </w:r>
    </w:p>
    <w:p w14:paraId="329B4F1F" w14:textId="77777777" w:rsidR="00B460EF" w:rsidRPr="00333DD2" w:rsidRDefault="00FB613C" w:rsidP="00333DD2">
      <w:pPr>
        <w:spacing w:after="0" w:line="240" w:lineRule="auto"/>
        <w:ind w:firstLine="709"/>
        <w:contextualSpacing/>
        <w:jc w:val="both"/>
        <w:rPr>
          <w:sz w:val="24"/>
        </w:rPr>
      </w:pPr>
      <w:r w:rsidRPr="00333DD2">
        <w:rPr>
          <w:sz w:val="24"/>
        </w:rPr>
        <w:t xml:space="preserve">а) реализацию достижений науки, техники и передового отечественного и зарубежного опыта; </w:t>
      </w:r>
    </w:p>
    <w:p w14:paraId="0B373554" w14:textId="77777777" w:rsidR="00B460EF" w:rsidRPr="00333DD2" w:rsidRDefault="00FB613C" w:rsidP="00333DD2">
      <w:pPr>
        <w:keepNext/>
        <w:spacing w:after="0" w:line="240" w:lineRule="auto"/>
        <w:ind w:firstLine="709"/>
        <w:contextualSpacing/>
        <w:jc w:val="both"/>
        <w:rPr>
          <w:sz w:val="24"/>
        </w:rPr>
      </w:pPr>
      <w:r w:rsidRPr="00333DD2">
        <w:rPr>
          <w:sz w:val="24"/>
        </w:rPr>
        <w:t>б) экономическую эффективность использования средств за счет:</w:t>
      </w:r>
    </w:p>
    <w:p w14:paraId="60057B8E" w14:textId="77777777" w:rsidR="00B460EF" w:rsidRPr="00333DD2" w:rsidRDefault="00FB613C" w:rsidP="00333DD2">
      <w:pPr>
        <w:spacing w:after="0" w:line="240" w:lineRule="auto"/>
        <w:ind w:firstLine="709"/>
        <w:contextualSpacing/>
        <w:jc w:val="both"/>
        <w:rPr>
          <w:sz w:val="24"/>
        </w:rPr>
      </w:pPr>
      <w:r w:rsidRPr="00333DD2">
        <w:rPr>
          <w:sz w:val="24"/>
        </w:rPr>
        <w:t>- наиболее эффективного использования и сохранения существующих конструкций и оборудования зданий;</w:t>
      </w:r>
    </w:p>
    <w:p w14:paraId="4D61DE96" w14:textId="77777777" w:rsidR="00B460EF" w:rsidRPr="00333DD2" w:rsidRDefault="00FB613C" w:rsidP="00333DD2">
      <w:pPr>
        <w:spacing w:after="0" w:line="240" w:lineRule="auto"/>
        <w:ind w:firstLine="709"/>
        <w:contextualSpacing/>
        <w:jc w:val="both"/>
        <w:rPr>
          <w:sz w:val="24"/>
        </w:rPr>
      </w:pPr>
      <w:r w:rsidRPr="00333DD2">
        <w:rPr>
          <w:sz w:val="24"/>
        </w:rPr>
        <w:t>- механизации строительных процессов и максимального сокращения ручного труда при производстве работ по капитальному ремонту;</w:t>
      </w:r>
    </w:p>
    <w:p w14:paraId="3EA4FED4" w14:textId="77777777" w:rsidR="00B460EF" w:rsidRPr="00333DD2" w:rsidRDefault="00FB613C" w:rsidP="00333DD2">
      <w:pPr>
        <w:spacing w:after="0" w:line="240" w:lineRule="auto"/>
        <w:ind w:firstLine="709"/>
        <w:contextualSpacing/>
        <w:jc w:val="both"/>
        <w:rPr>
          <w:sz w:val="24"/>
        </w:rPr>
      </w:pPr>
      <w:r w:rsidRPr="00333DD2">
        <w:rPr>
          <w:sz w:val="24"/>
        </w:rPr>
        <w:t>- повышения степени заводской готовности поставляемых строительных конструкций и изделий;</w:t>
      </w:r>
    </w:p>
    <w:p w14:paraId="5AD0D8CA" w14:textId="77777777" w:rsidR="00B460EF" w:rsidRPr="00333DD2" w:rsidRDefault="00FB613C" w:rsidP="00333DD2">
      <w:pPr>
        <w:spacing w:after="0" w:line="240" w:lineRule="auto"/>
        <w:ind w:firstLine="709"/>
        <w:contextualSpacing/>
        <w:jc w:val="both"/>
        <w:rPr>
          <w:sz w:val="24"/>
        </w:rPr>
      </w:pPr>
      <w:r w:rsidRPr="00333DD2">
        <w:rPr>
          <w:sz w:val="24"/>
        </w:rPr>
        <w:t>- применения индустриальных методов организации и эффективных технологических процессов;</w:t>
      </w:r>
    </w:p>
    <w:p w14:paraId="1919AC0E" w14:textId="77777777" w:rsidR="00B460EF" w:rsidRPr="00333DD2" w:rsidRDefault="00FB613C" w:rsidP="00333DD2">
      <w:pPr>
        <w:spacing w:after="0" w:line="240" w:lineRule="auto"/>
        <w:ind w:firstLine="709"/>
        <w:contextualSpacing/>
        <w:jc w:val="both"/>
        <w:rPr>
          <w:sz w:val="24"/>
        </w:rPr>
      </w:pPr>
      <w:r w:rsidRPr="00333DD2">
        <w:rPr>
          <w:sz w:val="24"/>
        </w:rPr>
        <w:t>- совершенствования объемно-планировочных и конструктивных решений;</w:t>
      </w:r>
    </w:p>
    <w:p w14:paraId="08EA536E" w14:textId="77777777" w:rsidR="00B460EF" w:rsidRPr="00333DD2" w:rsidRDefault="00FB613C" w:rsidP="00333DD2">
      <w:pPr>
        <w:spacing w:after="0" w:line="240" w:lineRule="auto"/>
        <w:ind w:firstLine="709"/>
        <w:contextualSpacing/>
        <w:jc w:val="both"/>
        <w:rPr>
          <w:sz w:val="24"/>
        </w:rPr>
      </w:pPr>
      <w:r w:rsidRPr="00333DD2">
        <w:rPr>
          <w:sz w:val="24"/>
        </w:rPr>
        <w:t>- рационального применения сборного и монолитного железобетона, технологичных изделий и материалов;</w:t>
      </w:r>
    </w:p>
    <w:p w14:paraId="208F5B3C" w14:textId="77777777" w:rsidR="00B460EF" w:rsidRPr="00333DD2" w:rsidRDefault="00FB613C" w:rsidP="00333DD2">
      <w:pPr>
        <w:spacing w:after="0" w:line="240" w:lineRule="auto"/>
        <w:ind w:firstLine="709"/>
        <w:contextualSpacing/>
        <w:jc w:val="both"/>
        <w:rPr>
          <w:sz w:val="24"/>
        </w:rPr>
      </w:pPr>
      <w:r w:rsidRPr="00333DD2">
        <w:rPr>
          <w:sz w:val="24"/>
        </w:rPr>
        <w:t>- применения и использования типовых проектных решений;</w:t>
      </w:r>
    </w:p>
    <w:p w14:paraId="36ABD015" w14:textId="77777777" w:rsidR="00B460EF" w:rsidRPr="00333DD2" w:rsidRDefault="00FB613C" w:rsidP="00333DD2">
      <w:pPr>
        <w:spacing w:after="0" w:line="240" w:lineRule="auto"/>
        <w:ind w:firstLine="709"/>
        <w:contextualSpacing/>
        <w:jc w:val="both"/>
        <w:rPr>
          <w:sz w:val="24"/>
        </w:rPr>
      </w:pPr>
      <w:r w:rsidRPr="00333DD2">
        <w:rPr>
          <w:sz w:val="24"/>
        </w:rPr>
        <w:t>в) высокий уровень организации архитектурно-планировочных решений;</w:t>
      </w:r>
    </w:p>
    <w:p w14:paraId="785A93D0" w14:textId="77777777" w:rsidR="00B460EF" w:rsidRPr="00333DD2" w:rsidRDefault="00FB613C" w:rsidP="00333DD2">
      <w:pPr>
        <w:spacing w:after="0" w:line="240" w:lineRule="auto"/>
        <w:ind w:firstLine="709"/>
        <w:contextualSpacing/>
        <w:jc w:val="both"/>
        <w:rPr>
          <w:sz w:val="24"/>
        </w:rPr>
      </w:pPr>
      <w:r w:rsidRPr="00333DD2">
        <w:rPr>
          <w:sz w:val="24"/>
        </w:rPr>
        <w:t>г) применение экологически чистых строительных материалов;</w:t>
      </w:r>
    </w:p>
    <w:p w14:paraId="45E578C4" w14:textId="77777777" w:rsidR="00B460EF" w:rsidRPr="00333DD2" w:rsidRDefault="00FB613C" w:rsidP="00333DD2">
      <w:pPr>
        <w:spacing w:after="0" w:line="240" w:lineRule="auto"/>
        <w:ind w:firstLine="709"/>
        <w:contextualSpacing/>
        <w:jc w:val="both"/>
        <w:rPr>
          <w:sz w:val="24"/>
        </w:rPr>
      </w:pPr>
      <w:r w:rsidRPr="00333DD2">
        <w:rPr>
          <w:sz w:val="24"/>
        </w:rPr>
        <w:t xml:space="preserve">д) мероприятия, обеспечивающие охрану окружающей природной среды, а также сейсмостойкость, </w:t>
      </w:r>
      <w:proofErr w:type="spellStart"/>
      <w:r w:rsidRPr="00333DD2">
        <w:rPr>
          <w:sz w:val="24"/>
        </w:rPr>
        <w:t>взрыво</w:t>
      </w:r>
      <w:proofErr w:type="spellEnd"/>
      <w:r w:rsidRPr="00333DD2">
        <w:rPr>
          <w:sz w:val="24"/>
        </w:rPr>
        <w:t>- и пожаробезопасность объектов;</w:t>
      </w:r>
    </w:p>
    <w:p w14:paraId="0F56C7C1" w14:textId="77777777" w:rsidR="00B460EF" w:rsidRPr="00333DD2" w:rsidRDefault="00FB613C" w:rsidP="00333DD2">
      <w:pPr>
        <w:spacing w:after="0" w:line="240" w:lineRule="auto"/>
        <w:ind w:firstLine="709"/>
        <w:contextualSpacing/>
        <w:jc w:val="both"/>
        <w:rPr>
          <w:sz w:val="24"/>
        </w:rPr>
      </w:pPr>
      <w:r w:rsidRPr="00333DD2">
        <w:rPr>
          <w:sz w:val="24"/>
        </w:rPr>
        <w:t>е) достижение прогрессивных удельных показателей стоимости и материалоемкости работ;</w:t>
      </w:r>
    </w:p>
    <w:p w14:paraId="0F39F4B5" w14:textId="77777777" w:rsidR="00B460EF" w:rsidRPr="00333DD2" w:rsidRDefault="00FB613C" w:rsidP="00333DD2">
      <w:pPr>
        <w:spacing w:after="0" w:line="240" w:lineRule="auto"/>
        <w:ind w:firstLine="709"/>
        <w:contextualSpacing/>
        <w:jc w:val="both"/>
        <w:rPr>
          <w:sz w:val="24"/>
        </w:rPr>
      </w:pPr>
      <w:r w:rsidRPr="00333DD2">
        <w:rPr>
          <w:sz w:val="24"/>
        </w:rPr>
        <w:t>ж) высокий уровень автоматизации систем управления технологическими процессами;</w:t>
      </w:r>
    </w:p>
    <w:p w14:paraId="3D6D8312" w14:textId="77777777" w:rsidR="00B460EF" w:rsidRPr="00333DD2" w:rsidRDefault="00FB613C" w:rsidP="00333DD2">
      <w:pPr>
        <w:spacing w:after="0" w:line="240" w:lineRule="auto"/>
        <w:ind w:firstLine="709"/>
        <w:contextualSpacing/>
        <w:jc w:val="both"/>
        <w:rPr>
          <w:sz w:val="24"/>
        </w:rPr>
      </w:pPr>
      <w:r w:rsidRPr="00333DD2">
        <w:rPr>
          <w:sz w:val="24"/>
        </w:rPr>
        <w:t>з) снижение трудоемкости и материалоемкости работ по капитальному ремонту;</w:t>
      </w:r>
    </w:p>
    <w:p w14:paraId="2D4A0FAC" w14:textId="77777777" w:rsidR="00B460EF" w:rsidRPr="00333DD2" w:rsidRDefault="00FB613C" w:rsidP="00333DD2">
      <w:pPr>
        <w:spacing w:after="0" w:line="240" w:lineRule="auto"/>
        <w:ind w:firstLine="709"/>
        <w:contextualSpacing/>
        <w:jc w:val="both"/>
        <w:rPr>
          <w:sz w:val="24"/>
        </w:rPr>
      </w:pPr>
      <w:r w:rsidRPr="00333DD2">
        <w:rPr>
          <w:sz w:val="24"/>
        </w:rPr>
        <w:t>и) снижение энергоемкости и повышение энергетической эффективности;</w:t>
      </w:r>
    </w:p>
    <w:p w14:paraId="0D4813ED" w14:textId="77777777" w:rsidR="00B460EF" w:rsidRPr="00333DD2" w:rsidRDefault="00FB613C" w:rsidP="00333DD2">
      <w:pPr>
        <w:spacing w:after="0" w:line="240" w:lineRule="auto"/>
        <w:ind w:firstLine="709"/>
        <w:contextualSpacing/>
        <w:jc w:val="both"/>
        <w:rPr>
          <w:sz w:val="24"/>
        </w:rPr>
      </w:pPr>
      <w:r w:rsidRPr="00333DD2">
        <w:rPr>
          <w:sz w:val="24"/>
        </w:rPr>
        <w:t>к) снижение эксплуатационных затрат;</w:t>
      </w:r>
    </w:p>
    <w:p w14:paraId="213127CB" w14:textId="77777777" w:rsidR="00B460EF" w:rsidRPr="00333DD2" w:rsidRDefault="00FB613C" w:rsidP="00333DD2">
      <w:pPr>
        <w:spacing w:after="0" w:line="240" w:lineRule="auto"/>
        <w:ind w:firstLine="709"/>
        <w:contextualSpacing/>
        <w:jc w:val="both"/>
        <w:rPr>
          <w:sz w:val="24"/>
        </w:rPr>
      </w:pPr>
      <w:r w:rsidRPr="00333DD2">
        <w:rPr>
          <w:sz w:val="24"/>
        </w:rPr>
        <w:t>л) машины, механизмы и другое производственное оборудование, применяемые в Проектной документации, должны соответствовать государственным нормативным требованиям охраны труда, иметь технические свидетельства и (или) сертификат соответствия.</w:t>
      </w:r>
    </w:p>
    <w:p w14:paraId="75D04F2A" w14:textId="77777777" w:rsidR="00B460EF" w:rsidRPr="00333DD2" w:rsidRDefault="00FB613C" w:rsidP="00333DD2">
      <w:pPr>
        <w:spacing w:after="0" w:line="240" w:lineRule="auto"/>
        <w:ind w:firstLine="709"/>
        <w:contextualSpacing/>
        <w:jc w:val="both"/>
        <w:rPr>
          <w:sz w:val="24"/>
        </w:rPr>
      </w:pPr>
      <w:r w:rsidRPr="00333DD2">
        <w:rPr>
          <w:sz w:val="24"/>
        </w:rPr>
        <w:t>- при проектировании исходить из использования при проведении работ только строительных материалов, конструкций и комплектующих, имеющих сертификаты, подтверждающие их безопасность и соответствие экологическим, гигиеническим и иным обязательным требованиям;</w:t>
      </w:r>
    </w:p>
    <w:p w14:paraId="040AA929" w14:textId="77777777" w:rsidR="00594BF2" w:rsidRPr="00594BF2" w:rsidRDefault="00FB613C" w:rsidP="00594BF2">
      <w:pPr>
        <w:spacing w:after="0" w:line="240" w:lineRule="auto"/>
        <w:ind w:firstLine="709"/>
        <w:contextualSpacing/>
        <w:jc w:val="both"/>
        <w:rPr>
          <w:sz w:val="24"/>
        </w:rPr>
      </w:pPr>
      <w:r w:rsidRPr="00333DD2">
        <w:rPr>
          <w:sz w:val="24"/>
        </w:rPr>
        <w:lastRenderedPageBreak/>
        <w:t xml:space="preserve">- </w:t>
      </w:r>
      <w:r w:rsidR="00594BF2" w:rsidRPr="00594BF2">
        <w:rPr>
          <w:sz w:val="24"/>
        </w:rPr>
        <w:t xml:space="preserve">при выполнении Работ Подрядчик обязуется выполнять требования, изложенные во внутренних документах АО «Почта России», утвержденных приказом от 15.01.2024 г. </w:t>
      </w:r>
    </w:p>
    <w:p w14:paraId="5379F5D8" w14:textId="3EB1B65F" w:rsidR="00B460EF" w:rsidRPr="00333DD2" w:rsidRDefault="00594BF2" w:rsidP="00594BF2">
      <w:pPr>
        <w:spacing w:after="0" w:line="240" w:lineRule="auto"/>
        <w:ind w:firstLine="709"/>
        <w:contextualSpacing/>
        <w:jc w:val="both"/>
        <w:rPr>
          <w:sz w:val="24"/>
        </w:rPr>
      </w:pPr>
      <w:r w:rsidRPr="00594BF2">
        <w:rPr>
          <w:sz w:val="24"/>
        </w:rPr>
        <w:t>№ 1-п «Об утверждении Регламента осуществления строительного п</w:t>
      </w:r>
      <w:r>
        <w:rPr>
          <w:sz w:val="24"/>
        </w:rPr>
        <w:t>роизводства в АО «Почта России»</w:t>
      </w:r>
      <w:r w:rsidR="00FB613C" w:rsidRPr="00333DD2">
        <w:rPr>
          <w:sz w:val="24"/>
        </w:rPr>
        <w:t>;</w:t>
      </w:r>
    </w:p>
    <w:p w14:paraId="08D9356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Согласовывать </w:t>
      </w:r>
      <w:r w:rsidRPr="00333DD2">
        <w:fldChar w:fldCharType="begin" w:fldLock="1"/>
      </w:r>
      <w:r w:rsidRPr="00333DD2">
        <w:instrText>LBVARIABLE \id "589"</w:instrText>
      </w:r>
      <w:r w:rsidRPr="00333DD2">
        <w:fldChar w:fldCharType="separate"/>
      </w:r>
      <w:r w:rsidRPr="00333DD2">
        <w:t>Рабочую документацию, Проектную документацию, Сметную документацию</w:t>
      </w:r>
      <w:r w:rsidRPr="00333DD2">
        <w:fldChar w:fldCharType="end"/>
      </w:r>
      <w:r w:rsidRPr="00333DD2">
        <w:t xml:space="preserve"> с Заказчиком до сдачи результата Работ по Этапу Проектирования, а если договором предусмотрена Государственная экспертиза, то до направления соответствующей документации на Государственную экспертизу.</w:t>
      </w:r>
    </w:p>
    <w:p w14:paraId="0FE2E41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Сметную документацию представить в форматах, установленных Техническим заданием;</w:t>
      </w:r>
    </w:p>
    <w:p w14:paraId="0E555C9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"567" \displaced</w:instrText>
      </w:r>
      <w:r w:rsidRPr="00333DD2">
        <w:fldChar w:fldCharType="separate"/>
      </w:r>
      <w:r w:rsidRPr="00333DD2">
        <w:t>Осуществлять сопровождение Государственной экспертизы Проектной и(или) Сметной документации в органах Государственной экспертизы, включая неограниченное количество доработок, изменений, дополнений и уточнений, и получить положительное заключение Государственной экспертизы;</w:t>
      </w:r>
      <w:r w:rsidRPr="00333DD2">
        <w:fldChar w:fldCharType="end"/>
      </w:r>
    </w:p>
    <w:p w14:paraId="7BCDC799"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52" w:name="_Ref95164536"/>
      <w:r w:rsidRPr="00333DD2">
        <w:t xml:space="preserve">Принять Объект по Акту приема-передачи строительной площадки, составленному по форме приложения № 4 к Договору, в течение </w:t>
      </w:r>
      <w:r w:rsidRPr="00333DD2">
        <w:fldChar w:fldCharType="begin" w:fldLock="1"/>
      </w:r>
      <w:r w:rsidRPr="00333DD2">
        <w:instrText>LBVARIABLE \id "590"</w:instrText>
      </w:r>
      <w:r w:rsidRPr="00333DD2">
        <w:fldChar w:fldCharType="separate"/>
      </w:r>
      <w:r w:rsidRPr="00333DD2">
        <w:t>5(пяти) календарных дней с момента заключения Договора</w:t>
      </w:r>
      <w:r w:rsidRPr="00333DD2">
        <w:fldChar w:fldCharType="end"/>
      </w:r>
      <w:r w:rsidRPr="00333DD2">
        <w:t>.</w:t>
      </w:r>
      <w:bookmarkEnd w:id="52"/>
    </w:p>
    <w:p w14:paraId="206F2202"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rsidRPr="00333DD2">
        <w:fldChar w:fldCharType="begin"/>
      </w:r>
      <w:r w:rsidRPr="00333DD2">
        <w:instrText>REF "_Ref95164536" \r \h</w:instrText>
      </w:r>
      <w:r w:rsidRPr="00333DD2">
        <w:fldChar w:fldCharType="separate"/>
      </w:r>
      <w:r w:rsidRPr="00333DD2">
        <w:t>9.1.7</w:t>
      </w:r>
      <w:r w:rsidRPr="00333DD2">
        <w:fldChar w:fldCharType="end"/>
      </w:r>
      <w:r w:rsidRPr="00333DD2">
        <w:t xml:space="preserve"> Договора, Подрядчик обязан на следующий день после окончания срока, указанного в пункте </w:t>
      </w:r>
      <w:r w:rsidRPr="00333DD2">
        <w:fldChar w:fldCharType="begin"/>
      </w:r>
      <w:r w:rsidRPr="00333DD2">
        <w:instrText>REF "_Ref95164536" \r \h</w:instrText>
      </w:r>
      <w:r w:rsidRPr="00333DD2">
        <w:fldChar w:fldCharType="separate"/>
      </w:r>
      <w:r w:rsidRPr="00333DD2">
        <w:t>9.1.7</w:t>
      </w:r>
      <w:r w:rsidRPr="00333DD2">
        <w:fldChar w:fldCharType="end"/>
      </w:r>
      <w:r w:rsidRPr="00333DD2">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rsidRPr="00333DD2">
        <w:fldChar w:fldCharType="begin"/>
      </w:r>
      <w:r w:rsidRPr="00333DD2">
        <w:instrText>REF "_Ref95164536" \r \h</w:instrText>
      </w:r>
      <w:r w:rsidRPr="00333DD2">
        <w:fldChar w:fldCharType="separate"/>
      </w:r>
      <w:r w:rsidRPr="00333DD2">
        <w:t>9.1.7</w:t>
      </w:r>
      <w:r w:rsidRPr="00333DD2">
        <w:fldChar w:fldCharType="end"/>
      </w:r>
      <w:r w:rsidRPr="00333DD2">
        <w:t xml:space="preserve"> Договора, лишается права ссылаться на нарушение Заказчиком прав Подрядчика по настоящему Договору, в том числе на </w:t>
      </w:r>
      <w:proofErr w:type="spellStart"/>
      <w:r w:rsidRPr="00333DD2">
        <w:t>непередачу</w:t>
      </w:r>
      <w:proofErr w:type="spellEnd"/>
      <w:r w:rsidRPr="00333DD2">
        <w:t xml:space="preserve"> Объекта по вине Заказчика.</w:t>
      </w:r>
    </w:p>
    <w:p w14:paraId="62787014"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53" w:name="_Ref10466926"/>
      <w:r w:rsidRPr="00333DD2">
        <w:t xml:space="preserve">Принять от Заказчика по акту приемки-передачи, составленному в произвольной форме Исходные данные, необходимые для выполнения Работ по настоящему Договору. </w:t>
      </w:r>
      <w:bookmarkEnd w:id="53"/>
    </w:p>
    <w:p w14:paraId="4170A8CD" w14:textId="77777777" w:rsidR="00B460EF" w:rsidRPr="00333DD2" w:rsidRDefault="00FB613C" w:rsidP="00333DD2">
      <w:pPr>
        <w:pStyle w:val="af"/>
        <w:numPr>
          <w:ilvl w:val="2"/>
          <w:numId w:val="2"/>
        </w:numPr>
        <w:ind w:left="0" w:firstLine="709"/>
        <w:jc w:val="both"/>
      </w:pPr>
      <w:r w:rsidRPr="00333DD2">
        <w:t>Осуществлять Строительный контроль Подрядчика за Работами в соответствии с условиями, установленными настоящим Договором.</w:t>
      </w:r>
    </w:p>
    <w:p w14:paraId="1A088BC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Направлять документы, указанные в </w:t>
      </w:r>
      <w:proofErr w:type="spellStart"/>
      <w:r w:rsidRPr="00333DD2">
        <w:t>п.п</w:t>
      </w:r>
      <w:proofErr w:type="spellEnd"/>
      <w:r w:rsidRPr="00333DD2">
        <w:t xml:space="preserve">. </w:t>
      </w:r>
      <w:r w:rsidRPr="00333DD2">
        <w:fldChar w:fldCharType="begin"/>
      </w:r>
      <w:r w:rsidRPr="00333DD2">
        <w:instrText>REF "_Ref529810810" \r \h</w:instrText>
      </w:r>
      <w:r w:rsidRPr="00333DD2">
        <w:fldChar w:fldCharType="separate"/>
      </w:r>
      <w:r w:rsidRPr="00333DD2">
        <w:t>1.7</w:t>
      </w:r>
      <w:r w:rsidRPr="00333DD2">
        <w:fldChar w:fldCharType="end"/>
      </w:r>
      <w:r w:rsidRPr="00333DD2">
        <w:t xml:space="preserve">, </w:t>
      </w:r>
      <w:r w:rsidRPr="00333DD2">
        <w:fldChar w:fldCharType="begin"/>
      </w:r>
      <w:r w:rsidRPr="00333DD2">
        <w:instrText>REF "_Ref529810818" \r \h</w:instrText>
      </w:r>
      <w:r w:rsidRPr="00333DD2">
        <w:fldChar w:fldCharType="separate"/>
      </w:r>
      <w:r w:rsidRPr="00333DD2">
        <w:t>1.8</w:t>
      </w:r>
      <w:r w:rsidRPr="00333DD2">
        <w:fldChar w:fldCharType="end"/>
      </w:r>
      <w:r w:rsidRPr="00333DD2">
        <w:t xml:space="preserve"> Договора, в установленные Договором сроки.</w:t>
      </w:r>
    </w:p>
    <w:p w14:paraId="54E719D3"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40D686E6"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Выполнить все Работы, указанные в пункте </w:t>
      </w:r>
      <w:r w:rsidRPr="00333DD2">
        <w:fldChar w:fldCharType="begin"/>
      </w:r>
      <w:r w:rsidRPr="00333DD2">
        <w:instrText>REF "_Ref9857505" \r \h</w:instrText>
      </w:r>
      <w:r w:rsidRPr="00333DD2">
        <w:fldChar w:fldCharType="separate"/>
      </w:r>
      <w:r w:rsidRPr="00333DD2">
        <w:t>1.1</w:t>
      </w:r>
      <w:r w:rsidRPr="00333DD2">
        <w:fldChar w:fldCharType="end"/>
      </w:r>
      <w:r w:rsidRPr="00333DD2">
        <w:t xml:space="preserve"> Договора и приложениях к Договору, в объеме и в сроки, предусмотренные настоящим Договором, и сдать выполненные Работы Заказчику.</w:t>
      </w:r>
    </w:p>
    <w:p w14:paraId="0101F7D5"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производство Работ квалифицированным персоналом, имеющим опыт работ по соответствующей специальности.</w:t>
      </w:r>
    </w:p>
    <w:p w14:paraId="438D446D"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1D86DD3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Предъявить к освидетельствованию все Скрытые работы в порядке, установленном п. </w:t>
      </w:r>
      <w:r w:rsidRPr="00333DD2">
        <w:fldChar w:fldCharType="begin"/>
      </w:r>
      <w:r w:rsidRPr="00333DD2">
        <w:instrText>REF "_Ref4865827" \r \h</w:instrText>
      </w:r>
      <w:r w:rsidRPr="00333DD2">
        <w:fldChar w:fldCharType="separate"/>
      </w:r>
      <w:r w:rsidRPr="00333DD2">
        <w:t>5.3</w:t>
      </w:r>
      <w:r w:rsidRPr="00333DD2">
        <w:fldChar w:fldCharType="end"/>
      </w:r>
      <w:r w:rsidRPr="00333DD2">
        <w:t xml:space="preserve"> Договора и Техническим заданием. </w:t>
      </w:r>
    </w:p>
    <w:p w14:paraId="59E1878E"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выполнение необходимых мероприятий по технике безопасности и охране окружающей среды.</w:t>
      </w:r>
    </w:p>
    <w:p w14:paraId="3C1A471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lastRenderedPageBreak/>
        <w:t xml:space="preserve">Обеспечить содержание, уборку строительной площадки и в течение </w:t>
      </w:r>
      <w:r w:rsidRPr="00333DD2">
        <w:fldChar w:fldCharType="begin" w:fldLock="1"/>
      </w:r>
      <w:r w:rsidRPr="00333DD2">
        <w:instrText>LBVARIABLE \id "594" \grammarCase "genitive" \letterCase "normal" \rounding "none" \dateFormat "dd.mm.yyyy" \moneyFormat "0,000.##" \numeral "cardinal" \numberFormat "0,000.######## (Spell) unit"</w:instrText>
      </w:r>
      <w:r w:rsidRPr="00333DD2">
        <w:fldChar w:fldCharType="separate"/>
      </w:r>
      <w:r w:rsidRPr="00333DD2">
        <w:t>3 (Трёх) календарных дней</w:t>
      </w:r>
      <w:r w:rsidRPr="00333DD2">
        <w:fldChar w:fldCharType="end"/>
      </w:r>
      <w:r w:rsidRPr="00333DD2">
        <w:t xml:space="preserve"> с момента подписания Акта о приемке выполненных работ (форма № КС-2),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5726753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безопасность выполнения Работ для работников Заказчика, работников Подрядчика, а также любых третьих лиц и окружающей среды, а также выполнить требования безопасности и обеспечить охрану (безопасность) труда лиц на Объекте.</w:t>
      </w:r>
    </w:p>
    <w:p w14:paraId="796C288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Обеспечить Заказчику возможность осуществлять контроль и надзор за ходом выполнения Работ, в том числе посредством установки </w:t>
      </w:r>
      <w:r w:rsidRPr="00333DD2">
        <w:rPr>
          <w:lang w:val="en-US"/>
        </w:rPr>
        <w:t>Web</w:t>
      </w:r>
      <w:r w:rsidRPr="00333DD2">
        <w:t>-камеры с предоставлением необходимых реквизитов для доступа к камере (адреса, логина, пароля и других параметров для доступа). Подрядчик самостоятельно в месте проведения Работ обязан установить такую камеру и обеспечить ее подключение к сети интернет для доступа пользователей Заказчика.</w:t>
      </w:r>
    </w:p>
    <w:p w14:paraId="455BC9E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Вести журнал работ по форме №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w:t>
      </w:r>
    </w:p>
    <w:p w14:paraId="6D5DEE0C"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54" w:name="_Ref94521402"/>
      <w:r w:rsidRPr="00333DD2">
        <w:t xml:space="preserve">Перед началом выполнения Работ предоставить Заказчику в электронном виде фотографии Объекта в количестве не менее 5 (пяти) штук на электронный адрес, указанный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 с соблюдением следующих требований:</w:t>
      </w:r>
      <w:bookmarkEnd w:id="54"/>
    </w:p>
    <w:p w14:paraId="47822C9C" w14:textId="77777777" w:rsidR="00B460EF" w:rsidRPr="00333DD2" w:rsidRDefault="00FB613C" w:rsidP="00333DD2">
      <w:pPr>
        <w:pStyle w:val="af"/>
        <w:numPr>
          <w:ilvl w:val="0"/>
          <w:numId w:val="41"/>
        </w:numPr>
        <w:tabs>
          <w:tab w:val="left" w:pos="851"/>
          <w:tab w:val="left" w:pos="1560"/>
          <w:tab w:val="left" w:pos="1701"/>
        </w:tabs>
        <w:ind w:left="709" w:firstLine="284"/>
        <w:jc w:val="both"/>
      </w:pPr>
      <w:r w:rsidRPr="00333DD2">
        <w:t>Фотографии должны давать исчерпывающее представление о начальном состоянии Объекта;</w:t>
      </w:r>
    </w:p>
    <w:p w14:paraId="67F62606" w14:textId="77777777" w:rsidR="00B460EF" w:rsidRPr="00333DD2" w:rsidRDefault="00FB613C" w:rsidP="00333DD2">
      <w:pPr>
        <w:pStyle w:val="af"/>
        <w:numPr>
          <w:ilvl w:val="0"/>
          <w:numId w:val="41"/>
        </w:numPr>
        <w:tabs>
          <w:tab w:val="left" w:pos="851"/>
          <w:tab w:val="left" w:pos="1560"/>
          <w:tab w:val="left" w:pos="1701"/>
        </w:tabs>
        <w:ind w:left="709" w:firstLine="284"/>
        <w:jc w:val="both"/>
      </w:pPr>
      <w:r w:rsidRPr="00333DD2">
        <w:t xml:space="preserve">Фотографии делаются с разных ракурсов и надлежащего качества. </w:t>
      </w:r>
    </w:p>
    <w:p w14:paraId="691DADB6" w14:textId="77777777" w:rsidR="00B460EF" w:rsidRPr="00333DD2" w:rsidRDefault="00FB613C" w:rsidP="00333DD2">
      <w:pPr>
        <w:pStyle w:val="af"/>
        <w:numPr>
          <w:ilvl w:val="0"/>
          <w:numId w:val="41"/>
        </w:numPr>
        <w:tabs>
          <w:tab w:val="left" w:pos="851"/>
          <w:tab w:val="left" w:pos="1560"/>
          <w:tab w:val="left" w:pos="1701"/>
        </w:tabs>
        <w:ind w:left="709" w:firstLine="284"/>
        <w:jc w:val="both"/>
      </w:pPr>
      <w:r w:rsidRPr="00333DD2">
        <w:t>Не допускается предоставления фотографии низкого разрешения, размытых и с помехами;</w:t>
      </w:r>
    </w:p>
    <w:p w14:paraId="329E10C9" w14:textId="77777777" w:rsidR="00B460EF" w:rsidRPr="00333DD2" w:rsidRDefault="00FB613C" w:rsidP="00333DD2">
      <w:pPr>
        <w:pStyle w:val="af"/>
        <w:numPr>
          <w:ilvl w:val="0"/>
          <w:numId w:val="41"/>
        </w:numPr>
        <w:tabs>
          <w:tab w:val="left" w:pos="851"/>
          <w:tab w:val="left" w:pos="1560"/>
          <w:tab w:val="left" w:pos="1701"/>
        </w:tabs>
        <w:ind w:left="709" w:firstLine="284"/>
        <w:jc w:val="both"/>
      </w:pPr>
      <w:r w:rsidRPr="00333DD2">
        <w:t>При необходимости допускается дополнительно к фотографиям предоставление небольших видеороликов, дающих полноценное представление о начальном состоянии Объекта и отдельных его узлов.</w:t>
      </w:r>
    </w:p>
    <w:p w14:paraId="74F6B78C"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55" w:name="_Ref93412034"/>
      <w:r w:rsidRPr="00333DD2">
        <w:t xml:space="preserve">Один раз в 5 (пять) календарных дней предоставлять Заказчику в электронном виде фотоотчет о выполненных Строительно-монтажных работах в количестве 3-5 фотографий на электронный адрес, указанный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 а также текстовый отчет в формате </w:t>
      </w:r>
      <w:proofErr w:type="spellStart"/>
      <w:r w:rsidRPr="00333DD2">
        <w:t>Word</w:t>
      </w:r>
      <w:proofErr w:type="spellEnd"/>
      <w:r w:rsidRPr="00333DD2">
        <w:t xml:space="preserve">. После окончания выполнения Работ Подрядчик обязан предоставить Заказчику в электронном виде фотографии Объекта в количестве не менее 5 штук на электронный адрес, указанный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 в соответствии с требованиями к фото- и </w:t>
      </w:r>
      <w:proofErr w:type="spellStart"/>
      <w:r w:rsidRPr="00333DD2">
        <w:t>видеофиксации</w:t>
      </w:r>
      <w:proofErr w:type="spellEnd"/>
      <w:r w:rsidRPr="00333DD2">
        <w:t xml:space="preserve">, указанными в п. </w:t>
      </w:r>
      <w:r w:rsidRPr="00333DD2">
        <w:fldChar w:fldCharType="begin"/>
      </w:r>
      <w:r w:rsidRPr="00333DD2">
        <w:instrText>REF "_Ref94521402" \r \h</w:instrText>
      </w:r>
      <w:r w:rsidRPr="00333DD2">
        <w:fldChar w:fldCharType="separate"/>
      </w:r>
      <w:r w:rsidRPr="00333DD2">
        <w:t>9.1.22</w:t>
      </w:r>
      <w:r w:rsidRPr="00333DD2">
        <w:fldChar w:fldCharType="end"/>
      </w:r>
      <w:r w:rsidRPr="00333DD2">
        <w:t>.</w:t>
      </w:r>
      <w:bookmarkEnd w:id="55"/>
    </w:p>
    <w:p w14:paraId="37EC6F78" w14:textId="4713DFF0"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При производстве строительно-монтажных Работ на Объекте Заказчика Подрядчик обязуется выполнять требования, изложенные во внутренних документах </w:t>
      </w:r>
      <w:r w:rsidRPr="00333DD2">
        <w:br/>
        <w:t>АО «Почта</w:t>
      </w:r>
      <w:r w:rsidR="00E94E99">
        <w:t xml:space="preserve"> России», утвержденных приказом № 1-п от 15.01.2024 «Об утверждении Регламента осуществления строительного производства в АО «Почта России»</w:t>
      </w:r>
      <w:r w:rsidRPr="00333DD2">
        <w:t>.</w:t>
      </w:r>
    </w:p>
    <w:p w14:paraId="047D20F2"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rsidRPr="00333DD2">
        <w:fldChar w:fldCharType="begin" w:fldLock="1"/>
      </w:r>
      <w:r w:rsidRPr="00333DD2">
        <w:instrText>LBVARIABLE \id "602" \moneyFormat "0,000. (ISpell) I$$$$ .00 F$$"</w:instrText>
      </w:r>
      <w:r w:rsidRPr="00333DD2">
        <w:fldChar w:fldCharType="separate"/>
      </w:r>
      <w:r w:rsidRPr="00333DD2">
        <w:t>5 000 000 (Пять миллионов) рублей 00 копеек</w:t>
      </w:r>
      <w:r w:rsidRPr="00333DD2">
        <w:fldChar w:fldCharType="end"/>
      </w:r>
      <w:r w:rsidRPr="00333DD2">
        <w:t xml:space="preserve"> не менее обычно устанавливаемой при аналогичной строительной деятельности в соответствующем регионе. </w:t>
      </w:r>
      <w:r w:rsidRPr="00333DD2">
        <w:fldChar w:fldCharType="begin" w:fldLock="1"/>
      </w:r>
      <w:r w:rsidRPr="00333DD2">
        <w:instrText>LBVARIABLE \id "600"</w:instrText>
      </w:r>
      <w:r w:rsidRPr="00333DD2">
        <w:fldChar w:fldCharType="separate"/>
      </w:r>
      <w:r w:rsidRPr="00333DD2">
        <w:t xml:space="preserve">Требования к страхованию: не менее обычно устанавливаемой при аналогичной строительной деятельности в </w:t>
      </w:r>
      <w:r w:rsidRPr="00333DD2">
        <w:lastRenderedPageBreak/>
        <w:t>соответствующем регионе.</w:t>
      </w:r>
      <w:r w:rsidRPr="00333DD2">
        <w:fldChar w:fldCharType="end"/>
      </w:r>
      <w:r w:rsidRPr="00333DD2">
        <w:t xml:space="preserve"> 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(пять) календарных дней после получения запроса Заказчика, включая информацию об их изменениях с приложением подтверждающих документов. </w:t>
      </w:r>
    </w:p>
    <w:p w14:paraId="4F6588EE"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0542E1F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71E3697D"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3C52D96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Не допускать отступлений от Проектной документации, Сметной документации, Рабочей документации, иной документации. В случае замены материалов и оборудования, предусмотренных такой документацией,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Государственной экспертизы.  </w:t>
      </w:r>
    </w:p>
    <w:p w14:paraId="516BC532"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56" w:name="_Ref10036836"/>
      <w:bookmarkStart w:id="57" w:name="_Ref95149096"/>
      <w:r w:rsidRPr="00333DD2">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w:t>
      </w:r>
    </w:p>
    <w:p w14:paraId="2E78FB83" w14:textId="77777777" w:rsidR="00B460EF" w:rsidRPr="00333DD2" w:rsidRDefault="00FB613C" w:rsidP="00333DD2">
      <w:pPr>
        <w:pStyle w:val="af"/>
        <w:tabs>
          <w:tab w:val="left" w:pos="1418"/>
          <w:tab w:val="left" w:pos="1560"/>
          <w:tab w:val="left" w:pos="1701"/>
        </w:tabs>
        <w:ind w:left="0" w:firstLine="709"/>
        <w:jc w:val="both"/>
      </w:pPr>
      <w:r w:rsidRPr="00333DD2">
        <w:t xml:space="preserve">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333DD2">
        <w:fldChar w:fldCharType="begin"/>
      </w:r>
      <w:r w:rsidRPr="00333DD2">
        <w:instrText>REF "_Ref529810990" \r \h</w:instrText>
      </w:r>
      <w:r w:rsidRPr="00333DD2">
        <w:fldChar w:fldCharType="separate"/>
      </w:r>
      <w:r w:rsidRPr="00333DD2">
        <w:t>1.13</w:t>
      </w:r>
      <w:r w:rsidRPr="00333DD2">
        <w:fldChar w:fldCharType="end"/>
      </w:r>
      <w:r w:rsidRPr="00333DD2">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56"/>
      <w:r w:rsidRPr="00333DD2">
        <w:t>.</w:t>
      </w:r>
      <w:bookmarkEnd w:id="57"/>
    </w:p>
    <w:p w14:paraId="72559D17" w14:textId="77777777" w:rsidR="00B460EF" w:rsidRPr="00333DD2" w:rsidRDefault="00FB613C" w:rsidP="00333DD2">
      <w:pPr>
        <w:pStyle w:val="af"/>
        <w:numPr>
          <w:ilvl w:val="2"/>
          <w:numId w:val="2"/>
        </w:numPr>
        <w:tabs>
          <w:tab w:val="left" w:pos="1418"/>
          <w:tab w:val="left" w:pos="1560"/>
          <w:tab w:val="left" w:pos="1701"/>
        </w:tabs>
        <w:ind w:left="0" w:firstLine="709"/>
        <w:jc w:val="both"/>
      </w:pPr>
      <w:bookmarkStart w:id="58" w:name="_Ref529810034"/>
      <w:r w:rsidRPr="00333DD2">
        <w:t xml:space="preserve">Выставлять счета на оплату Работ в сроки, предусмотренные пунктом </w:t>
      </w:r>
      <w:r w:rsidRPr="00333DD2">
        <w:fldChar w:fldCharType="begin"/>
      </w:r>
      <w:r w:rsidRPr="00333DD2">
        <w:instrText>REF "_Ref529810639" \r \h</w:instrText>
      </w:r>
      <w:r w:rsidRPr="00333DD2">
        <w:fldChar w:fldCharType="separate"/>
      </w:r>
      <w:r w:rsidRPr="00333DD2">
        <w:t>1.11</w:t>
      </w:r>
      <w:r w:rsidRPr="00333DD2">
        <w:fldChar w:fldCharType="end"/>
      </w:r>
      <w:r w:rsidRPr="00333DD2">
        <w:t xml:space="preserve"> Договора.</w:t>
      </w:r>
      <w:bookmarkEnd w:id="58"/>
    </w:p>
    <w:p w14:paraId="597866A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7B06F2B3"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499BBA8"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применимым законодательством.</w:t>
      </w:r>
    </w:p>
    <w:p w14:paraId="28C0F4F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0D82BF3D"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lastRenderedPageBreak/>
        <w:t>Предоставить Заказчику документы, подтверждающие наличие действующих лицензий, разрешений у Подрядчика и (или)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разрешений, лицензий,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При этом если для производства Работ является обязательным членство в саморегулируемой организации, то в период выполнения Работ информация о Подрядчике и(или) привлекаемой субподрядной организации должна содержаться в едином реестре сведений о членах саморегулируемых организаций и их обязательствах в сети «Интернет».</w:t>
      </w:r>
    </w:p>
    <w:p w14:paraId="6BEF4546"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Обеспечить явку своего представителя при приемке выполненных Работ и их результатов. </w:t>
      </w:r>
    </w:p>
    <w:p w14:paraId="55417E85" w14:textId="77777777" w:rsidR="00B460EF" w:rsidRPr="00333DD2" w:rsidRDefault="00FB613C" w:rsidP="00333DD2">
      <w:pPr>
        <w:pStyle w:val="af"/>
        <w:numPr>
          <w:ilvl w:val="2"/>
          <w:numId w:val="2"/>
        </w:numPr>
        <w:ind w:left="0" w:firstLine="709"/>
        <w:jc w:val="both"/>
      </w:pPr>
      <w:bookmarkStart w:id="59" w:name="_Ref93412812"/>
      <w:r w:rsidRPr="00333DD2">
        <w:t>Подрядчик обеспечивает фото и видео-фиксацию соответствия фактически выполненных Работ Требованиям, с направлением материалов Заказчику в порядке, установленном Договором;</w:t>
      </w:r>
    </w:p>
    <w:p w14:paraId="4C9FAA54" w14:textId="77777777" w:rsidR="00B460EF" w:rsidRPr="00333DD2" w:rsidRDefault="00FB613C" w:rsidP="00333DD2">
      <w:pPr>
        <w:spacing w:after="0" w:line="240" w:lineRule="auto"/>
        <w:ind w:firstLine="709"/>
        <w:contextualSpacing/>
        <w:jc w:val="both"/>
        <w:rPr>
          <w:sz w:val="24"/>
        </w:rPr>
      </w:pPr>
      <w:r w:rsidRPr="00333DD2">
        <w:rPr>
          <w:sz w:val="24"/>
        </w:rPr>
        <w:t xml:space="preserve">Порядок передачи материалов фото и видео-фиксации: путем направления материалов на адрес, указанный в разделе </w:t>
      </w:r>
      <w:r w:rsidRPr="00333DD2">
        <w:rPr>
          <w:sz w:val="24"/>
        </w:rPr>
        <w:fldChar w:fldCharType="begin"/>
      </w:r>
      <w:r w:rsidRPr="00333DD2">
        <w:rPr>
          <w:sz w:val="24"/>
        </w:rPr>
        <w:instrText>REF "_Ref49068821" \r \h</w:instrText>
      </w:r>
      <w:r w:rsidRPr="00333DD2">
        <w:rPr>
          <w:sz w:val="24"/>
        </w:rPr>
      </w:r>
      <w:r w:rsidRPr="00333DD2">
        <w:rPr>
          <w:sz w:val="24"/>
        </w:rPr>
        <w:fldChar w:fldCharType="separate"/>
      </w:r>
      <w:r w:rsidRPr="00333DD2">
        <w:rPr>
          <w:sz w:val="24"/>
        </w:rPr>
        <w:t>23</w:t>
      </w:r>
      <w:r w:rsidRPr="00333DD2">
        <w:rPr>
          <w:sz w:val="24"/>
        </w:rPr>
        <w:fldChar w:fldCharType="end"/>
      </w:r>
      <w:r w:rsidRPr="00333DD2">
        <w:rPr>
          <w:sz w:val="24"/>
        </w:rPr>
        <w:t xml:space="preserve"> Договора, если иной формат и порядок предоставления таких материалов прямо не предусмотрен для соответствующего Этапа.</w:t>
      </w:r>
    </w:p>
    <w:p w14:paraId="24563594" w14:textId="77777777" w:rsidR="00B460EF" w:rsidRPr="00333DD2" w:rsidRDefault="00FB613C" w:rsidP="00333DD2">
      <w:pPr>
        <w:spacing w:after="0" w:line="240" w:lineRule="auto"/>
        <w:ind w:firstLine="709"/>
        <w:contextualSpacing/>
        <w:jc w:val="both"/>
        <w:rPr>
          <w:sz w:val="24"/>
        </w:rPr>
      </w:pPr>
      <w:r w:rsidRPr="00333DD2">
        <w:rPr>
          <w:sz w:val="24"/>
        </w:rPr>
        <w:t>В случае неприбытия уполномоченного представителя Подрядчика для участия в приемке Работ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Подрядчика;</w:t>
      </w:r>
      <w:bookmarkEnd w:id="59"/>
    </w:p>
    <w:p w14:paraId="1A52392C"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5F680E9F"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605C81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При выполнении Работ Подрядчик обязан:</w:t>
      </w:r>
    </w:p>
    <w:p w14:paraId="16DA34DC"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 до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 а также предоставить Заказчику списки автотранспорта Подрядчика, задействованного на Объекте Заказчика;</w:t>
      </w:r>
    </w:p>
    <w:p w14:paraId="4C2AA43A"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 обеспечивать соблюдение своими работниками требований </w:t>
      </w:r>
      <w:proofErr w:type="spellStart"/>
      <w:r w:rsidRPr="00333DD2">
        <w:t>внутриобъектового</w:t>
      </w:r>
      <w:proofErr w:type="spellEnd"/>
      <w:r w:rsidRPr="00333DD2">
        <w:t xml:space="preserve"> режима, правил противопожарной безопасности и производственной санитарии, действующих на территории Заказчика. 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w:t>
      </w:r>
    </w:p>
    <w:p w14:paraId="1AEB29C7"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 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4AAE6F90"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соблюдать правила и требования охраны труда на территории Заказчика, требования, предъявляемые органами </w:t>
      </w:r>
      <w:proofErr w:type="spellStart"/>
      <w:r w:rsidRPr="00333DD2">
        <w:t>Ростехнадзора</w:t>
      </w:r>
      <w:proofErr w:type="spellEnd"/>
      <w:r w:rsidRPr="00333DD2">
        <w:t xml:space="preserve">, </w:t>
      </w:r>
      <w:proofErr w:type="spellStart"/>
      <w:r w:rsidRPr="00333DD2">
        <w:t>Роспотребнадзора</w:t>
      </w:r>
      <w:proofErr w:type="spellEnd"/>
      <w:r w:rsidRPr="00333DD2">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w:t>
      </w:r>
      <w:r w:rsidRPr="00333DD2">
        <w:lastRenderedPageBreak/>
        <w:t xml:space="preserve">отраслевые правила и нормы, обязательные в сфере деятельности Заказчика; 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rsidRPr="00333DD2">
        <w:fldChar w:fldCharType="begin" w:fldLock="1"/>
      </w:r>
      <w:r w:rsidRPr="00333DD2">
        <w:instrText>LBVARIABLE \id "854"</w:instrText>
      </w:r>
      <w:r w:rsidRPr="00333DD2">
        <w:fldChar w:fldCharType="separate"/>
      </w:r>
      <w:r w:rsidRPr="00333DD2">
        <w:t>нет</w:t>
      </w:r>
      <w:r w:rsidRPr="00333DD2">
        <w:fldChar w:fldCharType="end"/>
      </w:r>
      <w:r w:rsidRPr="00333DD2">
        <w:t>.</w:t>
      </w:r>
    </w:p>
    <w:p w14:paraId="20FAD0F7"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512F4B8D"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 до начала Работ Подрядчик своим приказом назначает лицо, ответственное за выполнение Работ и соблюдение правил по охране труда и правил безопасного выполнения работ на Объекте Заказчика. Копия приказа представляется Заказчику до начала выполнения Работ, с приложением копий соответствующих удостоверений установленного образца об обучении ответственных лиц;</w:t>
      </w:r>
    </w:p>
    <w:p w14:paraId="1E72466D"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 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1049426"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 xml:space="preserve"> в случае взыскания штрафных санкций с Заказчика со стороны </w:t>
      </w:r>
      <w:proofErr w:type="spellStart"/>
      <w:r w:rsidRPr="00333DD2">
        <w:t>Роструда</w:t>
      </w:r>
      <w:proofErr w:type="spellEnd"/>
      <w:r w:rsidRPr="00333DD2">
        <w:t xml:space="preserve">, </w:t>
      </w:r>
      <w:proofErr w:type="spellStart"/>
      <w:r w:rsidRPr="00333DD2">
        <w:t>Ростехнадзора</w:t>
      </w:r>
      <w:proofErr w:type="spellEnd"/>
      <w:r w:rsidRPr="00333DD2">
        <w:t xml:space="preserve">, </w:t>
      </w:r>
      <w:proofErr w:type="spellStart"/>
      <w:r w:rsidRPr="00333DD2">
        <w:t>Роспотребнадзора</w:t>
      </w:r>
      <w:proofErr w:type="spellEnd"/>
      <w:r w:rsidRPr="00333DD2">
        <w:t xml:space="preserve">, </w:t>
      </w:r>
      <w:proofErr w:type="spellStart"/>
      <w:r w:rsidRPr="00333DD2">
        <w:t>Росприроднадзора</w:t>
      </w:r>
      <w:proofErr w:type="spellEnd"/>
      <w:r w:rsidRPr="00333DD2">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7B43365"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spacing w:line="240" w:lineRule="auto"/>
        <w:ind w:left="0" w:firstLine="709"/>
        <w:contextualSpacing/>
        <w:jc w:val="both"/>
      </w:pPr>
      <w:r w:rsidRPr="00333DD2">
        <w:t>Если при выполнении Работ предполагается обращение с отходами I-V классов опасности, Подрядчик также обязан:</w:t>
      </w:r>
    </w:p>
    <w:p w14:paraId="67248F5E"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spacing w:line="240" w:lineRule="auto"/>
        <w:ind w:left="0" w:firstLine="709"/>
        <w:contextualSpacing/>
        <w:jc w:val="both"/>
      </w:pPr>
      <w:r w:rsidRPr="00333DD2">
        <w:t xml:space="preserve"> организовать ведение полного комплекта документов в области охраны окружающей среды согласно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w:t>
      </w:r>
      <w:r w:rsidRPr="00333DD2">
        <w:rPr>
          <w:lang w:val="en-US"/>
        </w:rPr>
        <w:t>I</w:t>
      </w:r>
      <w:r w:rsidRPr="00333DD2">
        <w:t>-</w:t>
      </w:r>
      <w:r w:rsidRPr="00333DD2">
        <w:rPr>
          <w:lang w:val="en-US"/>
        </w:rPr>
        <w:t>V</w:t>
      </w:r>
      <w:r w:rsidRPr="00333DD2">
        <w:t xml:space="preserve"> классов опасности, с приложением копий удостоверений (сертификатов) об обучении ответственных лиц;</w:t>
      </w:r>
    </w:p>
    <w:p w14:paraId="009CF5A6"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spacing w:line="240" w:lineRule="auto"/>
        <w:ind w:left="0" w:firstLine="709"/>
        <w:contextualSpacing/>
        <w:jc w:val="both"/>
      </w:pPr>
      <w:r w:rsidRPr="00333DD2">
        <w:t> 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20889562"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"2" \displaced</w:instrText>
      </w:r>
      <w:r w:rsidRPr="00333DD2">
        <w:fldChar w:fldCharType="separate"/>
      </w:r>
      <w:r w:rsidRPr="00333DD2">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sidRPr="00333DD2">
        <w:fldChar w:fldCharType="begin" w:fldLock="1"/>
      </w:r>
      <w:r w:rsidRPr="00333DD2">
        <w:instrText>LBVARIABLE \id "860"</w:instrText>
      </w:r>
      <w:r w:rsidRPr="00333DD2">
        <w:fldChar w:fldCharType="separate"/>
      </w:r>
      <w:r w:rsidRPr="00333DD2">
        <w:t>8</w:t>
      </w:r>
      <w:r w:rsidRPr="00333DD2">
        <w:fldChar w:fldCharType="end"/>
      </w:r>
      <w:r w:rsidRPr="00333DD2">
        <w:t xml:space="preserve"> к Договору</w:t>
      </w:r>
      <w:r w:rsidRPr="00333DD2">
        <w:rPr>
          <w:rStyle w:val="ae"/>
        </w:rPr>
        <w:footnoteReference w:id="10"/>
      </w:r>
      <w:r w:rsidRPr="00333DD2">
        <w:t>].</w:t>
      </w:r>
      <w:r w:rsidRPr="00333DD2">
        <w:fldChar w:fldCharType="end"/>
      </w:r>
    </w:p>
    <w:p w14:paraId="32D78D4C"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w:t>
      </w:r>
      <w:r w:rsidRPr="00333DD2">
        <w:lastRenderedPageBreak/>
        <w:t>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254608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"2" \displaced</w:instrText>
      </w:r>
      <w:r w:rsidRPr="00333DD2">
        <w:fldChar w:fldCharType="separate"/>
      </w:r>
      <w:r w:rsidRPr="00333DD2">
        <w:t>Отражать по сделкам в рамках Договора корректные данные в книге продаж и представлять налоговые декларации по НДС за соответствующие периоды в соответствии с действующим законодательством о налогах и сборах</w:t>
      </w:r>
      <w:r w:rsidRPr="00333DD2">
        <w:rPr>
          <w:rStyle w:val="ae"/>
        </w:rPr>
        <w:footnoteReference w:id="11"/>
      </w:r>
      <w:r w:rsidRPr="00333DD2">
        <w:t>.</w:t>
      </w:r>
      <w:r w:rsidRPr="00333DD2">
        <w:fldChar w:fldCharType="end"/>
      </w:r>
    </w:p>
    <w:p w14:paraId="4A08214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bookmarkStart w:id="60" w:name="_Ref71386469"/>
    <w:bookmarkEnd w:id="60"/>
    <w:p w14:paraId="34F17726"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"293" \displaced</w:instrText>
      </w:r>
      <w:r w:rsidRPr="00333DD2">
        <w:fldChar w:fldCharType="separate"/>
      </w:r>
      <w:r w:rsidRPr="00333DD2">
        <w:t>в случае привлечения к исполнению Договора субподрядчиков (третьих лиц) соблюдать должную осмотрительность, а также:</w:t>
      </w:r>
    </w:p>
    <w:p w14:paraId="2E74C093" w14:textId="77777777" w:rsidR="00B460EF" w:rsidRPr="00333DD2" w:rsidRDefault="00FB613C" w:rsidP="00333DD2">
      <w:pPr>
        <w:pStyle w:val="af"/>
        <w:numPr>
          <w:ilvl w:val="3"/>
          <w:numId w:val="2"/>
        </w:numPr>
        <w:tabs>
          <w:tab w:val="left" w:pos="1134"/>
          <w:tab w:val="left" w:pos="1418"/>
        </w:tabs>
        <w:ind w:left="0" w:firstLine="709"/>
        <w:jc w:val="both"/>
      </w:pPr>
      <w:r w:rsidRPr="00333DD2">
        <w:t xml:space="preserve">уведомлять Заказчика о привлечении таких третьих лиц путем направления Заказчику списка лиц, которые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 </w:t>
      </w:r>
    </w:p>
    <w:p w14:paraId="500CA417" w14:textId="77777777" w:rsidR="00B460EF" w:rsidRPr="00333DD2" w:rsidRDefault="00FB613C" w:rsidP="00333DD2">
      <w:pPr>
        <w:pStyle w:val="af"/>
        <w:numPr>
          <w:ilvl w:val="3"/>
          <w:numId w:val="2"/>
        </w:numPr>
        <w:tabs>
          <w:tab w:val="left" w:pos="1134"/>
          <w:tab w:val="left" w:pos="1418"/>
        </w:tabs>
        <w:ind w:left="0" w:firstLine="709"/>
        <w:jc w:val="both"/>
      </w:pPr>
      <w:r w:rsidRPr="00333DD2">
        <w:t>нести полную ответственность за действия (бездействие) привлечённых Подрядчиком субподрядчиков как за собственные действия (бездействие);</w:t>
      </w:r>
    </w:p>
    <w:p w14:paraId="0FFFD449" w14:textId="77777777" w:rsidR="00B460EF" w:rsidRPr="00333DD2" w:rsidRDefault="00FB613C" w:rsidP="00333DD2">
      <w:pPr>
        <w:pStyle w:val="af"/>
        <w:numPr>
          <w:ilvl w:val="3"/>
          <w:numId w:val="2"/>
        </w:numPr>
        <w:tabs>
          <w:tab w:val="left" w:pos="1134"/>
          <w:tab w:val="left" w:pos="1418"/>
        </w:tabs>
        <w:ind w:left="0" w:firstLine="709"/>
        <w:jc w:val="both"/>
      </w:pPr>
      <w:r w:rsidRPr="00333DD2">
        <w:t>предоставить Заказчику информацию о заключенных с субподрядчиками договорах и их условиях в течение 1 (одного) рабочего дня со дня заключения такого договора;</w:t>
      </w:r>
    </w:p>
    <w:p w14:paraId="647FA466" w14:textId="77777777" w:rsidR="00B460EF" w:rsidRPr="00333DD2" w:rsidRDefault="00FB613C" w:rsidP="00333DD2">
      <w:pPr>
        <w:pStyle w:val="af"/>
        <w:numPr>
          <w:ilvl w:val="3"/>
          <w:numId w:val="2"/>
        </w:numPr>
        <w:tabs>
          <w:tab w:val="left" w:pos="1134"/>
          <w:tab w:val="left" w:pos="1418"/>
        </w:tabs>
        <w:ind w:left="0" w:firstLine="709"/>
        <w:jc w:val="both"/>
      </w:pPr>
      <w:r w:rsidRPr="00333DD2">
        <w:t>обеспечить соблюдение субподрядчиками (третьими лицами) положений Федерального закона от 27 июля 2006 года № 152-ФЗ «О персональных данных».</w:t>
      </w:r>
    </w:p>
    <w:p w14:paraId="0FD2B985" w14:textId="77777777" w:rsidR="00B460EF" w:rsidRPr="00333DD2" w:rsidRDefault="00FB613C" w:rsidP="00333DD2">
      <w:pPr>
        <w:pStyle w:val="af"/>
        <w:tabs>
          <w:tab w:val="left" w:pos="1418"/>
          <w:tab w:val="left" w:pos="1560"/>
          <w:tab w:val="left" w:pos="1701"/>
        </w:tabs>
        <w:ind w:left="0" w:firstLine="709"/>
        <w:jc w:val="both"/>
      </w:pPr>
      <w:r w:rsidRPr="00333DD2">
        <w:t>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w:t>
      </w:r>
      <w:r w:rsidRPr="00333DD2">
        <w:fldChar w:fldCharType="end"/>
      </w:r>
    </w:p>
    <w:p w14:paraId="2223DC5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"619" \displaced</w:instrText>
      </w:r>
      <w:r w:rsidRPr="00333DD2">
        <w:fldChar w:fldCharType="separate"/>
      </w:r>
      <w:r w:rsidRPr="00333DD2">
        <w:fldChar w:fldCharType="begin" w:fldLock="1"/>
      </w:r>
      <w:r w:rsidRPr="00333DD2">
        <w:instrText>LBVARIABLE \id "621" \displaced</w:instrText>
      </w:r>
      <w:r w:rsidRPr="00333DD2">
        <w:fldChar w:fldCharType="separate"/>
      </w:r>
      <w:r w:rsidRPr="00333DD2">
        <w:fldChar w:fldCharType="begin" w:fldLock="1"/>
      </w:r>
      <w:r w:rsidRPr="00333DD2">
        <w:instrText>LBVARIABLE \displaced</w:instrText>
      </w:r>
      <w:r w:rsidRPr="00333DD2">
        <w:fldChar w:fldCharType="separate"/>
      </w:r>
      <w:r w:rsidRPr="00333DD2">
        <w:fldChar w:fldCharType="begin" w:fldLock="1"/>
      </w:r>
      <w:r w:rsidRPr="00333DD2">
        <w:instrText>LBVARIABLE \id "622"</w:instrText>
      </w:r>
      <w:r w:rsidRPr="00333DD2">
        <w:fldChar w:fldCharType="separate"/>
      </w:r>
      <w:r w:rsidRPr="00333DD2">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r w:rsidRPr="00333DD2">
        <w:fldChar w:fldCharType="end"/>
      </w:r>
      <w:r w:rsidRPr="00333DD2">
        <w:t>.</w:t>
      </w:r>
      <w:r w:rsidRPr="00333DD2">
        <w:fldChar w:fldCharType="end"/>
      </w:r>
      <w:r w:rsidRPr="00333DD2">
        <w:fldChar w:fldCharType="end"/>
      </w:r>
      <w:r w:rsidRPr="00333DD2">
        <w:fldChar w:fldCharType="end"/>
      </w:r>
    </w:p>
    <w:p w14:paraId="54C8B1D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Вносить плату за негативное воздействие на окружающую среду, осуществляемое в процессе деятельности Подрядчика на территории Заказчика.</w:t>
      </w:r>
    </w:p>
    <w:p w14:paraId="325BAD2C"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3"/>
        <w:numPr>
          <w:ilvl w:val="2"/>
          <w:numId w:val="2"/>
        </w:numPr>
        <w:tabs>
          <w:tab w:val="left" w:pos="1418"/>
          <w:tab w:val="left" w:pos="1560"/>
          <w:tab w:val="left" w:pos="1700"/>
        </w:tabs>
        <w:spacing w:line="240" w:lineRule="auto"/>
        <w:ind w:left="0" w:firstLine="720"/>
        <w:contextualSpacing/>
        <w:jc w:val="both"/>
      </w:pPr>
      <w:r w:rsidRPr="00333DD2">
        <w:t>в порядке, предусмотренном Договором, письменно уведомить Заказчика о получении Заявки;</w:t>
      </w:r>
    </w:p>
    <w:p w14:paraId="020F3493"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Выполнять иные обязанности, предусмотренные Договором.</w:t>
      </w:r>
    </w:p>
    <w:p w14:paraId="1C6098B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Подрядчик вправе:</w:t>
      </w:r>
    </w:p>
    <w:p w14:paraId="40D03A0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"293" \displaced</w:instrText>
      </w:r>
      <w:r w:rsidRPr="00333DD2">
        <w:fldChar w:fldCharType="separate"/>
      </w:r>
      <w:r w:rsidRPr="00333DD2">
        <w:t xml:space="preserve">привлекать к выполнению Договора субподрядчиков (третьих лиц) при условии соблюдения требований, указанных в п. </w:t>
      </w:r>
      <w:r w:rsidRPr="00333DD2">
        <w:fldChar w:fldCharType="begin" w:fldLock="1"/>
      </w:r>
      <w:r w:rsidRPr="00333DD2">
        <w:instrText>LBVARIABLE \id "293" \displaced</w:instrText>
      </w:r>
      <w:r w:rsidRPr="00333DD2">
        <w:fldChar w:fldCharType="separate"/>
      </w:r>
      <w:r w:rsidRPr="00333DD2">
        <w:fldChar w:fldCharType="begin"/>
      </w:r>
      <w:r w:rsidRPr="00333DD2">
        <w:instrText>REF "_Ref71386469" \r \h</w:instrText>
      </w:r>
      <w:r w:rsidRPr="00333DD2">
        <w:fldChar w:fldCharType="separate"/>
      </w:r>
      <w:r w:rsidRPr="00333DD2">
        <w:t>9.1.46</w:t>
      </w:r>
      <w:r w:rsidRPr="00333DD2">
        <w:fldChar w:fldCharType="end"/>
      </w:r>
      <w:r w:rsidRPr="00333DD2">
        <w:fldChar w:fldCharType="end"/>
      </w:r>
      <w:r w:rsidRPr="00333DD2">
        <w:t xml:space="preserve"> Договора. Подрядчик несёт полную ответственность за действия привлечённых им к выполнению работ субподрядчиков как за собственные действия.</w:t>
      </w:r>
      <w:r w:rsidRPr="00333DD2">
        <w:fldChar w:fldCharType="end"/>
      </w:r>
    </w:p>
    <w:p w14:paraId="0F4E9482"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Требовать от Заказчика провести приемку Работ в порядке и в сроки, предусмотренные Договором.</w:t>
      </w:r>
    </w:p>
    <w:p w14:paraId="54A3E5A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Требовать от Заказчика своевременной оплаты на условиях, установленных Договором, надлежащим образом выполненных и принятых Заказчиком Работ и их результата.</w:t>
      </w:r>
    </w:p>
    <w:p w14:paraId="2EAE8B9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По вопросам, имеющим отношение к предмету настоящего Договора, запрашивать и своевременно получать от Заказчика документы, сведения и другую </w:t>
      </w:r>
      <w:r w:rsidRPr="00333DD2">
        <w:lastRenderedPageBreak/>
        <w:t>информацию, а также устные и письменные разъяснения, необходимые Подрядчику для качественного выполнения своих обязательств по Договору.</w:t>
      </w:r>
    </w:p>
    <w:p w14:paraId="792D073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Досрочно завершить выполнение Работ в соответствии с условиями Договора с согласия Заказчика.</w:t>
      </w:r>
    </w:p>
    <w:p w14:paraId="4F7B15D5"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Самостоятельно определять способы выполнения Работ.</w:t>
      </w:r>
    </w:p>
    <w:p w14:paraId="40017D9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Требовать возмещения убытков в размере реального ущерба, уплаты неустоек (штрафов, пеней) в соответствии с Договором.</w:t>
      </w:r>
    </w:p>
    <w:p w14:paraId="143C1BA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Осуществлять иные права, предусмотренные Договором.</w:t>
      </w:r>
    </w:p>
    <w:p w14:paraId="60FE34B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Заказчик обязуется:</w:t>
      </w:r>
    </w:p>
    <w:p w14:paraId="1339B9F6" w14:textId="11D24820" w:rsidR="00B460EF" w:rsidRPr="00333DD2" w:rsidRDefault="00FB613C" w:rsidP="00E94E99">
      <w:pPr>
        <w:pStyle w:val="af"/>
        <w:numPr>
          <w:ilvl w:val="2"/>
          <w:numId w:val="2"/>
        </w:numPr>
        <w:tabs>
          <w:tab w:val="left" w:pos="1418"/>
          <w:tab w:val="left" w:pos="1560"/>
          <w:tab w:val="left" w:pos="1701"/>
        </w:tabs>
        <w:ind w:left="0" w:firstLine="709"/>
        <w:jc w:val="both"/>
      </w:pPr>
      <w:r w:rsidRPr="00333DD2">
        <w:t>В течение 5 (пяти) календарных дней с даты подписания настоящего Договора передать Подрядчику по акту приемки-передачи, составленному в произвольной форме, имеющиеся у Заказчика Исходные данные, а также предоставить Подрядчику для ознакомления внутрен</w:t>
      </w:r>
      <w:r w:rsidR="00E94E99">
        <w:t>ние документы АО «Почта России»,</w:t>
      </w:r>
      <w:r w:rsidR="00E94E99" w:rsidRPr="00E94E99">
        <w:t xml:space="preserve"> </w:t>
      </w:r>
      <w:r w:rsidR="00E94E99">
        <w:t>утвержденные приказом № 1-п от 15.01.2024 «Об утверждении Регламента осуществления строительного производства в АО «Почта России»</w:t>
      </w:r>
      <w:r w:rsidR="00E94E99" w:rsidRPr="00333DD2">
        <w:t>.</w:t>
      </w:r>
    </w:p>
    <w:p w14:paraId="289FC58C"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146A41A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4B65B3E8"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своевременную приемку и оплату выполненных Работ надлежащего качества в порядке и сроки, предусмотренные Договором.</w:t>
      </w:r>
    </w:p>
    <w:p w14:paraId="17B39803"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Обеспечить сохранность конфиденциальной информации Подрядчика, ставшей известной Заказчику в ходе выполнения Работ по Договору.</w:t>
      </w:r>
    </w:p>
    <w:p w14:paraId="5FDB5E90"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7DC7B258"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spacing w:line="240" w:lineRule="auto"/>
        <w:ind w:left="0" w:firstLine="709"/>
        <w:contextualSpacing/>
        <w:jc w:val="both"/>
      </w:pPr>
      <w:r w:rsidRPr="00333DD2">
        <w:t>Осуществлять Строительный контроль Заказчика за Работами в соответствии с условиями Договора, Технического задания и в соответствии с требованиями применимого законодательства.</w:t>
      </w:r>
    </w:p>
    <w:p w14:paraId="7111D9B8"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Выполнять иные обязанности, предусмотренные Договором.</w:t>
      </w:r>
    </w:p>
    <w:p w14:paraId="54DA5C82"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Заказчик вправе:</w:t>
      </w:r>
    </w:p>
    <w:p w14:paraId="581BBA05"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Требовать от Подрядчика надлежащего исполнения обязательств, установленных Договором, в том числе гарантийных.</w:t>
      </w:r>
    </w:p>
    <w:p w14:paraId="3ABC470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Проверять ход и качество выполнения Работ Подрядчиком, не вмешиваясь в деятельность Подрядчика.</w:t>
      </w:r>
    </w:p>
    <w:p w14:paraId="63FCCE7F"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Требовать возмещения убытков, уплаты неустоек (штрафов, пеней) в соответствии с Договором.</w:t>
      </w:r>
    </w:p>
    <w:p w14:paraId="748AD5DF"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0D3BAFE5"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Участвовать в освидетельствовании Скрытых работ.</w:t>
      </w:r>
    </w:p>
    <w:p w14:paraId="45D79C9D"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Осуществлять входной контроль качества материалов и оборудования, используемых Подрядчиком.</w:t>
      </w:r>
    </w:p>
    <w:p w14:paraId="7BA0044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44D02DE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lastRenderedPageBreak/>
        <w:t>В случае если Работы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017E7767"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соразмерного уменьшения цены Договора;</w:t>
      </w:r>
    </w:p>
    <w:p w14:paraId="6BB75486"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безвозмездного своевременного устранения недостатков в установленный Заказчиком срок;</w:t>
      </w:r>
    </w:p>
    <w:p w14:paraId="73329C07" w14:textId="77777777" w:rsidR="00B460EF" w:rsidRPr="00333DD2" w:rsidRDefault="00FB613C" w:rsidP="00333DD2">
      <w:pPr>
        <w:pStyle w:val="af"/>
        <w:numPr>
          <w:ilvl w:val="3"/>
          <w:numId w:val="2"/>
        </w:numPr>
        <w:tabs>
          <w:tab w:val="left" w:pos="1418"/>
          <w:tab w:val="left" w:pos="1560"/>
          <w:tab w:val="left" w:pos="1701"/>
        </w:tabs>
        <w:ind w:left="0" w:firstLine="709"/>
        <w:jc w:val="both"/>
      </w:pPr>
      <w:r w:rsidRPr="00333DD2">
        <w:t>возмещения своих расходов на устранение недостатков.</w:t>
      </w:r>
    </w:p>
    <w:p w14:paraId="7798ADF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7565BC2"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Отказаться от приемки Работ и не принимать к оплате Работы, выполненные Подрядчиком с нарушением Требований;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w:t>
      </w:r>
      <w:proofErr w:type="spellStart"/>
      <w:r w:rsidRPr="00333DD2">
        <w:t>непредоставления</w:t>
      </w:r>
      <w:proofErr w:type="spellEnd"/>
      <w:r w:rsidRPr="00333DD2">
        <w:t xml:space="preserve"> или ненадлежащего оформления Подрядчиком отчетной и(или) исполнительной документации на выполненные Работы.</w:t>
      </w:r>
    </w:p>
    <w:p w14:paraId="070AED88"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49473BE5"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Отказаться от оплаты Работ, не предусмотренных Договором, но выполненных Подрядчиком без согласия и утверждения Заказчиком.</w:t>
      </w:r>
    </w:p>
    <w:p w14:paraId="4CD1909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Направить Заявку в соответствии с условиями настоящего Договора на авторизированный адрес электронной почты Подрядчика, указанный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w:t>
      </w:r>
    </w:p>
    <w:p w14:paraId="1EA4C6E0" w14:textId="29B0250F" w:rsidR="00B460EF" w:rsidRDefault="00FB613C" w:rsidP="00333DD2">
      <w:pPr>
        <w:pStyle w:val="af"/>
        <w:numPr>
          <w:ilvl w:val="2"/>
          <w:numId w:val="2"/>
        </w:numPr>
        <w:tabs>
          <w:tab w:val="left" w:pos="1418"/>
          <w:tab w:val="left" w:pos="1560"/>
          <w:tab w:val="left" w:pos="1701"/>
        </w:tabs>
        <w:ind w:left="0" w:firstLine="709"/>
        <w:jc w:val="both"/>
      </w:pPr>
      <w:r w:rsidRPr="00333DD2">
        <w:t>Осуществлять иные права, предусмотренные Договором.</w:t>
      </w:r>
    </w:p>
    <w:p w14:paraId="658A736F" w14:textId="77777777" w:rsidR="00333DD2" w:rsidRPr="00333DD2" w:rsidRDefault="00333DD2" w:rsidP="00333DD2">
      <w:pPr>
        <w:pStyle w:val="af"/>
        <w:tabs>
          <w:tab w:val="left" w:pos="1418"/>
          <w:tab w:val="left" w:pos="1560"/>
          <w:tab w:val="left" w:pos="1701"/>
        </w:tabs>
        <w:ind w:left="709"/>
        <w:jc w:val="both"/>
      </w:pPr>
    </w:p>
    <w:p w14:paraId="326E46EF" w14:textId="77777777" w:rsidR="00B460EF" w:rsidRPr="00333DD2" w:rsidRDefault="00FB613C" w:rsidP="00333DD2">
      <w:pPr>
        <w:pStyle w:val="a"/>
        <w:numPr>
          <w:ilvl w:val="0"/>
          <w:numId w:val="2"/>
        </w:numPr>
        <w:spacing w:before="0" w:after="0"/>
      </w:pPr>
      <w:bookmarkStart w:id="61" w:name="_Toc88295008"/>
      <w:r w:rsidRPr="00333DD2">
        <w:rPr>
          <w:caps w:val="0"/>
        </w:rPr>
        <w:t>Исключительные права на результаты Работ</w:t>
      </w:r>
      <w:bookmarkEnd w:id="61"/>
    </w:p>
    <w:p w14:paraId="4BA40435" w14:textId="77777777" w:rsidR="00B460EF" w:rsidRPr="00333DD2" w:rsidRDefault="00FB613C" w:rsidP="00333DD2">
      <w:pPr>
        <w:pStyle w:val="af"/>
        <w:numPr>
          <w:ilvl w:val="1"/>
          <w:numId w:val="2"/>
        </w:numPr>
        <w:ind w:left="0" w:firstLine="709"/>
        <w:jc w:val="both"/>
      </w:pPr>
      <w:r w:rsidRPr="00333DD2">
        <w:t>Исключительные права на результаты Работ, выполненных по настоящему Договору, принадлежат Заказчику на основании ст. 1296 Гражданского кодекса Российской Федерации с момента разработки, что подтверждается Актом сдачи-приемки выполненных Работ. В случае, если в силу применимого законодательства Российской Федерации исключительное право на результат Работ, созданных Подрядчиком при выполнении Работ, первоначально возникает у его автора, то стоимость отчуждения такого право на результат Работ входит в цену Договора и включает в себя все расходы автора, связанные с таким отчуждением, в том числе и авторское вознаграждение.</w:t>
      </w:r>
    </w:p>
    <w:p w14:paraId="6E4246BC" w14:textId="77777777" w:rsidR="00B460EF" w:rsidRPr="00333DD2" w:rsidRDefault="00FB613C" w:rsidP="00333DD2">
      <w:pPr>
        <w:pStyle w:val="af"/>
        <w:numPr>
          <w:ilvl w:val="1"/>
          <w:numId w:val="2"/>
        </w:numPr>
        <w:ind w:left="0" w:firstLine="709"/>
        <w:jc w:val="both"/>
      </w:pPr>
      <w:r w:rsidRPr="00333DD2">
        <w:t xml:space="preserve">Подрядчик гарантирует, что надлежащим образом оформил отношения с авторами результатов интеллектуальной деятельности и что Подрядчиком выполняются обязательства по выплате таким лицам авторского вознаграждения. Указанные в настоящем пункте выплаты не должны требовать выплаты дополнительной компенсации Заказчиком Подрядчику или третьим лицам. </w:t>
      </w:r>
    </w:p>
    <w:p w14:paraId="7FA08032" w14:textId="77777777" w:rsidR="00B460EF" w:rsidRPr="00333DD2" w:rsidRDefault="00FB613C" w:rsidP="00333DD2">
      <w:pPr>
        <w:pStyle w:val="af"/>
        <w:numPr>
          <w:ilvl w:val="1"/>
          <w:numId w:val="2"/>
        </w:numPr>
        <w:ind w:left="0" w:firstLine="709"/>
        <w:jc w:val="both"/>
      </w:pPr>
      <w:r w:rsidRPr="00333DD2">
        <w:t>Подрядчик заверяет Заказчика, что все возможные произведения, разработанные по настоящему Договору, созданы в рамках выполнения служебных обязанностей или служебного задания лицами (авторами), которые состоят в трудовых отношениях с Подрядчиком или с субподрядчиками, и в силу имеющихся с ними трудовых договоров или иных соглашений не могут предъявлять каких-либо претензий и исков, вытекающих из исключительных (неисключительных) прав на использование произведений.</w:t>
      </w:r>
    </w:p>
    <w:p w14:paraId="4B62FF91" w14:textId="77777777" w:rsidR="00B460EF" w:rsidRPr="00333DD2" w:rsidRDefault="00FB613C" w:rsidP="00333DD2">
      <w:pPr>
        <w:pStyle w:val="af"/>
        <w:numPr>
          <w:ilvl w:val="1"/>
          <w:numId w:val="2"/>
        </w:numPr>
        <w:ind w:left="0" w:firstLine="709"/>
        <w:jc w:val="both"/>
      </w:pPr>
      <w:r w:rsidRPr="00333DD2">
        <w:t xml:space="preserve">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условия о том, что все исключительные права на результаты выполненных Работ по Обследованию и разработке Проектной </w:t>
      </w:r>
      <w:r w:rsidRPr="00333DD2">
        <w:lastRenderedPageBreak/>
        <w:t>документации, Сметной документации, Рабочей документации, исполнительной документации а также на иные результаты интеллектуальной деятельности возникают у Заказчика с момента создания таких результатов.</w:t>
      </w:r>
    </w:p>
    <w:p w14:paraId="2FF32BD4" w14:textId="77777777" w:rsidR="00B460EF" w:rsidRPr="00333DD2" w:rsidRDefault="00FB613C" w:rsidP="00333DD2">
      <w:pPr>
        <w:pStyle w:val="af"/>
        <w:numPr>
          <w:ilvl w:val="1"/>
          <w:numId w:val="2"/>
        </w:numPr>
        <w:ind w:left="0" w:firstLine="709"/>
        <w:jc w:val="both"/>
      </w:pPr>
      <w:r w:rsidRPr="00333DD2">
        <w:t>Настоящим Подрядчик гарантирует Заказчику законное использование авторских прав и патентов третьих лиц на используемые в Проектной документации, Сметной документации, Рабочей документации, исполнительной документации и при выполнении Работ технические и архитектурные решения и нести предусмотренную действующим законодательством ответственность за нарушение авторских и смежных прав третьих лиц.</w:t>
      </w:r>
    </w:p>
    <w:p w14:paraId="1EE528CD" w14:textId="5DFC31C3" w:rsidR="00B460EF" w:rsidRDefault="00FB613C" w:rsidP="00333DD2">
      <w:pPr>
        <w:pStyle w:val="af"/>
        <w:numPr>
          <w:ilvl w:val="1"/>
          <w:numId w:val="2"/>
        </w:numPr>
        <w:ind w:left="0" w:firstLine="709"/>
        <w:jc w:val="both"/>
      </w:pPr>
      <w:r w:rsidRPr="00333DD2">
        <w:t>В случае предъявления к Заказчику третьими лицам претензий и исков, возникающих из авторских прав на произведения, разработанные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и принять на себя возмещение причиненных Заказчику убытков, возникших в результате участия Заказчика в таких процедурах. Заказчик вправе по своему усмотрению использовать (в том числе неоднократно) результаты Работ и их составляющие для любых целей, передавать их третьим лицам и разглашать содержащиеся в них данные.</w:t>
      </w:r>
    </w:p>
    <w:p w14:paraId="2F0DF316" w14:textId="77777777" w:rsidR="00333DD2" w:rsidRPr="00333DD2" w:rsidRDefault="00333DD2" w:rsidP="00333DD2">
      <w:pPr>
        <w:pStyle w:val="af"/>
        <w:ind w:left="709"/>
        <w:jc w:val="both"/>
      </w:pPr>
    </w:p>
    <w:p w14:paraId="585B1092" w14:textId="77777777" w:rsidR="00B460EF" w:rsidRPr="00333DD2" w:rsidRDefault="00FB613C" w:rsidP="00333DD2">
      <w:pPr>
        <w:pStyle w:val="ConsPlusNormal"/>
        <w:numPr>
          <w:ilvl w:val="0"/>
          <w:numId w:val="2"/>
        </w:numPr>
        <w:tabs>
          <w:tab w:val="left" w:pos="142"/>
          <w:tab w:val="left" w:pos="284"/>
          <w:tab w:val="left" w:pos="1418"/>
        </w:tabs>
        <w:ind w:left="357" w:hanging="357"/>
        <w:jc w:val="center"/>
        <w:rPr>
          <w:rFonts w:ascii="Times New Roman" w:hAnsi="Times New Roman"/>
          <w:b/>
          <w:sz w:val="24"/>
        </w:rPr>
      </w:pPr>
      <w:r w:rsidRPr="00333DD2">
        <w:rPr>
          <w:rFonts w:ascii="Times New Roman" w:hAnsi="Times New Roman"/>
          <w:b/>
          <w:sz w:val="24"/>
        </w:rPr>
        <w:t>Строительный контроль</w:t>
      </w:r>
    </w:p>
    <w:p w14:paraId="3897918C" w14:textId="77777777" w:rsidR="00B460EF" w:rsidRPr="00333DD2" w:rsidRDefault="00FB613C" w:rsidP="00333DD2">
      <w:pPr>
        <w:pStyle w:val="af"/>
        <w:numPr>
          <w:ilvl w:val="1"/>
          <w:numId w:val="2"/>
        </w:numPr>
        <w:tabs>
          <w:tab w:val="left" w:pos="1276"/>
        </w:tabs>
        <w:ind w:left="0" w:firstLine="709"/>
        <w:jc w:val="both"/>
      </w:pPr>
      <w:r w:rsidRPr="00333DD2">
        <w:t>В соответствии со статьей 53 Градостроительного кодекса Российской Федерации в процессе капитального ремонта объекта капитального строительства Стороны должны проводить строительный контроль за выполнением Работ по Договору.</w:t>
      </w:r>
    </w:p>
    <w:p w14:paraId="29B77FE7" w14:textId="5CA5CC17" w:rsidR="00B460EF" w:rsidRDefault="00FB613C" w:rsidP="00333DD2">
      <w:pPr>
        <w:pStyle w:val="ConsPlusNormal"/>
        <w:numPr>
          <w:ilvl w:val="1"/>
          <w:numId w:val="2"/>
        </w:numPr>
        <w:tabs>
          <w:tab w:val="left" w:pos="142"/>
          <w:tab w:val="left" w:pos="284"/>
          <w:tab w:val="left" w:pos="567"/>
          <w:tab w:val="left" w:pos="1276"/>
          <w:tab w:val="left" w:pos="1418"/>
        </w:tabs>
        <w:ind w:left="0" w:firstLine="709"/>
        <w:jc w:val="both"/>
        <w:rPr>
          <w:rFonts w:ascii="Times New Roman" w:hAnsi="Times New Roman"/>
          <w:sz w:val="24"/>
        </w:rPr>
      </w:pPr>
      <w:r w:rsidRPr="00333DD2">
        <w:rPr>
          <w:rFonts w:ascii="Times New Roman" w:hAnsi="Times New Roman"/>
          <w:sz w:val="24"/>
        </w:rPr>
        <w:t xml:space="preserve">Заказчик и Подрядчик обязаны осуществлять  Строительный контроль Заказчика и Строительный контроль Подрядчика в соответствии с Техническим заданием,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62" w:name="_Hlk45287749"/>
      <w:r w:rsidRPr="00333DD2">
        <w:rPr>
          <w:rFonts w:ascii="Times New Roman" w:hAnsi="Times New Roman"/>
          <w:sz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62"/>
      <w:r w:rsidRPr="00333DD2">
        <w:rPr>
          <w:rFonts w:ascii="Times New Roman" w:hAnsi="Times New Roman"/>
          <w:sz w:val="24"/>
        </w:rPr>
        <w:t xml:space="preserve">. Заказчик осуществляет Строительный контроль Заказчика за проведением Работ по Договору самостоятельно, либо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w:t>
      </w:r>
      <w:r w:rsidRPr="00333DD2">
        <w:rPr>
          <w:rFonts w:ascii="Times New Roman" w:hAnsi="Times New Roman"/>
          <w:sz w:val="24"/>
        </w:rPr>
        <w:fldChar w:fldCharType="begin" w:fldLock="1"/>
      </w:r>
      <w:r w:rsidRPr="00333DD2">
        <w:rPr>
          <w:rFonts w:ascii="Times New Roman" w:hAnsi="Times New Roman"/>
          <w:sz w:val="24"/>
        </w:rPr>
        <w:instrText>LBVARIABLE \id "607" \grammarCase "genitive"</w:instrText>
      </w:r>
      <w:r w:rsidRPr="00333DD2">
        <w:rPr>
          <w:rFonts w:ascii="Times New Roman" w:hAnsi="Times New Roman"/>
          <w:sz w:val="24"/>
        </w:rPr>
        <w:fldChar w:fldCharType="separate"/>
      </w:r>
      <w:r w:rsidRPr="00333DD2">
        <w:rPr>
          <w:rFonts w:ascii="Times New Roman" w:hAnsi="Times New Roman"/>
          <w:sz w:val="24"/>
        </w:rPr>
        <w:t>5</w:t>
      </w:r>
      <w:r w:rsidRPr="00333DD2">
        <w:rPr>
          <w:rFonts w:ascii="Times New Roman" w:hAnsi="Times New Roman"/>
          <w:sz w:val="24"/>
        </w:rPr>
        <w:fldChar w:fldCharType="end"/>
      </w:r>
      <w:r w:rsidRPr="00333DD2">
        <w:rPr>
          <w:rFonts w:ascii="Times New Roman" w:hAnsi="Times New Roman"/>
          <w:sz w:val="24"/>
        </w:rPr>
        <w:t xml:space="preserve"> рабочих дней со дня заключения такого договора(-</w:t>
      </w:r>
      <w:proofErr w:type="spellStart"/>
      <w:r w:rsidRPr="00333DD2">
        <w:rPr>
          <w:rFonts w:ascii="Times New Roman" w:hAnsi="Times New Roman"/>
          <w:sz w:val="24"/>
        </w:rPr>
        <w:t>ов</w:t>
      </w:r>
      <w:proofErr w:type="spellEnd"/>
      <w:r w:rsidRPr="00333DD2">
        <w:rPr>
          <w:rFonts w:ascii="Times New Roman" w:hAnsi="Times New Roman"/>
          <w:sz w:val="24"/>
        </w:rPr>
        <w:t>) с инженерной организацией. В таком уведомлении указывается перечень лиц, которые от имени Заказчика будут осуществлять Строительный контроль Заказчика по Договору, и полное наименование (с указанием ОГРН) инженерной организации.</w:t>
      </w:r>
    </w:p>
    <w:p w14:paraId="5F936D10" w14:textId="77777777" w:rsidR="00333DD2" w:rsidRPr="00333DD2" w:rsidRDefault="00333DD2" w:rsidP="00333DD2">
      <w:pPr>
        <w:pStyle w:val="ConsPlusNormal"/>
        <w:tabs>
          <w:tab w:val="left" w:pos="142"/>
          <w:tab w:val="left" w:pos="284"/>
          <w:tab w:val="left" w:pos="567"/>
          <w:tab w:val="left" w:pos="1276"/>
          <w:tab w:val="left" w:pos="1418"/>
        </w:tabs>
        <w:ind w:left="709"/>
        <w:jc w:val="both"/>
        <w:rPr>
          <w:rFonts w:ascii="Times New Roman" w:hAnsi="Times New Roman"/>
          <w:sz w:val="24"/>
        </w:rPr>
      </w:pPr>
    </w:p>
    <w:p w14:paraId="7FB284CD" w14:textId="77777777" w:rsidR="00B460EF" w:rsidRPr="00333DD2" w:rsidRDefault="00FB613C" w:rsidP="00333DD2">
      <w:pPr>
        <w:pStyle w:val="af"/>
        <w:numPr>
          <w:ilvl w:val="0"/>
          <w:numId w:val="2"/>
        </w:numPr>
        <w:tabs>
          <w:tab w:val="left" w:pos="1418"/>
          <w:tab w:val="left" w:pos="1560"/>
          <w:tab w:val="left" w:pos="1701"/>
        </w:tabs>
        <w:ind w:left="357" w:hanging="357"/>
        <w:jc w:val="center"/>
        <w:rPr>
          <w:b/>
        </w:rPr>
      </w:pPr>
      <w:r w:rsidRPr="00333DD2">
        <w:rPr>
          <w:b/>
        </w:rPr>
        <w:t xml:space="preserve">Качество Работ </w:t>
      </w:r>
      <w:r w:rsidRPr="00333DD2">
        <w:rPr>
          <w:b/>
        </w:rPr>
        <w:fldChar w:fldCharType="begin" w:fldLock="1"/>
      </w:r>
      <w:r w:rsidRPr="00333DD2">
        <w:rPr>
          <w:b/>
        </w:rPr>
        <w:instrText>LBVARIABLE \id "858"</w:instrText>
      </w:r>
      <w:r w:rsidRPr="00333DD2">
        <w:rPr>
          <w:b/>
        </w:rPr>
        <w:fldChar w:fldCharType="separate"/>
      </w:r>
      <w:r w:rsidRPr="00333DD2">
        <w:rPr>
          <w:b/>
        </w:rPr>
        <w:t>и гарантийные обязательства</w:t>
      </w:r>
      <w:r w:rsidRPr="00333DD2">
        <w:rPr>
          <w:b/>
        </w:rPr>
        <w:fldChar w:fldCharType="end"/>
      </w:r>
    </w:p>
    <w:p w14:paraId="7E9D9C0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Подрядчик гарантирует, что выполненные Работы и их результат соответствуют требованиям, установленным Договором.</w:t>
      </w:r>
    </w:p>
    <w:p w14:paraId="7F78174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Работы и их результат должны соответствовать условиям Договора, в том числе Заявки, Технического задания и приложений к нему, Проектной документации, Сметной документации, Рабочей документации, приложений к Договору, а также положениям применимого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w:t>
      </w:r>
      <w:r w:rsidRPr="00333DD2">
        <w:lastRenderedPageBreak/>
        <w:t xml:space="preserve">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sidRPr="00333DD2">
        <w:fldChar w:fldCharType="begin"/>
      </w:r>
      <w:r w:rsidRPr="00333DD2">
        <w:instrText>REF "_Ref10470840" \r \h</w:instrText>
      </w:r>
      <w:r w:rsidRPr="00333DD2">
        <w:fldChar w:fldCharType="separate"/>
      </w:r>
      <w:r w:rsidRPr="00333DD2">
        <w:t>1.3</w:t>
      </w:r>
      <w:r w:rsidRPr="00333DD2">
        <w:fldChar w:fldCharType="end"/>
      </w:r>
      <w:r w:rsidRPr="00333DD2">
        <w:t xml:space="preserve"> Договора.</w:t>
      </w:r>
    </w:p>
    <w:p w14:paraId="3D22E5E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fldChar w:fldCharType="begin" w:fldLock="1"/>
      </w:r>
      <w:r w:rsidRPr="00333DD2">
        <w:instrText>LBVARIABLE \id "858" \displaced</w:instrText>
      </w:r>
      <w:r w:rsidRPr="00333DD2">
        <w:fldChar w:fldCharType="separate"/>
      </w:r>
      <w:r w:rsidRPr="00333DD2">
        <w:t xml:space="preserve">Гарантийный срок на выполняемые по настоящему Договору Работы и их результаты, а также дата начала Гарантийного срока указаны в пункте </w:t>
      </w:r>
      <w:r w:rsidRPr="00333DD2">
        <w:fldChar w:fldCharType="begin"/>
      </w:r>
      <w:r w:rsidRPr="00333DD2">
        <w:instrText>REF "_Ref529811359" \r \h</w:instrText>
      </w:r>
      <w:r w:rsidRPr="00333DD2">
        <w:fldChar w:fldCharType="separate"/>
      </w:r>
      <w:r w:rsidRPr="00333DD2">
        <w:t>1.10</w:t>
      </w:r>
      <w:r w:rsidRPr="00333DD2">
        <w:fldChar w:fldCharType="end"/>
      </w:r>
      <w:r w:rsidRPr="00333DD2">
        <w:t xml:space="preserve"> Договора. При этом гарантийный срок продлевается на время, в течение которого устранялись недостатки в выполненных Работах и их результате, следующим образом: </w:t>
      </w:r>
      <w:r w:rsidRPr="00333DD2">
        <w:rPr>
          <w:spacing w:val="-2"/>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rsidRPr="00333DD2">
        <w:t xml:space="preserve">. </w:t>
      </w:r>
    </w:p>
    <w:p w14:paraId="7EDB7FCC" w14:textId="77777777" w:rsidR="00B460EF" w:rsidRPr="00333DD2" w:rsidRDefault="00FB613C" w:rsidP="00333DD2">
      <w:pPr>
        <w:tabs>
          <w:tab w:val="left" w:pos="1276"/>
          <w:tab w:val="left" w:pos="1418"/>
          <w:tab w:val="left" w:pos="1560"/>
          <w:tab w:val="left" w:pos="1701"/>
        </w:tabs>
        <w:spacing w:after="0" w:line="240" w:lineRule="auto"/>
        <w:ind w:firstLine="709"/>
        <w:jc w:val="both"/>
        <w:rPr>
          <w:sz w:val="24"/>
        </w:rPr>
      </w:pPr>
      <w:r w:rsidRPr="00333DD2">
        <w:rPr>
          <w:sz w:val="24"/>
        </w:rPr>
        <w:t xml:space="preserve">В случае досрочного прекращения/расторжения Договора датой начала течения гарантийного срока Строительно-монтажных Работ считается дата подписания Акта о закрытии Договора (приложение № 6 к Договору).  </w:t>
      </w:r>
    </w:p>
    <w:p w14:paraId="45C2B8FC"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Гарантия качества результата Работы распространяется на все, составляющее результат Работы.</w:t>
      </w:r>
    </w:p>
    <w:p w14:paraId="5A3F6965"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63" w:name="_Ref529812162"/>
      <w:r w:rsidRPr="00333DD2">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sidRPr="00333DD2">
        <w:rPr>
          <w:lang w:val="x-none"/>
        </w:rPr>
        <w:t>Заказчиком</w:t>
      </w:r>
      <w:r w:rsidRPr="00333DD2">
        <w:t xml:space="preserve"> сроки.</w:t>
      </w:r>
      <w:bookmarkEnd w:id="63"/>
    </w:p>
    <w:p w14:paraId="4DBB3D54" w14:textId="77777777" w:rsidR="00B460EF" w:rsidRPr="00333DD2" w:rsidRDefault="00FB613C" w:rsidP="00333DD2">
      <w:pPr>
        <w:pStyle w:val="1a"/>
        <w:tabs>
          <w:tab w:val="left" w:pos="1276"/>
          <w:tab w:val="left" w:pos="1418"/>
          <w:tab w:val="left" w:pos="1560"/>
          <w:tab w:val="left" w:pos="1620"/>
          <w:tab w:val="left" w:pos="1701"/>
        </w:tabs>
        <w:ind w:left="0" w:right="0" w:firstLine="709"/>
        <w:jc w:val="both"/>
        <w:rPr>
          <w:sz w:val="24"/>
        </w:rPr>
      </w:pPr>
      <w:r w:rsidRPr="00333DD2">
        <w:rPr>
          <w:sz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232CA01A" w14:textId="77777777" w:rsidR="00B460EF" w:rsidRPr="00333DD2" w:rsidRDefault="00FB613C" w:rsidP="00333DD2">
      <w:pPr>
        <w:pStyle w:val="1a"/>
        <w:tabs>
          <w:tab w:val="left" w:pos="1276"/>
          <w:tab w:val="left" w:pos="1418"/>
          <w:tab w:val="left" w:pos="1560"/>
          <w:tab w:val="left" w:pos="1620"/>
          <w:tab w:val="left" w:pos="1701"/>
        </w:tabs>
        <w:ind w:left="0" w:right="0" w:firstLine="709"/>
        <w:jc w:val="both"/>
        <w:rPr>
          <w:sz w:val="24"/>
        </w:rPr>
      </w:pPr>
      <w:r w:rsidRPr="00333DD2">
        <w:rPr>
          <w:sz w:val="24"/>
        </w:rPr>
        <w:t>Гарантийный срок в этом случае продлевается соответственно на период устранения недостатков.</w:t>
      </w:r>
    </w:p>
    <w:p w14:paraId="0206BE18" w14:textId="77777777" w:rsidR="00B460EF" w:rsidRPr="00333DD2" w:rsidRDefault="00FB613C" w:rsidP="00333DD2">
      <w:pPr>
        <w:pStyle w:val="af"/>
        <w:numPr>
          <w:ilvl w:val="1"/>
          <w:numId w:val="2"/>
        </w:numPr>
        <w:tabs>
          <w:tab w:val="left" w:pos="0"/>
          <w:tab w:val="left" w:pos="1276"/>
          <w:tab w:val="left" w:pos="1418"/>
          <w:tab w:val="left" w:pos="1560"/>
          <w:tab w:val="left" w:pos="1701"/>
        </w:tabs>
        <w:ind w:left="0" w:firstLine="709"/>
        <w:jc w:val="both"/>
      </w:pPr>
      <w:bookmarkStart w:id="64" w:name="_Ref10014476"/>
      <w:r w:rsidRPr="00333DD2">
        <w:t>В случае если представитель Подрядчика не прибыл для составления Акта о выявленных недостатках в срок, установленный пунктом  </w:t>
      </w:r>
      <w:r w:rsidRPr="00333DD2">
        <w:fldChar w:fldCharType="begin"/>
      </w:r>
      <w:r w:rsidRPr="00333DD2">
        <w:instrText>REF "_Ref529812162" \r \h</w:instrText>
      </w:r>
      <w:r w:rsidRPr="00333DD2">
        <w:fldChar w:fldCharType="separate"/>
      </w:r>
      <w:r w:rsidRPr="00333DD2">
        <w:t>12.5</w:t>
      </w:r>
      <w:r w:rsidRPr="00333DD2">
        <w:fldChar w:fldCharType="end"/>
      </w:r>
      <w:r w:rsidRPr="00333DD2">
        <w:t xml:space="preserve"> Договора либо в случае, когда прибывший представитель Подрядчика не имеет полномочий для подписания Акта о выявленных </w:t>
      </w:r>
      <w:r w:rsidRPr="00333DD2">
        <w:rPr>
          <w:lang w:val="x-none"/>
        </w:rPr>
        <w:t>недостатках</w:t>
      </w:r>
      <w:r w:rsidRPr="00333DD2">
        <w:t xml:space="preserve">, либо в случае </w:t>
      </w:r>
      <w:proofErr w:type="spellStart"/>
      <w:r w:rsidRPr="00333DD2">
        <w:t>неподписания</w:t>
      </w:r>
      <w:proofErr w:type="spellEnd"/>
      <w:r w:rsidRPr="00333DD2">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64"/>
    </w:p>
    <w:p w14:paraId="57B75E7B" w14:textId="5112A22A" w:rsidR="00B460EF" w:rsidRDefault="00FB613C" w:rsidP="00333DD2">
      <w:pPr>
        <w:numPr>
          <w:ilvl w:val="1"/>
          <w:numId w:val="2"/>
        </w:numPr>
        <w:tabs>
          <w:tab w:val="left" w:pos="1276"/>
          <w:tab w:val="left" w:pos="1418"/>
          <w:tab w:val="left" w:pos="1560"/>
          <w:tab w:val="left" w:pos="1701"/>
        </w:tabs>
        <w:spacing w:after="0" w:line="240" w:lineRule="auto"/>
        <w:ind w:left="0" w:firstLine="709"/>
        <w:jc w:val="both"/>
        <w:rPr>
          <w:sz w:val="24"/>
        </w:rPr>
      </w:pPr>
      <w:r w:rsidRPr="00333DD2">
        <w:rPr>
          <w:sz w:val="24"/>
        </w:rPr>
        <w:t xml:space="preserve">В случае привлечения Заказчиком независимой экспертной организации по основаниям, </w:t>
      </w:r>
      <w:r w:rsidRPr="00333DD2">
        <w:rPr>
          <w:sz w:val="24"/>
          <w:lang w:val="x-none"/>
        </w:rPr>
        <w:t>предусмотренным</w:t>
      </w:r>
      <w:r w:rsidRPr="00333DD2">
        <w:rPr>
          <w:sz w:val="24"/>
        </w:rPr>
        <w:t xml:space="preserve"> пунктом </w:t>
      </w:r>
      <w:r w:rsidRPr="00333DD2">
        <w:rPr>
          <w:sz w:val="24"/>
        </w:rPr>
        <w:fldChar w:fldCharType="begin"/>
      </w:r>
      <w:r w:rsidRPr="00333DD2">
        <w:rPr>
          <w:sz w:val="24"/>
        </w:rPr>
        <w:instrText>REF "_Ref10014476" \r \h</w:instrText>
      </w:r>
      <w:r w:rsidRPr="00333DD2">
        <w:rPr>
          <w:sz w:val="24"/>
        </w:rPr>
      </w:r>
      <w:r w:rsidRPr="00333DD2">
        <w:rPr>
          <w:sz w:val="24"/>
        </w:rPr>
        <w:fldChar w:fldCharType="separate"/>
      </w:r>
      <w:r w:rsidRPr="00333DD2">
        <w:rPr>
          <w:sz w:val="24"/>
        </w:rPr>
        <w:t>12.6</w:t>
      </w:r>
      <w:r w:rsidRPr="00333DD2">
        <w:rPr>
          <w:sz w:val="24"/>
        </w:rPr>
        <w:fldChar w:fldCharType="end"/>
      </w:r>
      <w:r w:rsidRPr="00333DD2">
        <w:rPr>
          <w:sz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sidRPr="00333DD2">
        <w:rPr>
          <w:sz w:val="24"/>
        </w:rPr>
        <w:fldChar w:fldCharType="end"/>
      </w:r>
    </w:p>
    <w:p w14:paraId="52E3FCB3" w14:textId="77777777" w:rsidR="00333DD2" w:rsidRPr="00333DD2" w:rsidRDefault="00333DD2" w:rsidP="00333DD2">
      <w:pPr>
        <w:tabs>
          <w:tab w:val="left" w:pos="1276"/>
          <w:tab w:val="left" w:pos="1418"/>
          <w:tab w:val="left" w:pos="1560"/>
          <w:tab w:val="left" w:pos="1701"/>
        </w:tabs>
        <w:spacing w:after="0" w:line="240" w:lineRule="auto"/>
        <w:ind w:left="709"/>
        <w:jc w:val="both"/>
        <w:rPr>
          <w:sz w:val="24"/>
        </w:rPr>
      </w:pPr>
    </w:p>
    <w:p w14:paraId="30B084A1" w14:textId="77777777" w:rsidR="00B460EF" w:rsidRPr="00333DD2" w:rsidRDefault="00FB613C" w:rsidP="00333DD2">
      <w:pPr>
        <w:pStyle w:val="af"/>
        <w:numPr>
          <w:ilvl w:val="0"/>
          <w:numId w:val="2"/>
        </w:numPr>
        <w:tabs>
          <w:tab w:val="left" w:pos="1260"/>
          <w:tab w:val="left" w:pos="1418"/>
          <w:tab w:val="left" w:pos="1560"/>
          <w:tab w:val="left" w:pos="1701"/>
        </w:tabs>
        <w:ind w:left="357" w:hanging="357"/>
        <w:jc w:val="center"/>
        <w:rPr>
          <w:b/>
        </w:rPr>
      </w:pPr>
      <w:bookmarkStart w:id="65" w:name="_Ref9857870"/>
      <w:r w:rsidRPr="00333DD2">
        <w:rPr>
          <w:b/>
        </w:rPr>
        <w:t>Ответственность Сторон</w:t>
      </w:r>
      <w:bookmarkEnd w:id="65"/>
    </w:p>
    <w:p w14:paraId="7EDCED33" w14:textId="77777777" w:rsidR="00B460EF" w:rsidRPr="00333DD2" w:rsidRDefault="00FB613C" w:rsidP="00333DD2">
      <w:pPr>
        <w:pStyle w:val="af"/>
        <w:numPr>
          <w:ilvl w:val="1"/>
          <w:numId w:val="2"/>
        </w:numPr>
        <w:tabs>
          <w:tab w:val="left" w:pos="1418"/>
          <w:tab w:val="left" w:pos="1560"/>
          <w:tab w:val="left" w:pos="1701"/>
        </w:tabs>
        <w:ind w:left="0" w:firstLine="709"/>
        <w:jc w:val="both"/>
      </w:pPr>
      <w:r w:rsidRPr="00333DD2">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33DD2">
        <w:fldChar w:fldCharType="begin"/>
      </w:r>
      <w:r w:rsidRPr="00333DD2">
        <w:instrText>REF "_Ref529811392" \r \h</w:instrText>
      </w:r>
      <w:r w:rsidRPr="00333DD2">
        <w:fldChar w:fldCharType="separate"/>
      </w:r>
      <w:r w:rsidRPr="00333DD2">
        <w:t>1.14</w:t>
      </w:r>
      <w:r w:rsidRPr="00333DD2">
        <w:fldChar w:fldCharType="end"/>
      </w:r>
      <w:r w:rsidRPr="00333DD2">
        <w:t xml:space="preserve">, </w:t>
      </w:r>
      <w:r w:rsidRPr="00333DD2">
        <w:fldChar w:fldCharType="begin"/>
      </w:r>
      <w:r w:rsidRPr="00333DD2">
        <w:instrText>REF "_Ref529811403" \r \h</w:instrText>
      </w:r>
      <w:r w:rsidRPr="00333DD2">
        <w:fldChar w:fldCharType="separate"/>
      </w:r>
      <w:r w:rsidRPr="00333DD2">
        <w:t>1.15</w:t>
      </w:r>
      <w:r w:rsidRPr="00333DD2">
        <w:fldChar w:fldCharType="end"/>
      </w:r>
      <w:r w:rsidRPr="00333DD2">
        <w:t xml:space="preserve"> Договора). Заказчик имеет право на удержание суммы начисленной неустойки (пени, штрафа) во внесудебном порядке при осуществлении оплаты по Договору.</w:t>
      </w:r>
    </w:p>
    <w:p w14:paraId="7C84C020"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(штрафная неустойка).</w:t>
      </w:r>
    </w:p>
    <w:p w14:paraId="0BCB7C8C"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w:t>
      </w:r>
      <w:r w:rsidRPr="00333DD2">
        <w:lastRenderedPageBreak/>
        <w:t xml:space="preserve">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 </w:t>
      </w:r>
      <w:r w:rsidRPr="00333DD2">
        <w:rPr>
          <w:lang w:val="x-none"/>
        </w:rPr>
        <w:t>Уплата неустойки не освобождает Стороны от исполнения обязательств по настоящему Договору или устранения нарушений.</w:t>
      </w:r>
    </w:p>
    <w:p w14:paraId="1875B026" w14:textId="77777777" w:rsidR="00B460EF" w:rsidRPr="00333DD2" w:rsidRDefault="00FB613C" w:rsidP="00333DD2">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sidRPr="00333DD2">
        <w:rPr>
          <w:sz w:val="24"/>
          <w:lang w:val="x-none"/>
        </w:rPr>
        <w:t>Подрядчик несет ответственность перед Заказчиком за:</w:t>
      </w:r>
    </w:p>
    <w:p w14:paraId="75F35880" w14:textId="77777777" w:rsidR="00B460EF" w:rsidRPr="00333DD2" w:rsidRDefault="00FB613C" w:rsidP="00333DD2">
      <w:pPr>
        <w:pStyle w:val="1a"/>
        <w:tabs>
          <w:tab w:val="left" w:pos="1276"/>
          <w:tab w:val="left" w:pos="1418"/>
          <w:tab w:val="left" w:pos="1560"/>
          <w:tab w:val="left" w:pos="1701"/>
        </w:tabs>
        <w:ind w:left="0" w:right="0" w:firstLine="709"/>
        <w:jc w:val="both"/>
        <w:rPr>
          <w:sz w:val="24"/>
        </w:rPr>
      </w:pPr>
      <w:r w:rsidRPr="00333DD2">
        <w:rPr>
          <w:sz w:val="24"/>
        </w:rPr>
        <w:t>а) потерю или нанесение ущерба Объекту в период выполнения Работ;</w:t>
      </w:r>
    </w:p>
    <w:p w14:paraId="13971745" w14:textId="77777777" w:rsidR="00B460EF" w:rsidRPr="00333DD2" w:rsidRDefault="00FB613C" w:rsidP="00333DD2">
      <w:pPr>
        <w:pStyle w:val="1a"/>
        <w:tabs>
          <w:tab w:val="left" w:pos="1418"/>
          <w:tab w:val="left" w:pos="1560"/>
          <w:tab w:val="left" w:pos="1701"/>
        </w:tabs>
        <w:ind w:left="0" w:right="0" w:firstLine="709"/>
        <w:jc w:val="both"/>
        <w:rPr>
          <w:sz w:val="24"/>
        </w:rPr>
      </w:pPr>
      <w:r w:rsidRPr="00333DD2">
        <w:rPr>
          <w:sz w:val="24"/>
        </w:rPr>
        <w:t>б) причинение увечий или смерть людей при осуществлении Работ на Объекте;</w:t>
      </w:r>
    </w:p>
    <w:p w14:paraId="266473C8" w14:textId="77777777" w:rsidR="00B460EF" w:rsidRPr="00333DD2" w:rsidRDefault="00FB613C" w:rsidP="00333DD2">
      <w:pPr>
        <w:pStyle w:val="1a"/>
        <w:tabs>
          <w:tab w:val="left" w:pos="1418"/>
          <w:tab w:val="left" w:pos="1560"/>
          <w:tab w:val="left" w:pos="1701"/>
        </w:tabs>
        <w:ind w:left="0" w:right="0" w:firstLine="709"/>
        <w:jc w:val="both"/>
        <w:rPr>
          <w:sz w:val="24"/>
        </w:rPr>
      </w:pPr>
      <w:r w:rsidRPr="00333DD2">
        <w:rPr>
          <w:sz w:val="24"/>
        </w:rPr>
        <w:t>в) 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76BA7E98" w14:textId="5DE62748" w:rsidR="00B460EF" w:rsidRDefault="00FB613C" w:rsidP="00333DD2">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sidRPr="00333DD2">
        <w:rPr>
          <w:sz w:val="24"/>
          <w:lang w:val="x-none"/>
        </w:rPr>
        <w:t xml:space="preserve">Подрядчик на период производства </w:t>
      </w:r>
      <w:r w:rsidRPr="00333DD2">
        <w:rPr>
          <w:sz w:val="24"/>
        </w:rPr>
        <w:t>Р</w:t>
      </w:r>
      <w:proofErr w:type="spellStart"/>
      <w:r w:rsidRPr="00333DD2">
        <w:rPr>
          <w:sz w:val="24"/>
          <w:lang w:val="x-none"/>
        </w:rPr>
        <w:t>абот</w:t>
      </w:r>
      <w:proofErr w:type="spellEnd"/>
      <w:r w:rsidRPr="00333DD2">
        <w:rPr>
          <w:sz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безопасного выполнения работ при производстве </w:t>
      </w:r>
      <w:r w:rsidRPr="00333DD2">
        <w:rPr>
          <w:sz w:val="24"/>
        </w:rPr>
        <w:t>Р</w:t>
      </w:r>
      <w:proofErr w:type="spellStart"/>
      <w:r w:rsidRPr="00333DD2">
        <w:rPr>
          <w:sz w:val="24"/>
          <w:lang w:val="x-none"/>
        </w:rPr>
        <w:t>абот</w:t>
      </w:r>
      <w:proofErr w:type="spellEnd"/>
      <w:r w:rsidRPr="00333DD2">
        <w:rPr>
          <w:sz w:val="24"/>
          <w:lang w:val="x-none"/>
        </w:rPr>
        <w:t>.</w:t>
      </w:r>
    </w:p>
    <w:p w14:paraId="617DE0E7" w14:textId="77777777" w:rsidR="00333DD2" w:rsidRPr="00333DD2" w:rsidRDefault="00333DD2" w:rsidP="00333DD2">
      <w:pPr>
        <w:tabs>
          <w:tab w:val="left" w:pos="993"/>
          <w:tab w:val="left" w:pos="1134"/>
          <w:tab w:val="left" w:pos="1276"/>
          <w:tab w:val="left" w:pos="1418"/>
          <w:tab w:val="left" w:pos="1560"/>
          <w:tab w:val="left" w:pos="1701"/>
        </w:tabs>
        <w:spacing w:after="0" w:line="240" w:lineRule="auto"/>
        <w:ind w:left="709"/>
        <w:jc w:val="both"/>
        <w:rPr>
          <w:sz w:val="24"/>
          <w:lang w:val="x-none"/>
        </w:rPr>
      </w:pPr>
    </w:p>
    <w:p w14:paraId="6B977D3C" w14:textId="77777777" w:rsidR="00B460EF" w:rsidRPr="00333DD2" w:rsidRDefault="00FB613C" w:rsidP="00333DD2">
      <w:pPr>
        <w:pStyle w:val="af"/>
        <w:numPr>
          <w:ilvl w:val="0"/>
          <w:numId w:val="2"/>
        </w:numPr>
        <w:tabs>
          <w:tab w:val="left" w:pos="1260"/>
          <w:tab w:val="left" w:pos="1418"/>
          <w:tab w:val="left" w:pos="1560"/>
          <w:tab w:val="left" w:pos="1701"/>
        </w:tabs>
        <w:ind w:left="357" w:hanging="357"/>
        <w:jc w:val="center"/>
      </w:pPr>
      <w:r w:rsidRPr="00333DD2">
        <w:rPr>
          <w:b/>
        </w:rPr>
        <w:t>Обеспечение исполнения Договора. Обеспечение исполнения гарантийных обязательств по Договору</w:t>
      </w:r>
    </w:p>
    <w:p w14:paraId="2DAC55EB" w14:textId="41B0C635"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fldChar w:fldCharType="begin" w:fldLock="1"/>
      </w:r>
      <w:r w:rsidRPr="00333DD2">
        <w:instrText>LBVARIABLE \id "243"</w:instrText>
      </w:r>
      <w:r w:rsidRPr="00333DD2">
        <w:fldChar w:fldCharType="separate"/>
      </w:r>
      <w:bookmarkStart w:id="66" w:name="_Ref529812192"/>
      <w:r w:rsidRPr="00333DD2">
        <w:t>Об</w:t>
      </w:r>
      <w:r w:rsidR="00616475">
        <w:t>еспечение исполнения Договора не предусмотрено</w:t>
      </w:r>
      <w:r w:rsidRPr="00333DD2">
        <w:t>.</w:t>
      </w:r>
      <w:bookmarkEnd w:id="66"/>
      <w:r w:rsidRPr="00333DD2">
        <w:fldChar w:fldCharType="end"/>
      </w:r>
    </w:p>
    <w:bookmarkStart w:id="67" w:name="_Ref529812202"/>
    <w:bookmarkEnd w:id="67"/>
    <w:p w14:paraId="4768DA3C"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fldChar w:fldCharType="begin" w:fldLock="1"/>
      </w:r>
      <w:r w:rsidRPr="00333DD2">
        <w:instrText>LBVARIABLE \id "258"</w:instrText>
      </w:r>
      <w:r w:rsidRPr="00333DD2">
        <w:fldChar w:fldCharType="separate"/>
      </w:r>
      <w:r w:rsidRPr="00333DD2">
        <w:t>Обеспечение исполнения гарантийных обязательств по Договору не предоставляется.</w:t>
      </w:r>
      <w:r w:rsidRPr="00333DD2">
        <w:fldChar w:fldCharType="end"/>
      </w:r>
    </w:p>
    <w:p w14:paraId="12D422BE" w14:textId="402C3FA6" w:rsidR="00333DD2" w:rsidRDefault="00333DD2" w:rsidP="00333DD2">
      <w:pPr>
        <w:pStyle w:val="BulletListFooterTextnumberedParagraphedeliste1lp1ListParagraphNumBullet1TableNumberParagraphBulletNumberBulletrListParagraph1ListParagraph2ListParagraph21Listeafsnit1PargrafodaLista1B0"/>
        <w:tabs>
          <w:tab w:val="left" w:pos="1276"/>
        </w:tabs>
        <w:spacing w:line="240" w:lineRule="auto"/>
        <w:ind w:left="709" w:right="140"/>
        <w:contextualSpacing/>
        <w:jc w:val="both"/>
      </w:pPr>
    </w:p>
    <w:p w14:paraId="4F2890B4" w14:textId="77777777" w:rsidR="00B460EF" w:rsidRPr="00333DD2" w:rsidRDefault="00FB613C" w:rsidP="00333DD2">
      <w:pPr>
        <w:pStyle w:val="af"/>
        <w:numPr>
          <w:ilvl w:val="0"/>
          <w:numId w:val="2"/>
        </w:numPr>
        <w:tabs>
          <w:tab w:val="left" w:pos="1260"/>
          <w:tab w:val="left" w:pos="1418"/>
          <w:tab w:val="left" w:pos="1560"/>
          <w:tab w:val="left" w:pos="1701"/>
        </w:tabs>
        <w:ind w:left="357" w:hanging="357"/>
        <w:jc w:val="center"/>
        <w:rPr>
          <w:b/>
        </w:rPr>
      </w:pPr>
      <w:r w:rsidRPr="00333DD2">
        <w:rPr>
          <w:b/>
        </w:rPr>
        <w:t>Обстоятельства непреодолимой силы</w:t>
      </w:r>
    </w:p>
    <w:p w14:paraId="624436EF"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эпидемии, запретительные меры властей, блокады, эмбарго, землетрясения, наводнения, пожары или стихийные бедствия.</w:t>
      </w:r>
    </w:p>
    <w:p w14:paraId="6DFC5E17"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33DD2">
        <w:t>Неизвещение</w:t>
      </w:r>
      <w:proofErr w:type="spellEnd"/>
      <w:r w:rsidRPr="00333DD2">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5B28E72"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E0F6915" w14:textId="53DBA90F" w:rsidR="00B460EF"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CF186FB" w14:textId="77777777" w:rsidR="00333DD2" w:rsidRPr="00333DD2" w:rsidRDefault="00333DD2" w:rsidP="00333DD2">
      <w:pPr>
        <w:pStyle w:val="af"/>
        <w:tabs>
          <w:tab w:val="left" w:pos="1276"/>
          <w:tab w:val="left" w:pos="1418"/>
          <w:tab w:val="left" w:pos="1560"/>
          <w:tab w:val="left" w:pos="1701"/>
        </w:tabs>
        <w:ind w:left="709"/>
        <w:jc w:val="both"/>
      </w:pPr>
    </w:p>
    <w:p w14:paraId="203F10EA"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bookmarkStart w:id="68" w:name="_Ref9606720"/>
      <w:r w:rsidRPr="00333DD2">
        <w:rPr>
          <w:b/>
        </w:rPr>
        <w:lastRenderedPageBreak/>
        <w:t>Рассмотрение и разрешение споров</w:t>
      </w:r>
      <w:bookmarkEnd w:id="68"/>
    </w:p>
    <w:p w14:paraId="2E78A305"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Договором предусматривается обязательный досудебный претензионный порядок урегулирования споров.</w:t>
      </w:r>
    </w:p>
    <w:p w14:paraId="6512D1A1"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E00ED0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491C95C"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При </w:t>
      </w:r>
      <w:proofErr w:type="spellStart"/>
      <w:r w:rsidRPr="00333DD2">
        <w:t>неурегулировании</w:t>
      </w:r>
      <w:proofErr w:type="spellEnd"/>
      <w:r w:rsidRPr="00333DD2">
        <w:t xml:space="preserve"> Сторонами спора в досудебном порядке спор передаются на рассмотрение суда, указанного в пункте </w:t>
      </w:r>
      <w:r w:rsidRPr="00333DD2">
        <w:fldChar w:fldCharType="begin"/>
      </w:r>
      <w:r w:rsidRPr="00333DD2">
        <w:instrText>REF "_Ref529811561" \r \h</w:instrText>
      </w:r>
      <w:r w:rsidRPr="00333DD2">
        <w:fldChar w:fldCharType="separate"/>
      </w:r>
      <w:r w:rsidRPr="00333DD2">
        <w:t>1.19</w:t>
      </w:r>
      <w:r w:rsidRPr="00333DD2">
        <w:fldChar w:fldCharType="end"/>
      </w:r>
      <w:r w:rsidRPr="00333DD2">
        <w:t xml:space="preserve"> Договора.</w:t>
      </w:r>
    </w:p>
    <w:p w14:paraId="07E6A185" w14:textId="77777777" w:rsidR="00B460EF" w:rsidRPr="00333DD2" w:rsidRDefault="00B460EF" w:rsidP="00333DD2">
      <w:pPr>
        <w:pStyle w:val="af"/>
        <w:numPr>
          <w:ilvl w:val="1"/>
          <w:numId w:val="0"/>
        </w:numPr>
        <w:tabs>
          <w:tab w:val="left" w:pos="1276"/>
          <w:tab w:val="left" w:pos="1418"/>
          <w:tab w:val="left" w:pos="1560"/>
          <w:tab w:val="left" w:pos="1701"/>
        </w:tabs>
        <w:ind w:firstLine="709"/>
        <w:jc w:val="both"/>
      </w:pPr>
    </w:p>
    <w:p w14:paraId="35CF2FA7"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r w:rsidRPr="00333DD2">
        <w:rPr>
          <w:b/>
        </w:rPr>
        <w:t xml:space="preserve">Срок действия и порядок изменения Договора </w:t>
      </w:r>
    </w:p>
    <w:p w14:paraId="6863E651"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Договор действует в течение срока, установленного в пункте </w:t>
      </w:r>
      <w:r w:rsidRPr="00333DD2">
        <w:fldChar w:fldCharType="begin"/>
      </w:r>
      <w:r w:rsidRPr="00333DD2">
        <w:instrText>REF "_Ref10471165" \r \h</w:instrText>
      </w:r>
      <w:r w:rsidRPr="00333DD2">
        <w:fldChar w:fldCharType="separate"/>
      </w:r>
      <w:r w:rsidRPr="00333DD2">
        <w:t>1.20</w:t>
      </w:r>
      <w:r w:rsidRPr="00333DD2">
        <w:fldChar w:fldCharType="end"/>
      </w:r>
      <w:r w:rsidRPr="00333DD2">
        <w:t xml:space="preserve"> Договора.</w:t>
      </w:r>
    </w:p>
    <w:p w14:paraId="5B87AAA9" w14:textId="77777777" w:rsidR="00B460EF" w:rsidRPr="00333DD2" w:rsidRDefault="00FB613C" w:rsidP="00333DD2">
      <w:pPr>
        <w:pStyle w:val="af"/>
        <w:tabs>
          <w:tab w:val="left" w:pos="142"/>
          <w:tab w:val="left" w:pos="1276"/>
          <w:tab w:val="left" w:pos="1418"/>
          <w:tab w:val="left" w:pos="1560"/>
          <w:tab w:val="left" w:pos="1701"/>
        </w:tabs>
        <w:ind w:left="0" w:firstLine="709"/>
        <w:jc w:val="both"/>
      </w:pPr>
      <w:r w:rsidRPr="00333DD2">
        <w:t>Окончание срока действия Договора не влечет прекращение обязательств по взаиморасчетам, а также обязательств Сторон о конфиденциальности, а также 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7EAAEB2F"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E0D6973"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69" w:name="_Ref71552230"/>
      <w:bookmarkEnd w:id="69"/>
      <w:r w:rsidRPr="00333DD2">
        <w:t xml:space="preserve">При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333DD2">
        <w:fldChar w:fldCharType="begin"/>
      </w:r>
      <w:r w:rsidRPr="00333DD2">
        <w:instrText>REF "_Ref66537035" \r \h</w:instrText>
      </w:r>
      <w:r w:rsidRPr="00333DD2">
        <w:fldChar w:fldCharType="separate"/>
      </w:r>
      <w:r w:rsidRPr="00333DD2">
        <w:t>17.4</w:t>
      </w:r>
      <w:r w:rsidRPr="00333DD2">
        <w:fldChar w:fldCharType="end"/>
      </w:r>
      <w:r w:rsidRPr="00333DD2">
        <w:t>-</w:t>
      </w:r>
      <w:r w:rsidRPr="00333DD2">
        <w:fldChar w:fldCharType="begin"/>
      </w:r>
      <w:r w:rsidRPr="00333DD2">
        <w:instrText>REF "_Ref99192028" \r \h</w:instrText>
      </w:r>
      <w:r w:rsidRPr="00333DD2">
        <w:fldChar w:fldCharType="separate"/>
      </w:r>
      <w:r w:rsidRPr="00333DD2">
        <w:t>17.6</w:t>
      </w:r>
      <w:r w:rsidRPr="00333DD2">
        <w:fldChar w:fldCharType="end"/>
      </w:r>
      <w:r w:rsidRPr="00333DD2">
        <w:t xml:space="preserve"> Договора.</w:t>
      </w:r>
    </w:p>
    <w:p w14:paraId="639358E3"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70" w:name="_Ref66537035"/>
      <w:bookmarkEnd w:id="70"/>
      <w:r w:rsidRPr="00333DD2">
        <w:t>Изменение условий Договора путем заключения дополнительных соглашений допускается на условиях, установленных Положением о закупке Заказчика.</w:t>
      </w:r>
    </w:p>
    <w:p w14:paraId="26C5DCE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71" w:name="_Ref16021473"/>
      <w:bookmarkEnd w:id="71"/>
      <w:r w:rsidRPr="00333DD2">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p>
    <w:bookmarkStart w:id="72" w:name="_Ref99192028"/>
    <w:bookmarkEnd w:id="72"/>
    <w:p w14:paraId="0FB834A1" w14:textId="3716522F" w:rsidR="00B460EF" w:rsidRDefault="00FB613C" w:rsidP="00333DD2">
      <w:pPr>
        <w:pStyle w:val="af"/>
        <w:numPr>
          <w:ilvl w:val="1"/>
          <w:numId w:val="2"/>
        </w:numPr>
        <w:tabs>
          <w:tab w:val="left" w:pos="1276"/>
          <w:tab w:val="left" w:pos="1418"/>
          <w:tab w:val="left" w:pos="1560"/>
          <w:tab w:val="left" w:pos="1701"/>
        </w:tabs>
        <w:ind w:left="0" w:firstLine="709"/>
        <w:jc w:val="both"/>
      </w:pPr>
      <w:r w:rsidRPr="00333DD2">
        <w:fldChar w:fldCharType="begin" w:fldLock="1"/>
      </w:r>
      <w:r w:rsidRPr="00333DD2">
        <w:instrText>LBVARIABLE \id "502" \displaced</w:instrText>
      </w:r>
      <w:r w:rsidRPr="00333DD2">
        <w:fldChar w:fldCharType="separate"/>
      </w:r>
      <w:r w:rsidRPr="00333DD2">
        <w:t xml:space="preserve">В случае, если условиями предоставления сумм федерального бюджета Заказчику будут изменены и(или) уточнены, и такое изменение и(или) уточнение потребует внесение изменений в Договор, Подрядчик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rsidRPr="00333DD2">
        <w:t>Неподписание</w:t>
      </w:r>
      <w:proofErr w:type="spellEnd"/>
      <w:r w:rsidRPr="00333DD2">
        <w:t xml:space="preserve"> Подрядчиком такого дополнительного соглашения является существенным нарушением Подрядчиком условий Договора, и Заказчик вправе будет отказаться от Договора в одностороннем внесудебном порядке, потребовав от Подрядчика уплаты сумм всех возникших в связи с таким досрочным прекращением убытков.</w:t>
      </w:r>
      <w:r w:rsidRPr="00333DD2">
        <w:fldChar w:fldCharType="end"/>
      </w:r>
    </w:p>
    <w:p w14:paraId="6E5BA818" w14:textId="77777777" w:rsidR="00333DD2" w:rsidRPr="00333DD2" w:rsidRDefault="00333DD2" w:rsidP="00333DD2">
      <w:pPr>
        <w:pStyle w:val="af"/>
        <w:tabs>
          <w:tab w:val="left" w:pos="1276"/>
          <w:tab w:val="left" w:pos="1418"/>
          <w:tab w:val="left" w:pos="1560"/>
          <w:tab w:val="left" w:pos="1701"/>
        </w:tabs>
        <w:ind w:left="709"/>
        <w:jc w:val="both"/>
      </w:pPr>
    </w:p>
    <w:p w14:paraId="28C7CC7F"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bookmarkStart w:id="73" w:name="_Ref9852901"/>
      <w:r w:rsidRPr="00333DD2">
        <w:rPr>
          <w:b/>
        </w:rPr>
        <w:t>Расторжение Договора</w:t>
      </w:r>
      <w:bookmarkEnd w:id="73"/>
    </w:p>
    <w:p w14:paraId="13FCECF8"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91BAED9"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Заказчик в любое время вправе в одностороннем внесудебном порядке отказаться от исполнения Договора в случаях, установленных Положением о закупке Заказчика, в случаях, предусмотренных законодательством Российской Федерации или Договором, а также в случае существенного нарушения Подрядчиком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w:t>
      </w:r>
    </w:p>
    <w:p w14:paraId="660FA2F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(в том числе, сроков начала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w:t>
      </w:r>
      <w:r w:rsidRPr="00333DD2">
        <w:fldChar w:fldCharType="begin" w:fldLock="1"/>
      </w:r>
      <w:r w:rsidRPr="00333DD2">
        <w:instrText>LBVARIABLE \id "792"</w:instrText>
      </w:r>
      <w:r w:rsidRPr="00333DD2">
        <w:fldChar w:fldCharType="separate"/>
      </w:r>
      <w:r w:rsidRPr="00333DD2">
        <w:t>15</w:t>
      </w:r>
      <w:r w:rsidRPr="00333DD2">
        <w:fldChar w:fldCharType="end"/>
      </w:r>
      <w:r w:rsidRPr="00333DD2">
        <w:t xml:space="preserve"> календарных дней, под неоднократным нарушением - два или более раза);</w:t>
      </w:r>
    </w:p>
    <w:p w14:paraId="00EC6376"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нарушения обязательств воздерживаться от запрещенных в разделе </w:t>
      </w:r>
      <w:r w:rsidRPr="00333DD2">
        <w:fldChar w:fldCharType="begin"/>
      </w:r>
      <w:r w:rsidRPr="00333DD2">
        <w:instrText>REF "_Ref59595744" \r \h</w:instrText>
      </w:r>
      <w:r w:rsidRPr="00333DD2">
        <w:fldChar w:fldCharType="separate"/>
      </w:r>
      <w:r w:rsidRPr="00333DD2">
        <w:t>19</w:t>
      </w:r>
      <w:r w:rsidRPr="00333DD2">
        <w:fldChar w:fldCharType="end"/>
      </w:r>
      <w:r w:rsidRPr="00333DD2">
        <w:t xml:space="preserve"> Договора действий и(или) неполучения в установленный Договором срок подтверждения, что нарушения не произошло или не произойдет;</w:t>
      </w:r>
    </w:p>
    <w:p w14:paraId="07B0450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p>
    <w:p w14:paraId="105559B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нарушения положений, предусмотренных пунктами </w:t>
      </w:r>
      <w:r w:rsidRPr="00333DD2">
        <w:fldChar w:fldCharType="begin"/>
      </w:r>
      <w:r w:rsidRPr="00333DD2">
        <w:instrText>REF "_Ref3463" \r \h</w:instrText>
      </w:r>
      <w:r w:rsidRPr="00333DD2">
        <w:fldChar w:fldCharType="separate"/>
      </w:r>
      <w:r w:rsidRPr="00333DD2">
        <w:t>20.1</w:t>
      </w:r>
      <w:r w:rsidRPr="00333DD2">
        <w:fldChar w:fldCharType="end"/>
      </w:r>
      <w:r w:rsidRPr="00333DD2">
        <w:t xml:space="preserve"> - </w:t>
      </w:r>
      <w:r w:rsidRPr="00333DD2">
        <w:fldChar w:fldCharType="begin"/>
      </w:r>
      <w:r w:rsidRPr="00333DD2">
        <w:instrText>REF "_Ref60293938" \r \h</w:instrText>
      </w:r>
      <w:r w:rsidRPr="00333DD2">
        <w:fldChar w:fldCharType="separate"/>
      </w:r>
      <w:r w:rsidRPr="00333DD2">
        <w:t>20.3</w:t>
      </w:r>
      <w:r w:rsidRPr="00333DD2">
        <w:fldChar w:fldCharType="end"/>
      </w:r>
      <w:r w:rsidRPr="00333DD2">
        <w:t xml:space="preserve"> настоящего Договора;</w:t>
      </w:r>
    </w:p>
    <w:p w14:paraId="355E9E1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"707" \displaced</w:instrText>
      </w:r>
      <w:r w:rsidRPr="00333DD2">
        <w:fldChar w:fldCharType="separate"/>
      </w:r>
      <w:r w:rsidRPr="00333DD2">
        <w:t xml:space="preserve">[В случае неполучения Заказчиком оригинала банковской гарантии в сроки, предусмотренные пунктами </w:t>
      </w:r>
      <w:r w:rsidRPr="00333DD2">
        <w:fldChar w:fldCharType="begin"/>
      </w:r>
      <w:r w:rsidRPr="00333DD2">
        <w:instrText>REF "_Ref529811441" \r \h</w:instrText>
      </w:r>
      <w:r w:rsidRPr="00333DD2">
        <w:fldChar w:fldCharType="separate"/>
      </w:r>
      <w:r w:rsidRPr="00333DD2">
        <w:t>1.16</w:t>
      </w:r>
      <w:r w:rsidRPr="00333DD2">
        <w:fldChar w:fldCharType="end"/>
      </w:r>
      <w:r w:rsidRPr="00333DD2">
        <w:t>-</w:t>
      </w:r>
      <w:r w:rsidRPr="00333DD2">
        <w:fldChar w:fldCharType="begin"/>
      </w:r>
      <w:r w:rsidRPr="00333DD2">
        <w:instrText>REF "_Ref529811546" \r \h</w:instrText>
      </w:r>
      <w:r w:rsidRPr="00333DD2">
        <w:fldChar w:fldCharType="separate"/>
      </w:r>
      <w:r w:rsidRPr="00333DD2">
        <w:t>1.17</w:t>
      </w:r>
      <w:r w:rsidRPr="00333DD2">
        <w:fldChar w:fldCharType="end"/>
      </w:r>
      <w:r w:rsidRPr="00333DD2">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333DD2">
        <w:rPr>
          <w:rStyle w:val="ae"/>
        </w:rPr>
        <w:footnoteReference w:id="12"/>
      </w:r>
      <w:r w:rsidRPr="00333DD2">
        <w:t>;</w:t>
      </w:r>
      <w:r w:rsidRPr="00333DD2">
        <w:fldChar w:fldCharType="end"/>
      </w:r>
    </w:p>
    <w:p w14:paraId="09E40F85"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2"/>
        <w:numPr>
          <w:ilvl w:val="2"/>
          <w:numId w:val="2"/>
        </w:numPr>
        <w:tabs>
          <w:tab w:val="left" w:pos="0"/>
          <w:tab w:val="left" w:pos="1418"/>
          <w:tab w:val="left" w:pos="1560"/>
          <w:tab w:val="left" w:pos="1700"/>
        </w:tabs>
        <w:spacing w:line="240" w:lineRule="auto"/>
        <w:ind w:left="0" w:firstLine="709"/>
        <w:jc w:val="both"/>
      </w:pPr>
      <w:r w:rsidRPr="00333DD2">
        <w:t>если обстоятельства непреодолимой силы продолжают действовать более 30 (тридцати) календарных дней;</w:t>
      </w:r>
    </w:p>
    <w:p w14:paraId="0D3428C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fldChar w:fldCharType="begin" w:fldLock="1"/>
      </w:r>
      <w:r w:rsidRPr="00333DD2">
        <w:instrText>LBVARIABLE \id "502" \displaced</w:instrText>
      </w:r>
      <w:r w:rsidRPr="00333DD2">
        <w:fldChar w:fldCharType="separate"/>
      </w:r>
      <w:r w:rsidRPr="00333DD2">
        <w:t xml:space="preserve">в случае, установленном в п. </w:t>
      </w:r>
      <w:r w:rsidRPr="00333DD2">
        <w:fldChar w:fldCharType="begin"/>
      </w:r>
      <w:r w:rsidRPr="00333DD2">
        <w:instrText>REF "_Ref99192028" \r \h</w:instrText>
      </w:r>
      <w:r w:rsidRPr="00333DD2">
        <w:fldChar w:fldCharType="separate"/>
      </w:r>
      <w:r w:rsidRPr="00333DD2">
        <w:t>17.6</w:t>
      </w:r>
      <w:r w:rsidRPr="00333DD2">
        <w:fldChar w:fldCharType="end"/>
      </w:r>
      <w:r w:rsidRPr="00333DD2">
        <w:t xml:space="preserve"> Договора;</w:t>
      </w:r>
      <w:r w:rsidRPr="00333DD2">
        <w:fldChar w:fldCharType="end"/>
      </w:r>
    </w:p>
    <w:p w14:paraId="250C8EF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нарушения Подрядчиком сроков выполнения Этапов работ, предусмотренных Договором на срок более 10 календарных дней от установленных Договором, а также в случае нарушения Подрядчиком промежуточных сроков выполнения Работ по Этапу 3 по пунктам 2, 8, 10, которые определяются Календарным планом производства работ, составленным по форме Приложения № 7 к Договору на срок более 10 календарных дней;</w:t>
      </w:r>
    </w:p>
    <w:p w14:paraId="6DD4FB1F"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 иных случаях, установленных законодательством Российской Федерации, Положением о закупке товаров, работ, услуг Заказчика.</w:t>
      </w:r>
    </w:p>
    <w:p w14:paraId="1EB2B99B"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4987296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14B3F4F"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необоснованного отказа Заказчика в приемке выполненных Работ.</w:t>
      </w:r>
    </w:p>
    <w:p w14:paraId="1EC8A812"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lastRenderedPageBreak/>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12E4835F"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3909C4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DC7C4D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указание на предмет Договора;</w:t>
      </w:r>
    </w:p>
    <w:p w14:paraId="33D7CB78"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8A58020"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0313B0C"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BB2F2B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16D2B1"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559DA199"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B4D477F" w14:textId="77777777" w:rsidR="00B460EF" w:rsidRPr="00333DD2" w:rsidRDefault="00B460EF" w:rsidP="00333DD2">
      <w:pPr>
        <w:pStyle w:val="af"/>
        <w:numPr>
          <w:ilvl w:val="1"/>
          <w:numId w:val="0"/>
        </w:numPr>
        <w:tabs>
          <w:tab w:val="left" w:pos="1276"/>
          <w:tab w:val="left" w:pos="1418"/>
          <w:tab w:val="left" w:pos="1560"/>
          <w:tab w:val="left" w:pos="1701"/>
        </w:tabs>
        <w:ind w:firstLine="709"/>
        <w:jc w:val="both"/>
      </w:pPr>
    </w:p>
    <w:p w14:paraId="7EBC8F9A"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bookmarkStart w:id="74" w:name="_Ref59595744"/>
      <w:bookmarkEnd w:id="74"/>
      <w:proofErr w:type="spellStart"/>
      <w:r w:rsidRPr="00333DD2">
        <w:rPr>
          <w:b/>
        </w:rPr>
        <w:t>Комплаенс</w:t>
      </w:r>
      <w:proofErr w:type="spellEnd"/>
      <w:r w:rsidRPr="00333DD2">
        <w:rPr>
          <w:b/>
        </w:rPr>
        <w:t xml:space="preserve"> оговорка</w:t>
      </w:r>
    </w:p>
    <w:p w14:paraId="22DDF731" w14:textId="77777777" w:rsidR="00B460EF" w:rsidRPr="00333DD2" w:rsidRDefault="00FB613C" w:rsidP="00333DD2">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spacing w:line="240" w:lineRule="auto"/>
        <w:ind w:left="0" w:firstLine="709"/>
        <w:jc w:val="both"/>
      </w:pPr>
      <w:bookmarkStart w:id="75" w:name="_Ref95157105"/>
      <w:bookmarkEnd w:id="75"/>
      <w:r w:rsidRPr="00333DD2">
        <w:t xml:space="preserve">Стороны обязуются соблюдать положения </w:t>
      </w:r>
      <w:proofErr w:type="spellStart"/>
      <w:r w:rsidRPr="00333DD2">
        <w:t>Комплаенс</w:t>
      </w:r>
      <w:proofErr w:type="spellEnd"/>
      <w:r w:rsidRPr="00333DD2">
        <w:t xml:space="preserve">-оговорки, установленные Приложением № </w:t>
      </w:r>
      <w:r w:rsidRPr="00333DD2">
        <w:fldChar w:fldCharType="begin" w:fldLock="1"/>
      </w:r>
      <w:r w:rsidRPr="00333DD2">
        <w:instrText>LBVARIABLE \id "910"</w:instrText>
      </w:r>
      <w:r w:rsidRPr="00333DD2">
        <w:fldChar w:fldCharType="separate"/>
      </w:r>
      <w:r w:rsidRPr="00333DD2">
        <w:t>10</w:t>
      </w:r>
      <w:r w:rsidRPr="00333DD2">
        <w:fldChar w:fldCharType="end"/>
      </w:r>
      <w:r w:rsidRPr="00333DD2">
        <w:t xml:space="preserve"> к Договору.</w:t>
      </w:r>
    </w:p>
    <w:p w14:paraId="3860CA2C" w14:textId="49FE4267" w:rsidR="00B460EF" w:rsidRPr="00333DD2" w:rsidRDefault="00FB613C" w:rsidP="00333DD2">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spacing w:line="240" w:lineRule="auto"/>
        <w:ind w:left="0" w:firstLine="709"/>
        <w:jc w:val="both"/>
      </w:pPr>
      <w:r w:rsidRPr="00333DD2">
        <w:t xml:space="preserve">Стороны договорились установить неустойку в виде штрафа в размере </w:t>
      </w:r>
      <w:r w:rsidRPr="00333DD2">
        <w:fldChar w:fldCharType="begin" w:fldLock="1"/>
      </w:r>
      <w:r w:rsidRPr="00333DD2">
        <w:instrText>LBVARIABLE \id "608" \percentFormat "0,000.########'%'"</w:instrText>
      </w:r>
      <w:r w:rsidRPr="00333DD2">
        <w:fldChar w:fldCharType="separate"/>
      </w:r>
      <w:r w:rsidRPr="00333DD2">
        <w:t>2%</w:t>
      </w:r>
      <w:r w:rsidRPr="00333DD2">
        <w:fldChar w:fldCharType="end"/>
      </w:r>
      <w:r w:rsidR="00333DD2">
        <w:t> </w:t>
      </w:r>
      <w:r w:rsidRPr="00333DD2">
        <w:t xml:space="preserve">от Цены Договора, установленной в соответствии с пунктом </w:t>
      </w:r>
      <w:r w:rsidRPr="00333DD2">
        <w:fldChar w:fldCharType="begin"/>
      </w:r>
      <w:r w:rsidRPr="00333DD2">
        <w:instrText>REF "_Ref529810054" \r \h</w:instrText>
      </w:r>
      <w:r w:rsidRPr="00333DD2">
        <w:fldChar w:fldCharType="separate"/>
      </w:r>
      <w:r w:rsidRPr="00333DD2">
        <w:t>1.2</w:t>
      </w:r>
      <w:r w:rsidRPr="00333DD2">
        <w:fldChar w:fldCharType="end"/>
      </w:r>
      <w:r w:rsidRPr="00333DD2">
        <w:t xml:space="preserve"> Договора, за каждый случай нарушения положений </w:t>
      </w:r>
      <w:proofErr w:type="spellStart"/>
      <w:r w:rsidRPr="00333DD2">
        <w:t>Комплаенс</w:t>
      </w:r>
      <w:proofErr w:type="spellEnd"/>
      <w:r w:rsidRPr="00333DD2">
        <w:t>-оговорки.</w:t>
      </w:r>
    </w:p>
    <w:p w14:paraId="7438DCBD" w14:textId="77777777" w:rsidR="00B460EF" w:rsidRPr="00333DD2" w:rsidRDefault="00B460EF" w:rsidP="00333DD2">
      <w:pPr>
        <w:pStyle w:val="af"/>
        <w:tabs>
          <w:tab w:val="left" w:pos="1276"/>
          <w:tab w:val="left" w:pos="1418"/>
          <w:tab w:val="left" w:pos="1560"/>
          <w:tab w:val="left" w:pos="1701"/>
        </w:tabs>
        <w:ind w:left="0"/>
        <w:jc w:val="both"/>
      </w:pPr>
    </w:p>
    <w:p w14:paraId="447927EF"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bookmarkStart w:id="76" w:name="_Ref3025219"/>
      <w:bookmarkEnd w:id="76"/>
      <w:r w:rsidRPr="00333DD2">
        <w:rPr>
          <w:b/>
        </w:rPr>
        <w:t>Заверения об обстоятельствах. Возмещение потерь</w:t>
      </w:r>
    </w:p>
    <w:p w14:paraId="76FDDD9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77" w:name="_Ref3463"/>
      <w:bookmarkEnd w:id="77"/>
      <w:r w:rsidRPr="00333DD2">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042B5EB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он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0EDDA9C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lastRenderedPageBreak/>
        <w:t xml:space="preserve">он обладает </w:t>
      </w:r>
      <w:r w:rsidRPr="00333DD2">
        <w:fldChar w:fldCharType="begin" w:fldLock="1"/>
      </w:r>
      <w:r w:rsidRPr="00333DD2">
        <w:instrText>LBVARIABLE \id "2"</w:instrText>
      </w:r>
      <w:r w:rsidRPr="00333DD2">
        <w:fldChar w:fldCharType="separate"/>
      </w:r>
      <w:r w:rsidRPr="00333DD2">
        <w:t>полной правоспособностью [полной дееспособностью]</w:t>
      </w:r>
      <w:r w:rsidRPr="00333DD2">
        <w:rPr>
          <w:rStyle w:val="ae"/>
        </w:rPr>
        <w:footnoteReference w:id="13"/>
      </w:r>
      <w:r w:rsidRPr="00333DD2">
        <w:rPr>
          <w:rStyle w:val="ae"/>
        </w:rPr>
        <w:fldChar w:fldCharType="end"/>
      </w:r>
      <w:r w:rsidRPr="00333DD2">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8C66D6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он не находится в процессе ликвидации или реорганизации и не отвечает признакам банкротства (несостоятельности);</w:t>
      </w:r>
    </w:p>
    <w:p w14:paraId="1F60519A"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настоящий 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4D274F78"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78209637"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152FC43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заключение и исполнение Подрядчиком настоящего Договора не приведет:</w:t>
      </w:r>
    </w:p>
    <w:p w14:paraId="6486BB0E" w14:textId="77777777" w:rsidR="00B460EF" w:rsidRPr="00333DD2" w:rsidRDefault="00FB613C" w:rsidP="00333DD2">
      <w:pPr>
        <w:pStyle w:val="ac"/>
        <w:numPr>
          <w:ilvl w:val="0"/>
          <w:numId w:val="34"/>
        </w:numPr>
        <w:tabs>
          <w:tab w:val="left" w:pos="1134"/>
          <w:tab w:val="left" w:pos="1276"/>
        </w:tabs>
        <w:ind w:left="0" w:firstLine="709"/>
        <w:jc w:val="both"/>
        <w:rPr>
          <w:sz w:val="24"/>
        </w:rPr>
      </w:pPr>
      <w:r w:rsidRPr="00333DD2">
        <w:rPr>
          <w:sz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
    <w:p w14:paraId="1FC302D2" w14:textId="77777777" w:rsidR="00B460EF" w:rsidRPr="00333DD2" w:rsidRDefault="00FB613C" w:rsidP="00333DD2">
      <w:pPr>
        <w:pStyle w:val="ac"/>
        <w:numPr>
          <w:ilvl w:val="0"/>
          <w:numId w:val="34"/>
        </w:numPr>
        <w:tabs>
          <w:tab w:val="left" w:pos="1134"/>
          <w:tab w:val="left" w:pos="1276"/>
        </w:tabs>
        <w:ind w:left="0" w:firstLine="709"/>
        <w:jc w:val="both"/>
        <w:rPr>
          <w:sz w:val="24"/>
        </w:rPr>
      </w:pPr>
      <w:r w:rsidRPr="00333DD2">
        <w:rPr>
          <w:sz w:val="24"/>
        </w:rPr>
        <w:t>к нарушению или невыполнению каких-либо договорных обязательств Подрядчика.</w:t>
      </w:r>
    </w:p>
    <w:p w14:paraId="174FFA00"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Кроме того, в соответствии со статьей 431.2 ГК РФ Подрядчик дает Заказчику заверения о следующих обстоятельствах на дату заключения настоящего Договора:</w:t>
      </w:r>
    </w:p>
    <w:p w14:paraId="72367EF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Подрядчик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2FB1563F"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работники Подрядчика 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p>
    <w:p w14:paraId="41466F40"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78" w:name="_Ref60293938"/>
      <w:bookmarkEnd w:id="78"/>
      <w:r w:rsidRPr="00333DD2">
        <w:t xml:space="preserve">Стороны признают, что данные в разделе </w:t>
      </w:r>
      <w:r w:rsidRPr="00333DD2">
        <w:fldChar w:fldCharType="begin"/>
      </w:r>
      <w:r w:rsidRPr="00333DD2">
        <w:instrText>REF "_Ref3025219" \r \h</w:instrText>
      </w:r>
      <w:r w:rsidRPr="00333DD2">
        <w:fldChar w:fldCharType="separate"/>
      </w:r>
      <w:r w:rsidRPr="00333DD2">
        <w:t>20</w:t>
      </w:r>
      <w:r w:rsidRPr="00333DD2">
        <w:fldChar w:fldCharType="end"/>
      </w:r>
      <w:r w:rsidRPr="00333DD2">
        <w:t xml:space="preserve"> Договора заверения имеют существенное значение для Заказчика и для заключения, исполнения или прекращения Договора.</w:t>
      </w:r>
    </w:p>
    <w:p w14:paraId="4626C537"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79" w:name="_Ref53865583"/>
      <w:bookmarkEnd w:id="79"/>
      <w:r w:rsidRPr="00333DD2">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rsidRPr="00333DD2">
        <w:fldChar w:fldCharType="begin"/>
      </w:r>
      <w:r w:rsidRPr="00333DD2">
        <w:instrText>REF "_Ref3025219" \r \h</w:instrText>
      </w:r>
      <w:r w:rsidRPr="00333DD2">
        <w:fldChar w:fldCharType="separate"/>
      </w:r>
      <w:r w:rsidRPr="00333DD2">
        <w:t>20</w:t>
      </w:r>
      <w:r w:rsidRPr="00333DD2">
        <w:fldChar w:fldCharType="end"/>
      </w:r>
      <w:r w:rsidRPr="00333DD2">
        <w:t xml:space="preserve"> настоящего Договора, полагается на данные заверения при заключении и исполнении настоящего Договора.</w:t>
      </w:r>
    </w:p>
    <w:p w14:paraId="58689616"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80" w:name="_Ref73860489"/>
      <w:bookmarkEnd w:id="80"/>
      <w:r w:rsidRPr="00333DD2">
        <w:t>В соответствии со статьей 406.1 ГК РФ Подрядчик обязан возместить Заказчику в полном размере имущественные потери Заказчика, которые Заказчик понес или неизбежно понесет, возникшие в случае наступления следующих обстоятельств, не связанных с нарушением Подрядчиком условий Договора:</w:t>
      </w:r>
    </w:p>
    <w:p w14:paraId="3F52B24B"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28EBB17" w14:textId="77777777" w:rsidR="00B460EF" w:rsidRPr="00333DD2" w:rsidRDefault="00FB613C" w:rsidP="00333DD2">
      <w:pPr>
        <w:pStyle w:val="af"/>
        <w:numPr>
          <w:ilvl w:val="0"/>
          <w:numId w:val="33"/>
        </w:numPr>
        <w:tabs>
          <w:tab w:val="left" w:pos="1134"/>
          <w:tab w:val="left" w:pos="1418"/>
          <w:tab w:val="left" w:pos="1560"/>
          <w:tab w:val="left" w:pos="1701"/>
        </w:tabs>
        <w:ind w:left="0" w:firstLine="709"/>
        <w:jc w:val="both"/>
      </w:pPr>
      <w:r w:rsidRPr="00333DD2">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8AC4503" w14:textId="77777777" w:rsidR="00B460EF" w:rsidRPr="00333DD2" w:rsidRDefault="00FB613C" w:rsidP="00333DD2">
      <w:pPr>
        <w:pStyle w:val="af"/>
        <w:numPr>
          <w:ilvl w:val="0"/>
          <w:numId w:val="33"/>
        </w:numPr>
        <w:tabs>
          <w:tab w:val="left" w:pos="1134"/>
          <w:tab w:val="left" w:pos="1418"/>
          <w:tab w:val="left" w:pos="1560"/>
          <w:tab w:val="left" w:pos="1701"/>
        </w:tabs>
        <w:ind w:left="0" w:firstLine="709"/>
        <w:jc w:val="both"/>
      </w:pPr>
      <w:r w:rsidRPr="00333DD2">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3E04DE5" w14:textId="77777777" w:rsidR="00B460EF" w:rsidRPr="00333DD2" w:rsidRDefault="00FB613C" w:rsidP="00333DD2">
      <w:pPr>
        <w:pStyle w:val="af"/>
        <w:numPr>
          <w:ilvl w:val="0"/>
          <w:numId w:val="33"/>
        </w:numPr>
        <w:tabs>
          <w:tab w:val="left" w:pos="1134"/>
          <w:tab w:val="left" w:pos="1418"/>
          <w:tab w:val="left" w:pos="1560"/>
          <w:tab w:val="left" w:pos="1701"/>
        </w:tabs>
        <w:ind w:left="0" w:firstLine="709"/>
        <w:jc w:val="both"/>
      </w:pPr>
      <w:r w:rsidRPr="00333DD2">
        <w:lastRenderedPageBreak/>
        <w:t>налоговым органом выявлена недостоверная информация в первичных документах и(или) счетах-фактурах, подписанных представителями Подрядчика;</w:t>
      </w:r>
    </w:p>
    <w:p w14:paraId="6F1920CE" w14:textId="77777777" w:rsidR="00B460EF" w:rsidRPr="00333DD2" w:rsidRDefault="00FB613C" w:rsidP="00333DD2">
      <w:pPr>
        <w:pStyle w:val="af"/>
        <w:numPr>
          <w:ilvl w:val="0"/>
          <w:numId w:val="33"/>
        </w:numPr>
        <w:tabs>
          <w:tab w:val="left" w:pos="1134"/>
          <w:tab w:val="left" w:pos="1418"/>
          <w:tab w:val="left" w:pos="1560"/>
          <w:tab w:val="left" w:pos="1701"/>
        </w:tabs>
        <w:ind w:left="0" w:firstLine="709"/>
        <w:jc w:val="both"/>
      </w:pPr>
      <w:r w:rsidRPr="00333DD2">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320C7E24" w14:textId="77777777" w:rsidR="00B460EF" w:rsidRPr="00333DD2" w:rsidRDefault="00FB613C" w:rsidP="00333DD2">
      <w:pPr>
        <w:pStyle w:val="af"/>
        <w:numPr>
          <w:ilvl w:val="0"/>
          <w:numId w:val="33"/>
        </w:numPr>
        <w:tabs>
          <w:tab w:val="left" w:pos="1134"/>
          <w:tab w:val="left" w:pos="1418"/>
          <w:tab w:val="left" w:pos="1560"/>
          <w:tab w:val="left" w:pos="1701"/>
        </w:tabs>
        <w:ind w:left="0" w:firstLine="709"/>
        <w:jc w:val="both"/>
      </w:pPr>
      <w:r w:rsidRPr="00333DD2">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244FF5EF" w14:textId="77777777" w:rsidR="00B460EF" w:rsidRPr="00333DD2" w:rsidRDefault="00FB613C" w:rsidP="00333DD2">
      <w:pPr>
        <w:pStyle w:val="af"/>
        <w:tabs>
          <w:tab w:val="left" w:pos="1418"/>
          <w:tab w:val="left" w:pos="1560"/>
          <w:tab w:val="left" w:pos="1701"/>
        </w:tabs>
        <w:ind w:left="0" w:firstLine="709"/>
        <w:jc w:val="both"/>
      </w:pPr>
      <w:r w:rsidRPr="00333DD2">
        <w:t>В настоящем подпункте размер возмещения имущественных потерь</w:t>
      </w:r>
      <w:r w:rsidRPr="00333DD2">
        <w:rPr>
          <w:i/>
        </w:rPr>
        <w:t xml:space="preserve"> </w:t>
      </w:r>
      <w:r w:rsidRPr="00333DD2">
        <w:t xml:space="preserve">определяется в следующем порядке: вся сумма таких </w:t>
      </w:r>
      <w:proofErr w:type="spellStart"/>
      <w:r w:rsidRPr="00333DD2">
        <w:t>доначисленных</w:t>
      </w:r>
      <w:proofErr w:type="spellEnd"/>
      <w:r w:rsidRPr="00333DD2">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333DD2">
        <w:rPr>
          <w:lang w:val="en-US"/>
        </w:rPr>
        <w:t>c</w:t>
      </w:r>
      <w:r w:rsidRPr="00333DD2">
        <w:t xml:space="preserve"> приложенным решением налогового органа; </w:t>
      </w:r>
    </w:p>
    <w:p w14:paraId="2A9A96E9"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079C2E42" w14:textId="77777777" w:rsidR="00B460EF" w:rsidRPr="00333DD2" w:rsidRDefault="00FB613C" w:rsidP="00333DD2">
      <w:pPr>
        <w:pStyle w:val="af"/>
        <w:numPr>
          <w:ilvl w:val="2"/>
          <w:numId w:val="0"/>
        </w:numPr>
        <w:tabs>
          <w:tab w:val="left" w:pos="1418"/>
          <w:tab w:val="left" w:pos="1560"/>
          <w:tab w:val="left" w:pos="1701"/>
        </w:tabs>
        <w:ind w:left="-15" w:firstLine="699"/>
        <w:jc w:val="both"/>
      </w:pPr>
      <w:r w:rsidRPr="00333DD2">
        <w:t>В настоящем подпункте размер возмещения потерь</w:t>
      </w:r>
      <w:r w:rsidRPr="00333DD2">
        <w:rPr>
          <w:i/>
        </w:rPr>
        <w:t xml:space="preserve"> </w:t>
      </w:r>
      <w:r w:rsidRPr="00333DD2">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0DA743A4"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333DD2">
        <w:rPr>
          <w:b/>
        </w:rPr>
        <w:t>Штрафные санкции</w:t>
      </w:r>
      <w:r w:rsidRPr="00333DD2">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333DD2">
        <w:t>недостижением</w:t>
      </w:r>
      <w:proofErr w:type="spellEnd"/>
      <w:r w:rsidRPr="00333DD2">
        <w:t xml:space="preserve"> значений результатов предоставления бюджетных инвестиций по Договору о предоставлении БИ</w:t>
      </w:r>
      <w:r w:rsidRPr="00333DD2">
        <w:rPr>
          <w:rStyle w:val="ae"/>
        </w:rPr>
        <w:footnoteReference w:id="14"/>
      </w:r>
      <w:r w:rsidRPr="00333DD2">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Подрядчика возместить Заказчику указанные потери.</w:t>
      </w:r>
    </w:p>
    <w:p w14:paraId="64DA9DC1"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В настоящем подпункте размер возмещения потерь определяется в следующем порядке:</w:t>
      </w:r>
    </w:p>
    <w:p w14:paraId="31E2D147" w14:textId="77777777" w:rsidR="00B460EF" w:rsidRPr="00333DD2" w:rsidRDefault="00FB613C" w:rsidP="00333DD2">
      <w:pPr>
        <w:pStyle w:val="af"/>
        <w:numPr>
          <w:ilvl w:val="2"/>
          <w:numId w:val="0"/>
        </w:numPr>
        <w:tabs>
          <w:tab w:val="left" w:pos="1418"/>
          <w:tab w:val="left" w:pos="1560"/>
          <w:tab w:val="left" w:pos="1701"/>
        </w:tabs>
        <w:ind w:left="-15" w:firstLine="699"/>
        <w:jc w:val="both"/>
      </w:pPr>
      <w:r w:rsidRPr="00333DD2">
        <w:rPr>
          <w:noProof/>
        </w:rPr>
        <w:drawing>
          <wp:inline distT="0" distB="0" distL="0" distR="0" wp14:anchorId="30D18C84" wp14:editId="72087D6A">
            <wp:extent cx="3481051" cy="467718"/>
            <wp:effectExtent l="0" t="0" r="0" b="9525"/>
            <wp:docPr id="6982" name="Рисунок 6983"/>
            <wp:cNvGraphicFramePr/>
            <a:graphic xmlns:a="http://schemas.openxmlformats.org/drawingml/2006/main">
              <a:graphicData uri="http://schemas.openxmlformats.org/drawingml/2006/picture">
                <pic:pic xmlns:pic="http://schemas.openxmlformats.org/drawingml/2006/picture">
                  <pic:nvPicPr>
                    <pic:cNvPr id="6982" name=""/>
                    <pic:cNvPicPr/>
                  </pic:nvPicPr>
                  <pic:blipFill>
                    <a:blip r:embed="rId18" cstate="print"/>
                    <a:srcRect/>
                    <a:stretch>
                      <a:fillRect/>
                    </a:stretch>
                  </pic:blipFill>
                  <pic:spPr bwMode="auto">
                    <a:xfrm>
                      <a:off x="0" y="0"/>
                      <a:ext cx="3481051" cy="467718"/>
                    </a:xfrm>
                    <a:prstGeom prst="rect">
                      <a:avLst/>
                    </a:prstGeom>
                    <a:noFill/>
                    <a:ln>
                      <a:noFill/>
                    </a:ln>
                  </pic:spPr>
                </pic:pic>
              </a:graphicData>
            </a:graphic>
          </wp:inline>
        </w:drawing>
      </w:r>
    </w:p>
    <w:p w14:paraId="6583544D" w14:textId="77777777" w:rsidR="00B460EF" w:rsidRPr="00333DD2" w:rsidRDefault="00FB613C" w:rsidP="00333DD2">
      <w:pPr>
        <w:pStyle w:val="af"/>
        <w:numPr>
          <w:ilvl w:val="2"/>
          <w:numId w:val="0"/>
        </w:numPr>
        <w:tabs>
          <w:tab w:val="left" w:pos="1418"/>
          <w:tab w:val="left" w:pos="1560"/>
          <w:tab w:val="left" w:pos="1701"/>
        </w:tabs>
        <w:ind w:left="-15" w:firstLine="699"/>
        <w:jc w:val="both"/>
      </w:pPr>
      <w:r w:rsidRPr="00333DD2">
        <w:t>«</w:t>
      </w:r>
      <w:r w:rsidRPr="00333DD2">
        <w:rPr>
          <w:b/>
          <w:lang w:val="en-US"/>
        </w:rPr>
        <w:t>a</w:t>
      </w:r>
      <w:r w:rsidRPr="00333DD2">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7A46010F" w14:textId="77777777" w:rsidR="00B460EF" w:rsidRPr="00333DD2" w:rsidRDefault="00FB613C" w:rsidP="00333DD2">
      <w:pPr>
        <w:pStyle w:val="af"/>
        <w:numPr>
          <w:ilvl w:val="2"/>
          <w:numId w:val="0"/>
        </w:numPr>
        <w:tabs>
          <w:tab w:val="left" w:pos="1418"/>
          <w:tab w:val="left" w:pos="1560"/>
          <w:tab w:val="left" w:pos="1701"/>
        </w:tabs>
        <w:ind w:left="-15" w:firstLine="699"/>
        <w:jc w:val="both"/>
      </w:pPr>
      <w:r w:rsidRPr="00333DD2">
        <w:t>«</w:t>
      </w:r>
      <w:r w:rsidRPr="00333DD2">
        <w:rPr>
          <w:b/>
          <w:lang w:val="en-US"/>
        </w:rPr>
        <w:t>b</w:t>
      </w:r>
      <w:r w:rsidRPr="00333DD2">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6AA39CA6" w14:textId="77777777" w:rsidR="00B460EF" w:rsidRPr="00333DD2" w:rsidRDefault="00FB613C" w:rsidP="00333DD2">
      <w:pPr>
        <w:pStyle w:val="af"/>
        <w:numPr>
          <w:ilvl w:val="2"/>
          <w:numId w:val="0"/>
        </w:numPr>
        <w:tabs>
          <w:tab w:val="left" w:pos="1418"/>
          <w:tab w:val="left" w:pos="1560"/>
          <w:tab w:val="left" w:pos="1701"/>
        </w:tabs>
        <w:ind w:left="-15" w:firstLine="699"/>
        <w:jc w:val="both"/>
      </w:pPr>
      <w:r w:rsidRPr="00333DD2">
        <w:t>«</w:t>
      </w:r>
      <w:r w:rsidRPr="00333DD2">
        <w:rPr>
          <w:b/>
          <w:lang w:val="en-US"/>
        </w:rPr>
        <w:t>c</w:t>
      </w:r>
      <w:r w:rsidRPr="00333DD2">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sidRPr="00333DD2">
        <w:rPr>
          <w:lang w:val="en-US"/>
        </w:rPr>
        <w:t>b</w:t>
      </w:r>
      <w:r w:rsidRPr="00333DD2">
        <w:t>») в связи с действиями и (или) бездействием Подрядчика.</w:t>
      </w:r>
    </w:p>
    <w:p w14:paraId="21BD846B" w14:textId="77777777" w:rsidR="00B460EF" w:rsidRPr="00333DD2" w:rsidRDefault="00FB613C" w:rsidP="00333DD2">
      <w:pPr>
        <w:pStyle w:val="af"/>
        <w:numPr>
          <w:ilvl w:val="2"/>
          <w:numId w:val="2"/>
        </w:numPr>
        <w:tabs>
          <w:tab w:val="left" w:pos="1418"/>
          <w:tab w:val="left" w:pos="1560"/>
          <w:tab w:val="left" w:pos="1701"/>
        </w:tabs>
        <w:ind w:left="-15" w:firstLine="699"/>
        <w:jc w:val="both"/>
      </w:pPr>
      <w:r w:rsidRPr="00333DD2">
        <w:lastRenderedPageBreak/>
        <w:t xml:space="preserve">Потери, предусмотренные пунктом </w:t>
      </w:r>
      <w:r w:rsidRPr="00333DD2">
        <w:fldChar w:fldCharType="begin"/>
      </w:r>
      <w:r w:rsidRPr="00333DD2">
        <w:instrText>REF "_Ref73860489" \r \h</w:instrText>
      </w:r>
      <w:r w:rsidRPr="00333DD2">
        <w:fldChar w:fldCharType="separate"/>
      </w:r>
      <w:r w:rsidRPr="00333DD2">
        <w:t>20.5</w:t>
      </w:r>
      <w:r w:rsidRPr="00333DD2">
        <w:fldChar w:fldCharType="end"/>
      </w:r>
      <w:r w:rsidRPr="00333DD2">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  </w:t>
      </w:r>
    </w:p>
    <w:p w14:paraId="7E8DB6DD" w14:textId="77777777" w:rsidR="00B460EF" w:rsidRPr="00333DD2" w:rsidRDefault="00B460EF" w:rsidP="00333DD2">
      <w:pPr>
        <w:pStyle w:val="af"/>
        <w:numPr>
          <w:ilvl w:val="2"/>
          <w:numId w:val="0"/>
        </w:numPr>
        <w:tabs>
          <w:tab w:val="left" w:pos="1418"/>
          <w:tab w:val="left" w:pos="1560"/>
          <w:tab w:val="left" w:pos="1701"/>
        </w:tabs>
        <w:ind w:firstLine="709"/>
        <w:jc w:val="both"/>
      </w:pPr>
    </w:p>
    <w:p w14:paraId="1DAD2CC1"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r w:rsidRPr="00333DD2">
        <w:rPr>
          <w:b/>
        </w:rPr>
        <w:t>Прочие положения</w:t>
      </w:r>
    </w:p>
    <w:p w14:paraId="179AB451"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Во всем, что не предусмотрено Договором, Стороны руководствуются законодательством Российской Федерации.</w:t>
      </w:r>
    </w:p>
    <w:p w14:paraId="250456D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33DD2">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rsidRPr="00333DD2">
        <w:fldChar w:fldCharType="begin"/>
      </w:r>
      <w:r w:rsidRPr="00333DD2">
        <w:instrText>REF "_Ref529811877" \r \h</w:instrText>
      </w:r>
      <w:r w:rsidRPr="00333DD2">
        <w:fldChar w:fldCharType="separate"/>
      </w:r>
      <w:r w:rsidRPr="00333DD2">
        <w:t>4.6</w:t>
      </w:r>
      <w:r w:rsidRPr="00333DD2">
        <w:fldChar w:fldCharType="end"/>
      </w:r>
      <w:r w:rsidRPr="00333DD2">
        <w:t xml:space="preserve"> Договора). </w:t>
      </w:r>
    </w:p>
    <w:p w14:paraId="3284B15A"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bookmarkStart w:id="81" w:name="_ref_23030049"/>
      <w:r w:rsidRPr="00333DD2">
        <w:t>Стороны определили следующий порядок обмена документами и (или) юридически значимыми сообщениями:</w:t>
      </w:r>
      <w:bookmarkEnd w:id="81"/>
    </w:p>
    <w:p w14:paraId="2794A077" w14:textId="77777777" w:rsidR="00B460EF" w:rsidRPr="00333DD2" w:rsidRDefault="00FB613C" w:rsidP="00333DD2">
      <w:pPr>
        <w:pStyle w:val="af"/>
        <w:numPr>
          <w:ilvl w:val="0"/>
          <w:numId w:val="29"/>
        </w:numPr>
        <w:tabs>
          <w:tab w:val="left" w:pos="1134"/>
          <w:tab w:val="left" w:pos="1418"/>
          <w:tab w:val="left" w:pos="1560"/>
          <w:tab w:val="left" w:pos="1701"/>
        </w:tabs>
        <w:ind w:left="0" w:firstLine="709"/>
        <w:jc w:val="both"/>
      </w:pPr>
      <w:r w:rsidRPr="00333DD2">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BDCB5BF" w14:textId="77777777" w:rsidR="00B460EF" w:rsidRPr="00333DD2" w:rsidRDefault="00FB613C" w:rsidP="00333DD2">
      <w:pPr>
        <w:pStyle w:val="af"/>
        <w:numPr>
          <w:ilvl w:val="0"/>
          <w:numId w:val="29"/>
        </w:numPr>
        <w:tabs>
          <w:tab w:val="left" w:pos="1134"/>
          <w:tab w:val="left" w:pos="1418"/>
          <w:tab w:val="left" w:pos="1560"/>
          <w:tab w:val="left" w:pos="1701"/>
        </w:tabs>
        <w:ind w:left="0" w:firstLine="709"/>
        <w:jc w:val="both"/>
      </w:pPr>
      <w:r w:rsidRPr="00333DD2">
        <w:t>заказным письмом с уведомлением о вручении;</w:t>
      </w:r>
    </w:p>
    <w:p w14:paraId="2D3522ED" w14:textId="77777777" w:rsidR="00B460EF" w:rsidRPr="00333DD2" w:rsidRDefault="00FB613C" w:rsidP="00333DD2">
      <w:pPr>
        <w:pStyle w:val="af"/>
        <w:numPr>
          <w:ilvl w:val="0"/>
          <w:numId w:val="29"/>
        </w:numPr>
        <w:tabs>
          <w:tab w:val="left" w:pos="1134"/>
          <w:tab w:val="left" w:pos="1418"/>
          <w:tab w:val="left" w:pos="1560"/>
          <w:tab w:val="left" w:pos="1701"/>
        </w:tabs>
        <w:ind w:left="0" w:firstLine="709"/>
        <w:jc w:val="both"/>
      </w:pPr>
      <w:r w:rsidRPr="00333DD2">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899CF6" w14:textId="77777777" w:rsidR="00B460EF" w:rsidRPr="00333DD2" w:rsidRDefault="00FB613C" w:rsidP="00333DD2">
      <w:pPr>
        <w:pStyle w:val="af"/>
        <w:numPr>
          <w:ilvl w:val="0"/>
          <w:numId w:val="29"/>
        </w:numPr>
        <w:tabs>
          <w:tab w:val="left" w:pos="1134"/>
          <w:tab w:val="left" w:pos="1418"/>
          <w:tab w:val="left" w:pos="1560"/>
          <w:tab w:val="left" w:pos="1701"/>
        </w:tabs>
        <w:ind w:left="0" w:firstLine="709"/>
        <w:jc w:val="both"/>
      </w:pPr>
      <w:r w:rsidRPr="00333DD2">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C57726B" w14:textId="77777777" w:rsidR="00B460EF" w:rsidRPr="00333DD2" w:rsidRDefault="00FB613C" w:rsidP="00333DD2">
      <w:pPr>
        <w:pStyle w:val="af"/>
        <w:tabs>
          <w:tab w:val="left" w:pos="1260"/>
          <w:tab w:val="left" w:pos="1418"/>
          <w:tab w:val="left" w:pos="1560"/>
          <w:tab w:val="left" w:pos="1701"/>
        </w:tabs>
        <w:ind w:left="0" w:firstLine="709"/>
        <w:jc w:val="both"/>
      </w:pPr>
      <w:r w:rsidRPr="00333DD2">
        <w:t xml:space="preserve">Авторизированные адреса электронной почты Сторон указаны в разделе </w:t>
      </w:r>
      <w:r w:rsidRPr="00333DD2">
        <w:fldChar w:fldCharType="begin"/>
      </w:r>
      <w:r w:rsidRPr="00333DD2">
        <w:instrText>REF "_Ref49068821" \r \h</w:instrText>
      </w:r>
      <w:r w:rsidRPr="00333DD2">
        <w:fldChar w:fldCharType="separate"/>
      </w:r>
      <w:r w:rsidRPr="00333DD2">
        <w:t>23</w:t>
      </w:r>
      <w:r w:rsidRPr="00333DD2">
        <w:fldChar w:fldCharType="end"/>
      </w:r>
      <w:r w:rsidRPr="00333DD2">
        <w:t xml:space="preserve"> Договора.</w:t>
      </w:r>
    </w:p>
    <w:p w14:paraId="01CD3FAD" w14:textId="77777777" w:rsidR="00B460EF" w:rsidRPr="00333DD2" w:rsidRDefault="00FB613C" w:rsidP="00333DD2">
      <w:pPr>
        <w:pStyle w:val="af"/>
        <w:tabs>
          <w:tab w:val="left" w:pos="1260"/>
          <w:tab w:val="left" w:pos="1418"/>
          <w:tab w:val="left" w:pos="1560"/>
          <w:tab w:val="left" w:pos="1701"/>
        </w:tabs>
        <w:ind w:left="0" w:firstLine="709"/>
        <w:jc w:val="both"/>
      </w:pPr>
      <w:r w:rsidRPr="00333DD2">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A108A4B" w14:textId="77777777" w:rsidR="00B460EF" w:rsidRPr="00333DD2" w:rsidRDefault="00FB613C" w:rsidP="00333DD2">
      <w:pPr>
        <w:pStyle w:val="af"/>
        <w:tabs>
          <w:tab w:val="left" w:pos="1260"/>
          <w:tab w:val="left" w:pos="1418"/>
          <w:tab w:val="left" w:pos="1560"/>
          <w:tab w:val="left" w:pos="1701"/>
        </w:tabs>
        <w:ind w:left="0" w:firstLine="709"/>
        <w:jc w:val="both"/>
      </w:pPr>
      <w:r w:rsidRPr="00333DD2">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7962CCD"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7417EE0" w14:textId="77777777" w:rsidR="00B460EF" w:rsidRPr="00333DD2" w:rsidRDefault="00FB613C" w:rsidP="00333DD2">
      <w:pPr>
        <w:pStyle w:val="af"/>
        <w:numPr>
          <w:ilvl w:val="2"/>
          <w:numId w:val="2"/>
        </w:numPr>
        <w:tabs>
          <w:tab w:val="left" w:pos="1418"/>
          <w:tab w:val="left" w:pos="1560"/>
          <w:tab w:val="left" w:pos="1701"/>
        </w:tabs>
        <w:ind w:left="0" w:firstLine="709"/>
        <w:jc w:val="both"/>
      </w:pPr>
      <w:r w:rsidRPr="00333DD2">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6AD3F60" w14:textId="6F55B6D3" w:rsidR="00B460EF" w:rsidRPr="00333DD2" w:rsidRDefault="00CF7D36" w:rsidP="00333DD2">
      <w:pPr>
        <w:pStyle w:val="af"/>
        <w:numPr>
          <w:ilvl w:val="2"/>
          <w:numId w:val="2"/>
        </w:numPr>
        <w:tabs>
          <w:tab w:val="left" w:pos="1418"/>
          <w:tab w:val="left" w:pos="1560"/>
          <w:tab w:val="left" w:pos="1701"/>
        </w:tabs>
        <w:ind w:left="0" w:firstLine="709"/>
        <w:jc w:val="both"/>
      </w:pPr>
      <w:r>
        <w:t>С</w:t>
      </w:r>
      <w:r w:rsidR="00FB613C" w:rsidRPr="00333DD2">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F652436" w14:textId="5B87B210" w:rsidR="00B460EF" w:rsidRPr="00333DD2" w:rsidRDefault="00CF7D36" w:rsidP="00333DD2">
      <w:pPr>
        <w:pStyle w:val="af"/>
        <w:numPr>
          <w:ilvl w:val="2"/>
          <w:numId w:val="2"/>
        </w:numPr>
        <w:tabs>
          <w:tab w:val="left" w:pos="1418"/>
          <w:tab w:val="left" w:pos="1560"/>
          <w:tab w:val="left" w:pos="1701"/>
        </w:tabs>
        <w:ind w:left="0" w:firstLine="709"/>
        <w:jc w:val="both"/>
      </w:pPr>
      <w:r>
        <w:t>К</w:t>
      </w:r>
      <w:r w:rsidR="00FB613C" w:rsidRPr="00333DD2">
        <w:t xml:space="preserve">аждая из Сторон обязуется соблюдать требования Федерального закона </w:t>
      </w:r>
      <w:r w:rsidR="00FB613C" w:rsidRPr="00333DD2">
        <w:br/>
        <w:t xml:space="preserve">от 27 июля 2006 г. № 152-ФЗ «О персональных данных» при получении, хранении, </w:t>
      </w:r>
      <w:r w:rsidR="00FB613C" w:rsidRPr="00333DD2">
        <w:lastRenderedPageBreak/>
        <w:t>обработке и передаче персональных данных, ставших известными какой-либо из Сторон в ходе исполнения обязательств по Договору.</w:t>
      </w:r>
    </w:p>
    <w:p w14:paraId="562AF964"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9AE5FFF"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1A59E57" w14:textId="77777777" w:rsidR="00B460EF" w:rsidRPr="00333DD2" w:rsidRDefault="00FB613C" w:rsidP="00333DD2">
      <w:pPr>
        <w:pStyle w:val="af"/>
        <w:numPr>
          <w:ilvl w:val="1"/>
          <w:numId w:val="2"/>
        </w:numPr>
        <w:tabs>
          <w:tab w:val="left" w:pos="1276"/>
          <w:tab w:val="left" w:pos="1418"/>
          <w:tab w:val="left" w:pos="1560"/>
          <w:tab w:val="left" w:pos="1701"/>
        </w:tabs>
        <w:ind w:left="0" w:firstLine="709"/>
        <w:jc w:val="both"/>
      </w:pPr>
      <w:r w:rsidRPr="00333DD2">
        <w:t>В случае если между положениями Договора и Технического задания есть противоречия, то приоритет имеют положения Договора.</w:t>
      </w:r>
    </w:p>
    <w:p w14:paraId="09B84E3E" w14:textId="77777777" w:rsidR="00B460EF" w:rsidRPr="00333DD2" w:rsidRDefault="00B460EF" w:rsidP="00333DD2">
      <w:pPr>
        <w:pStyle w:val="af"/>
        <w:numPr>
          <w:ilvl w:val="1"/>
          <w:numId w:val="0"/>
        </w:numPr>
        <w:tabs>
          <w:tab w:val="left" w:pos="1276"/>
          <w:tab w:val="left" w:pos="1418"/>
          <w:tab w:val="left" w:pos="1560"/>
          <w:tab w:val="left" w:pos="1701"/>
        </w:tabs>
        <w:ind w:firstLine="709"/>
        <w:jc w:val="both"/>
      </w:pPr>
      <w:bookmarkStart w:id="82" w:name="_Ref83428018"/>
      <w:bookmarkEnd w:id="82"/>
    </w:p>
    <w:p w14:paraId="7E9E63CE"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r w:rsidRPr="00333DD2">
        <w:rPr>
          <w:b/>
        </w:rPr>
        <w:t>Приложения</w:t>
      </w:r>
    </w:p>
    <w:p w14:paraId="1D67DA63"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К Договору прилагаются и являются его неотъемлемой частью:</w:t>
      </w:r>
    </w:p>
    <w:p w14:paraId="3431C7E1"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1 – Техническое задание.</w:t>
      </w:r>
    </w:p>
    <w:p w14:paraId="74CDDA40"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2 – Форма Акта сдачи-приемки проектных работ.</w:t>
      </w:r>
    </w:p>
    <w:p w14:paraId="183ACF73"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2а – Форма Акта сдачи-приемки работ по обследованию.</w:t>
      </w:r>
    </w:p>
    <w:p w14:paraId="23352E8B" w14:textId="2F7883F1" w:rsidR="00E96282" w:rsidRPr="00333DD2" w:rsidRDefault="00E96282"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w:t>
      </w:r>
      <w:r w:rsidR="00CF7D36">
        <w:rPr>
          <w:sz w:val="24"/>
        </w:rPr>
        <w:t xml:space="preserve"> </w:t>
      </w:r>
      <w:r w:rsidRPr="00333DD2">
        <w:rPr>
          <w:sz w:val="24"/>
        </w:rPr>
        <w:t xml:space="preserve">2.1 - </w:t>
      </w:r>
      <w:r w:rsidRPr="00333DD2">
        <w:rPr>
          <w:sz w:val="24"/>
          <w:szCs w:val="24"/>
        </w:rPr>
        <w:t>Форма Сводного Акта сдачи-приемки выполненных Работ.</w:t>
      </w:r>
    </w:p>
    <w:p w14:paraId="4A475413"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3 – Форма Акта о возмещении затрат Заказчика.</w:t>
      </w:r>
    </w:p>
    <w:p w14:paraId="2D7144FB"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3.1 - Форма Акта возмещения расходов Подрядчика.</w:t>
      </w:r>
    </w:p>
    <w:p w14:paraId="6D70101F"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4 – Форма Акта приема-передачи строительной площадки.</w:t>
      </w:r>
    </w:p>
    <w:p w14:paraId="7F276547"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 xml:space="preserve">Приложение № 5 – </w:t>
      </w:r>
      <w:r w:rsidRPr="00333DD2">
        <w:rPr>
          <w:spacing w:val="-2"/>
          <w:sz w:val="24"/>
        </w:rPr>
        <w:t>Форма Акта о выявленных недостатках</w:t>
      </w:r>
      <w:r w:rsidRPr="00333DD2">
        <w:rPr>
          <w:sz w:val="24"/>
        </w:rPr>
        <w:t>.</w:t>
      </w:r>
    </w:p>
    <w:p w14:paraId="256543EA"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Приложение № 6 – Форма Акта о закрытии Договора.</w:t>
      </w:r>
    </w:p>
    <w:p w14:paraId="38EB29DF"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fldChar w:fldCharType="begin" w:fldLock="1"/>
      </w:r>
      <w:r w:rsidRPr="00333DD2">
        <w:rPr>
          <w:sz w:val="24"/>
        </w:rPr>
        <w:instrText>LBVARIABLE \id "846" \displaced</w:instrText>
      </w:r>
      <w:r w:rsidRPr="00333DD2">
        <w:rPr>
          <w:sz w:val="24"/>
        </w:rPr>
        <w:fldChar w:fldCharType="separate"/>
      </w:r>
      <w:r w:rsidRPr="00333DD2">
        <w:rPr>
          <w:sz w:val="24"/>
        </w:rPr>
        <w:t>Приложение № 7 – Форма Календарного плана производства работ Этапа 3.</w:t>
      </w:r>
      <w:r w:rsidRPr="00333DD2">
        <w:rPr>
          <w:sz w:val="24"/>
        </w:rPr>
        <w:fldChar w:fldCharType="end"/>
      </w:r>
    </w:p>
    <w:p w14:paraId="30B21CE4" w14:textId="77777777"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fldChar w:fldCharType="begin" w:fldLock="1"/>
      </w:r>
      <w:r w:rsidRPr="00333DD2">
        <w:rPr>
          <w:sz w:val="24"/>
        </w:rPr>
        <w:instrText>LBVARIABLE \id "474" \displaced</w:instrText>
      </w:r>
      <w:r w:rsidRPr="00333DD2">
        <w:rPr>
          <w:sz w:val="24"/>
        </w:rPr>
        <w:fldChar w:fldCharType="separate"/>
      </w:r>
      <w:r w:rsidRPr="00333DD2">
        <w:rPr>
          <w:sz w:val="24"/>
        </w:rPr>
        <w:t xml:space="preserve">Приложение № </w:t>
      </w:r>
      <w:r w:rsidRPr="00333DD2">
        <w:rPr>
          <w:sz w:val="24"/>
        </w:rPr>
        <w:fldChar w:fldCharType="begin" w:fldLock="1"/>
      </w:r>
      <w:r w:rsidRPr="00333DD2">
        <w:rPr>
          <w:sz w:val="24"/>
        </w:rPr>
        <w:instrText>LBVARIABLE \id "860"</w:instrText>
      </w:r>
      <w:r w:rsidRPr="00333DD2">
        <w:rPr>
          <w:sz w:val="24"/>
        </w:rPr>
        <w:fldChar w:fldCharType="separate"/>
      </w:r>
      <w:r w:rsidRPr="00333DD2">
        <w:rPr>
          <w:sz w:val="24"/>
        </w:rPr>
        <w:t>8</w:t>
      </w:r>
      <w:r w:rsidRPr="00333DD2">
        <w:rPr>
          <w:sz w:val="24"/>
        </w:rPr>
        <w:fldChar w:fldCharType="end"/>
      </w:r>
      <w:r w:rsidRPr="00333DD2">
        <w:rPr>
          <w:sz w:val="24"/>
        </w:rPr>
        <w:t xml:space="preserve"> –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Pr="00333DD2">
        <w:rPr>
          <w:sz w:val="24"/>
        </w:rPr>
        <w:fldChar w:fldCharType="end"/>
      </w:r>
    </w:p>
    <w:p w14:paraId="3C0B183E" w14:textId="30AE5026" w:rsidR="00B460EF"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 xml:space="preserve">Приложение № </w:t>
      </w:r>
      <w:r w:rsidRPr="00333DD2">
        <w:rPr>
          <w:sz w:val="24"/>
        </w:rPr>
        <w:fldChar w:fldCharType="begin" w:fldLock="1"/>
      </w:r>
      <w:r w:rsidRPr="00333DD2">
        <w:rPr>
          <w:sz w:val="24"/>
        </w:rPr>
        <w:instrText>LBVARIABLE \id "909"</w:instrText>
      </w:r>
      <w:r w:rsidRPr="00333DD2">
        <w:rPr>
          <w:sz w:val="24"/>
        </w:rPr>
        <w:fldChar w:fldCharType="separate"/>
      </w:r>
      <w:r w:rsidRPr="00333DD2">
        <w:rPr>
          <w:sz w:val="24"/>
        </w:rPr>
        <w:t>9</w:t>
      </w:r>
      <w:r w:rsidRPr="00333DD2">
        <w:rPr>
          <w:sz w:val="24"/>
        </w:rPr>
        <w:fldChar w:fldCharType="end"/>
      </w:r>
      <w:r w:rsidRPr="00333DD2">
        <w:rPr>
          <w:sz w:val="24"/>
        </w:rPr>
        <w:t xml:space="preserve"> </w:t>
      </w:r>
      <w:r w:rsidR="00CF7D36">
        <w:rPr>
          <w:sz w:val="24"/>
        </w:rPr>
        <w:t>–</w:t>
      </w:r>
      <w:r w:rsidRPr="00333DD2">
        <w:rPr>
          <w:sz w:val="24"/>
        </w:rPr>
        <w:t xml:space="preserve"> Форма заявки на выполнение работ.</w:t>
      </w:r>
    </w:p>
    <w:p w14:paraId="42B20303" w14:textId="02058922" w:rsidR="003572A7" w:rsidRPr="00333DD2" w:rsidRDefault="00FB613C" w:rsidP="00333DD2">
      <w:pPr>
        <w:tabs>
          <w:tab w:val="left" w:pos="284"/>
          <w:tab w:val="left" w:pos="1134"/>
          <w:tab w:val="left" w:pos="1418"/>
          <w:tab w:val="left" w:pos="1560"/>
          <w:tab w:val="left" w:pos="1701"/>
        </w:tabs>
        <w:spacing w:after="0" w:line="240" w:lineRule="auto"/>
        <w:ind w:firstLine="709"/>
        <w:jc w:val="both"/>
        <w:rPr>
          <w:sz w:val="24"/>
        </w:rPr>
      </w:pPr>
      <w:r w:rsidRPr="00333DD2">
        <w:rPr>
          <w:sz w:val="24"/>
        </w:rPr>
        <w:t xml:space="preserve">Приложение № </w:t>
      </w:r>
      <w:r w:rsidRPr="00333DD2">
        <w:rPr>
          <w:sz w:val="24"/>
        </w:rPr>
        <w:fldChar w:fldCharType="begin" w:fldLock="1"/>
      </w:r>
      <w:r w:rsidRPr="00333DD2">
        <w:rPr>
          <w:sz w:val="24"/>
        </w:rPr>
        <w:instrText>LBVARIABLE \id "910"</w:instrText>
      </w:r>
      <w:r w:rsidRPr="00333DD2">
        <w:rPr>
          <w:sz w:val="24"/>
        </w:rPr>
        <w:fldChar w:fldCharType="separate"/>
      </w:r>
      <w:r w:rsidRPr="00333DD2">
        <w:rPr>
          <w:sz w:val="24"/>
        </w:rPr>
        <w:t>10</w:t>
      </w:r>
      <w:r w:rsidRPr="00333DD2">
        <w:rPr>
          <w:sz w:val="24"/>
        </w:rPr>
        <w:fldChar w:fldCharType="end"/>
      </w:r>
      <w:r w:rsidRPr="00333DD2">
        <w:rPr>
          <w:sz w:val="24"/>
        </w:rPr>
        <w:t xml:space="preserve"> </w:t>
      </w:r>
      <w:r w:rsidR="00CF7D36">
        <w:rPr>
          <w:sz w:val="24"/>
        </w:rPr>
        <w:t>–</w:t>
      </w:r>
      <w:r w:rsidRPr="00333DD2">
        <w:rPr>
          <w:sz w:val="24"/>
        </w:rPr>
        <w:t xml:space="preserve"> </w:t>
      </w:r>
      <w:proofErr w:type="spellStart"/>
      <w:r w:rsidRPr="00333DD2">
        <w:rPr>
          <w:sz w:val="24"/>
        </w:rPr>
        <w:t>Комплаенс</w:t>
      </w:r>
      <w:proofErr w:type="spellEnd"/>
      <w:r w:rsidRPr="00333DD2">
        <w:rPr>
          <w:sz w:val="24"/>
        </w:rPr>
        <w:t>-оговорка.</w:t>
      </w:r>
    </w:p>
    <w:p w14:paraId="7E3098C0" w14:textId="77777777" w:rsidR="003572A7" w:rsidRPr="00333DD2" w:rsidRDefault="003572A7" w:rsidP="00333DD2">
      <w:pPr>
        <w:tabs>
          <w:tab w:val="left" w:pos="284"/>
          <w:tab w:val="left" w:pos="1134"/>
          <w:tab w:val="left" w:pos="1418"/>
          <w:tab w:val="left" w:pos="1560"/>
          <w:tab w:val="left" w:pos="1701"/>
        </w:tabs>
        <w:spacing w:after="0" w:line="240" w:lineRule="auto"/>
        <w:ind w:firstLine="709"/>
        <w:jc w:val="both"/>
        <w:rPr>
          <w:sz w:val="24"/>
        </w:rPr>
      </w:pPr>
      <w:bookmarkStart w:id="83" w:name="_GoBack"/>
      <w:bookmarkEnd w:id="83"/>
    </w:p>
    <w:p w14:paraId="767629C7" w14:textId="77777777" w:rsidR="00B460EF" w:rsidRPr="00333DD2" w:rsidRDefault="00FB613C" w:rsidP="00333DD2">
      <w:pPr>
        <w:pStyle w:val="af"/>
        <w:numPr>
          <w:ilvl w:val="0"/>
          <w:numId w:val="2"/>
        </w:numPr>
        <w:tabs>
          <w:tab w:val="left" w:pos="1260"/>
          <w:tab w:val="left" w:pos="1418"/>
          <w:tab w:val="left" w:pos="1560"/>
          <w:tab w:val="left" w:pos="1701"/>
        </w:tabs>
        <w:jc w:val="center"/>
        <w:rPr>
          <w:b/>
        </w:rPr>
      </w:pPr>
      <w:bookmarkStart w:id="84" w:name="_Ref49068821"/>
      <w:bookmarkEnd w:id="84"/>
      <w:r w:rsidRPr="00333DD2">
        <w:rPr>
          <w:b/>
        </w:rPr>
        <w:t>Адреса и банковские реквизиты Сторон</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33DD2" w:rsidRPr="00333DD2" w14:paraId="787C238D" w14:textId="77777777">
        <w:tc>
          <w:tcPr>
            <w:tcW w:w="4820" w:type="dxa"/>
          </w:tcPr>
          <w:p w14:paraId="2E2DA4D7" w14:textId="77777777" w:rsidR="00B460EF" w:rsidRPr="00333DD2" w:rsidRDefault="00FB613C" w:rsidP="00333DD2">
            <w:pPr>
              <w:pStyle w:val="LBBodyText1"/>
              <w:jc w:val="left"/>
              <w:rPr>
                <w:b/>
                <w:sz w:val="22"/>
              </w:rPr>
            </w:pPr>
            <w:r w:rsidRPr="00333DD2">
              <w:rPr>
                <w:b/>
                <w:sz w:val="22"/>
              </w:rPr>
              <w:t>ЗАКАЗЧИК:</w:t>
            </w:r>
          </w:p>
        </w:tc>
        <w:tc>
          <w:tcPr>
            <w:tcW w:w="4536" w:type="dxa"/>
          </w:tcPr>
          <w:p w14:paraId="2819952A" w14:textId="77777777" w:rsidR="00B460EF" w:rsidRPr="00333DD2" w:rsidRDefault="00FB613C" w:rsidP="00333DD2">
            <w:pPr>
              <w:pStyle w:val="LBBodyText1"/>
              <w:jc w:val="left"/>
              <w:rPr>
                <w:b/>
                <w:sz w:val="22"/>
              </w:rPr>
            </w:pPr>
            <w:r w:rsidRPr="00333DD2">
              <w:rPr>
                <w:b/>
                <w:sz w:val="22"/>
              </w:rPr>
              <w:t>ПОДРЯДЧИК:</w:t>
            </w:r>
          </w:p>
        </w:tc>
      </w:tr>
      <w:tr w:rsidR="00CF7D36" w:rsidRPr="00333DD2" w14:paraId="498F947C" w14:textId="77777777">
        <w:tc>
          <w:tcPr>
            <w:tcW w:w="4820" w:type="dxa"/>
            <w:shd w:val="clear" w:color="auto" w:fill="auto"/>
          </w:tcPr>
          <w:p w14:paraId="4D6CDA5F" w14:textId="350D3505" w:rsidR="00CF7D36" w:rsidRPr="00333DD2" w:rsidRDefault="00CF7D36" w:rsidP="00CF7D36">
            <w:pPr>
              <w:pStyle w:val="LBBodyText1"/>
              <w:tabs>
                <w:tab w:val="left" w:pos="3633"/>
              </w:tabs>
              <w:jc w:val="left"/>
              <w:rPr>
                <w:b/>
                <w:sz w:val="22"/>
              </w:rPr>
            </w:pPr>
            <w:r w:rsidRPr="000B2531">
              <w:rPr>
                <w:b/>
              </w:rPr>
              <w:t>Адрес:</w:t>
            </w:r>
          </w:p>
        </w:tc>
        <w:tc>
          <w:tcPr>
            <w:tcW w:w="4536" w:type="dxa"/>
          </w:tcPr>
          <w:p w14:paraId="64025BFB" w14:textId="77777777" w:rsidR="00CF7D36" w:rsidRPr="00333DD2" w:rsidRDefault="00CF7D36" w:rsidP="00CF7D36">
            <w:pPr>
              <w:pStyle w:val="LBBodyText1"/>
              <w:rPr>
                <w:b/>
                <w:sz w:val="22"/>
              </w:rPr>
            </w:pPr>
            <w:r w:rsidRPr="00333DD2">
              <w:rPr>
                <w:b/>
                <w:sz w:val="22"/>
              </w:rPr>
              <w:fldChar w:fldCharType="begin" w:fldLock="1"/>
            </w:r>
            <w:r w:rsidRPr="00333DD2">
              <w:rPr>
                <w:b/>
                <w:sz w:val="22"/>
              </w:rPr>
              <w:instrText>LBVARIABLE \id "2"</w:instrText>
            </w:r>
            <w:r w:rsidRPr="00333DD2">
              <w:rPr>
                <w:b/>
                <w:sz w:val="22"/>
              </w:rPr>
              <w:fldChar w:fldCharType="separate"/>
            </w:r>
            <w:r w:rsidRPr="00333DD2">
              <w:rPr>
                <w:b/>
                <w:sz w:val="22"/>
              </w:rPr>
              <w:t>[Полное наименование/ФИО поставщика]</w:t>
            </w:r>
            <w:r w:rsidRPr="00333DD2">
              <w:rPr>
                <w:b/>
                <w:sz w:val="22"/>
              </w:rPr>
              <w:fldChar w:fldCharType="end"/>
            </w:r>
          </w:p>
        </w:tc>
      </w:tr>
      <w:tr w:rsidR="00CF7D36" w:rsidRPr="00333DD2" w14:paraId="222A00DA" w14:textId="77777777">
        <w:tc>
          <w:tcPr>
            <w:tcW w:w="4820" w:type="dxa"/>
          </w:tcPr>
          <w:p w14:paraId="1C48A3B3" w14:textId="77777777" w:rsidR="00616475" w:rsidRDefault="00616475" w:rsidP="00CF7D36">
            <w:pPr>
              <w:pStyle w:val="LBBodyText1"/>
              <w:jc w:val="left"/>
            </w:pPr>
            <w:r w:rsidRPr="00616475">
              <w:t xml:space="preserve">125252, г. Москва, </w:t>
            </w:r>
          </w:p>
          <w:p w14:paraId="24402CE5" w14:textId="3CA4E096" w:rsidR="00CF7D36" w:rsidRPr="00333DD2" w:rsidRDefault="00616475" w:rsidP="00CF7D36">
            <w:pPr>
              <w:pStyle w:val="LBBodyText1"/>
              <w:jc w:val="left"/>
              <w:rPr>
                <w:sz w:val="22"/>
              </w:rPr>
            </w:pPr>
            <w:proofErr w:type="spellStart"/>
            <w:r w:rsidRPr="00616475">
              <w:t>вн.тер.г</w:t>
            </w:r>
            <w:proofErr w:type="spellEnd"/>
            <w:r w:rsidRPr="00616475">
              <w:t>. муниципальный округ Хорошевский, ул. 3-я Песчаная, д. 2А</w:t>
            </w:r>
          </w:p>
        </w:tc>
        <w:tc>
          <w:tcPr>
            <w:tcW w:w="4536" w:type="dxa"/>
          </w:tcPr>
          <w:p w14:paraId="4D070A7B" w14:textId="77777777" w:rsidR="00CF7D36" w:rsidRPr="00333DD2" w:rsidRDefault="00CF7D36" w:rsidP="00CF7D36">
            <w:pPr>
              <w:pStyle w:val="LBBodyText1"/>
              <w:rPr>
                <w:sz w:val="22"/>
              </w:rPr>
            </w:pP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[Адрес местонахождения]</w:t>
            </w:r>
            <w:r w:rsidRPr="00333DD2">
              <w:rPr>
                <w:sz w:val="22"/>
              </w:rPr>
              <w:fldChar w:fldCharType="end"/>
            </w:r>
          </w:p>
        </w:tc>
      </w:tr>
      <w:tr w:rsidR="00CF7D36" w:rsidRPr="00333DD2" w14:paraId="2B7EDCA5" w14:textId="77777777">
        <w:tc>
          <w:tcPr>
            <w:tcW w:w="4820" w:type="dxa"/>
          </w:tcPr>
          <w:p w14:paraId="406F81D0" w14:textId="03255D38" w:rsidR="00CF7D36" w:rsidRPr="00333DD2" w:rsidRDefault="00CF7D36" w:rsidP="00CF7D36">
            <w:pPr>
              <w:pStyle w:val="LBBodyText1"/>
              <w:jc w:val="left"/>
              <w:rPr>
                <w:sz w:val="22"/>
              </w:rPr>
            </w:pPr>
            <w:r w:rsidRPr="000B2531">
              <w:rPr>
                <w:b/>
              </w:rPr>
              <w:t>ИНН</w:t>
            </w:r>
            <w:r w:rsidRPr="000B2531">
              <w:t xml:space="preserve"> 7724490000</w:t>
            </w:r>
          </w:p>
        </w:tc>
        <w:tc>
          <w:tcPr>
            <w:tcW w:w="4536" w:type="dxa"/>
          </w:tcPr>
          <w:p w14:paraId="10D3E181" w14:textId="77777777" w:rsidR="00CF7D36" w:rsidRPr="00333DD2" w:rsidRDefault="00CF7D36" w:rsidP="00CF7D36">
            <w:pPr>
              <w:pStyle w:val="LBBodyText1"/>
              <w:jc w:val="left"/>
              <w:rPr>
                <w:sz w:val="22"/>
              </w:rPr>
            </w:pP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[Почтовый адрес]</w:t>
            </w:r>
            <w:r w:rsidRPr="00333DD2">
              <w:rPr>
                <w:sz w:val="22"/>
              </w:rPr>
              <w:fldChar w:fldCharType="end"/>
            </w:r>
          </w:p>
        </w:tc>
      </w:tr>
      <w:tr w:rsidR="00CF7D36" w:rsidRPr="00333DD2" w14:paraId="763D7D5B" w14:textId="77777777">
        <w:tc>
          <w:tcPr>
            <w:tcW w:w="4820" w:type="dxa"/>
          </w:tcPr>
          <w:p w14:paraId="3CE3640F" w14:textId="0195689E" w:rsidR="00CF7D36" w:rsidRPr="00333DD2" w:rsidRDefault="00CF7D36" w:rsidP="00CF7D36">
            <w:pPr>
              <w:pStyle w:val="LBBodyText1"/>
              <w:jc w:val="left"/>
              <w:rPr>
                <w:sz w:val="22"/>
              </w:rPr>
            </w:pPr>
            <w:r w:rsidRPr="000B2531">
              <w:rPr>
                <w:b/>
              </w:rPr>
              <w:t xml:space="preserve">КПП </w:t>
            </w:r>
            <w:r w:rsidRPr="000B2531">
              <w:t>771401001</w:t>
            </w:r>
          </w:p>
        </w:tc>
        <w:tc>
          <w:tcPr>
            <w:tcW w:w="4536" w:type="dxa"/>
          </w:tcPr>
          <w:p w14:paraId="7A825D2D" w14:textId="77777777" w:rsidR="00CF7D36" w:rsidRPr="00333DD2" w:rsidRDefault="00CF7D36" w:rsidP="00CF7D36">
            <w:pPr>
              <w:pStyle w:val="LBBodyText1"/>
              <w:rPr>
                <w:sz w:val="22"/>
              </w:rPr>
            </w:pP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[ОГРН/ОГРНИП/Регистрационный номер]</w:t>
            </w:r>
            <w:r w:rsidRPr="00333DD2">
              <w:rPr>
                <w:sz w:val="22"/>
              </w:rPr>
              <w:fldChar w:fldCharType="end"/>
            </w:r>
          </w:p>
        </w:tc>
      </w:tr>
      <w:tr w:rsidR="00CF7D36" w:rsidRPr="00333DD2" w14:paraId="3A3CB78A" w14:textId="77777777">
        <w:tc>
          <w:tcPr>
            <w:tcW w:w="4820" w:type="dxa"/>
          </w:tcPr>
          <w:p w14:paraId="2FFF0F8F" w14:textId="0200E7F3" w:rsidR="00CF7D36" w:rsidRPr="00333DD2" w:rsidRDefault="00CF7D36" w:rsidP="00CF7D36">
            <w:pPr>
              <w:pStyle w:val="LBBodyText1"/>
              <w:jc w:val="left"/>
              <w:rPr>
                <w:sz w:val="22"/>
              </w:rPr>
            </w:pPr>
            <w:r w:rsidRPr="000B2531">
              <w:rPr>
                <w:b/>
              </w:rPr>
              <w:t>ОГРН</w:t>
            </w:r>
            <w:r w:rsidRPr="000B2531">
              <w:t xml:space="preserve"> 1197746000000</w:t>
            </w:r>
          </w:p>
        </w:tc>
        <w:tc>
          <w:tcPr>
            <w:tcW w:w="4536" w:type="dxa"/>
          </w:tcPr>
          <w:p w14:paraId="6704B265" w14:textId="77777777" w:rsidR="00CF7D36" w:rsidRPr="00333DD2" w:rsidRDefault="00CF7D36" w:rsidP="00CF7D36">
            <w:pPr>
              <w:pStyle w:val="LBBodyText1"/>
              <w:rPr>
                <w:sz w:val="22"/>
              </w:rPr>
            </w:pP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[ИНН / регистрационный номер]</w:t>
            </w:r>
            <w:r w:rsidRPr="00333DD2">
              <w:rPr>
                <w:sz w:val="22"/>
              </w:rPr>
              <w:fldChar w:fldCharType="end"/>
            </w:r>
          </w:p>
        </w:tc>
      </w:tr>
      <w:tr w:rsidR="00CF7D36" w:rsidRPr="00333DD2" w14:paraId="6A39DA48" w14:textId="77777777">
        <w:tc>
          <w:tcPr>
            <w:tcW w:w="4820" w:type="dxa"/>
          </w:tcPr>
          <w:p w14:paraId="465A03B9" w14:textId="77CEFD96" w:rsidR="00CF7D36" w:rsidRPr="00333DD2" w:rsidRDefault="00CF7D36" w:rsidP="00CF7D36">
            <w:pPr>
              <w:pStyle w:val="LBBodyText1"/>
              <w:jc w:val="left"/>
              <w:rPr>
                <w:sz w:val="22"/>
              </w:rPr>
            </w:pPr>
          </w:p>
        </w:tc>
        <w:tc>
          <w:tcPr>
            <w:tcW w:w="4536" w:type="dxa"/>
          </w:tcPr>
          <w:p w14:paraId="064D9AD7" w14:textId="77777777" w:rsidR="00CF7D36" w:rsidRPr="00333DD2" w:rsidRDefault="00CF7D36" w:rsidP="00CF7D36">
            <w:pPr>
              <w:pStyle w:val="LBBodyText1"/>
              <w:jc w:val="left"/>
              <w:rPr>
                <w:sz w:val="22"/>
              </w:rPr>
            </w:pP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[КПП]</w:t>
            </w:r>
            <w:r w:rsidRPr="00333DD2">
              <w:rPr>
                <w:sz w:val="22"/>
              </w:rPr>
              <w:fldChar w:fldCharType="end"/>
            </w:r>
          </w:p>
        </w:tc>
      </w:tr>
      <w:tr w:rsidR="00CF7D36" w:rsidRPr="00333DD2" w14:paraId="2B1C2E97" w14:textId="77777777">
        <w:tc>
          <w:tcPr>
            <w:tcW w:w="4820" w:type="dxa"/>
          </w:tcPr>
          <w:p w14:paraId="4877F47E" w14:textId="5EDC5EB4" w:rsidR="00CF7D36" w:rsidRPr="00333DD2" w:rsidRDefault="00CF7D36" w:rsidP="00CF7D36">
            <w:pPr>
              <w:pStyle w:val="LBBodyText1"/>
              <w:jc w:val="left"/>
              <w:rPr>
                <w:sz w:val="22"/>
              </w:rPr>
            </w:pPr>
            <w:r w:rsidRPr="000B2531">
              <w:rPr>
                <w:b/>
              </w:rPr>
              <w:t>УФПС Новосибирской области</w:t>
            </w:r>
          </w:p>
        </w:tc>
        <w:tc>
          <w:tcPr>
            <w:tcW w:w="4536" w:type="dxa"/>
          </w:tcPr>
          <w:p w14:paraId="3CEB54AC" w14:textId="77777777" w:rsidR="00CF7D36" w:rsidRPr="00333DD2" w:rsidRDefault="00CF7D36" w:rsidP="00CF7D36">
            <w:pPr>
              <w:pStyle w:val="LBBodyText1"/>
              <w:rPr>
                <w:sz w:val="22"/>
              </w:rPr>
            </w:pP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[Тел.:]</w:t>
            </w:r>
            <w:r w:rsidRPr="00333DD2">
              <w:rPr>
                <w:sz w:val="22"/>
              </w:rPr>
              <w:fldChar w:fldCharType="end"/>
            </w:r>
          </w:p>
        </w:tc>
      </w:tr>
      <w:tr w:rsidR="00CF7D36" w:rsidRPr="00333DD2" w14:paraId="4FC72BCF" w14:textId="77777777">
        <w:tc>
          <w:tcPr>
            <w:tcW w:w="4820" w:type="dxa"/>
          </w:tcPr>
          <w:p w14:paraId="425AB526" w14:textId="4729F974" w:rsidR="00CF7D36" w:rsidRPr="00333DD2" w:rsidRDefault="00CF7D36" w:rsidP="00CF7D36">
            <w:pPr>
              <w:pStyle w:val="LBBodyText1"/>
              <w:jc w:val="left"/>
              <w:rPr>
                <w:sz w:val="22"/>
                <w:lang w:val="fr-FR"/>
              </w:rPr>
            </w:pPr>
            <w:r w:rsidRPr="000B2531">
              <w:rPr>
                <w:b/>
              </w:rPr>
              <w:t>Фактический адрес:</w:t>
            </w:r>
          </w:p>
        </w:tc>
        <w:tc>
          <w:tcPr>
            <w:tcW w:w="4536" w:type="dxa"/>
          </w:tcPr>
          <w:p w14:paraId="2CE45CC1" w14:textId="77777777" w:rsidR="00CF7D36" w:rsidRPr="00333DD2" w:rsidRDefault="00CF7D36" w:rsidP="00CF7D36">
            <w:pPr>
              <w:pStyle w:val="LBBodyText1"/>
              <w:rPr>
                <w:sz w:val="22"/>
              </w:rPr>
            </w:pPr>
            <w:r w:rsidRPr="00333DD2">
              <w:rPr>
                <w:sz w:val="22"/>
                <w:lang w:val="fr-FR"/>
              </w:rPr>
              <w:fldChar w:fldCharType="begin" w:fldLock="1"/>
            </w:r>
            <w:r w:rsidRPr="00333DD2">
              <w:rPr>
                <w:sz w:val="22"/>
                <w:lang w:val="fr-FR"/>
              </w:rPr>
              <w:instrText>LBVARIABLE \id "2"</w:instrText>
            </w:r>
            <w:r w:rsidRPr="00333DD2">
              <w:rPr>
                <w:sz w:val="22"/>
                <w:lang w:val="fr-FR"/>
              </w:rPr>
              <w:fldChar w:fldCharType="separate"/>
            </w:r>
            <w:r w:rsidRPr="00333DD2">
              <w:rPr>
                <w:sz w:val="22"/>
                <w:lang w:val="fr-FR"/>
              </w:rPr>
              <w:t>[Авторизированный адрес электронной почты</w:t>
            </w:r>
            <w:r w:rsidRPr="00333DD2">
              <w:rPr>
                <w:rStyle w:val="ae"/>
                <w:sz w:val="22"/>
                <w:lang w:val="fr-FR"/>
              </w:rPr>
              <w:footnoteReference w:id="15"/>
            </w:r>
            <w:r w:rsidRPr="00333DD2">
              <w:rPr>
                <w:sz w:val="22"/>
                <w:lang w:val="fr-FR"/>
              </w:rPr>
              <w:t>:]</w:t>
            </w:r>
            <w:r w:rsidRPr="00333DD2">
              <w:rPr>
                <w:sz w:val="22"/>
                <w:lang w:val="fr-FR"/>
              </w:rPr>
              <w:fldChar w:fldCharType="end"/>
            </w:r>
          </w:p>
        </w:tc>
      </w:tr>
      <w:tr w:rsidR="00CF7D36" w:rsidRPr="00333DD2" w14:paraId="11C224BE" w14:textId="77777777" w:rsidTr="001A22B4">
        <w:trPr>
          <w:gridAfter w:val="1"/>
          <w:wAfter w:w="4536" w:type="dxa"/>
          <w:trHeight w:val="170"/>
        </w:trPr>
        <w:tc>
          <w:tcPr>
            <w:tcW w:w="4820" w:type="dxa"/>
          </w:tcPr>
          <w:p w14:paraId="3F99FE6B" w14:textId="3053BDB8" w:rsidR="00CF7D36" w:rsidRPr="00333DD2" w:rsidRDefault="00CF7D36" w:rsidP="00CF7D36">
            <w:pPr>
              <w:pStyle w:val="LBBodyText1"/>
              <w:rPr>
                <w:sz w:val="22"/>
              </w:rPr>
            </w:pPr>
            <w:r w:rsidRPr="000B2531">
              <w:t>630099, г. Новосибирск, ул. Ленина, 5</w:t>
            </w:r>
          </w:p>
        </w:tc>
      </w:tr>
      <w:tr w:rsidR="001A22B4" w:rsidRPr="00333DD2" w14:paraId="45FB9C68" w14:textId="77777777" w:rsidTr="001A22B4">
        <w:tc>
          <w:tcPr>
            <w:tcW w:w="4820" w:type="dxa"/>
            <w:vMerge w:val="restart"/>
          </w:tcPr>
          <w:p w14:paraId="083EF682" w14:textId="77777777" w:rsidR="001A22B4" w:rsidRPr="001A22B4" w:rsidRDefault="001A22B4" w:rsidP="00CF7D36">
            <w:pPr>
              <w:pStyle w:val="LBScheduleBodytext"/>
              <w:spacing w:before="0" w:after="0"/>
              <w:rPr>
                <w:sz w:val="22"/>
                <w:lang w:val="ru-RU"/>
              </w:rPr>
            </w:pPr>
            <w:r w:rsidRPr="001A22B4">
              <w:rPr>
                <w:b/>
                <w:lang w:val="ru-RU"/>
              </w:rPr>
              <w:t>ИНН</w:t>
            </w:r>
            <w:r w:rsidRPr="001A22B4">
              <w:rPr>
                <w:lang w:val="ru-RU"/>
              </w:rPr>
              <w:t xml:space="preserve"> 7724490000</w:t>
            </w:r>
          </w:p>
          <w:p w14:paraId="728395D7" w14:textId="77777777" w:rsidR="001A22B4" w:rsidRPr="00333DD2" w:rsidRDefault="001A22B4" w:rsidP="00CF7D36">
            <w:pPr>
              <w:pStyle w:val="LBBodyText1"/>
              <w:jc w:val="left"/>
              <w:rPr>
                <w:sz w:val="22"/>
              </w:rPr>
            </w:pPr>
            <w:r w:rsidRPr="000B2531">
              <w:rPr>
                <w:b/>
              </w:rPr>
              <w:t>КПП</w:t>
            </w:r>
            <w:r w:rsidRPr="000B2531">
              <w:t xml:space="preserve"> 540743001</w:t>
            </w:r>
          </w:p>
          <w:p w14:paraId="3D185749" w14:textId="77777777" w:rsidR="001A22B4" w:rsidRPr="00333DD2" w:rsidRDefault="001A22B4" w:rsidP="00CF7D36">
            <w:pPr>
              <w:pStyle w:val="LBBodyText1"/>
              <w:jc w:val="left"/>
              <w:rPr>
                <w:sz w:val="22"/>
              </w:rPr>
            </w:pPr>
            <w:r w:rsidRPr="000B2531">
              <w:rPr>
                <w:b/>
              </w:rPr>
              <w:t xml:space="preserve">ОКТМО </w:t>
            </w:r>
            <w:r w:rsidRPr="000B2531">
              <w:t>50701000001</w:t>
            </w:r>
          </w:p>
          <w:p w14:paraId="69D960DC" w14:textId="77777777" w:rsidR="001A22B4" w:rsidRPr="00333DD2" w:rsidRDefault="001A22B4" w:rsidP="00CF7D36">
            <w:pPr>
              <w:pStyle w:val="LBBodyText1"/>
              <w:jc w:val="left"/>
              <w:rPr>
                <w:sz w:val="22"/>
              </w:rPr>
            </w:pPr>
            <w:r w:rsidRPr="000B2531">
              <w:rPr>
                <w:b/>
              </w:rPr>
              <w:t>Банковские реквизиты:</w:t>
            </w:r>
          </w:p>
          <w:p w14:paraId="5365D3DA" w14:textId="77777777" w:rsidR="001A22B4" w:rsidRPr="00333DD2" w:rsidRDefault="001A22B4" w:rsidP="00CF7D36">
            <w:pPr>
              <w:pStyle w:val="LBBodyText1"/>
              <w:jc w:val="left"/>
              <w:rPr>
                <w:sz w:val="22"/>
              </w:rPr>
            </w:pPr>
            <w:r w:rsidRPr="000B2531">
              <w:rPr>
                <w:b/>
              </w:rPr>
              <w:t>р/с</w:t>
            </w:r>
            <w:r w:rsidRPr="000B2531">
              <w:t xml:space="preserve"> 40502810316030000017</w:t>
            </w:r>
          </w:p>
          <w:p w14:paraId="047D3CAC" w14:textId="77777777" w:rsidR="001A22B4" w:rsidRPr="00333DD2" w:rsidRDefault="001A22B4" w:rsidP="00CF7D36">
            <w:pPr>
              <w:pStyle w:val="LBBodyText1"/>
              <w:jc w:val="left"/>
              <w:rPr>
                <w:sz w:val="22"/>
              </w:rPr>
            </w:pPr>
            <w:r w:rsidRPr="000B2531">
              <w:rPr>
                <w:b/>
              </w:rPr>
              <w:t>к/с</w:t>
            </w:r>
            <w:r w:rsidRPr="000B2531">
              <w:t xml:space="preserve"> 30101810200000000777</w:t>
            </w:r>
          </w:p>
          <w:p w14:paraId="538D4A3B" w14:textId="77777777" w:rsidR="001A22B4" w:rsidRPr="00333DD2" w:rsidRDefault="001A22B4" w:rsidP="00CF7D36">
            <w:pPr>
              <w:pStyle w:val="LBBodyText1"/>
              <w:jc w:val="left"/>
              <w:rPr>
                <w:sz w:val="22"/>
              </w:rPr>
            </w:pPr>
            <w:r w:rsidRPr="000B2531">
              <w:t>Филиал банка ВТБ (ПАО) в г. Красноярске</w:t>
            </w:r>
          </w:p>
          <w:p w14:paraId="6E6598AA" w14:textId="77777777" w:rsidR="001A22B4" w:rsidRPr="00333DD2" w:rsidRDefault="001A22B4" w:rsidP="00CF7D36">
            <w:pPr>
              <w:pStyle w:val="LBBodyText1"/>
              <w:jc w:val="left"/>
              <w:rPr>
                <w:sz w:val="22"/>
              </w:rPr>
            </w:pPr>
            <w:r w:rsidRPr="000B2531">
              <w:rPr>
                <w:b/>
              </w:rPr>
              <w:t>БИК</w:t>
            </w:r>
            <w:r w:rsidRPr="000B2531">
              <w:t xml:space="preserve"> 040407777</w:t>
            </w:r>
          </w:p>
          <w:p w14:paraId="4A9EACCA" w14:textId="77777777" w:rsidR="001A22B4" w:rsidRPr="00333DD2" w:rsidRDefault="001A22B4" w:rsidP="00CF7D36">
            <w:pPr>
              <w:pStyle w:val="LBBodyText1"/>
              <w:jc w:val="left"/>
              <w:rPr>
                <w:sz w:val="22"/>
              </w:rPr>
            </w:pPr>
            <w:r w:rsidRPr="000B2531">
              <w:rPr>
                <w:b/>
              </w:rPr>
              <w:t xml:space="preserve">ОКЦ № 1 </w:t>
            </w:r>
            <w:proofErr w:type="spellStart"/>
            <w:r w:rsidRPr="000B2531">
              <w:rPr>
                <w:b/>
              </w:rPr>
              <w:t>СибГУ</w:t>
            </w:r>
            <w:proofErr w:type="spellEnd"/>
            <w:r w:rsidRPr="000B2531">
              <w:rPr>
                <w:b/>
              </w:rPr>
              <w:t xml:space="preserve"> Банка России//УФК по Новосибирской области, г. Новосибирск</w:t>
            </w:r>
          </w:p>
          <w:p w14:paraId="4457A51D" w14:textId="77777777" w:rsidR="001A22B4" w:rsidRPr="00333DD2" w:rsidRDefault="001A22B4" w:rsidP="00CF7D36">
            <w:pPr>
              <w:pStyle w:val="LBBodyText1"/>
              <w:jc w:val="left"/>
              <w:rPr>
                <w:sz w:val="22"/>
              </w:rPr>
            </w:pPr>
            <w:r w:rsidRPr="000B2531">
              <w:rPr>
                <w:b/>
              </w:rPr>
              <w:t>Банковские реквизиты:</w:t>
            </w:r>
          </w:p>
          <w:p w14:paraId="71661A4E" w14:textId="77777777" w:rsidR="001A22B4" w:rsidRPr="00333DD2" w:rsidRDefault="001A22B4" w:rsidP="00CF7D36">
            <w:pPr>
              <w:pStyle w:val="LBBodyText1"/>
              <w:jc w:val="left"/>
              <w:rPr>
                <w:sz w:val="22"/>
              </w:rPr>
            </w:pPr>
            <w:r w:rsidRPr="000B2531">
              <w:t>к/с 40102810445370000043</w:t>
            </w:r>
          </w:p>
          <w:p w14:paraId="750C1B31" w14:textId="77777777" w:rsidR="001A22B4" w:rsidRPr="00333DD2" w:rsidRDefault="001A22B4" w:rsidP="00CF7D36">
            <w:pPr>
              <w:pStyle w:val="LBBodyText1"/>
              <w:jc w:val="left"/>
              <w:rPr>
                <w:sz w:val="22"/>
              </w:rPr>
            </w:pPr>
            <w:r w:rsidRPr="000B2531">
              <w:rPr>
                <w:b/>
              </w:rPr>
              <w:t>р/с</w:t>
            </w:r>
            <w:r w:rsidRPr="000B2531">
              <w:t xml:space="preserve"> 03215643000000015100</w:t>
            </w:r>
          </w:p>
          <w:p w14:paraId="6C7C268D" w14:textId="77777777" w:rsidR="001A22B4" w:rsidRPr="00333DD2" w:rsidRDefault="001A22B4" w:rsidP="00CF7D36">
            <w:pPr>
              <w:pStyle w:val="LBBodyText1"/>
              <w:jc w:val="left"/>
              <w:rPr>
                <w:b/>
                <w:sz w:val="22"/>
              </w:rPr>
            </w:pPr>
            <w:r w:rsidRPr="000B2531">
              <w:rPr>
                <w:b/>
              </w:rPr>
              <w:t>номер лицевого счета</w:t>
            </w:r>
            <w:r w:rsidRPr="000B2531">
              <w:t xml:space="preserve"> 711Я6521001</w:t>
            </w:r>
          </w:p>
          <w:p w14:paraId="600846A4" w14:textId="71DFE3E2" w:rsidR="001A22B4" w:rsidRPr="00333DD2" w:rsidRDefault="001A22B4" w:rsidP="00CF7D36">
            <w:pPr>
              <w:pStyle w:val="LBBodyText1"/>
              <w:jc w:val="left"/>
              <w:rPr>
                <w:sz w:val="22"/>
              </w:rPr>
            </w:pPr>
            <w:r w:rsidRPr="000B2531">
              <w:rPr>
                <w:b/>
              </w:rPr>
              <w:t xml:space="preserve">БИК </w:t>
            </w:r>
            <w:r w:rsidRPr="000B2531">
              <w:t>015004950</w:t>
            </w:r>
          </w:p>
        </w:tc>
        <w:tc>
          <w:tcPr>
            <w:tcW w:w="4536" w:type="dxa"/>
            <w:tcBorders>
              <w:left w:val="nil"/>
            </w:tcBorders>
          </w:tcPr>
          <w:p w14:paraId="388AF591" w14:textId="77777777" w:rsidR="001A22B4" w:rsidRPr="00333DD2" w:rsidRDefault="001A22B4" w:rsidP="00CF7D36">
            <w:pPr>
              <w:pStyle w:val="LBBodyText1"/>
              <w:jc w:val="left"/>
              <w:rPr>
                <w:sz w:val="22"/>
              </w:rPr>
            </w:pPr>
            <w:r w:rsidRPr="00333DD2">
              <w:rPr>
                <w:sz w:val="22"/>
              </w:rPr>
              <w:t xml:space="preserve"> </w:t>
            </w:r>
            <w:r w:rsidRPr="00333DD2">
              <w:rPr>
                <w:sz w:val="22"/>
              </w:rPr>
              <w:fldChar w:fldCharType="begin" w:fldLock="1"/>
            </w:r>
            <w:r w:rsidRPr="00333DD2">
              <w:rPr>
                <w:sz w:val="22"/>
              </w:rPr>
              <w:instrText>LBVARIABLE \id "2"</w:instrText>
            </w:r>
            <w:r w:rsidRPr="00333DD2">
              <w:rPr>
                <w:sz w:val="22"/>
              </w:rPr>
              <w:fldChar w:fldCharType="separate"/>
            </w:r>
            <w:r w:rsidRPr="00333DD2">
              <w:rPr>
                <w:sz w:val="22"/>
              </w:rPr>
              <w:t>[Паспортные данные]</w:t>
            </w:r>
            <w:r w:rsidRPr="00333DD2">
              <w:rPr>
                <w:sz w:val="22"/>
              </w:rPr>
              <w:fldChar w:fldCharType="end"/>
            </w:r>
          </w:p>
        </w:tc>
      </w:tr>
      <w:tr w:rsidR="001A22B4" w:rsidRPr="00333DD2" w14:paraId="5C1F19D5" w14:textId="77777777" w:rsidTr="001A22B4">
        <w:tc>
          <w:tcPr>
            <w:tcW w:w="4820" w:type="dxa"/>
            <w:vMerge/>
          </w:tcPr>
          <w:p w14:paraId="60AC2EBA" w14:textId="4DF69856" w:rsidR="001A22B4" w:rsidRPr="00333DD2" w:rsidRDefault="001A22B4" w:rsidP="00CF7D36">
            <w:pPr>
              <w:pStyle w:val="LBBodyText1"/>
              <w:jc w:val="left"/>
              <w:rPr>
                <w:sz w:val="22"/>
              </w:rPr>
            </w:pPr>
          </w:p>
        </w:tc>
        <w:tc>
          <w:tcPr>
            <w:tcW w:w="4536" w:type="dxa"/>
            <w:tcBorders>
              <w:left w:val="nil"/>
            </w:tcBorders>
          </w:tcPr>
          <w:p w14:paraId="48897375" w14:textId="77777777" w:rsidR="001A22B4" w:rsidRPr="00333DD2" w:rsidRDefault="001A22B4" w:rsidP="00CF7D36">
            <w:pPr>
              <w:pStyle w:val="LBBodyText1"/>
              <w:jc w:val="left"/>
              <w:rPr>
                <w:sz w:val="22"/>
              </w:rPr>
            </w:pPr>
            <w:r w:rsidRPr="00333DD2">
              <w:rPr>
                <w:sz w:val="22"/>
              </w:rPr>
              <w:t xml:space="preserve"> [СНИЛС]</w:t>
            </w:r>
            <w:r w:rsidRPr="00333DD2">
              <w:rPr>
                <w:rStyle w:val="ae"/>
                <w:sz w:val="22"/>
              </w:rPr>
              <w:footnoteReference w:id="16"/>
            </w:r>
            <w:r w:rsidRPr="00333DD2">
              <w:rPr>
                <w:sz w:val="22"/>
              </w:rPr>
              <w:t xml:space="preserve"> </w:t>
            </w:r>
          </w:p>
        </w:tc>
      </w:tr>
      <w:tr w:rsidR="001A22B4" w:rsidRPr="00333DD2" w14:paraId="03E8F05A" w14:textId="77777777" w:rsidTr="001A22B4">
        <w:tc>
          <w:tcPr>
            <w:tcW w:w="4820" w:type="dxa"/>
            <w:vMerge/>
          </w:tcPr>
          <w:p w14:paraId="302EE16A" w14:textId="0D583A33" w:rsidR="001A22B4" w:rsidRPr="00333DD2" w:rsidRDefault="001A22B4" w:rsidP="00CF7D36">
            <w:pPr>
              <w:pStyle w:val="LBBodyText1"/>
              <w:jc w:val="left"/>
              <w:rPr>
                <w:sz w:val="22"/>
              </w:rPr>
            </w:pPr>
          </w:p>
        </w:tc>
        <w:tc>
          <w:tcPr>
            <w:tcW w:w="4536" w:type="dxa"/>
            <w:tcBorders>
              <w:left w:val="nil"/>
            </w:tcBorders>
          </w:tcPr>
          <w:p w14:paraId="118A5B9A" w14:textId="77777777" w:rsidR="001A22B4" w:rsidRPr="00333DD2" w:rsidRDefault="001A22B4" w:rsidP="00CF7D36">
            <w:pPr>
              <w:pStyle w:val="LBBodyText1"/>
              <w:rPr>
                <w:sz w:val="22"/>
              </w:rPr>
            </w:pPr>
            <w:r w:rsidRPr="00333DD2">
              <w:rPr>
                <w:b/>
                <w:sz w:val="22"/>
              </w:rPr>
              <w:t xml:space="preserve"> </w:t>
            </w:r>
          </w:p>
        </w:tc>
      </w:tr>
      <w:tr w:rsidR="001A22B4" w:rsidRPr="00333DD2" w14:paraId="116631DF" w14:textId="77777777" w:rsidTr="001A22B4">
        <w:tc>
          <w:tcPr>
            <w:tcW w:w="4820" w:type="dxa"/>
            <w:vMerge/>
          </w:tcPr>
          <w:p w14:paraId="1A595229" w14:textId="09B1E35A" w:rsidR="001A22B4" w:rsidRPr="00333DD2" w:rsidRDefault="001A22B4" w:rsidP="00CF7D36">
            <w:pPr>
              <w:pStyle w:val="LBBodyText1"/>
              <w:jc w:val="left"/>
              <w:rPr>
                <w:sz w:val="22"/>
              </w:rPr>
            </w:pPr>
          </w:p>
        </w:tc>
        <w:tc>
          <w:tcPr>
            <w:tcW w:w="4536" w:type="dxa"/>
            <w:tcBorders>
              <w:left w:val="nil"/>
            </w:tcBorders>
          </w:tcPr>
          <w:p w14:paraId="6FB1C1D6" w14:textId="77777777" w:rsidR="001A22B4" w:rsidRPr="00333DD2" w:rsidRDefault="001A22B4" w:rsidP="00CF7D36">
            <w:pPr>
              <w:pStyle w:val="LBBodyText1"/>
              <w:rPr>
                <w:sz w:val="22"/>
              </w:rPr>
            </w:pPr>
            <w:r w:rsidRPr="00333DD2">
              <w:rPr>
                <w:sz w:val="22"/>
              </w:rPr>
              <w:t xml:space="preserve"> </w:t>
            </w:r>
          </w:p>
        </w:tc>
      </w:tr>
      <w:tr w:rsidR="001A22B4" w:rsidRPr="00333DD2" w14:paraId="687C4204" w14:textId="77777777" w:rsidTr="001A22B4">
        <w:tc>
          <w:tcPr>
            <w:tcW w:w="4820" w:type="dxa"/>
            <w:vMerge/>
          </w:tcPr>
          <w:p w14:paraId="1893E6B2" w14:textId="2329C7FB" w:rsidR="001A22B4" w:rsidRPr="00333DD2" w:rsidRDefault="001A22B4" w:rsidP="00CF7D36">
            <w:pPr>
              <w:pStyle w:val="LBBodyText1"/>
              <w:jc w:val="left"/>
              <w:rPr>
                <w:sz w:val="22"/>
              </w:rPr>
            </w:pPr>
          </w:p>
        </w:tc>
        <w:tc>
          <w:tcPr>
            <w:tcW w:w="4536" w:type="dxa"/>
            <w:tcBorders>
              <w:left w:val="nil"/>
            </w:tcBorders>
          </w:tcPr>
          <w:p w14:paraId="7D05F45B" w14:textId="77777777" w:rsidR="001A22B4" w:rsidRPr="00333DD2" w:rsidRDefault="001A22B4" w:rsidP="00CF7D36">
            <w:pPr>
              <w:pStyle w:val="LBBodyText1"/>
              <w:rPr>
                <w:sz w:val="22"/>
              </w:rPr>
            </w:pPr>
            <w:r w:rsidRPr="00333DD2">
              <w:rPr>
                <w:sz w:val="22"/>
              </w:rPr>
              <w:t xml:space="preserve"> </w:t>
            </w:r>
          </w:p>
        </w:tc>
      </w:tr>
      <w:tr w:rsidR="001A22B4" w:rsidRPr="00333DD2" w14:paraId="5FE8739B" w14:textId="77777777" w:rsidTr="001A22B4">
        <w:tc>
          <w:tcPr>
            <w:tcW w:w="4820" w:type="dxa"/>
            <w:vMerge/>
          </w:tcPr>
          <w:p w14:paraId="01FD7025" w14:textId="63D10641" w:rsidR="001A22B4" w:rsidRPr="00333DD2" w:rsidRDefault="001A22B4" w:rsidP="00CF7D36">
            <w:pPr>
              <w:pStyle w:val="LBBodyText1"/>
              <w:jc w:val="left"/>
              <w:rPr>
                <w:sz w:val="22"/>
              </w:rPr>
            </w:pPr>
          </w:p>
        </w:tc>
        <w:tc>
          <w:tcPr>
            <w:tcW w:w="4536" w:type="dxa"/>
            <w:tcBorders>
              <w:left w:val="nil"/>
            </w:tcBorders>
          </w:tcPr>
          <w:p w14:paraId="72C3E300" w14:textId="77777777" w:rsidR="001A22B4" w:rsidRPr="00333DD2" w:rsidRDefault="001A22B4" w:rsidP="00CF7D36">
            <w:pPr>
              <w:pStyle w:val="LBBodyText1"/>
              <w:rPr>
                <w:sz w:val="22"/>
              </w:rPr>
            </w:pPr>
            <w:r w:rsidRPr="00333DD2">
              <w:rPr>
                <w:sz w:val="22"/>
              </w:rPr>
              <w:t xml:space="preserve"> </w:t>
            </w:r>
          </w:p>
        </w:tc>
      </w:tr>
      <w:tr w:rsidR="001A22B4" w:rsidRPr="00333DD2" w14:paraId="22D62252" w14:textId="77777777" w:rsidTr="001A22B4">
        <w:tc>
          <w:tcPr>
            <w:tcW w:w="4820" w:type="dxa"/>
            <w:vMerge/>
          </w:tcPr>
          <w:p w14:paraId="73A7F4C5" w14:textId="4A945513" w:rsidR="001A22B4" w:rsidRPr="00333DD2" w:rsidRDefault="001A22B4" w:rsidP="00CF7D36">
            <w:pPr>
              <w:pStyle w:val="LBBodyText1"/>
              <w:jc w:val="left"/>
              <w:rPr>
                <w:sz w:val="22"/>
              </w:rPr>
            </w:pPr>
          </w:p>
        </w:tc>
        <w:tc>
          <w:tcPr>
            <w:tcW w:w="4536" w:type="dxa"/>
            <w:tcBorders>
              <w:left w:val="nil"/>
            </w:tcBorders>
          </w:tcPr>
          <w:p w14:paraId="0D662640" w14:textId="77777777" w:rsidR="001A22B4" w:rsidRPr="00333DD2" w:rsidRDefault="001A22B4" w:rsidP="00CF7D36">
            <w:pPr>
              <w:pStyle w:val="LBBodyText1"/>
              <w:rPr>
                <w:sz w:val="22"/>
              </w:rPr>
            </w:pPr>
            <w:r w:rsidRPr="00333DD2">
              <w:rPr>
                <w:sz w:val="22"/>
              </w:rPr>
              <w:t xml:space="preserve"> </w:t>
            </w:r>
          </w:p>
        </w:tc>
      </w:tr>
      <w:tr w:rsidR="001A22B4" w:rsidRPr="00333DD2" w14:paraId="07232131" w14:textId="77777777" w:rsidTr="001A22B4">
        <w:tc>
          <w:tcPr>
            <w:tcW w:w="4820" w:type="dxa"/>
            <w:vMerge/>
          </w:tcPr>
          <w:p w14:paraId="0BEF58B1" w14:textId="2EE86F68" w:rsidR="001A22B4" w:rsidRPr="00333DD2" w:rsidRDefault="001A22B4" w:rsidP="00CF7D36">
            <w:pPr>
              <w:pStyle w:val="LBBodyText1"/>
              <w:jc w:val="left"/>
              <w:rPr>
                <w:sz w:val="22"/>
              </w:rPr>
            </w:pPr>
          </w:p>
        </w:tc>
        <w:tc>
          <w:tcPr>
            <w:tcW w:w="4536" w:type="dxa"/>
            <w:tcBorders>
              <w:left w:val="nil"/>
            </w:tcBorders>
          </w:tcPr>
          <w:p w14:paraId="782A3AEA" w14:textId="77777777" w:rsidR="001A22B4" w:rsidRPr="00333DD2" w:rsidRDefault="001A22B4" w:rsidP="00CF7D36">
            <w:pPr>
              <w:pStyle w:val="LBBodyText1"/>
              <w:rPr>
                <w:sz w:val="22"/>
              </w:rPr>
            </w:pPr>
            <w:r w:rsidRPr="00333DD2">
              <w:rPr>
                <w:sz w:val="22"/>
              </w:rPr>
              <w:t xml:space="preserve"> </w:t>
            </w:r>
          </w:p>
        </w:tc>
      </w:tr>
      <w:tr w:rsidR="001A22B4" w:rsidRPr="00333DD2" w14:paraId="21D4A62F" w14:textId="77777777" w:rsidTr="001A22B4">
        <w:tc>
          <w:tcPr>
            <w:tcW w:w="4820" w:type="dxa"/>
            <w:vMerge/>
          </w:tcPr>
          <w:p w14:paraId="69BD03C7" w14:textId="146FC01F" w:rsidR="001A22B4" w:rsidRPr="00333DD2" w:rsidRDefault="001A22B4" w:rsidP="00CF7D36">
            <w:pPr>
              <w:pStyle w:val="LBBodyText1"/>
              <w:jc w:val="left"/>
              <w:rPr>
                <w:sz w:val="22"/>
              </w:rPr>
            </w:pPr>
          </w:p>
        </w:tc>
        <w:tc>
          <w:tcPr>
            <w:tcW w:w="4536" w:type="dxa"/>
            <w:tcBorders>
              <w:left w:val="nil"/>
            </w:tcBorders>
          </w:tcPr>
          <w:p w14:paraId="1346E53A" w14:textId="77777777" w:rsidR="001A22B4" w:rsidRPr="00333DD2" w:rsidRDefault="001A22B4" w:rsidP="00CF7D36">
            <w:pPr>
              <w:pStyle w:val="LBBodyText1"/>
              <w:rPr>
                <w:sz w:val="22"/>
              </w:rPr>
            </w:pPr>
            <w:r w:rsidRPr="00333DD2">
              <w:rPr>
                <w:sz w:val="22"/>
              </w:rPr>
              <w:t xml:space="preserve"> </w:t>
            </w:r>
          </w:p>
        </w:tc>
      </w:tr>
      <w:tr w:rsidR="001A22B4" w:rsidRPr="00333DD2" w14:paraId="42BB146C" w14:textId="77777777" w:rsidTr="001A22B4">
        <w:tc>
          <w:tcPr>
            <w:tcW w:w="4820" w:type="dxa"/>
            <w:vMerge/>
          </w:tcPr>
          <w:p w14:paraId="75F810D1" w14:textId="0250A4EF" w:rsidR="001A22B4" w:rsidRPr="00333DD2" w:rsidRDefault="001A22B4" w:rsidP="00CF7D36">
            <w:pPr>
              <w:pStyle w:val="LBBodyText1"/>
              <w:jc w:val="left"/>
              <w:rPr>
                <w:sz w:val="22"/>
              </w:rPr>
            </w:pPr>
          </w:p>
        </w:tc>
        <w:tc>
          <w:tcPr>
            <w:tcW w:w="4536" w:type="dxa"/>
            <w:tcBorders>
              <w:left w:val="nil"/>
            </w:tcBorders>
          </w:tcPr>
          <w:p w14:paraId="48AA2786" w14:textId="77777777" w:rsidR="001A22B4" w:rsidRPr="00333DD2" w:rsidRDefault="001A22B4" w:rsidP="00CF7D36">
            <w:pPr>
              <w:pStyle w:val="LBBodyText1"/>
              <w:rPr>
                <w:sz w:val="22"/>
              </w:rPr>
            </w:pPr>
            <w:r w:rsidRPr="00333DD2">
              <w:rPr>
                <w:sz w:val="22"/>
              </w:rPr>
              <w:t xml:space="preserve"> </w:t>
            </w:r>
          </w:p>
        </w:tc>
      </w:tr>
      <w:tr w:rsidR="001A22B4" w:rsidRPr="00333DD2" w14:paraId="341E5569" w14:textId="77777777" w:rsidTr="001A22B4">
        <w:tc>
          <w:tcPr>
            <w:tcW w:w="4820" w:type="dxa"/>
            <w:vMerge/>
          </w:tcPr>
          <w:p w14:paraId="1E0B5DC9" w14:textId="58F42755" w:rsidR="001A22B4" w:rsidRPr="00333DD2" w:rsidRDefault="001A22B4" w:rsidP="00CF7D36">
            <w:pPr>
              <w:pStyle w:val="LBBodyText1"/>
              <w:jc w:val="left"/>
              <w:rPr>
                <w:sz w:val="22"/>
              </w:rPr>
            </w:pPr>
          </w:p>
        </w:tc>
        <w:tc>
          <w:tcPr>
            <w:tcW w:w="4536" w:type="dxa"/>
            <w:tcBorders>
              <w:left w:val="nil"/>
            </w:tcBorders>
          </w:tcPr>
          <w:p w14:paraId="3519A6BC" w14:textId="77777777" w:rsidR="001A22B4" w:rsidRPr="00333DD2" w:rsidRDefault="001A22B4" w:rsidP="00CF7D36">
            <w:pPr>
              <w:pStyle w:val="LBBodyText1"/>
              <w:rPr>
                <w:sz w:val="22"/>
              </w:rPr>
            </w:pPr>
            <w:r w:rsidRPr="00333DD2">
              <w:rPr>
                <w:sz w:val="22"/>
              </w:rPr>
              <w:t xml:space="preserve"> </w:t>
            </w:r>
          </w:p>
        </w:tc>
      </w:tr>
      <w:tr w:rsidR="001A22B4" w:rsidRPr="00333DD2" w14:paraId="416A8BBB" w14:textId="77777777" w:rsidTr="001A22B4">
        <w:tc>
          <w:tcPr>
            <w:tcW w:w="4820" w:type="dxa"/>
            <w:vMerge/>
          </w:tcPr>
          <w:p w14:paraId="0ABF7231" w14:textId="7EB1A590" w:rsidR="001A22B4" w:rsidRPr="00333DD2" w:rsidRDefault="001A22B4" w:rsidP="00CF7D36">
            <w:pPr>
              <w:pStyle w:val="LBBodyText1"/>
              <w:jc w:val="left"/>
              <w:rPr>
                <w:sz w:val="22"/>
              </w:rPr>
            </w:pPr>
          </w:p>
        </w:tc>
        <w:tc>
          <w:tcPr>
            <w:tcW w:w="4536" w:type="dxa"/>
            <w:tcBorders>
              <w:left w:val="nil"/>
            </w:tcBorders>
          </w:tcPr>
          <w:p w14:paraId="6D8C7B7E" w14:textId="77777777" w:rsidR="001A22B4" w:rsidRPr="00333DD2" w:rsidRDefault="001A22B4" w:rsidP="00CF7D36">
            <w:pPr>
              <w:pStyle w:val="LBBodyText1"/>
              <w:rPr>
                <w:sz w:val="22"/>
              </w:rPr>
            </w:pPr>
            <w:r w:rsidRPr="00333DD2">
              <w:rPr>
                <w:sz w:val="22"/>
              </w:rPr>
              <w:t xml:space="preserve"> </w:t>
            </w:r>
          </w:p>
        </w:tc>
      </w:tr>
      <w:tr w:rsidR="001A22B4" w:rsidRPr="00333DD2" w14:paraId="6E12505E" w14:textId="77777777" w:rsidTr="001A22B4">
        <w:tc>
          <w:tcPr>
            <w:tcW w:w="4820" w:type="dxa"/>
            <w:vMerge/>
          </w:tcPr>
          <w:p w14:paraId="1BFBDC2F" w14:textId="268D6366" w:rsidR="001A22B4" w:rsidRPr="00333DD2" w:rsidRDefault="001A22B4" w:rsidP="00CF7D36">
            <w:pPr>
              <w:pStyle w:val="LBBodyText1"/>
              <w:jc w:val="left"/>
              <w:rPr>
                <w:sz w:val="22"/>
              </w:rPr>
            </w:pPr>
          </w:p>
        </w:tc>
        <w:tc>
          <w:tcPr>
            <w:tcW w:w="4536" w:type="dxa"/>
            <w:tcBorders>
              <w:left w:val="nil"/>
            </w:tcBorders>
          </w:tcPr>
          <w:p w14:paraId="283AAD2D" w14:textId="77777777" w:rsidR="001A22B4" w:rsidRPr="00333DD2" w:rsidRDefault="001A22B4" w:rsidP="00CF7D36">
            <w:pPr>
              <w:pStyle w:val="LBBodyText1"/>
              <w:rPr>
                <w:sz w:val="22"/>
              </w:rPr>
            </w:pPr>
            <w:r w:rsidRPr="00333DD2">
              <w:rPr>
                <w:sz w:val="22"/>
                <w:lang w:val="fr-FR"/>
              </w:rPr>
              <w:t xml:space="preserve"> </w:t>
            </w:r>
          </w:p>
        </w:tc>
      </w:tr>
      <w:tr w:rsidR="001A22B4" w:rsidRPr="00333DD2" w14:paraId="4FBC8B44" w14:textId="77777777" w:rsidTr="001A22B4">
        <w:tc>
          <w:tcPr>
            <w:tcW w:w="4820" w:type="dxa"/>
            <w:vMerge/>
          </w:tcPr>
          <w:p w14:paraId="1636AF74" w14:textId="0C40D764" w:rsidR="001A22B4" w:rsidRPr="00333DD2" w:rsidRDefault="001A22B4" w:rsidP="00CF7D36">
            <w:pPr>
              <w:pStyle w:val="LBBodyText1"/>
              <w:jc w:val="left"/>
              <w:rPr>
                <w:b/>
                <w:sz w:val="22"/>
              </w:rPr>
            </w:pPr>
          </w:p>
        </w:tc>
        <w:tc>
          <w:tcPr>
            <w:tcW w:w="4536" w:type="dxa"/>
            <w:tcBorders>
              <w:left w:val="nil"/>
            </w:tcBorders>
          </w:tcPr>
          <w:p w14:paraId="4AF5B8BA" w14:textId="77777777" w:rsidR="001A22B4" w:rsidRPr="00333DD2" w:rsidRDefault="001A22B4" w:rsidP="00CF7D36">
            <w:pPr>
              <w:pStyle w:val="LBBodyText1"/>
              <w:jc w:val="left"/>
              <w:rPr>
                <w:b/>
                <w:sz w:val="22"/>
              </w:rPr>
            </w:pPr>
          </w:p>
        </w:tc>
      </w:tr>
      <w:tr w:rsidR="001A22B4" w:rsidRPr="00333DD2" w14:paraId="285E8451" w14:textId="77777777" w:rsidTr="001A22B4">
        <w:tc>
          <w:tcPr>
            <w:tcW w:w="4820" w:type="dxa"/>
            <w:vMerge/>
          </w:tcPr>
          <w:p w14:paraId="764CDEB4" w14:textId="362FEEEA" w:rsidR="001A22B4" w:rsidRPr="00333DD2" w:rsidRDefault="001A22B4" w:rsidP="00CF7D36">
            <w:pPr>
              <w:pStyle w:val="LBBodyText1"/>
              <w:jc w:val="left"/>
              <w:rPr>
                <w:b/>
                <w:sz w:val="22"/>
              </w:rPr>
            </w:pPr>
          </w:p>
        </w:tc>
        <w:tc>
          <w:tcPr>
            <w:tcW w:w="4536" w:type="dxa"/>
            <w:tcBorders>
              <w:left w:val="nil"/>
            </w:tcBorders>
          </w:tcPr>
          <w:p w14:paraId="7E088836" w14:textId="77777777" w:rsidR="001A22B4" w:rsidRPr="00333DD2" w:rsidRDefault="001A22B4" w:rsidP="00CF7D36">
            <w:pPr>
              <w:pStyle w:val="LBBodyText1"/>
              <w:jc w:val="left"/>
              <w:rPr>
                <w:b/>
                <w:sz w:val="22"/>
              </w:rPr>
            </w:pPr>
          </w:p>
        </w:tc>
      </w:tr>
      <w:tr w:rsidR="00333DD2" w:rsidRPr="00333DD2" w14:paraId="46456FED" w14:textId="77777777" w:rsidTr="001A22B4">
        <w:tc>
          <w:tcPr>
            <w:tcW w:w="4820" w:type="dxa"/>
          </w:tcPr>
          <w:p w14:paraId="3F26F17C" w14:textId="77777777" w:rsidR="00FF26D6" w:rsidRPr="00333DD2" w:rsidRDefault="00FF26D6" w:rsidP="00333DD2">
            <w:pPr>
              <w:pStyle w:val="LBBodyText1"/>
              <w:jc w:val="left"/>
              <w:rPr>
                <w:b/>
                <w:sz w:val="22"/>
              </w:rPr>
            </w:pPr>
          </w:p>
        </w:tc>
        <w:tc>
          <w:tcPr>
            <w:tcW w:w="4536" w:type="dxa"/>
          </w:tcPr>
          <w:p w14:paraId="540B082C" w14:textId="77777777" w:rsidR="00FF26D6" w:rsidRPr="00333DD2" w:rsidRDefault="00FF26D6" w:rsidP="00333DD2">
            <w:pPr>
              <w:pStyle w:val="LBBodyText1"/>
              <w:jc w:val="left"/>
              <w:rPr>
                <w:b/>
                <w:sz w:val="22"/>
              </w:rPr>
            </w:pPr>
          </w:p>
        </w:tc>
      </w:tr>
      <w:tr w:rsidR="00333DD2" w:rsidRPr="00333DD2" w14:paraId="1D8E408A" w14:textId="77777777">
        <w:tc>
          <w:tcPr>
            <w:tcW w:w="4820" w:type="dxa"/>
          </w:tcPr>
          <w:p w14:paraId="70E3BF2C" w14:textId="77777777" w:rsidR="00B460EF" w:rsidRPr="00616475" w:rsidRDefault="00FB613C" w:rsidP="00333DD2">
            <w:pPr>
              <w:pStyle w:val="LBBodyText1"/>
              <w:jc w:val="left"/>
              <w:rPr>
                <w:szCs w:val="24"/>
              </w:rPr>
            </w:pPr>
            <w:r w:rsidRPr="00616475">
              <w:rPr>
                <w:b/>
                <w:szCs w:val="24"/>
              </w:rPr>
              <w:t>ЗАКАЗЧИК:</w:t>
            </w:r>
          </w:p>
        </w:tc>
        <w:tc>
          <w:tcPr>
            <w:tcW w:w="4536" w:type="dxa"/>
          </w:tcPr>
          <w:p w14:paraId="6C29E049"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3EAF3EDE" w14:textId="77777777">
        <w:tc>
          <w:tcPr>
            <w:tcW w:w="4820" w:type="dxa"/>
          </w:tcPr>
          <w:p w14:paraId="67CB0A9D" w14:textId="33F6E6A5" w:rsidR="00B460EF" w:rsidRPr="00616475" w:rsidRDefault="00616475" w:rsidP="00333DD2">
            <w:pPr>
              <w:pStyle w:val="LBBodyText1"/>
              <w:jc w:val="left"/>
              <w:rPr>
                <w:szCs w:val="24"/>
              </w:rPr>
            </w:pPr>
            <w:r w:rsidRPr="00616475">
              <w:rPr>
                <w:szCs w:val="24"/>
              </w:rPr>
              <w:t xml:space="preserve">Директор УФПС Новосибирской области </w:t>
            </w:r>
            <w:r w:rsidR="00FB613C" w:rsidRPr="00616475">
              <w:rPr>
                <w:szCs w:val="24"/>
              </w:rPr>
              <w:t>____________________</w:t>
            </w:r>
          </w:p>
          <w:p w14:paraId="73631574" w14:textId="41EB60F7" w:rsidR="00616475" w:rsidRPr="00616475" w:rsidRDefault="00FB613C" w:rsidP="00333DD2">
            <w:pPr>
              <w:pStyle w:val="LBBodyText1"/>
              <w:rPr>
                <w:szCs w:val="24"/>
              </w:rPr>
            </w:pPr>
            <w:r w:rsidRPr="00616475">
              <w:rPr>
                <w:szCs w:val="24"/>
              </w:rPr>
              <w:fldChar w:fldCharType="begin" w:fldLock="1"/>
            </w:r>
            <w:r w:rsidRPr="00616475">
              <w:rPr>
                <w:szCs w:val="24"/>
              </w:rPr>
              <w:instrText>LBVARIABLE \id "23"</w:instrText>
            </w:r>
            <w:r w:rsidRPr="00616475">
              <w:rPr>
                <w:szCs w:val="24"/>
              </w:rPr>
              <w:fldChar w:fldCharType="separate"/>
            </w:r>
            <w:r w:rsidRPr="00616475">
              <w:rPr>
                <w:szCs w:val="24"/>
              </w:rPr>
              <w:fldChar w:fldCharType="begin" w:fldLock="1"/>
            </w:r>
            <w:r w:rsidRPr="00616475">
              <w:rPr>
                <w:szCs w:val="24"/>
              </w:rPr>
              <w:instrText>LBVARIABLE \id "28" \letterCase "camel"</w:instrText>
            </w:r>
            <w:r w:rsidRPr="00616475">
              <w:rPr>
                <w:szCs w:val="24"/>
              </w:rPr>
              <w:fldChar w:fldCharType="separate"/>
            </w:r>
            <w:r w:rsidRPr="00616475">
              <w:rPr>
                <w:szCs w:val="24"/>
              </w:rPr>
              <w:t>Завьялов Александр Владиславович</w:t>
            </w:r>
            <w:r w:rsidRPr="00616475">
              <w:rPr>
                <w:szCs w:val="24"/>
              </w:rPr>
              <w:fldChar w:fldCharType="end"/>
            </w:r>
            <w:r w:rsidRPr="00616475">
              <w:rPr>
                <w:szCs w:val="24"/>
              </w:rPr>
              <w:fldChar w:fldCharType="end"/>
            </w:r>
          </w:p>
        </w:tc>
        <w:tc>
          <w:tcPr>
            <w:tcW w:w="4536" w:type="dxa"/>
          </w:tcPr>
          <w:p w14:paraId="3B3AFCFA" w14:textId="77777777" w:rsidR="00B460EF" w:rsidRPr="00333DD2" w:rsidRDefault="00B460EF" w:rsidP="00333DD2">
            <w:pPr>
              <w:pStyle w:val="LBBodyText1"/>
              <w:rPr>
                <w:sz w:val="22"/>
              </w:rPr>
            </w:pPr>
          </w:p>
          <w:p w14:paraId="6107C3C8" w14:textId="77777777" w:rsidR="00B460EF" w:rsidRPr="00333DD2" w:rsidRDefault="00FB613C" w:rsidP="00333DD2">
            <w:pPr>
              <w:pStyle w:val="LBBodyText1"/>
              <w:jc w:val="left"/>
              <w:rPr>
                <w:sz w:val="22"/>
              </w:rPr>
            </w:pPr>
            <w:r w:rsidRPr="00333DD2">
              <w:rPr>
                <w:sz w:val="22"/>
              </w:rPr>
              <w:t>____________________</w:t>
            </w:r>
          </w:p>
          <w:p w14:paraId="01EEBC02" w14:textId="77777777" w:rsidR="00B460EF" w:rsidRPr="00333DD2" w:rsidRDefault="00B460EF" w:rsidP="00333DD2">
            <w:pPr>
              <w:pStyle w:val="LBBodyText1"/>
              <w:rPr>
                <w:sz w:val="22"/>
              </w:rPr>
            </w:pPr>
          </w:p>
        </w:tc>
      </w:tr>
      <w:tr w:rsidR="00333DD2" w:rsidRPr="00333DD2" w14:paraId="7A610CD1" w14:textId="77777777">
        <w:tc>
          <w:tcPr>
            <w:tcW w:w="4820" w:type="dxa"/>
          </w:tcPr>
          <w:p w14:paraId="640B8F95" w14:textId="77777777" w:rsidR="00B460EF" w:rsidRPr="00616475" w:rsidRDefault="00FB613C" w:rsidP="00333DD2">
            <w:pPr>
              <w:pStyle w:val="LBBodyText1"/>
              <w:jc w:val="left"/>
              <w:rPr>
                <w:szCs w:val="24"/>
              </w:rPr>
            </w:pPr>
            <w:r w:rsidRPr="00616475">
              <w:rPr>
                <w:szCs w:val="24"/>
              </w:rPr>
              <w:t>___ ____________ 20__ г.</w:t>
            </w:r>
          </w:p>
        </w:tc>
        <w:tc>
          <w:tcPr>
            <w:tcW w:w="4536" w:type="dxa"/>
          </w:tcPr>
          <w:p w14:paraId="2A903C2B" w14:textId="77777777" w:rsidR="00B460EF" w:rsidRPr="00333DD2" w:rsidRDefault="00FB613C" w:rsidP="00333DD2">
            <w:pPr>
              <w:pStyle w:val="LBBodyText1"/>
              <w:jc w:val="left"/>
              <w:rPr>
                <w:sz w:val="22"/>
              </w:rPr>
            </w:pPr>
            <w:r w:rsidRPr="00333DD2">
              <w:rPr>
                <w:sz w:val="22"/>
              </w:rPr>
              <w:t>___ ____________ 20__ г.</w:t>
            </w:r>
          </w:p>
        </w:tc>
      </w:tr>
      <w:tr w:rsidR="00333DD2" w:rsidRPr="00333DD2" w14:paraId="1E546430" w14:textId="77777777">
        <w:tc>
          <w:tcPr>
            <w:tcW w:w="4820" w:type="dxa"/>
          </w:tcPr>
          <w:p w14:paraId="7835ADE6" w14:textId="77777777" w:rsidR="00B460EF" w:rsidRPr="00333DD2" w:rsidRDefault="00B460EF" w:rsidP="00333DD2">
            <w:pPr>
              <w:pStyle w:val="LBBodyText1"/>
              <w:jc w:val="left"/>
              <w:rPr>
                <w:sz w:val="22"/>
                <w:vertAlign w:val="superscript"/>
              </w:rPr>
            </w:pPr>
          </w:p>
        </w:tc>
        <w:tc>
          <w:tcPr>
            <w:tcW w:w="4536" w:type="dxa"/>
          </w:tcPr>
          <w:p w14:paraId="3E5D5A0C"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26945982" w14:textId="77777777" w:rsidR="00B460EF" w:rsidRPr="00333DD2" w:rsidRDefault="00B460EF" w:rsidP="00333DD2">
      <w:pPr>
        <w:spacing w:after="0" w:line="240" w:lineRule="auto"/>
        <w:rPr>
          <w:sz w:val="24"/>
        </w:rPr>
        <w:sectPr w:rsidR="00B460EF" w:rsidRPr="00333DD2">
          <w:headerReference w:type="default" r:id="rId19"/>
          <w:pgSz w:w="11906" w:h="16838"/>
          <w:pgMar w:top="1134" w:right="851" w:bottom="1134" w:left="1701" w:header="708" w:footer="708" w:gutter="0"/>
          <w:cols w:space="720"/>
          <w:titlePg/>
        </w:sectPr>
      </w:pPr>
    </w:p>
    <w:p w14:paraId="243AA26D" w14:textId="77777777" w:rsidR="00B460EF" w:rsidRPr="00333DD2" w:rsidRDefault="00FB613C" w:rsidP="004E1AD4">
      <w:pPr>
        <w:pStyle w:val="VL0"/>
        <w:spacing w:before="0"/>
        <w:ind w:left="5670"/>
        <w:jc w:val="right"/>
        <w:rPr>
          <w:color w:val="auto"/>
          <w:sz w:val="24"/>
        </w:rPr>
      </w:pPr>
      <w:r w:rsidRPr="00333DD2">
        <w:rPr>
          <w:color w:val="auto"/>
          <w:sz w:val="24"/>
        </w:rPr>
        <w:lastRenderedPageBreak/>
        <w:t>Приложение № 1</w:t>
      </w:r>
    </w:p>
    <w:p w14:paraId="0B365B36" w14:textId="77777777" w:rsidR="004E1AD4" w:rsidRDefault="00FB613C" w:rsidP="004E1AD4">
      <w:pPr>
        <w:pStyle w:val="22"/>
        <w:jc w:val="right"/>
        <w:rPr>
          <w:sz w:val="24"/>
        </w:rPr>
      </w:pPr>
      <w:r w:rsidRPr="004E1AD4">
        <w:rPr>
          <w:sz w:val="24"/>
        </w:rPr>
        <w:t xml:space="preserve">к Договору </w:t>
      </w:r>
      <w:r w:rsidR="004E1AD4" w:rsidRPr="004E1AD4">
        <w:rPr>
          <w:sz w:val="24"/>
        </w:rPr>
        <w:t xml:space="preserve">на комплексный ремонт </w:t>
      </w:r>
    </w:p>
    <w:p w14:paraId="64B30814" w14:textId="77777777" w:rsidR="004E1AD4" w:rsidRDefault="004E1AD4" w:rsidP="004E1AD4">
      <w:pPr>
        <w:pStyle w:val="22"/>
        <w:jc w:val="right"/>
        <w:rPr>
          <w:sz w:val="24"/>
        </w:rPr>
      </w:pPr>
      <w:r w:rsidRPr="004E1AD4">
        <w:rPr>
          <w:sz w:val="24"/>
        </w:rPr>
        <w:t xml:space="preserve">отделений почтовой связи </w:t>
      </w:r>
    </w:p>
    <w:p w14:paraId="30DDD6E9" w14:textId="605CD70D" w:rsidR="004E1AD4" w:rsidRDefault="004E1AD4" w:rsidP="004E1AD4">
      <w:pPr>
        <w:pStyle w:val="22"/>
        <w:jc w:val="right"/>
        <w:rPr>
          <w:sz w:val="24"/>
        </w:rPr>
      </w:pPr>
      <w:r w:rsidRPr="004E1AD4">
        <w:rPr>
          <w:sz w:val="24"/>
        </w:rPr>
        <w:t xml:space="preserve">формата «Сельское ОПС» </w:t>
      </w:r>
    </w:p>
    <w:p w14:paraId="6783BC6F" w14:textId="77777777" w:rsidR="004E1AD4" w:rsidRDefault="004E1AD4" w:rsidP="004E1AD4">
      <w:pPr>
        <w:pStyle w:val="22"/>
        <w:jc w:val="right"/>
        <w:rPr>
          <w:sz w:val="24"/>
        </w:rPr>
      </w:pPr>
      <w:r w:rsidRPr="004E1AD4">
        <w:rPr>
          <w:sz w:val="24"/>
        </w:rPr>
        <w:t xml:space="preserve">УФПС Кемеровской области </w:t>
      </w:r>
    </w:p>
    <w:p w14:paraId="154F5659" w14:textId="59D550A5" w:rsidR="004E1AD4" w:rsidRPr="004E1AD4" w:rsidRDefault="004E1AD4" w:rsidP="004E1AD4">
      <w:pPr>
        <w:pStyle w:val="22"/>
        <w:jc w:val="right"/>
        <w:rPr>
          <w:sz w:val="24"/>
        </w:rPr>
      </w:pPr>
      <w:r w:rsidRPr="004E1AD4">
        <w:rPr>
          <w:sz w:val="24"/>
        </w:rPr>
        <w:t>(ОПС 652073)</w:t>
      </w:r>
    </w:p>
    <w:p w14:paraId="1FB0512D" w14:textId="77777777" w:rsidR="004E1AD4" w:rsidRPr="004E1AD4" w:rsidRDefault="004E1AD4" w:rsidP="004E1AD4">
      <w:pPr>
        <w:pStyle w:val="22"/>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p>
    <w:p w14:paraId="5F13705F" w14:textId="77777777" w:rsidR="00B460EF" w:rsidRPr="00333DD2" w:rsidRDefault="00FB613C" w:rsidP="004E1AD4">
      <w:pPr>
        <w:spacing w:after="0" w:line="240" w:lineRule="auto"/>
        <w:ind w:left="5670"/>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17"/>
      </w:r>
      <w:r w:rsidRPr="00333DD2">
        <w:rPr>
          <w:sz w:val="24"/>
        </w:rPr>
        <w:t xml:space="preserve"> </w:t>
      </w:r>
      <w:r w:rsidRPr="00333DD2">
        <w:rPr>
          <w:sz w:val="24"/>
        </w:rPr>
        <w:fldChar w:fldCharType="end"/>
      </w:r>
    </w:p>
    <w:p w14:paraId="07CAE154"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18"/>
      </w:r>
      <w:r w:rsidRPr="00333DD2">
        <w:rPr>
          <w:rStyle w:val="ae"/>
          <w:sz w:val="24"/>
        </w:rPr>
        <w:fldChar w:fldCharType="end"/>
      </w:r>
    </w:p>
    <w:p w14:paraId="7AA5A42C" w14:textId="77777777" w:rsidR="00B460EF" w:rsidRPr="00333DD2" w:rsidRDefault="00B460EF" w:rsidP="004E1AD4">
      <w:pPr>
        <w:spacing w:after="0" w:line="240" w:lineRule="auto"/>
        <w:ind w:left="5670"/>
        <w:jc w:val="right"/>
        <w:rPr>
          <w:sz w:val="24"/>
        </w:rPr>
      </w:pPr>
    </w:p>
    <w:p w14:paraId="3F98345B" w14:textId="77777777" w:rsidR="00B460EF" w:rsidRPr="00333DD2" w:rsidRDefault="00B460EF" w:rsidP="00333DD2">
      <w:pPr>
        <w:spacing w:after="0" w:line="240" w:lineRule="auto"/>
        <w:jc w:val="center"/>
        <w:rPr>
          <w:b/>
          <w:sz w:val="24"/>
        </w:rPr>
      </w:pPr>
    </w:p>
    <w:p w14:paraId="4D1D5103" w14:textId="77777777" w:rsidR="00B460EF" w:rsidRPr="00333DD2" w:rsidRDefault="00B460EF" w:rsidP="00333DD2">
      <w:pPr>
        <w:spacing w:after="0" w:line="240" w:lineRule="auto"/>
        <w:jc w:val="center"/>
        <w:rPr>
          <w:b/>
          <w:sz w:val="24"/>
        </w:rPr>
      </w:pPr>
    </w:p>
    <w:p w14:paraId="78B9C4A4" w14:textId="77777777" w:rsidR="00B460EF" w:rsidRPr="00333DD2" w:rsidRDefault="00FB613C" w:rsidP="00333DD2">
      <w:pPr>
        <w:spacing w:after="0" w:line="240" w:lineRule="auto"/>
        <w:jc w:val="center"/>
        <w:rPr>
          <w:b/>
          <w:sz w:val="24"/>
        </w:rPr>
      </w:pPr>
      <w:r w:rsidRPr="00333DD2">
        <w:rPr>
          <w:b/>
          <w:sz w:val="24"/>
        </w:rPr>
        <w:t>Техническое задание</w:t>
      </w:r>
    </w:p>
    <w:p w14:paraId="09B9BEA5" w14:textId="77777777" w:rsidR="00B460EF" w:rsidRPr="00333DD2" w:rsidRDefault="00FB613C" w:rsidP="00333DD2">
      <w:pPr>
        <w:spacing w:after="0" w:line="240" w:lineRule="auto"/>
        <w:jc w:val="center"/>
        <w:rPr>
          <w:sz w:val="24"/>
        </w:rPr>
      </w:pPr>
      <w:r w:rsidRPr="00333DD2">
        <w:rPr>
          <w:sz w:val="24"/>
        </w:rPr>
        <w:t>[прикладывается отдельным файлом]</w:t>
      </w:r>
    </w:p>
    <w:p w14:paraId="35D3652F" w14:textId="7BE0E363" w:rsidR="00B460EF" w:rsidRDefault="00B460EF" w:rsidP="00333DD2">
      <w:pPr>
        <w:spacing w:after="0" w:line="240" w:lineRule="auto"/>
        <w:rPr>
          <w:sz w:val="24"/>
        </w:rPr>
      </w:pPr>
    </w:p>
    <w:p w14:paraId="7D805974" w14:textId="3228E4D6" w:rsidR="00616475" w:rsidRDefault="00616475" w:rsidP="00333DD2">
      <w:pPr>
        <w:spacing w:after="0" w:line="240" w:lineRule="auto"/>
        <w:rPr>
          <w:sz w:val="24"/>
        </w:rPr>
      </w:pPr>
    </w:p>
    <w:p w14:paraId="65DFB77D" w14:textId="528F16C4" w:rsidR="00616475" w:rsidRDefault="00616475" w:rsidP="00333DD2">
      <w:pPr>
        <w:spacing w:after="0" w:line="240" w:lineRule="auto"/>
        <w:rPr>
          <w:sz w:val="24"/>
        </w:rPr>
      </w:pPr>
    </w:p>
    <w:p w14:paraId="56694DAB" w14:textId="20D58B9D" w:rsidR="00616475" w:rsidRDefault="00616475" w:rsidP="00333DD2">
      <w:pPr>
        <w:spacing w:after="0" w:line="240" w:lineRule="auto"/>
        <w:rPr>
          <w:sz w:val="24"/>
        </w:rPr>
      </w:pPr>
    </w:p>
    <w:p w14:paraId="3B59CE7E" w14:textId="7F53840C" w:rsidR="00616475" w:rsidRDefault="00616475" w:rsidP="00333DD2">
      <w:pPr>
        <w:spacing w:after="0" w:line="240" w:lineRule="auto"/>
        <w:rPr>
          <w:sz w:val="24"/>
        </w:rPr>
      </w:pPr>
    </w:p>
    <w:p w14:paraId="41FDBD1D" w14:textId="3E4CEC02" w:rsidR="00616475" w:rsidRDefault="00616475" w:rsidP="00333DD2">
      <w:pPr>
        <w:spacing w:after="0" w:line="240" w:lineRule="auto"/>
        <w:rPr>
          <w:sz w:val="24"/>
        </w:rPr>
      </w:pPr>
    </w:p>
    <w:p w14:paraId="2806E6D7" w14:textId="2BD27EFA" w:rsidR="00616475" w:rsidRDefault="00616475" w:rsidP="00333DD2">
      <w:pPr>
        <w:spacing w:after="0" w:line="240" w:lineRule="auto"/>
        <w:rPr>
          <w:sz w:val="24"/>
        </w:rPr>
      </w:pPr>
    </w:p>
    <w:p w14:paraId="455E117D" w14:textId="44D1CBFD" w:rsidR="00616475" w:rsidRDefault="00616475" w:rsidP="00333DD2">
      <w:pPr>
        <w:spacing w:after="0" w:line="240" w:lineRule="auto"/>
        <w:rPr>
          <w:sz w:val="24"/>
        </w:rPr>
      </w:pPr>
    </w:p>
    <w:p w14:paraId="3F8B921C" w14:textId="687116E8" w:rsidR="00616475" w:rsidRDefault="00616475" w:rsidP="00333DD2">
      <w:pPr>
        <w:spacing w:after="0" w:line="240" w:lineRule="auto"/>
        <w:rPr>
          <w:sz w:val="24"/>
        </w:rPr>
      </w:pPr>
    </w:p>
    <w:p w14:paraId="5588C135" w14:textId="7A6902EA" w:rsidR="00616475" w:rsidRDefault="00616475" w:rsidP="00333DD2">
      <w:pPr>
        <w:spacing w:after="0" w:line="240" w:lineRule="auto"/>
        <w:rPr>
          <w:sz w:val="24"/>
        </w:rPr>
      </w:pPr>
    </w:p>
    <w:p w14:paraId="29A1C418" w14:textId="3DEC9493" w:rsidR="00616475" w:rsidRDefault="00616475" w:rsidP="00333DD2">
      <w:pPr>
        <w:spacing w:after="0" w:line="240" w:lineRule="auto"/>
        <w:rPr>
          <w:sz w:val="24"/>
        </w:rPr>
      </w:pPr>
    </w:p>
    <w:p w14:paraId="380CACA9" w14:textId="5948A064" w:rsidR="00616475" w:rsidRDefault="00616475" w:rsidP="00333DD2">
      <w:pPr>
        <w:spacing w:after="0" w:line="240" w:lineRule="auto"/>
        <w:rPr>
          <w:sz w:val="24"/>
        </w:rPr>
      </w:pPr>
    </w:p>
    <w:p w14:paraId="523E03BA" w14:textId="3021E9E3" w:rsidR="00616475" w:rsidRDefault="00616475" w:rsidP="00333DD2">
      <w:pPr>
        <w:spacing w:after="0" w:line="240" w:lineRule="auto"/>
        <w:rPr>
          <w:sz w:val="24"/>
        </w:rPr>
      </w:pPr>
    </w:p>
    <w:p w14:paraId="201671D9" w14:textId="181A5725" w:rsidR="00616475" w:rsidRDefault="00616475" w:rsidP="00333DD2">
      <w:pPr>
        <w:spacing w:after="0" w:line="240" w:lineRule="auto"/>
        <w:rPr>
          <w:sz w:val="24"/>
        </w:rPr>
      </w:pPr>
    </w:p>
    <w:p w14:paraId="458DDA97" w14:textId="6E07BCE0" w:rsidR="00616475" w:rsidRDefault="00616475" w:rsidP="00333DD2">
      <w:pPr>
        <w:spacing w:after="0" w:line="240" w:lineRule="auto"/>
        <w:rPr>
          <w:sz w:val="24"/>
        </w:rPr>
      </w:pPr>
    </w:p>
    <w:p w14:paraId="39E5DE67" w14:textId="4291E72A" w:rsidR="00616475" w:rsidRDefault="00616475" w:rsidP="00333DD2">
      <w:pPr>
        <w:spacing w:after="0" w:line="240" w:lineRule="auto"/>
        <w:rPr>
          <w:sz w:val="24"/>
        </w:rPr>
      </w:pPr>
    </w:p>
    <w:p w14:paraId="725E169D" w14:textId="1E967581" w:rsidR="00616475" w:rsidRDefault="00616475" w:rsidP="00333DD2">
      <w:pPr>
        <w:spacing w:after="0" w:line="240" w:lineRule="auto"/>
        <w:rPr>
          <w:sz w:val="24"/>
        </w:rPr>
      </w:pPr>
    </w:p>
    <w:p w14:paraId="0D26A212" w14:textId="1E24359A" w:rsidR="00616475" w:rsidRDefault="00616475" w:rsidP="00333DD2">
      <w:pPr>
        <w:spacing w:after="0" w:line="240" w:lineRule="auto"/>
        <w:rPr>
          <w:sz w:val="24"/>
        </w:rPr>
      </w:pPr>
    </w:p>
    <w:p w14:paraId="6E291D19" w14:textId="52681F59" w:rsidR="00616475" w:rsidRDefault="00616475" w:rsidP="00333DD2">
      <w:pPr>
        <w:spacing w:after="0" w:line="240" w:lineRule="auto"/>
        <w:rPr>
          <w:sz w:val="24"/>
        </w:rPr>
      </w:pPr>
    </w:p>
    <w:p w14:paraId="7F878034" w14:textId="60EF5EBD" w:rsidR="00616475" w:rsidRDefault="00616475" w:rsidP="00333DD2">
      <w:pPr>
        <w:spacing w:after="0" w:line="240" w:lineRule="auto"/>
        <w:rPr>
          <w:sz w:val="24"/>
        </w:rPr>
      </w:pPr>
    </w:p>
    <w:p w14:paraId="5A126BD3" w14:textId="0FBF5E77" w:rsidR="00616475" w:rsidRDefault="00616475" w:rsidP="00333DD2">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616475" w:rsidRPr="00333DD2" w14:paraId="0E787CEF" w14:textId="77777777" w:rsidTr="00616475">
        <w:tc>
          <w:tcPr>
            <w:tcW w:w="4820" w:type="dxa"/>
            <w:hideMark/>
          </w:tcPr>
          <w:p w14:paraId="57975684" w14:textId="77777777" w:rsidR="00616475" w:rsidRDefault="00616475" w:rsidP="00616475">
            <w:pPr>
              <w:pStyle w:val="LBBodyText1"/>
              <w:jc w:val="left"/>
              <w:rPr>
                <w:b/>
                <w:sz w:val="22"/>
              </w:rPr>
            </w:pPr>
            <w:r w:rsidRPr="00333DD2">
              <w:rPr>
                <w:b/>
                <w:sz w:val="22"/>
              </w:rPr>
              <w:t>ЗАКАЗЧИК:</w:t>
            </w:r>
          </w:p>
          <w:p w14:paraId="63DEFC1D" w14:textId="77777777" w:rsidR="00616475" w:rsidRPr="00333DD2" w:rsidRDefault="00616475" w:rsidP="00616475">
            <w:pPr>
              <w:pStyle w:val="LBBodyText1"/>
              <w:jc w:val="left"/>
              <w:rPr>
                <w:sz w:val="22"/>
              </w:rPr>
            </w:pPr>
          </w:p>
        </w:tc>
        <w:tc>
          <w:tcPr>
            <w:tcW w:w="4536" w:type="dxa"/>
            <w:hideMark/>
          </w:tcPr>
          <w:p w14:paraId="7C7ACF88" w14:textId="77777777" w:rsidR="00616475" w:rsidRPr="00333DD2" w:rsidRDefault="00616475" w:rsidP="00616475">
            <w:pPr>
              <w:pStyle w:val="LBBodyText1"/>
              <w:jc w:val="left"/>
              <w:rPr>
                <w:sz w:val="22"/>
              </w:rPr>
            </w:pPr>
            <w:r w:rsidRPr="00333DD2">
              <w:rPr>
                <w:b/>
                <w:sz w:val="22"/>
              </w:rPr>
              <w:t>ПОДРЯДЧИК:</w:t>
            </w:r>
          </w:p>
        </w:tc>
      </w:tr>
      <w:tr w:rsidR="00616475" w:rsidRPr="00333DD2" w14:paraId="0BE3DF6C" w14:textId="77777777" w:rsidTr="00616475">
        <w:tc>
          <w:tcPr>
            <w:tcW w:w="4820" w:type="dxa"/>
            <w:hideMark/>
          </w:tcPr>
          <w:p w14:paraId="3F5D9F49" w14:textId="77777777" w:rsidR="00616475" w:rsidRPr="00333DD2" w:rsidRDefault="00616475" w:rsidP="00616475">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Директор</w:t>
            </w:r>
            <w:r w:rsidRPr="00333DD2">
              <w:rPr>
                <w:sz w:val="22"/>
              </w:rPr>
              <w:fldChar w:fldCharType="end"/>
            </w:r>
            <w:r w:rsidRPr="00333DD2">
              <w:rPr>
                <w:sz w:val="22"/>
              </w:rPr>
              <w:fldChar w:fldCharType="end"/>
            </w:r>
            <w:r>
              <w:rPr>
                <w:sz w:val="22"/>
              </w:rPr>
              <w:t xml:space="preserve"> </w:t>
            </w:r>
            <w:r w:rsidRPr="00616475">
              <w:rPr>
                <w:sz w:val="22"/>
              </w:rPr>
              <w:t>УФПС Новосибирской области</w:t>
            </w:r>
          </w:p>
          <w:p w14:paraId="05B491C9" w14:textId="77777777" w:rsidR="00616475" w:rsidRPr="00333DD2" w:rsidRDefault="00616475" w:rsidP="00616475">
            <w:pPr>
              <w:pStyle w:val="LBBodyText1"/>
              <w:jc w:val="left"/>
              <w:rPr>
                <w:sz w:val="22"/>
              </w:rPr>
            </w:pPr>
            <w:r w:rsidRPr="00333DD2">
              <w:rPr>
                <w:sz w:val="22"/>
              </w:rPr>
              <w:t>____________________</w:t>
            </w:r>
          </w:p>
          <w:p w14:paraId="7B496C76" w14:textId="77777777" w:rsidR="00616475" w:rsidRPr="00333DD2" w:rsidRDefault="00616475" w:rsidP="00616475">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 Александр Владиславович</w:t>
            </w:r>
            <w:r w:rsidRPr="00333DD2">
              <w:rPr>
                <w:sz w:val="22"/>
              </w:rPr>
              <w:fldChar w:fldCharType="end"/>
            </w:r>
            <w:r w:rsidRPr="00333DD2">
              <w:rPr>
                <w:sz w:val="22"/>
              </w:rPr>
              <w:fldChar w:fldCharType="end"/>
            </w:r>
          </w:p>
        </w:tc>
        <w:tc>
          <w:tcPr>
            <w:tcW w:w="4536" w:type="dxa"/>
            <w:hideMark/>
          </w:tcPr>
          <w:p w14:paraId="4AD2DDA8" w14:textId="77777777" w:rsidR="00616475" w:rsidRPr="00333DD2" w:rsidRDefault="00616475" w:rsidP="00616475">
            <w:pPr>
              <w:pStyle w:val="LBBodyText1"/>
              <w:rPr>
                <w:sz w:val="22"/>
              </w:rPr>
            </w:pPr>
          </w:p>
          <w:p w14:paraId="168E5A5D" w14:textId="77777777" w:rsidR="00616475" w:rsidRPr="00333DD2" w:rsidRDefault="00616475" w:rsidP="00616475">
            <w:pPr>
              <w:pStyle w:val="LBBodyText1"/>
              <w:jc w:val="left"/>
              <w:rPr>
                <w:sz w:val="22"/>
              </w:rPr>
            </w:pPr>
            <w:r w:rsidRPr="00333DD2">
              <w:rPr>
                <w:sz w:val="22"/>
              </w:rPr>
              <w:t>____________________</w:t>
            </w:r>
          </w:p>
          <w:p w14:paraId="6E2D5D93" w14:textId="77777777" w:rsidR="00616475" w:rsidRPr="00333DD2" w:rsidRDefault="00616475" w:rsidP="00616475">
            <w:pPr>
              <w:pStyle w:val="LBBodyText1"/>
              <w:rPr>
                <w:sz w:val="22"/>
              </w:rPr>
            </w:pPr>
          </w:p>
          <w:p w14:paraId="5D6BCEA8" w14:textId="77777777" w:rsidR="00616475" w:rsidRPr="00333DD2" w:rsidRDefault="00616475" w:rsidP="00616475">
            <w:pPr>
              <w:pStyle w:val="LBBodyText1"/>
              <w:rPr>
                <w:sz w:val="22"/>
              </w:rPr>
            </w:pPr>
          </w:p>
        </w:tc>
      </w:tr>
      <w:tr w:rsidR="00616475" w:rsidRPr="00333DD2" w14:paraId="061E6ADB" w14:textId="77777777" w:rsidTr="00616475">
        <w:tc>
          <w:tcPr>
            <w:tcW w:w="4820" w:type="dxa"/>
            <w:hideMark/>
          </w:tcPr>
          <w:p w14:paraId="3FFEE449" w14:textId="77777777" w:rsidR="00616475" w:rsidRPr="00333DD2" w:rsidRDefault="00616475" w:rsidP="00616475">
            <w:pPr>
              <w:pStyle w:val="LBBodyText1"/>
              <w:jc w:val="left"/>
              <w:rPr>
                <w:sz w:val="22"/>
              </w:rPr>
            </w:pPr>
            <w:r w:rsidRPr="00333DD2">
              <w:rPr>
                <w:sz w:val="22"/>
              </w:rPr>
              <w:t>___ ____________ 20__ г.</w:t>
            </w:r>
          </w:p>
        </w:tc>
        <w:tc>
          <w:tcPr>
            <w:tcW w:w="4536" w:type="dxa"/>
            <w:hideMark/>
          </w:tcPr>
          <w:p w14:paraId="3088AB3F" w14:textId="77777777" w:rsidR="00616475" w:rsidRPr="00333DD2" w:rsidRDefault="00616475" w:rsidP="00616475">
            <w:pPr>
              <w:pStyle w:val="LBBodyText1"/>
              <w:jc w:val="left"/>
              <w:rPr>
                <w:sz w:val="22"/>
              </w:rPr>
            </w:pPr>
            <w:r w:rsidRPr="00333DD2">
              <w:rPr>
                <w:sz w:val="22"/>
              </w:rPr>
              <w:t>___ ____________ 20__ г.</w:t>
            </w:r>
          </w:p>
        </w:tc>
      </w:tr>
      <w:tr w:rsidR="00616475" w:rsidRPr="00333DD2" w14:paraId="45254F46" w14:textId="77777777" w:rsidTr="00616475">
        <w:tc>
          <w:tcPr>
            <w:tcW w:w="4820" w:type="dxa"/>
          </w:tcPr>
          <w:p w14:paraId="57F5F44D" w14:textId="77777777" w:rsidR="00616475" w:rsidRPr="00333DD2" w:rsidRDefault="00616475" w:rsidP="00616475">
            <w:pPr>
              <w:pStyle w:val="LBBodyText1"/>
              <w:jc w:val="left"/>
              <w:rPr>
                <w:sz w:val="22"/>
                <w:vertAlign w:val="superscript"/>
              </w:rPr>
            </w:pPr>
          </w:p>
        </w:tc>
        <w:tc>
          <w:tcPr>
            <w:tcW w:w="4536" w:type="dxa"/>
            <w:hideMark/>
          </w:tcPr>
          <w:p w14:paraId="11AA1647" w14:textId="77777777" w:rsidR="00616475" w:rsidRPr="00333DD2" w:rsidRDefault="00616475" w:rsidP="00616475">
            <w:pPr>
              <w:pStyle w:val="LBBodyText1"/>
              <w:jc w:val="left"/>
              <w:rPr>
                <w:sz w:val="22"/>
                <w:vertAlign w:val="superscript"/>
              </w:rPr>
            </w:pPr>
            <w:r w:rsidRPr="00333DD2">
              <w:rPr>
                <w:sz w:val="22"/>
              </w:rPr>
              <w:t>М.П. (при наличии печати)</w:t>
            </w:r>
          </w:p>
        </w:tc>
      </w:tr>
    </w:tbl>
    <w:p w14:paraId="3B97A26B" w14:textId="77777777" w:rsidR="00616475" w:rsidRPr="00333DD2" w:rsidRDefault="00616475" w:rsidP="00333DD2">
      <w:pPr>
        <w:spacing w:after="0" w:line="240" w:lineRule="auto"/>
        <w:rPr>
          <w:sz w:val="24"/>
        </w:rPr>
      </w:pPr>
    </w:p>
    <w:p w14:paraId="09DD7A1E" w14:textId="77777777" w:rsidR="00B460EF" w:rsidRPr="00333DD2" w:rsidRDefault="00FB613C" w:rsidP="00333DD2">
      <w:pPr>
        <w:spacing w:after="0" w:line="240" w:lineRule="auto"/>
        <w:rPr>
          <w:sz w:val="24"/>
        </w:rPr>
      </w:pPr>
      <w:r w:rsidRPr="00333DD2">
        <w:rPr>
          <w:sz w:val="24"/>
        </w:rPr>
        <w:br w:type="page"/>
      </w:r>
    </w:p>
    <w:p w14:paraId="10A293AA" w14:textId="77777777" w:rsidR="00B460EF" w:rsidRPr="00333DD2" w:rsidRDefault="00FB613C" w:rsidP="004E1AD4">
      <w:pPr>
        <w:spacing w:after="0" w:line="240" w:lineRule="auto"/>
        <w:ind w:left="5670"/>
        <w:jc w:val="right"/>
        <w:rPr>
          <w:sz w:val="24"/>
        </w:rPr>
      </w:pPr>
      <w:r w:rsidRPr="00333DD2">
        <w:rPr>
          <w:sz w:val="24"/>
        </w:rPr>
        <w:lastRenderedPageBreak/>
        <w:t>Приложение № 2</w:t>
      </w:r>
    </w:p>
    <w:p w14:paraId="15F05F54" w14:textId="77777777" w:rsidR="004E1AD4" w:rsidRDefault="004E1AD4" w:rsidP="004E1AD4">
      <w:pPr>
        <w:pStyle w:val="22"/>
        <w:jc w:val="right"/>
        <w:rPr>
          <w:sz w:val="24"/>
        </w:rPr>
      </w:pPr>
      <w:r w:rsidRPr="004E1AD4">
        <w:rPr>
          <w:sz w:val="24"/>
        </w:rPr>
        <w:t xml:space="preserve">к Договору на комплексный ремонт </w:t>
      </w:r>
    </w:p>
    <w:p w14:paraId="4185DCCE" w14:textId="77777777" w:rsidR="004E1AD4" w:rsidRDefault="004E1AD4" w:rsidP="004E1AD4">
      <w:pPr>
        <w:pStyle w:val="22"/>
        <w:jc w:val="right"/>
        <w:rPr>
          <w:sz w:val="24"/>
        </w:rPr>
      </w:pPr>
      <w:r w:rsidRPr="004E1AD4">
        <w:rPr>
          <w:sz w:val="24"/>
        </w:rPr>
        <w:t xml:space="preserve">отделений почтовой связи </w:t>
      </w:r>
    </w:p>
    <w:p w14:paraId="47749106" w14:textId="77777777" w:rsidR="004E1AD4" w:rsidRDefault="004E1AD4" w:rsidP="004E1AD4">
      <w:pPr>
        <w:pStyle w:val="22"/>
        <w:jc w:val="right"/>
        <w:rPr>
          <w:sz w:val="24"/>
        </w:rPr>
      </w:pPr>
      <w:r w:rsidRPr="004E1AD4">
        <w:rPr>
          <w:sz w:val="24"/>
        </w:rPr>
        <w:t xml:space="preserve">формата «Сельское ОПС» </w:t>
      </w:r>
    </w:p>
    <w:p w14:paraId="5DEC7C74" w14:textId="77777777" w:rsidR="004E1AD4" w:rsidRDefault="004E1AD4" w:rsidP="004E1AD4">
      <w:pPr>
        <w:pStyle w:val="22"/>
        <w:jc w:val="right"/>
        <w:rPr>
          <w:sz w:val="24"/>
        </w:rPr>
      </w:pPr>
      <w:r w:rsidRPr="004E1AD4">
        <w:rPr>
          <w:sz w:val="24"/>
        </w:rPr>
        <w:t xml:space="preserve">УФПС Кемеровской области </w:t>
      </w:r>
    </w:p>
    <w:p w14:paraId="546F4FD9" w14:textId="77777777" w:rsidR="004E1AD4" w:rsidRPr="004E1AD4" w:rsidRDefault="004E1AD4" w:rsidP="004E1AD4">
      <w:pPr>
        <w:pStyle w:val="22"/>
        <w:jc w:val="right"/>
        <w:rPr>
          <w:sz w:val="24"/>
        </w:rPr>
      </w:pPr>
      <w:r w:rsidRPr="004E1AD4">
        <w:rPr>
          <w:sz w:val="24"/>
        </w:rPr>
        <w:t>(ОПС 652073)</w:t>
      </w:r>
    </w:p>
    <w:p w14:paraId="64E5BDF1" w14:textId="4D570C47" w:rsidR="00B460EF" w:rsidRPr="00333DD2" w:rsidRDefault="004E1AD4" w:rsidP="004E1AD4">
      <w:pPr>
        <w:spacing w:after="0" w:line="240" w:lineRule="auto"/>
        <w:ind w:left="5670"/>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r w:rsidR="00FB613C" w:rsidRPr="00333DD2">
        <w:rPr>
          <w:sz w:val="24"/>
        </w:rPr>
        <w:t>от _____________ 20__ г.</w:t>
      </w:r>
      <w:r w:rsidR="00FB613C" w:rsidRPr="00333DD2">
        <w:fldChar w:fldCharType="begin" w:fldLock="1"/>
      </w:r>
      <w:r w:rsidR="00FB613C" w:rsidRPr="00333DD2">
        <w:instrText>LBVARIABLE \id "2"</w:instrText>
      </w:r>
      <w:r w:rsidR="00FB613C" w:rsidRPr="00333DD2">
        <w:fldChar w:fldCharType="separate"/>
      </w:r>
      <w:r w:rsidR="00FB613C" w:rsidRPr="00333DD2">
        <w:rPr>
          <w:rStyle w:val="11"/>
          <w:color w:val="auto"/>
          <w:sz w:val="24"/>
        </w:rPr>
        <w:t xml:space="preserve"> </w:t>
      </w:r>
      <w:r w:rsidR="00FB613C" w:rsidRPr="00333DD2">
        <w:rPr>
          <w:rStyle w:val="ae"/>
          <w:sz w:val="24"/>
        </w:rPr>
        <w:footnoteReference w:id="19"/>
      </w:r>
      <w:r w:rsidR="00FB613C" w:rsidRPr="00333DD2">
        <w:rPr>
          <w:rStyle w:val="11"/>
          <w:color w:val="auto"/>
          <w:sz w:val="24"/>
        </w:rPr>
        <w:t xml:space="preserve"> </w:t>
      </w:r>
      <w:r w:rsidR="00FB613C" w:rsidRPr="00333DD2">
        <w:rPr>
          <w:rStyle w:val="11"/>
          <w:color w:val="auto"/>
          <w:sz w:val="24"/>
        </w:rPr>
        <w:fldChar w:fldCharType="end"/>
      </w:r>
    </w:p>
    <w:p w14:paraId="5CB4BAD7"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20"/>
      </w:r>
      <w:r w:rsidRPr="00333DD2">
        <w:rPr>
          <w:rStyle w:val="ae"/>
          <w:sz w:val="24"/>
        </w:rPr>
        <w:fldChar w:fldCharType="end"/>
      </w:r>
    </w:p>
    <w:p w14:paraId="1C70A05A" w14:textId="6587A284" w:rsidR="00B460EF" w:rsidRPr="00333DD2" w:rsidRDefault="00FB613C"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end"/>
      </w:r>
    </w:p>
    <w:p w14:paraId="27C452CC" w14:textId="77777777" w:rsidR="00B460EF" w:rsidRPr="00333DD2" w:rsidRDefault="00B460EF" w:rsidP="00333DD2">
      <w:pPr>
        <w:spacing w:after="0" w:line="240" w:lineRule="auto"/>
        <w:ind w:left="5670"/>
        <w:rPr>
          <w:sz w:val="24"/>
        </w:rPr>
      </w:pPr>
    </w:p>
    <w:p w14:paraId="31A91522" w14:textId="77777777" w:rsidR="00B460EF" w:rsidRPr="00333DD2" w:rsidRDefault="00FB613C" w:rsidP="00333DD2">
      <w:pPr>
        <w:pStyle w:val="a"/>
        <w:numPr>
          <w:ilvl w:val="0"/>
          <w:numId w:val="0"/>
        </w:numPr>
        <w:spacing w:before="0" w:after="0"/>
      </w:pPr>
      <w:bookmarkStart w:id="85" w:name="_Toc88295024"/>
      <w:r w:rsidRPr="00333DD2">
        <w:t>Акт сдачи-приемки Проектных работ (ФОРМА)</w:t>
      </w:r>
      <w:bookmarkEnd w:id="85"/>
    </w:p>
    <w:p w14:paraId="3E9C7598" w14:textId="77777777" w:rsidR="00B460EF" w:rsidRPr="00333DD2" w:rsidRDefault="00B460EF" w:rsidP="00333DD2">
      <w:pPr>
        <w:spacing w:after="0" w:line="240" w:lineRule="auto"/>
        <w:rPr>
          <w:sz w:val="24"/>
        </w:rPr>
      </w:pPr>
    </w:p>
    <w:p w14:paraId="1358238F" w14:textId="77777777" w:rsidR="00B460EF" w:rsidRPr="00333DD2" w:rsidRDefault="00FB613C" w:rsidP="00333DD2">
      <w:pPr>
        <w:spacing w:after="0" w:line="240" w:lineRule="auto"/>
        <w:jc w:val="center"/>
        <w:rPr>
          <w:sz w:val="24"/>
        </w:rPr>
      </w:pPr>
      <w:r w:rsidRPr="00333DD2">
        <w:rPr>
          <w:sz w:val="24"/>
        </w:rPr>
        <w:t>Акт сдачи-приемки проектных работ</w:t>
      </w:r>
      <w:r w:rsidRPr="00333DD2">
        <w:rPr>
          <w:rStyle w:val="ae"/>
          <w:sz w:val="24"/>
        </w:rPr>
        <w:footnoteReference w:id="21"/>
      </w:r>
    </w:p>
    <w:p w14:paraId="3758E889" w14:textId="77777777" w:rsidR="00B460EF" w:rsidRPr="00333DD2" w:rsidRDefault="00FB613C" w:rsidP="00333DD2">
      <w:pPr>
        <w:spacing w:after="0" w:line="240" w:lineRule="auto"/>
        <w:jc w:val="center"/>
        <w:rPr>
          <w:sz w:val="24"/>
        </w:rPr>
      </w:pPr>
      <w:r w:rsidRPr="00333DD2">
        <w:rPr>
          <w:sz w:val="24"/>
        </w:rPr>
        <w:t xml:space="preserve">по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68DDA376" w14:textId="77777777" w:rsidR="00B460EF" w:rsidRPr="00333DD2" w:rsidRDefault="00FB613C" w:rsidP="00333DD2">
      <w:pPr>
        <w:spacing w:after="0" w:line="240" w:lineRule="auto"/>
        <w:jc w:val="center"/>
        <w:rPr>
          <w:sz w:val="24"/>
        </w:rPr>
      </w:pPr>
      <w:r w:rsidRPr="00333DD2">
        <w:rPr>
          <w:sz w:val="24"/>
        </w:rPr>
        <w:t xml:space="preserve">от __________ 20__ г. №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__________</w:t>
      </w:r>
      <w:r w:rsidRPr="00333DD2">
        <w:rPr>
          <w:sz w:val="24"/>
        </w:rPr>
        <w:fldChar w:fldCharType="end"/>
      </w:r>
    </w:p>
    <w:p w14:paraId="19D4E1F3" w14:textId="77777777" w:rsidR="00B460EF" w:rsidRPr="00333DD2" w:rsidRDefault="00FB613C" w:rsidP="00333DD2">
      <w:pPr>
        <w:spacing w:after="0" w:line="240" w:lineRule="auto"/>
        <w:jc w:val="center"/>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_______</w:t>
      </w:r>
      <w:r w:rsidRPr="00333DD2">
        <w:rPr>
          <w:sz w:val="24"/>
          <w:vertAlign w:val="superscript"/>
        </w:rPr>
        <w:footnoteReference w:id="22"/>
      </w:r>
      <w:r w:rsidRPr="00333DD2">
        <w:rPr>
          <w:sz w:val="24"/>
        </w:rPr>
        <w:t>)</w:t>
      </w:r>
      <w:r w:rsidRPr="00333DD2">
        <w:rPr>
          <w:sz w:val="24"/>
        </w:rPr>
        <w:fldChar w:fldCharType="end"/>
      </w:r>
    </w:p>
    <w:p w14:paraId="16ECF954" w14:textId="77777777" w:rsidR="00B460EF" w:rsidRPr="00333DD2" w:rsidRDefault="00FB613C" w:rsidP="00333DD2">
      <w:pPr>
        <w:pStyle w:val="MsoNormaldoczillaStyle20"/>
        <w:spacing w:after="0" w:line="240" w:lineRule="auto"/>
        <w:jc w:val="center"/>
        <w:outlineLvl w:val="1"/>
        <w:rPr>
          <w:rFonts w:ascii="Times New Roman" w:hAnsi="Times New Roman"/>
        </w:rPr>
      </w:pPr>
      <w:r w:rsidRPr="00333DD2">
        <w:rPr>
          <w:rFonts w:ascii="Times New Roman" w:hAnsi="Times New Roman"/>
          <w:sz w:val="24"/>
        </w:rPr>
        <w:t>по заявке № _____ от________________</w:t>
      </w:r>
    </w:p>
    <w:p w14:paraId="1C25BB06" w14:textId="77777777" w:rsidR="00B460EF" w:rsidRPr="00333DD2" w:rsidRDefault="00B460EF" w:rsidP="00333DD2">
      <w:pPr>
        <w:spacing w:after="0" w:line="240" w:lineRule="auto"/>
        <w:rPr>
          <w:sz w:val="24"/>
        </w:rPr>
      </w:pPr>
    </w:p>
    <w:p w14:paraId="6E848ECC" w14:textId="77777777" w:rsidR="00B460EF" w:rsidRPr="00333DD2" w:rsidRDefault="00FB613C" w:rsidP="00333DD2">
      <w:pPr>
        <w:spacing w:after="0" w:line="240" w:lineRule="auto"/>
        <w:rPr>
          <w:sz w:val="24"/>
        </w:rPr>
      </w:pPr>
      <w:r w:rsidRPr="00333DD2">
        <w:rPr>
          <w:sz w:val="24"/>
        </w:rPr>
        <w:t xml:space="preserve">г. _____________   </w:t>
      </w:r>
      <w:r w:rsidRPr="00333DD2">
        <w:rPr>
          <w:sz w:val="24"/>
        </w:rPr>
        <w:tab/>
      </w:r>
      <w:r w:rsidRPr="00333DD2">
        <w:rPr>
          <w:sz w:val="24"/>
        </w:rPr>
        <w:tab/>
      </w:r>
      <w:r w:rsidRPr="00333DD2">
        <w:rPr>
          <w:sz w:val="24"/>
        </w:rPr>
        <w:tab/>
      </w:r>
      <w:r w:rsidRPr="00333DD2">
        <w:rPr>
          <w:sz w:val="24"/>
        </w:rPr>
        <w:tab/>
      </w:r>
      <w:r w:rsidRPr="00333DD2">
        <w:rPr>
          <w:sz w:val="24"/>
        </w:rPr>
        <w:tab/>
        <w:t xml:space="preserve">                </w:t>
      </w:r>
      <w:proofErr w:type="gramStart"/>
      <w:r w:rsidRPr="00333DD2">
        <w:rPr>
          <w:sz w:val="24"/>
        </w:rPr>
        <w:t xml:space="preserve">   «</w:t>
      </w:r>
      <w:proofErr w:type="gramEnd"/>
      <w:r w:rsidRPr="00333DD2">
        <w:rPr>
          <w:sz w:val="24"/>
        </w:rPr>
        <w:t xml:space="preserve">___» _____________ 20__ г. </w:t>
      </w:r>
    </w:p>
    <w:p w14:paraId="6E671C19" w14:textId="77777777" w:rsidR="00B460EF" w:rsidRPr="00333DD2" w:rsidRDefault="00B460EF" w:rsidP="00333DD2">
      <w:pPr>
        <w:spacing w:after="0" w:line="240" w:lineRule="auto"/>
        <w:rPr>
          <w:sz w:val="24"/>
        </w:rPr>
      </w:pPr>
    </w:p>
    <w:p w14:paraId="04ADCBD2" w14:textId="77777777" w:rsidR="00B460EF" w:rsidRPr="00333DD2" w:rsidRDefault="00FB613C" w:rsidP="00333DD2">
      <w:pPr>
        <w:spacing w:after="0" w:line="240" w:lineRule="auto"/>
        <w:ind w:firstLine="709"/>
        <w:jc w:val="both"/>
        <w:rPr>
          <w:sz w:val="24"/>
        </w:rPr>
      </w:pPr>
      <w:r w:rsidRPr="00333DD2">
        <w:rPr>
          <w:sz w:val="24"/>
        </w:rPr>
        <w:t>АО «Почта России» (далее – Заказчик) в лице _____________</w:t>
      </w:r>
      <w:r w:rsidRPr="00333DD2">
        <w:rPr>
          <w:sz w:val="24"/>
          <w:vertAlign w:val="superscript"/>
        </w:rPr>
        <w:footnoteReference w:id="23"/>
      </w:r>
      <w:r w:rsidRPr="00333DD2">
        <w:rPr>
          <w:sz w:val="24"/>
        </w:rPr>
        <w:t>, действующего на основании ____________</w:t>
      </w:r>
      <w:r w:rsidRPr="00333DD2">
        <w:rPr>
          <w:sz w:val="24"/>
          <w:vertAlign w:val="superscript"/>
        </w:rPr>
        <w:footnoteReference w:id="24"/>
      </w:r>
      <w:r w:rsidRPr="00333DD2">
        <w:rPr>
          <w:sz w:val="24"/>
        </w:rPr>
        <w:t xml:space="preserve">, с одной стороны, и </w:t>
      </w:r>
    </w:p>
    <w:p w14:paraId="1A70D796" w14:textId="77777777" w:rsidR="00B460EF" w:rsidRPr="00333DD2" w:rsidRDefault="00FB613C" w:rsidP="00333DD2">
      <w:pPr>
        <w:spacing w:after="0" w:line="240" w:lineRule="auto"/>
        <w:ind w:firstLine="709"/>
        <w:jc w:val="both"/>
        <w:rPr>
          <w:sz w:val="24"/>
        </w:rPr>
      </w:pPr>
      <w:r w:rsidRPr="00333DD2">
        <w:rPr>
          <w:sz w:val="24"/>
        </w:rPr>
        <w:t>_________________________________</w:t>
      </w:r>
      <w:r w:rsidRPr="00333DD2">
        <w:rPr>
          <w:i/>
          <w:sz w:val="24"/>
        </w:rPr>
        <w:t xml:space="preserve"> </w:t>
      </w:r>
      <w:r w:rsidRPr="00333DD2">
        <w:rPr>
          <w:i/>
          <w:sz w:val="24"/>
          <w:vertAlign w:val="superscript"/>
        </w:rPr>
        <w:footnoteReference w:id="25"/>
      </w:r>
      <w:r w:rsidRPr="00333DD2">
        <w:rPr>
          <w:i/>
          <w:sz w:val="24"/>
        </w:rPr>
        <w:t xml:space="preserve"> </w:t>
      </w:r>
      <w:r w:rsidRPr="00333DD2">
        <w:rPr>
          <w:sz w:val="24"/>
        </w:rPr>
        <w:t>(далее – Подрядчик), в лице ___________________________________________</w:t>
      </w:r>
      <w:r w:rsidRPr="00333DD2">
        <w:rPr>
          <w:sz w:val="24"/>
          <w:vertAlign w:val="superscript"/>
        </w:rPr>
        <w:footnoteReference w:id="26"/>
      </w:r>
      <w:r w:rsidRPr="00333DD2">
        <w:rPr>
          <w:sz w:val="24"/>
        </w:rPr>
        <w:t>, действующего на основании ___________________</w:t>
      </w:r>
      <w:r w:rsidRPr="00333DD2">
        <w:rPr>
          <w:sz w:val="24"/>
          <w:vertAlign w:val="superscript"/>
        </w:rPr>
        <w:footnoteReference w:id="27"/>
      </w:r>
      <w:r w:rsidRPr="00333DD2">
        <w:rPr>
          <w:sz w:val="24"/>
        </w:rPr>
        <w:t xml:space="preserve">, с другой стороны, </w:t>
      </w:r>
    </w:p>
    <w:p w14:paraId="760B53FB" w14:textId="77777777" w:rsidR="00B460EF" w:rsidRPr="00333DD2" w:rsidRDefault="00FB613C" w:rsidP="00333DD2">
      <w:pPr>
        <w:spacing w:after="0" w:line="240" w:lineRule="auto"/>
        <w:ind w:firstLine="709"/>
        <w:jc w:val="both"/>
        <w:rPr>
          <w:sz w:val="24"/>
        </w:rPr>
      </w:pPr>
      <w:r w:rsidRPr="00333DD2">
        <w:rPr>
          <w:sz w:val="24"/>
        </w:rPr>
        <w:t xml:space="preserve">(далее совместно – Стороны), </w:t>
      </w:r>
    </w:p>
    <w:p w14:paraId="2BA1B0C2" w14:textId="77777777" w:rsidR="00B460EF" w:rsidRPr="00333DD2" w:rsidRDefault="00FB613C" w:rsidP="00333DD2">
      <w:pPr>
        <w:spacing w:after="0" w:line="240" w:lineRule="auto"/>
        <w:ind w:firstLine="709"/>
        <w:rPr>
          <w:sz w:val="24"/>
        </w:rPr>
      </w:pPr>
      <w:r w:rsidRPr="00333DD2">
        <w:rPr>
          <w:sz w:val="24"/>
        </w:rPr>
        <w:t xml:space="preserve">составили настоящий акт о том, что </w:t>
      </w:r>
    </w:p>
    <w:p w14:paraId="7506BD98" w14:textId="77777777" w:rsidR="00B460EF" w:rsidRPr="00333DD2" w:rsidRDefault="00FB613C" w:rsidP="00333DD2">
      <w:pPr>
        <w:spacing w:after="0" w:line="240" w:lineRule="auto"/>
        <w:ind w:firstLine="709"/>
        <w:jc w:val="both"/>
        <w:rPr>
          <w:sz w:val="24"/>
        </w:rPr>
      </w:pPr>
      <w:r w:rsidRPr="00333DD2">
        <w:rPr>
          <w:sz w:val="24"/>
        </w:rPr>
        <w:t>Подрядчик по Договору от «__» ____ 20__ г. № ________, в период с ____ по _____, выполнил следующие работы по Этапу Проектирования «[</w:t>
      </w:r>
      <w:r w:rsidRPr="00333DD2">
        <w:rPr>
          <w:i/>
          <w:sz w:val="24"/>
        </w:rPr>
        <w:t>текст заполнить в соответствии с определением Этап 2</w:t>
      </w:r>
      <w:r w:rsidRPr="00333DD2">
        <w:rPr>
          <w:sz w:val="24"/>
        </w:rPr>
        <w:t>]» [в Филиале Заказчика ____________________]</w:t>
      </w:r>
      <w:r w:rsidRPr="00333DD2">
        <w:rPr>
          <w:sz w:val="24"/>
          <w:vertAlign w:val="superscript"/>
        </w:rPr>
        <w:footnoteReference w:id="28"/>
      </w:r>
      <w:r w:rsidRPr="00333DD2">
        <w:rPr>
          <w:sz w:val="24"/>
        </w:rPr>
        <w:t xml:space="preserve">: </w:t>
      </w:r>
    </w:p>
    <w:tbl>
      <w:tblPr>
        <w:tblStyle w:val="4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333DD2" w:rsidRPr="00333DD2" w14:paraId="1F03628E"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1EA45620" w14:textId="77777777" w:rsidR="00B460EF" w:rsidRPr="00333DD2" w:rsidRDefault="00FB613C" w:rsidP="00333DD2">
            <w:pPr>
              <w:rPr>
                <w:rFonts w:ascii="Times New Roman" w:hAnsi="Times New Roman"/>
                <w:b/>
              </w:rPr>
            </w:pPr>
            <w:r w:rsidRPr="00333DD2">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2188BE4D" w14:textId="77777777" w:rsidR="00B460EF" w:rsidRPr="00333DD2" w:rsidRDefault="00FB613C" w:rsidP="00333DD2">
            <w:pPr>
              <w:rPr>
                <w:rFonts w:ascii="Times New Roman" w:hAnsi="Times New Roman"/>
                <w:b/>
              </w:rPr>
            </w:pPr>
            <w:r w:rsidRPr="00333DD2">
              <w:rPr>
                <w:rFonts w:ascii="Times New Roman" w:hAnsi="Times New Roman"/>
                <w:b/>
              </w:rPr>
              <w:t xml:space="preserve">Наименование работ </w:t>
            </w:r>
          </w:p>
          <w:p w14:paraId="15F95E0D" w14:textId="77777777" w:rsidR="00B460EF" w:rsidRPr="00333DD2" w:rsidRDefault="00B460EF" w:rsidP="00333DD2">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1A99D68B" w14:textId="77777777" w:rsidR="00B460EF" w:rsidRPr="00333DD2" w:rsidRDefault="00FB613C" w:rsidP="00333DD2">
            <w:pPr>
              <w:rPr>
                <w:rFonts w:ascii="Times New Roman" w:hAnsi="Times New Roman"/>
                <w:b/>
              </w:rPr>
            </w:pPr>
            <w:r w:rsidRPr="00333DD2">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1AC8405B" w14:textId="77777777" w:rsidR="00B460EF" w:rsidRPr="00333DD2" w:rsidRDefault="00FB613C" w:rsidP="00333DD2">
            <w:pPr>
              <w:rPr>
                <w:rFonts w:ascii="Times New Roman" w:hAnsi="Times New Roman"/>
                <w:b/>
              </w:rPr>
            </w:pPr>
            <w:r w:rsidRPr="00333DD2">
              <w:rPr>
                <w:rFonts w:ascii="Times New Roman" w:hAnsi="Times New Roman"/>
                <w:b/>
              </w:rPr>
              <w:t>Кол-во</w:t>
            </w:r>
          </w:p>
          <w:p w14:paraId="0F599CD5" w14:textId="77777777" w:rsidR="00B460EF" w:rsidRPr="00333DD2" w:rsidRDefault="00B460EF" w:rsidP="00333DD2">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7BE24C93" w14:textId="77777777" w:rsidR="00B460EF" w:rsidRPr="00333DD2" w:rsidRDefault="00FB613C" w:rsidP="00333DD2">
            <w:pPr>
              <w:rPr>
                <w:rFonts w:ascii="Times New Roman" w:hAnsi="Times New Roman"/>
                <w:b/>
              </w:rPr>
            </w:pPr>
            <w:r w:rsidRPr="00333DD2">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33A0A242" w14:textId="77777777" w:rsidR="00B460EF" w:rsidRPr="00333DD2" w:rsidRDefault="00FB613C" w:rsidP="00333DD2">
            <w:pPr>
              <w:rPr>
                <w:rFonts w:ascii="Times New Roman" w:hAnsi="Times New Roman"/>
                <w:b/>
              </w:rPr>
            </w:pPr>
            <w:r w:rsidRPr="00333DD2">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347D8562" w14:textId="77777777" w:rsidR="00B460EF" w:rsidRPr="00333DD2" w:rsidRDefault="00FB613C" w:rsidP="00333DD2">
            <w:pPr>
              <w:rPr>
                <w:rFonts w:ascii="Times New Roman" w:hAnsi="Times New Roman"/>
                <w:b/>
              </w:rPr>
            </w:pPr>
            <w:r w:rsidRPr="00333DD2">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4E72DE69" w14:textId="77777777" w:rsidR="00B460EF" w:rsidRPr="00333DD2" w:rsidRDefault="00FB613C" w:rsidP="00333DD2">
            <w:pPr>
              <w:rPr>
                <w:rFonts w:ascii="Times New Roman" w:hAnsi="Times New Roman"/>
                <w:b/>
              </w:rPr>
            </w:pPr>
            <w:r w:rsidRPr="00333DD2">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27CB4BDF" w14:textId="77777777" w:rsidR="00B460EF" w:rsidRPr="00333DD2" w:rsidRDefault="00FB613C" w:rsidP="00333DD2">
            <w:pPr>
              <w:rPr>
                <w:rFonts w:ascii="Times New Roman" w:hAnsi="Times New Roman"/>
                <w:b/>
              </w:rPr>
            </w:pPr>
            <w:r w:rsidRPr="00333DD2">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3D2A68CD" w14:textId="77777777" w:rsidR="00B460EF" w:rsidRPr="00333DD2" w:rsidRDefault="00FB613C" w:rsidP="00333DD2">
            <w:pPr>
              <w:rPr>
                <w:rFonts w:ascii="Times New Roman" w:hAnsi="Times New Roman"/>
                <w:b/>
              </w:rPr>
            </w:pPr>
            <w:r w:rsidRPr="00333DD2">
              <w:rPr>
                <w:rFonts w:ascii="Times New Roman" w:hAnsi="Times New Roman"/>
                <w:b/>
              </w:rPr>
              <w:t>Всего с учетом НДС, руб.</w:t>
            </w:r>
          </w:p>
        </w:tc>
      </w:tr>
      <w:tr w:rsidR="00333DD2" w:rsidRPr="00333DD2" w14:paraId="2DF99BA9"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5FE8B282" w14:textId="77777777" w:rsidR="00B460EF" w:rsidRPr="00333DD2" w:rsidRDefault="00B460EF" w:rsidP="00333DD2">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7D1505A8" w14:textId="77777777" w:rsidR="00B460EF" w:rsidRPr="00333DD2" w:rsidRDefault="00B460EF" w:rsidP="00333DD2">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A86F578" w14:textId="77777777" w:rsidR="00B460EF" w:rsidRPr="00333DD2" w:rsidRDefault="00B460EF" w:rsidP="00333DD2">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683C4C1" w14:textId="77777777" w:rsidR="00B460EF" w:rsidRPr="00333DD2" w:rsidRDefault="00B460EF" w:rsidP="00333DD2">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581FD084"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578F3ED4"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D6A33EB"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5E567D3C"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70F4FD9"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617704A2" w14:textId="77777777" w:rsidR="00B460EF" w:rsidRPr="00333DD2" w:rsidRDefault="00B460EF" w:rsidP="00333DD2">
            <w:pPr>
              <w:rPr>
                <w:rFonts w:ascii="Times New Roman" w:hAnsi="Times New Roman"/>
                <w:b/>
                <w:sz w:val="24"/>
              </w:rPr>
            </w:pPr>
          </w:p>
        </w:tc>
      </w:tr>
    </w:tbl>
    <w:p w14:paraId="5BD56FF2" w14:textId="77777777" w:rsidR="00B460EF" w:rsidRPr="00333DD2" w:rsidRDefault="00FB613C" w:rsidP="00333DD2">
      <w:pPr>
        <w:pStyle w:val="af"/>
        <w:numPr>
          <w:ilvl w:val="0"/>
          <w:numId w:val="53"/>
        </w:numPr>
        <w:ind w:left="0" w:firstLine="0"/>
        <w:jc w:val="both"/>
      </w:pPr>
      <w:r w:rsidRPr="00333DD2">
        <w:lastRenderedPageBreak/>
        <w:t>[Сумма выплаченного аванса составила: ________________(________________) рублей___________ копеек]</w:t>
      </w:r>
      <w:r w:rsidRPr="00333DD2">
        <w:rPr>
          <w:vertAlign w:val="superscript"/>
        </w:rPr>
        <w:footnoteReference w:id="29"/>
      </w:r>
      <w:r w:rsidRPr="00333DD2">
        <w:t>.</w:t>
      </w:r>
    </w:p>
    <w:p w14:paraId="263470AE"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Стоимость выполненных работ по Этапу составляет ______ (____________) рублей __ копеек, в том числе НДС 20% - ___________(__________) рублей ___ копеек</w:t>
      </w:r>
      <w:r w:rsidRPr="00333DD2">
        <w:rPr>
          <w:sz w:val="24"/>
          <w:vertAlign w:val="superscript"/>
        </w:rPr>
        <w:footnoteReference w:id="30"/>
      </w:r>
      <w:r w:rsidRPr="00333DD2">
        <w:rPr>
          <w:sz w:val="24"/>
        </w:rPr>
        <w:t>.</w:t>
      </w:r>
    </w:p>
    <w:p w14:paraId="44D38DEA"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 xml:space="preserve">[При осуществлении оплаты Заказчик исчисляет и удерживает НДС в размере _______ </w:t>
      </w:r>
      <w:proofErr w:type="gramStart"/>
      <w:r w:rsidRPr="00333DD2">
        <w:rPr>
          <w:sz w:val="24"/>
        </w:rPr>
        <w:t>%  и</w:t>
      </w:r>
      <w:proofErr w:type="gramEnd"/>
      <w:r w:rsidRPr="00333DD2">
        <w:rPr>
          <w:sz w:val="24"/>
        </w:rPr>
        <w:t xml:space="preserve"> перечисляет его в бюджет, как налоговый агент .</w:t>
      </w:r>
    </w:p>
    <w:p w14:paraId="02F82786"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sidRPr="00333DD2">
        <w:rPr>
          <w:sz w:val="24"/>
          <w:vertAlign w:val="superscript"/>
        </w:rPr>
        <w:footnoteReference w:id="31"/>
      </w:r>
      <w:r w:rsidRPr="00333DD2">
        <w:rPr>
          <w:sz w:val="24"/>
        </w:rPr>
        <w:t xml:space="preserve">  </w:t>
      </w:r>
    </w:p>
    <w:p w14:paraId="0510E72C"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[Следует к перечислению за выполненные работы по Этапу Проектирования (____________) рублей __ копеек, в том числе НДС 20% - ___________(__________) рублей ___ копеек.]</w:t>
      </w:r>
      <w:r w:rsidRPr="00333DD2">
        <w:rPr>
          <w:sz w:val="24"/>
          <w:vertAlign w:val="superscript"/>
        </w:rPr>
        <w:footnoteReference w:id="32"/>
      </w:r>
      <w:r w:rsidRPr="00333DD2">
        <w:rPr>
          <w:sz w:val="24"/>
          <w:vertAlign w:val="superscript"/>
        </w:rPr>
        <w:footnoteReference w:id="33"/>
      </w:r>
    </w:p>
    <w:p w14:paraId="74812BE5"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Акт составлен в двух экземплярах, имеющих равную силу, по одному для каждой Стороны.</w:t>
      </w:r>
    </w:p>
    <w:p w14:paraId="1A7DE7C5"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Дата совершения факта хозяйственной жизни: __________.</w:t>
      </w:r>
      <w:r w:rsidRPr="00333DD2">
        <w:rPr>
          <w:sz w:val="24"/>
          <w:vertAlign w:val="superscript"/>
        </w:rPr>
        <w:footnoteReference w:id="34"/>
      </w:r>
    </w:p>
    <w:p w14:paraId="6B31375F" w14:textId="77777777" w:rsidR="00B460EF" w:rsidRPr="00333DD2" w:rsidRDefault="00FB613C" w:rsidP="00333DD2">
      <w:pPr>
        <w:numPr>
          <w:ilvl w:val="0"/>
          <w:numId w:val="53"/>
        </w:numPr>
        <w:spacing w:after="0" w:line="240" w:lineRule="auto"/>
        <w:ind w:left="0" w:firstLine="0"/>
        <w:contextualSpacing/>
        <w:jc w:val="both"/>
        <w:rPr>
          <w:sz w:val="24"/>
        </w:rPr>
      </w:pPr>
      <w:r w:rsidRPr="00333DD2">
        <w:rPr>
          <w:sz w:val="24"/>
        </w:rPr>
        <w:t>Приложение к акту:___________________________</w:t>
      </w:r>
      <w:r w:rsidRPr="00333DD2">
        <w:rPr>
          <w:sz w:val="24"/>
          <w:vertAlign w:val="superscript"/>
        </w:rPr>
        <w:footnoteReference w:id="35"/>
      </w:r>
      <w:r w:rsidRPr="00333DD2">
        <w:rPr>
          <w:sz w:val="24"/>
        </w:rPr>
        <w:t>.</w:t>
      </w:r>
      <w:r w:rsidRPr="00333DD2">
        <w:rPr>
          <w:sz w:val="24"/>
          <w:vertAlign w:val="superscript"/>
        </w:rPr>
        <w:t xml:space="preserve"> </w:t>
      </w:r>
    </w:p>
    <w:p w14:paraId="5A262A4D" w14:textId="77777777" w:rsidR="00B460EF" w:rsidRPr="00333DD2" w:rsidRDefault="00B460EF" w:rsidP="00333DD2">
      <w:pPr>
        <w:spacing w:after="0" w:line="240" w:lineRule="auto"/>
        <w:rPr>
          <w:sz w:val="24"/>
          <w:vertAlign w:val="superscript"/>
        </w:rPr>
      </w:pPr>
    </w:p>
    <w:tbl>
      <w:tblPr>
        <w:tblpPr w:leftFromText="180" w:rightFromText="180" w:vertAnchor="text" w:horzAnchor="page" w:tblpX="1560" w:tblpY="126"/>
        <w:tblW w:w="5152" w:type="pct"/>
        <w:tblLook w:val="04A0" w:firstRow="1" w:lastRow="0" w:firstColumn="1" w:lastColumn="0" w:noHBand="0" w:noVBand="1"/>
      </w:tblPr>
      <w:tblGrid>
        <w:gridCol w:w="4509"/>
        <w:gridCol w:w="5129"/>
      </w:tblGrid>
      <w:tr w:rsidR="00333DD2" w:rsidRPr="00333DD2" w14:paraId="63872ED6" w14:textId="77777777" w:rsidTr="00EC651B">
        <w:trPr>
          <w:trHeight w:val="2381"/>
        </w:trPr>
        <w:tc>
          <w:tcPr>
            <w:tcW w:w="2339" w:type="pct"/>
            <w:hideMark/>
          </w:tcPr>
          <w:p w14:paraId="0531B04E" w14:textId="77777777" w:rsidR="00B460EF" w:rsidRPr="00333DD2" w:rsidRDefault="00FB613C" w:rsidP="00333DD2">
            <w:pPr>
              <w:spacing w:after="0" w:line="240" w:lineRule="auto"/>
              <w:ind w:firstLine="709"/>
              <w:jc w:val="center"/>
              <w:rPr>
                <w:b/>
                <w:caps/>
                <w:sz w:val="24"/>
              </w:rPr>
            </w:pPr>
            <w:r w:rsidRPr="00333DD2">
              <w:rPr>
                <w:b/>
                <w:caps/>
                <w:sz w:val="24"/>
              </w:rPr>
              <w:t>ПОДРЯДЧИК:</w:t>
            </w:r>
          </w:p>
          <w:p w14:paraId="5E455C21"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25EC35E2" w14:textId="77777777" w:rsidR="00B460EF" w:rsidRPr="00333DD2" w:rsidRDefault="00FB613C" w:rsidP="00333DD2">
            <w:pPr>
              <w:spacing w:after="0" w:line="240" w:lineRule="auto"/>
              <w:ind w:firstLine="709"/>
              <w:jc w:val="center"/>
              <w:rPr>
                <w:sz w:val="24"/>
              </w:rPr>
            </w:pPr>
            <w:r w:rsidRPr="00333DD2">
              <w:rPr>
                <w:sz w:val="24"/>
                <w:vertAlign w:val="superscript"/>
              </w:rPr>
              <w:t>(должность)</w:t>
            </w:r>
          </w:p>
          <w:p w14:paraId="71DBD50C"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1989252C" w14:textId="77777777" w:rsidR="00B460EF" w:rsidRPr="00333DD2" w:rsidRDefault="00FB613C" w:rsidP="00333DD2">
            <w:pPr>
              <w:spacing w:after="0" w:line="240" w:lineRule="auto"/>
              <w:ind w:firstLine="709"/>
              <w:jc w:val="center"/>
              <w:rPr>
                <w:sz w:val="24"/>
                <w:vertAlign w:val="superscript"/>
              </w:rPr>
            </w:pPr>
            <w:r w:rsidRPr="00333DD2">
              <w:rPr>
                <w:sz w:val="24"/>
                <w:vertAlign w:val="superscript"/>
              </w:rPr>
              <w:t>(подпись, фамилия и инициалы)</w:t>
            </w:r>
          </w:p>
          <w:p w14:paraId="3D63CD8B" w14:textId="77777777" w:rsidR="00B460EF" w:rsidRPr="00333DD2" w:rsidRDefault="00FB613C" w:rsidP="00333DD2">
            <w:pPr>
              <w:spacing w:after="0" w:line="240" w:lineRule="auto"/>
              <w:ind w:firstLine="709"/>
              <w:jc w:val="center"/>
              <w:rPr>
                <w:sz w:val="24"/>
              </w:rPr>
            </w:pPr>
            <w:r w:rsidRPr="00333DD2">
              <w:rPr>
                <w:sz w:val="24"/>
              </w:rPr>
              <w:t>___ ____________ 20__ г.</w:t>
            </w:r>
          </w:p>
          <w:p w14:paraId="38D12F0E" w14:textId="77777777" w:rsidR="00B460EF" w:rsidRPr="00333DD2" w:rsidRDefault="00FB613C" w:rsidP="00333DD2">
            <w:pPr>
              <w:spacing w:after="0" w:line="240" w:lineRule="auto"/>
              <w:ind w:firstLine="709"/>
              <w:jc w:val="center"/>
              <w:rPr>
                <w:sz w:val="24"/>
              </w:rPr>
            </w:pPr>
            <w:r w:rsidRPr="00333DD2">
              <w:rPr>
                <w:sz w:val="24"/>
              </w:rPr>
              <w:br/>
              <w:t>М.П. (при наличии печати)</w:t>
            </w:r>
          </w:p>
        </w:tc>
        <w:tc>
          <w:tcPr>
            <w:tcW w:w="2661" w:type="pct"/>
            <w:hideMark/>
          </w:tcPr>
          <w:p w14:paraId="4C06F298" w14:textId="77777777" w:rsidR="00B460EF" w:rsidRPr="00333DD2" w:rsidRDefault="00FB613C" w:rsidP="00333DD2">
            <w:pPr>
              <w:spacing w:after="0" w:line="240" w:lineRule="auto"/>
              <w:ind w:firstLine="709"/>
              <w:jc w:val="center"/>
              <w:rPr>
                <w:b/>
                <w:caps/>
                <w:sz w:val="24"/>
              </w:rPr>
            </w:pPr>
            <w:r w:rsidRPr="00333DD2">
              <w:rPr>
                <w:b/>
                <w:caps/>
                <w:sz w:val="24"/>
              </w:rPr>
              <w:t>ЗАКАЗЧИК:</w:t>
            </w:r>
          </w:p>
          <w:p w14:paraId="41958823"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2094752B" w14:textId="77777777" w:rsidR="00B460EF" w:rsidRPr="00333DD2" w:rsidRDefault="00FB613C" w:rsidP="00333DD2">
            <w:pPr>
              <w:spacing w:after="0" w:line="240" w:lineRule="auto"/>
              <w:ind w:firstLine="709"/>
              <w:jc w:val="center"/>
              <w:rPr>
                <w:sz w:val="24"/>
              </w:rPr>
            </w:pPr>
            <w:r w:rsidRPr="00333DD2">
              <w:rPr>
                <w:sz w:val="24"/>
                <w:vertAlign w:val="superscript"/>
              </w:rPr>
              <w:t>(должность)</w:t>
            </w:r>
          </w:p>
          <w:p w14:paraId="7A5FACE9"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437972FC" w14:textId="77777777" w:rsidR="00B460EF" w:rsidRPr="00333DD2" w:rsidRDefault="00FB613C" w:rsidP="00333DD2">
            <w:pPr>
              <w:spacing w:after="0" w:line="240" w:lineRule="auto"/>
              <w:ind w:firstLine="709"/>
              <w:jc w:val="center"/>
              <w:rPr>
                <w:sz w:val="24"/>
                <w:vertAlign w:val="superscript"/>
              </w:rPr>
            </w:pPr>
            <w:r w:rsidRPr="00333DD2">
              <w:rPr>
                <w:sz w:val="24"/>
                <w:vertAlign w:val="superscript"/>
              </w:rPr>
              <w:t>(подпись, фамилия и инициалы)</w:t>
            </w:r>
          </w:p>
          <w:p w14:paraId="253D0FA1" w14:textId="77777777" w:rsidR="00B460EF" w:rsidRPr="00333DD2" w:rsidRDefault="00FB613C" w:rsidP="00333DD2">
            <w:pPr>
              <w:spacing w:after="0" w:line="240" w:lineRule="auto"/>
              <w:ind w:firstLine="709"/>
              <w:jc w:val="center"/>
              <w:rPr>
                <w:sz w:val="24"/>
              </w:rPr>
            </w:pPr>
            <w:r w:rsidRPr="00333DD2">
              <w:rPr>
                <w:sz w:val="24"/>
              </w:rPr>
              <w:t>___ ____________ 20__ г.</w:t>
            </w:r>
          </w:p>
          <w:p w14:paraId="328D6469" w14:textId="77777777" w:rsidR="00B460EF" w:rsidRPr="00333DD2" w:rsidRDefault="00B460EF" w:rsidP="00333DD2">
            <w:pPr>
              <w:spacing w:after="0" w:line="240" w:lineRule="auto"/>
              <w:ind w:firstLine="709"/>
              <w:rPr>
                <w:sz w:val="24"/>
              </w:rPr>
            </w:pPr>
          </w:p>
          <w:p w14:paraId="7551F093" w14:textId="77777777" w:rsidR="00B460EF" w:rsidRPr="00333DD2" w:rsidRDefault="00FB613C" w:rsidP="00333DD2">
            <w:pPr>
              <w:spacing w:after="0" w:line="240" w:lineRule="auto"/>
              <w:ind w:firstLine="709"/>
              <w:rPr>
                <w:sz w:val="24"/>
              </w:rPr>
            </w:pPr>
            <w:r w:rsidRPr="00333DD2">
              <w:rPr>
                <w:sz w:val="24"/>
              </w:rPr>
              <w:t xml:space="preserve"> </w:t>
            </w:r>
          </w:p>
        </w:tc>
      </w:tr>
    </w:tbl>
    <w:p w14:paraId="6B423E0E" w14:textId="77777777" w:rsidR="00B460EF" w:rsidRPr="00333DD2" w:rsidRDefault="00FB613C" w:rsidP="00333DD2">
      <w:pPr>
        <w:spacing w:after="0" w:line="240" w:lineRule="auto"/>
        <w:rPr>
          <w:sz w:val="24"/>
        </w:rPr>
      </w:pPr>
      <w:r w:rsidRPr="00333DD2">
        <w:rPr>
          <w:sz w:val="24"/>
        </w:rPr>
        <w:t>____________________________________________________________________________</w:t>
      </w:r>
    </w:p>
    <w:p w14:paraId="67538403" w14:textId="77777777" w:rsidR="00B460EF" w:rsidRPr="00333DD2" w:rsidRDefault="00B460EF" w:rsidP="00333DD2">
      <w:pPr>
        <w:spacing w:after="0" w:line="240" w:lineRule="auto"/>
        <w:rPr>
          <w:b/>
          <w:sz w:val="24"/>
        </w:rPr>
      </w:pPr>
    </w:p>
    <w:p w14:paraId="09FC5AB5" w14:textId="77777777" w:rsidR="00B460EF" w:rsidRPr="00333DD2" w:rsidRDefault="00FB613C" w:rsidP="00333DD2">
      <w:pPr>
        <w:spacing w:after="0" w:line="240" w:lineRule="auto"/>
        <w:rPr>
          <w:b/>
          <w:sz w:val="24"/>
        </w:rPr>
      </w:pPr>
      <w:r w:rsidRPr="00333DD2">
        <w:rPr>
          <w:b/>
          <w:sz w:val="24"/>
        </w:rPr>
        <w:t>ФОРМА СОГЛАСОВАНА:</w:t>
      </w:r>
    </w:p>
    <w:p w14:paraId="31308FA5" w14:textId="77777777" w:rsidR="00B460EF" w:rsidRPr="00333DD2" w:rsidRDefault="00B460EF" w:rsidP="00333DD2">
      <w:pPr>
        <w:spacing w:after="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616475" w:rsidRPr="00333DD2" w14:paraId="124679F1" w14:textId="77777777" w:rsidTr="00616475">
        <w:tc>
          <w:tcPr>
            <w:tcW w:w="4822" w:type="dxa"/>
            <w:hideMark/>
          </w:tcPr>
          <w:p w14:paraId="2F038821" w14:textId="5ADDE097" w:rsidR="00616475" w:rsidRPr="00333DD2" w:rsidRDefault="00616475" w:rsidP="00616475">
            <w:pPr>
              <w:pStyle w:val="LBBodyText1"/>
              <w:jc w:val="left"/>
              <w:rPr>
                <w:sz w:val="22"/>
              </w:rPr>
            </w:pPr>
            <w:r w:rsidRPr="00616475">
              <w:rPr>
                <w:b/>
                <w:szCs w:val="24"/>
              </w:rPr>
              <w:t>ЗАКАЗЧИК:</w:t>
            </w:r>
          </w:p>
        </w:tc>
        <w:tc>
          <w:tcPr>
            <w:tcW w:w="4538" w:type="dxa"/>
            <w:hideMark/>
          </w:tcPr>
          <w:p w14:paraId="358A3600" w14:textId="77777777" w:rsidR="00616475" w:rsidRPr="00333DD2" w:rsidRDefault="00616475" w:rsidP="00616475">
            <w:pPr>
              <w:pStyle w:val="LBBodyText1"/>
              <w:jc w:val="left"/>
              <w:rPr>
                <w:sz w:val="22"/>
              </w:rPr>
            </w:pPr>
            <w:r w:rsidRPr="00333DD2">
              <w:rPr>
                <w:b/>
                <w:sz w:val="22"/>
              </w:rPr>
              <w:t>ПОДРЯДЧИК:</w:t>
            </w:r>
          </w:p>
        </w:tc>
      </w:tr>
      <w:tr w:rsidR="00616475" w:rsidRPr="00333DD2" w14:paraId="1730AEEF" w14:textId="77777777" w:rsidTr="00616475">
        <w:tc>
          <w:tcPr>
            <w:tcW w:w="4822" w:type="dxa"/>
            <w:hideMark/>
          </w:tcPr>
          <w:p w14:paraId="03092157" w14:textId="77777777" w:rsidR="00616475" w:rsidRPr="00616475" w:rsidRDefault="00616475" w:rsidP="00616475">
            <w:pPr>
              <w:pStyle w:val="LBBodyText1"/>
              <w:jc w:val="left"/>
              <w:rPr>
                <w:szCs w:val="24"/>
              </w:rPr>
            </w:pPr>
            <w:r w:rsidRPr="00616475">
              <w:rPr>
                <w:szCs w:val="24"/>
              </w:rPr>
              <w:t>Директор УФПС Новосибирской области ____________________</w:t>
            </w:r>
          </w:p>
          <w:p w14:paraId="75BB5079" w14:textId="1050A7F4" w:rsidR="00616475" w:rsidRPr="00333DD2" w:rsidRDefault="00616475" w:rsidP="00616475">
            <w:pPr>
              <w:pStyle w:val="LBBodyText1"/>
              <w:rPr>
                <w:sz w:val="22"/>
              </w:rPr>
            </w:pPr>
            <w:r w:rsidRPr="00616475">
              <w:rPr>
                <w:szCs w:val="24"/>
              </w:rPr>
              <w:fldChar w:fldCharType="begin" w:fldLock="1"/>
            </w:r>
            <w:r w:rsidRPr="00616475">
              <w:rPr>
                <w:szCs w:val="24"/>
              </w:rPr>
              <w:instrText>LBVARIABLE \id "23"</w:instrText>
            </w:r>
            <w:r w:rsidRPr="00616475">
              <w:rPr>
                <w:szCs w:val="24"/>
              </w:rPr>
              <w:fldChar w:fldCharType="separate"/>
            </w:r>
            <w:r w:rsidRPr="00616475">
              <w:rPr>
                <w:szCs w:val="24"/>
              </w:rPr>
              <w:fldChar w:fldCharType="begin" w:fldLock="1"/>
            </w:r>
            <w:r w:rsidRPr="00616475">
              <w:rPr>
                <w:szCs w:val="24"/>
              </w:rPr>
              <w:instrText>LBVARIABLE \id "28" \letterCase "camel"</w:instrText>
            </w:r>
            <w:r w:rsidRPr="00616475">
              <w:rPr>
                <w:szCs w:val="24"/>
              </w:rPr>
              <w:fldChar w:fldCharType="separate"/>
            </w:r>
            <w:r w:rsidRPr="00616475">
              <w:rPr>
                <w:szCs w:val="24"/>
              </w:rPr>
              <w:t>Завьялов Александр Владиславович</w:t>
            </w:r>
            <w:r w:rsidRPr="00616475">
              <w:rPr>
                <w:szCs w:val="24"/>
              </w:rPr>
              <w:fldChar w:fldCharType="end"/>
            </w:r>
            <w:r w:rsidRPr="00616475">
              <w:rPr>
                <w:szCs w:val="24"/>
              </w:rPr>
              <w:fldChar w:fldCharType="end"/>
            </w:r>
          </w:p>
        </w:tc>
        <w:tc>
          <w:tcPr>
            <w:tcW w:w="4538" w:type="dxa"/>
            <w:hideMark/>
          </w:tcPr>
          <w:p w14:paraId="2E0B348F" w14:textId="77777777" w:rsidR="00616475" w:rsidRPr="00333DD2" w:rsidRDefault="00616475" w:rsidP="00616475">
            <w:pPr>
              <w:pStyle w:val="LBBodyText1"/>
              <w:rPr>
                <w:sz w:val="22"/>
              </w:rPr>
            </w:pPr>
          </w:p>
          <w:p w14:paraId="7EEC1C80" w14:textId="77777777" w:rsidR="00616475" w:rsidRPr="00333DD2" w:rsidRDefault="00616475" w:rsidP="00616475">
            <w:pPr>
              <w:pStyle w:val="LBBodyText1"/>
              <w:jc w:val="left"/>
              <w:rPr>
                <w:sz w:val="22"/>
              </w:rPr>
            </w:pPr>
            <w:r w:rsidRPr="00333DD2">
              <w:rPr>
                <w:sz w:val="22"/>
              </w:rPr>
              <w:t>____________________</w:t>
            </w:r>
          </w:p>
          <w:p w14:paraId="430E5070" w14:textId="77777777" w:rsidR="00616475" w:rsidRPr="00333DD2" w:rsidRDefault="00616475" w:rsidP="00616475">
            <w:pPr>
              <w:pStyle w:val="LBBodyText1"/>
              <w:rPr>
                <w:sz w:val="22"/>
              </w:rPr>
            </w:pPr>
          </w:p>
        </w:tc>
      </w:tr>
      <w:tr w:rsidR="00616475" w:rsidRPr="00333DD2" w14:paraId="30902681" w14:textId="77777777" w:rsidTr="00616475">
        <w:tc>
          <w:tcPr>
            <w:tcW w:w="4822" w:type="dxa"/>
            <w:hideMark/>
          </w:tcPr>
          <w:p w14:paraId="41B3BCEC" w14:textId="3EB325D3" w:rsidR="00616475" w:rsidRPr="00333DD2" w:rsidRDefault="00616475" w:rsidP="00616475">
            <w:pPr>
              <w:pStyle w:val="LBBodyText1"/>
              <w:jc w:val="left"/>
              <w:rPr>
                <w:sz w:val="22"/>
              </w:rPr>
            </w:pPr>
            <w:r w:rsidRPr="00616475">
              <w:rPr>
                <w:szCs w:val="24"/>
              </w:rPr>
              <w:t>___ ____________ 20__ г.</w:t>
            </w:r>
          </w:p>
        </w:tc>
        <w:tc>
          <w:tcPr>
            <w:tcW w:w="4538" w:type="dxa"/>
            <w:hideMark/>
          </w:tcPr>
          <w:p w14:paraId="2763891F" w14:textId="77777777" w:rsidR="00616475" w:rsidRPr="00333DD2" w:rsidRDefault="00616475" w:rsidP="00616475">
            <w:pPr>
              <w:pStyle w:val="LBBodyText1"/>
              <w:jc w:val="left"/>
              <w:rPr>
                <w:sz w:val="22"/>
              </w:rPr>
            </w:pPr>
            <w:r w:rsidRPr="00333DD2">
              <w:rPr>
                <w:sz w:val="22"/>
              </w:rPr>
              <w:t>___ ____________ 20__ г.</w:t>
            </w:r>
          </w:p>
        </w:tc>
      </w:tr>
      <w:tr w:rsidR="00B460EF" w:rsidRPr="00333DD2" w14:paraId="40E12004" w14:textId="77777777" w:rsidTr="00616475">
        <w:tc>
          <w:tcPr>
            <w:tcW w:w="4822" w:type="dxa"/>
          </w:tcPr>
          <w:p w14:paraId="2521FE34" w14:textId="77777777" w:rsidR="00B460EF" w:rsidRPr="00333DD2" w:rsidRDefault="00B460EF" w:rsidP="00333DD2">
            <w:pPr>
              <w:pStyle w:val="LBBodyText1"/>
              <w:jc w:val="left"/>
              <w:rPr>
                <w:sz w:val="22"/>
                <w:vertAlign w:val="superscript"/>
              </w:rPr>
            </w:pPr>
          </w:p>
        </w:tc>
        <w:tc>
          <w:tcPr>
            <w:tcW w:w="4538" w:type="dxa"/>
            <w:hideMark/>
          </w:tcPr>
          <w:p w14:paraId="2421D47A"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17960F2D" w14:textId="77777777" w:rsidR="00B460EF" w:rsidRPr="00333DD2" w:rsidRDefault="00B460EF" w:rsidP="00333DD2">
      <w:pPr>
        <w:spacing w:after="0" w:line="240" w:lineRule="auto"/>
        <w:ind w:left="5670"/>
        <w:jc w:val="both"/>
        <w:rPr>
          <w:sz w:val="24"/>
        </w:rPr>
      </w:pPr>
    </w:p>
    <w:p w14:paraId="72D0DD07" w14:textId="77777777" w:rsidR="00B460EF" w:rsidRPr="00333DD2" w:rsidRDefault="00FB613C" w:rsidP="004E1AD4">
      <w:pPr>
        <w:spacing w:after="0" w:line="240" w:lineRule="auto"/>
        <w:ind w:left="5670"/>
        <w:jc w:val="right"/>
        <w:rPr>
          <w:sz w:val="24"/>
        </w:rPr>
      </w:pPr>
      <w:r w:rsidRPr="00333DD2">
        <w:rPr>
          <w:sz w:val="24"/>
        </w:rPr>
        <w:br w:type="page"/>
      </w:r>
      <w:r w:rsidRPr="00333DD2">
        <w:rPr>
          <w:sz w:val="24"/>
        </w:rPr>
        <w:lastRenderedPageBreak/>
        <w:t>Приложение № 2а</w:t>
      </w:r>
    </w:p>
    <w:p w14:paraId="016E7FA6" w14:textId="77777777" w:rsidR="004E1AD4" w:rsidRDefault="004E1AD4" w:rsidP="004E1AD4">
      <w:pPr>
        <w:pStyle w:val="22"/>
        <w:jc w:val="right"/>
        <w:rPr>
          <w:sz w:val="24"/>
        </w:rPr>
      </w:pPr>
      <w:r w:rsidRPr="004E1AD4">
        <w:rPr>
          <w:sz w:val="24"/>
        </w:rPr>
        <w:t xml:space="preserve">к Договору на комплексный ремонт </w:t>
      </w:r>
    </w:p>
    <w:p w14:paraId="0723ADF1" w14:textId="77777777" w:rsidR="004E1AD4" w:rsidRDefault="004E1AD4" w:rsidP="004E1AD4">
      <w:pPr>
        <w:pStyle w:val="22"/>
        <w:jc w:val="right"/>
        <w:rPr>
          <w:sz w:val="24"/>
        </w:rPr>
      </w:pPr>
      <w:r w:rsidRPr="004E1AD4">
        <w:rPr>
          <w:sz w:val="24"/>
        </w:rPr>
        <w:t xml:space="preserve">отделений почтовой связи </w:t>
      </w:r>
    </w:p>
    <w:p w14:paraId="7ED4B796" w14:textId="77777777" w:rsidR="004E1AD4" w:rsidRDefault="004E1AD4" w:rsidP="004E1AD4">
      <w:pPr>
        <w:pStyle w:val="22"/>
        <w:jc w:val="right"/>
        <w:rPr>
          <w:sz w:val="24"/>
        </w:rPr>
      </w:pPr>
      <w:r w:rsidRPr="004E1AD4">
        <w:rPr>
          <w:sz w:val="24"/>
        </w:rPr>
        <w:t xml:space="preserve">формата «Сельское ОПС» </w:t>
      </w:r>
    </w:p>
    <w:p w14:paraId="4193F44F" w14:textId="77777777" w:rsidR="004E1AD4" w:rsidRDefault="004E1AD4" w:rsidP="004E1AD4">
      <w:pPr>
        <w:pStyle w:val="22"/>
        <w:jc w:val="right"/>
        <w:rPr>
          <w:sz w:val="24"/>
        </w:rPr>
      </w:pPr>
      <w:r w:rsidRPr="004E1AD4">
        <w:rPr>
          <w:sz w:val="24"/>
        </w:rPr>
        <w:t xml:space="preserve">УФПС Кемеровской области </w:t>
      </w:r>
    </w:p>
    <w:p w14:paraId="641051D7" w14:textId="77777777" w:rsidR="004E1AD4" w:rsidRPr="004E1AD4" w:rsidRDefault="004E1AD4" w:rsidP="004E1AD4">
      <w:pPr>
        <w:pStyle w:val="22"/>
        <w:jc w:val="right"/>
        <w:rPr>
          <w:sz w:val="24"/>
        </w:rPr>
      </w:pPr>
      <w:r w:rsidRPr="004E1AD4">
        <w:rPr>
          <w:sz w:val="24"/>
        </w:rPr>
        <w:t>(ОПС 652073)</w:t>
      </w:r>
    </w:p>
    <w:p w14:paraId="4099F910" w14:textId="61208875" w:rsidR="00B460EF" w:rsidRPr="00333DD2" w:rsidRDefault="004E1AD4" w:rsidP="004E1AD4">
      <w:pPr>
        <w:spacing w:after="0" w:line="240" w:lineRule="auto"/>
        <w:ind w:left="5670"/>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r w:rsidR="00FB613C" w:rsidRPr="00333DD2">
        <w:rPr>
          <w:sz w:val="24"/>
        </w:rPr>
        <w:t>от _____________ 20__ г.</w:t>
      </w:r>
      <w:r w:rsidR="00FB613C" w:rsidRPr="00333DD2">
        <w:rPr>
          <w:sz w:val="24"/>
        </w:rPr>
        <w:fldChar w:fldCharType="begin" w:fldLock="1"/>
      </w:r>
      <w:r w:rsidR="00FB613C" w:rsidRPr="00333DD2">
        <w:rPr>
          <w:sz w:val="24"/>
        </w:rPr>
        <w:instrText>LBVARIABLE \id "2"</w:instrText>
      </w:r>
      <w:r w:rsidR="00FB613C" w:rsidRPr="00333DD2">
        <w:rPr>
          <w:sz w:val="24"/>
        </w:rPr>
        <w:fldChar w:fldCharType="separate"/>
      </w:r>
      <w:r w:rsidR="00FB613C" w:rsidRPr="00333DD2">
        <w:rPr>
          <w:sz w:val="24"/>
        </w:rPr>
        <w:t xml:space="preserve"> </w:t>
      </w:r>
      <w:r w:rsidR="00FB613C" w:rsidRPr="00333DD2">
        <w:rPr>
          <w:rStyle w:val="ae"/>
          <w:sz w:val="24"/>
        </w:rPr>
        <w:footnoteReference w:id="36"/>
      </w:r>
      <w:r w:rsidR="00FB613C" w:rsidRPr="00333DD2">
        <w:rPr>
          <w:sz w:val="24"/>
        </w:rPr>
        <w:t xml:space="preserve"> </w:t>
      </w:r>
      <w:r w:rsidR="00FB613C" w:rsidRPr="00333DD2">
        <w:rPr>
          <w:sz w:val="24"/>
        </w:rPr>
        <w:fldChar w:fldCharType="end"/>
      </w:r>
    </w:p>
    <w:p w14:paraId="6DF4B65F"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37"/>
      </w:r>
      <w:r w:rsidRPr="00333DD2">
        <w:rPr>
          <w:rStyle w:val="ae"/>
          <w:sz w:val="24"/>
        </w:rPr>
        <w:fldChar w:fldCharType="end"/>
      </w:r>
    </w:p>
    <w:p w14:paraId="6005595D" w14:textId="555FC57C" w:rsidR="00B460EF" w:rsidRPr="00333DD2" w:rsidRDefault="00FB613C" w:rsidP="00333DD2">
      <w:pPr>
        <w:spacing w:after="0" w:line="240" w:lineRule="auto"/>
        <w:ind w:left="5670"/>
        <w:jc w:val="both"/>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4842328E" w14:textId="77777777" w:rsidR="00B460EF" w:rsidRPr="00333DD2" w:rsidRDefault="00B460EF" w:rsidP="00333DD2">
      <w:pPr>
        <w:spacing w:after="0" w:line="240" w:lineRule="auto"/>
        <w:rPr>
          <w:sz w:val="24"/>
        </w:rPr>
      </w:pPr>
    </w:p>
    <w:p w14:paraId="2E9A4F66" w14:textId="77777777" w:rsidR="00B460EF" w:rsidRPr="00333DD2" w:rsidRDefault="00FB613C" w:rsidP="00333DD2">
      <w:pPr>
        <w:pStyle w:val="a"/>
        <w:numPr>
          <w:ilvl w:val="0"/>
          <w:numId w:val="0"/>
        </w:numPr>
        <w:spacing w:before="0" w:after="0"/>
      </w:pPr>
      <w:r w:rsidRPr="00333DD2">
        <w:t>Акт сдачи-приемки работ ПО ОБСЛЕДОВАНИЮ (ФОРМА)</w:t>
      </w:r>
    </w:p>
    <w:p w14:paraId="70E4BF6A" w14:textId="77777777" w:rsidR="00B460EF" w:rsidRPr="00333DD2" w:rsidRDefault="00B460EF" w:rsidP="00333DD2">
      <w:pPr>
        <w:spacing w:after="0" w:line="240" w:lineRule="auto"/>
        <w:rPr>
          <w:sz w:val="24"/>
        </w:rPr>
      </w:pPr>
    </w:p>
    <w:p w14:paraId="12902AAA" w14:textId="77777777" w:rsidR="00B460EF" w:rsidRPr="00333DD2" w:rsidRDefault="00FB613C" w:rsidP="00333DD2">
      <w:pPr>
        <w:spacing w:after="0" w:line="240" w:lineRule="auto"/>
        <w:jc w:val="center"/>
        <w:rPr>
          <w:sz w:val="24"/>
        </w:rPr>
      </w:pPr>
      <w:r w:rsidRPr="00333DD2">
        <w:rPr>
          <w:sz w:val="24"/>
        </w:rPr>
        <w:t>Акт сдачи-приемки работ по обследованию</w:t>
      </w:r>
      <w:r w:rsidRPr="00333DD2">
        <w:rPr>
          <w:rStyle w:val="ae"/>
          <w:sz w:val="24"/>
        </w:rPr>
        <w:footnoteReference w:id="38"/>
      </w:r>
    </w:p>
    <w:p w14:paraId="3FC177A0" w14:textId="77777777" w:rsidR="00B460EF" w:rsidRPr="00333DD2" w:rsidRDefault="00FB613C" w:rsidP="00333DD2">
      <w:pPr>
        <w:spacing w:after="0" w:line="240" w:lineRule="auto"/>
        <w:jc w:val="center"/>
        <w:outlineLvl w:val="0"/>
        <w:rPr>
          <w:sz w:val="24"/>
        </w:rPr>
      </w:pPr>
      <w:r w:rsidRPr="00333DD2">
        <w:rPr>
          <w:sz w:val="24"/>
        </w:rPr>
        <w:t xml:space="preserve"> по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7C1713FB"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w:t>
      </w:r>
    </w:p>
    <w:p w14:paraId="1C6682BD" w14:textId="77777777" w:rsidR="00B460EF" w:rsidRPr="00333DD2" w:rsidRDefault="00FB613C" w:rsidP="00333DD2">
      <w:pPr>
        <w:spacing w:after="0" w:line="240" w:lineRule="auto"/>
        <w:jc w:val="center"/>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______</w:t>
      </w:r>
      <w:r w:rsidRPr="00333DD2">
        <w:rPr>
          <w:sz w:val="24"/>
          <w:vertAlign w:val="superscript"/>
        </w:rPr>
        <w:footnoteReference w:id="39"/>
      </w:r>
      <w:r w:rsidRPr="00333DD2">
        <w:rPr>
          <w:sz w:val="24"/>
        </w:rPr>
        <w:t>)</w:t>
      </w:r>
      <w:r w:rsidRPr="00333DD2">
        <w:rPr>
          <w:sz w:val="24"/>
        </w:rPr>
        <w:fldChar w:fldCharType="end"/>
      </w:r>
    </w:p>
    <w:p w14:paraId="23B25E8F" w14:textId="77777777" w:rsidR="00B460EF" w:rsidRPr="00333DD2" w:rsidRDefault="00FB613C" w:rsidP="00333DD2">
      <w:pPr>
        <w:pStyle w:val="MsoNormaldoczillaStyle20"/>
        <w:spacing w:after="0" w:line="240" w:lineRule="auto"/>
        <w:jc w:val="center"/>
        <w:outlineLvl w:val="1"/>
        <w:rPr>
          <w:rFonts w:ascii="Times New Roman" w:hAnsi="Times New Roman"/>
        </w:rPr>
      </w:pPr>
      <w:r w:rsidRPr="00333DD2">
        <w:rPr>
          <w:rFonts w:ascii="Times New Roman" w:hAnsi="Times New Roman"/>
          <w:sz w:val="24"/>
        </w:rPr>
        <w:t>по заявке № _____ от________________</w:t>
      </w:r>
    </w:p>
    <w:p w14:paraId="0CE25BE2" w14:textId="77777777" w:rsidR="00B460EF" w:rsidRPr="00333DD2" w:rsidRDefault="00B460EF" w:rsidP="00333DD2">
      <w:pPr>
        <w:spacing w:after="0" w:line="240" w:lineRule="auto"/>
        <w:rPr>
          <w:sz w:val="24"/>
        </w:rPr>
      </w:pPr>
    </w:p>
    <w:p w14:paraId="62EBAEF6" w14:textId="77777777" w:rsidR="00B460EF" w:rsidRPr="00333DD2" w:rsidRDefault="00FB613C" w:rsidP="00333DD2">
      <w:pPr>
        <w:spacing w:after="0" w:line="240" w:lineRule="auto"/>
        <w:rPr>
          <w:sz w:val="24"/>
        </w:rPr>
      </w:pPr>
      <w:r w:rsidRPr="00333DD2">
        <w:rPr>
          <w:sz w:val="24"/>
        </w:rPr>
        <w:t xml:space="preserve">г. _____________   </w:t>
      </w:r>
      <w:r w:rsidRPr="00333DD2">
        <w:rPr>
          <w:sz w:val="24"/>
        </w:rPr>
        <w:tab/>
      </w:r>
      <w:r w:rsidRPr="00333DD2">
        <w:rPr>
          <w:sz w:val="24"/>
        </w:rPr>
        <w:tab/>
      </w:r>
      <w:r w:rsidRPr="00333DD2">
        <w:rPr>
          <w:sz w:val="24"/>
        </w:rPr>
        <w:tab/>
      </w:r>
      <w:r w:rsidRPr="00333DD2">
        <w:rPr>
          <w:sz w:val="24"/>
        </w:rPr>
        <w:tab/>
      </w:r>
      <w:r w:rsidRPr="00333DD2">
        <w:rPr>
          <w:sz w:val="24"/>
        </w:rPr>
        <w:tab/>
        <w:t xml:space="preserve">                </w:t>
      </w:r>
      <w:proofErr w:type="gramStart"/>
      <w:r w:rsidRPr="00333DD2">
        <w:rPr>
          <w:sz w:val="24"/>
        </w:rPr>
        <w:t xml:space="preserve">   «</w:t>
      </w:r>
      <w:proofErr w:type="gramEnd"/>
      <w:r w:rsidRPr="00333DD2">
        <w:rPr>
          <w:sz w:val="24"/>
        </w:rPr>
        <w:t xml:space="preserve">___» _____________ 20__ г. </w:t>
      </w:r>
    </w:p>
    <w:p w14:paraId="06A4069C" w14:textId="77777777" w:rsidR="00B460EF" w:rsidRPr="00333DD2" w:rsidRDefault="00B460EF" w:rsidP="00333DD2">
      <w:pPr>
        <w:spacing w:after="0" w:line="240" w:lineRule="auto"/>
        <w:rPr>
          <w:sz w:val="24"/>
        </w:rPr>
      </w:pPr>
    </w:p>
    <w:p w14:paraId="5D9E5015" w14:textId="77777777" w:rsidR="00B460EF" w:rsidRPr="00333DD2" w:rsidRDefault="00FB613C" w:rsidP="00333DD2">
      <w:pPr>
        <w:spacing w:after="0" w:line="240" w:lineRule="auto"/>
        <w:ind w:firstLine="709"/>
        <w:jc w:val="both"/>
        <w:rPr>
          <w:sz w:val="24"/>
        </w:rPr>
      </w:pPr>
      <w:r w:rsidRPr="00333DD2">
        <w:rPr>
          <w:sz w:val="24"/>
        </w:rPr>
        <w:t>АО «Почта России» (далее – Заказчик) в лице _____________</w:t>
      </w:r>
      <w:r w:rsidRPr="00333DD2">
        <w:rPr>
          <w:sz w:val="24"/>
          <w:vertAlign w:val="superscript"/>
        </w:rPr>
        <w:footnoteReference w:id="40"/>
      </w:r>
      <w:r w:rsidRPr="00333DD2">
        <w:rPr>
          <w:sz w:val="24"/>
        </w:rPr>
        <w:t>, действующего на основании ____________</w:t>
      </w:r>
      <w:r w:rsidRPr="00333DD2">
        <w:rPr>
          <w:sz w:val="24"/>
          <w:vertAlign w:val="superscript"/>
        </w:rPr>
        <w:footnoteReference w:id="41"/>
      </w:r>
      <w:r w:rsidRPr="00333DD2">
        <w:rPr>
          <w:sz w:val="24"/>
        </w:rPr>
        <w:t xml:space="preserve">, с одной стороны, и </w:t>
      </w:r>
    </w:p>
    <w:p w14:paraId="1D73256D" w14:textId="77777777" w:rsidR="00B460EF" w:rsidRPr="00333DD2" w:rsidRDefault="00FB613C" w:rsidP="00333DD2">
      <w:pPr>
        <w:spacing w:after="0" w:line="240" w:lineRule="auto"/>
        <w:ind w:firstLine="709"/>
        <w:jc w:val="both"/>
        <w:rPr>
          <w:sz w:val="24"/>
        </w:rPr>
      </w:pPr>
      <w:r w:rsidRPr="00333DD2">
        <w:rPr>
          <w:sz w:val="24"/>
        </w:rPr>
        <w:t>_________________________________</w:t>
      </w:r>
      <w:r w:rsidRPr="00333DD2">
        <w:rPr>
          <w:i/>
          <w:sz w:val="24"/>
        </w:rPr>
        <w:t xml:space="preserve"> </w:t>
      </w:r>
      <w:r w:rsidRPr="00333DD2">
        <w:rPr>
          <w:i/>
          <w:sz w:val="24"/>
          <w:vertAlign w:val="superscript"/>
        </w:rPr>
        <w:footnoteReference w:id="42"/>
      </w:r>
      <w:r w:rsidRPr="00333DD2">
        <w:rPr>
          <w:i/>
          <w:sz w:val="24"/>
        </w:rPr>
        <w:t xml:space="preserve"> </w:t>
      </w:r>
      <w:r w:rsidRPr="00333DD2">
        <w:rPr>
          <w:sz w:val="24"/>
        </w:rPr>
        <w:t>(далее – Подрядчик), в лице ___________________________________________</w:t>
      </w:r>
      <w:r w:rsidRPr="00333DD2">
        <w:rPr>
          <w:sz w:val="24"/>
          <w:vertAlign w:val="superscript"/>
        </w:rPr>
        <w:footnoteReference w:id="43"/>
      </w:r>
      <w:r w:rsidRPr="00333DD2">
        <w:rPr>
          <w:sz w:val="24"/>
        </w:rPr>
        <w:t>, действующего на основании ___________________</w:t>
      </w:r>
      <w:r w:rsidRPr="00333DD2">
        <w:rPr>
          <w:sz w:val="24"/>
          <w:vertAlign w:val="superscript"/>
        </w:rPr>
        <w:footnoteReference w:id="44"/>
      </w:r>
      <w:r w:rsidRPr="00333DD2">
        <w:rPr>
          <w:sz w:val="24"/>
        </w:rPr>
        <w:t xml:space="preserve">, с другой стороны, </w:t>
      </w:r>
    </w:p>
    <w:p w14:paraId="656F7A5F" w14:textId="77777777" w:rsidR="00B460EF" w:rsidRPr="00333DD2" w:rsidRDefault="00FB613C" w:rsidP="00333DD2">
      <w:pPr>
        <w:spacing w:after="0" w:line="240" w:lineRule="auto"/>
        <w:ind w:firstLine="709"/>
        <w:jc w:val="both"/>
        <w:rPr>
          <w:sz w:val="24"/>
        </w:rPr>
      </w:pPr>
      <w:r w:rsidRPr="00333DD2">
        <w:rPr>
          <w:sz w:val="24"/>
        </w:rPr>
        <w:t xml:space="preserve">(далее совместно – Стороны), </w:t>
      </w:r>
    </w:p>
    <w:p w14:paraId="00B67C10" w14:textId="77777777" w:rsidR="00B460EF" w:rsidRPr="00333DD2" w:rsidRDefault="00FB613C" w:rsidP="00333DD2">
      <w:pPr>
        <w:spacing w:after="0" w:line="240" w:lineRule="auto"/>
        <w:ind w:firstLine="709"/>
        <w:rPr>
          <w:sz w:val="24"/>
        </w:rPr>
      </w:pPr>
      <w:r w:rsidRPr="00333DD2">
        <w:rPr>
          <w:sz w:val="24"/>
        </w:rPr>
        <w:t xml:space="preserve">составили настоящий акт о том, что </w:t>
      </w:r>
    </w:p>
    <w:p w14:paraId="73C2145A" w14:textId="77777777" w:rsidR="00B460EF" w:rsidRPr="00333DD2" w:rsidRDefault="00FB613C" w:rsidP="00333DD2">
      <w:pPr>
        <w:spacing w:after="0" w:line="240" w:lineRule="auto"/>
        <w:ind w:firstLine="709"/>
        <w:jc w:val="both"/>
        <w:rPr>
          <w:sz w:val="24"/>
        </w:rPr>
      </w:pPr>
      <w:r w:rsidRPr="00333DD2">
        <w:rPr>
          <w:sz w:val="24"/>
        </w:rPr>
        <w:t>Подрядчик по Договору от «__» ____ 20__ г. № ________, в период с ____ по _____, выполнил следующие работы по Этапу Обследования «[</w:t>
      </w:r>
      <w:r w:rsidRPr="00333DD2">
        <w:rPr>
          <w:i/>
          <w:sz w:val="24"/>
        </w:rPr>
        <w:t>привести перечень Работ по Обследованию в соответствии с Техническим заданием</w:t>
      </w:r>
      <w:r w:rsidRPr="00333DD2">
        <w:rPr>
          <w:sz w:val="24"/>
        </w:rPr>
        <w:t>].] [в Филиале Заказчика ____________________]</w:t>
      </w:r>
      <w:r w:rsidRPr="00333DD2">
        <w:rPr>
          <w:sz w:val="24"/>
          <w:vertAlign w:val="superscript"/>
        </w:rPr>
        <w:footnoteReference w:id="45"/>
      </w:r>
      <w:r w:rsidRPr="00333DD2">
        <w:rPr>
          <w:sz w:val="24"/>
        </w:rPr>
        <w:t xml:space="preserve">»: </w:t>
      </w:r>
    </w:p>
    <w:tbl>
      <w:tblPr>
        <w:tblStyle w:val="5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333DD2" w:rsidRPr="00333DD2" w14:paraId="4EE395F0"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7793B6C8" w14:textId="77777777" w:rsidR="00B460EF" w:rsidRPr="00333DD2" w:rsidRDefault="00FB613C" w:rsidP="00333DD2">
            <w:pPr>
              <w:rPr>
                <w:rFonts w:ascii="Times New Roman" w:hAnsi="Times New Roman"/>
                <w:b/>
              </w:rPr>
            </w:pPr>
            <w:r w:rsidRPr="00333DD2">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78D80639" w14:textId="77777777" w:rsidR="00B460EF" w:rsidRPr="00333DD2" w:rsidRDefault="00FB613C" w:rsidP="00333DD2">
            <w:pPr>
              <w:rPr>
                <w:rFonts w:ascii="Times New Roman" w:hAnsi="Times New Roman"/>
                <w:b/>
              </w:rPr>
            </w:pPr>
            <w:r w:rsidRPr="00333DD2">
              <w:rPr>
                <w:rFonts w:ascii="Times New Roman" w:hAnsi="Times New Roman"/>
                <w:b/>
              </w:rPr>
              <w:t xml:space="preserve">Наименование работ </w:t>
            </w:r>
          </w:p>
          <w:p w14:paraId="1273A462" w14:textId="77777777" w:rsidR="00B460EF" w:rsidRPr="00333DD2" w:rsidRDefault="00B460EF" w:rsidP="00333DD2">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7975F7D3" w14:textId="77777777" w:rsidR="00B460EF" w:rsidRPr="00333DD2" w:rsidRDefault="00FB613C" w:rsidP="00333DD2">
            <w:pPr>
              <w:rPr>
                <w:rFonts w:ascii="Times New Roman" w:hAnsi="Times New Roman"/>
                <w:b/>
              </w:rPr>
            </w:pPr>
            <w:r w:rsidRPr="00333DD2">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3DB14AA5" w14:textId="77777777" w:rsidR="00B460EF" w:rsidRPr="00333DD2" w:rsidRDefault="00FB613C" w:rsidP="00333DD2">
            <w:pPr>
              <w:rPr>
                <w:rFonts w:ascii="Times New Roman" w:hAnsi="Times New Roman"/>
                <w:b/>
              </w:rPr>
            </w:pPr>
            <w:r w:rsidRPr="00333DD2">
              <w:rPr>
                <w:rFonts w:ascii="Times New Roman" w:hAnsi="Times New Roman"/>
                <w:b/>
              </w:rPr>
              <w:t>Кол-во</w:t>
            </w:r>
          </w:p>
          <w:p w14:paraId="5589727C" w14:textId="77777777" w:rsidR="00B460EF" w:rsidRPr="00333DD2" w:rsidRDefault="00B460EF" w:rsidP="00333DD2">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14F9D105" w14:textId="77777777" w:rsidR="00B460EF" w:rsidRPr="00333DD2" w:rsidRDefault="00FB613C" w:rsidP="00333DD2">
            <w:pPr>
              <w:rPr>
                <w:rFonts w:ascii="Times New Roman" w:hAnsi="Times New Roman"/>
                <w:b/>
              </w:rPr>
            </w:pPr>
            <w:r w:rsidRPr="00333DD2">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4ED47BB7" w14:textId="77777777" w:rsidR="00B460EF" w:rsidRPr="00333DD2" w:rsidRDefault="00FB613C" w:rsidP="00333DD2">
            <w:pPr>
              <w:rPr>
                <w:rFonts w:ascii="Times New Roman" w:hAnsi="Times New Roman"/>
                <w:b/>
              </w:rPr>
            </w:pPr>
            <w:r w:rsidRPr="00333DD2">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489AFF96" w14:textId="77777777" w:rsidR="00B460EF" w:rsidRPr="00333DD2" w:rsidRDefault="00FB613C" w:rsidP="00333DD2">
            <w:pPr>
              <w:rPr>
                <w:rFonts w:ascii="Times New Roman" w:hAnsi="Times New Roman"/>
                <w:b/>
              </w:rPr>
            </w:pPr>
            <w:r w:rsidRPr="00333DD2">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7D4BEABD" w14:textId="77777777" w:rsidR="00B460EF" w:rsidRPr="00333DD2" w:rsidRDefault="00FB613C" w:rsidP="00333DD2">
            <w:pPr>
              <w:rPr>
                <w:rFonts w:ascii="Times New Roman" w:hAnsi="Times New Roman"/>
                <w:b/>
              </w:rPr>
            </w:pPr>
            <w:r w:rsidRPr="00333DD2">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64795F47" w14:textId="77777777" w:rsidR="00B460EF" w:rsidRPr="00333DD2" w:rsidRDefault="00FB613C" w:rsidP="00333DD2">
            <w:pPr>
              <w:rPr>
                <w:rFonts w:ascii="Times New Roman" w:hAnsi="Times New Roman"/>
                <w:b/>
              </w:rPr>
            </w:pPr>
            <w:r w:rsidRPr="00333DD2">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1F490222" w14:textId="77777777" w:rsidR="00B460EF" w:rsidRPr="00333DD2" w:rsidRDefault="00FB613C" w:rsidP="00333DD2">
            <w:pPr>
              <w:rPr>
                <w:rFonts w:ascii="Times New Roman" w:hAnsi="Times New Roman"/>
                <w:b/>
              </w:rPr>
            </w:pPr>
            <w:r w:rsidRPr="00333DD2">
              <w:rPr>
                <w:rFonts w:ascii="Times New Roman" w:hAnsi="Times New Roman"/>
                <w:b/>
              </w:rPr>
              <w:t>Всего с учетом НДС, руб.</w:t>
            </w:r>
          </w:p>
        </w:tc>
      </w:tr>
      <w:tr w:rsidR="00333DD2" w:rsidRPr="00333DD2" w14:paraId="70F885FC"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0BFBEBE3" w14:textId="77777777" w:rsidR="00B460EF" w:rsidRPr="00333DD2" w:rsidRDefault="00B460EF" w:rsidP="00333DD2">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5A9512D1" w14:textId="77777777" w:rsidR="00B460EF" w:rsidRPr="00333DD2" w:rsidRDefault="00B460EF" w:rsidP="00333DD2">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3FFD456" w14:textId="77777777" w:rsidR="00B460EF" w:rsidRPr="00333DD2" w:rsidRDefault="00B460EF" w:rsidP="00333DD2">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881BD1D" w14:textId="77777777" w:rsidR="00B460EF" w:rsidRPr="00333DD2" w:rsidRDefault="00B460EF" w:rsidP="00333DD2">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1440BB28"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1258BB29"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7110CE43"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CC5CD49"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B61478E" w14:textId="77777777" w:rsidR="00B460EF" w:rsidRPr="00333DD2" w:rsidRDefault="00B460EF" w:rsidP="00333DD2">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1E02EADB" w14:textId="77777777" w:rsidR="00B460EF" w:rsidRPr="00333DD2" w:rsidRDefault="00B460EF" w:rsidP="00333DD2">
            <w:pPr>
              <w:rPr>
                <w:rFonts w:ascii="Times New Roman" w:hAnsi="Times New Roman"/>
                <w:b/>
                <w:sz w:val="24"/>
              </w:rPr>
            </w:pPr>
          </w:p>
        </w:tc>
      </w:tr>
    </w:tbl>
    <w:p w14:paraId="0938F7C1" w14:textId="77777777" w:rsidR="00B460EF" w:rsidRPr="00333DD2" w:rsidRDefault="00FB613C" w:rsidP="00333DD2">
      <w:pPr>
        <w:pStyle w:val="af"/>
        <w:numPr>
          <w:ilvl w:val="0"/>
          <w:numId w:val="52"/>
        </w:numPr>
        <w:ind w:left="0" w:firstLine="0"/>
        <w:jc w:val="both"/>
      </w:pPr>
      <w:r w:rsidRPr="00333DD2">
        <w:t>[Сумма выплаченного аванса составила: ________________(________________) рублей___________ копеек]</w:t>
      </w:r>
      <w:r w:rsidRPr="00333DD2">
        <w:rPr>
          <w:vertAlign w:val="superscript"/>
        </w:rPr>
        <w:footnoteReference w:id="46"/>
      </w:r>
      <w:r w:rsidRPr="00333DD2">
        <w:t>.</w:t>
      </w:r>
    </w:p>
    <w:p w14:paraId="69856D78"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Стоимость выполненных работ по Этапу Обследования составляет ______ (____________) рублей __ копеек, в том числе НДС __% - ___________(__________) рублей ___ копеек</w:t>
      </w:r>
      <w:r w:rsidRPr="00333DD2">
        <w:rPr>
          <w:sz w:val="24"/>
          <w:vertAlign w:val="superscript"/>
        </w:rPr>
        <w:footnoteReference w:id="47"/>
      </w:r>
      <w:r w:rsidRPr="00333DD2">
        <w:rPr>
          <w:sz w:val="24"/>
        </w:rPr>
        <w:t>.</w:t>
      </w:r>
    </w:p>
    <w:p w14:paraId="3EC583F0"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 xml:space="preserve">[При осуществлении оплаты Заказчик исчисляет и удерживает НДС в размере _______ </w:t>
      </w:r>
      <w:proofErr w:type="gramStart"/>
      <w:r w:rsidRPr="00333DD2">
        <w:rPr>
          <w:sz w:val="24"/>
        </w:rPr>
        <w:t>%  и</w:t>
      </w:r>
      <w:proofErr w:type="gramEnd"/>
      <w:r w:rsidRPr="00333DD2">
        <w:rPr>
          <w:sz w:val="24"/>
        </w:rPr>
        <w:t xml:space="preserve"> перечисляет его в бюджет, как налоговый агент.</w:t>
      </w:r>
    </w:p>
    <w:p w14:paraId="3A6364E1"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sidRPr="00333DD2">
        <w:rPr>
          <w:sz w:val="24"/>
          <w:vertAlign w:val="superscript"/>
        </w:rPr>
        <w:footnoteReference w:id="48"/>
      </w:r>
      <w:r w:rsidRPr="00333DD2">
        <w:rPr>
          <w:sz w:val="24"/>
        </w:rPr>
        <w:t xml:space="preserve">.  </w:t>
      </w:r>
    </w:p>
    <w:p w14:paraId="1221EBA6"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Следует к перечислению за выполненные работы по Этапу Обследования (____________) рублей __ копеек, в том числе НДС __% - ___________(__________) рублей ___ копеек.]</w:t>
      </w:r>
      <w:r w:rsidRPr="00333DD2">
        <w:rPr>
          <w:sz w:val="24"/>
          <w:vertAlign w:val="superscript"/>
        </w:rPr>
        <w:footnoteReference w:id="49"/>
      </w:r>
      <w:r w:rsidRPr="00333DD2">
        <w:rPr>
          <w:sz w:val="24"/>
          <w:vertAlign w:val="superscript"/>
        </w:rPr>
        <w:footnoteReference w:id="50"/>
      </w:r>
    </w:p>
    <w:p w14:paraId="3A5A05F6"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Акт составлен в двух экземплярах, имеющих равную силу, по одному для каждой Стороны.</w:t>
      </w:r>
    </w:p>
    <w:p w14:paraId="2AA39339"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Дата совершения факта хозяйственной жизни: __________.</w:t>
      </w:r>
      <w:r w:rsidRPr="00333DD2">
        <w:rPr>
          <w:sz w:val="24"/>
          <w:vertAlign w:val="superscript"/>
        </w:rPr>
        <w:footnoteReference w:id="51"/>
      </w:r>
    </w:p>
    <w:p w14:paraId="6053B7EA" w14:textId="77777777" w:rsidR="00B460EF" w:rsidRPr="00333DD2" w:rsidRDefault="00FB613C" w:rsidP="00333DD2">
      <w:pPr>
        <w:numPr>
          <w:ilvl w:val="0"/>
          <w:numId w:val="52"/>
        </w:numPr>
        <w:spacing w:after="0" w:line="240" w:lineRule="auto"/>
        <w:ind w:left="0" w:firstLine="0"/>
        <w:contextualSpacing/>
        <w:jc w:val="both"/>
        <w:rPr>
          <w:sz w:val="24"/>
        </w:rPr>
      </w:pPr>
      <w:r w:rsidRPr="00333DD2">
        <w:rPr>
          <w:sz w:val="24"/>
        </w:rPr>
        <w:t xml:space="preserve">Приложение к </w:t>
      </w:r>
      <w:proofErr w:type="gramStart"/>
      <w:r w:rsidRPr="00333DD2">
        <w:rPr>
          <w:sz w:val="24"/>
        </w:rPr>
        <w:t>акту:_</w:t>
      </w:r>
      <w:proofErr w:type="gramEnd"/>
      <w:r w:rsidRPr="00333DD2">
        <w:rPr>
          <w:sz w:val="24"/>
        </w:rPr>
        <w:t>__________________________.</w:t>
      </w:r>
      <w:r w:rsidRPr="00333DD2">
        <w:rPr>
          <w:sz w:val="24"/>
          <w:vertAlign w:val="superscript"/>
        </w:rPr>
        <w:t xml:space="preserve"> </w:t>
      </w:r>
    </w:p>
    <w:tbl>
      <w:tblPr>
        <w:tblpPr w:leftFromText="180" w:rightFromText="180" w:vertAnchor="text" w:horzAnchor="page" w:tblpX="1702" w:tblpY="126"/>
        <w:tblW w:w="5000" w:type="pct"/>
        <w:tblLook w:val="04A0" w:firstRow="1" w:lastRow="0" w:firstColumn="1" w:lastColumn="0" w:noHBand="0" w:noVBand="1"/>
      </w:tblPr>
      <w:tblGrid>
        <w:gridCol w:w="4673"/>
        <w:gridCol w:w="4681"/>
      </w:tblGrid>
      <w:tr w:rsidR="00333DD2" w:rsidRPr="00333DD2" w14:paraId="1C95D24B" w14:textId="77777777" w:rsidTr="00EC651B">
        <w:trPr>
          <w:trHeight w:val="2438"/>
        </w:trPr>
        <w:tc>
          <w:tcPr>
            <w:tcW w:w="2498" w:type="pct"/>
            <w:hideMark/>
          </w:tcPr>
          <w:p w14:paraId="06C36D6B" w14:textId="77777777" w:rsidR="00B460EF" w:rsidRPr="00333DD2" w:rsidRDefault="00FB613C" w:rsidP="00333DD2">
            <w:pPr>
              <w:spacing w:after="0" w:line="240" w:lineRule="auto"/>
              <w:ind w:firstLine="709"/>
              <w:jc w:val="center"/>
              <w:rPr>
                <w:b/>
                <w:caps/>
                <w:sz w:val="24"/>
              </w:rPr>
            </w:pPr>
            <w:r w:rsidRPr="00333DD2">
              <w:rPr>
                <w:b/>
                <w:caps/>
                <w:sz w:val="24"/>
              </w:rPr>
              <w:t>ПОДРЯДЧИК:</w:t>
            </w:r>
          </w:p>
          <w:p w14:paraId="12495A72"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231F8036" w14:textId="77777777" w:rsidR="00B460EF" w:rsidRPr="00333DD2" w:rsidRDefault="00FB613C" w:rsidP="00333DD2">
            <w:pPr>
              <w:spacing w:after="0" w:line="240" w:lineRule="auto"/>
              <w:ind w:firstLine="709"/>
              <w:jc w:val="center"/>
              <w:rPr>
                <w:sz w:val="24"/>
              </w:rPr>
            </w:pPr>
            <w:r w:rsidRPr="00333DD2">
              <w:rPr>
                <w:sz w:val="24"/>
                <w:vertAlign w:val="superscript"/>
              </w:rPr>
              <w:t>(должность)</w:t>
            </w:r>
          </w:p>
          <w:p w14:paraId="0A866552"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60E9BC20" w14:textId="77777777" w:rsidR="00B460EF" w:rsidRPr="00333DD2" w:rsidRDefault="00FB613C" w:rsidP="00333DD2">
            <w:pPr>
              <w:spacing w:after="0" w:line="240" w:lineRule="auto"/>
              <w:ind w:firstLine="709"/>
              <w:jc w:val="center"/>
              <w:rPr>
                <w:sz w:val="24"/>
                <w:vertAlign w:val="superscript"/>
              </w:rPr>
            </w:pPr>
            <w:r w:rsidRPr="00333DD2">
              <w:rPr>
                <w:sz w:val="24"/>
                <w:vertAlign w:val="superscript"/>
              </w:rPr>
              <w:t>(подпись, фамилия и инициалы)</w:t>
            </w:r>
          </w:p>
          <w:p w14:paraId="01E30074" w14:textId="77777777" w:rsidR="00B460EF" w:rsidRPr="00333DD2" w:rsidRDefault="00FB613C" w:rsidP="00333DD2">
            <w:pPr>
              <w:spacing w:after="0" w:line="240" w:lineRule="auto"/>
              <w:ind w:firstLine="709"/>
              <w:jc w:val="center"/>
              <w:rPr>
                <w:sz w:val="24"/>
              </w:rPr>
            </w:pPr>
            <w:r w:rsidRPr="00333DD2">
              <w:rPr>
                <w:sz w:val="24"/>
              </w:rPr>
              <w:t>___ ____________ 20__ г.</w:t>
            </w:r>
          </w:p>
          <w:p w14:paraId="7C951A09" w14:textId="77777777" w:rsidR="00B460EF" w:rsidRPr="00333DD2" w:rsidRDefault="00FB613C" w:rsidP="00333DD2">
            <w:pPr>
              <w:spacing w:after="0" w:line="240" w:lineRule="auto"/>
              <w:ind w:firstLine="709"/>
              <w:jc w:val="center"/>
              <w:rPr>
                <w:sz w:val="24"/>
              </w:rPr>
            </w:pPr>
            <w:r w:rsidRPr="00333DD2">
              <w:rPr>
                <w:sz w:val="24"/>
              </w:rPr>
              <w:br/>
              <w:t>М.П. (при наличии печати)</w:t>
            </w:r>
          </w:p>
        </w:tc>
        <w:tc>
          <w:tcPr>
            <w:tcW w:w="2502" w:type="pct"/>
            <w:hideMark/>
          </w:tcPr>
          <w:p w14:paraId="7F14B870" w14:textId="77777777" w:rsidR="00B460EF" w:rsidRPr="00333DD2" w:rsidRDefault="00FB613C" w:rsidP="00333DD2">
            <w:pPr>
              <w:spacing w:after="0" w:line="240" w:lineRule="auto"/>
              <w:ind w:firstLine="709"/>
              <w:jc w:val="center"/>
              <w:rPr>
                <w:b/>
                <w:caps/>
                <w:sz w:val="24"/>
              </w:rPr>
            </w:pPr>
            <w:r w:rsidRPr="00333DD2">
              <w:rPr>
                <w:b/>
                <w:caps/>
                <w:sz w:val="24"/>
              </w:rPr>
              <w:t>ЗАКАЗЧИК:</w:t>
            </w:r>
          </w:p>
          <w:p w14:paraId="58F4AA7B"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3D3D0C06" w14:textId="77777777" w:rsidR="00B460EF" w:rsidRPr="00333DD2" w:rsidRDefault="00FB613C" w:rsidP="00333DD2">
            <w:pPr>
              <w:spacing w:after="0" w:line="240" w:lineRule="auto"/>
              <w:ind w:firstLine="709"/>
              <w:jc w:val="center"/>
              <w:rPr>
                <w:sz w:val="24"/>
              </w:rPr>
            </w:pPr>
            <w:r w:rsidRPr="00333DD2">
              <w:rPr>
                <w:sz w:val="24"/>
                <w:vertAlign w:val="superscript"/>
              </w:rPr>
              <w:t>(должность)</w:t>
            </w:r>
          </w:p>
          <w:p w14:paraId="6A0305C3" w14:textId="77777777" w:rsidR="00B460EF" w:rsidRPr="00333DD2" w:rsidRDefault="00FB613C" w:rsidP="00333DD2">
            <w:pPr>
              <w:spacing w:after="0" w:line="240" w:lineRule="auto"/>
              <w:ind w:firstLine="709"/>
              <w:jc w:val="center"/>
              <w:rPr>
                <w:sz w:val="24"/>
              </w:rPr>
            </w:pPr>
            <w:r w:rsidRPr="00333DD2">
              <w:rPr>
                <w:sz w:val="24"/>
              </w:rPr>
              <w:t>____________________________</w:t>
            </w:r>
          </w:p>
          <w:p w14:paraId="110103E7" w14:textId="77777777" w:rsidR="00B460EF" w:rsidRPr="00333DD2" w:rsidRDefault="00FB613C" w:rsidP="00333DD2">
            <w:pPr>
              <w:spacing w:after="0" w:line="240" w:lineRule="auto"/>
              <w:ind w:firstLine="709"/>
              <w:jc w:val="center"/>
              <w:rPr>
                <w:sz w:val="24"/>
                <w:vertAlign w:val="superscript"/>
              </w:rPr>
            </w:pPr>
            <w:r w:rsidRPr="00333DD2">
              <w:rPr>
                <w:sz w:val="24"/>
                <w:vertAlign w:val="superscript"/>
              </w:rPr>
              <w:t>(подпись, фамилия и инициалы)</w:t>
            </w:r>
          </w:p>
          <w:p w14:paraId="6EFF6445" w14:textId="77777777" w:rsidR="00B460EF" w:rsidRPr="00333DD2" w:rsidRDefault="00FB613C" w:rsidP="00333DD2">
            <w:pPr>
              <w:spacing w:after="0" w:line="240" w:lineRule="auto"/>
              <w:ind w:firstLine="709"/>
              <w:jc w:val="center"/>
              <w:rPr>
                <w:sz w:val="24"/>
              </w:rPr>
            </w:pPr>
            <w:r w:rsidRPr="00333DD2">
              <w:rPr>
                <w:sz w:val="24"/>
              </w:rPr>
              <w:t>___ ____________ 20__ г.</w:t>
            </w:r>
          </w:p>
          <w:p w14:paraId="56B6A37A" w14:textId="77777777" w:rsidR="00B460EF" w:rsidRPr="00333DD2" w:rsidRDefault="00B460EF" w:rsidP="00333DD2">
            <w:pPr>
              <w:spacing w:after="0" w:line="240" w:lineRule="auto"/>
              <w:ind w:firstLine="709"/>
              <w:rPr>
                <w:sz w:val="24"/>
              </w:rPr>
            </w:pPr>
          </w:p>
          <w:p w14:paraId="37AA5544" w14:textId="77777777" w:rsidR="00B460EF" w:rsidRPr="00333DD2" w:rsidRDefault="00FB613C" w:rsidP="00333DD2">
            <w:pPr>
              <w:spacing w:after="0" w:line="240" w:lineRule="auto"/>
              <w:ind w:firstLine="709"/>
              <w:rPr>
                <w:sz w:val="24"/>
              </w:rPr>
            </w:pPr>
            <w:r w:rsidRPr="00333DD2">
              <w:rPr>
                <w:sz w:val="24"/>
              </w:rPr>
              <w:t xml:space="preserve"> </w:t>
            </w:r>
          </w:p>
        </w:tc>
      </w:tr>
    </w:tbl>
    <w:p w14:paraId="3F73B6DC" w14:textId="77777777" w:rsidR="00B460EF" w:rsidRPr="00333DD2" w:rsidRDefault="00FB613C" w:rsidP="00333DD2">
      <w:pPr>
        <w:spacing w:after="0" w:line="240" w:lineRule="auto"/>
        <w:rPr>
          <w:sz w:val="24"/>
        </w:rPr>
      </w:pPr>
      <w:r w:rsidRPr="00333DD2">
        <w:rPr>
          <w:sz w:val="24"/>
        </w:rPr>
        <w:t>____________________________________________________________________________</w:t>
      </w:r>
    </w:p>
    <w:p w14:paraId="553AD8FB" w14:textId="77777777" w:rsidR="00B460EF" w:rsidRPr="00333DD2" w:rsidRDefault="00B460EF" w:rsidP="00333DD2">
      <w:pPr>
        <w:spacing w:after="0" w:line="240" w:lineRule="auto"/>
        <w:rPr>
          <w:b/>
          <w:sz w:val="24"/>
        </w:rPr>
      </w:pPr>
    </w:p>
    <w:p w14:paraId="4DA304D4" w14:textId="77777777" w:rsidR="00B460EF" w:rsidRPr="00333DD2" w:rsidRDefault="00FB613C" w:rsidP="00333DD2">
      <w:pPr>
        <w:spacing w:after="0" w:line="240" w:lineRule="auto"/>
        <w:rPr>
          <w:b/>
          <w:sz w:val="24"/>
        </w:rPr>
      </w:pPr>
      <w:r w:rsidRPr="00333DD2">
        <w:rPr>
          <w:b/>
          <w:sz w:val="24"/>
        </w:rPr>
        <w:t>ФОРМА СОГЛАСОВАНА:</w:t>
      </w:r>
    </w:p>
    <w:p w14:paraId="01FD0539" w14:textId="77777777" w:rsidR="00B460EF" w:rsidRPr="00333DD2" w:rsidRDefault="00B460EF" w:rsidP="00333DD2">
      <w:pPr>
        <w:spacing w:after="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616475" w:rsidRPr="00333DD2" w14:paraId="0D19C3FB" w14:textId="77777777" w:rsidTr="00616475">
        <w:tc>
          <w:tcPr>
            <w:tcW w:w="4822" w:type="dxa"/>
            <w:hideMark/>
          </w:tcPr>
          <w:p w14:paraId="62BE04C4" w14:textId="019009F5" w:rsidR="00616475" w:rsidRPr="00333DD2" w:rsidRDefault="00616475" w:rsidP="00616475">
            <w:pPr>
              <w:pStyle w:val="LBBodyText1"/>
              <w:jc w:val="left"/>
              <w:rPr>
                <w:sz w:val="22"/>
              </w:rPr>
            </w:pPr>
            <w:r w:rsidRPr="00616475">
              <w:rPr>
                <w:b/>
                <w:szCs w:val="24"/>
              </w:rPr>
              <w:t>ЗАКАЗЧИК:</w:t>
            </w:r>
          </w:p>
        </w:tc>
        <w:tc>
          <w:tcPr>
            <w:tcW w:w="4538" w:type="dxa"/>
            <w:hideMark/>
          </w:tcPr>
          <w:p w14:paraId="2EC9C1BA" w14:textId="77777777" w:rsidR="00616475" w:rsidRPr="00333DD2" w:rsidRDefault="00616475" w:rsidP="00616475">
            <w:pPr>
              <w:pStyle w:val="LBBodyText1"/>
              <w:jc w:val="left"/>
              <w:rPr>
                <w:sz w:val="22"/>
              </w:rPr>
            </w:pPr>
            <w:r w:rsidRPr="00333DD2">
              <w:rPr>
                <w:b/>
                <w:sz w:val="22"/>
              </w:rPr>
              <w:t>ПОДРЯДЧИК:</w:t>
            </w:r>
          </w:p>
        </w:tc>
      </w:tr>
      <w:tr w:rsidR="00616475" w:rsidRPr="00333DD2" w14:paraId="4AA8FFEF" w14:textId="77777777" w:rsidTr="00616475">
        <w:tc>
          <w:tcPr>
            <w:tcW w:w="4822" w:type="dxa"/>
            <w:hideMark/>
          </w:tcPr>
          <w:p w14:paraId="1ABE6585" w14:textId="77777777" w:rsidR="00616475" w:rsidRPr="00616475" w:rsidRDefault="00616475" w:rsidP="00616475">
            <w:pPr>
              <w:pStyle w:val="LBBodyText1"/>
              <w:jc w:val="left"/>
              <w:rPr>
                <w:szCs w:val="24"/>
              </w:rPr>
            </w:pPr>
            <w:r w:rsidRPr="00616475">
              <w:rPr>
                <w:szCs w:val="24"/>
              </w:rPr>
              <w:t>Директор УФПС Новосибирской области ____________________</w:t>
            </w:r>
          </w:p>
          <w:p w14:paraId="406661C5" w14:textId="15497141" w:rsidR="00616475" w:rsidRPr="00333DD2" w:rsidRDefault="00616475" w:rsidP="00616475">
            <w:pPr>
              <w:pStyle w:val="LBBodyText1"/>
              <w:rPr>
                <w:sz w:val="22"/>
              </w:rPr>
            </w:pPr>
            <w:r w:rsidRPr="00616475">
              <w:rPr>
                <w:szCs w:val="24"/>
              </w:rPr>
              <w:fldChar w:fldCharType="begin" w:fldLock="1"/>
            </w:r>
            <w:r w:rsidRPr="00616475">
              <w:rPr>
                <w:szCs w:val="24"/>
              </w:rPr>
              <w:instrText>LBVARIABLE \id "23"</w:instrText>
            </w:r>
            <w:r w:rsidRPr="00616475">
              <w:rPr>
                <w:szCs w:val="24"/>
              </w:rPr>
              <w:fldChar w:fldCharType="separate"/>
            </w:r>
            <w:r w:rsidRPr="00616475">
              <w:rPr>
                <w:szCs w:val="24"/>
              </w:rPr>
              <w:fldChar w:fldCharType="begin" w:fldLock="1"/>
            </w:r>
            <w:r w:rsidRPr="00616475">
              <w:rPr>
                <w:szCs w:val="24"/>
              </w:rPr>
              <w:instrText>LBVARIABLE \id "28" \letterCase "camel"</w:instrText>
            </w:r>
            <w:r w:rsidRPr="00616475">
              <w:rPr>
                <w:szCs w:val="24"/>
              </w:rPr>
              <w:fldChar w:fldCharType="separate"/>
            </w:r>
            <w:r w:rsidRPr="00616475">
              <w:rPr>
                <w:szCs w:val="24"/>
              </w:rPr>
              <w:t>Завьялов Александр Владиславович</w:t>
            </w:r>
            <w:r w:rsidRPr="00616475">
              <w:rPr>
                <w:szCs w:val="24"/>
              </w:rPr>
              <w:fldChar w:fldCharType="end"/>
            </w:r>
            <w:r w:rsidRPr="00616475">
              <w:rPr>
                <w:szCs w:val="24"/>
              </w:rPr>
              <w:fldChar w:fldCharType="end"/>
            </w:r>
          </w:p>
        </w:tc>
        <w:tc>
          <w:tcPr>
            <w:tcW w:w="4538" w:type="dxa"/>
            <w:hideMark/>
          </w:tcPr>
          <w:p w14:paraId="32C1A4A6" w14:textId="77777777" w:rsidR="00616475" w:rsidRPr="00333DD2" w:rsidRDefault="00616475" w:rsidP="00616475">
            <w:pPr>
              <w:pStyle w:val="LBBodyText1"/>
              <w:rPr>
                <w:sz w:val="22"/>
              </w:rPr>
            </w:pPr>
          </w:p>
          <w:p w14:paraId="49D6453A" w14:textId="77777777" w:rsidR="00616475" w:rsidRPr="00333DD2" w:rsidRDefault="00616475" w:rsidP="00616475">
            <w:pPr>
              <w:pStyle w:val="LBBodyText1"/>
              <w:jc w:val="left"/>
              <w:rPr>
                <w:sz w:val="22"/>
              </w:rPr>
            </w:pPr>
            <w:r w:rsidRPr="00333DD2">
              <w:rPr>
                <w:sz w:val="22"/>
              </w:rPr>
              <w:t>____________________</w:t>
            </w:r>
          </w:p>
          <w:p w14:paraId="3C2AA281" w14:textId="77777777" w:rsidR="00616475" w:rsidRPr="00333DD2" w:rsidRDefault="00616475" w:rsidP="00616475">
            <w:pPr>
              <w:pStyle w:val="LBBodyText1"/>
              <w:rPr>
                <w:sz w:val="22"/>
              </w:rPr>
            </w:pPr>
          </w:p>
        </w:tc>
      </w:tr>
      <w:tr w:rsidR="00616475" w:rsidRPr="00333DD2" w14:paraId="74C25F64" w14:textId="77777777" w:rsidTr="00616475">
        <w:tc>
          <w:tcPr>
            <w:tcW w:w="4822" w:type="dxa"/>
            <w:hideMark/>
          </w:tcPr>
          <w:p w14:paraId="506F6231" w14:textId="05CA91D2" w:rsidR="00616475" w:rsidRPr="00333DD2" w:rsidRDefault="00616475" w:rsidP="00616475">
            <w:pPr>
              <w:pStyle w:val="LBBodyText1"/>
              <w:jc w:val="left"/>
              <w:rPr>
                <w:sz w:val="22"/>
              </w:rPr>
            </w:pPr>
            <w:r w:rsidRPr="00616475">
              <w:rPr>
                <w:szCs w:val="24"/>
              </w:rPr>
              <w:t>___ ____________ 20__ г.</w:t>
            </w:r>
          </w:p>
        </w:tc>
        <w:tc>
          <w:tcPr>
            <w:tcW w:w="4538" w:type="dxa"/>
            <w:hideMark/>
          </w:tcPr>
          <w:p w14:paraId="5C16E0FE" w14:textId="77777777" w:rsidR="00616475" w:rsidRPr="00333DD2" w:rsidRDefault="00616475" w:rsidP="00616475">
            <w:pPr>
              <w:pStyle w:val="LBBodyText1"/>
              <w:jc w:val="left"/>
              <w:rPr>
                <w:sz w:val="22"/>
              </w:rPr>
            </w:pPr>
            <w:r w:rsidRPr="00333DD2">
              <w:rPr>
                <w:sz w:val="22"/>
              </w:rPr>
              <w:t>___ ____________ 20__ г.</w:t>
            </w:r>
          </w:p>
        </w:tc>
      </w:tr>
      <w:tr w:rsidR="00B460EF" w:rsidRPr="00333DD2" w14:paraId="02750F7F" w14:textId="77777777" w:rsidTr="00616475">
        <w:tc>
          <w:tcPr>
            <w:tcW w:w="4822" w:type="dxa"/>
          </w:tcPr>
          <w:p w14:paraId="5FD2677A" w14:textId="77777777" w:rsidR="00B460EF" w:rsidRPr="00333DD2" w:rsidRDefault="00B460EF" w:rsidP="00333DD2">
            <w:pPr>
              <w:pStyle w:val="LBBodyText1"/>
              <w:jc w:val="left"/>
              <w:rPr>
                <w:sz w:val="22"/>
                <w:vertAlign w:val="superscript"/>
              </w:rPr>
            </w:pPr>
          </w:p>
        </w:tc>
        <w:tc>
          <w:tcPr>
            <w:tcW w:w="4538" w:type="dxa"/>
            <w:hideMark/>
          </w:tcPr>
          <w:p w14:paraId="25D89FBE"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5FE03BF3" w14:textId="77777777" w:rsidR="00B460EF" w:rsidRPr="00333DD2" w:rsidRDefault="00B460EF" w:rsidP="00333DD2">
      <w:pPr>
        <w:spacing w:after="0" w:line="240" w:lineRule="auto"/>
        <w:rPr>
          <w:b/>
          <w:sz w:val="24"/>
        </w:rPr>
      </w:pPr>
    </w:p>
    <w:p w14:paraId="3868B7B1" w14:textId="77777777" w:rsidR="00B460EF" w:rsidRPr="00333DD2" w:rsidRDefault="00B460EF" w:rsidP="00333DD2">
      <w:pPr>
        <w:spacing w:after="0" w:line="240" w:lineRule="auto"/>
        <w:rPr>
          <w:sz w:val="24"/>
        </w:rPr>
        <w:sectPr w:rsidR="00B460EF" w:rsidRPr="00333DD2">
          <w:headerReference w:type="default" r:id="rId20"/>
          <w:pgSz w:w="11906" w:h="16838"/>
          <w:pgMar w:top="1134" w:right="851" w:bottom="1134" w:left="1701" w:header="720" w:footer="720" w:gutter="0"/>
          <w:cols w:space="720"/>
          <w:titlePg/>
        </w:sectPr>
      </w:pPr>
    </w:p>
    <w:p w14:paraId="245BC6B0" w14:textId="77777777" w:rsidR="00B460EF" w:rsidRPr="00333DD2" w:rsidRDefault="00B460EF" w:rsidP="00333DD2">
      <w:pPr>
        <w:spacing w:after="0" w:line="240" w:lineRule="auto"/>
        <w:ind w:left="11057"/>
        <w:rPr>
          <w:sz w:val="24"/>
        </w:rPr>
      </w:pPr>
    </w:p>
    <w:p w14:paraId="3F5A7BEE" w14:textId="0ADBD6BB" w:rsidR="00CF7D36" w:rsidRPr="00333DD2" w:rsidRDefault="00CF7D36" w:rsidP="004E1AD4">
      <w:pPr>
        <w:pStyle w:val="VL0"/>
        <w:spacing w:before="0"/>
        <w:ind w:left="5670"/>
        <w:jc w:val="right"/>
        <w:rPr>
          <w:color w:val="auto"/>
          <w:sz w:val="24"/>
        </w:rPr>
      </w:pPr>
      <w:r>
        <w:rPr>
          <w:color w:val="auto"/>
          <w:sz w:val="24"/>
        </w:rPr>
        <w:t>Приложение № 2.1</w:t>
      </w:r>
    </w:p>
    <w:p w14:paraId="33AFD6EA" w14:textId="77777777" w:rsidR="004E1AD4" w:rsidRDefault="004E1AD4" w:rsidP="004E1AD4">
      <w:pPr>
        <w:pStyle w:val="22"/>
        <w:jc w:val="right"/>
        <w:rPr>
          <w:sz w:val="24"/>
        </w:rPr>
      </w:pPr>
      <w:r w:rsidRPr="004E1AD4">
        <w:rPr>
          <w:sz w:val="24"/>
        </w:rPr>
        <w:t xml:space="preserve">к Договору на комплексный ремонт </w:t>
      </w:r>
    </w:p>
    <w:p w14:paraId="7BD4A8B2" w14:textId="77777777" w:rsidR="004E1AD4" w:rsidRDefault="004E1AD4" w:rsidP="004E1AD4">
      <w:pPr>
        <w:pStyle w:val="22"/>
        <w:jc w:val="right"/>
        <w:rPr>
          <w:sz w:val="24"/>
        </w:rPr>
      </w:pPr>
      <w:r w:rsidRPr="004E1AD4">
        <w:rPr>
          <w:sz w:val="24"/>
        </w:rPr>
        <w:t xml:space="preserve">отделений почтовой связи </w:t>
      </w:r>
    </w:p>
    <w:p w14:paraId="28589EC4" w14:textId="77777777" w:rsidR="004E1AD4" w:rsidRDefault="004E1AD4" w:rsidP="004E1AD4">
      <w:pPr>
        <w:pStyle w:val="22"/>
        <w:jc w:val="right"/>
        <w:rPr>
          <w:sz w:val="24"/>
        </w:rPr>
      </w:pPr>
      <w:r w:rsidRPr="004E1AD4">
        <w:rPr>
          <w:sz w:val="24"/>
        </w:rPr>
        <w:t xml:space="preserve">формата «Сельское ОПС» </w:t>
      </w:r>
    </w:p>
    <w:p w14:paraId="6ACF8078" w14:textId="77777777" w:rsidR="004E1AD4" w:rsidRDefault="004E1AD4" w:rsidP="004E1AD4">
      <w:pPr>
        <w:pStyle w:val="22"/>
        <w:jc w:val="right"/>
        <w:rPr>
          <w:sz w:val="24"/>
        </w:rPr>
      </w:pPr>
      <w:r w:rsidRPr="004E1AD4">
        <w:rPr>
          <w:sz w:val="24"/>
        </w:rPr>
        <w:t xml:space="preserve">УФПС Кемеровской области </w:t>
      </w:r>
    </w:p>
    <w:p w14:paraId="35806F6F" w14:textId="77777777" w:rsidR="004E1AD4" w:rsidRPr="004E1AD4" w:rsidRDefault="004E1AD4" w:rsidP="004E1AD4">
      <w:pPr>
        <w:pStyle w:val="22"/>
        <w:jc w:val="right"/>
        <w:rPr>
          <w:sz w:val="24"/>
        </w:rPr>
      </w:pPr>
      <w:r w:rsidRPr="004E1AD4">
        <w:rPr>
          <w:sz w:val="24"/>
        </w:rPr>
        <w:t>(ОПС 652073)</w:t>
      </w:r>
    </w:p>
    <w:p w14:paraId="7CA31FBD" w14:textId="1B3FC846" w:rsidR="00CF7D36" w:rsidRPr="00333DD2" w:rsidRDefault="004E1AD4" w:rsidP="004E1AD4">
      <w:pPr>
        <w:spacing w:after="0" w:line="240" w:lineRule="auto"/>
        <w:ind w:left="5670"/>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r w:rsidR="00CF7D36" w:rsidRPr="00333DD2">
        <w:rPr>
          <w:sz w:val="24"/>
        </w:rPr>
        <w:t>от _____________ 20__ г.</w:t>
      </w:r>
      <w:r w:rsidR="00CF7D36" w:rsidRPr="00333DD2">
        <w:rPr>
          <w:sz w:val="24"/>
        </w:rPr>
        <w:fldChar w:fldCharType="begin" w:fldLock="1"/>
      </w:r>
      <w:r w:rsidR="00CF7D36" w:rsidRPr="00333DD2">
        <w:rPr>
          <w:sz w:val="24"/>
        </w:rPr>
        <w:instrText>LBVARIABLE \id "2"</w:instrText>
      </w:r>
      <w:r w:rsidR="00CF7D36" w:rsidRPr="00333DD2">
        <w:rPr>
          <w:sz w:val="24"/>
        </w:rPr>
        <w:fldChar w:fldCharType="separate"/>
      </w:r>
      <w:r w:rsidR="00CF7D36" w:rsidRPr="00333DD2">
        <w:rPr>
          <w:sz w:val="24"/>
        </w:rPr>
        <w:t xml:space="preserve"> </w:t>
      </w:r>
      <w:r w:rsidR="00CF7D36" w:rsidRPr="00333DD2">
        <w:rPr>
          <w:rStyle w:val="ae"/>
          <w:sz w:val="24"/>
        </w:rPr>
        <w:footnoteReference w:id="52"/>
      </w:r>
      <w:r w:rsidR="00CF7D36" w:rsidRPr="00333DD2">
        <w:rPr>
          <w:sz w:val="24"/>
        </w:rPr>
        <w:t xml:space="preserve"> </w:t>
      </w:r>
      <w:r w:rsidR="00CF7D36" w:rsidRPr="00333DD2">
        <w:rPr>
          <w:sz w:val="24"/>
        </w:rPr>
        <w:fldChar w:fldCharType="end"/>
      </w:r>
    </w:p>
    <w:p w14:paraId="19059BEF" w14:textId="77777777" w:rsidR="00CF7D36" w:rsidRPr="00333DD2" w:rsidRDefault="00CF7D36"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53"/>
      </w:r>
      <w:r w:rsidRPr="00333DD2">
        <w:rPr>
          <w:rStyle w:val="ae"/>
          <w:sz w:val="24"/>
        </w:rPr>
        <w:fldChar w:fldCharType="end"/>
      </w:r>
    </w:p>
    <w:p w14:paraId="073BE67C" w14:textId="6ACB7484" w:rsidR="00CF7D36" w:rsidRPr="00333DD2" w:rsidRDefault="00CF7D36"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7861DB59" w14:textId="77777777" w:rsidR="00E96282" w:rsidRPr="00333DD2" w:rsidRDefault="00E96282" w:rsidP="00333DD2">
      <w:pPr>
        <w:spacing w:after="0" w:line="240" w:lineRule="auto"/>
        <w:ind w:left="5670"/>
        <w:rPr>
          <w:rFonts w:eastAsia="Calibri"/>
          <w:sz w:val="24"/>
          <w:szCs w:val="24"/>
        </w:rPr>
      </w:pPr>
      <w:r w:rsidRPr="00333DD2" w:rsidDel="0020099E">
        <w:rPr>
          <w:sz w:val="24"/>
          <w:szCs w:val="24"/>
        </w:rPr>
        <w:t xml:space="preserve"> </w:t>
      </w:r>
    </w:p>
    <w:p w14:paraId="5D28E742" w14:textId="77777777" w:rsidR="00E96282" w:rsidRPr="00333DD2" w:rsidRDefault="00E96282" w:rsidP="00333DD2">
      <w:pPr>
        <w:spacing w:after="0" w:line="240" w:lineRule="auto"/>
        <w:rPr>
          <w:rFonts w:eastAsia="Calibri"/>
          <w:sz w:val="24"/>
          <w:szCs w:val="24"/>
        </w:rPr>
      </w:pPr>
      <w:r w:rsidRPr="00333DD2">
        <w:rPr>
          <w:rFonts w:eastAsia="Calibri"/>
          <w:b/>
          <w:sz w:val="24"/>
          <w:szCs w:val="24"/>
        </w:rPr>
        <w:t xml:space="preserve">ФОРМА </w:t>
      </w:r>
    </w:p>
    <w:p w14:paraId="053CA79F" w14:textId="77777777" w:rsidR="00E96282" w:rsidRPr="00333DD2" w:rsidRDefault="00E96282" w:rsidP="00333DD2">
      <w:pPr>
        <w:spacing w:after="0" w:line="240" w:lineRule="auto"/>
        <w:jc w:val="center"/>
        <w:rPr>
          <w:rFonts w:eastAsia="Calibri"/>
          <w:sz w:val="24"/>
          <w:szCs w:val="24"/>
        </w:rPr>
      </w:pPr>
    </w:p>
    <w:p w14:paraId="02F72DAC" w14:textId="77777777" w:rsidR="00E96282" w:rsidRPr="00333DD2" w:rsidRDefault="00E96282" w:rsidP="00333DD2">
      <w:pPr>
        <w:spacing w:after="0" w:line="240" w:lineRule="auto"/>
        <w:jc w:val="center"/>
        <w:rPr>
          <w:rFonts w:eastAsia="Calibri"/>
          <w:sz w:val="24"/>
          <w:szCs w:val="24"/>
        </w:rPr>
      </w:pPr>
      <w:r w:rsidRPr="00333DD2">
        <w:rPr>
          <w:rFonts w:eastAsia="Calibri"/>
          <w:sz w:val="24"/>
          <w:szCs w:val="24"/>
        </w:rPr>
        <w:t xml:space="preserve"> Сводный акт</w:t>
      </w:r>
      <w:r w:rsidRPr="00333DD2">
        <w:rPr>
          <w:rFonts w:eastAsia="Calibri"/>
          <w:b/>
          <w:sz w:val="24"/>
          <w:szCs w:val="24"/>
        </w:rPr>
        <w:t xml:space="preserve">  </w:t>
      </w:r>
    </w:p>
    <w:p w14:paraId="5F9FC7B8" w14:textId="77777777" w:rsidR="00E96282" w:rsidRPr="00333DD2" w:rsidRDefault="00E96282" w:rsidP="00333DD2">
      <w:pPr>
        <w:spacing w:after="0" w:line="240" w:lineRule="auto"/>
        <w:jc w:val="center"/>
        <w:rPr>
          <w:rFonts w:eastAsia="Calibri"/>
          <w:sz w:val="24"/>
          <w:szCs w:val="24"/>
        </w:rPr>
      </w:pPr>
      <w:r w:rsidRPr="00333DD2">
        <w:rPr>
          <w:rFonts w:eastAsia="Calibri"/>
          <w:sz w:val="24"/>
          <w:szCs w:val="24"/>
        </w:rPr>
        <w:t xml:space="preserve">сдачи-приемки выполненных работ </w:t>
      </w:r>
    </w:p>
    <w:p w14:paraId="0FBDCC72" w14:textId="77777777" w:rsidR="00E96282" w:rsidRPr="00333DD2" w:rsidRDefault="00E96282" w:rsidP="00333DD2">
      <w:pPr>
        <w:spacing w:after="0" w:line="240" w:lineRule="auto"/>
        <w:jc w:val="center"/>
        <w:rPr>
          <w:iCs/>
          <w:sz w:val="24"/>
          <w:szCs w:val="24"/>
        </w:rPr>
      </w:pPr>
      <w:r w:rsidRPr="00333DD2">
        <w:rPr>
          <w:rFonts w:eastAsia="Calibri"/>
          <w:sz w:val="24"/>
          <w:szCs w:val="24"/>
        </w:rPr>
        <w:t xml:space="preserve">к Договору </w:t>
      </w:r>
      <w:r w:rsidRPr="00333DD2">
        <w:rPr>
          <w:iCs/>
          <w:sz w:val="24"/>
          <w:szCs w:val="24"/>
        </w:rPr>
        <w:t>на комплексный ремонт отделения почтовой связи</w:t>
      </w:r>
    </w:p>
    <w:p w14:paraId="7F58D96C" w14:textId="77777777" w:rsidR="00E96282" w:rsidRPr="00333DD2" w:rsidRDefault="00E96282" w:rsidP="00333DD2">
      <w:pPr>
        <w:spacing w:after="0" w:line="240" w:lineRule="auto"/>
        <w:jc w:val="center"/>
        <w:rPr>
          <w:rFonts w:eastAsia="Calibri"/>
          <w:sz w:val="24"/>
          <w:szCs w:val="24"/>
        </w:rPr>
      </w:pPr>
      <w:r w:rsidRPr="00333DD2">
        <w:rPr>
          <w:iCs/>
          <w:sz w:val="24"/>
          <w:szCs w:val="24"/>
        </w:rPr>
        <w:t xml:space="preserve">формата </w:t>
      </w:r>
      <w:r w:rsidRPr="00333DD2">
        <w:rPr>
          <w:rFonts w:eastAsia="Arial Unicode MS"/>
          <w:sz w:val="24"/>
          <w:szCs w:val="24"/>
        </w:rPr>
        <w:t>«Сельское ОПС»</w:t>
      </w:r>
    </w:p>
    <w:p w14:paraId="0E9A044A" w14:textId="77777777" w:rsidR="00E96282" w:rsidRPr="00333DD2" w:rsidRDefault="00E96282" w:rsidP="00333DD2">
      <w:pPr>
        <w:spacing w:after="0" w:line="240" w:lineRule="auto"/>
        <w:jc w:val="center"/>
        <w:outlineLvl w:val="0"/>
        <w:rPr>
          <w:rFonts w:eastAsia="Calibri"/>
          <w:bCs/>
          <w:kern w:val="32"/>
          <w:sz w:val="24"/>
          <w:szCs w:val="24"/>
        </w:rPr>
      </w:pPr>
      <w:r w:rsidRPr="00333DD2">
        <w:rPr>
          <w:rFonts w:eastAsia="Calibri"/>
          <w:bCs/>
          <w:kern w:val="32"/>
          <w:sz w:val="24"/>
          <w:szCs w:val="24"/>
        </w:rPr>
        <w:t xml:space="preserve">№ </w:t>
      </w:r>
      <w:r w:rsidRPr="00333DD2">
        <w:rPr>
          <w:rFonts w:eastAsia="Calibri"/>
          <w:sz w:val="24"/>
          <w:szCs w:val="24"/>
        </w:rPr>
        <w:t>_____</w:t>
      </w:r>
      <w:r w:rsidRPr="00333DD2">
        <w:rPr>
          <w:rFonts w:eastAsia="Calibri"/>
          <w:bCs/>
          <w:kern w:val="32"/>
          <w:sz w:val="24"/>
          <w:szCs w:val="24"/>
        </w:rPr>
        <w:t xml:space="preserve"> от «___» _____________ 20__г. </w:t>
      </w:r>
    </w:p>
    <w:p w14:paraId="45A34EB1" w14:textId="77777777" w:rsidR="00E96282" w:rsidRPr="00333DD2" w:rsidRDefault="00E96282" w:rsidP="00333DD2">
      <w:pPr>
        <w:spacing w:after="0" w:line="240" w:lineRule="auto"/>
        <w:jc w:val="center"/>
        <w:outlineLvl w:val="0"/>
        <w:rPr>
          <w:sz w:val="24"/>
          <w:szCs w:val="24"/>
        </w:rPr>
      </w:pPr>
      <w:r w:rsidRPr="00333DD2">
        <w:rPr>
          <w:sz w:val="24"/>
          <w:szCs w:val="24"/>
        </w:rPr>
        <w:t xml:space="preserve">(ИГК - </w:t>
      </w:r>
      <w:r w:rsidR="00B108FA" w:rsidRPr="00333DD2">
        <w:rPr>
          <w:sz w:val="24"/>
        </w:rPr>
        <w:t xml:space="preserve"> </w:t>
      </w:r>
      <w:r w:rsidR="00B108FA" w:rsidRPr="00333DD2">
        <w:rPr>
          <w:sz w:val="24"/>
        </w:rPr>
        <w:fldChar w:fldCharType="begin" w:fldLock="1"/>
      </w:r>
      <w:r w:rsidR="00B108FA" w:rsidRPr="00333DD2">
        <w:rPr>
          <w:sz w:val="24"/>
        </w:rPr>
        <w:instrText>LBVARIABLE \id "905"</w:instrText>
      </w:r>
      <w:r w:rsidR="00B108FA" w:rsidRPr="00333DD2">
        <w:rPr>
          <w:sz w:val="24"/>
        </w:rPr>
        <w:fldChar w:fldCharType="separate"/>
      </w:r>
      <w:r w:rsidR="00B108FA" w:rsidRPr="00333DD2">
        <w:rPr>
          <w:sz w:val="24"/>
        </w:rPr>
        <w:t>0000000007126РЕ00002</w:t>
      </w:r>
      <w:r w:rsidR="00B108FA" w:rsidRPr="00333DD2">
        <w:rPr>
          <w:sz w:val="24"/>
        </w:rPr>
        <w:fldChar w:fldCharType="end"/>
      </w:r>
      <w:r w:rsidRPr="00333DD2">
        <w:rPr>
          <w:sz w:val="24"/>
          <w:szCs w:val="24"/>
        </w:rPr>
        <w:t>)</w:t>
      </w:r>
    </w:p>
    <w:p w14:paraId="250EC4E7" w14:textId="77777777" w:rsidR="00E96282" w:rsidRPr="00333DD2" w:rsidRDefault="00E96282" w:rsidP="00333DD2">
      <w:pPr>
        <w:spacing w:after="0" w:line="240" w:lineRule="auto"/>
        <w:jc w:val="center"/>
        <w:outlineLvl w:val="0"/>
        <w:rPr>
          <w:rFonts w:eastAsia="Calibri"/>
          <w:bCs/>
          <w:kern w:val="32"/>
          <w:sz w:val="24"/>
          <w:szCs w:val="24"/>
        </w:rPr>
      </w:pPr>
      <w:r w:rsidRPr="00333DD2">
        <w:rPr>
          <w:rFonts w:eastAsia="Calibri"/>
          <w:bCs/>
          <w:kern w:val="32"/>
          <w:sz w:val="24"/>
          <w:szCs w:val="24"/>
        </w:rPr>
        <w:t>по заявке № _____ от________________</w:t>
      </w:r>
    </w:p>
    <w:p w14:paraId="42A49B46" w14:textId="77777777" w:rsidR="00E96282" w:rsidRPr="00333DD2" w:rsidRDefault="00E96282" w:rsidP="00333DD2">
      <w:pPr>
        <w:spacing w:after="0" w:line="240" w:lineRule="auto"/>
        <w:jc w:val="center"/>
        <w:outlineLvl w:val="0"/>
        <w:rPr>
          <w:rFonts w:eastAsia="Calibri"/>
          <w:bCs/>
          <w:kern w:val="32"/>
          <w:sz w:val="24"/>
          <w:szCs w:val="24"/>
        </w:rPr>
      </w:pPr>
    </w:p>
    <w:p w14:paraId="6728A23F" w14:textId="77777777" w:rsidR="00E96282" w:rsidRPr="00333DD2" w:rsidRDefault="00E96282" w:rsidP="00333DD2">
      <w:pPr>
        <w:spacing w:after="0" w:line="240" w:lineRule="auto"/>
        <w:jc w:val="both"/>
        <w:rPr>
          <w:rFonts w:eastAsia="Calibri"/>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E96282" w:rsidRPr="00333DD2" w14:paraId="45EBF030" w14:textId="77777777" w:rsidTr="00E96282">
        <w:tc>
          <w:tcPr>
            <w:tcW w:w="4820" w:type="dxa"/>
            <w:hideMark/>
          </w:tcPr>
          <w:p w14:paraId="1CE539C8" w14:textId="77777777" w:rsidR="00E96282" w:rsidRPr="00333DD2" w:rsidRDefault="00E96282" w:rsidP="00333DD2">
            <w:pPr>
              <w:spacing w:after="0" w:line="240" w:lineRule="auto"/>
              <w:jc w:val="both"/>
              <w:rPr>
                <w:rFonts w:eastAsia="Calibri"/>
                <w:bCs/>
                <w:sz w:val="24"/>
                <w:szCs w:val="24"/>
              </w:rPr>
            </w:pPr>
            <w:r w:rsidRPr="00333DD2">
              <w:rPr>
                <w:rFonts w:eastAsia="Calibri"/>
                <w:bCs/>
                <w:sz w:val="24"/>
                <w:szCs w:val="24"/>
              </w:rPr>
              <w:t>___________</w:t>
            </w:r>
          </w:p>
        </w:tc>
        <w:tc>
          <w:tcPr>
            <w:tcW w:w="4536" w:type="dxa"/>
            <w:hideMark/>
          </w:tcPr>
          <w:p w14:paraId="20E680E7" w14:textId="77777777" w:rsidR="00E96282" w:rsidRPr="00333DD2" w:rsidRDefault="00E96282" w:rsidP="00333DD2">
            <w:pPr>
              <w:spacing w:after="0" w:line="240" w:lineRule="auto"/>
              <w:ind w:firstLine="709"/>
              <w:jc w:val="right"/>
              <w:rPr>
                <w:rFonts w:eastAsia="Calibri"/>
                <w:bCs/>
                <w:sz w:val="24"/>
                <w:szCs w:val="24"/>
              </w:rPr>
            </w:pPr>
            <w:r w:rsidRPr="00333DD2">
              <w:rPr>
                <w:rFonts w:eastAsia="Calibri"/>
                <w:bCs/>
                <w:sz w:val="24"/>
                <w:szCs w:val="24"/>
              </w:rPr>
              <w:t xml:space="preserve"> «____» __________ 20__ г.</w:t>
            </w:r>
          </w:p>
        </w:tc>
      </w:tr>
    </w:tbl>
    <w:p w14:paraId="076A4C37" w14:textId="77777777" w:rsidR="00E96282" w:rsidRPr="00333DD2" w:rsidRDefault="00E96282" w:rsidP="00333DD2">
      <w:pPr>
        <w:spacing w:after="0" w:line="240" w:lineRule="auto"/>
        <w:jc w:val="both"/>
        <w:rPr>
          <w:rFonts w:eastAsia="Calibri"/>
          <w:b/>
          <w:sz w:val="24"/>
          <w:szCs w:val="24"/>
        </w:rPr>
      </w:pPr>
    </w:p>
    <w:p w14:paraId="13FA873D" w14:textId="77777777" w:rsidR="00E96282" w:rsidRPr="00333DD2" w:rsidRDefault="00E96282" w:rsidP="00333DD2">
      <w:pPr>
        <w:spacing w:after="0" w:line="240" w:lineRule="auto"/>
        <w:ind w:firstLine="426"/>
        <w:jc w:val="both"/>
        <w:rPr>
          <w:rFonts w:eastAsia="Calibri"/>
          <w:sz w:val="24"/>
          <w:szCs w:val="24"/>
        </w:rPr>
      </w:pPr>
      <w:r w:rsidRPr="00333DD2">
        <w:rPr>
          <w:rFonts w:eastAsia="Calibri"/>
          <w:sz w:val="24"/>
          <w:szCs w:val="24"/>
          <w:lang w:eastAsia="ar-SA"/>
        </w:rPr>
        <w:t>АО «Почта России»</w:t>
      </w:r>
      <w:r w:rsidRPr="00333DD2">
        <w:rPr>
          <w:sz w:val="24"/>
          <w:szCs w:val="24"/>
          <w:lang w:eastAsia="zh-CN"/>
        </w:rPr>
        <w:t xml:space="preserve"> (далее – Заказчик) в лице _____________</w:t>
      </w:r>
      <w:r w:rsidRPr="00333DD2">
        <w:rPr>
          <w:rFonts w:eastAsia="Calibri"/>
          <w:sz w:val="24"/>
          <w:szCs w:val="24"/>
          <w:vertAlign w:val="superscript"/>
          <w:lang w:eastAsia="ar-SA"/>
        </w:rPr>
        <w:footnoteReference w:id="54"/>
      </w:r>
      <w:r w:rsidRPr="00333DD2">
        <w:rPr>
          <w:rFonts w:eastAsia="Calibri"/>
          <w:sz w:val="24"/>
          <w:szCs w:val="24"/>
        </w:rPr>
        <w:t>, именуемое в дальнейшем «Заказчик», в лице _____________, действующего на основании ____________, с одной стороны и</w:t>
      </w:r>
    </w:p>
    <w:p w14:paraId="0D22FDEA" w14:textId="77777777" w:rsidR="00E96282" w:rsidRPr="00333DD2" w:rsidRDefault="00E96282" w:rsidP="00333DD2">
      <w:pPr>
        <w:spacing w:after="0" w:line="240" w:lineRule="auto"/>
        <w:ind w:firstLine="426"/>
        <w:jc w:val="both"/>
        <w:rPr>
          <w:rFonts w:eastAsia="Calibri"/>
          <w:sz w:val="24"/>
          <w:szCs w:val="24"/>
        </w:rPr>
      </w:pPr>
      <w:r w:rsidRPr="00333DD2">
        <w:rPr>
          <w:rFonts w:eastAsia="Calibri"/>
          <w:sz w:val="24"/>
          <w:szCs w:val="24"/>
        </w:rPr>
        <w:t xml:space="preserve"> _________________________________</w:t>
      </w:r>
      <w:r w:rsidRPr="00333DD2">
        <w:rPr>
          <w:rFonts w:eastAsia="Calibri"/>
          <w:i/>
          <w:sz w:val="24"/>
          <w:szCs w:val="24"/>
        </w:rPr>
        <w:t xml:space="preserve"> </w:t>
      </w:r>
      <w:r w:rsidRPr="00333DD2">
        <w:rPr>
          <w:rFonts w:eastAsia="Calibri"/>
          <w:i/>
          <w:sz w:val="24"/>
          <w:szCs w:val="24"/>
          <w:vertAlign w:val="superscript"/>
        </w:rPr>
        <w:footnoteReference w:id="55"/>
      </w:r>
      <w:r w:rsidRPr="00333DD2">
        <w:rPr>
          <w:rFonts w:eastAsia="Calibri"/>
          <w:i/>
          <w:sz w:val="24"/>
          <w:szCs w:val="24"/>
        </w:rPr>
        <w:t xml:space="preserve"> </w:t>
      </w:r>
      <w:r w:rsidRPr="00333DD2">
        <w:rPr>
          <w:rFonts w:eastAsia="Calibri"/>
          <w:sz w:val="24"/>
          <w:szCs w:val="24"/>
        </w:rPr>
        <w:t>(далее – Подрядчик), в лице ___________________________________________</w:t>
      </w:r>
      <w:r w:rsidRPr="00333DD2">
        <w:rPr>
          <w:rFonts w:eastAsia="Calibri"/>
          <w:sz w:val="24"/>
          <w:szCs w:val="24"/>
          <w:vertAlign w:val="superscript"/>
        </w:rPr>
        <w:footnoteReference w:id="56"/>
      </w:r>
      <w:r w:rsidRPr="00333DD2">
        <w:rPr>
          <w:rFonts w:eastAsia="Calibri"/>
          <w:sz w:val="24"/>
          <w:szCs w:val="24"/>
        </w:rPr>
        <w:t>, действующего на основании ___________________, с другой стороны, вместе именуемые в дальнейшем «Стороны»,</w:t>
      </w:r>
    </w:p>
    <w:p w14:paraId="1273A9D1" w14:textId="77777777" w:rsidR="00E96282" w:rsidRPr="00333DD2" w:rsidRDefault="00E96282" w:rsidP="00333DD2">
      <w:pPr>
        <w:spacing w:after="0" w:line="240" w:lineRule="auto"/>
        <w:ind w:firstLine="426"/>
        <w:jc w:val="both"/>
        <w:rPr>
          <w:rFonts w:eastAsia="Calibri"/>
          <w:sz w:val="24"/>
          <w:szCs w:val="24"/>
        </w:rPr>
      </w:pPr>
      <w:r w:rsidRPr="00333DD2">
        <w:rPr>
          <w:rFonts w:eastAsia="Calibri"/>
          <w:sz w:val="24"/>
          <w:szCs w:val="24"/>
        </w:rPr>
        <w:t xml:space="preserve"> составили настоящий Сводный Акт сдачи-приемки выполненных работ (далее – «Акт») о том, что Подрядчиком с _____ по ________были выполнены ____________________________________</w:t>
      </w:r>
      <w:r w:rsidRPr="00333DD2">
        <w:rPr>
          <w:rStyle w:val="ae"/>
          <w:rFonts w:eastAsia="Calibri"/>
          <w:sz w:val="24"/>
          <w:szCs w:val="24"/>
        </w:rPr>
        <w:footnoteReference w:id="57"/>
      </w:r>
      <w:r w:rsidRPr="00333DD2">
        <w:rPr>
          <w:rFonts w:eastAsia="Calibri"/>
          <w:sz w:val="24"/>
          <w:szCs w:val="24"/>
        </w:rPr>
        <w:t>:</w:t>
      </w:r>
    </w:p>
    <w:tbl>
      <w:tblPr>
        <w:tblStyle w:val="14"/>
        <w:tblW w:w="5000" w:type="pct"/>
        <w:tblLook w:val="04A0" w:firstRow="1" w:lastRow="0" w:firstColumn="1" w:lastColumn="0" w:noHBand="0" w:noVBand="1"/>
      </w:tblPr>
      <w:tblGrid>
        <w:gridCol w:w="829"/>
        <w:gridCol w:w="2104"/>
        <w:gridCol w:w="1930"/>
        <w:gridCol w:w="1434"/>
        <w:gridCol w:w="1074"/>
        <w:gridCol w:w="1973"/>
      </w:tblGrid>
      <w:tr w:rsidR="00333DD2" w:rsidRPr="00333DD2" w14:paraId="54233A8E" w14:textId="77777777" w:rsidTr="00EC651B">
        <w:trPr>
          <w:trHeight w:val="600"/>
        </w:trPr>
        <w:tc>
          <w:tcPr>
            <w:tcW w:w="393" w:type="pct"/>
            <w:tcBorders>
              <w:top w:val="single" w:sz="4" w:space="0" w:color="auto"/>
              <w:left w:val="single" w:sz="4" w:space="0" w:color="auto"/>
              <w:bottom w:val="single" w:sz="4" w:space="0" w:color="auto"/>
              <w:right w:val="single" w:sz="4" w:space="0" w:color="auto"/>
            </w:tcBorders>
            <w:noWrap/>
            <w:hideMark/>
          </w:tcPr>
          <w:p w14:paraId="7A46660D" w14:textId="77777777" w:rsidR="00E96282" w:rsidRPr="00333DD2" w:rsidRDefault="00E96282" w:rsidP="00333DD2">
            <w:pPr>
              <w:widowControl w:val="0"/>
              <w:autoSpaceDE w:val="0"/>
              <w:autoSpaceDN w:val="0"/>
              <w:adjustRightInd w:val="0"/>
              <w:jc w:val="center"/>
              <w:rPr>
                <w:rFonts w:eastAsia="Calibri"/>
                <w:sz w:val="24"/>
                <w:szCs w:val="24"/>
              </w:rPr>
            </w:pPr>
            <w:r w:rsidRPr="00333DD2">
              <w:rPr>
                <w:rFonts w:eastAsia="Calibri"/>
                <w:sz w:val="24"/>
                <w:szCs w:val="24"/>
              </w:rPr>
              <w:t>№ п/п</w:t>
            </w:r>
          </w:p>
        </w:tc>
        <w:tc>
          <w:tcPr>
            <w:tcW w:w="1199" w:type="pct"/>
            <w:tcBorders>
              <w:top w:val="single" w:sz="4" w:space="0" w:color="auto"/>
              <w:left w:val="single" w:sz="4" w:space="0" w:color="auto"/>
              <w:bottom w:val="single" w:sz="4" w:space="0" w:color="auto"/>
              <w:right w:val="single" w:sz="4" w:space="0" w:color="auto"/>
            </w:tcBorders>
            <w:hideMark/>
          </w:tcPr>
          <w:p w14:paraId="79C60A96" w14:textId="77777777" w:rsidR="00E96282" w:rsidRPr="00333DD2" w:rsidRDefault="00E96282" w:rsidP="00333DD2">
            <w:pPr>
              <w:widowControl w:val="0"/>
              <w:autoSpaceDE w:val="0"/>
              <w:autoSpaceDN w:val="0"/>
              <w:adjustRightInd w:val="0"/>
              <w:jc w:val="center"/>
              <w:rPr>
                <w:rFonts w:eastAsia="Calibri"/>
                <w:bCs/>
                <w:sz w:val="24"/>
                <w:szCs w:val="24"/>
              </w:rPr>
            </w:pPr>
            <w:r w:rsidRPr="00333DD2">
              <w:rPr>
                <w:rFonts w:eastAsia="Calibri"/>
                <w:bCs/>
                <w:sz w:val="24"/>
                <w:szCs w:val="24"/>
              </w:rPr>
              <w:t>Наименование филиалов</w:t>
            </w:r>
          </w:p>
        </w:tc>
        <w:tc>
          <w:tcPr>
            <w:tcW w:w="1107" w:type="pct"/>
            <w:tcBorders>
              <w:top w:val="single" w:sz="4" w:space="0" w:color="auto"/>
              <w:left w:val="single" w:sz="4" w:space="0" w:color="auto"/>
              <w:bottom w:val="single" w:sz="4" w:space="0" w:color="auto"/>
              <w:right w:val="single" w:sz="4" w:space="0" w:color="auto"/>
            </w:tcBorders>
            <w:hideMark/>
          </w:tcPr>
          <w:p w14:paraId="3D912516" w14:textId="77777777" w:rsidR="00E96282" w:rsidRPr="00333DD2" w:rsidRDefault="00E96282" w:rsidP="00333DD2">
            <w:pPr>
              <w:widowControl w:val="0"/>
              <w:autoSpaceDE w:val="0"/>
              <w:autoSpaceDN w:val="0"/>
              <w:adjustRightInd w:val="0"/>
              <w:jc w:val="center"/>
              <w:rPr>
                <w:rFonts w:eastAsia="Calibri"/>
                <w:bCs/>
                <w:sz w:val="24"/>
                <w:szCs w:val="24"/>
              </w:rPr>
            </w:pPr>
            <w:r w:rsidRPr="00333DD2">
              <w:rPr>
                <w:rFonts w:eastAsia="Calibri"/>
                <w:bCs/>
                <w:sz w:val="24"/>
                <w:szCs w:val="24"/>
              </w:rPr>
              <w:t>Стоимость работ без НДС, руб.</w:t>
            </w:r>
          </w:p>
        </w:tc>
        <w:tc>
          <w:tcPr>
            <w:tcW w:w="522" w:type="pct"/>
            <w:tcBorders>
              <w:top w:val="single" w:sz="4" w:space="0" w:color="auto"/>
              <w:left w:val="single" w:sz="4" w:space="0" w:color="auto"/>
              <w:bottom w:val="single" w:sz="4" w:space="0" w:color="auto"/>
              <w:right w:val="single" w:sz="4" w:space="0" w:color="auto"/>
            </w:tcBorders>
            <w:hideMark/>
          </w:tcPr>
          <w:p w14:paraId="04489BEE" w14:textId="77777777" w:rsidR="00E96282" w:rsidRPr="00333DD2" w:rsidRDefault="00E96282" w:rsidP="00333DD2">
            <w:pPr>
              <w:widowControl w:val="0"/>
              <w:autoSpaceDE w:val="0"/>
              <w:autoSpaceDN w:val="0"/>
              <w:adjustRightInd w:val="0"/>
              <w:jc w:val="center"/>
              <w:rPr>
                <w:rFonts w:eastAsia="Calibri"/>
                <w:bCs/>
                <w:sz w:val="24"/>
                <w:szCs w:val="24"/>
              </w:rPr>
            </w:pPr>
            <w:r w:rsidRPr="00333DD2">
              <w:rPr>
                <w:rFonts w:eastAsia="Calibri"/>
                <w:bCs/>
                <w:sz w:val="24"/>
                <w:szCs w:val="24"/>
              </w:rPr>
              <w:t>Сумма НДС___%</w:t>
            </w:r>
            <w:r w:rsidRPr="00333DD2">
              <w:rPr>
                <w:rFonts w:eastAsia="Calibri"/>
                <w:bCs/>
                <w:sz w:val="24"/>
                <w:szCs w:val="24"/>
                <w:vertAlign w:val="superscript"/>
              </w:rPr>
              <w:footnoteReference w:id="58"/>
            </w:r>
          </w:p>
        </w:tc>
        <w:tc>
          <w:tcPr>
            <w:tcW w:w="636" w:type="pct"/>
            <w:tcBorders>
              <w:top w:val="single" w:sz="4" w:space="0" w:color="auto"/>
              <w:left w:val="single" w:sz="4" w:space="0" w:color="auto"/>
              <w:bottom w:val="single" w:sz="4" w:space="0" w:color="auto"/>
              <w:right w:val="single" w:sz="4" w:space="0" w:color="auto"/>
            </w:tcBorders>
          </w:tcPr>
          <w:p w14:paraId="7092B241" w14:textId="77777777" w:rsidR="00E96282" w:rsidRPr="00333DD2" w:rsidRDefault="00E96282" w:rsidP="00333DD2">
            <w:pPr>
              <w:widowControl w:val="0"/>
              <w:autoSpaceDE w:val="0"/>
              <w:autoSpaceDN w:val="0"/>
              <w:adjustRightInd w:val="0"/>
              <w:jc w:val="center"/>
              <w:rPr>
                <w:rFonts w:eastAsia="Calibri"/>
                <w:bCs/>
                <w:sz w:val="24"/>
                <w:szCs w:val="24"/>
              </w:rPr>
            </w:pPr>
            <w:r w:rsidRPr="00333DD2">
              <w:rPr>
                <w:rFonts w:eastAsia="Calibri"/>
                <w:bCs/>
                <w:sz w:val="24"/>
                <w:szCs w:val="24"/>
              </w:rPr>
              <w:t>Сумма НДС___</w:t>
            </w:r>
          </w:p>
          <w:p w14:paraId="46CD5BAD" w14:textId="77777777" w:rsidR="00E96282" w:rsidRPr="00333DD2" w:rsidRDefault="00E96282" w:rsidP="00333DD2">
            <w:pPr>
              <w:widowControl w:val="0"/>
              <w:autoSpaceDE w:val="0"/>
              <w:autoSpaceDN w:val="0"/>
              <w:adjustRightInd w:val="0"/>
              <w:jc w:val="center"/>
              <w:rPr>
                <w:rFonts w:eastAsia="Calibri"/>
                <w:bCs/>
                <w:sz w:val="24"/>
                <w:szCs w:val="24"/>
              </w:rPr>
            </w:pPr>
            <w:r w:rsidRPr="00333DD2">
              <w:rPr>
                <w:rFonts w:eastAsia="Calibri"/>
                <w:bCs/>
                <w:sz w:val="24"/>
                <w:szCs w:val="24"/>
              </w:rPr>
              <w:t>руб.</w:t>
            </w:r>
            <w:r w:rsidRPr="00333DD2">
              <w:rPr>
                <w:rStyle w:val="ae"/>
                <w:rFonts w:eastAsia="Calibri"/>
                <w:bCs/>
                <w:sz w:val="24"/>
                <w:szCs w:val="24"/>
              </w:rPr>
              <w:footnoteReference w:id="59"/>
            </w:r>
          </w:p>
        </w:tc>
        <w:tc>
          <w:tcPr>
            <w:tcW w:w="1143" w:type="pct"/>
            <w:tcBorders>
              <w:top w:val="single" w:sz="4" w:space="0" w:color="auto"/>
              <w:left w:val="single" w:sz="4" w:space="0" w:color="auto"/>
              <w:bottom w:val="single" w:sz="4" w:space="0" w:color="auto"/>
              <w:right w:val="single" w:sz="4" w:space="0" w:color="auto"/>
            </w:tcBorders>
            <w:hideMark/>
          </w:tcPr>
          <w:p w14:paraId="4F42E39F" w14:textId="77777777" w:rsidR="00E96282" w:rsidRPr="00333DD2" w:rsidRDefault="00E96282" w:rsidP="00333DD2">
            <w:pPr>
              <w:widowControl w:val="0"/>
              <w:autoSpaceDE w:val="0"/>
              <w:autoSpaceDN w:val="0"/>
              <w:adjustRightInd w:val="0"/>
              <w:jc w:val="center"/>
              <w:rPr>
                <w:rFonts w:eastAsia="Calibri"/>
                <w:bCs/>
                <w:sz w:val="24"/>
                <w:szCs w:val="24"/>
              </w:rPr>
            </w:pPr>
            <w:r w:rsidRPr="00333DD2">
              <w:rPr>
                <w:rFonts w:eastAsia="Calibri"/>
                <w:bCs/>
                <w:sz w:val="24"/>
                <w:szCs w:val="24"/>
              </w:rPr>
              <w:t xml:space="preserve">Стоимость работ, в </w:t>
            </w:r>
            <w:proofErr w:type="spellStart"/>
            <w:r w:rsidRPr="00333DD2">
              <w:rPr>
                <w:rFonts w:eastAsia="Calibri"/>
                <w:bCs/>
                <w:sz w:val="24"/>
                <w:szCs w:val="24"/>
              </w:rPr>
              <w:t>т.ч</w:t>
            </w:r>
            <w:proofErr w:type="spellEnd"/>
            <w:r w:rsidRPr="00333DD2">
              <w:rPr>
                <w:rFonts w:eastAsia="Calibri"/>
                <w:bCs/>
                <w:sz w:val="24"/>
                <w:szCs w:val="24"/>
              </w:rPr>
              <w:t>. НДС, руб.</w:t>
            </w:r>
            <w:r w:rsidRPr="00333DD2">
              <w:rPr>
                <w:rFonts w:eastAsia="Calibri"/>
                <w:bCs/>
                <w:sz w:val="24"/>
                <w:szCs w:val="24"/>
                <w:vertAlign w:val="superscript"/>
              </w:rPr>
              <w:footnoteReference w:id="60"/>
            </w:r>
          </w:p>
        </w:tc>
      </w:tr>
      <w:tr w:rsidR="00333DD2" w:rsidRPr="00333DD2" w14:paraId="790E9E81" w14:textId="77777777" w:rsidTr="00EC651B">
        <w:trPr>
          <w:trHeight w:val="237"/>
        </w:trPr>
        <w:tc>
          <w:tcPr>
            <w:tcW w:w="393" w:type="pct"/>
            <w:tcBorders>
              <w:top w:val="single" w:sz="4" w:space="0" w:color="auto"/>
              <w:left w:val="single" w:sz="4" w:space="0" w:color="auto"/>
              <w:bottom w:val="single" w:sz="4" w:space="0" w:color="auto"/>
              <w:right w:val="single" w:sz="4" w:space="0" w:color="auto"/>
            </w:tcBorders>
            <w:noWrap/>
          </w:tcPr>
          <w:p w14:paraId="668A33B9" w14:textId="77777777" w:rsidR="00E96282" w:rsidRPr="00333DD2" w:rsidRDefault="00E96282" w:rsidP="00333DD2">
            <w:pPr>
              <w:widowControl w:val="0"/>
              <w:autoSpaceDE w:val="0"/>
              <w:autoSpaceDN w:val="0"/>
              <w:adjustRightInd w:val="0"/>
              <w:jc w:val="both"/>
              <w:rPr>
                <w:rFonts w:eastAsia="Calibri"/>
                <w:sz w:val="24"/>
                <w:szCs w:val="24"/>
              </w:rPr>
            </w:pPr>
          </w:p>
        </w:tc>
        <w:tc>
          <w:tcPr>
            <w:tcW w:w="1199" w:type="pct"/>
            <w:tcBorders>
              <w:top w:val="single" w:sz="4" w:space="0" w:color="auto"/>
              <w:left w:val="single" w:sz="4" w:space="0" w:color="auto"/>
              <w:bottom w:val="single" w:sz="4" w:space="0" w:color="auto"/>
              <w:right w:val="single" w:sz="4" w:space="0" w:color="auto"/>
            </w:tcBorders>
          </w:tcPr>
          <w:p w14:paraId="5EEF2DC0" w14:textId="77777777" w:rsidR="00E96282" w:rsidRPr="00333DD2" w:rsidRDefault="00E96282" w:rsidP="00333DD2">
            <w:pPr>
              <w:jc w:val="center"/>
              <w:rPr>
                <w:rFonts w:eastAsia="Calibri"/>
                <w:sz w:val="24"/>
                <w:szCs w:val="24"/>
              </w:rPr>
            </w:pPr>
          </w:p>
        </w:tc>
        <w:tc>
          <w:tcPr>
            <w:tcW w:w="1107" w:type="pct"/>
            <w:tcBorders>
              <w:top w:val="single" w:sz="4" w:space="0" w:color="auto"/>
              <w:left w:val="single" w:sz="4" w:space="0" w:color="auto"/>
              <w:bottom w:val="single" w:sz="4" w:space="0" w:color="auto"/>
              <w:right w:val="single" w:sz="4" w:space="0" w:color="auto"/>
            </w:tcBorders>
          </w:tcPr>
          <w:p w14:paraId="18BB0E05" w14:textId="77777777" w:rsidR="00E96282" w:rsidRPr="00333DD2" w:rsidRDefault="00E96282" w:rsidP="00333DD2">
            <w:pPr>
              <w:widowControl w:val="0"/>
              <w:autoSpaceDE w:val="0"/>
              <w:autoSpaceDN w:val="0"/>
              <w:adjustRightInd w:val="0"/>
              <w:jc w:val="center"/>
              <w:rPr>
                <w:rFonts w:eastAsia="Calibri"/>
                <w:sz w:val="24"/>
                <w:szCs w:val="24"/>
              </w:rPr>
            </w:pPr>
          </w:p>
        </w:tc>
        <w:tc>
          <w:tcPr>
            <w:tcW w:w="522" w:type="pct"/>
            <w:tcBorders>
              <w:top w:val="single" w:sz="4" w:space="0" w:color="auto"/>
              <w:left w:val="single" w:sz="4" w:space="0" w:color="auto"/>
              <w:bottom w:val="single" w:sz="4" w:space="0" w:color="auto"/>
              <w:right w:val="single" w:sz="4" w:space="0" w:color="auto"/>
            </w:tcBorders>
            <w:noWrap/>
          </w:tcPr>
          <w:p w14:paraId="5B15A58A" w14:textId="77777777" w:rsidR="00E96282" w:rsidRPr="00333DD2" w:rsidRDefault="00E96282" w:rsidP="00333DD2">
            <w:pPr>
              <w:widowControl w:val="0"/>
              <w:autoSpaceDE w:val="0"/>
              <w:autoSpaceDN w:val="0"/>
              <w:adjustRightInd w:val="0"/>
              <w:jc w:val="center"/>
              <w:rPr>
                <w:rFonts w:eastAsia="Calibri"/>
                <w:sz w:val="24"/>
                <w:szCs w:val="24"/>
              </w:rPr>
            </w:pPr>
          </w:p>
        </w:tc>
        <w:tc>
          <w:tcPr>
            <w:tcW w:w="636" w:type="pct"/>
            <w:tcBorders>
              <w:top w:val="single" w:sz="4" w:space="0" w:color="auto"/>
              <w:left w:val="single" w:sz="4" w:space="0" w:color="auto"/>
              <w:bottom w:val="single" w:sz="4" w:space="0" w:color="auto"/>
              <w:right w:val="single" w:sz="4" w:space="0" w:color="auto"/>
            </w:tcBorders>
          </w:tcPr>
          <w:p w14:paraId="687C8329" w14:textId="77777777" w:rsidR="00E96282" w:rsidRPr="00333DD2" w:rsidRDefault="00E96282" w:rsidP="00333DD2">
            <w:pPr>
              <w:widowControl w:val="0"/>
              <w:autoSpaceDE w:val="0"/>
              <w:autoSpaceDN w:val="0"/>
              <w:adjustRightInd w:val="0"/>
              <w:jc w:val="center"/>
              <w:rPr>
                <w:rFonts w:eastAsia="Calibri"/>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BC0A88B" w14:textId="77777777" w:rsidR="00E96282" w:rsidRPr="00333DD2" w:rsidRDefault="00E96282" w:rsidP="00333DD2">
            <w:pPr>
              <w:widowControl w:val="0"/>
              <w:autoSpaceDE w:val="0"/>
              <w:autoSpaceDN w:val="0"/>
              <w:adjustRightInd w:val="0"/>
              <w:jc w:val="center"/>
              <w:rPr>
                <w:rFonts w:eastAsia="Calibri"/>
                <w:sz w:val="24"/>
                <w:szCs w:val="24"/>
              </w:rPr>
            </w:pPr>
          </w:p>
        </w:tc>
      </w:tr>
      <w:tr w:rsidR="00333DD2" w:rsidRPr="00333DD2" w14:paraId="0C897F53" w14:textId="77777777" w:rsidTr="00EC651B">
        <w:trPr>
          <w:trHeight w:val="237"/>
        </w:trPr>
        <w:tc>
          <w:tcPr>
            <w:tcW w:w="393" w:type="pct"/>
            <w:tcBorders>
              <w:top w:val="single" w:sz="4" w:space="0" w:color="auto"/>
              <w:left w:val="single" w:sz="4" w:space="0" w:color="auto"/>
              <w:bottom w:val="single" w:sz="4" w:space="0" w:color="auto"/>
              <w:right w:val="single" w:sz="4" w:space="0" w:color="auto"/>
            </w:tcBorders>
            <w:noWrap/>
          </w:tcPr>
          <w:p w14:paraId="40E3BC0A" w14:textId="77777777" w:rsidR="00E96282" w:rsidRPr="00333DD2" w:rsidRDefault="00E96282" w:rsidP="00333DD2">
            <w:pPr>
              <w:widowControl w:val="0"/>
              <w:autoSpaceDE w:val="0"/>
              <w:autoSpaceDN w:val="0"/>
              <w:adjustRightInd w:val="0"/>
              <w:jc w:val="both"/>
              <w:rPr>
                <w:rFonts w:eastAsia="Calibri"/>
                <w:sz w:val="24"/>
                <w:szCs w:val="24"/>
              </w:rPr>
            </w:pPr>
          </w:p>
        </w:tc>
        <w:tc>
          <w:tcPr>
            <w:tcW w:w="1199" w:type="pct"/>
            <w:tcBorders>
              <w:top w:val="single" w:sz="4" w:space="0" w:color="auto"/>
              <w:left w:val="single" w:sz="4" w:space="0" w:color="auto"/>
              <w:bottom w:val="single" w:sz="4" w:space="0" w:color="auto"/>
              <w:right w:val="single" w:sz="4" w:space="0" w:color="auto"/>
            </w:tcBorders>
          </w:tcPr>
          <w:p w14:paraId="7BB1AB2A" w14:textId="77777777" w:rsidR="00E96282" w:rsidRPr="00333DD2" w:rsidRDefault="00E96282" w:rsidP="00333DD2">
            <w:pPr>
              <w:jc w:val="center"/>
              <w:rPr>
                <w:rFonts w:eastAsia="Calibri"/>
                <w:sz w:val="24"/>
                <w:szCs w:val="24"/>
              </w:rPr>
            </w:pPr>
          </w:p>
        </w:tc>
        <w:tc>
          <w:tcPr>
            <w:tcW w:w="1107" w:type="pct"/>
            <w:tcBorders>
              <w:top w:val="single" w:sz="4" w:space="0" w:color="auto"/>
              <w:left w:val="single" w:sz="4" w:space="0" w:color="auto"/>
              <w:bottom w:val="single" w:sz="4" w:space="0" w:color="auto"/>
              <w:right w:val="single" w:sz="4" w:space="0" w:color="auto"/>
            </w:tcBorders>
          </w:tcPr>
          <w:p w14:paraId="6A005ACC" w14:textId="77777777" w:rsidR="00E96282" w:rsidRPr="00333DD2" w:rsidRDefault="00E96282" w:rsidP="00333DD2">
            <w:pPr>
              <w:widowControl w:val="0"/>
              <w:autoSpaceDE w:val="0"/>
              <w:autoSpaceDN w:val="0"/>
              <w:adjustRightInd w:val="0"/>
              <w:jc w:val="center"/>
              <w:rPr>
                <w:rFonts w:eastAsia="Calibri"/>
                <w:sz w:val="24"/>
                <w:szCs w:val="24"/>
              </w:rPr>
            </w:pPr>
          </w:p>
        </w:tc>
        <w:tc>
          <w:tcPr>
            <w:tcW w:w="522" w:type="pct"/>
            <w:tcBorders>
              <w:top w:val="single" w:sz="4" w:space="0" w:color="auto"/>
              <w:left w:val="single" w:sz="4" w:space="0" w:color="auto"/>
              <w:bottom w:val="single" w:sz="4" w:space="0" w:color="auto"/>
              <w:right w:val="single" w:sz="4" w:space="0" w:color="auto"/>
            </w:tcBorders>
            <w:noWrap/>
          </w:tcPr>
          <w:p w14:paraId="2AA83DB8" w14:textId="77777777" w:rsidR="00E96282" w:rsidRPr="00333DD2" w:rsidRDefault="00E96282" w:rsidP="00333DD2">
            <w:pPr>
              <w:widowControl w:val="0"/>
              <w:autoSpaceDE w:val="0"/>
              <w:autoSpaceDN w:val="0"/>
              <w:adjustRightInd w:val="0"/>
              <w:jc w:val="center"/>
              <w:rPr>
                <w:rFonts w:eastAsia="Calibri"/>
                <w:sz w:val="24"/>
                <w:szCs w:val="24"/>
              </w:rPr>
            </w:pPr>
          </w:p>
        </w:tc>
        <w:tc>
          <w:tcPr>
            <w:tcW w:w="636" w:type="pct"/>
            <w:tcBorders>
              <w:top w:val="single" w:sz="4" w:space="0" w:color="auto"/>
              <w:left w:val="single" w:sz="4" w:space="0" w:color="auto"/>
              <w:bottom w:val="single" w:sz="4" w:space="0" w:color="auto"/>
              <w:right w:val="single" w:sz="4" w:space="0" w:color="auto"/>
            </w:tcBorders>
          </w:tcPr>
          <w:p w14:paraId="13548E1E" w14:textId="77777777" w:rsidR="00E96282" w:rsidRPr="00333DD2" w:rsidRDefault="00E96282" w:rsidP="00333DD2">
            <w:pPr>
              <w:widowControl w:val="0"/>
              <w:autoSpaceDE w:val="0"/>
              <w:autoSpaceDN w:val="0"/>
              <w:adjustRightInd w:val="0"/>
              <w:jc w:val="center"/>
              <w:rPr>
                <w:rFonts w:eastAsia="Calibri"/>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DDCD94F" w14:textId="77777777" w:rsidR="00E96282" w:rsidRPr="00333DD2" w:rsidRDefault="00E96282" w:rsidP="00333DD2">
            <w:pPr>
              <w:widowControl w:val="0"/>
              <w:autoSpaceDE w:val="0"/>
              <w:autoSpaceDN w:val="0"/>
              <w:adjustRightInd w:val="0"/>
              <w:jc w:val="center"/>
              <w:rPr>
                <w:rFonts w:eastAsia="Calibri"/>
                <w:sz w:val="24"/>
                <w:szCs w:val="24"/>
              </w:rPr>
            </w:pPr>
          </w:p>
        </w:tc>
      </w:tr>
      <w:tr w:rsidR="00E96282" w:rsidRPr="00333DD2" w14:paraId="12B8E5FB" w14:textId="77777777" w:rsidTr="00EC651B">
        <w:trPr>
          <w:trHeight w:val="237"/>
        </w:trPr>
        <w:tc>
          <w:tcPr>
            <w:tcW w:w="1593" w:type="pct"/>
            <w:gridSpan w:val="2"/>
            <w:tcBorders>
              <w:top w:val="single" w:sz="4" w:space="0" w:color="auto"/>
              <w:left w:val="single" w:sz="4" w:space="0" w:color="auto"/>
              <w:bottom w:val="single" w:sz="4" w:space="0" w:color="auto"/>
              <w:right w:val="single" w:sz="4" w:space="0" w:color="auto"/>
            </w:tcBorders>
            <w:noWrap/>
            <w:hideMark/>
          </w:tcPr>
          <w:p w14:paraId="11E63B8B" w14:textId="77777777" w:rsidR="00E96282" w:rsidRPr="00333DD2" w:rsidRDefault="00E96282" w:rsidP="00333DD2">
            <w:pPr>
              <w:jc w:val="center"/>
              <w:rPr>
                <w:rFonts w:eastAsia="Calibri"/>
                <w:sz w:val="24"/>
                <w:szCs w:val="24"/>
              </w:rPr>
            </w:pPr>
            <w:r w:rsidRPr="00333DD2">
              <w:rPr>
                <w:rFonts w:eastAsia="Calibri"/>
                <w:sz w:val="24"/>
                <w:szCs w:val="24"/>
              </w:rPr>
              <w:t>ИТОГО</w:t>
            </w:r>
          </w:p>
        </w:tc>
        <w:tc>
          <w:tcPr>
            <w:tcW w:w="1107" w:type="pct"/>
            <w:tcBorders>
              <w:top w:val="single" w:sz="4" w:space="0" w:color="auto"/>
              <w:left w:val="single" w:sz="4" w:space="0" w:color="auto"/>
              <w:bottom w:val="single" w:sz="4" w:space="0" w:color="auto"/>
              <w:right w:val="single" w:sz="4" w:space="0" w:color="auto"/>
            </w:tcBorders>
          </w:tcPr>
          <w:p w14:paraId="4886F34D" w14:textId="77777777" w:rsidR="00E96282" w:rsidRPr="00333DD2" w:rsidRDefault="00E96282" w:rsidP="00333DD2">
            <w:pPr>
              <w:widowControl w:val="0"/>
              <w:autoSpaceDE w:val="0"/>
              <w:autoSpaceDN w:val="0"/>
              <w:adjustRightInd w:val="0"/>
              <w:jc w:val="center"/>
              <w:rPr>
                <w:rFonts w:eastAsia="Calibri"/>
                <w:sz w:val="24"/>
                <w:szCs w:val="24"/>
              </w:rPr>
            </w:pPr>
          </w:p>
        </w:tc>
        <w:tc>
          <w:tcPr>
            <w:tcW w:w="522" w:type="pct"/>
            <w:tcBorders>
              <w:top w:val="single" w:sz="4" w:space="0" w:color="auto"/>
              <w:left w:val="single" w:sz="4" w:space="0" w:color="auto"/>
              <w:bottom w:val="single" w:sz="4" w:space="0" w:color="auto"/>
              <w:right w:val="single" w:sz="4" w:space="0" w:color="auto"/>
            </w:tcBorders>
            <w:noWrap/>
          </w:tcPr>
          <w:p w14:paraId="7C30A676" w14:textId="77777777" w:rsidR="00E96282" w:rsidRPr="00333DD2" w:rsidRDefault="00E96282" w:rsidP="00333DD2">
            <w:pPr>
              <w:widowControl w:val="0"/>
              <w:autoSpaceDE w:val="0"/>
              <w:autoSpaceDN w:val="0"/>
              <w:adjustRightInd w:val="0"/>
              <w:jc w:val="center"/>
              <w:rPr>
                <w:rFonts w:eastAsia="Calibri"/>
                <w:sz w:val="24"/>
                <w:szCs w:val="24"/>
              </w:rPr>
            </w:pPr>
          </w:p>
        </w:tc>
        <w:tc>
          <w:tcPr>
            <w:tcW w:w="636" w:type="pct"/>
            <w:tcBorders>
              <w:top w:val="single" w:sz="4" w:space="0" w:color="auto"/>
              <w:left w:val="single" w:sz="4" w:space="0" w:color="auto"/>
              <w:bottom w:val="single" w:sz="4" w:space="0" w:color="auto"/>
              <w:right w:val="single" w:sz="4" w:space="0" w:color="auto"/>
            </w:tcBorders>
          </w:tcPr>
          <w:p w14:paraId="716F06BC" w14:textId="77777777" w:rsidR="00E96282" w:rsidRPr="00333DD2" w:rsidRDefault="00E96282" w:rsidP="00333DD2">
            <w:pPr>
              <w:widowControl w:val="0"/>
              <w:autoSpaceDE w:val="0"/>
              <w:autoSpaceDN w:val="0"/>
              <w:adjustRightInd w:val="0"/>
              <w:jc w:val="center"/>
              <w:rPr>
                <w:rFonts w:eastAsia="Calibri"/>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B623C87" w14:textId="77777777" w:rsidR="00E96282" w:rsidRPr="00333DD2" w:rsidRDefault="00E96282" w:rsidP="00333DD2">
            <w:pPr>
              <w:widowControl w:val="0"/>
              <w:autoSpaceDE w:val="0"/>
              <w:autoSpaceDN w:val="0"/>
              <w:adjustRightInd w:val="0"/>
              <w:jc w:val="center"/>
              <w:rPr>
                <w:rFonts w:eastAsia="Calibri"/>
                <w:sz w:val="24"/>
                <w:szCs w:val="24"/>
              </w:rPr>
            </w:pPr>
          </w:p>
        </w:tc>
      </w:tr>
    </w:tbl>
    <w:p w14:paraId="5A5B86FA" w14:textId="77777777" w:rsidR="00E96282" w:rsidRPr="00333DD2" w:rsidRDefault="00E96282" w:rsidP="00333DD2">
      <w:pPr>
        <w:spacing w:after="0" w:line="240" w:lineRule="auto"/>
        <w:jc w:val="both"/>
        <w:rPr>
          <w:rFonts w:eastAsia="Calibri"/>
          <w:sz w:val="24"/>
          <w:szCs w:val="24"/>
        </w:rPr>
      </w:pPr>
    </w:p>
    <w:p w14:paraId="045618E3" w14:textId="77777777" w:rsidR="00E96282" w:rsidRPr="00333DD2" w:rsidRDefault="00E96282" w:rsidP="00333DD2">
      <w:pPr>
        <w:numPr>
          <w:ilvl w:val="0"/>
          <w:numId w:val="54"/>
        </w:numPr>
        <w:tabs>
          <w:tab w:val="left" w:pos="-142"/>
          <w:tab w:val="left" w:pos="0"/>
        </w:tabs>
        <w:spacing w:after="0" w:line="240" w:lineRule="auto"/>
        <w:ind w:left="0" w:firstLine="0"/>
        <w:jc w:val="both"/>
        <w:rPr>
          <w:rFonts w:eastAsia="Calibri"/>
          <w:b/>
          <w:i/>
          <w:sz w:val="24"/>
          <w:szCs w:val="24"/>
        </w:rPr>
      </w:pPr>
      <w:r w:rsidRPr="00333DD2">
        <w:rPr>
          <w:rFonts w:eastAsia="Calibri"/>
          <w:sz w:val="24"/>
          <w:szCs w:val="24"/>
        </w:rPr>
        <w:lastRenderedPageBreak/>
        <w:t>Стоимость работ ________________________</w:t>
      </w:r>
      <w:r w:rsidRPr="00333DD2">
        <w:rPr>
          <w:rStyle w:val="ae"/>
          <w:rFonts w:eastAsia="Calibri"/>
          <w:sz w:val="24"/>
          <w:szCs w:val="24"/>
        </w:rPr>
        <w:footnoteReference w:id="61"/>
      </w:r>
      <w:r w:rsidRPr="00333DD2">
        <w:rPr>
          <w:rFonts w:eastAsia="Calibri"/>
          <w:sz w:val="24"/>
          <w:szCs w:val="24"/>
        </w:rPr>
        <w:t xml:space="preserve"> составила:</w:t>
      </w:r>
      <w:r w:rsidRPr="00333DD2">
        <w:rPr>
          <w:rFonts w:eastAsia="Calibri"/>
          <w:bCs/>
          <w:iCs/>
          <w:sz w:val="24"/>
          <w:szCs w:val="24"/>
        </w:rPr>
        <w:t xml:space="preserve"> </w:t>
      </w:r>
      <w:r w:rsidRPr="00333DD2">
        <w:rPr>
          <w:rFonts w:eastAsia="Calibri"/>
          <w:sz w:val="24"/>
          <w:szCs w:val="24"/>
        </w:rPr>
        <w:t>_________(_________) руб. ________коп</w:t>
      </w:r>
      <w:r w:rsidRPr="00333DD2">
        <w:rPr>
          <w:rFonts w:eastAsia="Calibri"/>
          <w:sz w:val="24"/>
          <w:szCs w:val="24"/>
          <w:vertAlign w:val="superscript"/>
        </w:rPr>
        <w:footnoteReference w:id="62"/>
      </w:r>
      <w:r w:rsidRPr="00333DD2">
        <w:rPr>
          <w:rFonts w:eastAsia="Calibri"/>
          <w:sz w:val="24"/>
          <w:szCs w:val="24"/>
        </w:rPr>
        <w:t>.</w:t>
      </w:r>
    </w:p>
    <w:p w14:paraId="76057DCD" w14:textId="77777777" w:rsidR="00E96282" w:rsidRPr="00333DD2" w:rsidRDefault="00E96282" w:rsidP="00333DD2">
      <w:pPr>
        <w:tabs>
          <w:tab w:val="left" w:pos="-142"/>
          <w:tab w:val="left" w:pos="600"/>
          <w:tab w:val="left" w:pos="993"/>
        </w:tabs>
        <w:spacing w:after="0" w:line="240" w:lineRule="auto"/>
        <w:jc w:val="both"/>
        <w:rPr>
          <w:rFonts w:eastAsia="Calibri"/>
          <w:bCs/>
          <w:sz w:val="24"/>
          <w:szCs w:val="24"/>
        </w:rPr>
      </w:pPr>
      <w:r w:rsidRPr="00333DD2">
        <w:rPr>
          <w:rFonts w:eastAsia="Calibri"/>
          <w:bCs/>
          <w:sz w:val="24"/>
          <w:szCs w:val="24"/>
        </w:rPr>
        <w:tab/>
        <w:t xml:space="preserve">Следует к перечислению за выполненные работы _________(_________) руб. ________коп </w:t>
      </w:r>
      <w:r w:rsidRPr="00333DD2">
        <w:rPr>
          <w:rFonts w:eastAsia="Calibri"/>
          <w:sz w:val="24"/>
          <w:szCs w:val="24"/>
          <w:vertAlign w:val="superscript"/>
        </w:rPr>
        <w:footnoteReference w:id="63"/>
      </w:r>
      <w:r w:rsidRPr="00333DD2">
        <w:rPr>
          <w:rFonts w:eastAsia="Calibri"/>
          <w:bCs/>
          <w:sz w:val="24"/>
          <w:szCs w:val="24"/>
        </w:rPr>
        <w:t>.</w:t>
      </w:r>
    </w:p>
    <w:p w14:paraId="4BB80A4C" w14:textId="77777777" w:rsidR="00E96282" w:rsidRPr="00333DD2" w:rsidRDefault="00E96282" w:rsidP="00333DD2">
      <w:pPr>
        <w:pStyle w:val="af"/>
        <w:numPr>
          <w:ilvl w:val="0"/>
          <w:numId w:val="54"/>
        </w:numPr>
        <w:tabs>
          <w:tab w:val="left" w:pos="-142"/>
          <w:tab w:val="left" w:pos="0"/>
        </w:tabs>
        <w:ind w:left="0" w:firstLine="0"/>
        <w:jc w:val="both"/>
        <w:rPr>
          <w:rFonts w:eastAsia="Calibri"/>
          <w:bCs/>
        </w:rPr>
      </w:pPr>
      <w:r w:rsidRPr="00333DD2">
        <w:rPr>
          <w:rFonts w:eastAsia="Calibri"/>
          <w:bCs/>
        </w:rPr>
        <w:t xml:space="preserve">[При осуществлении оплаты </w:t>
      </w:r>
      <w:r w:rsidRPr="00333DD2">
        <w:rPr>
          <w:rFonts w:eastAsia="Calibri"/>
        </w:rPr>
        <w:t>Заказчик</w:t>
      </w:r>
      <w:r w:rsidRPr="00333DD2">
        <w:rPr>
          <w:rFonts w:eastAsia="Calibri"/>
          <w:bCs/>
        </w:rPr>
        <w:t xml:space="preserve"> исчисляет и удерживает НДС в размере _______ %</w:t>
      </w:r>
      <w:r w:rsidRPr="00333DD2">
        <w:rPr>
          <w:rFonts w:eastAsia="Calibri"/>
          <w:vertAlign w:val="superscript"/>
        </w:rPr>
        <w:footnoteReference w:id="64"/>
      </w:r>
      <w:r w:rsidRPr="00333DD2">
        <w:rPr>
          <w:rFonts w:eastAsia="Calibri"/>
          <w:bCs/>
        </w:rPr>
        <w:t xml:space="preserve"> и перечисляет его в бюджет, как налоговый агент</w:t>
      </w:r>
      <w:r w:rsidRPr="00333DD2">
        <w:rPr>
          <w:rFonts w:eastAsia="Calibri"/>
          <w:vertAlign w:val="superscript"/>
        </w:rPr>
        <w:footnoteReference w:id="65"/>
      </w:r>
      <w:r w:rsidRPr="00333DD2">
        <w:rPr>
          <w:rFonts w:eastAsia="Calibri"/>
          <w:bCs/>
        </w:rPr>
        <w:t>.</w:t>
      </w:r>
    </w:p>
    <w:p w14:paraId="6E6FE3F1" w14:textId="77777777" w:rsidR="00E96282" w:rsidRPr="00333DD2" w:rsidRDefault="00E96282" w:rsidP="00333DD2">
      <w:pPr>
        <w:numPr>
          <w:ilvl w:val="0"/>
          <w:numId w:val="54"/>
        </w:numPr>
        <w:tabs>
          <w:tab w:val="left" w:pos="-142"/>
          <w:tab w:val="left" w:pos="0"/>
        </w:tabs>
        <w:spacing w:after="0" w:line="240" w:lineRule="auto"/>
        <w:ind w:left="0" w:firstLine="0"/>
        <w:jc w:val="both"/>
        <w:rPr>
          <w:rFonts w:eastAsia="Calibri"/>
          <w:bCs/>
          <w:sz w:val="24"/>
          <w:szCs w:val="24"/>
        </w:rPr>
      </w:pPr>
      <w:r w:rsidRPr="00333DD2">
        <w:rPr>
          <w:rFonts w:eastAsia="Calibri"/>
          <w:bCs/>
          <w:sz w:val="24"/>
          <w:szCs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sidRPr="00333DD2">
        <w:rPr>
          <w:rStyle w:val="ae"/>
          <w:rFonts w:eastAsia="Calibri"/>
          <w:bCs/>
          <w:sz w:val="24"/>
          <w:szCs w:val="24"/>
        </w:rPr>
        <w:footnoteReference w:id="66"/>
      </w:r>
    </w:p>
    <w:p w14:paraId="558888B0" w14:textId="77777777" w:rsidR="00E96282" w:rsidRPr="00333DD2" w:rsidRDefault="00E96282" w:rsidP="00333DD2">
      <w:pPr>
        <w:numPr>
          <w:ilvl w:val="0"/>
          <w:numId w:val="54"/>
        </w:numPr>
        <w:tabs>
          <w:tab w:val="left" w:pos="-142"/>
          <w:tab w:val="left" w:pos="0"/>
        </w:tabs>
        <w:spacing w:after="0" w:line="240" w:lineRule="auto"/>
        <w:ind w:left="0" w:firstLine="0"/>
        <w:jc w:val="both"/>
        <w:rPr>
          <w:rFonts w:eastAsia="Calibri"/>
          <w:bCs/>
          <w:sz w:val="24"/>
          <w:szCs w:val="24"/>
        </w:rPr>
      </w:pPr>
      <w:r w:rsidRPr="00333DD2">
        <w:rPr>
          <w:rFonts w:eastAsia="Calibri"/>
          <w:bCs/>
          <w:sz w:val="24"/>
          <w:szCs w:val="24"/>
        </w:rPr>
        <w:t>Акт составлен в двух экземплярах, имеющих равную силу, по одному для каждой Стороны.</w:t>
      </w:r>
    </w:p>
    <w:p w14:paraId="71F0B6C1" w14:textId="77777777" w:rsidR="00E96282" w:rsidRPr="00333DD2" w:rsidRDefault="00E96282" w:rsidP="00333DD2">
      <w:pPr>
        <w:numPr>
          <w:ilvl w:val="0"/>
          <w:numId w:val="54"/>
        </w:numPr>
        <w:tabs>
          <w:tab w:val="left" w:pos="-142"/>
          <w:tab w:val="left" w:pos="0"/>
        </w:tabs>
        <w:spacing w:after="0" w:line="240" w:lineRule="auto"/>
        <w:ind w:left="0" w:firstLine="0"/>
        <w:jc w:val="both"/>
        <w:rPr>
          <w:rFonts w:eastAsia="Calibri"/>
          <w:bCs/>
          <w:sz w:val="24"/>
          <w:szCs w:val="24"/>
        </w:rPr>
      </w:pPr>
      <w:r w:rsidRPr="00333DD2">
        <w:rPr>
          <w:rFonts w:eastAsia="Calibri"/>
          <w:bCs/>
          <w:sz w:val="24"/>
          <w:szCs w:val="24"/>
        </w:rPr>
        <w:t>Приложения</w:t>
      </w:r>
      <w:r w:rsidRPr="00333DD2">
        <w:rPr>
          <w:rFonts w:eastAsia="Calibri"/>
          <w:sz w:val="24"/>
          <w:szCs w:val="24"/>
        </w:rPr>
        <w:t xml:space="preserve"> к акту: Копии (указать наименование документов, в соответствии с условиями договора) № ___ от _____________</w:t>
      </w:r>
      <w:r w:rsidRPr="00333DD2">
        <w:rPr>
          <w:rStyle w:val="ae"/>
          <w:rFonts w:eastAsia="Calibri"/>
          <w:sz w:val="24"/>
          <w:szCs w:val="24"/>
        </w:rPr>
        <w:footnoteReference w:id="67"/>
      </w:r>
      <w:r w:rsidRPr="00333DD2">
        <w:rPr>
          <w:rFonts w:eastAsia="Calibri"/>
          <w:sz w:val="24"/>
          <w:szCs w:val="24"/>
          <w:vertAlign w:val="superscript"/>
        </w:rPr>
        <w:t xml:space="preserve">  </w:t>
      </w:r>
      <w:r w:rsidRPr="00333DD2">
        <w:rPr>
          <w:rFonts w:eastAsia="Calibri"/>
          <w:sz w:val="24"/>
          <w:szCs w:val="24"/>
        </w:rPr>
        <w:t>(наименование филиала Заказчика).</w:t>
      </w:r>
    </w:p>
    <w:p w14:paraId="3A9FFCC1" w14:textId="77777777" w:rsidR="00E96282" w:rsidRPr="00333DD2" w:rsidRDefault="00E96282" w:rsidP="00333DD2">
      <w:pPr>
        <w:tabs>
          <w:tab w:val="left" w:pos="0"/>
          <w:tab w:val="left" w:pos="600"/>
          <w:tab w:val="left" w:pos="993"/>
        </w:tabs>
        <w:spacing w:after="0" w:line="240" w:lineRule="auto"/>
        <w:ind w:left="709"/>
        <w:jc w:val="both"/>
        <w:rPr>
          <w:rFonts w:eastAsia="Calibri"/>
          <w:sz w:val="24"/>
          <w:szCs w:val="24"/>
        </w:rPr>
      </w:pPr>
    </w:p>
    <w:tbl>
      <w:tblPr>
        <w:tblpPr w:leftFromText="180" w:rightFromText="180" w:bottomFromText="160" w:vertAnchor="text" w:horzAnchor="margin" w:tblpXSpec="center" w:tblpYSpec="inside"/>
        <w:tblW w:w="5000" w:type="pct"/>
        <w:tblLook w:val="04A0" w:firstRow="1" w:lastRow="0" w:firstColumn="1" w:lastColumn="0" w:noHBand="0" w:noVBand="1"/>
      </w:tblPr>
      <w:tblGrid>
        <w:gridCol w:w="4679"/>
        <w:gridCol w:w="4675"/>
      </w:tblGrid>
      <w:tr w:rsidR="00333DD2" w:rsidRPr="00333DD2" w14:paraId="17401891" w14:textId="77777777" w:rsidTr="00EC651B">
        <w:tc>
          <w:tcPr>
            <w:tcW w:w="2501" w:type="pct"/>
          </w:tcPr>
          <w:p w14:paraId="26B04EA8" w14:textId="77777777" w:rsidR="00E96282" w:rsidRPr="00333DD2" w:rsidRDefault="00E96282" w:rsidP="00333DD2">
            <w:pPr>
              <w:spacing w:after="0" w:line="240" w:lineRule="auto"/>
              <w:jc w:val="center"/>
              <w:rPr>
                <w:b/>
                <w:bCs/>
                <w:caps/>
                <w:sz w:val="24"/>
                <w:szCs w:val="24"/>
              </w:rPr>
            </w:pPr>
            <w:r w:rsidRPr="00333DD2">
              <w:rPr>
                <w:b/>
                <w:bCs/>
                <w:caps/>
                <w:sz w:val="24"/>
                <w:szCs w:val="24"/>
              </w:rPr>
              <w:t>ПОДРЯДЧИК:</w:t>
            </w:r>
          </w:p>
          <w:p w14:paraId="54C65500" w14:textId="77777777" w:rsidR="00E96282" w:rsidRPr="00333DD2" w:rsidRDefault="00E96282" w:rsidP="00333DD2">
            <w:pPr>
              <w:spacing w:after="0" w:line="240" w:lineRule="auto"/>
              <w:jc w:val="center"/>
              <w:rPr>
                <w:sz w:val="24"/>
                <w:szCs w:val="24"/>
              </w:rPr>
            </w:pPr>
            <w:r w:rsidRPr="00333DD2">
              <w:rPr>
                <w:sz w:val="24"/>
                <w:szCs w:val="24"/>
              </w:rPr>
              <w:t>____________________________</w:t>
            </w:r>
          </w:p>
          <w:p w14:paraId="57B7D643" w14:textId="77777777" w:rsidR="00E96282" w:rsidRPr="00333DD2" w:rsidRDefault="00E96282" w:rsidP="00333DD2">
            <w:pPr>
              <w:spacing w:after="0" w:line="240" w:lineRule="auto"/>
              <w:jc w:val="center"/>
              <w:rPr>
                <w:sz w:val="24"/>
                <w:szCs w:val="24"/>
              </w:rPr>
            </w:pPr>
            <w:r w:rsidRPr="00333DD2">
              <w:rPr>
                <w:sz w:val="24"/>
                <w:szCs w:val="24"/>
                <w:vertAlign w:val="superscript"/>
              </w:rPr>
              <w:t>(должность)</w:t>
            </w:r>
          </w:p>
          <w:p w14:paraId="42A3AC72" w14:textId="77777777" w:rsidR="00E96282" w:rsidRPr="00333DD2" w:rsidRDefault="00E96282" w:rsidP="00333DD2">
            <w:pPr>
              <w:spacing w:after="0" w:line="240" w:lineRule="auto"/>
              <w:jc w:val="center"/>
              <w:rPr>
                <w:sz w:val="24"/>
                <w:szCs w:val="24"/>
              </w:rPr>
            </w:pPr>
            <w:r w:rsidRPr="00333DD2">
              <w:rPr>
                <w:sz w:val="24"/>
                <w:szCs w:val="24"/>
              </w:rPr>
              <w:t>____________________________</w:t>
            </w:r>
          </w:p>
          <w:p w14:paraId="1C1B5EAB" w14:textId="77777777" w:rsidR="00E96282" w:rsidRPr="00333DD2" w:rsidRDefault="00E96282" w:rsidP="00333DD2">
            <w:pPr>
              <w:spacing w:after="0" w:line="240" w:lineRule="auto"/>
              <w:jc w:val="center"/>
              <w:rPr>
                <w:sz w:val="24"/>
                <w:szCs w:val="24"/>
                <w:vertAlign w:val="superscript"/>
              </w:rPr>
            </w:pPr>
            <w:r w:rsidRPr="00333DD2">
              <w:rPr>
                <w:sz w:val="24"/>
                <w:szCs w:val="24"/>
                <w:vertAlign w:val="superscript"/>
              </w:rPr>
              <w:t>(подпись, фамилия и инициалы)</w:t>
            </w:r>
          </w:p>
          <w:p w14:paraId="610B8403" w14:textId="77777777" w:rsidR="00E96282" w:rsidRPr="00333DD2" w:rsidRDefault="00E96282" w:rsidP="00333DD2">
            <w:pPr>
              <w:spacing w:after="0" w:line="240" w:lineRule="auto"/>
              <w:jc w:val="center"/>
              <w:rPr>
                <w:sz w:val="24"/>
                <w:szCs w:val="24"/>
              </w:rPr>
            </w:pPr>
            <w:r w:rsidRPr="00333DD2">
              <w:rPr>
                <w:sz w:val="24"/>
                <w:szCs w:val="24"/>
              </w:rPr>
              <w:t>___ ____________ 20__ г.</w:t>
            </w:r>
          </w:p>
          <w:p w14:paraId="11D44248" w14:textId="77777777" w:rsidR="00E96282" w:rsidRPr="00333DD2" w:rsidRDefault="00E96282" w:rsidP="00333DD2">
            <w:pPr>
              <w:spacing w:after="0" w:line="240" w:lineRule="auto"/>
              <w:jc w:val="center"/>
              <w:rPr>
                <w:rFonts w:eastAsia="Calibri"/>
                <w:sz w:val="24"/>
                <w:szCs w:val="24"/>
              </w:rPr>
            </w:pPr>
            <w:r w:rsidRPr="00333DD2">
              <w:rPr>
                <w:sz w:val="24"/>
                <w:szCs w:val="24"/>
              </w:rPr>
              <w:br/>
              <w:t>М.П. (при наличии печати)</w:t>
            </w:r>
          </w:p>
        </w:tc>
        <w:tc>
          <w:tcPr>
            <w:tcW w:w="2499" w:type="pct"/>
          </w:tcPr>
          <w:p w14:paraId="16FF79CF" w14:textId="77777777" w:rsidR="00E96282" w:rsidRPr="00333DD2" w:rsidRDefault="00E96282" w:rsidP="00333DD2">
            <w:pPr>
              <w:spacing w:after="0" w:line="240" w:lineRule="auto"/>
              <w:jc w:val="center"/>
              <w:rPr>
                <w:b/>
                <w:bCs/>
                <w:caps/>
                <w:sz w:val="24"/>
                <w:szCs w:val="24"/>
              </w:rPr>
            </w:pPr>
            <w:r w:rsidRPr="00333DD2">
              <w:rPr>
                <w:b/>
                <w:bCs/>
                <w:caps/>
                <w:sz w:val="24"/>
                <w:szCs w:val="24"/>
              </w:rPr>
              <w:t>ЗАКАЗЧИК:</w:t>
            </w:r>
          </w:p>
          <w:p w14:paraId="61F0AFC5" w14:textId="77777777" w:rsidR="00E96282" w:rsidRPr="00333DD2" w:rsidRDefault="00E96282" w:rsidP="00333DD2">
            <w:pPr>
              <w:spacing w:after="0" w:line="240" w:lineRule="auto"/>
              <w:jc w:val="center"/>
              <w:rPr>
                <w:sz w:val="24"/>
                <w:szCs w:val="24"/>
                <w:u w:val="single"/>
              </w:rPr>
            </w:pPr>
            <w:r w:rsidRPr="00333DD2">
              <w:rPr>
                <w:sz w:val="24"/>
                <w:szCs w:val="24"/>
                <w:u w:val="single"/>
              </w:rPr>
              <w:t xml:space="preserve">Директор </w:t>
            </w:r>
          </w:p>
          <w:p w14:paraId="699413E5" w14:textId="77777777" w:rsidR="00E96282" w:rsidRPr="00333DD2" w:rsidRDefault="00E96282" w:rsidP="00333DD2">
            <w:pPr>
              <w:spacing w:after="0" w:line="240" w:lineRule="auto"/>
              <w:jc w:val="center"/>
              <w:rPr>
                <w:sz w:val="24"/>
                <w:szCs w:val="24"/>
              </w:rPr>
            </w:pPr>
            <w:r w:rsidRPr="00333DD2">
              <w:rPr>
                <w:sz w:val="24"/>
                <w:szCs w:val="24"/>
                <w:u w:val="single"/>
              </w:rPr>
              <w:t>УФПС Новосибирской области</w:t>
            </w:r>
            <w:r w:rsidRPr="00333DD2">
              <w:rPr>
                <w:sz w:val="24"/>
                <w:szCs w:val="24"/>
              </w:rPr>
              <w:t>_</w:t>
            </w:r>
          </w:p>
          <w:p w14:paraId="70CC37A4" w14:textId="77777777" w:rsidR="00E96282" w:rsidRPr="00333DD2" w:rsidRDefault="00E96282" w:rsidP="00333DD2">
            <w:pPr>
              <w:spacing w:after="0" w:line="240" w:lineRule="auto"/>
              <w:jc w:val="center"/>
              <w:rPr>
                <w:sz w:val="24"/>
                <w:szCs w:val="24"/>
              </w:rPr>
            </w:pPr>
            <w:r w:rsidRPr="00333DD2">
              <w:rPr>
                <w:sz w:val="24"/>
                <w:szCs w:val="24"/>
                <w:vertAlign w:val="superscript"/>
              </w:rPr>
              <w:t>(должность)</w:t>
            </w:r>
          </w:p>
          <w:p w14:paraId="657F8DA8" w14:textId="77777777" w:rsidR="00E96282" w:rsidRPr="00333DD2" w:rsidRDefault="00E96282" w:rsidP="00333DD2">
            <w:pPr>
              <w:spacing w:after="0" w:line="240" w:lineRule="auto"/>
              <w:jc w:val="center"/>
              <w:rPr>
                <w:sz w:val="24"/>
                <w:szCs w:val="24"/>
              </w:rPr>
            </w:pPr>
            <w:r w:rsidRPr="00333DD2">
              <w:rPr>
                <w:sz w:val="24"/>
                <w:szCs w:val="24"/>
              </w:rPr>
              <w:t>____________</w:t>
            </w:r>
            <w:r w:rsidRPr="00333DD2">
              <w:rPr>
                <w:sz w:val="24"/>
                <w:szCs w:val="24"/>
                <w:u w:val="single"/>
              </w:rPr>
              <w:t>Завьялов А.В.</w:t>
            </w:r>
            <w:r w:rsidRPr="00333DD2">
              <w:rPr>
                <w:sz w:val="24"/>
                <w:szCs w:val="24"/>
              </w:rPr>
              <w:t>_____</w:t>
            </w:r>
          </w:p>
          <w:p w14:paraId="696A4244" w14:textId="77777777" w:rsidR="00E96282" w:rsidRPr="00333DD2" w:rsidRDefault="00E96282" w:rsidP="00333DD2">
            <w:pPr>
              <w:spacing w:after="0" w:line="240" w:lineRule="auto"/>
              <w:jc w:val="center"/>
              <w:rPr>
                <w:sz w:val="24"/>
                <w:szCs w:val="24"/>
                <w:vertAlign w:val="superscript"/>
              </w:rPr>
            </w:pPr>
            <w:r w:rsidRPr="00333DD2">
              <w:rPr>
                <w:sz w:val="24"/>
                <w:szCs w:val="24"/>
                <w:vertAlign w:val="superscript"/>
              </w:rPr>
              <w:t>(подпись, фамилия и инициалы)</w:t>
            </w:r>
          </w:p>
          <w:p w14:paraId="2C7D1B8C" w14:textId="77777777" w:rsidR="00E96282" w:rsidRPr="00333DD2" w:rsidRDefault="00E96282" w:rsidP="00333DD2">
            <w:pPr>
              <w:spacing w:after="0" w:line="240" w:lineRule="auto"/>
              <w:jc w:val="center"/>
              <w:rPr>
                <w:sz w:val="24"/>
                <w:szCs w:val="24"/>
              </w:rPr>
            </w:pPr>
            <w:r w:rsidRPr="00333DD2">
              <w:rPr>
                <w:sz w:val="24"/>
                <w:szCs w:val="24"/>
              </w:rPr>
              <w:t>___ ____________ 20__ г.</w:t>
            </w:r>
          </w:p>
          <w:p w14:paraId="56969277" w14:textId="77777777" w:rsidR="00E96282" w:rsidRPr="00333DD2" w:rsidRDefault="00E96282" w:rsidP="00333DD2">
            <w:pPr>
              <w:spacing w:after="0" w:line="240" w:lineRule="auto"/>
              <w:rPr>
                <w:sz w:val="24"/>
                <w:szCs w:val="24"/>
              </w:rPr>
            </w:pPr>
          </w:p>
          <w:p w14:paraId="697DB971" w14:textId="77777777" w:rsidR="00E96282" w:rsidRPr="00333DD2" w:rsidRDefault="00E96282" w:rsidP="00333DD2">
            <w:pPr>
              <w:spacing w:after="0" w:line="240" w:lineRule="auto"/>
              <w:rPr>
                <w:rFonts w:eastAsia="Calibri"/>
                <w:sz w:val="24"/>
                <w:szCs w:val="24"/>
              </w:rPr>
            </w:pPr>
            <w:r w:rsidRPr="00333DD2">
              <w:rPr>
                <w:sz w:val="24"/>
                <w:szCs w:val="24"/>
              </w:rPr>
              <w:t xml:space="preserve"> </w:t>
            </w:r>
          </w:p>
        </w:tc>
      </w:tr>
    </w:tbl>
    <w:p w14:paraId="10FB3777" w14:textId="77777777" w:rsidR="00E96282" w:rsidRPr="00333DD2" w:rsidRDefault="00E96282" w:rsidP="00333DD2">
      <w:pPr>
        <w:spacing w:after="0" w:line="240" w:lineRule="auto"/>
        <w:rPr>
          <w:rFonts w:eastAsia="Calibri"/>
          <w:sz w:val="24"/>
          <w:szCs w:val="24"/>
        </w:rPr>
      </w:pPr>
      <w:r w:rsidRPr="00333DD2">
        <w:rPr>
          <w:rFonts w:eastAsia="Calibri"/>
          <w:sz w:val="24"/>
          <w:szCs w:val="24"/>
        </w:rPr>
        <w:t>____________________________________________________________________________</w:t>
      </w:r>
    </w:p>
    <w:p w14:paraId="108B79F8" w14:textId="77777777" w:rsidR="00E96282" w:rsidRPr="00333DD2" w:rsidRDefault="00E96282" w:rsidP="00333DD2">
      <w:pPr>
        <w:spacing w:after="0" w:line="240" w:lineRule="auto"/>
        <w:rPr>
          <w:rFonts w:eastAsia="Calibri"/>
          <w:b/>
          <w:sz w:val="24"/>
          <w:szCs w:val="24"/>
        </w:rPr>
      </w:pPr>
    </w:p>
    <w:p w14:paraId="51D2D93D" w14:textId="5D02C2E3" w:rsidR="00E96282" w:rsidRDefault="00616475" w:rsidP="00333DD2">
      <w:pPr>
        <w:spacing w:after="0" w:line="240" w:lineRule="auto"/>
        <w:rPr>
          <w:rFonts w:eastAsia="Calibri"/>
          <w:b/>
          <w:sz w:val="24"/>
          <w:szCs w:val="24"/>
        </w:rPr>
      </w:pPr>
      <w:r>
        <w:rPr>
          <w:rFonts w:eastAsia="Calibri"/>
          <w:b/>
          <w:sz w:val="24"/>
          <w:szCs w:val="24"/>
        </w:rPr>
        <w:t>ФОРМА СОГЛАСОВАНА:</w:t>
      </w:r>
    </w:p>
    <w:p w14:paraId="4DFB6A5C" w14:textId="0B35763B" w:rsidR="00616475" w:rsidRDefault="00616475" w:rsidP="00333DD2">
      <w:pPr>
        <w:spacing w:after="0" w:line="240" w:lineRule="auto"/>
        <w:rPr>
          <w:rFonts w:eastAsia="Calibri"/>
          <w:b/>
          <w:sz w:val="24"/>
          <w:szCs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616475" w:rsidRPr="00333DD2" w14:paraId="3E39244B" w14:textId="77777777" w:rsidTr="00616475">
        <w:tc>
          <w:tcPr>
            <w:tcW w:w="4822" w:type="dxa"/>
            <w:hideMark/>
          </w:tcPr>
          <w:p w14:paraId="140EB6B3" w14:textId="77777777" w:rsidR="00616475" w:rsidRPr="00333DD2" w:rsidRDefault="00616475" w:rsidP="00616475">
            <w:pPr>
              <w:pStyle w:val="LBBodyText1"/>
              <w:jc w:val="left"/>
              <w:rPr>
                <w:sz w:val="22"/>
              </w:rPr>
            </w:pPr>
            <w:r w:rsidRPr="00616475">
              <w:rPr>
                <w:b/>
                <w:szCs w:val="24"/>
              </w:rPr>
              <w:t>ЗАКАЗЧИК:</w:t>
            </w:r>
          </w:p>
        </w:tc>
        <w:tc>
          <w:tcPr>
            <w:tcW w:w="4538" w:type="dxa"/>
            <w:hideMark/>
          </w:tcPr>
          <w:p w14:paraId="1383B165" w14:textId="77777777" w:rsidR="00616475" w:rsidRPr="00333DD2" w:rsidRDefault="00616475" w:rsidP="00616475">
            <w:pPr>
              <w:pStyle w:val="LBBodyText1"/>
              <w:jc w:val="left"/>
              <w:rPr>
                <w:sz w:val="22"/>
              </w:rPr>
            </w:pPr>
            <w:r w:rsidRPr="00333DD2">
              <w:rPr>
                <w:b/>
                <w:sz w:val="22"/>
              </w:rPr>
              <w:t>ПОДРЯДЧИК:</w:t>
            </w:r>
          </w:p>
        </w:tc>
      </w:tr>
      <w:tr w:rsidR="00616475" w:rsidRPr="00333DD2" w14:paraId="6B88A9C2" w14:textId="77777777" w:rsidTr="00616475">
        <w:tc>
          <w:tcPr>
            <w:tcW w:w="4822" w:type="dxa"/>
            <w:hideMark/>
          </w:tcPr>
          <w:p w14:paraId="3132185B" w14:textId="77777777" w:rsidR="00616475" w:rsidRPr="00616475" w:rsidRDefault="00616475" w:rsidP="00616475">
            <w:pPr>
              <w:pStyle w:val="LBBodyText1"/>
              <w:jc w:val="left"/>
              <w:rPr>
                <w:szCs w:val="24"/>
              </w:rPr>
            </w:pPr>
            <w:r w:rsidRPr="00616475">
              <w:rPr>
                <w:szCs w:val="24"/>
              </w:rPr>
              <w:t>Директор УФПС Новосибирской области ____________________</w:t>
            </w:r>
          </w:p>
          <w:p w14:paraId="69DD1CFE" w14:textId="77777777" w:rsidR="00616475" w:rsidRPr="00333DD2" w:rsidRDefault="00616475" w:rsidP="00616475">
            <w:pPr>
              <w:pStyle w:val="LBBodyText1"/>
              <w:rPr>
                <w:sz w:val="22"/>
              </w:rPr>
            </w:pPr>
            <w:r w:rsidRPr="00616475">
              <w:rPr>
                <w:szCs w:val="24"/>
              </w:rPr>
              <w:fldChar w:fldCharType="begin" w:fldLock="1"/>
            </w:r>
            <w:r w:rsidRPr="00616475">
              <w:rPr>
                <w:szCs w:val="24"/>
              </w:rPr>
              <w:instrText>LBVARIABLE \id "23"</w:instrText>
            </w:r>
            <w:r w:rsidRPr="00616475">
              <w:rPr>
                <w:szCs w:val="24"/>
              </w:rPr>
              <w:fldChar w:fldCharType="separate"/>
            </w:r>
            <w:r w:rsidRPr="00616475">
              <w:rPr>
                <w:szCs w:val="24"/>
              </w:rPr>
              <w:fldChar w:fldCharType="begin" w:fldLock="1"/>
            </w:r>
            <w:r w:rsidRPr="00616475">
              <w:rPr>
                <w:szCs w:val="24"/>
              </w:rPr>
              <w:instrText>LBVARIABLE \id "28" \letterCase "camel"</w:instrText>
            </w:r>
            <w:r w:rsidRPr="00616475">
              <w:rPr>
                <w:szCs w:val="24"/>
              </w:rPr>
              <w:fldChar w:fldCharType="separate"/>
            </w:r>
            <w:r w:rsidRPr="00616475">
              <w:rPr>
                <w:szCs w:val="24"/>
              </w:rPr>
              <w:t>Завьялов Александр Владиславович</w:t>
            </w:r>
            <w:r w:rsidRPr="00616475">
              <w:rPr>
                <w:szCs w:val="24"/>
              </w:rPr>
              <w:fldChar w:fldCharType="end"/>
            </w:r>
            <w:r w:rsidRPr="00616475">
              <w:rPr>
                <w:szCs w:val="24"/>
              </w:rPr>
              <w:fldChar w:fldCharType="end"/>
            </w:r>
          </w:p>
        </w:tc>
        <w:tc>
          <w:tcPr>
            <w:tcW w:w="4538" w:type="dxa"/>
            <w:hideMark/>
          </w:tcPr>
          <w:p w14:paraId="62AE367B" w14:textId="77777777" w:rsidR="00616475" w:rsidRPr="00333DD2" w:rsidRDefault="00616475" w:rsidP="00616475">
            <w:pPr>
              <w:pStyle w:val="LBBodyText1"/>
              <w:rPr>
                <w:sz w:val="22"/>
              </w:rPr>
            </w:pPr>
          </w:p>
          <w:p w14:paraId="506CF056" w14:textId="77777777" w:rsidR="00616475" w:rsidRPr="00333DD2" w:rsidRDefault="00616475" w:rsidP="00616475">
            <w:pPr>
              <w:pStyle w:val="LBBodyText1"/>
              <w:jc w:val="left"/>
              <w:rPr>
                <w:sz w:val="22"/>
              </w:rPr>
            </w:pPr>
            <w:r w:rsidRPr="00333DD2">
              <w:rPr>
                <w:sz w:val="22"/>
              </w:rPr>
              <w:t>____________________</w:t>
            </w:r>
          </w:p>
          <w:p w14:paraId="7E4D0368" w14:textId="77777777" w:rsidR="00616475" w:rsidRPr="00333DD2" w:rsidRDefault="00616475" w:rsidP="00616475">
            <w:pPr>
              <w:pStyle w:val="LBBodyText1"/>
              <w:rPr>
                <w:sz w:val="22"/>
              </w:rPr>
            </w:pPr>
          </w:p>
        </w:tc>
      </w:tr>
      <w:tr w:rsidR="00616475" w:rsidRPr="00333DD2" w14:paraId="0CE2E3C1" w14:textId="77777777" w:rsidTr="00616475">
        <w:tc>
          <w:tcPr>
            <w:tcW w:w="4822" w:type="dxa"/>
            <w:hideMark/>
          </w:tcPr>
          <w:p w14:paraId="74E576C7" w14:textId="77777777" w:rsidR="00616475" w:rsidRPr="00333DD2" w:rsidRDefault="00616475" w:rsidP="00616475">
            <w:pPr>
              <w:pStyle w:val="LBBodyText1"/>
              <w:jc w:val="left"/>
              <w:rPr>
                <w:sz w:val="22"/>
              </w:rPr>
            </w:pPr>
            <w:r w:rsidRPr="00616475">
              <w:rPr>
                <w:szCs w:val="24"/>
              </w:rPr>
              <w:t>___ ____________ 20__ г.</w:t>
            </w:r>
          </w:p>
        </w:tc>
        <w:tc>
          <w:tcPr>
            <w:tcW w:w="4538" w:type="dxa"/>
            <w:hideMark/>
          </w:tcPr>
          <w:p w14:paraId="220AA183" w14:textId="77777777" w:rsidR="00616475" w:rsidRPr="00333DD2" w:rsidRDefault="00616475" w:rsidP="00616475">
            <w:pPr>
              <w:pStyle w:val="LBBodyText1"/>
              <w:jc w:val="left"/>
              <w:rPr>
                <w:sz w:val="22"/>
              </w:rPr>
            </w:pPr>
            <w:r w:rsidRPr="00333DD2">
              <w:rPr>
                <w:sz w:val="22"/>
              </w:rPr>
              <w:t>___ ____________ 20__ г.</w:t>
            </w:r>
          </w:p>
        </w:tc>
      </w:tr>
      <w:tr w:rsidR="00616475" w:rsidRPr="00333DD2" w14:paraId="45158DDC" w14:textId="77777777" w:rsidTr="00616475">
        <w:tc>
          <w:tcPr>
            <w:tcW w:w="4822" w:type="dxa"/>
          </w:tcPr>
          <w:p w14:paraId="77480953" w14:textId="77777777" w:rsidR="00616475" w:rsidRPr="00333DD2" w:rsidRDefault="00616475" w:rsidP="00616475">
            <w:pPr>
              <w:pStyle w:val="LBBodyText1"/>
              <w:jc w:val="left"/>
              <w:rPr>
                <w:sz w:val="22"/>
                <w:vertAlign w:val="superscript"/>
              </w:rPr>
            </w:pPr>
          </w:p>
        </w:tc>
        <w:tc>
          <w:tcPr>
            <w:tcW w:w="4538" w:type="dxa"/>
            <w:hideMark/>
          </w:tcPr>
          <w:p w14:paraId="219AA76C" w14:textId="77777777" w:rsidR="00616475" w:rsidRPr="00333DD2" w:rsidRDefault="00616475" w:rsidP="00616475">
            <w:pPr>
              <w:pStyle w:val="LBBodyText1"/>
              <w:jc w:val="left"/>
              <w:rPr>
                <w:sz w:val="22"/>
                <w:vertAlign w:val="superscript"/>
              </w:rPr>
            </w:pPr>
            <w:r w:rsidRPr="00333DD2">
              <w:rPr>
                <w:sz w:val="22"/>
              </w:rPr>
              <w:t>М.П. (при наличии печати)</w:t>
            </w:r>
          </w:p>
        </w:tc>
      </w:tr>
    </w:tbl>
    <w:p w14:paraId="1D05714E" w14:textId="77777777" w:rsidR="00616475" w:rsidRPr="00333DD2" w:rsidRDefault="00616475" w:rsidP="00333DD2">
      <w:pPr>
        <w:spacing w:after="0" w:line="240" w:lineRule="auto"/>
        <w:rPr>
          <w:rFonts w:eastAsia="Calibri"/>
          <w:b/>
          <w:sz w:val="24"/>
          <w:szCs w:val="24"/>
        </w:rPr>
      </w:pPr>
    </w:p>
    <w:p w14:paraId="5EAA06A1" w14:textId="77777777" w:rsidR="00E96282" w:rsidRPr="00333DD2" w:rsidRDefault="00E96282" w:rsidP="00333DD2">
      <w:pPr>
        <w:pStyle w:val="VL0"/>
        <w:spacing w:before="0"/>
        <w:ind w:left="5670"/>
        <w:jc w:val="left"/>
        <w:rPr>
          <w:color w:val="auto"/>
          <w:sz w:val="24"/>
          <w:szCs w:val="24"/>
        </w:rPr>
      </w:pPr>
    </w:p>
    <w:p w14:paraId="3BCD4254" w14:textId="77777777" w:rsidR="00E96282" w:rsidRPr="00333DD2" w:rsidRDefault="00E96282" w:rsidP="00333DD2">
      <w:pPr>
        <w:pStyle w:val="VL0"/>
        <w:spacing w:before="0"/>
        <w:ind w:left="5670"/>
        <w:rPr>
          <w:color w:val="auto"/>
          <w:sz w:val="24"/>
        </w:rPr>
      </w:pPr>
    </w:p>
    <w:p w14:paraId="21A8F36F" w14:textId="2C74E12E" w:rsidR="00B460EF" w:rsidRPr="00333DD2" w:rsidRDefault="00FB613C" w:rsidP="004E1AD4">
      <w:pPr>
        <w:pStyle w:val="VL0"/>
        <w:spacing w:before="0"/>
        <w:ind w:left="5670"/>
        <w:jc w:val="right"/>
        <w:rPr>
          <w:color w:val="auto"/>
          <w:sz w:val="24"/>
        </w:rPr>
      </w:pPr>
      <w:r w:rsidRPr="00333DD2">
        <w:rPr>
          <w:color w:val="auto"/>
          <w:sz w:val="24"/>
        </w:rPr>
        <w:lastRenderedPageBreak/>
        <w:t>Приложение № 3</w:t>
      </w:r>
    </w:p>
    <w:p w14:paraId="5D6C697E" w14:textId="77777777" w:rsidR="004E1AD4" w:rsidRDefault="004E1AD4" w:rsidP="004E1AD4">
      <w:pPr>
        <w:pStyle w:val="22"/>
        <w:jc w:val="right"/>
        <w:rPr>
          <w:sz w:val="24"/>
        </w:rPr>
      </w:pPr>
      <w:r w:rsidRPr="004E1AD4">
        <w:rPr>
          <w:sz w:val="24"/>
        </w:rPr>
        <w:t xml:space="preserve">к Договору на комплексный ремонт </w:t>
      </w:r>
    </w:p>
    <w:p w14:paraId="2317F538" w14:textId="77777777" w:rsidR="004E1AD4" w:rsidRDefault="004E1AD4" w:rsidP="004E1AD4">
      <w:pPr>
        <w:pStyle w:val="22"/>
        <w:jc w:val="right"/>
        <w:rPr>
          <w:sz w:val="24"/>
        </w:rPr>
      </w:pPr>
      <w:r w:rsidRPr="004E1AD4">
        <w:rPr>
          <w:sz w:val="24"/>
        </w:rPr>
        <w:t xml:space="preserve">отделений почтовой связи </w:t>
      </w:r>
    </w:p>
    <w:p w14:paraId="69273524" w14:textId="77777777" w:rsidR="004E1AD4" w:rsidRDefault="004E1AD4" w:rsidP="004E1AD4">
      <w:pPr>
        <w:pStyle w:val="22"/>
        <w:jc w:val="right"/>
        <w:rPr>
          <w:sz w:val="24"/>
        </w:rPr>
      </w:pPr>
      <w:r w:rsidRPr="004E1AD4">
        <w:rPr>
          <w:sz w:val="24"/>
        </w:rPr>
        <w:t xml:space="preserve">формата «Сельское ОПС» </w:t>
      </w:r>
    </w:p>
    <w:p w14:paraId="202E9114" w14:textId="77777777" w:rsidR="004E1AD4" w:rsidRDefault="004E1AD4" w:rsidP="004E1AD4">
      <w:pPr>
        <w:pStyle w:val="22"/>
        <w:jc w:val="right"/>
        <w:rPr>
          <w:sz w:val="24"/>
        </w:rPr>
      </w:pPr>
      <w:r w:rsidRPr="004E1AD4">
        <w:rPr>
          <w:sz w:val="24"/>
        </w:rPr>
        <w:t xml:space="preserve">УФПС Кемеровской области </w:t>
      </w:r>
    </w:p>
    <w:p w14:paraId="35806E6E" w14:textId="77777777" w:rsidR="004E1AD4" w:rsidRPr="004E1AD4" w:rsidRDefault="004E1AD4" w:rsidP="004E1AD4">
      <w:pPr>
        <w:pStyle w:val="22"/>
        <w:jc w:val="right"/>
        <w:rPr>
          <w:sz w:val="24"/>
        </w:rPr>
      </w:pPr>
      <w:r w:rsidRPr="004E1AD4">
        <w:rPr>
          <w:sz w:val="24"/>
        </w:rPr>
        <w:t>(ОПС 652073)</w:t>
      </w:r>
    </w:p>
    <w:p w14:paraId="47177AC8" w14:textId="1B19345A" w:rsidR="00B460EF" w:rsidRPr="00333DD2" w:rsidRDefault="004E1AD4" w:rsidP="004E1AD4">
      <w:pPr>
        <w:spacing w:after="0" w:line="240" w:lineRule="auto"/>
        <w:ind w:left="5670"/>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r w:rsidR="00FB613C" w:rsidRPr="00333DD2">
        <w:rPr>
          <w:sz w:val="24"/>
        </w:rPr>
        <w:t>от _____________ 20__ г.</w:t>
      </w:r>
      <w:r w:rsidR="00FB613C" w:rsidRPr="00333DD2">
        <w:rPr>
          <w:sz w:val="24"/>
        </w:rPr>
        <w:fldChar w:fldCharType="begin" w:fldLock="1"/>
      </w:r>
      <w:r w:rsidR="00FB613C" w:rsidRPr="00333DD2">
        <w:rPr>
          <w:sz w:val="24"/>
        </w:rPr>
        <w:instrText>LBVARIABLE \id "2"</w:instrText>
      </w:r>
      <w:r w:rsidR="00FB613C" w:rsidRPr="00333DD2">
        <w:rPr>
          <w:sz w:val="24"/>
        </w:rPr>
        <w:fldChar w:fldCharType="separate"/>
      </w:r>
      <w:r w:rsidR="00FB613C" w:rsidRPr="00333DD2">
        <w:rPr>
          <w:sz w:val="24"/>
        </w:rPr>
        <w:t xml:space="preserve"> </w:t>
      </w:r>
      <w:r w:rsidR="00FB613C" w:rsidRPr="00333DD2">
        <w:rPr>
          <w:rStyle w:val="ae"/>
          <w:sz w:val="24"/>
        </w:rPr>
        <w:footnoteReference w:id="68"/>
      </w:r>
      <w:r w:rsidR="00FB613C" w:rsidRPr="00333DD2">
        <w:rPr>
          <w:sz w:val="24"/>
        </w:rPr>
        <w:t xml:space="preserve"> </w:t>
      </w:r>
      <w:r w:rsidR="00FB613C" w:rsidRPr="00333DD2">
        <w:rPr>
          <w:sz w:val="24"/>
        </w:rPr>
        <w:fldChar w:fldCharType="end"/>
      </w:r>
    </w:p>
    <w:p w14:paraId="6ACE379A"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69"/>
      </w:r>
      <w:r w:rsidRPr="00333DD2">
        <w:rPr>
          <w:rStyle w:val="ae"/>
          <w:sz w:val="24"/>
        </w:rPr>
        <w:fldChar w:fldCharType="end"/>
      </w:r>
    </w:p>
    <w:p w14:paraId="708571C8" w14:textId="77777777" w:rsidR="00B460EF" w:rsidRPr="00333DD2" w:rsidRDefault="00B460EF" w:rsidP="004E1AD4">
      <w:pPr>
        <w:spacing w:after="0" w:line="240" w:lineRule="auto"/>
        <w:ind w:left="5670"/>
        <w:jc w:val="right"/>
        <w:rPr>
          <w:sz w:val="24"/>
        </w:rPr>
      </w:pPr>
    </w:p>
    <w:p w14:paraId="4A6AEDA8" w14:textId="77777777" w:rsidR="00B460EF" w:rsidRPr="00333DD2" w:rsidRDefault="00B460EF" w:rsidP="00333DD2">
      <w:pPr>
        <w:tabs>
          <w:tab w:val="left" w:pos="1620"/>
          <w:tab w:val="left" w:pos="3420"/>
          <w:tab w:val="left" w:pos="3600"/>
        </w:tabs>
        <w:spacing w:after="0" w:line="240" w:lineRule="auto"/>
        <w:jc w:val="both"/>
        <w:rPr>
          <w:sz w:val="24"/>
        </w:rPr>
      </w:pPr>
    </w:p>
    <w:p w14:paraId="032C245F" w14:textId="77777777" w:rsidR="00B460EF" w:rsidRPr="00333DD2" w:rsidRDefault="00FB613C" w:rsidP="00333DD2">
      <w:pPr>
        <w:spacing w:after="0" w:line="240" w:lineRule="auto"/>
        <w:rPr>
          <w:b/>
          <w:sz w:val="24"/>
        </w:rPr>
      </w:pPr>
      <w:r w:rsidRPr="00333DD2">
        <w:rPr>
          <w:b/>
          <w:sz w:val="24"/>
        </w:rPr>
        <w:t xml:space="preserve">ФОРМА </w:t>
      </w:r>
    </w:p>
    <w:p w14:paraId="4F7BF7EC"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61E30767" w14:textId="77777777" w:rsidR="00B460EF" w:rsidRPr="00333DD2" w:rsidRDefault="00B460EF" w:rsidP="00333DD2">
      <w:pPr>
        <w:spacing w:after="0" w:line="240" w:lineRule="auto"/>
        <w:jc w:val="center"/>
        <w:outlineLvl w:val="0"/>
        <w:rPr>
          <w:b/>
          <w:sz w:val="24"/>
        </w:rPr>
      </w:pPr>
    </w:p>
    <w:p w14:paraId="5D9FF620" w14:textId="77777777" w:rsidR="00B460EF" w:rsidRPr="00333DD2" w:rsidRDefault="00FB613C" w:rsidP="00333DD2">
      <w:pPr>
        <w:spacing w:after="0" w:line="240" w:lineRule="auto"/>
        <w:jc w:val="center"/>
        <w:outlineLvl w:val="0"/>
        <w:rPr>
          <w:b/>
          <w:sz w:val="24"/>
        </w:rPr>
      </w:pPr>
      <w:r w:rsidRPr="00333DD2">
        <w:rPr>
          <w:b/>
          <w:sz w:val="24"/>
        </w:rPr>
        <w:t>Акт о возмещении затрат Заказчика</w:t>
      </w:r>
    </w:p>
    <w:p w14:paraId="5CB1FF31" w14:textId="77777777" w:rsidR="00B460EF" w:rsidRPr="00333DD2" w:rsidRDefault="00FB613C" w:rsidP="00333DD2">
      <w:pPr>
        <w:spacing w:after="0" w:line="240" w:lineRule="auto"/>
        <w:jc w:val="center"/>
        <w:outlineLvl w:val="0"/>
        <w:rPr>
          <w:sz w:val="24"/>
        </w:rPr>
      </w:pPr>
      <w:r w:rsidRPr="00333DD2">
        <w:rPr>
          <w:sz w:val="24"/>
        </w:rPr>
        <w:t xml:space="preserve">по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3397E546"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w:t>
      </w:r>
    </w:p>
    <w:p w14:paraId="65438C8A" w14:textId="77777777" w:rsidR="00B460EF" w:rsidRPr="00333DD2" w:rsidRDefault="00FB613C" w:rsidP="00333DD2">
      <w:pPr>
        <w:spacing w:after="0" w:line="240" w:lineRule="auto"/>
        <w:jc w:val="center"/>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w:t>
      </w:r>
      <w:r w:rsidRPr="00333DD2">
        <w:rPr>
          <w:sz w:val="24"/>
          <w:vertAlign w:val="superscript"/>
        </w:rPr>
        <w:footnoteReference w:id="70"/>
      </w:r>
      <w:r w:rsidRPr="00333DD2">
        <w:rPr>
          <w:sz w:val="24"/>
        </w:rPr>
        <w:t>)</w:t>
      </w:r>
      <w:r w:rsidRPr="00333DD2">
        <w:rPr>
          <w:sz w:val="24"/>
        </w:rPr>
        <w:fldChar w:fldCharType="end"/>
      </w:r>
    </w:p>
    <w:p w14:paraId="6B73695D" w14:textId="77777777" w:rsidR="00B460EF" w:rsidRPr="00333DD2" w:rsidRDefault="00B460EF" w:rsidP="00333DD2">
      <w:pPr>
        <w:spacing w:after="0" w:line="240" w:lineRule="auto"/>
        <w:jc w:val="center"/>
        <w:rPr>
          <w:sz w:val="24"/>
        </w:rPr>
      </w:pPr>
    </w:p>
    <w:p w14:paraId="459E0FD1" w14:textId="77777777" w:rsidR="00B460EF" w:rsidRPr="00333DD2" w:rsidRDefault="00FB613C" w:rsidP="00333DD2">
      <w:pPr>
        <w:spacing w:after="0" w:line="240" w:lineRule="auto"/>
        <w:rPr>
          <w:sz w:val="24"/>
        </w:rPr>
      </w:pPr>
      <w:r w:rsidRPr="00333DD2">
        <w:rPr>
          <w:sz w:val="24"/>
        </w:rPr>
        <w:t xml:space="preserve">г.______________                                                                     </w:t>
      </w:r>
      <w:proofErr w:type="gramStart"/>
      <w:r w:rsidRPr="00333DD2">
        <w:rPr>
          <w:sz w:val="24"/>
        </w:rPr>
        <w:t xml:space="preserve">   «</w:t>
      </w:r>
      <w:proofErr w:type="gramEnd"/>
      <w:r w:rsidRPr="00333DD2">
        <w:rPr>
          <w:sz w:val="24"/>
        </w:rPr>
        <w:t>___» ____________ 20___ г.</w:t>
      </w:r>
    </w:p>
    <w:p w14:paraId="5BD1A8A7" w14:textId="77777777" w:rsidR="00B460EF" w:rsidRPr="00333DD2" w:rsidRDefault="00B460EF" w:rsidP="00333DD2">
      <w:pPr>
        <w:spacing w:after="0" w:line="240" w:lineRule="auto"/>
        <w:rPr>
          <w:sz w:val="24"/>
        </w:rPr>
      </w:pPr>
    </w:p>
    <w:p w14:paraId="154005CF" w14:textId="77777777" w:rsidR="00B460EF" w:rsidRPr="00333DD2" w:rsidRDefault="00FB613C" w:rsidP="00333DD2">
      <w:pPr>
        <w:spacing w:after="0" w:line="240" w:lineRule="auto"/>
        <w:ind w:firstLine="709"/>
        <w:jc w:val="both"/>
        <w:rPr>
          <w:sz w:val="24"/>
        </w:rPr>
      </w:pPr>
      <w:r w:rsidRPr="00333DD2">
        <w:rPr>
          <w:sz w:val="24"/>
        </w:rPr>
        <w:t>АО «Почта России» (далее – Заказчик) в лице _____________</w:t>
      </w:r>
      <w:r w:rsidRPr="00333DD2">
        <w:rPr>
          <w:sz w:val="24"/>
          <w:vertAlign w:val="superscript"/>
        </w:rPr>
        <w:footnoteReference w:id="71"/>
      </w:r>
      <w:r w:rsidRPr="00333DD2">
        <w:rPr>
          <w:sz w:val="24"/>
        </w:rPr>
        <w:t>, действующего на основании ____________</w:t>
      </w:r>
      <w:r w:rsidRPr="00333DD2">
        <w:rPr>
          <w:sz w:val="24"/>
          <w:vertAlign w:val="superscript"/>
        </w:rPr>
        <w:footnoteReference w:id="72"/>
      </w:r>
      <w:r w:rsidRPr="00333DD2">
        <w:rPr>
          <w:sz w:val="24"/>
        </w:rPr>
        <w:t>, с одной стороны, и</w:t>
      </w:r>
    </w:p>
    <w:p w14:paraId="542B8255" w14:textId="77777777" w:rsidR="00B460EF" w:rsidRPr="00333DD2" w:rsidRDefault="00FB613C" w:rsidP="00333DD2">
      <w:pPr>
        <w:spacing w:after="0" w:line="240" w:lineRule="auto"/>
        <w:ind w:firstLine="709"/>
        <w:jc w:val="both"/>
        <w:rPr>
          <w:sz w:val="24"/>
        </w:rPr>
      </w:pPr>
      <w:r w:rsidRPr="00333DD2">
        <w:rPr>
          <w:i/>
          <w:sz w:val="24"/>
        </w:rPr>
        <w:tab/>
      </w:r>
      <w:r w:rsidRPr="00333DD2">
        <w:rPr>
          <w:i/>
          <w:sz w:val="24"/>
          <w:vertAlign w:val="superscript"/>
        </w:rPr>
        <w:footnoteReference w:id="73"/>
      </w:r>
      <w:r w:rsidRPr="00333DD2">
        <w:rPr>
          <w:i/>
          <w:sz w:val="24"/>
        </w:rPr>
        <w:t xml:space="preserve"> </w:t>
      </w:r>
      <w:r w:rsidRPr="00333DD2">
        <w:rPr>
          <w:sz w:val="24"/>
        </w:rPr>
        <w:t>(далее – Подрядчик), в лице ___________________________________________</w:t>
      </w:r>
      <w:r w:rsidRPr="00333DD2">
        <w:rPr>
          <w:sz w:val="24"/>
          <w:vertAlign w:val="superscript"/>
        </w:rPr>
        <w:footnoteReference w:id="74"/>
      </w:r>
      <w:r w:rsidRPr="00333DD2">
        <w:rPr>
          <w:sz w:val="24"/>
        </w:rPr>
        <w:t>, действующего на основании ___________________</w:t>
      </w:r>
      <w:r w:rsidRPr="00333DD2">
        <w:rPr>
          <w:sz w:val="24"/>
          <w:vertAlign w:val="superscript"/>
        </w:rPr>
        <w:footnoteReference w:id="75"/>
      </w:r>
      <w:r w:rsidRPr="00333DD2">
        <w:rPr>
          <w:sz w:val="24"/>
        </w:rPr>
        <w:t>, с другой стороны, на основании договора от ___________ № _______ (далее – Договор) составили настоящий акт о нижеследующем:</w:t>
      </w:r>
    </w:p>
    <w:p w14:paraId="2433D032" w14:textId="77777777" w:rsidR="00B460EF" w:rsidRPr="00333DD2" w:rsidRDefault="00FB613C" w:rsidP="00333DD2">
      <w:pPr>
        <w:numPr>
          <w:ilvl w:val="0"/>
          <w:numId w:val="48"/>
        </w:numPr>
        <w:tabs>
          <w:tab w:val="left" w:pos="1080"/>
        </w:tabs>
        <w:spacing w:after="0" w:line="240" w:lineRule="auto"/>
        <w:ind w:left="0" w:firstLine="709"/>
        <w:jc w:val="both"/>
        <w:rPr>
          <w:sz w:val="24"/>
        </w:rPr>
      </w:pPr>
      <w:r w:rsidRPr="00333DD2">
        <w:rPr>
          <w:sz w:val="24"/>
        </w:rPr>
        <w:t>Подрядчик в соответствии с пунктом 4.10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72C6D56B" w14:textId="77777777" w:rsidR="00B460EF" w:rsidRPr="00333DD2" w:rsidRDefault="00FB613C" w:rsidP="00333DD2">
      <w:pPr>
        <w:numPr>
          <w:ilvl w:val="0"/>
          <w:numId w:val="48"/>
        </w:numPr>
        <w:tabs>
          <w:tab w:val="left" w:pos="1080"/>
        </w:tabs>
        <w:spacing w:after="0" w:line="240" w:lineRule="auto"/>
        <w:ind w:left="0" w:firstLine="709"/>
        <w:jc w:val="both"/>
        <w:rPr>
          <w:sz w:val="24"/>
        </w:rPr>
      </w:pPr>
      <w:r w:rsidRPr="00333DD2">
        <w:rPr>
          <w:sz w:val="24"/>
        </w:rPr>
        <w:t xml:space="preserve">Общая сумма затрат [по Объекту: </w:t>
      </w:r>
      <w:r w:rsidRPr="00333DD2">
        <w:rPr>
          <w:i/>
          <w:sz w:val="24"/>
        </w:rPr>
        <w:t>указать</w:t>
      </w:r>
      <w:r w:rsidRPr="00333DD2">
        <w:rPr>
          <w:sz w:val="24"/>
        </w:rPr>
        <w:t>] [в Филиале Заказчика ____________________]</w:t>
      </w:r>
      <w:r w:rsidRPr="00333DD2">
        <w:rPr>
          <w:sz w:val="24"/>
          <w:vertAlign w:val="superscript"/>
        </w:rPr>
        <w:footnoteReference w:id="76"/>
      </w:r>
      <w:r w:rsidRPr="00333DD2">
        <w:rPr>
          <w:sz w:val="24"/>
        </w:rPr>
        <w:t xml:space="preserve"> с «___»______________20___г. по «___»______________20___г. составила: __________(</w:t>
      </w:r>
      <w:r w:rsidRPr="00333DD2">
        <w:rPr>
          <w:i/>
          <w:sz w:val="24"/>
        </w:rPr>
        <w:t>сумма прописью</w:t>
      </w:r>
      <w:r w:rsidRPr="00333DD2">
        <w:rPr>
          <w:sz w:val="24"/>
        </w:rPr>
        <w:t>) руб. __ коп..</w:t>
      </w:r>
    </w:p>
    <w:p w14:paraId="50F6601B" w14:textId="77777777" w:rsidR="00B460EF" w:rsidRPr="00333DD2" w:rsidRDefault="00FB613C" w:rsidP="00333DD2">
      <w:pPr>
        <w:numPr>
          <w:ilvl w:val="0"/>
          <w:numId w:val="48"/>
        </w:numPr>
        <w:tabs>
          <w:tab w:val="left" w:pos="1080"/>
        </w:tabs>
        <w:spacing w:after="0" w:line="240" w:lineRule="auto"/>
        <w:ind w:left="0" w:firstLine="709"/>
        <w:jc w:val="both"/>
        <w:rPr>
          <w:sz w:val="24"/>
        </w:rPr>
      </w:pPr>
      <w:r w:rsidRPr="00333DD2">
        <w:rPr>
          <w:sz w:val="24"/>
        </w:rPr>
        <w:t>К перечислению по настоящему акту на расчетный счет Заказчика следует: _________</w:t>
      </w:r>
      <w:proofErr w:type="gramStart"/>
      <w:r w:rsidRPr="00333DD2">
        <w:rPr>
          <w:sz w:val="24"/>
        </w:rPr>
        <w:t>_(</w:t>
      </w:r>
      <w:proofErr w:type="gramEnd"/>
      <w:r w:rsidRPr="00333DD2">
        <w:rPr>
          <w:i/>
          <w:sz w:val="24"/>
        </w:rPr>
        <w:t>сумма прописью</w:t>
      </w:r>
      <w:r w:rsidRPr="00333DD2">
        <w:rPr>
          <w:sz w:val="24"/>
        </w:rPr>
        <w:t>) руб. __ коп.</w:t>
      </w:r>
    </w:p>
    <w:p w14:paraId="16D1DDED" w14:textId="77777777" w:rsidR="00B460EF" w:rsidRPr="00333DD2" w:rsidRDefault="00FB613C" w:rsidP="00333DD2">
      <w:pPr>
        <w:numPr>
          <w:ilvl w:val="0"/>
          <w:numId w:val="48"/>
        </w:numPr>
        <w:tabs>
          <w:tab w:val="left" w:pos="1080"/>
        </w:tabs>
        <w:spacing w:after="0" w:line="240" w:lineRule="auto"/>
        <w:ind w:left="0" w:firstLine="709"/>
        <w:jc w:val="both"/>
        <w:rPr>
          <w:sz w:val="24"/>
        </w:rPr>
      </w:pPr>
      <w:r w:rsidRPr="00333DD2">
        <w:rPr>
          <w:sz w:val="24"/>
        </w:rPr>
        <w:t>Настоящий акт составлен в 2 (двух) экземплярах – по одному для каждой из Сторон.</w:t>
      </w:r>
    </w:p>
    <w:p w14:paraId="0C3B9914" w14:textId="77777777" w:rsidR="00B460EF" w:rsidRPr="00333DD2" w:rsidRDefault="00FB613C" w:rsidP="00333DD2">
      <w:pPr>
        <w:spacing w:after="0" w:line="240" w:lineRule="auto"/>
        <w:ind w:firstLine="709"/>
        <w:rPr>
          <w:sz w:val="24"/>
        </w:rPr>
      </w:pPr>
      <w:r w:rsidRPr="00333DD2">
        <w:rPr>
          <w:sz w:val="24"/>
        </w:rPr>
        <w:t>Приложение: расчет на ___ листах.</w:t>
      </w:r>
    </w:p>
    <w:p w14:paraId="656C4EC8" w14:textId="77777777" w:rsidR="00B460EF" w:rsidRPr="00333DD2" w:rsidRDefault="00B460EF" w:rsidP="00333DD2">
      <w:pPr>
        <w:spacing w:after="0" w:line="240" w:lineRule="auto"/>
        <w:ind w:firstLine="709"/>
        <w:rPr>
          <w:sz w:val="24"/>
        </w:rPr>
      </w:pPr>
    </w:p>
    <w:tbl>
      <w:tblPr>
        <w:tblpPr w:leftFromText="180" w:rightFromText="180" w:vertAnchor="text" w:horzAnchor="margin" w:tblpXSpec="center" w:tblpY="142"/>
        <w:tblW w:w="5000" w:type="pct"/>
        <w:tblLook w:val="04A0" w:firstRow="1" w:lastRow="0" w:firstColumn="1" w:lastColumn="0" w:noHBand="0" w:noVBand="1"/>
      </w:tblPr>
      <w:tblGrid>
        <w:gridCol w:w="4395"/>
        <w:gridCol w:w="4959"/>
      </w:tblGrid>
      <w:tr w:rsidR="00333DD2" w:rsidRPr="00333DD2" w14:paraId="748C50F9" w14:textId="77777777" w:rsidTr="00EC651B">
        <w:trPr>
          <w:trHeight w:val="851"/>
        </w:trPr>
        <w:tc>
          <w:tcPr>
            <w:tcW w:w="2349" w:type="pct"/>
            <w:hideMark/>
          </w:tcPr>
          <w:p w14:paraId="0717498B" w14:textId="77777777" w:rsidR="00B460EF" w:rsidRPr="00333DD2" w:rsidRDefault="00FB613C" w:rsidP="00333DD2">
            <w:pPr>
              <w:spacing w:after="0" w:line="240" w:lineRule="auto"/>
              <w:jc w:val="center"/>
              <w:rPr>
                <w:b/>
                <w:caps/>
                <w:sz w:val="24"/>
              </w:rPr>
            </w:pPr>
            <w:r w:rsidRPr="00333DD2">
              <w:rPr>
                <w:b/>
                <w:caps/>
                <w:sz w:val="24"/>
              </w:rPr>
              <w:lastRenderedPageBreak/>
              <w:t>ПОДРЯДЧИК:</w:t>
            </w:r>
          </w:p>
          <w:p w14:paraId="236D08C7" w14:textId="77777777" w:rsidR="00B460EF" w:rsidRPr="00333DD2" w:rsidRDefault="00FB613C" w:rsidP="00333DD2">
            <w:pPr>
              <w:spacing w:after="0" w:line="240" w:lineRule="auto"/>
              <w:jc w:val="center"/>
              <w:rPr>
                <w:sz w:val="24"/>
              </w:rPr>
            </w:pPr>
            <w:r w:rsidRPr="00333DD2">
              <w:rPr>
                <w:sz w:val="24"/>
              </w:rPr>
              <w:t>____________________________</w:t>
            </w:r>
          </w:p>
          <w:p w14:paraId="28F6855F"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14676781" w14:textId="77777777" w:rsidR="00B460EF" w:rsidRPr="00333DD2" w:rsidRDefault="00FB613C" w:rsidP="00333DD2">
            <w:pPr>
              <w:spacing w:after="0" w:line="240" w:lineRule="auto"/>
              <w:jc w:val="center"/>
              <w:rPr>
                <w:sz w:val="24"/>
              </w:rPr>
            </w:pPr>
            <w:r w:rsidRPr="00333DD2">
              <w:rPr>
                <w:sz w:val="24"/>
              </w:rPr>
              <w:t>____________________________</w:t>
            </w:r>
          </w:p>
          <w:p w14:paraId="5DFA791B"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6D04F851" w14:textId="77777777" w:rsidR="00B460EF" w:rsidRPr="00333DD2" w:rsidRDefault="00FB613C" w:rsidP="00333DD2">
            <w:pPr>
              <w:spacing w:after="0" w:line="240" w:lineRule="auto"/>
              <w:jc w:val="center"/>
              <w:rPr>
                <w:sz w:val="24"/>
              </w:rPr>
            </w:pPr>
            <w:r w:rsidRPr="00333DD2">
              <w:rPr>
                <w:sz w:val="24"/>
              </w:rPr>
              <w:t>___ ____________ 20__ г.</w:t>
            </w:r>
          </w:p>
          <w:p w14:paraId="72B730C3" w14:textId="77777777" w:rsidR="00B460EF" w:rsidRPr="00333DD2" w:rsidRDefault="00FB613C" w:rsidP="00333DD2">
            <w:pPr>
              <w:spacing w:after="0" w:line="240" w:lineRule="auto"/>
              <w:jc w:val="center"/>
              <w:rPr>
                <w:sz w:val="24"/>
              </w:rPr>
            </w:pPr>
            <w:r w:rsidRPr="00333DD2">
              <w:rPr>
                <w:sz w:val="24"/>
              </w:rPr>
              <w:t>М.П. (при наличии печати)</w:t>
            </w:r>
          </w:p>
        </w:tc>
        <w:tc>
          <w:tcPr>
            <w:tcW w:w="2651" w:type="pct"/>
            <w:hideMark/>
          </w:tcPr>
          <w:p w14:paraId="78D6940F" w14:textId="77777777" w:rsidR="00B460EF" w:rsidRPr="00333DD2" w:rsidRDefault="00FB613C" w:rsidP="00333DD2">
            <w:pPr>
              <w:spacing w:after="0" w:line="240" w:lineRule="auto"/>
              <w:jc w:val="center"/>
              <w:rPr>
                <w:b/>
                <w:caps/>
                <w:sz w:val="24"/>
              </w:rPr>
            </w:pPr>
            <w:r w:rsidRPr="00333DD2">
              <w:rPr>
                <w:b/>
                <w:caps/>
                <w:sz w:val="24"/>
              </w:rPr>
              <w:t>ЗАКАЗЧИК:</w:t>
            </w:r>
          </w:p>
          <w:p w14:paraId="5AFB00F4" w14:textId="77777777" w:rsidR="00B460EF" w:rsidRPr="00333DD2" w:rsidRDefault="00FB613C" w:rsidP="00333DD2">
            <w:pPr>
              <w:spacing w:after="0" w:line="240" w:lineRule="auto"/>
              <w:jc w:val="center"/>
              <w:rPr>
                <w:sz w:val="24"/>
              </w:rPr>
            </w:pPr>
            <w:r w:rsidRPr="00333DD2">
              <w:rPr>
                <w:sz w:val="24"/>
              </w:rPr>
              <w:t>____________________________</w:t>
            </w:r>
          </w:p>
          <w:p w14:paraId="6A607411"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1151B1CE" w14:textId="77777777" w:rsidR="00B460EF" w:rsidRPr="00333DD2" w:rsidRDefault="00FB613C" w:rsidP="00333DD2">
            <w:pPr>
              <w:spacing w:after="0" w:line="240" w:lineRule="auto"/>
              <w:jc w:val="center"/>
              <w:rPr>
                <w:sz w:val="24"/>
              </w:rPr>
            </w:pPr>
            <w:r w:rsidRPr="00333DD2">
              <w:rPr>
                <w:sz w:val="24"/>
              </w:rPr>
              <w:t>____________________________</w:t>
            </w:r>
          </w:p>
          <w:p w14:paraId="061EE875"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6AC881F4" w14:textId="77777777" w:rsidR="00B460EF" w:rsidRPr="00333DD2" w:rsidRDefault="00FB613C" w:rsidP="00333DD2">
            <w:pPr>
              <w:spacing w:after="0" w:line="240" w:lineRule="auto"/>
              <w:jc w:val="center"/>
              <w:rPr>
                <w:sz w:val="24"/>
              </w:rPr>
            </w:pPr>
            <w:r w:rsidRPr="00333DD2">
              <w:rPr>
                <w:sz w:val="24"/>
              </w:rPr>
              <w:t>___ ____________ 20__ г.</w:t>
            </w:r>
          </w:p>
          <w:p w14:paraId="292E6959" w14:textId="77777777" w:rsidR="00B460EF" w:rsidRPr="00333DD2" w:rsidRDefault="00B460EF" w:rsidP="00333DD2">
            <w:pPr>
              <w:spacing w:after="0" w:line="240" w:lineRule="auto"/>
              <w:jc w:val="center"/>
              <w:rPr>
                <w:sz w:val="24"/>
              </w:rPr>
            </w:pPr>
          </w:p>
        </w:tc>
      </w:tr>
    </w:tbl>
    <w:p w14:paraId="460B51E6" w14:textId="77777777" w:rsidR="00B460EF" w:rsidRPr="00333DD2" w:rsidRDefault="00B460EF" w:rsidP="00333DD2">
      <w:pPr>
        <w:spacing w:after="0" w:line="240" w:lineRule="auto"/>
        <w:rPr>
          <w:sz w:val="24"/>
        </w:rPr>
      </w:pPr>
    </w:p>
    <w:p w14:paraId="3B51BEB2"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4A0D79D8" w14:textId="77777777" w:rsidR="00B460EF" w:rsidRPr="00333DD2" w:rsidRDefault="00B460EF" w:rsidP="00333DD2">
      <w:pPr>
        <w:spacing w:after="0" w:line="240" w:lineRule="auto"/>
        <w:outlineLvl w:val="0"/>
        <w:rPr>
          <w:b/>
          <w:sz w:val="24"/>
        </w:rPr>
      </w:pPr>
    </w:p>
    <w:p w14:paraId="020842BE" w14:textId="77777777" w:rsidR="00B460EF" w:rsidRPr="00333DD2" w:rsidRDefault="00FB613C" w:rsidP="00333DD2">
      <w:pPr>
        <w:tabs>
          <w:tab w:val="left" w:pos="1620"/>
          <w:tab w:val="left" w:pos="3420"/>
          <w:tab w:val="left" w:pos="3600"/>
        </w:tabs>
        <w:spacing w:after="0" w:line="240" w:lineRule="auto"/>
        <w:jc w:val="both"/>
        <w:rPr>
          <w:b/>
          <w:sz w:val="24"/>
        </w:rPr>
      </w:pPr>
      <w:r w:rsidRPr="00333DD2">
        <w:rPr>
          <w:b/>
          <w:sz w:val="24"/>
        </w:rPr>
        <w:t>ФОРМА АКТА СОГЛАСОВАНА:</w:t>
      </w:r>
    </w:p>
    <w:p w14:paraId="11F51C63" w14:textId="77777777" w:rsidR="00B460EF" w:rsidRPr="00333DD2" w:rsidRDefault="00B460EF" w:rsidP="00333DD2">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37BF2907" w14:textId="77777777">
        <w:tc>
          <w:tcPr>
            <w:tcW w:w="4820" w:type="dxa"/>
            <w:hideMark/>
          </w:tcPr>
          <w:p w14:paraId="034EBFA3" w14:textId="77777777" w:rsidR="00B460EF" w:rsidRPr="00333DD2" w:rsidRDefault="00FB613C" w:rsidP="00333DD2">
            <w:pPr>
              <w:pStyle w:val="LBBodyText1"/>
              <w:jc w:val="left"/>
              <w:rPr>
                <w:sz w:val="22"/>
              </w:rPr>
            </w:pPr>
            <w:r w:rsidRPr="00333DD2">
              <w:rPr>
                <w:b/>
                <w:sz w:val="22"/>
              </w:rPr>
              <w:t>ЗАКАЗЧИК:</w:t>
            </w:r>
          </w:p>
        </w:tc>
        <w:tc>
          <w:tcPr>
            <w:tcW w:w="4536" w:type="dxa"/>
            <w:hideMark/>
          </w:tcPr>
          <w:p w14:paraId="7F1A8722"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6D52B937" w14:textId="77777777">
        <w:tc>
          <w:tcPr>
            <w:tcW w:w="4820" w:type="dxa"/>
            <w:hideMark/>
          </w:tcPr>
          <w:p w14:paraId="3B95BDE5" w14:textId="006C52ED"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 xml:space="preserve">Директор </w:t>
            </w:r>
            <w:r w:rsidRPr="00333DD2">
              <w:rPr>
                <w:sz w:val="22"/>
              </w:rPr>
              <w:fldChar w:fldCharType="end"/>
            </w:r>
            <w:r w:rsidRPr="00333DD2">
              <w:rPr>
                <w:sz w:val="22"/>
              </w:rPr>
              <w:fldChar w:fldCharType="end"/>
            </w:r>
          </w:p>
          <w:p w14:paraId="7AA2D78C" w14:textId="77777777" w:rsidR="00B460EF" w:rsidRPr="00333DD2" w:rsidRDefault="00FB613C" w:rsidP="00333DD2">
            <w:pPr>
              <w:pStyle w:val="LBBodyText1"/>
              <w:jc w:val="left"/>
              <w:rPr>
                <w:sz w:val="22"/>
              </w:rPr>
            </w:pPr>
            <w:r w:rsidRPr="00333DD2">
              <w:rPr>
                <w:sz w:val="22"/>
              </w:rPr>
              <w:t>____________________</w:t>
            </w:r>
          </w:p>
          <w:p w14:paraId="54342280" w14:textId="51123A94"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w:t>
            </w:r>
            <w:r w:rsidR="00EC651B" w:rsidRPr="00333DD2">
              <w:rPr>
                <w:sz w:val="22"/>
              </w:rPr>
              <w:t xml:space="preserve"> </w:t>
            </w:r>
            <w:r w:rsidRPr="00333DD2">
              <w:rPr>
                <w:sz w:val="22"/>
              </w:rPr>
              <w:t>Александр Владиславович</w:t>
            </w:r>
            <w:r w:rsidRPr="00333DD2">
              <w:rPr>
                <w:sz w:val="22"/>
              </w:rPr>
              <w:fldChar w:fldCharType="end"/>
            </w:r>
            <w:r w:rsidRPr="00333DD2">
              <w:rPr>
                <w:sz w:val="22"/>
              </w:rPr>
              <w:fldChar w:fldCharType="end"/>
            </w:r>
          </w:p>
        </w:tc>
        <w:tc>
          <w:tcPr>
            <w:tcW w:w="4536" w:type="dxa"/>
            <w:hideMark/>
          </w:tcPr>
          <w:p w14:paraId="6F1C6017" w14:textId="77777777" w:rsidR="00B460EF" w:rsidRPr="00333DD2" w:rsidRDefault="00B460EF" w:rsidP="00333DD2">
            <w:pPr>
              <w:pStyle w:val="LBBodyText1"/>
              <w:rPr>
                <w:sz w:val="22"/>
              </w:rPr>
            </w:pPr>
          </w:p>
          <w:p w14:paraId="2E9F3929" w14:textId="77777777" w:rsidR="00B460EF" w:rsidRPr="00333DD2" w:rsidRDefault="00FB613C" w:rsidP="00333DD2">
            <w:pPr>
              <w:pStyle w:val="LBBodyText1"/>
              <w:jc w:val="left"/>
              <w:rPr>
                <w:sz w:val="22"/>
              </w:rPr>
            </w:pPr>
            <w:r w:rsidRPr="00333DD2">
              <w:rPr>
                <w:sz w:val="22"/>
              </w:rPr>
              <w:t>____________________</w:t>
            </w:r>
          </w:p>
          <w:p w14:paraId="2D609577" w14:textId="77777777" w:rsidR="00B460EF" w:rsidRPr="00333DD2" w:rsidRDefault="00B460EF" w:rsidP="00333DD2">
            <w:pPr>
              <w:pStyle w:val="LBBodyText1"/>
              <w:rPr>
                <w:sz w:val="22"/>
              </w:rPr>
            </w:pPr>
          </w:p>
        </w:tc>
      </w:tr>
      <w:tr w:rsidR="00333DD2" w:rsidRPr="00333DD2" w14:paraId="1446ADFB" w14:textId="77777777">
        <w:tc>
          <w:tcPr>
            <w:tcW w:w="4820" w:type="dxa"/>
            <w:hideMark/>
          </w:tcPr>
          <w:p w14:paraId="19985BA8"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05010C6F" w14:textId="77777777" w:rsidR="00B460EF" w:rsidRPr="00333DD2" w:rsidRDefault="00FB613C" w:rsidP="00333DD2">
            <w:pPr>
              <w:pStyle w:val="LBBodyText1"/>
              <w:jc w:val="left"/>
              <w:rPr>
                <w:sz w:val="22"/>
              </w:rPr>
            </w:pPr>
            <w:r w:rsidRPr="00333DD2">
              <w:rPr>
                <w:sz w:val="22"/>
              </w:rPr>
              <w:t>___ ____________ 20__ г.</w:t>
            </w:r>
          </w:p>
        </w:tc>
      </w:tr>
      <w:tr w:rsidR="00B460EF" w:rsidRPr="00333DD2" w14:paraId="7639E269" w14:textId="77777777">
        <w:tc>
          <w:tcPr>
            <w:tcW w:w="4820" w:type="dxa"/>
          </w:tcPr>
          <w:p w14:paraId="768D3DBD" w14:textId="77777777" w:rsidR="00B460EF" w:rsidRPr="00333DD2" w:rsidRDefault="00B460EF" w:rsidP="00333DD2">
            <w:pPr>
              <w:pStyle w:val="LBBodyText1"/>
              <w:jc w:val="left"/>
              <w:rPr>
                <w:sz w:val="22"/>
                <w:vertAlign w:val="superscript"/>
              </w:rPr>
            </w:pPr>
          </w:p>
        </w:tc>
        <w:tc>
          <w:tcPr>
            <w:tcW w:w="4536" w:type="dxa"/>
            <w:hideMark/>
          </w:tcPr>
          <w:p w14:paraId="23866769"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25AFC9FC" w14:textId="77777777" w:rsidR="00B460EF" w:rsidRPr="00333DD2" w:rsidRDefault="00B460EF" w:rsidP="00333DD2">
      <w:pPr>
        <w:spacing w:after="0" w:line="240" w:lineRule="auto"/>
        <w:rPr>
          <w:sz w:val="24"/>
        </w:rPr>
      </w:pPr>
    </w:p>
    <w:p w14:paraId="63E49B7E" w14:textId="77777777" w:rsidR="00B460EF" w:rsidRPr="00333DD2" w:rsidRDefault="00B460EF" w:rsidP="00333DD2">
      <w:pPr>
        <w:spacing w:after="0" w:line="240" w:lineRule="auto"/>
        <w:rPr>
          <w:sz w:val="24"/>
        </w:rPr>
      </w:pPr>
    </w:p>
    <w:p w14:paraId="542E0D89" w14:textId="77777777" w:rsidR="00B460EF" w:rsidRPr="00333DD2" w:rsidRDefault="00B460EF" w:rsidP="00333DD2">
      <w:pPr>
        <w:spacing w:after="0" w:line="240" w:lineRule="auto"/>
        <w:rPr>
          <w:sz w:val="24"/>
        </w:rPr>
        <w:sectPr w:rsidR="00B460EF" w:rsidRPr="00333DD2">
          <w:pgSz w:w="11906" w:h="16838"/>
          <w:pgMar w:top="1134" w:right="851" w:bottom="1134" w:left="1701" w:header="720" w:footer="720" w:gutter="0"/>
          <w:cols w:space="720"/>
          <w:titlePg/>
        </w:sectPr>
      </w:pPr>
    </w:p>
    <w:p w14:paraId="05CA15AB" w14:textId="77777777" w:rsidR="00B460EF" w:rsidRPr="00333DD2" w:rsidRDefault="00FB613C" w:rsidP="004E1AD4">
      <w:pPr>
        <w:spacing w:after="0" w:line="240" w:lineRule="auto"/>
        <w:ind w:left="5670"/>
        <w:jc w:val="right"/>
        <w:rPr>
          <w:sz w:val="24"/>
        </w:rPr>
      </w:pPr>
      <w:r w:rsidRPr="00333DD2">
        <w:rPr>
          <w:sz w:val="24"/>
        </w:rPr>
        <w:lastRenderedPageBreak/>
        <w:t xml:space="preserve">Приложение </w:t>
      </w:r>
    </w:p>
    <w:p w14:paraId="34ADECE1" w14:textId="77777777" w:rsidR="00B460EF" w:rsidRPr="00333DD2" w:rsidRDefault="00FB613C" w:rsidP="004E1AD4">
      <w:pPr>
        <w:spacing w:after="0" w:line="240" w:lineRule="auto"/>
        <w:ind w:left="5670"/>
        <w:jc w:val="right"/>
        <w:rPr>
          <w:sz w:val="24"/>
        </w:rPr>
      </w:pPr>
      <w:r w:rsidRPr="00333DD2">
        <w:rPr>
          <w:sz w:val="24"/>
        </w:rPr>
        <w:t xml:space="preserve">к Акту о возмещении затрат </w:t>
      </w:r>
    </w:p>
    <w:p w14:paraId="1C22C527" w14:textId="28A2CBAA" w:rsidR="004E1AD4" w:rsidRDefault="00FB613C" w:rsidP="004E1AD4">
      <w:pPr>
        <w:pStyle w:val="22"/>
        <w:jc w:val="right"/>
        <w:rPr>
          <w:sz w:val="24"/>
        </w:rPr>
      </w:pPr>
      <w:r w:rsidRPr="00333DD2">
        <w:rPr>
          <w:sz w:val="24"/>
        </w:rPr>
        <w:t xml:space="preserve">по Договору </w:t>
      </w:r>
      <w:r w:rsidR="004E1AD4" w:rsidRPr="004E1AD4">
        <w:rPr>
          <w:sz w:val="24"/>
        </w:rPr>
        <w:t xml:space="preserve">на комплексный ремонт </w:t>
      </w:r>
    </w:p>
    <w:p w14:paraId="7CF2299A" w14:textId="77777777" w:rsidR="004E1AD4" w:rsidRDefault="004E1AD4" w:rsidP="004E1AD4">
      <w:pPr>
        <w:pStyle w:val="22"/>
        <w:jc w:val="right"/>
        <w:rPr>
          <w:sz w:val="24"/>
        </w:rPr>
      </w:pPr>
      <w:r w:rsidRPr="004E1AD4">
        <w:rPr>
          <w:sz w:val="24"/>
        </w:rPr>
        <w:t xml:space="preserve">отделений почтовой связи </w:t>
      </w:r>
    </w:p>
    <w:p w14:paraId="7133013D" w14:textId="77777777" w:rsidR="004E1AD4" w:rsidRDefault="004E1AD4" w:rsidP="004E1AD4">
      <w:pPr>
        <w:pStyle w:val="22"/>
        <w:jc w:val="right"/>
        <w:rPr>
          <w:sz w:val="24"/>
        </w:rPr>
      </w:pPr>
      <w:r w:rsidRPr="004E1AD4">
        <w:rPr>
          <w:sz w:val="24"/>
        </w:rPr>
        <w:t xml:space="preserve">формата «Сельское ОПС» </w:t>
      </w:r>
    </w:p>
    <w:p w14:paraId="4CC36A95" w14:textId="77777777" w:rsidR="004E1AD4" w:rsidRDefault="004E1AD4" w:rsidP="004E1AD4">
      <w:pPr>
        <w:pStyle w:val="22"/>
        <w:jc w:val="right"/>
        <w:rPr>
          <w:sz w:val="24"/>
        </w:rPr>
      </w:pPr>
      <w:r w:rsidRPr="004E1AD4">
        <w:rPr>
          <w:sz w:val="24"/>
        </w:rPr>
        <w:t xml:space="preserve">УФПС Кемеровской области </w:t>
      </w:r>
    </w:p>
    <w:p w14:paraId="7FDCC5D8" w14:textId="77777777" w:rsidR="004E1AD4" w:rsidRPr="004E1AD4" w:rsidRDefault="004E1AD4" w:rsidP="004E1AD4">
      <w:pPr>
        <w:pStyle w:val="22"/>
        <w:jc w:val="right"/>
        <w:rPr>
          <w:sz w:val="24"/>
        </w:rPr>
      </w:pPr>
      <w:r w:rsidRPr="004E1AD4">
        <w:rPr>
          <w:sz w:val="24"/>
        </w:rPr>
        <w:t>(ОПС 652073)</w:t>
      </w:r>
    </w:p>
    <w:p w14:paraId="0F655094" w14:textId="539EE900" w:rsidR="00B460EF" w:rsidRPr="00333DD2" w:rsidRDefault="004E1AD4" w:rsidP="004E1AD4">
      <w:pPr>
        <w:spacing w:after="0" w:line="240" w:lineRule="auto"/>
        <w:ind w:left="5670"/>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p>
    <w:p w14:paraId="3CD0F344" w14:textId="77777777" w:rsidR="00B460EF" w:rsidRPr="00333DD2" w:rsidRDefault="00FB613C" w:rsidP="004E1AD4">
      <w:pPr>
        <w:spacing w:after="0" w:line="240" w:lineRule="auto"/>
        <w:ind w:left="5670"/>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77"/>
      </w:r>
      <w:r w:rsidRPr="00333DD2">
        <w:rPr>
          <w:sz w:val="24"/>
        </w:rPr>
        <w:t xml:space="preserve"> </w:t>
      </w:r>
      <w:r w:rsidRPr="00333DD2">
        <w:rPr>
          <w:sz w:val="24"/>
        </w:rPr>
        <w:fldChar w:fldCharType="end"/>
      </w:r>
    </w:p>
    <w:p w14:paraId="371145B4"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78"/>
      </w:r>
      <w:r w:rsidRPr="00333DD2">
        <w:rPr>
          <w:rStyle w:val="ae"/>
          <w:sz w:val="24"/>
        </w:rPr>
        <w:fldChar w:fldCharType="end"/>
      </w:r>
    </w:p>
    <w:p w14:paraId="2CABE79A" w14:textId="2AF18D07" w:rsidR="00B460EF" w:rsidRPr="00333DD2" w:rsidRDefault="00FB613C"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59E0D749" w14:textId="77777777" w:rsidR="00B460EF" w:rsidRPr="00333DD2" w:rsidRDefault="00B460EF" w:rsidP="00333DD2">
      <w:pPr>
        <w:spacing w:after="0" w:line="240" w:lineRule="auto"/>
        <w:ind w:left="5670"/>
        <w:rPr>
          <w:b/>
          <w:sz w:val="24"/>
        </w:rPr>
      </w:pPr>
    </w:p>
    <w:p w14:paraId="21AFEB48" w14:textId="77777777" w:rsidR="00B460EF" w:rsidRPr="00333DD2" w:rsidRDefault="00FB613C" w:rsidP="00333DD2">
      <w:pPr>
        <w:spacing w:after="0" w:line="240" w:lineRule="auto"/>
        <w:jc w:val="center"/>
        <w:outlineLvl w:val="0"/>
        <w:rPr>
          <w:b/>
          <w:sz w:val="24"/>
        </w:rPr>
      </w:pPr>
      <w:r w:rsidRPr="00333DD2">
        <w:rPr>
          <w:b/>
          <w:sz w:val="24"/>
        </w:rPr>
        <w:t>РАСЧЕТ</w:t>
      </w:r>
    </w:p>
    <w:p w14:paraId="74E1E1E0" w14:textId="77777777" w:rsidR="00B460EF" w:rsidRPr="00333DD2" w:rsidRDefault="00B460EF" w:rsidP="00333DD2">
      <w:pPr>
        <w:spacing w:after="0" w:line="240" w:lineRule="auto"/>
        <w:rPr>
          <w:sz w:val="24"/>
        </w:rPr>
      </w:pPr>
    </w:p>
    <w:p w14:paraId="18A33B79" w14:textId="77777777" w:rsidR="00B460EF" w:rsidRPr="00333DD2" w:rsidRDefault="00FB613C" w:rsidP="00333DD2">
      <w:pPr>
        <w:spacing w:after="0" w:line="240" w:lineRule="auto"/>
        <w:rPr>
          <w:sz w:val="24"/>
        </w:rPr>
      </w:pPr>
      <w:r w:rsidRPr="00333DD2">
        <w:rPr>
          <w:sz w:val="24"/>
        </w:rPr>
        <w:t>Расчет произведен за период с «__</w:t>
      </w:r>
      <w:proofErr w:type="gramStart"/>
      <w:r w:rsidRPr="00333DD2">
        <w:rPr>
          <w:sz w:val="24"/>
        </w:rPr>
        <w:t>_»_</w:t>
      </w:r>
      <w:proofErr w:type="gramEnd"/>
      <w:r w:rsidRPr="00333DD2">
        <w:rPr>
          <w:sz w:val="24"/>
        </w:rPr>
        <w:t>___________20___г. по «___» ____________20___ г.</w:t>
      </w:r>
    </w:p>
    <w:p w14:paraId="492D566A" w14:textId="77777777" w:rsidR="00B460EF" w:rsidRPr="00333DD2" w:rsidRDefault="00B460EF" w:rsidP="00333DD2">
      <w:pPr>
        <w:spacing w:after="0" w:line="240" w:lineRule="auto"/>
        <w:rPr>
          <w:sz w:val="24"/>
        </w:rPr>
      </w:pPr>
    </w:p>
    <w:p w14:paraId="6B5908F5" w14:textId="77777777" w:rsidR="00B460EF" w:rsidRPr="00333DD2" w:rsidRDefault="00FB613C" w:rsidP="00333DD2">
      <w:pPr>
        <w:spacing w:after="0" w:line="240" w:lineRule="auto"/>
        <w:ind w:firstLine="720"/>
        <w:jc w:val="both"/>
        <w:rPr>
          <w:sz w:val="24"/>
        </w:rPr>
      </w:pPr>
      <w:r w:rsidRPr="00333DD2">
        <w:rPr>
          <w:sz w:val="24"/>
        </w:rPr>
        <w:t>В случае оснащения строительной площадки приборами учета указать сведения:</w:t>
      </w:r>
    </w:p>
    <w:p w14:paraId="51B980C9" w14:textId="77777777" w:rsidR="00B460EF" w:rsidRPr="00333DD2" w:rsidRDefault="00FB613C" w:rsidP="00333DD2">
      <w:pPr>
        <w:spacing w:after="0" w:line="240" w:lineRule="auto"/>
        <w:jc w:val="both"/>
        <w:rPr>
          <w:sz w:val="24"/>
        </w:rPr>
      </w:pPr>
      <w:r w:rsidRPr="00333DD2">
        <w:rPr>
          <w:sz w:val="24"/>
        </w:rPr>
        <w:t xml:space="preserve">счетчик электроэнергии _______________         </w:t>
      </w:r>
      <w:proofErr w:type="gramStart"/>
      <w:r w:rsidRPr="00333DD2">
        <w:rPr>
          <w:sz w:val="24"/>
        </w:rPr>
        <w:t>№  _</w:t>
      </w:r>
      <w:proofErr w:type="gramEnd"/>
      <w:r w:rsidRPr="00333DD2">
        <w:rPr>
          <w:sz w:val="24"/>
        </w:rPr>
        <w:t>___________________.</w:t>
      </w:r>
    </w:p>
    <w:p w14:paraId="548E7A82" w14:textId="77777777" w:rsidR="00B460EF" w:rsidRPr="00333DD2" w:rsidRDefault="00FB613C" w:rsidP="00333DD2">
      <w:pPr>
        <w:spacing w:after="0" w:line="240" w:lineRule="auto"/>
        <w:jc w:val="both"/>
        <w:rPr>
          <w:sz w:val="24"/>
        </w:rPr>
      </w:pPr>
      <w:r w:rsidRPr="00333DD2">
        <w:rPr>
          <w:sz w:val="24"/>
        </w:rPr>
        <w:t xml:space="preserve">начальное показание счетчика _____________ кВт </w:t>
      </w:r>
    </w:p>
    <w:p w14:paraId="78FE9EBF" w14:textId="77777777" w:rsidR="00B460EF" w:rsidRPr="00333DD2" w:rsidRDefault="00FB613C" w:rsidP="00333DD2">
      <w:pPr>
        <w:spacing w:after="0" w:line="240" w:lineRule="auto"/>
        <w:jc w:val="both"/>
        <w:rPr>
          <w:sz w:val="24"/>
        </w:rPr>
      </w:pPr>
      <w:r w:rsidRPr="00333DD2">
        <w:rPr>
          <w:sz w:val="24"/>
        </w:rPr>
        <w:t xml:space="preserve">конечное показание счетчика ___ ___ _______ кВт </w:t>
      </w:r>
    </w:p>
    <w:p w14:paraId="5B1CF734" w14:textId="77777777" w:rsidR="00B460EF" w:rsidRPr="00333DD2" w:rsidRDefault="00FB613C" w:rsidP="00333DD2">
      <w:pPr>
        <w:spacing w:after="0" w:line="240" w:lineRule="auto"/>
        <w:jc w:val="both"/>
        <w:rPr>
          <w:sz w:val="24"/>
        </w:rPr>
      </w:pPr>
      <w:r w:rsidRPr="00333DD2">
        <w:rPr>
          <w:sz w:val="24"/>
        </w:rPr>
        <w:t xml:space="preserve">прибор учета воды __________    ___   __           </w:t>
      </w:r>
      <w:proofErr w:type="gramStart"/>
      <w:r w:rsidRPr="00333DD2">
        <w:rPr>
          <w:sz w:val="24"/>
        </w:rPr>
        <w:t>№  _</w:t>
      </w:r>
      <w:proofErr w:type="gramEnd"/>
      <w:r w:rsidRPr="00333DD2">
        <w:rPr>
          <w:sz w:val="24"/>
        </w:rPr>
        <w:t>___________________.</w:t>
      </w:r>
    </w:p>
    <w:p w14:paraId="01445C70" w14:textId="77777777" w:rsidR="00B460EF" w:rsidRPr="00333DD2" w:rsidRDefault="00FB613C" w:rsidP="00333DD2">
      <w:pPr>
        <w:spacing w:after="0" w:line="240" w:lineRule="auto"/>
        <w:jc w:val="both"/>
        <w:rPr>
          <w:sz w:val="24"/>
        </w:rPr>
      </w:pPr>
      <w:r w:rsidRPr="00333DD2">
        <w:rPr>
          <w:sz w:val="24"/>
        </w:rPr>
        <w:t xml:space="preserve">начальное показание прибора учета ________   м3 </w:t>
      </w:r>
    </w:p>
    <w:p w14:paraId="369AE04C" w14:textId="77777777" w:rsidR="00B460EF" w:rsidRPr="00333DD2" w:rsidRDefault="00FB613C" w:rsidP="00333DD2">
      <w:pPr>
        <w:spacing w:after="0" w:line="240" w:lineRule="auto"/>
        <w:jc w:val="both"/>
        <w:rPr>
          <w:sz w:val="24"/>
        </w:rPr>
      </w:pPr>
      <w:r w:rsidRPr="00333DD2">
        <w:rPr>
          <w:sz w:val="24"/>
        </w:rPr>
        <w:t xml:space="preserve">конечное показание прибора учета ________   м3 </w:t>
      </w:r>
    </w:p>
    <w:p w14:paraId="6E9B9282" w14:textId="77777777" w:rsidR="00B460EF" w:rsidRPr="00333DD2" w:rsidRDefault="00FB613C" w:rsidP="00333DD2">
      <w:pPr>
        <w:spacing w:after="0" w:line="240" w:lineRule="auto"/>
        <w:jc w:val="both"/>
        <w:rPr>
          <w:sz w:val="24"/>
        </w:rPr>
      </w:pPr>
      <w:r w:rsidRPr="00333DD2">
        <w:rPr>
          <w:sz w:val="24"/>
        </w:rPr>
        <w:t xml:space="preserve">прибор учета тепла __________    ___   __          </w:t>
      </w:r>
      <w:proofErr w:type="gramStart"/>
      <w:r w:rsidRPr="00333DD2">
        <w:rPr>
          <w:sz w:val="24"/>
        </w:rPr>
        <w:t>№  _</w:t>
      </w:r>
      <w:proofErr w:type="gramEnd"/>
      <w:r w:rsidRPr="00333DD2">
        <w:rPr>
          <w:sz w:val="24"/>
        </w:rPr>
        <w:t>___________________.</w:t>
      </w:r>
    </w:p>
    <w:p w14:paraId="615074CB" w14:textId="77777777" w:rsidR="00B460EF" w:rsidRPr="00333DD2" w:rsidRDefault="00FB613C" w:rsidP="00333DD2">
      <w:pPr>
        <w:spacing w:after="0" w:line="240" w:lineRule="auto"/>
        <w:jc w:val="both"/>
        <w:rPr>
          <w:sz w:val="24"/>
        </w:rPr>
      </w:pPr>
      <w:r w:rsidRPr="00333DD2">
        <w:rPr>
          <w:sz w:val="24"/>
        </w:rPr>
        <w:t>начальное показание прибора учета _________ккал_</w:t>
      </w:r>
    </w:p>
    <w:p w14:paraId="669D7B6B" w14:textId="77777777" w:rsidR="00B460EF" w:rsidRPr="00333DD2" w:rsidRDefault="00FB613C" w:rsidP="00333DD2">
      <w:pPr>
        <w:spacing w:after="0" w:line="240" w:lineRule="auto"/>
        <w:jc w:val="both"/>
        <w:rPr>
          <w:sz w:val="24"/>
        </w:rPr>
      </w:pPr>
      <w:r w:rsidRPr="00333DD2">
        <w:rPr>
          <w:sz w:val="24"/>
        </w:rPr>
        <w:t>конечное показание прибора учета _______</w:t>
      </w:r>
      <w:proofErr w:type="gramStart"/>
      <w:r w:rsidRPr="00333DD2">
        <w:rPr>
          <w:sz w:val="24"/>
        </w:rPr>
        <w:t>_  _</w:t>
      </w:r>
      <w:proofErr w:type="gramEnd"/>
      <w:r w:rsidRPr="00333DD2">
        <w:rPr>
          <w:sz w:val="24"/>
        </w:rPr>
        <w:t xml:space="preserve">ккал   </w:t>
      </w:r>
    </w:p>
    <w:p w14:paraId="42949262" w14:textId="77777777" w:rsidR="00B460EF" w:rsidRPr="00333DD2" w:rsidRDefault="00FB613C" w:rsidP="00333DD2">
      <w:pPr>
        <w:spacing w:after="0" w:line="240" w:lineRule="auto"/>
        <w:jc w:val="both"/>
        <w:rPr>
          <w:sz w:val="24"/>
        </w:rPr>
      </w:pPr>
      <w:r w:rsidRPr="00333DD2">
        <w:rPr>
          <w:sz w:val="24"/>
        </w:rPr>
        <w:t xml:space="preserve">и </w:t>
      </w:r>
      <w:proofErr w:type="gramStart"/>
      <w:r w:rsidRPr="00333DD2">
        <w:rPr>
          <w:sz w:val="24"/>
        </w:rPr>
        <w:t>т.д.</w:t>
      </w:r>
      <w:proofErr w:type="gramEnd"/>
      <w:r w:rsidRPr="00333DD2">
        <w:rPr>
          <w:sz w:val="24"/>
        </w:rPr>
        <w:t xml:space="preserve"> и т.п.</w:t>
      </w:r>
    </w:p>
    <w:p w14:paraId="58C0A3A0" w14:textId="77777777" w:rsidR="00B460EF" w:rsidRPr="00333DD2" w:rsidRDefault="00FB613C" w:rsidP="00333DD2">
      <w:pPr>
        <w:spacing w:after="0" w:line="240" w:lineRule="auto"/>
        <w:ind w:firstLine="708"/>
        <w:jc w:val="center"/>
        <w:rPr>
          <w:i/>
          <w:sz w:val="24"/>
        </w:rPr>
      </w:pPr>
      <w:r w:rsidRPr="00333DD2">
        <w:rPr>
          <w:i/>
          <w:sz w:val="24"/>
        </w:rPr>
        <w:t>Или</w:t>
      </w:r>
    </w:p>
    <w:p w14:paraId="71520BC9" w14:textId="77777777" w:rsidR="00B460EF" w:rsidRPr="00333DD2" w:rsidRDefault="00B460EF" w:rsidP="00333DD2">
      <w:pPr>
        <w:spacing w:after="0" w:line="240" w:lineRule="auto"/>
        <w:ind w:firstLine="708"/>
        <w:jc w:val="center"/>
        <w:rPr>
          <w:i/>
          <w:sz w:val="24"/>
        </w:rPr>
      </w:pPr>
    </w:p>
    <w:p w14:paraId="739B15FA" w14:textId="77777777" w:rsidR="00B460EF" w:rsidRPr="00333DD2" w:rsidRDefault="00FB613C" w:rsidP="00333DD2">
      <w:pPr>
        <w:spacing w:after="0" w:line="240" w:lineRule="auto"/>
        <w:ind w:firstLine="720"/>
        <w:jc w:val="both"/>
        <w:rPr>
          <w:sz w:val="24"/>
        </w:rPr>
      </w:pPr>
      <w:r w:rsidRPr="00333DD2">
        <w:rPr>
          <w:sz w:val="24"/>
        </w:rPr>
        <w:t>В случае невозможности установки какого-либо или всех приборов учета</w:t>
      </w:r>
    </w:p>
    <w:p w14:paraId="1FA710AF" w14:textId="77777777" w:rsidR="00B460EF" w:rsidRPr="00333DD2" w:rsidRDefault="00FB613C" w:rsidP="00333DD2">
      <w:pPr>
        <w:spacing w:after="0" w:line="240" w:lineRule="auto"/>
        <w:rPr>
          <w:sz w:val="24"/>
        </w:rPr>
      </w:pPr>
      <w:r w:rsidRPr="00333DD2">
        <w:rPr>
          <w:sz w:val="24"/>
        </w:rPr>
        <w:t>Расход электроэнергии на освещение строительной площадки _____________кВт</w:t>
      </w:r>
    </w:p>
    <w:p w14:paraId="6737BC99" w14:textId="77777777" w:rsidR="00B460EF" w:rsidRPr="00333DD2" w:rsidRDefault="00FB613C" w:rsidP="00333DD2">
      <w:pPr>
        <w:spacing w:after="0" w:line="240" w:lineRule="auto"/>
        <w:rPr>
          <w:sz w:val="24"/>
        </w:rPr>
      </w:pPr>
      <w:r w:rsidRPr="00333DD2">
        <w:rPr>
          <w:sz w:val="24"/>
        </w:rPr>
        <w:t xml:space="preserve">Расход электроэнергии на механизацию </w:t>
      </w:r>
      <w:proofErr w:type="spellStart"/>
      <w:r w:rsidRPr="00333DD2">
        <w:rPr>
          <w:sz w:val="24"/>
        </w:rPr>
        <w:t>труда___________________________кВт</w:t>
      </w:r>
      <w:proofErr w:type="spellEnd"/>
    </w:p>
    <w:p w14:paraId="604B2E2B" w14:textId="77777777" w:rsidR="00B460EF" w:rsidRPr="00333DD2" w:rsidRDefault="00FB613C" w:rsidP="00333DD2">
      <w:pPr>
        <w:spacing w:after="0" w:line="240" w:lineRule="auto"/>
        <w:rPr>
          <w:sz w:val="24"/>
        </w:rPr>
      </w:pPr>
      <w:r w:rsidRPr="00333DD2">
        <w:rPr>
          <w:sz w:val="24"/>
        </w:rPr>
        <w:t>Расход электроэнергии на пусконаладочные работы _____________________кВт</w:t>
      </w:r>
    </w:p>
    <w:p w14:paraId="3F3719BD" w14:textId="77777777" w:rsidR="00B460EF" w:rsidRPr="00333DD2" w:rsidRDefault="00FB613C" w:rsidP="00333DD2">
      <w:pPr>
        <w:spacing w:after="0" w:line="240" w:lineRule="auto"/>
        <w:rPr>
          <w:sz w:val="24"/>
        </w:rPr>
      </w:pPr>
      <w:r w:rsidRPr="00333DD2">
        <w:rPr>
          <w:sz w:val="24"/>
        </w:rPr>
        <w:t>Расход холодной воды на нужды персонала Подрядчика___________________м3</w:t>
      </w:r>
    </w:p>
    <w:p w14:paraId="3FE333A3" w14:textId="77777777" w:rsidR="00B460EF" w:rsidRPr="00333DD2" w:rsidRDefault="00FB613C" w:rsidP="00333DD2">
      <w:pPr>
        <w:spacing w:after="0" w:line="240" w:lineRule="auto"/>
        <w:rPr>
          <w:sz w:val="24"/>
        </w:rPr>
      </w:pPr>
      <w:r w:rsidRPr="00333DD2">
        <w:rPr>
          <w:sz w:val="24"/>
        </w:rPr>
        <w:t xml:space="preserve">Расход холодной воды на приготовление растворов_______________________м3 </w:t>
      </w:r>
    </w:p>
    <w:p w14:paraId="0A40D51A" w14:textId="77777777" w:rsidR="00B460EF" w:rsidRPr="00333DD2" w:rsidRDefault="00FB613C" w:rsidP="00333DD2">
      <w:pPr>
        <w:spacing w:after="0" w:line="240" w:lineRule="auto"/>
        <w:rPr>
          <w:sz w:val="24"/>
        </w:rPr>
      </w:pPr>
      <w:r w:rsidRPr="00333DD2">
        <w:rPr>
          <w:sz w:val="24"/>
        </w:rPr>
        <w:t>Расход холодной воды на промывку и заполнение инженерных систем_______м3</w:t>
      </w:r>
    </w:p>
    <w:p w14:paraId="743BF499" w14:textId="77777777" w:rsidR="00B460EF" w:rsidRPr="00333DD2" w:rsidRDefault="00FB613C" w:rsidP="00333DD2">
      <w:pPr>
        <w:spacing w:after="0" w:line="240" w:lineRule="auto"/>
        <w:rPr>
          <w:sz w:val="24"/>
        </w:rPr>
      </w:pPr>
      <w:r w:rsidRPr="00333DD2">
        <w:rPr>
          <w:sz w:val="24"/>
        </w:rPr>
        <w:t xml:space="preserve">Расход холодной воды на очистку инструмента </w:t>
      </w:r>
      <w:proofErr w:type="gramStart"/>
      <w:r w:rsidRPr="00333DD2">
        <w:rPr>
          <w:sz w:val="24"/>
        </w:rPr>
        <w:t>и  уборку</w:t>
      </w:r>
      <w:proofErr w:type="gramEnd"/>
      <w:r w:rsidRPr="00333DD2">
        <w:rPr>
          <w:sz w:val="24"/>
        </w:rPr>
        <w:t xml:space="preserve"> помещений и прилегающей территории _______ м3</w:t>
      </w:r>
    </w:p>
    <w:p w14:paraId="3B238D97" w14:textId="77777777" w:rsidR="00B460EF" w:rsidRPr="00333DD2" w:rsidRDefault="00FB613C" w:rsidP="00333DD2">
      <w:pPr>
        <w:spacing w:after="0" w:line="240" w:lineRule="auto"/>
        <w:rPr>
          <w:sz w:val="24"/>
        </w:rPr>
      </w:pPr>
      <w:r w:rsidRPr="00333DD2">
        <w:rPr>
          <w:sz w:val="24"/>
        </w:rPr>
        <w:t>Примерный объем водоотведения______________________________________м3</w:t>
      </w:r>
    </w:p>
    <w:p w14:paraId="5DFBA502" w14:textId="77777777" w:rsidR="00B460EF" w:rsidRPr="00333DD2" w:rsidRDefault="00FB613C" w:rsidP="00333DD2">
      <w:pPr>
        <w:spacing w:after="0" w:line="240" w:lineRule="auto"/>
        <w:jc w:val="both"/>
        <w:rPr>
          <w:sz w:val="24"/>
        </w:rPr>
      </w:pPr>
      <w:r w:rsidRPr="00333DD2">
        <w:rPr>
          <w:sz w:val="24"/>
        </w:rPr>
        <w:t xml:space="preserve">и </w:t>
      </w:r>
      <w:proofErr w:type="gramStart"/>
      <w:r w:rsidRPr="00333DD2">
        <w:rPr>
          <w:sz w:val="24"/>
        </w:rPr>
        <w:t>т.д.</w:t>
      </w:r>
      <w:proofErr w:type="gramEnd"/>
      <w:r w:rsidRPr="00333DD2">
        <w:rPr>
          <w:sz w:val="24"/>
        </w:rPr>
        <w:t xml:space="preserve"> и т.п.</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013"/>
        <w:gridCol w:w="2127"/>
      </w:tblGrid>
      <w:tr w:rsidR="00333DD2" w:rsidRPr="00333DD2" w14:paraId="3DC36656" w14:textId="77777777">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9F61EB0" w14:textId="77777777" w:rsidR="00B460EF" w:rsidRPr="00333DD2" w:rsidRDefault="00FB613C" w:rsidP="00333DD2">
            <w:pPr>
              <w:spacing w:after="0" w:line="240" w:lineRule="auto"/>
              <w:ind w:firstLine="252"/>
              <w:jc w:val="center"/>
              <w:rPr>
                <w:b/>
                <w:sz w:val="24"/>
              </w:rPr>
            </w:pPr>
            <w:r w:rsidRPr="00333DD2">
              <w:rPr>
                <w:b/>
                <w:sz w:val="24"/>
              </w:rPr>
              <w:t>Вид топливно-энергетических ресурсов</w:t>
            </w:r>
          </w:p>
        </w:tc>
        <w:tc>
          <w:tcPr>
            <w:tcW w:w="6266" w:type="dxa"/>
            <w:gridSpan w:val="4"/>
            <w:tcBorders>
              <w:top w:val="single" w:sz="4" w:space="0" w:color="auto"/>
              <w:left w:val="single" w:sz="4" w:space="0" w:color="auto"/>
              <w:bottom w:val="single" w:sz="4" w:space="0" w:color="auto"/>
              <w:right w:val="single" w:sz="4" w:space="0" w:color="auto"/>
            </w:tcBorders>
          </w:tcPr>
          <w:p w14:paraId="1203FB11" w14:textId="77777777" w:rsidR="00B460EF" w:rsidRPr="00333DD2" w:rsidRDefault="00FB613C" w:rsidP="00333DD2">
            <w:pPr>
              <w:spacing w:after="0" w:line="240" w:lineRule="auto"/>
              <w:ind w:firstLine="720"/>
              <w:jc w:val="center"/>
              <w:rPr>
                <w:b/>
                <w:sz w:val="24"/>
              </w:rPr>
            </w:pPr>
            <w:r w:rsidRPr="00333DD2">
              <w:rPr>
                <w:b/>
                <w:sz w:val="24"/>
              </w:rPr>
              <w:t>Расход</w:t>
            </w:r>
          </w:p>
        </w:tc>
      </w:tr>
      <w:tr w:rsidR="00333DD2" w:rsidRPr="00333DD2" w14:paraId="30943569" w14:textId="77777777">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0C39BCB3" w14:textId="77777777" w:rsidR="00B460EF" w:rsidRPr="00333DD2" w:rsidRDefault="00B460EF" w:rsidP="00333DD2">
            <w:pPr>
              <w:spacing w:after="0" w:line="240" w:lineRule="auto"/>
              <w:rPr>
                <w:b/>
                <w:sz w:val="24"/>
              </w:rPr>
            </w:pPr>
          </w:p>
        </w:tc>
        <w:tc>
          <w:tcPr>
            <w:tcW w:w="1134" w:type="dxa"/>
            <w:tcBorders>
              <w:top w:val="single" w:sz="4" w:space="0" w:color="auto"/>
              <w:left w:val="single" w:sz="4" w:space="0" w:color="auto"/>
              <w:bottom w:val="single" w:sz="4" w:space="0" w:color="auto"/>
              <w:right w:val="single" w:sz="4" w:space="0" w:color="auto"/>
            </w:tcBorders>
          </w:tcPr>
          <w:p w14:paraId="1E08CF22" w14:textId="77777777" w:rsidR="00B460EF" w:rsidRPr="00333DD2" w:rsidRDefault="00FB613C" w:rsidP="00333DD2">
            <w:pPr>
              <w:spacing w:after="0" w:line="240" w:lineRule="auto"/>
              <w:rPr>
                <w:b/>
                <w:sz w:val="24"/>
              </w:rPr>
            </w:pPr>
            <w:r w:rsidRPr="00333DD2">
              <w:rPr>
                <w:b/>
                <w:sz w:val="24"/>
              </w:rPr>
              <w:t>Ед. изм.</w:t>
            </w:r>
          </w:p>
        </w:tc>
        <w:tc>
          <w:tcPr>
            <w:tcW w:w="992" w:type="dxa"/>
            <w:tcBorders>
              <w:top w:val="single" w:sz="4" w:space="0" w:color="auto"/>
              <w:left w:val="single" w:sz="4" w:space="0" w:color="auto"/>
              <w:bottom w:val="single" w:sz="4" w:space="0" w:color="auto"/>
              <w:right w:val="single" w:sz="4" w:space="0" w:color="auto"/>
            </w:tcBorders>
          </w:tcPr>
          <w:p w14:paraId="52FF165B" w14:textId="77777777" w:rsidR="00B460EF" w:rsidRPr="00333DD2" w:rsidRDefault="00FB613C" w:rsidP="00333DD2">
            <w:pPr>
              <w:spacing w:after="0" w:line="240" w:lineRule="auto"/>
              <w:jc w:val="center"/>
              <w:rPr>
                <w:b/>
                <w:sz w:val="24"/>
              </w:rPr>
            </w:pPr>
            <w:r w:rsidRPr="00333DD2">
              <w:rPr>
                <w:b/>
                <w:sz w:val="24"/>
              </w:rPr>
              <w:t>Кол-во</w:t>
            </w:r>
          </w:p>
        </w:tc>
        <w:tc>
          <w:tcPr>
            <w:tcW w:w="2013" w:type="dxa"/>
            <w:tcBorders>
              <w:top w:val="single" w:sz="4" w:space="0" w:color="auto"/>
              <w:left w:val="single" w:sz="4" w:space="0" w:color="auto"/>
              <w:bottom w:val="single" w:sz="4" w:space="0" w:color="auto"/>
              <w:right w:val="single" w:sz="4" w:space="0" w:color="auto"/>
            </w:tcBorders>
          </w:tcPr>
          <w:p w14:paraId="1F097415" w14:textId="77777777" w:rsidR="00B460EF" w:rsidRPr="00333DD2" w:rsidRDefault="00FB613C" w:rsidP="00333DD2">
            <w:pPr>
              <w:spacing w:after="0" w:line="240" w:lineRule="auto"/>
              <w:ind w:firstLine="96"/>
              <w:jc w:val="center"/>
              <w:rPr>
                <w:b/>
                <w:sz w:val="24"/>
              </w:rPr>
            </w:pPr>
            <w:r w:rsidRPr="00333DD2">
              <w:rPr>
                <w:b/>
                <w:sz w:val="24"/>
              </w:rPr>
              <w:t>Тариф, руб.</w:t>
            </w:r>
          </w:p>
        </w:tc>
        <w:tc>
          <w:tcPr>
            <w:tcW w:w="2127" w:type="dxa"/>
            <w:tcBorders>
              <w:top w:val="single" w:sz="4" w:space="0" w:color="auto"/>
              <w:left w:val="single" w:sz="4" w:space="0" w:color="auto"/>
              <w:bottom w:val="single" w:sz="4" w:space="0" w:color="auto"/>
              <w:right w:val="single" w:sz="4" w:space="0" w:color="auto"/>
            </w:tcBorders>
          </w:tcPr>
          <w:p w14:paraId="48B706FF" w14:textId="77777777" w:rsidR="00B460EF" w:rsidRPr="00333DD2" w:rsidRDefault="00FB613C" w:rsidP="00333DD2">
            <w:pPr>
              <w:spacing w:after="0" w:line="240" w:lineRule="auto"/>
              <w:ind w:firstLine="96"/>
              <w:jc w:val="center"/>
              <w:rPr>
                <w:b/>
                <w:sz w:val="24"/>
              </w:rPr>
            </w:pPr>
            <w:r w:rsidRPr="00333DD2">
              <w:rPr>
                <w:b/>
                <w:sz w:val="24"/>
              </w:rPr>
              <w:t>Сумма возмещения, руб.</w:t>
            </w:r>
          </w:p>
        </w:tc>
      </w:tr>
      <w:tr w:rsidR="00333DD2" w:rsidRPr="00333DD2" w14:paraId="5DA36F78"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40D1CFA4" w14:textId="77777777" w:rsidR="00B460EF" w:rsidRPr="00333DD2" w:rsidRDefault="00B460EF" w:rsidP="00333DD2">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C179FE4" w14:textId="77777777" w:rsidR="00B460EF" w:rsidRPr="00333DD2" w:rsidRDefault="00B460EF" w:rsidP="00333DD2">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15DDB73" w14:textId="77777777" w:rsidR="00B460EF" w:rsidRPr="00333DD2" w:rsidRDefault="00B460EF" w:rsidP="00333DD2">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48B89AA7" w14:textId="77777777" w:rsidR="00B460EF" w:rsidRPr="00333DD2" w:rsidRDefault="00B460EF" w:rsidP="00333DD2">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D11C445" w14:textId="77777777" w:rsidR="00B460EF" w:rsidRPr="00333DD2" w:rsidRDefault="00B460EF" w:rsidP="00333DD2">
            <w:pPr>
              <w:spacing w:after="0" w:line="240" w:lineRule="auto"/>
              <w:ind w:firstLine="720"/>
              <w:jc w:val="both"/>
              <w:rPr>
                <w:sz w:val="24"/>
              </w:rPr>
            </w:pPr>
          </w:p>
        </w:tc>
      </w:tr>
      <w:tr w:rsidR="00333DD2" w:rsidRPr="00333DD2" w14:paraId="29BA38AF" w14:textId="77777777">
        <w:trPr>
          <w:trHeight w:val="317"/>
        </w:trPr>
        <w:tc>
          <w:tcPr>
            <w:tcW w:w="2552" w:type="dxa"/>
            <w:tcBorders>
              <w:top w:val="single" w:sz="4" w:space="0" w:color="auto"/>
              <w:left w:val="single" w:sz="4" w:space="0" w:color="auto"/>
              <w:bottom w:val="single" w:sz="4" w:space="0" w:color="auto"/>
              <w:right w:val="single" w:sz="4" w:space="0" w:color="auto"/>
            </w:tcBorders>
          </w:tcPr>
          <w:p w14:paraId="61F837B7" w14:textId="77777777" w:rsidR="00B460EF" w:rsidRPr="00333DD2" w:rsidRDefault="00B460EF" w:rsidP="00333DD2">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0A7E619E" w14:textId="77777777" w:rsidR="00B460EF" w:rsidRPr="00333DD2" w:rsidRDefault="00B460EF" w:rsidP="00333DD2">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2D73A0B9" w14:textId="77777777" w:rsidR="00B460EF" w:rsidRPr="00333DD2" w:rsidRDefault="00B460EF" w:rsidP="00333DD2">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47E9A722" w14:textId="77777777" w:rsidR="00B460EF" w:rsidRPr="00333DD2" w:rsidRDefault="00B460EF" w:rsidP="00333DD2">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9BD9998" w14:textId="77777777" w:rsidR="00B460EF" w:rsidRPr="00333DD2" w:rsidRDefault="00B460EF" w:rsidP="00333DD2">
            <w:pPr>
              <w:spacing w:after="0" w:line="240" w:lineRule="auto"/>
              <w:ind w:firstLine="720"/>
              <w:jc w:val="both"/>
              <w:rPr>
                <w:sz w:val="24"/>
              </w:rPr>
            </w:pPr>
          </w:p>
        </w:tc>
      </w:tr>
      <w:tr w:rsidR="00333DD2" w:rsidRPr="00333DD2" w14:paraId="688FC51D"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681D4A98" w14:textId="77777777" w:rsidR="00B460EF" w:rsidRPr="00333DD2" w:rsidRDefault="00B460EF" w:rsidP="00333DD2">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6C38BD3" w14:textId="77777777" w:rsidR="00B460EF" w:rsidRPr="00333DD2" w:rsidRDefault="00B460EF" w:rsidP="00333DD2">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6D7F8FD" w14:textId="77777777" w:rsidR="00B460EF" w:rsidRPr="00333DD2" w:rsidRDefault="00B460EF" w:rsidP="00333DD2">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3677EBDC" w14:textId="77777777" w:rsidR="00B460EF" w:rsidRPr="00333DD2" w:rsidRDefault="00B460EF" w:rsidP="00333DD2">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31A02A9E" w14:textId="77777777" w:rsidR="00B460EF" w:rsidRPr="00333DD2" w:rsidRDefault="00B460EF" w:rsidP="00333DD2">
            <w:pPr>
              <w:spacing w:after="0" w:line="240" w:lineRule="auto"/>
              <w:ind w:firstLine="720"/>
              <w:jc w:val="both"/>
              <w:rPr>
                <w:sz w:val="24"/>
              </w:rPr>
            </w:pPr>
          </w:p>
        </w:tc>
      </w:tr>
      <w:tr w:rsidR="00333DD2" w:rsidRPr="00333DD2" w14:paraId="7333971C"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6E89E1F1" w14:textId="77777777" w:rsidR="00B460EF" w:rsidRPr="00333DD2" w:rsidRDefault="00B460EF" w:rsidP="00333DD2">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3AADD6C8" w14:textId="77777777" w:rsidR="00B460EF" w:rsidRPr="00333DD2" w:rsidRDefault="00B460EF" w:rsidP="00333DD2">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3A1596CA" w14:textId="77777777" w:rsidR="00B460EF" w:rsidRPr="00333DD2" w:rsidRDefault="00B460EF" w:rsidP="00333DD2">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69469EF1" w14:textId="77777777" w:rsidR="00B460EF" w:rsidRPr="00333DD2" w:rsidRDefault="00B460EF" w:rsidP="00333DD2">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554C8267" w14:textId="77777777" w:rsidR="00B460EF" w:rsidRPr="00333DD2" w:rsidRDefault="00B460EF" w:rsidP="00333DD2">
            <w:pPr>
              <w:spacing w:after="0" w:line="240" w:lineRule="auto"/>
              <w:ind w:firstLine="720"/>
              <w:jc w:val="both"/>
              <w:rPr>
                <w:sz w:val="24"/>
              </w:rPr>
            </w:pPr>
          </w:p>
        </w:tc>
      </w:tr>
      <w:tr w:rsidR="00B460EF" w:rsidRPr="00333DD2" w14:paraId="7EE639FD"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1D390A61" w14:textId="77777777" w:rsidR="00B460EF" w:rsidRPr="00333DD2" w:rsidRDefault="00B460EF" w:rsidP="00333DD2">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304FF2CC" w14:textId="77777777" w:rsidR="00B460EF" w:rsidRPr="00333DD2" w:rsidRDefault="00B460EF" w:rsidP="00333DD2">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0622417F" w14:textId="77777777" w:rsidR="00B460EF" w:rsidRPr="00333DD2" w:rsidRDefault="00B460EF" w:rsidP="00333DD2">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6B376041" w14:textId="77777777" w:rsidR="00B460EF" w:rsidRPr="00333DD2" w:rsidRDefault="00B460EF" w:rsidP="00333DD2">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46748384" w14:textId="77777777" w:rsidR="00B460EF" w:rsidRPr="00333DD2" w:rsidRDefault="00B460EF" w:rsidP="00333DD2">
            <w:pPr>
              <w:spacing w:after="0" w:line="240" w:lineRule="auto"/>
              <w:ind w:firstLine="720"/>
              <w:jc w:val="both"/>
              <w:rPr>
                <w:sz w:val="24"/>
              </w:rPr>
            </w:pPr>
          </w:p>
        </w:tc>
      </w:tr>
    </w:tbl>
    <w:p w14:paraId="614B9359" w14:textId="77777777" w:rsidR="00B460EF" w:rsidRPr="00333DD2" w:rsidRDefault="00B460EF" w:rsidP="00333DD2">
      <w:pPr>
        <w:spacing w:after="0" w:line="240" w:lineRule="auto"/>
        <w:ind w:firstLine="720"/>
        <w:jc w:val="both"/>
        <w:rPr>
          <w:sz w:val="24"/>
        </w:rPr>
      </w:pPr>
    </w:p>
    <w:p w14:paraId="2B60A1AA" w14:textId="77777777" w:rsidR="00B460EF" w:rsidRPr="00333DD2" w:rsidRDefault="00FB613C" w:rsidP="00333DD2">
      <w:pPr>
        <w:spacing w:after="0" w:line="240" w:lineRule="auto"/>
        <w:ind w:firstLine="709"/>
        <w:jc w:val="both"/>
        <w:rPr>
          <w:sz w:val="24"/>
        </w:rPr>
      </w:pPr>
      <w:r w:rsidRPr="00333DD2">
        <w:rPr>
          <w:sz w:val="24"/>
        </w:rPr>
        <w:lastRenderedPageBreak/>
        <w:t>Итого стоимость потребленных топливно-энергетических ресурсов составляет: __________(</w:t>
      </w:r>
      <w:r w:rsidRPr="00333DD2">
        <w:rPr>
          <w:i/>
          <w:sz w:val="24"/>
        </w:rPr>
        <w:t>сумма прописью</w:t>
      </w:r>
      <w:r w:rsidRPr="00333DD2">
        <w:rPr>
          <w:sz w:val="24"/>
        </w:rPr>
        <w:t>) руб. __ коп.</w:t>
      </w:r>
      <w:r w:rsidRPr="00333DD2">
        <w:rPr>
          <w:sz w:val="24"/>
          <w:vertAlign w:val="superscript"/>
        </w:rPr>
        <w:footnoteReference w:id="79"/>
      </w:r>
    </w:p>
    <w:p w14:paraId="3526B28D" w14:textId="77777777" w:rsidR="00B460EF" w:rsidRPr="00333DD2" w:rsidRDefault="00B460EF" w:rsidP="00333DD2">
      <w:pPr>
        <w:tabs>
          <w:tab w:val="left" w:pos="1620"/>
          <w:tab w:val="left" w:pos="3420"/>
          <w:tab w:val="left" w:pos="3600"/>
        </w:tabs>
        <w:spacing w:after="0" w:line="240" w:lineRule="auto"/>
        <w:jc w:val="both"/>
        <w:rPr>
          <w:sz w:val="24"/>
        </w:rPr>
      </w:pPr>
    </w:p>
    <w:tbl>
      <w:tblPr>
        <w:tblW w:w="9550" w:type="dxa"/>
        <w:jc w:val="center"/>
        <w:tblLook w:val="04A0" w:firstRow="1" w:lastRow="0" w:firstColumn="1" w:lastColumn="0" w:noHBand="0" w:noVBand="1"/>
      </w:tblPr>
      <w:tblGrid>
        <w:gridCol w:w="4962"/>
        <w:gridCol w:w="4588"/>
      </w:tblGrid>
      <w:tr w:rsidR="00B460EF" w:rsidRPr="00333DD2" w14:paraId="5E3904E5" w14:textId="77777777" w:rsidTr="00EC651B">
        <w:trPr>
          <w:trHeight w:val="877"/>
          <w:jc w:val="center"/>
        </w:trPr>
        <w:tc>
          <w:tcPr>
            <w:tcW w:w="4962" w:type="dxa"/>
            <w:hideMark/>
          </w:tcPr>
          <w:p w14:paraId="289CA31E" w14:textId="77777777" w:rsidR="00B460EF" w:rsidRPr="00333DD2" w:rsidRDefault="00FB613C" w:rsidP="00333DD2">
            <w:pPr>
              <w:spacing w:after="0" w:line="240" w:lineRule="auto"/>
              <w:jc w:val="center"/>
              <w:rPr>
                <w:b/>
                <w:caps/>
                <w:sz w:val="24"/>
              </w:rPr>
            </w:pPr>
            <w:r w:rsidRPr="00333DD2">
              <w:rPr>
                <w:b/>
                <w:caps/>
                <w:sz w:val="24"/>
              </w:rPr>
              <w:t>ПОДРЯДЧИК:</w:t>
            </w:r>
          </w:p>
          <w:p w14:paraId="1C2A6BD9" w14:textId="77777777" w:rsidR="00B460EF" w:rsidRPr="00333DD2" w:rsidRDefault="00FB613C" w:rsidP="00333DD2">
            <w:pPr>
              <w:spacing w:after="0" w:line="240" w:lineRule="auto"/>
              <w:jc w:val="center"/>
              <w:rPr>
                <w:sz w:val="24"/>
              </w:rPr>
            </w:pPr>
            <w:r w:rsidRPr="00333DD2">
              <w:rPr>
                <w:sz w:val="24"/>
              </w:rPr>
              <w:t>____________________________</w:t>
            </w:r>
          </w:p>
          <w:p w14:paraId="22783548"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78A0CFA3" w14:textId="77777777" w:rsidR="00B460EF" w:rsidRPr="00333DD2" w:rsidRDefault="00FB613C" w:rsidP="00333DD2">
            <w:pPr>
              <w:spacing w:after="0" w:line="240" w:lineRule="auto"/>
              <w:jc w:val="center"/>
              <w:rPr>
                <w:sz w:val="24"/>
              </w:rPr>
            </w:pPr>
            <w:r w:rsidRPr="00333DD2">
              <w:rPr>
                <w:sz w:val="24"/>
              </w:rPr>
              <w:t>____________________________</w:t>
            </w:r>
          </w:p>
          <w:p w14:paraId="4C4AA12A"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6615B953" w14:textId="77777777" w:rsidR="00B460EF" w:rsidRPr="00333DD2" w:rsidRDefault="00FB613C" w:rsidP="00333DD2">
            <w:pPr>
              <w:spacing w:after="0" w:line="240" w:lineRule="auto"/>
              <w:jc w:val="center"/>
              <w:rPr>
                <w:sz w:val="24"/>
              </w:rPr>
            </w:pPr>
            <w:r w:rsidRPr="00333DD2">
              <w:rPr>
                <w:sz w:val="24"/>
              </w:rPr>
              <w:t>___ ____________ 20__ г.</w:t>
            </w:r>
          </w:p>
          <w:p w14:paraId="6A7382A9" w14:textId="77777777" w:rsidR="00B460EF" w:rsidRPr="00333DD2" w:rsidRDefault="00FB613C" w:rsidP="00333DD2">
            <w:pPr>
              <w:spacing w:after="0" w:line="240" w:lineRule="auto"/>
              <w:jc w:val="center"/>
              <w:rPr>
                <w:sz w:val="24"/>
              </w:rPr>
            </w:pPr>
            <w:r w:rsidRPr="00333DD2">
              <w:rPr>
                <w:sz w:val="24"/>
              </w:rPr>
              <w:t>М.П. (при наличии печати)</w:t>
            </w:r>
          </w:p>
        </w:tc>
        <w:tc>
          <w:tcPr>
            <w:tcW w:w="4588" w:type="dxa"/>
            <w:hideMark/>
          </w:tcPr>
          <w:p w14:paraId="6C68819B" w14:textId="77777777" w:rsidR="00B460EF" w:rsidRPr="00333DD2" w:rsidRDefault="00FB613C" w:rsidP="00333DD2">
            <w:pPr>
              <w:spacing w:after="0" w:line="240" w:lineRule="auto"/>
              <w:jc w:val="center"/>
              <w:rPr>
                <w:b/>
                <w:caps/>
                <w:sz w:val="24"/>
              </w:rPr>
            </w:pPr>
            <w:r w:rsidRPr="00333DD2">
              <w:rPr>
                <w:b/>
                <w:caps/>
                <w:sz w:val="24"/>
              </w:rPr>
              <w:t>ЗАКАЗЧИК:</w:t>
            </w:r>
          </w:p>
          <w:p w14:paraId="00410CF3" w14:textId="77777777" w:rsidR="00B460EF" w:rsidRPr="00333DD2" w:rsidRDefault="00FB613C" w:rsidP="00333DD2">
            <w:pPr>
              <w:spacing w:after="0" w:line="240" w:lineRule="auto"/>
              <w:jc w:val="center"/>
              <w:rPr>
                <w:sz w:val="24"/>
              </w:rPr>
            </w:pPr>
            <w:r w:rsidRPr="00333DD2">
              <w:rPr>
                <w:sz w:val="24"/>
              </w:rPr>
              <w:t>____________________________</w:t>
            </w:r>
          </w:p>
          <w:p w14:paraId="5A9A80A5"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744626E3" w14:textId="77777777" w:rsidR="00B460EF" w:rsidRPr="00333DD2" w:rsidRDefault="00FB613C" w:rsidP="00333DD2">
            <w:pPr>
              <w:spacing w:after="0" w:line="240" w:lineRule="auto"/>
              <w:jc w:val="center"/>
              <w:rPr>
                <w:sz w:val="24"/>
              </w:rPr>
            </w:pPr>
            <w:r w:rsidRPr="00333DD2">
              <w:rPr>
                <w:sz w:val="24"/>
              </w:rPr>
              <w:t>____________________________</w:t>
            </w:r>
          </w:p>
          <w:p w14:paraId="424EBEBD"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61F81E44" w14:textId="77777777" w:rsidR="00B460EF" w:rsidRPr="00333DD2" w:rsidRDefault="00FB613C" w:rsidP="00333DD2">
            <w:pPr>
              <w:spacing w:after="0" w:line="240" w:lineRule="auto"/>
              <w:jc w:val="center"/>
              <w:rPr>
                <w:sz w:val="24"/>
              </w:rPr>
            </w:pPr>
            <w:r w:rsidRPr="00333DD2">
              <w:rPr>
                <w:sz w:val="24"/>
              </w:rPr>
              <w:t>___ ____________ 20__ г.</w:t>
            </w:r>
          </w:p>
          <w:p w14:paraId="06AE0D18" w14:textId="77777777" w:rsidR="00B460EF" w:rsidRPr="00333DD2" w:rsidRDefault="00B460EF" w:rsidP="00333DD2">
            <w:pPr>
              <w:spacing w:after="0" w:line="240" w:lineRule="auto"/>
              <w:jc w:val="center"/>
              <w:rPr>
                <w:sz w:val="24"/>
              </w:rPr>
            </w:pPr>
          </w:p>
        </w:tc>
      </w:tr>
    </w:tbl>
    <w:p w14:paraId="4C7DA15A" w14:textId="77777777" w:rsidR="00B460EF" w:rsidRPr="00333DD2" w:rsidRDefault="00B460EF" w:rsidP="00333DD2">
      <w:pPr>
        <w:tabs>
          <w:tab w:val="left" w:pos="1620"/>
          <w:tab w:val="left" w:pos="3420"/>
          <w:tab w:val="left" w:pos="3600"/>
        </w:tabs>
        <w:spacing w:after="0" w:line="240" w:lineRule="auto"/>
        <w:jc w:val="both"/>
        <w:rPr>
          <w:sz w:val="24"/>
        </w:rPr>
      </w:pPr>
    </w:p>
    <w:p w14:paraId="0AA3E393"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4C5E24C4" w14:textId="77777777" w:rsidR="00B460EF" w:rsidRPr="00333DD2" w:rsidRDefault="00B460EF" w:rsidP="00333DD2">
      <w:pPr>
        <w:spacing w:after="0" w:line="240" w:lineRule="auto"/>
        <w:outlineLvl w:val="0"/>
        <w:rPr>
          <w:b/>
          <w:sz w:val="24"/>
        </w:rPr>
      </w:pPr>
    </w:p>
    <w:p w14:paraId="52B54D0B" w14:textId="7C9D7BA0" w:rsidR="00B460EF" w:rsidRDefault="00FB613C" w:rsidP="00333DD2">
      <w:pPr>
        <w:tabs>
          <w:tab w:val="left" w:pos="1620"/>
          <w:tab w:val="left" w:pos="3420"/>
          <w:tab w:val="left" w:pos="3600"/>
        </w:tabs>
        <w:spacing w:after="0" w:line="240" w:lineRule="auto"/>
        <w:jc w:val="both"/>
        <w:rPr>
          <w:b/>
          <w:sz w:val="24"/>
        </w:rPr>
      </w:pPr>
      <w:r w:rsidRPr="00333DD2">
        <w:rPr>
          <w:b/>
          <w:sz w:val="24"/>
        </w:rPr>
        <w:t>ФОРМА РАСЧЕТА СОГЛАСОВАНА:</w:t>
      </w:r>
    </w:p>
    <w:p w14:paraId="409CAFFF" w14:textId="2A92D65A" w:rsidR="00616475" w:rsidRDefault="00616475" w:rsidP="00333DD2">
      <w:pPr>
        <w:tabs>
          <w:tab w:val="left" w:pos="1620"/>
          <w:tab w:val="left" w:pos="3420"/>
          <w:tab w:val="left" w:pos="3600"/>
        </w:tabs>
        <w:spacing w:after="0" w:line="240" w:lineRule="auto"/>
        <w:jc w:val="both"/>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616475" w:rsidRPr="00333DD2" w14:paraId="084EEA70" w14:textId="77777777" w:rsidTr="00616475">
        <w:tc>
          <w:tcPr>
            <w:tcW w:w="4822" w:type="dxa"/>
            <w:hideMark/>
          </w:tcPr>
          <w:p w14:paraId="789BE387" w14:textId="77777777" w:rsidR="00616475" w:rsidRPr="00333DD2" w:rsidRDefault="00616475" w:rsidP="00616475">
            <w:pPr>
              <w:pStyle w:val="LBBodyText1"/>
              <w:jc w:val="left"/>
              <w:rPr>
                <w:sz w:val="22"/>
              </w:rPr>
            </w:pPr>
            <w:r w:rsidRPr="00616475">
              <w:rPr>
                <w:b/>
                <w:szCs w:val="24"/>
              </w:rPr>
              <w:t>ЗАКАЗЧИК:</w:t>
            </w:r>
          </w:p>
        </w:tc>
        <w:tc>
          <w:tcPr>
            <w:tcW w:w="4538" w:type="dxa"/>
            <w:hideMark/>
          </w:tcPr>
          <w:p w14:paraId="0F74A0F1" w14:textId="77777777" w:rsidR="00616475" w:rsidRPr="00333DD2" w:rsidRDefault="00616475" w:rsidP="00616475">
            <w:pPr>
              <w:pStyle w:val="LBBodyText1"/>
              <w:jc w:val="left"/>
              <w:rPr>
                <w:sz w:val="22"/>
              </w:rPr>
            </w:pPr>
            <w:r w:rsidRPr="00333DD2">
              <w:rPr>
                <w:b/>
                <w:sz w:val="22"/>
              </w:rPr>
              <w:t>ПОДРЯДЧИК:</w:t>
            </w:r>
          </w:p>
        </w:tc>
      </w:tr>
      <w:tr w:rsidR="00616475" w:rsidRPr="00333DD2" w14:paraId="1CDF3457" w14:textId="77777777" w:rsidTr="00616475">
        <w:tc>
          <w:tcPr>
            <w:tcW w:w="4822" w:type="dxa"/>
            <w:hideMark/>
          </w:tcPr>
          <w:p w14:paraId="56847698" w14:textId="77777777" w:rsidR="00616475" w:rsidRPr="00616475" w:rsidRDefault="00616475" w:rsidP="00616475">
            <w:pPr>
              <w:pStyle w:val="LBBodyText1"/>
              <w:jc w:val="left"/>
              <w:rPr>
                <w:szCs w:val="24"/>
              </w:rPr>
            </w:pPr>
            <w:r w:rsidRPr="00616475">
              <w:rPr>
                <w:szCs w:val="24"/>
              </w:rPr>
              <w:t>Директор УФПС Новосибирской области ____________________</w:t>
            </w:r>
          </w:p>
          <w:p w14:paraId="32C68FFE" w14:textId="77777777" w:rsidR="00616475" w:rsidRPr="00333DD2" w:rsidRDefault="00616475" w:rsidP="00616475">
            <w:pPr>
              <w:pStyle w:val="LBBodyText1"/>
              <w:rPr>
                <w:sz w:val="22"/>
              </w:rPr>
            </w:pPr>
            <w:r w:rsidRPr="00616475">
              <w:rPr>
                <w:szCs w:val="24"/>
              </w:rPr>
              <w:fldChar w:fldCharType="begin" w:fldLock="1"/>
            </w:r>
            <w:r w:rsidRPr="00616475">
              <w:rPr>
                <w:szCs w:val="24"/>
              </w:rPr>
              <w:instrText>LBVARIABLE \id "23"</w:instrText>
            </w:r>
            <w:r w:rsidRPr="00616475">
              <w:rPr>
                <w:szCs w:val="24"/>
              </w:rPr>
              <w:fldChar w:fldCharType="separate"/>
            </w:r>
            <w:r w:rsidRPr="00616475">
              <w:rPr>
                <w:szCs w:val="24"/>
              </w:rPr>
              <w:fldChar w:fldCharType="begin" w:fldLock="1"/>
            </w:r>
            <w:r w:rsidRPr="00616475">
              <w:rPr>
                <w:szCs w:val="24"/>
              </w:rPr>
              <w:instrText>LBVARIABLE \id "28" \letterCase "camel"</w:instrText>
            </w:r>
            <w:r w:rsidRPr="00616475">
              <w:rPr>
                <w:szCs w:val="24"/>
              </w:rPr>
              <w:fldChar w:fldCharType="separate"/>
            </w:r>
            <w:r w:rsidRPr="00616475">
              <w:rPr>
                <w:szCs w:val="24"/>
              </w:rPr>
              <w:t>Завьялов Александр Владиславович</w:t>
            </w:r>
            <w:r w:rsidRPr="00616475">
              <w:rPr>
                <w:szCs w:val="24"/>
              </w:rPr>
              <w:fldChar w:fldCharType="end"/>
            </w:r>
            <w:r w:rsidRPr="00616475">
              <w:rPr>
                <w:szCs w:val="24"/>
              </w:rPr>
              <w:fldChar w:fldCharType="end"/>
            </w:r>
          </w:p>
        </w:tc>
        <w:tc>
          <w:tcPr>
            <w:tcW w:w="4538" w:type="dxa"/>
            <w:hideMark/>
          </w:tcPr>
          <w:p w14:paraId="068ED6E6" w14:textId="77777777" w:rsidR="00616475" w:rsidRPr="00333DD2" w:rsidRDefault="00616475" w:rsidP="00616475">
            <w:pPr>
              <w:pStyle w:val="LBBodyText1"/>
              <w:rPr>
                <w:sz w:val="22"/>
              </w:rPr>
            </w:pPr>
          </w:p>
          <w:p w14:paraId="30D6DDF1" w14:textId="77777777" w:rsidR="00616475" w:rsidRPr="00333DD2" w:rsidRDefault="00616475" w:rsidP="00616475">
            <w:pPr>
              <w:pStyle w:val="LBBodyText1"/>
              <w:jc w:val="left"/>
              <w:rPr>
                <w:sz w:val="22"/>
              </w:rPr>
            </w:pPr>
            <w:r w:rsidRPr="00333DD2">
              <w:rPr>
                <w:sz w:val="22"/>
              </w:rPr>
              <w:t>____________________</w:t>
            </w:r>
          </w:p>
          <w:p w14:paraId="3E0D3CB8" w14:textId="77777777" w:rsidR="00616475" w:rsidRPr="00333DD2" w:rsidRDefault="00616475" w:rsidP="00616475">
            <w:pPr>
              <w:pStyle w:val="LBBodyText1"/>
              <w:rPr>
                <w:sz w:val="22"/>
              </w:rPr>
            </w:pPr>
          </w:p>
        </w:tc>
      </w:tr>
      <w:tr w:rsidR="00616475" w:rsidRPr="00333DD2" w14:paraId="77C4E341" w14:textId="77777777" w:rsidTr="00616475">
        <w:tc>
          <w:tcPr>
            <w:tcW w:w="4822" w:type="dxa"/>
            <w:hideMark/>
          </w:tcPr>
          <w:p w14:paraId="39E7AABF" w14:textId="77777777" w:rsidR="00616475" w:rsidRPr="00333DD2" w:rsidRDefault="00616475" w:rsidP="00616475">
            <w:pPr>
              <w:pStyle w:val="LBBodyText1"/>
              <w:jc w:val="left"/>
              <w:rPr>
                <w:sz w:val="22"/>
              </w:rPr>
            </w:pPr>
            <w:r w:rsidRPr="00616475">
              <w:rPr>
                <w:szCs w:val="24"/>
              </w:rPr>
              <w:t>___ ____________ 20__ г.</w:t>
            </w:r>
          </w:p>
        </w:tc>
        <w:tc>
          <w:tcPr>
            <w:tcW w:w="4538" w:type="dxa"/>
            <w:hideMark/>
          </w:tcPr>
          <w:p w14:paraId="078E439F" w14:textId="77777777" w:rsidR="00616475" w:rsidRPr="00333DD2" w:rsidRDefault="00616475" w:rsidP="00616475">
            <w:pPr>
              <w:pStyle w:val="LBBodyText1"/>
              <w:jc w:val="left"/>
              <w:rPr>
                <w:sz w:val="22"/>
              </w:rPr>
            </w:pPr>
            <w:r w:rsidRPr="00333DD2">
              <w:rPr>
                <w:sz w:val="22"/>
              </w:rPr>
              <w:t>___ ____________ 20__ г.</w:t>
            </w:r>
          </w:p>
        </w:tc>
      </w:tr>
      <w:tr w:rsidR="00616475" w:rsidRPr="00333DD2" w14:paraId="5FE8183F" w14:textId="77777777" w:rsidTr="00616475">
        <w:tc>
          <w:tcPr>
            <w:tcW w:w="4822" w:type="dxa"/>
          </w:tcPr>
          <w:p w14:paraId="574F332B" w14:textId="77777777" w:rsidR="00616475" w:rsidRPr="00333DD2" w:rsidRDefault="00616475" w:rsidP="00616475">
            <w:pPr>
              <w:pStyle w:val="LBBodyText1"/>
              <w:jc w:val="left"/>
              <w:rPr>
                <w:sz w:val="22"/>
                <w:vertAlign w:val="superscript"/>
              </w:rPr>
            </w:pPr>
          </w:p>
        </w:tc>
        <w:tc>
          <w:tcPr>
            <w:tcW w:w="4538" w:type="dxa"/>
            <w:hideMark/>
          </w:tcPr>
          <w:p w14:paraId="146ACA85" w14:textId="77777777" w:rsidR="00616475" w:rsidRPr="00333DD2" w:rsidRDefault="00616475" w:rsidP="00616475">
            <w:pPr>
              <w:pStyle w:val="LBBodyText1"/>
              <w:jc w:val="left"/>
              <w:rPr>
                <w:sz w:val="22"/>
                <w:vertAlign w:val="superscript"/>
              </w:rPr>
            </w:pPr>
            <w:r w:rsidRPr="00333DD2">
              <w:rPr>
                <w:sz w:val="22"/>
              </w:rPr>
              <w:t>М.П. (при наличии печати)</w:t>
            </w:r>
          </w:p>
        </w:tc>
      </w:tr>
    </w:tbl>
    <w:p w14:paraId="5E3613DC" w14:textId="77777777" w:rsidR="00616475" w:rsidRPr="00333DD2" w:rsidRDefault="00616475" w:rsidP="00333DD2">
      <w:pPr>
        <w:tabs>
          <w:tab w:val="left" w:pos="1620"/>
          <w:tab w:val="left" w:pos="3420"/>
          <w:tab w:val="left" w:pos="3600"/>
        </w:tabs>
        <w:spacing w:after="0" w:line="240" w:lineRule="auto"/>
        <w:jc w:val="both"/>
        <w:rPr>
          <w:b/>
          <w:sz w:val="24"/>
        </w:rPr>
      </w:pPr>
    </w:p>
    <w:p w14:paraId="105970AC" w14:textId="77777777" w:rsidR="00B460EF" w:rsidRPr="00333DD2" w:rsidRDefault="00B460EF" w:rsidP="00333DD2">
      <w:pPr>
        <w:tabs>
          <w:tab w:val="left" w:pos="1620"/>
          <w:tab w:val="left" w:pos="3420"/>
          <w:tab w:val="left" w:pos="3600"/>
        </w:tabs>
        <w:spacing w:after="0" w:line="240" w:lineRule="auto"/>
        <w:jc w:val="both"/>
        <w:rPr>
          <w:sz w:val="24"/>
        </w:rPr>
      </w:pPr>
    </w:p>
    <w:p w14:paraId="30E12D18" w14:textId="77777777" w:rsidR="00B460EF" w:rsidRPr="00333DD2" w:rsidRDefault="00B460EF" w:rsidP="00333DD2">
      <w:pPr>
        <w:tabs>
          <w:tab w:val="left" w:pos="1620"/>
          <w:tab w:val="left" w:pos="3420"/>
          <w:tab w:val="left" w:pos="3600"/>
        </w:tabs>
        <w:spacing w:after="0" w:line="240" w:lineRule="auto"/>
        <w:jc w:val="both"/>
        <w:rPr>
          <w:sz w:val="24"/>
        </w:rPr>
      </w:pPr>
    </w:p>
    <w:p w14:paraId="498BCF87" w14:textId="77777777" w:rsidR="00B460EF" w:rsidRPr="00333DD2" w:rsidRDefault="00B460EF" w:rsidP="00333DD2">
      <w:pPr>
        <w:pStyle w:val="VL0"/>
        <w:spacing w:before="0"/>
        <w:rPr>
          <w:color w:val="auto"/>
          <w:sz w:val="24"/>
        </w:rPr>
      </w:pPr>
    </w:p>
    <w:p w14:paraId="13A557C5" w14:textId="77777777" w:rsidR="00B460EF" w:rsidRPr="00333DD2" w:rsidRDefault="00B460EF" w:rsidP="00333DD2">
      <w:pPr>
        <w:pStyle w:val="VL0"/>
        <w:spacing w:before="0"/>
        <w:rPr>
          <w:color w:val="auto"/>
          <w:sz w:val="24"/>
        </w:rPr>
        <w:sectPr w:rsidR="00B460EF" w:rsidRPr="00333DD2">
          <w:pgSz w:w="11906" w:h="16838"/>
          <w:pgMar w:top="1134" w:right="851" w:bottom="1134" w:left="1701" w:header="720" w:footer="720" w:gutter="0"/>
          <w:cols w:space="720"/>
          <w:titlePg/>
        </w:sectPr>
      </w:pPr>
    </w:p>
    <w:p w14:paraId="4924DF5B" w14:textId="77777777" w:rsidR="00B460EF" w:rsidRPr="00333DD2" w:rsidRDefault="00FB613C" w:rsidP="004E1AD4">
      <w:pPr>
        <w:pStyle w:val="VL0"/>
        <w:spacing w:before="0"/>
        <w:ind w:left="5670"/>
        <w:jc w:val="right"/>
        <w:rPr>
          <w:color w:val="auto"/>
          <w:sz w:val="24"/>
        </w:rPr>
      </w:pPr>
      <w:r w:rsidRPr="00333DD2">
        <w:rPr>
          <w:color w:val="auto"/>
          <w:sz w:val="24"/>
        </w:rPr>
        <w:lastRenderedPageBreak/>
        <w:t>Приложение № 3.1</w:t>
      </w:r>
    </w:p>
    <w:p w14:paraId="1CC54118" w14:textId="77777777" w:rsidR="004E1AD4" w:rsidRDefault="00FB613C" w:rsidP="004E1AD4">
      <w:pPr>
        <w:pStyle w:val="22"/>
        <w:jc w:val="right"/>
        <w:rPr>
          <w:sz w:val="24"/>
        </w:rPr>
      </w:pPr>
      <w:r w:rsidRPr="00333DD2">
        <w:rPr>
          <w:sz w:val="24"/>
        </w:rPr>
        <w:t xml:space="preserve">к Договору </w:t>
      </w:r>
      <w:r w:rsidR="004E1AD4" w:rsidRPr="004E1AD4">
        <w:rPr>
          <w:sz w:val="24"/>
        </w:rPr>
        <w:t xml:space="preserve">на комплексный ремонт </w:t>
      </w:r>
    </w:p>
    <w:p w14:paraId="565EFBED" w14:textId="77777777" w:rsidR="004E1AD4" w:rsidRDefault="004E1AD4" w:rsidP="004E1AD4">
      <w:pPr>
        <w:pStyle w:val="22"/>
        <w:jc w:val="right"/>
        <w:rPr>
          <w:sz w:val="24"/>
        </w:rPr>
      </w:pPr>
      <w:r w:rsidRPr="004E1AD4">
        <w:rPr>
          <w:sz w:val="24"/>
        </w:rPr>
        <w:t xml:space="preserve">отделений почтовой связи </w:t>
      </w:r>
    </w:p>
    <w:p w14:paraId="14F39482" w14:textId="77777777" w:rsidR="004E1AD4" w:rsidRDefault="004E1AD4" w:rsidP="004E1AD4">
      <w:pPr>
        <w:pStyle w:val="22"/>
        <w:jc w:val="right"/>
        <w:rPr>
          <w:sz w:val="24"/>
        </w:rPr>
      </w:pPr>
      <w:r w:rsidRPr="004E1AD4">
        <w:rPr>
          <w:sz w:val="24"/>
        </w:rPr>
        <w:t xml:space="preserve">формата «Сельское ОПС» </w:t>
      </w:r>
    </w:p>
    <w:p w14:paraId="5F94F7CC" w14:textId="77777777" w:rsidR="004E1AD4" w:rsidRDefault="004E1AD4" w:rsidP="004E1AD4">
      <w:pPr>
        <w:pStyle w:val="22"/>
        <w:jc w:val="right"/>
        <w:rPr>
          <w:sz w:val="24"/>
        </w:rPr>
      </w:pPr>
      <w:r w:rsidRPr="004E1AD4">
        <w:rPr>
          <w:sz w:val="24"/>
        </w:rPr>
        <w:t xml:space="preserve">УФПС Кемеровской области </w:t>
      </w:r>
    </w:p>
    <w:p w14:paraId="70F32C44" w14:textId="77777777" w:rsidR="004E1AD4" w:rsidRPr="004E1AD4" w:rsidRDefault="004E1AD4" w:rsidP="004E1AD4">
      <w:pPr>
        <w:pStyle w:val="22"/>
        <w:jc w:val="right"/>
        <w:rPr>
          <w:sz w:val="24"/>
        </w:rPr>
      </w:pPr>
      <w:r w:rsidRPr="004E1AD4">
        <w:rPr>
          <w:sz w:val="24"/>
        </w:rPr>
        <w:t>(ОПС 652073)</w:t>
      </w:r>
    </w:p>
    <w:p w14:paraId="6B089E00" w14:textId="3BF620C5" w:rsidR="00B460EF" w:rsidRPr="00333DD2" w:rsidRDefault="004E1AD4" w:rsidP="004E1AD4">
      <w:pPr>
        <w:spacing w:after="0" w:line="240" w:lineRule="auto"/>
        <w:ind w:left="5670"/>
        <w:jc w:val="right"/>
        <w:rPr>
          <w:sz w:val="24"/>
        </w:rPr>
      </w:pPr>
      <w:r w:rsidRPr="004E1AD4">
        <w:rPr>
          <w:sz w:val="24"/>
        </w:rPr>
        <w:fldChar w:fldCharType="begin" w:fldLock="1"/>
      </w:r>
      <w:r w:rsidRPr="004E1AD4">
        <w:rPr>
          <w:sz w:val="24"/>
        </w:rPr>
        <w:instrText>LBVARIABLE \id "502" \displaced</w:instrText>
      </w:r>
      <w:r w:rsidRPr="004E1AD4">
        <w:rPr>
          <w:sz w:val="24"/>
        </w:rPr>
        <w:fldChar w:fldCharType="separate"/>
      </w:r>
      <w:r w:rsidRPr="004E1AD4">
        <w:rPr>
          <w:sz w:val="24"/>
        </w:rPr>
        <w:fldChar w:fldCharType="begin" w:fldLock="1"/>
      </w:r>
      <w:r w:rsidRPr="004E1AD4">
        <w:rPr>
          <w:sz w:val="24"/>
        </w:rPr>
        <w:instrText>LBVARIABLE \id "903"</w:instrText>
      </w:r>
      <w:r w:rsidRPr="004E1AD4">
        <w:rPr>
          <w:sz w:val="24"/>
        </w:rPr>
        <w:fldChar w:fldCharType="separate"/>
      </w:r>
      <w:r w:rsidRPr="004E1AD4">
        <w:rPr>
          <w:sz w:val="24"/>
        </w:rPr>
        <w:t xml:space="preserve">(ИГК - </w:t>
      </w:r>
      <w:r w:rsidRPr="004E1AD4">
        <w:rPr>
          <w:sz w:val="24"/>
        </w:rPr>
        <w:fldChar w:fldCharType="begin" w:fldLock="1"/>
      </w:r>
      <w:r w:rsidRPr="004E1AD4">
        <w:rPr>
          <w:sz w:val="24"/>
        </w:rPr>
        <w:instrText>LBVARIABLE \id "905"</w:instrText>
      </w:r>
      <w:r w:rsidRPr="004E1AD4">
        <w:rPr>
          <w:sz w:val="24"/>
        </w:rPr>
        <w:fldChar w:fldCharType="separate"/>
      </w:r>
      <w:r w:rsidRPr="004E1AD4">
        <w:rPr>
          <w:sz w:val="24"/>
        </w:rPr>
        <w:t>0000000007126РЕ00002</w:t>
      </w:r>
      <w:r w:rsidRPr="004E1AD4">
        <w:rPr>
          <w:sz w:val="24"/>
        </w:rPr>
        <w:fldChar w:fldCharType="end"/>
      </w:r>
      <w:r w:rsidRPr="004E1AD4">
        <w:rPr>
          <w:sz w:val="24"/>
        </w:rPr>
        <w:t>)</w:t>
      </w:r>
      <w:r w:rsidRPr="004E1AD4">
        <w:rPr>
          <w:sz w:val="24"/>
        </w:rPr>
        <w:fldChar w:fldCharType="end"/>
      </w:r>
      <w:r w:rsidRPr="004E1AD4">
        <w:rPr>
          <w:sz w:val="24"/>
        </w:rPr>
        <w:t xml:space="preserve"> </w:t>
      </w:r>
      <w:r w:rsidRPr="004E1AD4">
        <w:rPr>
          <w:sz w:val="24"/>
        </w:rPr>
        <w:fldChar w:fldCharType="end"/>
      </w:r>
      <w:r w:rsidR="00FB613C" w:rsidRPr="00333DD2">
        <w:rPr>
          <w:sz w:val="24"/>
        </w:rPr>
        <w:t>от _____________ 20__ г.</w:t>
      </w:r>
      <w:r w:rsidR="00FB613C" w:rsidRPr="00333DD2">
        <w:rPr>
          <w:sz w:val="24"/>
        </w:rPr>
        <w:fldChar w:fldCharType="begin" w:fldLock="1"/>
      </w:r>
      <w:r w:rsidR="00FB613C" w:rsidRPr="00333DD2">
        <w:rPr>
          <w:sz w:val="24"/>
        </w:rPr>
        <w:instrText>LBVARIABLE \id "2"</w:instrText>
      </w:r>
      <w:r w:rsidR="00FB613C" w:rsidRPr="00333DD2">
        <w:rPr>
          <w:sz w:val="24"/>
        </w:rPr>
        <w:fldChar w:fldCharType="separate"/>
      </w:r>
      <w:r w:rsidR="00FB613C" w:rsidRPr="00333DD2">
        <w:rPr>
          <w:sz w:val="24"/>
        </w:rPr>
        <w:t xml:space="preserve"> </w:t>
      </w:r>
      <w:r w:rsidR="00FB613C" w:rsidRPr="00333DD2">
        <w:rPr>
          <w:rStyle w:val="ae"/>
          <w:sz w:val="24"/>
        </w:rPr>
        <w:footnoteReference w:id="80"/>
      </w:r>
      <w:r w:rsidR="00FB613C" w:rsidRPr="00333DD2">
        <w:rPr>
          <w:sz w:val="24"/>
        </w:rPr>
        <w:t xml:space="preserve"> </w:t>
      </w:r>
      <w:r w:rsidR="00FB613C" w:rsidRPr="00333DD2">
        <w:rPr>
          <w:sz w:val="24"/>
        </w:rPr>
        <w:fldChar w:fldCharType="end"/>
      </w:r>
    </w:p>
    <w:p w14:paraId="44A2466F"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__________</w:t>
      </w:r>
      <w:r w:rsidRPr="00333DD2">
        <w:rPr>
          <w:rStyle w:val="ae"/>
          <w:sz w:val="24"/>
        </w:rPr>
        <w:footnoteReference w:id="81"/>
      </w:r>
      <w:r w:rsidRPr="00333DD2">
        <w:rPr>
          <w:rStyle w:val="ae"/>
          <w:sz w:val="24"/>
        </w:rPr>
        <w:fldChar w:fldCharType="end"/>
      </w:r>
    </w:p>
    <w:p w14:paraId="2074E179" w14:textId="763EDEB8" w:rsidR="00B460EF" w:rsidRPr="00333DD2" w:rsidRDefault="00FB613C"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3EFAADEF" w14:textId="77777777" w:rsidR="00B460EF" w:rsidRPr="00333DD2" w:rsidRDefault="00B460EF" w:rsidP="00333DD2">
      <w:pPr>
        <w:spacing w:after="0" w:line="240" w:lineRule="auto"/>
        <w:ind w:left="5670"/>
        <w:jc w:val="both"/>
        <w:rPr>
          <w:sz w:val="24"/>
        </w:rPr>
      </w:pPr>
    </w:p>
    <w:p w14:paraId="31EF6E89" w14:textId="77777777" w:rsidR="00B460EF" w:rsidRPr="00333DD2" w:rsidRDefault="00FB613C" w:rsidP="00333DD2">
      <w:pPr>
        <w:spacing w:after="0" w:line="240" w:lineRule="auto"/>
        <w:rPr>
          <w:b/>
          <w:sz w:val="24"/>
        </w:rPr>
      </w:pPr>
      <w:r w:rsidRPr="00333DD2">
        <w:rPr>
          <w:b/>
          <w:sz w:val="24"/>
        </w:rPr>
        <w:t xml:space="preserve">ФОРМА </w:t>
      </w:r>
    </w:p>
    <w:p w14:paraId="497046E6"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735CCA2E" w14:textId="77777777" w:rsidR="00B460EF" w:rsidRPr="00333DD2" w:rsidRDefault="00B460EF" w:rsidP="00333DD2">
      <w:pPr>
        <w:spacing w:after="0" w:line="240" w:lineRule="auto"/>
        <w:jc w:val="center"/>
        <w:outlineLvl w:val="0"/>
        <w:rPr>
          <w:b/>
          <w:sz w:val="24"/>
        </w:rPr>
      </w:pPr>
    </w:p>
    <w:p w14:paraId="49C544BD" w14:textId="77777777" w:rsidR="00B460EF" w:rsidRPr="00333DD2" w:rsidRDefault="00FB613C" w:rsidP="00333DD2">
      <w:pPr>
        <w:spacing w:after="0" w:line="240" w:lineRule="auto"/>
        <w:jc w:val="center"/>
        <w:outlineLvl w:val="0"/>
        <w:rPr>
          <w:b/>
          <w:sz w:val="24"/>
        </w:rPr>
      </w:pPr>
      <w:r w:rsidRPr="00333DD2">
        <w:rPr>
          <w:b/>
          <w:sz w:val="24"/>
        </w:rPr>
        <w:t>Акт возмещения расходов Подрядчика</w:t>
      </w:r>
    </w:p>
    <w:p w14:paraId="2FEAF495" w14:textId="77777777" w:rsidR="00B460EF" w:rsidRPr="00333DD2" w:rsidRDefault="00FB613C" w:rsidP="00333DD2">
      <w:pPr>
        <w:spacing w:after="0" w:line="240" w:lineRule="auto"/>
        <w:jc w:val="center"/>
        <w:outlineLvl w:val="0"/>
        <w:rPr>
          <w:sz w:val="24"/>
        </w:rPr>
      </w:pPr>
      <w:r w:rsidRPr="00333DD2">
        <w:rPr>
          <w:sz w:val="24"/>
        </w:rPr>
        <w:t xml:space="preserve">по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63B5BD83"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w:t>
      </w:r>
    </w:p>
    <w:p w14:paraId="4E342C12" w14:textId="77777777" w:rsidR="00B460EF" w:rsidRPr="00333DD2" w:rsidRDefault="00FB613C" w:rsidP="00333DD2">
      <w:pPr>
        <w:spacing w:after="0" w:line="240" w:lineRule="auto"/>
        <w:jc w:val="center"/>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w:t>
      </w:r>
      <w:r w:rsidRPr="00333DD2">
        <w:rPr>
          <w:sz w:val="24"/>
          <w:vertAlign w:val="superscript"/>
        </w:rPr>
        <w:footnoteReference w:id="82"/>
      </w:r>
      <w:r w:rsidRPr="00333DD2">
        <w:rPr>
          <w:sz w:val="24"/>
        </w:rPr>
        <w:t>)</w:t>
      </w:r>
      <w:r w:rsidRPr="00333DD2">
        <w:rPr>
          <w:sz w:val="24"/>
        </w:rPr>
        <w:fldChar w:fldCharType="end"/>
      </w:r>
    </w:p>
    <w:p w14:paraId="428B9471" w14:textId="77777777" w:rsidR="00B460EF" w:rsidRPr="00333DD2" w:rsidRDefault="00B460EF" w:rsidP="00333DD2">
      <w:pPr>
        <w:spacing w:after="0" w:line="240" w:lineRule="auto"/>
        <w:ind w:left="5670"/>
        <w:jc w:val="both"/>
        <w:rPr>
          <w:sz w:val="24"/>
        </w:rPr>
      </w:pPr>
    </w:p>
    <w:p w14:paraId="7FCA8E16" w14:textId="77777777" w:rsidR="00B460EF" w:rsidRPr="00333DD2" w:rsidRDefault="00FB613C" w:rsidP="00333DD2">
      <w:pPr>
        <w:spacing w:after="0" w:line="240" w:lineRule="auto"/>
        <w:rPr>
          <w:sz w:val="24"/>
        </w:rPr>
      </w:pPr>
      <w:r w:rsidRPr="00333DD2">
        <w:rPr>
          <w:sz w:val="24"/>
        </w:rPr>
        <w:t xml:space="preserve">г.______________                                                                     </w:t>
      </w:r>
      <w:proofErr w:type="gramStart"/>
      <w:r w:rsidRPr="00333DD2">
        <w:rPr>
          <w:sz w:val="24"/>
        </w:rPr>
        <w:t xml:space="preserve">   «</w:t>
      </w:r>
      <w:proofErr w:type="gramEnd"/>
      <w:r w:rsidRPr="00333DD2">
        <w:rPr>
          <w:sz w:val="24"/>
        </w:rPr>
        <w:t>___» ____________ 20___ г.</w:t>
      </w:r>
    </w:p>
    <w:p w14:paraId="18B9D66F" w14:textId="77777777" w:rsidR="00B460EF" w:rsidRPr="00333DD2" w:rsidRDefault="00B460EF" w:rsidP="00333DD2">
      <w:pPr>
        <w:spacing w:after="0" w:line="240" w:lineRule="auto"/>
        <w:rPr>
          <w:sz w:val="24"/>
        </w:rPr>
      </w:pPr>
    </w:p>
    <w:p w14:paraId="2C641E4B" w14:textId="77777777" w:rsidR="00B460EF" w:rsidRPr="00333DD2" w:rsidRDefault="00FB613C" w:rsidP="00333DD2">
      <w:pPr>
        <w:spacing w:after="0" w:line="240" w:lineRule="auto"/>
        <w:ind w:firstLine="709"/>
        <w:jc w:val="both"/>
        <w:rPr>
          <w:sz w:val="24"/>
        </w:rPr>
      </w:pPr>
      <w:r w:rsidRPr="00333DD2">
        <w:rPr>
          <w:sz w:val="24"/>
        </w:rPr>
        <w:t>АО «Почта России» (далее – Заказчик) в лице _____________</w:t>
      </w:r>
      <w:r w:rsidRPr="00333DD2">
        <w:rPr>
          <w:sz w:val="24"/>
          <w:vertAlign w:val="superscript"/>
        </w:rPr>
        <w:footnoteReference w:id="83"/>
      </w:r>
      <w:r w:rsidRPr="00333DD2">
        <w:rPr>
          <w:sz w:val="24"/>
        </w:rPr>
        <w:t>, действующего на основании ____________</w:t>
      </w:r>
      <w:r w:rsidRPr="00333DD2">
        <w:rPr>
          <w:sz w:val="24"/>
          <w:vertAlign w:val="superscript"/>
        </w:rPr>
        <w:footnoteReference w:id="84"/>
      </w:r>
      <w:r w:rsidRPr="00333DD2">
        <w:rPr>
          <w:sz w:val="24"/>
        </w:rPr>
        <w:t>, с одной стороны, и</w:t>
      </w:r>
    </w:p>
    <w:p w14:paraId="17EADF0B" w14:textId="77777777" w:rsidR="00B460EF" w:rsidRPr="00333DD2" w:rsidRDefault="00FB613C" w:rsidP="00333DD2">
      <w:pPr>
        <w:spacing w:after="0" w:line="240" w:lineRule="auto"/>
        <w:ind w:firstLine="709"/>
        <w:jc w:val="both"/>
        <w:rPr>
          <w:sz w:val="24"/>
        </w:rPr>
      </w:pPr>
      <w:r w:rsidRPr="00333DD2">
        <w:rPr>
          <w:i/>
          <w:sz w:val="24"/>
        </w:rPr>
        <w:tab/>
      </w:r>
      <w:r w:rsidRPr="00333DD2">
        <w:rPr>
          <w:i/>
          <w:sz w:val="24"/>
          <w:vertAlign w:val="superscript"/>
        </w:rPr>
        <w:footnoteReference w:id="85"/>
      </w:r>
      <w:r w:rsidRPr="00333DD2">
        <w:rPr>
          <w:i/>
          <w:sz w:val="24"/>
        </w:rPr>
        <w:t xml:space="preserve"> </w:t>
      </w:r>
      <w:r w:rsidRPr="00333DD2">
        <w:rPr>
          <w:sz w:val="24"/>
        </w:rPr>
        <w:t>(далее – Подрядчик), в лице ___________________________________________</w:t>
      </w:r>
      <w:r w:rsidRPr="00333DD2">
        <w:rPr>
          <w:sz w:val="24"/>
          <w:vertAlign w:val="superscript"/>
        </w:rPr>
        <w:footnoteReference w:id="86"/>
      </w:r>
      <w:r w:rsidRPr="00333DD2">
        <w:rPr>
          <w:sz w:val="24"/>
        </w:rPr>
        <w:t>, действующего на основании ___________________</w:t>
      </w:r>
      <w:r w:rsidRPr="00333DD2">
        <w:rPr>
          <w:sz w:val="24"/>
          <w:vertAlign w:val="superscript"/>
        </w:rPr>
        <w:footnoteReference w:id="87"/>
      </w:r>
      <w:r w:rsidRPr="00333DD2">
        <w:rPr>
          <w:sz w:val="24"/>
        </w:rPr>
        <w:t>, с другой стороны, на основании договора от ___________ № _______ (далее – Договор) составили настоящий акт о нижеследующем:</w:t>
      </w:r>
    </w:p>
    <w:p w14:paraId="287B5A87" w14:textId="77777777" w:rsidR="00B460EF" w:rsidRPr="00333DD2" w:rsidRDefault="00FB613C" w:rsidP="00333DD2">
      <w:pPr>
        <w:numPr>
          <w:ilvl w:val="0"/>
          <w:numId w:val="49"/>
        </w:numPr>
        <w:tabs>
          <w:tab w:val="left" w:pos="1080"/>
        </w:tabs>
        <w:spacing w:after="0" w:line="240" w:lineRule="auto"/>
        <w:ind w:left="-15" w:firstLine="564"/>
        <w:contextualSpacing/>
        <w:jc w:val="both"/>
        <w:rPr>
          <w:sz w:val="24"/>
        </w:rPr>
      </w:pPr>
      <w:r w:rsidRPr="00333DD2">
        <w:rPr>
          <w:sz w:val="24"/>
        </w:rPr>
        <w:t xml:space="preserve">Заказчик в соответствии с пунктом </w:t>
      </w:r>
      <w:r w:rsidRPr="00333DD2">
        <w:rPr>
          <w:sz w:val="24"/>
        </w:rPr>
        <w:fldChar w:fldCharType="begin"/>
      </w:r>
      <w:r w:rsidRPr="00333DD2">
        <w:rPr>
          <w:sz w:val="24"/>
        </w:rPr>
        <w:instrText>REF "_Ref3247352" \r \h</w:instrText>
      </w:r>
      <w:r w:rsidRPr="00333DD2">
        <w:rPr>
          <w:sz w:val="24"/>
        </w:rPr>
      </w:r>
      <w:r w:rsidRPr="00333DD2">
        <w:rPr>
          <w:sz w:val="24"/>
        </w:rPr>
        <w:fldChar w:fldCharType="separate"/>
      </w:r>
      <w:r w:rsidRPr="00333DD2">
        <w:rPr>
          <w:sz w:val="24"/>
        </w:rPr>
        <w:t>4.15</w:t>
      </w:r>
      <w:r w:rsidRPr="00333DD2">
        <w:rPr>
          <w:sz w:val="24"/>
        </w:rPr>
        <w:fldChar w:fldCharType="end"/>
      </w:r>
      <w:r w:rsidRPr="00333DD2">
        <w:rPr>
          <w:sz w:val="24"/>
        </w:rPr>
        <w:t xml:space="preserve"> Договора обязан в полном объеме возместить затраты, понесенные Подрядчиком согласно расчету, являющемуся неотъемлемой частью настоящего акта.</w:t>
      </w:r>
    </w:p>
    <w:p w14:paraId="1F4CA2FE" w14:textId="77777777" w:rsidR="00B460EF" w:rsidRPr="00333DD2" w:rsidRDefault="00FB613C" w:rsidP="00333DD2">
      <w:pPr>
        <w:numPr>
          <w:ilvl w:val="0"/>
          <w:numId w:val="49"/>
        </w:numPr>
        <w:tabs>
          <w:tab w:val="left" w:pos="1080"/>
        </w:tabs>
        <w:spacing w:after="0" w:line="240" w:lineRule="auto"/>
        <w:ind w:left="-15" w:firstLine="564"/>
        <w:jc w:val="both"/>
        <w:rPr>
          <w:sz w:val="24"/>
        </w:rPr>
      </w:pPr>
      <w:r w:rsidRPr="00333DD2">
        <w:rPr>
          <w:sz w:val="24"/>
        </w:rPr>
        <w:t xml:space="preserve">Общая сумма затрат [по Объекту: </w:t>
      </w:r>
      <w:r w:rsidRPr="00333DD2">
        <w:rPr>
          <w:i/>
          <w:sz w:val="24"/>
        </w:rPr>
        <w:t>указать</w:t>
      </w:r>
      <w:r w:rsidRPr="00333DD2">
        <w:rPr>
          <w:sz w:val="24"/>
        </w:rPr>
        <w:t>] [в Филиале Заказчика ____________________]</w:t>
      </w:r>
      <w:r w:rsidRPr="00333DD2">
        <w:rPr>
          <w:sz w:val="24"/>
          <w:vertAlign w:val="superscript"/>
        </w:rPr>
        <w:footnoteReference w:id="88"/>
      </w:r>
      <w:r w:rsidRPr="00333DD2">
        <w:rPr>
          <w:sz w:val="24"/>
        </w:rPr>
        <w:t xml:space="preserve"> с «___»______________20___г. по «___»______________20___г. составила: __________(</w:t>
      </w:r>
      <w:r w:rsidRPr="00333DD2">
        <w:rPr>
          <w:i/>
          <w:sz w:val="24"/>
        </w:rPr>
        <w:t>сумма прописью</w:t>
      </w:r>
      <w:r w:rsidRPr="00333DD2">
        <w:rPr>
          <w:sz w:val="24"/>
        </w:rPr>
        <w:t>) руб. __ коп., что подтверждается:</w:t>
      </w:r>
    </w:p>
    <w:p w14:paraId="5A15BBB8" w14:textId="77777777" w:rsidR="00B460EF" w:rsidRPr="00333DD2" w:rsidRDefault="00FB613C" w:rsidP="00333DD2">
      <w:pPr>
        <w:numPr>
          <w:ilvl w:val="1"/>
          <w:numId w:val="49"/>
        </w:numPr>
        <w:tabs>
          <w:tab w:val="left" w:pos="1080"/>
        </w:tabs>
        <w:spacing w:after="0" w:line="240" w:lineRule="auto"/>
        <w:ind w:left="-15" w:firstLine="564"/>
        <w:contextualSpacing/>
        <w:jc w:val="both"/>
        <w:rPr>
          <w:sz w:val="24"/>
        </w:rPr>
      </w:pPr>
      <w:r w:rsidRPr="00333DD2">
        <w:rPr>
          <w:sz w:val="24"/>
        </w:rPr>
        <w:t>Затраты Подрядчика на выдачу технических условий и/или технологическое присоединение: по [указать наименование документов] _________</w:t>
      </w:r>
      <w:proofErr w:type="gramStart"/>
      <w:r w:rsidRPr="00333DD2">
        <w:rPr>
          <w:sz w:val="24"/>
        </w:rPr>
        <w:t>_(</w:t>
      </w:r>
      <w:proofErr w:type="gramEnd"/>
      <w:r w:rsidRPr="00333DD2">
        <w:rPr>
          <w:i/>
          <w:sz w:val="24"/>
        </w:rPr>
        <w:t>сумма прописью</w:t>
      </w:r>
      <w:r w:rsidRPr="00333DD2">
        <w:rPr>
          <w:sz w:val="24"/>
        </w:rPr>
        <w:t>) руб. __ коп.;</w:t>
      </w:r>
    </w:p>
    <w:p w14:paraId="0ECF6CB2" w14:textId="77777777" w:rsidR="00B460EF" w:rsidRPr="00333DD2" w:rsidRDefault="00FB613C" w:rsidP="00333DD2">
      <w:pPr>
        <w:numPr>
          <w:ilvl w:val="1"/>
          <w:numId w:val="49"/>
        </w:numPr>
        <w:tabs>
          <w:tab w:val="left" w:pos="1080"/>
        </w:tabs>
        <w:spacing w:after="0" w:line="240" w:lineRule="auto"/>
        <w:ind w:left="-15" w:firstLine="564"/>
        <w:contextualSpacing/>
        <w:jc w:val="both"/>
        <w:rPr>
          <w:sz w:val="24"/>
        </w:rPr>
      </w:pPr>
      <w:r w:rsidRPr="00333DD2">
        <w:rPr>
          <w:sz w:val="24"/>
        </w:rPr>
        <w:t>Затраты Подрядчика на Государственную экспертизу: по [указать наименование документов] _________</w:t>
      </w:r>
      <w:proofErr w:type="gramStart"/>
      <w:r w:rsidRPr="00333DD2">
        <w:rPr>
          <w:sz w:val="24"/>
        </w:rPr>
        <w:t>_(</w:t>
      </w:r>
      <w:proofErr w:type="gramEnd"/>
      <w:r w:rsidRPr="00333DD2">
        <w:rPr>
          <w:i/>
          <w:sz w:val="24"/>
        </w:rPr>
        <w:t>сумма прописью</w:t>
      </w:r>
      <w:r w:rsidRPr="00333DD2">
        <w:rPr>
          <w:sz w:val="24"/>
        </w:rPr>
        <w:t>) руб. __ коп.</w:t>
      </w:r>
    </w:p>
    <w:p w14:paraId="46899CE4" w14:textId="77777777" w:rsidR="00B460EF" w:rsidRPr="00333DD2" w:rsidRDefault="00FB613C" w:rsidP="00333DD2">
      <w:pPr>
        <w:numPr>
          <w:ilvl w:val="0"/>
          <w:numId w:val="49"/>
        </w:numPr>
        <w:tabs>
          <w:tab w:val="left" w:pos="1080"/>
        </w:tabs>
        <w:spacing w:after="0" w:line="240" w:lineRule="auto"/>
        <w:ind w:left="-15" w:firstLine="564"/>
        <w:jc w:val="both"/>
        <w:rPr>
          <w:sz w:val="24"/>
        </w:rPr>
      </w:pPr>
      <w:r w:rsidRPr="00333DD2">
        <w:rPr>
          <w:sz w:val="24"/>
        </w:rPr>
        <w:lastRenderedPageBreak/>
        <w:t>К перечислению на расчетный счет Подрядчика по настоящему акту следует: _________</w:t>
      </w:r>
      <w:proofErr w:type="gramStart"/>
      <w:r w:rsidRPr="00333DD2">
        <w:rPr>
          <w:sz w:val="24"/>
        </w:rPr>
        <w:t>_(</w:t>
      </w:r>
      <w:proofErr w:type="gramEnd"/>
      <w:r w:rsidRPr="00333DD2">
        <w:rPr>
          <w:i/>
          <w:sz w:val="24"/>
        </w:rPr>
        <w:t>сумма прописью</w:t>
      </w:r>
      <w:r w:rsidRPr="00333DD2">
        <w:rPr>
          <w:sz w:val="24"/>
        </w:rPr>
        <w:t>) руб. __ коп.</w:t>
      </w:r>
    </w:p>
    <w:p w14:paraId="2854A175" w14:textId="77777777" w:rsidR="00B460EF" w:rsidRPr="00333DD2" w:rsidRDefault="00FB613C" w:rsidP="00333DD2">
      <w:pPr>
        <w:numPr>
          <w:ilvl w:val="0"/>
          <w:numId w:val="49"/>
        </w:numPr>
        <w:tabs>
          <w:tab w:val="left" w:pos="1080"/>
        </w:tabs>
        <w:spacing w:after="0" w:line="240" w:lineRule="auto"/>
        <w:ind w:left="-15" w:firstLine="564"/>
        <w:jc w:val="both"/>
        <w:rPr>
          <w:sz w:val="24"/>
        </w:rPr>
      </w:pPr>
      <w:r w:rsidRPr="00333DD2">
        <w:rPr>
          <w:sz w:val="24"/>
        </w:rPr>
        <w:t>Настоящий акт составлен в 2 (двух) экземплярах – по одному для каждой из Сторон.</w:t>
      </w:r>
    </w:p>
    <w:p w14:paraId="51C2DC0C" w14:textId="77777777" w:rsidR="00B460EF" w:rsidRPr="00333DD2" w:rsidRDefault="00FB613C" w:rsidP="00333DD2">
      <w:pPr>
        <w:tabs>
          <w:tab w:val="left" w:pos="1080"/>
        </w:tabs>
        <w:spacing w:after="0" w:line="240" w:lineRule="auto"/>
        <w:ind w:left="-15" w:firstLine="564"/>
        <w:rPr>
          <w:sz w:val="24"/>
        </w:rPr>
      </w:pPr>
      <w:r w:rsidRPr="00333DD2">
        <w:rPr>
          <w:sz w:val="24"/>
        </w:rPr>
        <w:t>Приложение: подтверждающие документы на ___ л.</w:t>
      </w:r>
    </w:p>
    <w:p w14:paraId="3B808A55" w14:textId="77777777" w:rsidR="00B460EF" w:rsidRPr="00333DD2" w:rsidRDefault="00B460EF" w:rsidP="00333DD2">
      <w:pPr>
        <w:spacing w:after="0" w:line="240" w:lineRule="auto"/>
        <w:ind w:firstLine="709"/>
        <w:rPr>
          <w:sz w:val="24"/>
        </w:rPr>
      </w:pPr>
    </w:p>
    <w:tbl>
      <w:tblPr>
        <w:tblpPr w:leftFromText="180" w:rightFromText="180" w:vertAnchor="text" w:horzAnchor="margin" w:tblpXSpec="center" w:tblpY="142"/>
        <w:tblW w:w="5000" w:type="pct"/>
        <w:tblLook w:val="04A0" w:firstRow="1" w:lastRow="0" w:firstColumn="1" w:lastColumn="0" w:noHBand="0" w:noVBand="1"/>
      </w:tblPr>
      <w:tblGrid>
        <w:gridCol w:w="4679"/>
        <w:gridCol w:w="4675"/>
      </w:tblGrid>
      <w:tr w:rsidR="00333DD2" w:rsidRPr="00333DD2" w14:paraId="35353C98" w14:textId="77777777" w:rsidTr="00EC651B">
        <w:trPr>
          <w:trHeight w:val="851"/>
        </w:trPr>
        <w:tc>
          <w:tcPr>
            <w:tcW w:w="2501" w:type="pct"/>
            <w:hideMark/>
          </w:tcPr>
          <w:p w14:paraId="4D47ADC7" w14:textId="77777777" w:rsidR="00B460EF" w:rsidRPr="00333DD2" w:rsidRDefault="00FB613C" w:rsidP="00333DD2">
            <w:pPr>
              <w:spacing w:after="0" w:line="240" w:lineRule="auto"/>
              <w:jc w:val="center"/>
              <w:rPr>
                <w:b/>
                <w:caps/>
                <w:sz w:val="24"/>
              </w:rPr>
            </w:pPr>
            <w:r w:rsidRPr="00333DD2">
              <w:rPr>
                <w:b/>
                <w:caps/>
                <w:sz w:val="24"/>
              </w:rPr>
              <w:t>ПОДРЯДЧИК:</w:t>
            </w:r>
          </w:p>
          <w:p w14:paraId="51E28F65" w14:textId="77777777" w:rsidR="00B460EF" w:rsidRPr="00333DD2" w:rsidRDefault="00FB613C" w:rsidP="00333DD2">
            <w:pPr>
              <w:spacing w:after="0" w:line="240" w:lineRule="auto"/>
              <w:jc w:val="center"/>
              <w:rPr>
                <w:sz w:val="24"/>
              </w:rPr>
            </w:pPr>
            <w:r w:rsidRPr="00333DD2">
              <w:rPr>
                <w:sz w:val="24"/>
              </w:rPr>
              <w:t>____________________________</w:t>
            </w:r>
          </w:p>
          <w:p w14:paraId="7BA4094D"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5F05D997" w14:textId="77777777" w:rsidR="00B460EF" w:rsidRPr="00333DD2" w:rsidRDefault="00FB613C" w:rsidP="00333DD2">
            <w:pPr>
              <w:spacing w:after="0" w:line="240" w:lineRule="auto"/>
              <w:jc w:val="center"/>
              <w:rPr>
                <w:sz w:val="24"/>
              </w:rPr>
            </w:pPr>
            <w:r w:rsidRPr="00333DD2">
              <w:rPr>
                <w:sz w:val="24"/>
              </w:rPr>
              <w:t>____________________________</w:t>
            </w:r>
          </w:p>
          <w:p w14:paraId="7E795131"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0F2CAEC1" w14:textId="77777777" w:rsidR="00B460EF" w:rsidRPr="00333DD2" w:rsidRDefault="00FB613C" w:rsidP="00333DD2">
            <w:pPr>
              <w:spacing w:after="0" w:line="240" w:lineRule="auto"/>
              <w:jc w:val="center"/>
              <w:rPr>
                <w:sz w:val="24"/>
              </w:rPr>
            </w:pPr>
            <w:r w:rsidRPr="00333DD2">
              <w:rPr>
                <w:sz w:val="24"/>
              </w:rPr>
              <w:t>___ ____________ 20__ г.</w:t>
            </w:r>
          </w:p>
          <w:p w14:paraId="4038CF98" w14:textId="77777777" w:rsidR="00B460EF" w:rsidRPr="00333DD2" w:rsidRDefault="00FB613C" w:rsidP="00333DD2">
            <w:pPr>
              <w:spacing w:after="0" w:line="240" w:lineRule="auto"/>
              <w:jc w:val="center"/>
              <w:rPr>
                <w:sz w:val="24"/>
              </w:rPr>
            </w:pPr>
            <w:r w:rsidRPr="00333DD2">
              <w:rPr>
                <w:sz w:val="24"/>
              </w:rPr>
              <w:t>М.П. (при наличии печати)</w:t>
            </w:r>
          </w:p>
        </w:tc>
        <w:tc>
          <w:tcPr>
            <w:tcW w:w="2499" w:type="pct"/>
            <w:hideMark/>
          </w:tcPr>
          <w:p w14:paraId="5E80DDDF" w14:textId="77777777" w:rsidR="00B460EF" w:rsidRPr="00333DD2" w:rsidRDefault="00FB613C" w:rsidP="00333DD2">
            <w:pPr>
              <w:spacing w:after="0" w:line="240" w:lineRule="auto"/>
              <w:jc w:val="center"/>
              <w:rPr>
                <w:b/>
                <w:caps/>
                <w:sz w:val="24"/>
              </w:rPr>
            </w:pPr>
            <w:r w:rsidRPr="00333DD2">
              <w:rPr>
                <w:b/>
                <w:caps/>
                <w:sz w:val="24"/>
              </w:rPr>
              <w:t>ЗАКАЗЧИК:</w:t>
            </w:r>
          </w:p>
          <w:p w14:paraId="10CCA42F" w14:textId="77777777" w:rsidR="00B460EF" w:rsidRPr="00333DD2" w:rsidRDefault="00FB613C" w:rsidP="00333DD2">
            <w:pPr>
              <w:spacing w:after="0" w:line="240" w:lineRule="auto"/>
              <w:jc w:val="center"/>
              <w:rPr>
                <w:sz w:val="24"/>
              </w:rPr>
            </w:pPr>
            <w:r w:rsidRPr="00333DD2">
              <w:rPr>
                <w:sz w:val="24"/>
              </w:rPr>
              <w:t>____________________________</w:t>
            </w:r>
          </w:p>
          <w:p w14:paraId="15C34F55"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00C72276" w14:textId="77777777" w:rsidR="00B460EF" w:rsidRPr="00333DD2" w:rsidRDefault="00FB613C" w:rsidP="00333DD2">
            <w:pPr>
              <w:spacing w:after="0" w:line="240" w:lineRule="auto"/>
              <w:jc w:val="center"/>
              <w:rPr>
                <w:sz w:val="24"/>
              </w:rPr>
            </w:pPr>
            <w:r w:rsidRPr="00333DD2">
              <w:rPr>
                <w:sz w:val="24"/>
              </w:rPr>
              <w:t>____________________________</w:t>
            </w:r>
          </w:p>
          <w:p w14:paraId="7281AD48"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73E187A2" w14:textId="77777777" w:rsidR="00B460EF" w:rsidRPr="00333DD2" w:rsidRDefault="00FB613C" w:rsidP="00333DD2">
            <w:pPr>
              <w:spacing w:after="0" w:line="240" w:lineRule="auto"/>
              <w:jc w:val="center"/>
              <w:rPr>
                <w:sz w:val="24"/>
              </w:rPr>
            </w:pPr>
            <w:r w:rsidRPr="00333DD2">
              <w:rPr>
                <w:sz w:val="24"/>
              </w:rPr>
              <w:t>___ ____________ 20__ г.</w:t>
            </w:r>
          </w:p>
          <w:p w14:paraId="2E1D4D8F" w14:textId="77777777" w:rsidR="00B460EF" w:rsidRPr="00333DD2" w:rsidRDefault="00B460EF" w:rsidP="00333DD2">
            <w:pPr>
              <w:spacing w:after="0" w:line="240" w:lineRule="auto"/>
              <w:jc w:val="center"/>
              <w:rPr>
                <w:sz w:val="24"/>
              </w:rPr>
            </w:pPr>
          </w:p>
        </w:tc>
      </w:tr>
    </w:tbl>
    <w:p w14:paraId="56625E4C" w14:textId="77777777" w:rsidR="00B460EF" w:rsidRPr="00333DD2" w:rsidRDefault="00B460EF" w:rsidP="00333DD2">
      <w:pPr>
        <w:spacing w:after="0" w:line="240" w:lineRule="auto"/>
        <w:ind w:firstLine="680"/>
        <w:rPr>
          <w:sz w:val="24"/>
        </w:rPr>
      </w:pPr>
    </w:p>
    <w:p w14:paraId="16C8639A"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20A1C431" w14:textId="77777777" w:rsidR="00B460EF" w:rsidRPr="00333DD2" w:rsidRDefault="00B460EF" w:rsidP="00333DD2">
      <w:pPr>
        <w:spacing w:after="0" w:line="240" w:lineRule="auto"/>
        <w:jc w:val="center"/>
        <w:outlineLvl w:val="0"/>
        <w:rPr>
          <w:b/>
          <w:sz w:val="24"/>
        </w:rPr>
      </w:pPr>
    </w:p>
    <w:p w14:paraId="78F05CF2" w14:textId="75E7ECDA" w:rsidR="00B460EF" w:rsidRDefault="00FB613C" w:rsidP="00333DD2">
      <w:pPr>
        <w:tabs>
          <w:tab w:val="left" w:pos="1620"/>
          <w:tab w:val="left" w:pos="3420"/>
          <w:tab w:val="left" w:pos="3600"/>
        </w:tabs>
        <w:spacing w:after="0" w:line="240" w:lineRule="auto"/>
        <w:jc w:val="both"/>
        <w:rPr>
          <w:b/>
          <w:sz w:val="24"/>
        </w:rPr>
      </w:pPr>
      <w:r w:rsidRPr="00333DD2">
        <w:rPr>
          <w:b/>
          <w:sz w:val="24"/>
        </w:rPr>
        <w:t>ФОРМА АКТА СОГЛАСОВАНА:</w:t>
      </w:r>
    </w:p>
    <w:p w14:paraId="5D7654E4" w14:textId="77777777" w:rsidR="00616475" w:rsidRDefault="00616475" w:rsidP="00333DD2">
      <w:pPr>
        <w:tabs>
          <w:tab w:val="left" w:pos="1620"/>
          <w:tab w:val="left" w:pos="3420"/>
          <w:tab w:val="left" w:pos="3600"/>
        </w:tabs>
        <w:spacing w:after="0" w:line="240" w:lineRule="auto"/>
        <w:jc w:val="both"/>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616475" w:rsidRPr="00333DD2" w14:paraId="5FAD6055" w14:textId="77777777" w:rsidTr="00616475">
        <w:tc>
          <w:tcPr>
            <w:tcW w:w="4822" w:type="dxa"/>
            <w:hideMark/>
          </w:tcPr>
          <w:p w14:paraId="6193EC06" w14:textId="77777777" w:rsidR="00616475" w:rsidRPr="00333DD2" w:rsidRDefault="00616475" w:rsidP="00616475">
            <w:pPr>
              <w:pStyle w:val="LBBodyText1"/>
              <w:jc w:val="left"/>
              <w:rPr>
                <w:sz w:val="22"/>
              </w:rPr>
            </w:pPr>
            <w:r w:rsidRPr="00616475">
              <w:rPr>
                <w:b/>
                <w:szCs w:val="24"/>
              </w:rPr>
              <w:t>ЗАКАЗЧИК:</w:t>
            </w:r>
          </w:p>
        </w:tc>
        <w:tc>
          <w:tcPr>
            <w:tcW w:w="4538" w:type="dxa"/>
            <w:hideMark/>
          </w:tcPr>
          <w:p w14:paraId="02D27A60" w14:textId="77777777" w:rsidR="00616475" w:rsidRPr="00333DD2" w:rsidRDefault="00616475" w:rsidP="00616475">
            <w:pPr>
              <w:pStyle w:val="LBBodyText1"/>
              <w:jc w:val="left"/>
              <w:rPr>
                <w:sz w:val="22"/>
              </w:rPr>
            </w:pPr>
            <w:r w:rsidRPr="00333DD2">
              <w:rPr>
                <w:b/>
                <w:sz w:val="22"/>
              </w:rPr>
              <w:t>ПОДРЯДЧИК:</w:t>
            </w:r>
          </w:p>
        </w:tc>
      </w:tr>
      <w:tr w:rsidR="00616475" w:rsidRPr="00333DD2" w14:paraId="5A3C8AF0" w14:textId="77777777" w:rsidTr="00616475">
        <w:tc>
          <w:tcPr>
            <w:tcW w:w="4822" w:type="dxa"/>
            <w:hideMark/>
          </w:tcPr>
          <w:p w14:paraId="19558436" w14:textId="77777777" w:rsidR="00616475" w:rsidRPr="00616475" w:rsidRDefault="00616475" w:rsidP="00616475">
            <w:pPr>
              <w:pStyle w:val="LBBodyText1"/>
              <w:jc w:val="left"/>
              <w:rPr>
                <w:szCs w:val="24"/>
              </w:rPr>
            </w:pPr>
            <w:r w:rsidRPr="00616475">
              <w:rPr>
                <w:szCs w:val="24"/>
              </w:rPr>
              <w:t>Директор УФПС Новосибирской области ____________________</w:t>
            </w:r>
          </w:p>
          <w:p w14:paraId="00BDC23E" w14:textId="77777777" w:rsidR="00616475" w:rsidRPr="00333DD2" w:rsidRDefault="00616475" w:rsidP="00616475">
            <w:pPr>
              <w:pStyle w:val="LBBodyText1"/>
              <w:rPr>
                <w:sz w:val="22"/>
              </w:rPr>
            </w:pPr>
            <w:r w:rsidRPr="00616475">
              <w:rPr>
                <w:szCs w:val="24"/>
              </w:rPr>
              <w:fldChar w:fldCharType="begin" w:fldLock="1"/>
            </w:r>
            <w:r w:rsidRPr="00616475">
              <w:rPr>
                <w:szCs w:val="24"/>
              </w:rPr>
              <w:instrText>LBVARIABLE \id "23"</w:instrText>
            </w:r>
            <w:r w:rsidRPr="00616475">
              <w:rPr>
                <w:szCs w:val="24"/>
              </w:rPr>
              <w:fldChar w:fldCharType="separate"/>
            </w:r>
            <w:r w:rsidRPr="00616475">
              <w:rPr>
                <w:szCs w:val="24"/>
              </w:rPr>
              <w:fldChar w:fldCharType="begin" w:fldLock="1"/>
            </w:r>
            <w:r w:rsidRPr="00616475">
              <w:rPr>
                <w:szCs w:val="24"/>
              </w:rPr>
              <w:instrText>LBVARIABLE \id "28" \letterCase "camel"</w:instrText>
            </w:r>
            <w:r w:rsidRPr="00616475">
              <w:rPr>
                <w:szCs w:val="24"/>
              </w:rPr>
              <w:fldChar w:fldCharType="separate"/>
            </w:r>
            <w:r w:rsidRPr="00616475">
              <w:rPr>
                <w:szCs w:val="24"/>
              </w:rPr>
              <w:t>Завьялов Александр Владиславович</w:t>
            </w:r>
            <w:r w:rsidRPr="00616475">
              <w:rPr>
                <w:szCs w:val="24"/>
              </w:rPr>
              <w:fldChar w:fldCharType="end"/>
            </w:r>
            <w:r w:rsidRPr="00616475">
              <w:rPr>
                <w:szCs w:val="24"/>
              </w:rPr>
              <w:fldChar w:fldCharType="end"/>
            </w:r>
          </w:p>
        </w:tc>
        <w:tc>
          <w:tcPr>
            <w:tcW w:w="4538" w:type="dxa"/>
            <w:hideMark/>
          </w:tcPr>
          <w:p w14:paraId="0AD187F6" w14:textId="77777777" w:rsidR="00616475" w:rsidRPr="00333DD2" w:rsidRDefault="00616475" w:rsidP="00616475">
            <w:pPr>
              <w:pStyle w:val="LBBodyText1"/>
              <w:rPr>
                <w:sz w:val="22"/>
              </w:rPr>
            </w:pPr>
          </w:p>
          <w:p w14:paraId="2359AE21" w14:textId="77777777" w:rsidR="00616475" w:rsidRPr="00333DD2" w:rsidRDefault="00616475" w:rsidP="00616475">
            <w:pPr>
              <w:pStyle w:val="LBBodyText1"/>
              <w:jc w:val="left"/>
              <w:rPr>
                <w:sz w:val="22"/>
              </w:rPr>
            </w:pPr>
            <w:r w:rsidRPr="00333DD2">
              <w:rPr>
                <w:sz w:val="22"/>
              </w:rPr>
              <w:t>____________________</w:t>
            </w:r>
          </w:p>
          <w:p w14:paraId="4279EB16" w14:textId="77777777" w:rsidR="00616475" w:rsidRPr="00333DD2" w:rsidRDefault="00616475" w:rsidP="00616475">
            <w:pPr>
              <w:pStyle w:val="LBBodyText1"/>
              <w:rPr>
                <w:sz w:val="22"/>
              </w:rPr>
            </w:pPr>
          </w:p>
        </w:tc>
      </w:tr>
      <w:tr w:rsidR="00616475" w:rsidRPr="00333DD2" w14:paraId="5C9FF93B" w14:textId="77777777" w:rsidTr="00616475">
        <w:tc>
          <w:tcPr>
            <w:tcW w:w="4822" w:type="dxa"/>
            <w:hideMark/>
          </w:tcPr>
          <w:p w14:paraId="5FAAF68C" w14:textId="77777777" w:rsidR="00616475" w:rsidRPr="00333DD2" w:rsidRDefault="00616475" w:rsidP="00616475">
            <w:pPr>
              <w:pStyle w:val="LBBodyText1"/>
              <w:jc w:val="left"/>
              <w:rPr>
                <w:sz w:val="22"/>
              </w:rPr>
            </w:pPr>
            <w:r w:rsidRPr="00616475">
              <w:rPr>
                <w:szCs w:val="24"/>
              </w:rPr>
              <w:t>___ ____________ 20__ г.</w:t>
            </w:r>
          </w:p>
        </w:tc>
        <w:tc>
          <w:tcPr>
            <w:tcW w:w="4538" w:type="dxa"/>
            <w:hideMark/>
          </w:tcPr>
          <w:p w14:paraId="3CC13F23" w14:textId="77777777" w:rsidR="00616475" w:rsidRPr="00333DD2" w:rsidRDefault="00616475" w:rsidP="00616475">
            <w:pPr>
              <w:pStyle w:val="LBBodyText1"/>
              <w:jc w:val="left"/>
              <w:rPr>
                <w:sz w:val="22"/>
              </w:rPr>
            </w:pPr>
            <w:r w:rsidRPr="00333DD2">
              <w:rPr>
                <w:sz w:val="22"/>
              </w:rPr>
              <w:t>___ ____________ 20__ г.</w:t>
            </w:r>
          </w:p>
        </w:tc>
      </w:tr>
      <w:tr w:rsidR="00616475" w:rsidRPr="00333DD2" w14:paraId="39A05F17" w14:textId="77777777" w:rsidTr="00616475">
        <w:tc>
          <w:tcPr>
            <w:tcW w:w="4822" w:type="dxa"/>
          </w:tcPr>
          <w:p w14:paraId="00292C45" w14:textId="77777777" w:rsidR="00616475" w:rsidRPr="00333DD2" w:rsidRDefault="00616475" w:rsidP="00616475">
            <w:pPr>
              <w:pStyle w:val="LBBodyText1"/>
              <w:jc w:val="left"/>
              <w:rPr>
                <w:sz w:val="22"/>
                <w:vertAlign w:val="superscript"/>
              </w:rPr>
            </w:pPr>
          </w:p>
        </w:tc>
        <w:tc>
          <w:tcPr>
            <w:tcW w:w="4538" w:type="dxa"/>
            <w:hideMark/>
          </w:tcPr>
          <w:p w14:paraId="469412C1" w14:textId="77777777" w:rsidR="00616475" w:rsidRPr="00333DD2" w:rsidRDefault="00616475" w:rsidP="00616475">
            <w:pPr>
              <w:pStyle w:val="LBBodyText1"/>
              <w:jc w:val="left"/>
              <w:rPr>
                <w:sz w:val="22"/>
                <w:vertAlign w:val="superscript"/>
              </w:rPr>
            </w:pPr>
            <w:r w:rsidRPr="00333DD2">
              <w:rPr>
                <w:sz w:val="22"/>
              </w:rPr>
              <w:t>М.П. (при наличии печати)</w:t>
            </w:r>
          </w:p>
        </w:tc>
      </w:tr>
    </w:tbl>
    <w:p w14:paraId="213CA1A5" w14:textId="77777777" w:rsidR="00616475" w:rsidRPr="00333DD2" w:rsidRDefault="00616475" w:rsidP="00333DD2">
      <w:pPr>
        <w:tabs>
          <w:tab w:val="left" w:pos="1620"/>
          <w:tab w:val="left" w:pos="3420"/>
          <w:tab w:val="left" w:pos="3600"/>
        </w:tabs>
        <w:spacing w:after="0" w:line="240" w:lineRule="auto"/>
        <w:jc w:val="both"/>
        <w:rPr>
          <w:b/>
          <w:sz w:val="24"/>
        </w:rPr>
      </w:pPr>
    </w:p>
    <w:p w14:paraId="382AA541" w14:textId="77777777" w:rsidR="00B460EF" w:rsidRPr="00333DD2" w:rsidRDefault="00B460EF" w:rsidP="00333DD2">
      <w:pPr>
        <w:spacing w:after="0" w:line="240" w:lineRule="auto"/>
        <w:ind w:left="5670"/>
        <w:jc w:val="both"/>
        <w:rPr>
          <w:sz w:val="24"/>
        </w:rPr>
      </w:pPr>
    </w:p>
    <w:p w14:paraId="57127379" w14:textId="77777777" w:rsidR="00B460EF" w:rsidRPr="00333DD2" w:rsidRDefault="00B460EF" w:rsidP="00333DD2">
      <w:pPr>
        <w:spacing w:after="0" w:line="240" w:lineRule="auto"/>
        <w:ind w:left="5670"/>
        <w:jc w:val="both"/>
        <w:rPr>
          <w:sz w:val="24"/>
        </w:rPr>
      </w:pPr>
    </w:p>
    <w:p w14:paraId="52E596B1" w14:textId="77777777" w:rsidR="00B460EF" w:rsidRPr="00333DD2" w:rsidRDefault="00FB613C" w:rsidP="004E1AD4">
      <w:pPr>
        <w:pageBreakBefore/>
        <w:spacing w:after="0" w:line="240" w:lineRule="auto"/>
        <w:ind w:left="5670"/>
        <w:jc w:val="right"/>
        <w:rPr>
          <w:sz w:val="24"/>
        </w:rPr>
      </w:pPr>
      <w:r w:rsidRPr="00333DD2">
        <w:rPr>
          <w:sz w:val="24"/>
        </w:rPr>
        <w:lastRenderedPageBreak/>
        <w:t>Приложение № 4</w:t>
      </w:r>
    </w:p>
    <w:p w14:paraId="563F5B28" w14:textId="5C31EEC5" w:rsidR="004E1AD4" w:rsidRDefault="00FB613C" w:rsidP="004E1AD4">
      <w:pPr>
        <w:pStyle w:val="22"/>
        <w:jc w:val="right"/>
        <w:rPr>
          <w:sz w:val="24"/>
        </w:rPr>
      </w:pPr>
      <w:r w:rsidRPr="00333DD2">
        <w:rPr>
          <w:sz w:val="24"/>
        </w:rPr>
        <w:t xml:space="preserve">к Договору на комплексный ремонт </w:t>
      </w:r>
    </w:p>
    <w:p w14:paraId="5798E832" w14:textId="77777777" w:rsidR="004E1AD4" w:rsidRDefault="004E1AD4" w:rsidP="004E1AD4">
      <w:pPr>
        <w:pStyle w:val="22"/>
        <w:jc w:val="right"/>
        <w:rPr>
          <w:sz w:val="24"/>
        </w:rPr>
      </w:pPr>
      <w:r w:rsidRPr="004E1AD4">
        <w:rPr>
          <w:sz w:val="24"/>
        </w:rPr>
        <w:t xml:space="preserve">отделений почтовой связи </w:t>
      </w:r>
    </w:p>
    <w:p w14:paraId="201097C3" w14:textId="77777777" w:rsidR="004E1AD4" w:rsidRDefault="004E1AD4" w:rsidP="004E1AD4">
      <w:pPr>
        <w:pStyle w:val="22"/>
        <w:jc w:val="right"/>
        <w:rPr>
          <w:sz w:val="24"/>
        </w:rPr>
      </w:pPr>
      <w:r w:rsidRPr="004E1AD4">
        <w:rPr>
          <w:sz w:val="24"/>
        </w:rPr>
        <w:t xml:space="preserve">формата «Сельское ОПС» </w:t>
      </w:r>
    </w:p>
    <w:p w14:paraId="379AE643" w14:textId="77777777" w:rsidR="004E1AD4" w:rsidRDefault="004E1AD4" w:rsidP="004E1AD4">
      <w:pPr>
        <w:pStyle w:val="22"/>
        <w:jc w:val="right"/>
        <w:rPr>
          <w:sz w:val="24"/>
        </w:rPr>
      </w:pPr>
      <w:r w:rsidRPr="004E1AD4">
        <w:rPr>
          <w:sz w:val="24"/>
        </w:rPr>
        <w:t xml:space="preserve">УФПС Кемеровской области </w:t>
      </w:r>
    </w:p>
    <w:p w14:paraId="4C806AB0" w14:textId="6D25F830" w:rsidR="004E1AD4" w:rsidRDefault="004E1AD4" w:rsidP="004E1AD4">
      <w:pPr>
        <w:pStyle w:val="22"/>
        <w:jc w:val="right"/>
        <w:rPr>
          <w:sz w:val="24"/>
        </w:rPr>
      </w:pPr>
      <w:r w:rsidRPr="004E1AD4">
        <w:rPr>
          <w:sz w:val="24"/>
        </w:rPr>
        <w:t>(ОПС 652073)</w:t>
      </w:r>
    </w:p>
    <w:p w14:paraId="504879F0" w14:textId="77777777" w:rsidR="004E1AD4" w:rsidRPr="00333DD2"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p>
    <w:p w14:paraId="52C8C3EB" w14:textId="27D29F8B" w:rsidR="00B460EF" w:rsidRPr="00333DD2" w:rsidRDefault="00FB613C" w:rsidP="004E1AD4">
      <w:pPr>
        <w:spacing w:after="0" w:line="240" w:lineRule="auto"/>
        <w:ind w:left="5670"/>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89"/>
      </w:r>
      <w:r w:rsidRPr="00333DD2">
        <w:rPr>
          <w:sz w:val="24"/>
        </w:rPr>
        <w:t xml:space="preserve"> </w:t>
      </w:r>
      <w:r w:rsidRPr="00333DD2">
        <w:rPr>
          <w:sz w:val="24"/>
        </w:rPr>
        <w:fldChar w:fldCharType="end"/>
      </w:r>
    </w:p>
    <w:p w14:paraId="7B10F625"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90"/>
      </w:r>
      <w:r w:rsidRPr="00333DD2">
        <w:rPr>
          <w:rStyle w:val="ae"/>
          <w:sz w:val="24"/>
        </w:rPr>
        <w:fldChar w:fldCharType="end"/>
      </w:r>
    </w:p>
    <w:p w14:paraId="5EFDACEF" w14:textId="77777777" w:rsidR="00B460EF" w:rsidRPr="00333DD2" w:rsidRDefault="00B460EF" w:rsidP="00333DD2">
      <w:pPr>
        <w:spacing w:after="0" w:line="240" w:lineRule="auto"/>
        <w:ind w:left="5670"/>
        <w:jc w:val="both"/>
        <w:rPr>
          <w:sz w:val="24"/>
        </w:rPr>
      </w:pPr>
    </w:p>
    <w:p w14:paraId="44E03A5F" w14:textId="77777777" w:rsidR="00B460EF" w:rsidRPr="00333DD2" w:rsidRDefault="00B460EF" w:rsidP="00333DD2">
      <w:pPr>
        <w:tabs>
          <w:tab w:val="left" w:pos="1620"/>
          <w:tab w:val="left" w:pos="3420"/>
          <w:tab w:val="left" w:pos="3600"/>
        </w:tabs>
        <w:spacing w:after="0" w:line="240" w:lineRule="auto"/>
        <w:jc w:val="both"/>
        <w:rPr>
          <w:sz w:val="24"/>
        </w:rPr>
      </w:pPr>
    </w:p>
    <w:p w14:paraId="692C176A" w14:textId="77777777" w:rsidR="00B460EF" w:rsidRPr="00333DD2" w:rsidRDefault="00FB613C" w:rsidP="00333DD2">
      <w:pPr>
        <w:spacing w:after="0" w:line="240" w:lineRule="auto"/>
        <w:jc w:val="center"/>
        <w:rPr>
          <w:b/>
          <w:sz w:val="24"/>
        </w:rPr>
      </w:pPr>
      <w:r w:rsidRPr="00333DD2">
        <w:rPr>
          <w:b/>
          <w:sz w:val="24"/>
        </w:rPr>
        <w:t>Форма Акта приема-передачи строительной площадки</w:t>
      </w:r>
    </w:p>
    <w:p w14:paraId="5B8B3398"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_____________________________________________________________________________</w:t>
      </w:r>
    </w:p>
    <w:p w14:paraId="06473240" w14:textId="77777777" w:rsidR="00B460EF" w:rsidRPr="00333DD2" w:rsidRDefault="00B460EF" w:rsidP="00333DD2">
      <w:pPr>
        <w:shd w:val="clear" w:color="auto" w:fill="FFFFFF"/>
        <w:tabs>
          <w:tab w:val="left" w:pos="490"/>
        </w:tabs>
        <w:spacing w:after="0" w:line="240" w:lineRule="auto"/>
        <w:rPr>
          <w:sz w:val="24"/>
        </w:rPr>
      </w:pPr>
    </w:p>
    <w:p w14:paraId="745F8788" w14:textId="77777777" w:rsidR="00B460EF" w:rsidRPr="00333DD2" w:rsidRDefault="00FB613C" w:rsidP="00333DD2">
      <w:pPr>
        <w:spacing w:after="0" w:line="240" w:lineRule="auto"/>
        <w:jc w:val="center"/>
        <w:rPr>
          <w:b/>
          <w:sz w:val="24"/>
        </w:rPr>
      </w:pPr>
      <w:r w:rsidRPr="00333DD2">
        <w:rPr>
          <w:b/>
          <w:sz w:val="24"/>
        </w:rPr>
        <w:t>А К Т</w:t>
      </w:r>
    </w:p>
    <w:p w14:paraId="0FDF54C9" w14:textId="77777777" w:rsidR="00B460EF" w:rsidRPr="00333DD2" w:rsidRDefault="00FB613C" w:rsidP="00333DD2">
      <w:pPr>
        <w:spacing w:after="0" w:line="240" w:lineRule="auto"/>
        <w:jc w:val="center"/>
        <w:rPr>
          <w:sz w:val="24"/>
        </w:rPr>
      </w:pPr>
      <w:r w:rsidRPr="00333DD2">
        <w:rPr>
          <w:sz w:val="24"/>
        </w:rPr>
        <w:t>приема-передачи строительной площадки</w:t>
      </w:r>
    </w:p>
    <w:p w14:paraId="05C4578C" w14:textId="77777777" w:rsidR="00B460EF" w:rsidRPr="00333DD2" w:rsidRDefault="00FB613C" w:rsidP="00333DD2">
      <w:pPr>
        <w:spacing w:after="0" w:line="240" w:lineRule="auto"/>
        <w:jc w:val="center"/>
        <w:outlineLvl w:val="0"/>
        <w:rPr>
          <w:sz w:val="24"/>
        </w:rPr>
      </w:pPr>
      <w:r w:rsidRPr="00333DD2">
        <w:rPr>
          <w:sz w:val="24"/>
        </w:rPr>
        <w:t xml:space="preserve">по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585F55FF"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 </w:t>
      </w:r>
    </w:p>
    <w:p w14:paraId="5C73040E" w14:textId="77777777" w:rsidR="00B460EF" w:rsidRPr="00333DD2" w:rsidRDefault="00FB613C" w:rsidP="00333DD2">
      <w:pPr>
        <w:spacing w:after="0" w:line="240" w:lineRule="auto"/>
        <w:jc w:val="center"/>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__________</w:t>
      </w:r>
      <w:r w:rsidRPr="00333DD2">
        <w:rPr>
          <w:sz w:val="24"/>
          <w:vertAlign w:val="superscript"/>
        </w:rPr>
        <w:footnoteReference w:id="91"/>
      </w:r>
      <w:r w:rsidRPr="00333DD2">
        <w:rPr>
          <w:sz w:val="24"/>
        </w:rPr>
        <w:t>)</w:t>
      </w:r>
      <w:r w:rsidRPr="00333DD2">
        <w:rPr>
          <w:sz w:val="24"/>
        </w:rPr>
        <w:fldChar w:fldCharType="end"/>
      </w:r>
    </w:p>
    <w:p w14:paraId="436F86EB" w14:textId="77777777" w:rsidR="00B460EF" w:rsidRPr="00333DD2" w:rsidRDefault="00B460EF" w:rsidP="00333DD2">
      <w:pPr>
        <w:spacing w:after="0" w:line="240" w:lineRule="auto"/>
        <w:jc w:val="center"/>
        <w:rPr>
          <w:sz w:val="24"/>
        </w:rPr>
      </w:pPr>
    </w:p>
    <w:p w14:paraId="2897CC8D" w14:textId="77777777" w:rsidR="00B460EF" w:rsidRPr="00333DD2" w:rsidRDefault="00FB613C" w:rsidP="00333DD2">
      <w:pPr>
        <w:spacing w:after="0" w:line="240" w:lineRule="auto"/>
        <w:rPr>
          <w:sz w:val="24"/>
        </w:rPr>
      </w:pPr>
      <w:r w:rsidRPr="00333DD2">
        <w:rPr>
          <w:sz w:val="24"/>
        </w:rPr>
        <w:t xml:space="preserve">г.______________                                                                     </w:t>
      </w:r>
      <w:proofErr w:type="gramStart"/>
      <w:r w:rsidRPr="00333DD2">
        <w:rPr>
          <w:sz w:val="24"/>
        </w:rPr>
        <w:t xml:space="preserve">   «</w:t>
      </w:r>
      <w:proofErr w:type="gramEnd"/>
      <w:r w:rsidRPr="00333DD2">
        <w:rPr>
          <w:sz w:val="24"/>
        </w:rPr>
        <w:t>___» ____________ 20___ г.</w:t>
      </w:r>
    </w:p>
    <w:p w14:paraId="628EF544" w14:textId="77777777" w:rsidR="00B460EF" w:rsidRPr="00333DD2" w:rsidRDefault="00FB613C" w:rsidP="00333DD2">
      <w:pPr>
        <w:spacing w:after="0" w:line="240" w:lineRule="auto"/>
        <w:ind w:firstLine="708"/>
        <w:jc w:val="both"/>
        <w:rPr>
          <w:sz w:val="24"/>
        </w:rPr>
      </w:pPr>
      <w:r w:rsidRPr="00333DD2">
        <w:rPr>
          <w:sz w:val="24"/>
        </w:rPr>
        <w:t xml:space="preserve">Мы нижеподписавшиеся, от лица Заказчика ______________________, с одной стороны, от лица </w:t>
      </w:r>
      <w:proofErr w:type="gramStart"/>
      <w:r w:rsidRPr="00333DD2">
        <w:rPr>
          <w:sz w:val="24"/>
        </w:rPr>
        <w:t>Подрядчика  _</w:t>
      </w:r>
      <w:proofErr w:type="gramEnd"/>
      <w:r w:rsidRPr="00333DD2">
        <w:rPr>
          <w:sz w:val="24"/>
        </w:rPr>
        <w:t>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21642CD0" w14:textId="77777777" w:rsidR="00B460EF" w:rsidRPr="00333DD2" w:rsidRDefault="00FB613C" w:rsidP="00333DD2">
      <w:pPr>
        <w:spacing w:after="0" w:line="240" w:lineRule="auto"/>
        <w:ind w:firstLine="720"/>
        <w:jc w:val="both"/>
        <w:rPr>
          <w:sz w:val="24"/>
        </w:rPr>
      </w:pPr>
      <w:r w:rsidRPr="00333DD2">
        <w:rPr>
          <w:sz w:val="24"/>
        </w:rPr>
        <w:t>На строительной площадке установлены:</w:t>
      </w:r>
    </w:p>
    <w:p w14:paraId="1B17EBC0" w14:textId="77777777" w:rsidR="00B460EF" w:rsidRPr="00333DD2" w:rsidRDefault="00FB613C" w:rsidP="00333DD2">
      <w:pPr>
        <w:spacing w:after="0" w:line="240" w:lineRule="auto"/>
        <w:jc w:val="both"/>
        <w:rPr>
          <w:sz w:val="24"/>
        </w:rPr>
      </w:pPr>
      <w:r w:rsidRPr="00333DD2">
        <w:rPr>
          <w:sz w:val="24"/>
        </w:rPr>
        <w:t xml:space="preserve">счетчик электроэнергии _______________         </w:t>
      </w:r>
      <w:proofErr w:type="gramStart"/>
      <w:r w:rsidRPr="00333DD2">
        <w:rPr>
          <w:sz w:val="24"/>
        </w:rPr>
        <w:t>№  _</w:t>
      </w:r>
      <w:proofErr w:type="gramEnd"/>
      <w:r w:rsidRPr="00333DD2">
        <w:rPr>
          <w:sz w:val="24"/>
        </w:rPr>
        <w:t>___________________.</w:t>
      </w:r>
    </w:p>
    <w:p w14:paraId="7FBBE376" w14:textId="77777777" w:rsidR="00B460EF" w:rsidRPr="00333DD2" w:rsidRDefault="00FB613C" w:rsidP="00333DD2">
      <w:pPr>
        <w:spacing w:after="0" w:line="240" w:lineRule="auto"/>
        <w:jc w:val="both"/>
        <w:rPr>
          <w:sz w:val="24"/>
        </w:rPr>
      </w:pPr>
      <w:r w:rsidRPr="00333DD2">
        <w:rPr>
          <w:sz w:val="24"/>
        </w:rPr>
        <w:t xml:space="preserve">начальное показание счетчика _____________ кВт </w:t>
      </w:r>
    </w:p>
    <w:p w14:paraId="66122757" w14:textId="77777777" w:rsidR="00B460EF" w:rsidRPr="00333DD2" w:rsidRDefault="00FB613C" w:rsidP="00333DD2">
      <w:pPr>
        <w:spacing w:after="0" w:line="240" w:lineRule="auto"/>
        <w:jc w:val="both"/>
        <w:rPr>
          <w:sz w:val="24"/>
        </w:rPr>
      </w:pPr>
      <w:r w:rsidRPr="00333DD2">
        <w:rPr>
          <w:sz w:val="24"/>
        </w:rPr>
        <w:t xml:space="preserve">прибор учета воды __________    ___   __           </w:t>
      </w:r>
      <w:proofErr w:type="gramStart"/>
      <w:r w:rsidRPr="00333DD2">
        <w:rPr>
          <w:sz w:val="24"/>
        </w:rPr>
        <w:t>№  _</w:t>
      </w:r>
      <w:proofErr w:type="gramEnd"/>
      <w:r w:rsidRPr="00333DD2">
        <w:rPr>
          <w:sz w:val="24"/>
        </w:rPr>
        <w:t>___________________.</w:t>
      </w:r>
    </w:p>
    <w:p w14:paraId="617C3003" w14:textId="77777777" w:rsidR="00B460EF" w:rsidRPr="00333DD2" w:rsidRDefault="00FB613C" w:rsidP="00333DD2">
      <w:pPr>
        <w:spacing w:after="0" w:line="240" w:lineRule="auto"/>
        <w:jc w:val="both"/>
        <w:rPr>
          <w:sz w:val="24"/>
        </w:rPr>
      </w:pPr>
      <w:r w:rsidRPr="00333DD2">
        <w:rPr>
          <w:sz w:val="24"/>
        </w:rPr>
        <w:t xml:space="preserve">начальное показание прибора учета ________   м3 </w:t>
      </w:r>
    </w:p>
    <w:p w14:paraId="744AC325" w14:textId="77777777" w:rsidR="00B460EF" w:rsidRPr="00333DD2" w:rsidRDefault="00FB613C" w:rsidP="00333DD2">
      <w:pPr>
        <w:spacing w:after="0" w:line="240" w:lineRule="auto"/>
        <w:jc w:val="both"/>
        <w:rPr>
          <w:sz w:val="24"/>
        </w:rPr>
      </w:pPr>
      <w:r w:rsidRPr="00333DD2">
        <w:rPr>
          <w:sz w:val="24"/>
        </w:rPr>
        <w:t xml:space="preserve">прибор учета тепла __________    ___   __          </w:t>
      </w:r>
      <w:proofErr w:type="gramStart"/>
      <w:r w:rsidRPr="00333DD2">
        <w:rPr>
          <w:sz w:val="24"/>
        </w:rPr>
        <w:t>№  _</w:t>
      </w:r>
      <w:proofErr w:type="gramEnd"/>
      <w:r w:rsidRPr="00333DD2">
        <w:rPr>
          <w:sz w:val="24"/>
        </w:rPr>
        <w:t>___________________.</w:t>
      </w:r>
    </w:p>
    <w:p w14:paraId="732D5D65" w14:textId="77777777" w:rsidR="00B460EF" w:rsidRPr="00333DD2" w:rsidRDefault="00FB613C" w:rsidP="00333DD2">
      <w:pPr>
        <w:spacing w:after="0" w:line="240" w:lineRule="auto"/>
        <w:jc w:val="both"/>
        <w:rPr>
          <w:sz w:val="24"/>
        </w:rPr>
      </w:pPr>
      <w:r w:rsidRPr="00333DD2">
        <w:rPr>
          <w:sz w:val="24"/>
        </w:rPr>
        <w:t xml:space="preserve">начальное показание прибора учета _________ккал_   </w:t>
      </w:r>
    </w:p>
    <w:p w14:paraId="2E64EEBE" w14:textId="77777777" w:rsidR="00B460EF" w:rsidRPr="00333DD2" w:rsidRDefault="00FB613C" w:rsidP="00333DD2">
      <w:pPr>
        <w:spacing w:after="0" w:line="240" w:lineRule="auto"/>
        <w:jc w:val="both"/>
        <w:rPr>
          <w:i/>
          <w:sz w:val="24"/>
        </w:rPr>
      </w:pPr>
      <w:r w:rsidRPr="00333DD2">
        <w:rPr>
          <w:i/>
          <w:sz w:val="24"/>
        </w:rPr>
        <w:t>список допустимо продолжить</w:t>
      </w:r>
    </w:p>
    <w:p w14:paraId="7127BD05" w14:textId="77777777" w:rsidR="00B460EF" w:rsidRPr="00333DD2" w:rsidRDefault="00B460EF" w:rsidP="00333DD2">
      <w:pPr>
        <w:spacing w:after="0" w:line="240" w:lineRule="auto"/>
        <w:ind w:firstLine="680"/>
        <w:jc w:val="both"/>
        <w:rPr>
          <w:sz w:val="24"/>
        </w:rPr>
      </w:pPr>
    </w:p>
    <w:p w14:paraId="1C8B6C65" w14:textId="77777777" w:rsidR="00B460EF" w:rsidRPr="00333DD2" w:rsidRDefault="00FB613C" w:rsidP="00333DD2">
      <w:pPr>
        <w:spacing w:after="0" w:line="240" w:lineRule="auto"/>
        <w:ind w:firstLine="680"/>
        <w:jc w:val="both"/>
        <w:rPr>
          <w:sz w:val="24"/>
        </w:rPr>
      </w:pPr>
      <w:r w:rsidRPr="00333DD2">
        <w:rPr>
          <w:sz w:val="24"/>
        </w:rPr>
        <w:t xml:space="preserve">Подрядчик подтверждает, что Заказчик в соответствии с условиями Договора ознакомил Подрядчика с локальными нормативными актами АО «Почта России». </w:t>
      </w:r>
    </w:p>
    <w:p w14:paraId="2BCA10AC" w14:textId="77777777" w:rsidR="00B460EF" w:rsidRPr="00333DD2" w:rsidRDefault="00FB613C" w:rsidP="00333DD2">
      <w:pPr>
        <w:spacing w:after="0" w:line="240" w:lineRule="auto"/>
        <w:ind w:firstLine="680"/>
        <w:jc w:val="both"/>
        <w:rPr>
          <w:sz w:val="24"/>
        </w:rPr>
      </w:pPr>
      <w:r w:rsidRPr="00333DD2">
        <w:rPr>
          <w:sz w:val="24"/>
        </w:rPr>
        <w:t>Настоящим Актом Подрядчик обязуется соблюдать требования указанных локальных нормативных актов.</w:t>
      </w:r>
    </w:p>
    <w:p w14:paraId="01EE4FE2" w14:textId="77777777" w:rsidR="00B460EF" w:rsidRPr="00333DD2" w:rsidRDefault="00B460EF" w:rsidP="00333DD2">
      <w:pPr>
        <w:spacing w:after="0" w:line="240" w:lineRule="auto"/>
        <w:ind w:firstLine="708"/>
        <w:jc w:val="both"/>
        <w:rPr>
          <w:sz w:val="24"/>
        </w:rPr>
      </w:pPr>
    </w:p>
    <w:p w14:paraId="2E7B49D3" w14:textId="77777777" w:rsidR="00B460EF" w:rsidRPr="00333DD2" w:rsidRDefault="00FB613C" w:rsidP="00333DD2">
      <w:pPr>
        <w:spacing w:after="0" w:line="240" w:lineRule="auto"/>
        <w:rPr>
          <w:sz w:val="24"/>
        </w:rPr>
      </w:pPr>
      <w:r w:rsidRPr="00333DD2">
        <w:rPr>
          <w:sz w:val="24"/>
        </w:rPr>
        <w:t>Приложение: экспликация помещений на ____ л.</w:t>
      </w:r>
    </w:p>
    <w:p w14:paraId="4ACBEA63" w14:textId="77777777" w:rsidR="00B460EF" w:rsidRPr="00333DD2" w:rsidRDefault="00B460EF" w:rsidP="00333DD2">
      <w:pPr>
        <w:spacing w:after="0" w:line="240" w:lineRule="auto"/>
        <w:rPr>
          <w:sz w:val="24"/>
        </w:rPr>
      </w:pPr>
    </w:p>
    <w:tbl>
      <w:tblPr>
        <w:tblW w:w="0" w:type="auto"/>
        <w:tblLook w:val="04A0" w:firstRow="1" w:lastRow="0" w:firstColumn="1" w:lastColumn="0" w:noHBand="0" w:noVBand="1"/>
      </w:tblPr>
      <w:tblGrid>
        <w:gridCol w:w="4677"/>
        <w:gridCol w:w="4677"/>
      </w:tblGrid>
      <w:tr w:rsidR="00333DD2" w:rsidRPr="00333DD2" w14:paraId="5CE99BB8" w14:textId="77777777">
        <w:tc>
          <w:tcPr>
            <w:tcW w:w="4785" w:type="dxa"/>
          </w:tcPr>
          <w:p w14:paraId="0BEBB46E" w14:textId="77777777" w:rsidR="00B460EF" w:rsidRPr="00333DD2" w:rsidRDefault="00FB613C" w:rsidP="00333DD2">
            <w:pPr>
              <w:spacing w:after="0" w:line="240" w:lineRule="auto"/>
              <w:rPr>
                <w:sz w:val="24"/>
              </w:rPr>
            </w:pPr>
            <w:r w:rsidRPr="00333DD2">
              <w:rPr>
                <w:sz w:val="24"/>
              </w:rPr>
              <w:t>Передал Заказчик</w:t>
            </w:r>
          </w:p>
          <w:p w14:paraId="6C7598FB" w14:textId="77777777" w:rsidR="00B460EF" w:rsidRPr="00333DD2" w:rsidRDefault="00B460EF" w:rsidP="00333DD2">
            <w:pPr>
              <w:spacing w:after="0" w:line="240" w:lineRule="auto"/>
              <w:rPr>
                <w:sz w:val="24"/>
              </w:rPr>
            </w:pPr>
          </w:p>
        </w:tc>
        <w:tc>
          <w:tcPr>
            <w:tcW w:w="4786" w:type="dxa"/>
          </w:tcPr>
          <w:p w14:paraId="767AB7C9" w14:textId="77777777" w:rsidR="00B460EF" w:rsidRPr="00333DD2" w:rsidRDefault="00FB613C" w:rsidP="00333DD2">
            <w:pPr>
              <w:spacing w:after="0" w:line="240" w:lineRule="auto"/>
              <w:rPr>
                <w:sz w:val="24"/>
              </w:rPr>
            </w:pPr>
            <w:r w:rsidRPr="00333DD2">
              <w:rPr>
                <w:sz w:val="24"/>
              </w:rPr>
              <w:t>Принял Подрядчик</w:t>
            </w:r>
          </w:p>
        </w:tc>
      </w:tr>
      <w:tr w:rsidR="00333DD2" w:rsidRPr="00333DD2" w14:paraId="257FADB3" w14:textId="77777777">
        <w:tc>
          <w:tcPr>
            <w:tcW w:w="4785" w:type="dxa"/>
          </w:tcPr>
          <w:p w14:paraId="0907CBDF" w14:textId="77777777" w:rsidR="00B460EF" w:rsidRPr="00333DD2" w:rsidRDefault="00FB613C" w:rsidP="00333DD2">
            <w:pPr>
              <w:spacing w:after="0" w:line="240" w:lineRule="auto"/>
              <w:rPr>
                <w:sz w:val="24"/>
              </w:rPr>
            </w:pPr>
            <w:r w:rsidRPr="00333DD2">
              <w:rPr>
                <w:sz w:val="24"/>
              </w:rPr>
              <w:t>_______________</w:t>
            </w:r>
          </w:p>
          <w:p w14:paraId="0B24DE51" w14:textId="77777777" w:rsidR="00B460EF" w:rsidRPr="00333DD2" w:rsidRDefault="00FB613C" w:rsidP="00333DD2">
            <w:pPr>
              <w:spacing w:after="0" w:line="240" w:lineRule="auto"/>
              <w:rPr>
                <w:sz w:val="24"/>
              </w:rPr>
            </w:pPr>
            <w:r w:rsidRPr="00333DD2">
              <w:rPr>
                <w:sz w:val="24"/>
              </w:rPr>
              <w:t>_______________</w:t>
            </w:r>
          </w:p>
          <w:p w14:paraId="207174A9" w14:textId="77777777" w:rsidR="00B460EF" w:rsidRPr="00333DD2" w:rsidRDefault="00FB613C" w:rsidP="00333DD2">
            <w:pPr>
              <w:spacing w:after="0" w:line="240" w:lineRule="auto"/>
              <w:rPr>
                <w:sz w:val="24"/>
              </w:rPr>
            </w:pPr>
            <w:r w:rsidRPr="00333DD2">
              <w:rPr>
                <w:sz w:val="24"/>
              </w:rPr>
              <w:t>_________________/                        /</w:t>
            </w:r>
          </w:p>
        </w:tc>
        <w:tc>
          <w:tcPr>
            <w:tcW w:w="4786" w:type="dxa"/>
          </w:tcPr>
          <w:p w14:paraId="3B9549D1" w14:textId="77777777" w:rsidR="00B460EF" w:rsidRPr="00333DD2" w:rsidRDefault="00FB613C" w:rsidP="00333DD2">
            <w:pPr>
              <w:spacing w:after="0" w:line="240" w:lineRule="auto"/>
              <w:rPr>
                <w:sz w:val="24"/>
              </w:rPr>
            </w:pPr>
            <w:r w:rsidRPr="00333DD2">
              <w:rPr>
                <w:sz w:val="24"/>
              </w:rPr>
              <w:t>_______________</w:t>
            </w:r>
          </w:p>
          <w:p w14:paraId="693DA945" w14:textId="77777777" w:rsidR="00B460EF" w:rsidRPr="00333DD2" w:rsidRDefault="00FB613C" w:rsidP="00333DD2">
            <w:pPr>
              <w:spacing w:after="0" w:line="240" w:lineRule="auto"/>
              <w:rPr>
                <w:sz w:val="24"/>
              </w:rPr>
            </w:pPr>
            <w:r w:rsidRPr="00333DD2">
              <w:rPr>
                <w:sz w:val="24"/>
              </w:rPr>
              <w:t>_______________</w:t>
            </w:r>
          </w:p>
          <w:p w14:paraId="7D93ADCE" w14:textId="77777777" w:rsidR="00B460EF" w:rsidRPr="00333DD2" w:rsidRDefault="00FB613C" w:rsidP="00333DD2">
            <w:pPr>
              <w:spacing w:after="0" w:line="240" w:lineRule="auto"/>
              <w:rPr>
                <w:sz w:val="24"/>
              </w:rPr>
            </w:pPr>
            <w:r w:rsidRPr="00333DD2">
              <w:rPr>
                <w:sz w:val="24"/>
              </w:rPr>
              <w:t>_________________/                         /</w:t>
            </w:r>
          </w:p>
        </w:tc>
      </w:tr>
      <w:tr w:rsidR="00333DD2" w:rsidRPr="00333DD2" w14:paraId="28D4D1B5" w14:textId="77777777">
        <w:trPr>
          <w:trHeight w:val="79"/>
        </w:trPr>
        <w:tc>
          <w:tcPr>
            <w:tcW w:w="4785" w:type="dxa"/>
          </w:tcPr>
          <w:p w14:paraId="2E377B3A" w14:textId="77777777" w:rsidR="00B460EF" w:rsidRPr="00333DD2" w:rsidRDefault="00FB613C" w:rsidP="00333DD2">
            <w:pPr>
              <w:spacing w:after="0" w:line="240" w:lineRule="auto"/>
              <w:rPr>
                <w:sz w:val="24"/>
              </w:rPr>
            </w:pPr>
            <w:r w:rsidRPr="00333DD2">
              <w:rPr>
                <w:sz w:val="24"/>
              </w:rPr>
              <w:tab/>
            </w:r>
            <w:r w:rsidRPr="00333DD2">
              <w:rPr>
                <w:sz w:val="24"/>
              </w:rPr>
              <w:tab/>
            </w:r>
          </w:p>
        </w:tc>
        <w:tc>
          <w:tcPr>
            <w:tcW w:w="4786" w:type="dxa"/>
          </w:tcPr>
          <w:p w14:paraId="217F39B0" w14:textId="77777777" w:rsidR="00B460EF" w:rsidRPr="00333DD2" w:rsidRDefault="00FB613C" w:rsidP="00333DD2">
            <w:pPr>
              <w:spacing w:after="0" w:line="240" w:lineRule="auto"/>
              <w:rPr>
                <w:sz w:val="24"/>
              </w:rPr>
            </w:pPr>
            <w:proofErr w:type="spellStart"/>
            <w:r w:rsidRPr="00333DD2">
              <w:rPr>
                <w:sz w:val="24"/>
              </w:rPr>
              <w:t>м.п</w:t>
            </w:r>
            <w:proofErr w:type="spellEnd"/>
            <w:r w:rsidRPr="00333DD2">
              <w:rPr>
                <w:sz w:val="24"/>
              </w:rPr>
              <w:t>.</w:t>
            </w:r>
            <w:r w:rsidRPr="00333DD2">
              <w:rPr>
                <w:sz w:val="24"/>
              </w:rPr>
              <w:tab/>
            </w:r>
            <w:r w:rsidRPr="00333DD2">
              <w:rPr>
                <w:sz w:val="24"/>
              </w:rPr>
              <w:tab/>
            </w:r>
          </w:p>
        </w:tc>
      </w:tr>
    </w:tbl>
    <w:p w14:paraId="077DCC26" w14:textId="77777777" w:rsidR="00B460EF" w:rsidRPr="00333DD2" w:rsidRDefault="00FB613C" w:rsidP="00333DD2">
      <w:pPr>
        <w:spacing w:after="0" w:line="240" w:lineRule="auto"/>
        <w:rPr>
          <w:sz w:val="24"/>
        </w:rPr>
      </w:pPr>
      <w:r w:rsidRPr="00333DD2">
        <w:rPr>
          <w:sz w:val="24"/>
        </w:rPr>
        <w:t>_____________________________________________________________________________</w:t>
      </w:r>
    </w:p>
    <w:p w14:paraId="000D748C" w14:textId="77777777" w:rsidR="00B460EF" w:rsidRPr="00333DD2" w:rsidRDefault="00FB613C" w:rsidP="00333DD2">
      <w:pPr>
        <w:spacing w:after="0" w:line="240" w:lineRule="auto"/>
        <w:rPr>
          <w:b/>
          <w:sz w:val="24"/>
        </w:rPr>
      </w:pPr>
      <w:r w:rsidRPr="00333DD2">
        <w:rPr>
          <w:b/>
          <w:sz w:val="24"/>
        </w:rPr>
        <w:lastRenderedPageBreak/>
        <w:t>ФОРМА СОГЛАСОВАНА:</w:t>
      </w:r>
    </w:p>
    <w:p w14:paraId="1F3CCED1" w14:textId="77777777" w:rsidR="00B460EF" w:rsidRPr="00333DD2" w:rsidRDefault="00B460EF" w:rsidP="00333DD2">
      <w:pPr>
        <w:pStyle w:val="VL0"/>
        <w:spacing w:before="0"/>
        <w:jc w:val="left"/>
        <w:rPr>
          <w:color w:val="auto"/>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429AF636" w14:textId="77777777">
        <w:tc>
          <w:tcPr>
            <w:tcW w:w="4820" w:type="dxa"/>
            <w:hideMark/>
          </w:tcPr>
          <w:p w14:paraId="7AD6E4FE" w14:textId="77777777" w:rsidR="00B460EF" w:rsidRPr="00333DD2" w:rsidRDefault="00FB613C" w:rsidP="00333DD2">
            <w:pPr>
              <w:pStyle w:val="LBBodyText1"/>
              <w:jc w:val="left"/>
              <w:rPr>
                <w:sz w:val="22"/>
              </w:rPr>
            </w:pPr>
            <w:r w:rsidRPr="00333DD2">
              <w:rPr>
                <w:b/>
                <w:sz w:val="22"/>
              </w:rPr>
              <w:t>ЗАКАЗЧИК:</w:t>
            </w:r>
          </w:p>
        </w:tc>
        <w:tc>
          <w:tcPr>
            <w:tcW w:w="4536" w:type="dxa"/>
            <w:hideMark/>
          </w:tcPr>
          <w:p w14:paraId="211BCD2D"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64EB3A19" w14:textId="77777777">
        <w:tc>
          <w:tcPr>
            <w:tcW w:w="4820" w:type="dxa"/>
            <w:hideMark/>
          </w:tcPr>
          <w:p w14:paraId="4D1092EC" w14:textId="6F250BC4" w:rsidR="00B460EF" w:rsidRPr="00333DD2" w:rsidRDefault="00616475" w:rsidP="00333DD2">
            <w:pPr>
              <w:pStyle w:val="LBBodyText1"/>
              <w:jc w:val="left"/>
              <w:rPr>
                <w:sz w:val="22"/>
              </w:rPr>
            </w:pPr>
            <w:r w:rsidRPr="00616475">
              <w:rPr>
                <w:szCs w:val="24"/>
              </w:rPr>
              <w:t xml:space="preserve">Директор УФПС Новосибирской области </w:t>
            </w:r>
            <w:r w:rsidR="00FB613C" w:rsidRPr="00333DD2">
              <w:rPr>
                <w:sz w:val="22"/>
              </w:rPr>
              <w:t>____________________</w:t>
            </w:r>
          </w:p>
          <w:p w14:paraId="0FE1488C" w14:textId="1996BE60"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 Александр Владиславович</w:t>
            </w:r>
            <w:r w:rsidRPr="00333DD2">
              <w:rPr>
                <w:sz w:val="22"/>
              </w:rPr>
              <w:fldChar w:fldCharType="end"/>
            </w:r>
            <w:r w:rsidRPr="00333DD2">
              <w:rPr>
                <w:sz w:val="22"/>
              </w:rPr>
              <w:fldChar w:fldCharType="end"/>
            </w:r>
          </w:p>
        </w:tc>
        <w:tc>
          <w:tcPr>
            <w:tcW w:w="4536" w:type="dxa"/>
            <w:hideMark/>
          </w:tcPr>
          <w:p w14:paraId="50A8CA0C" w14:textId="77777777" w:rsidR="00B460EF" w:rsidRPr="00333DD2" w:rsidRDefault="00B460EF" w:rsidP="00333DD2">
            <w:pPr>
              <w:pStyle w:val="LBBodyText1"/>
              <w:rPr>
                <w:sz w:val="22"/>
              </w:rPr>
            </w:pPr>
          </w:p>
          <w:p w14:paraId="765C081F" w14:textId="77777777" w:rsidR="00B460EF" w:rsidRPr="00333DD2" w:rsidRDefault="00FB613C" w:rsidP="00333DD2">
            <w:pPr>
              <w:pStyle w:val="LBBodyText1"/>
              <w:jc w:val="left"/>
              <w:rPr>
                <w:sz w:val="22"/>
              </w:rPr>
            </w:pPr>
            <w:r w:rsidRPr="00333DD2">
              <w:rPr>
                <w:sz w:val="22"/>
              </w:rPr>
              <w:t>____________________</w:t>
            </w:r>
          </w:p>
          <w:p w14:paraId="43B07E54" w14:textId="77777777" w:rsidR="00B460EF" w:rsidRPr="00333DD2" w:rsidRDefault="00B460EF" w:rsidP="00333DD2">
            <w:pPr>
              <w:pStyle w:val="LBBodyText1"/>
              <w:rPr>
                <w:sz w:val="22"/>
              </w:rPr>
            </w:pPr>
          </w:p>
        </w:tc>
      </w:tr>
      <w:tr w:rsidR="00333DD2" w:rsidRPr="00333DD2" w14:paraId="47250D84" w14:textId="77777777">
        <w:tc>
          <w:tcPr>
            <w:tcW w:w="4820" w:type="dxa"/>
            <w:hideMark/>
          </w:tcPr>
          <w:p w14:paraId="2F20CC44"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184917DC" w14:textId="77777777" w:rsidR="00B460EF" w:rsidRPr="00333DD2" w:rsidRDefault="00FB613C" w:rsidP="00333DD2">
            <w:pPr>
              <w:pStyle w:val="LBBodyText1"/>
              <w:jc w:val="left"/>
              <w:rPr>
                <w:sz w:val="22"/>
              </w:rPr>
            </w:pPr>
            <w:r w:rsidRPr="00333DD2">
              <w:rPr>
                <w:sz w:val="22"/>
              </w:rPr>
              <w:t>___ ____________ 20__ г.</w:t>
            </w:r>
          </w:p>
        </w:tc>
      </w:tr>
      <w:tr w:rsidR="00B460EF" w:rsidRPr="00333DD2" w14:paraId="6E49CEDA" w14:textId="77777777">
        <w:tc>
          <w:tcPr>
            <w:tcW w:w="4820" w:type="dxa"/>
          </w:tcPr>
          <w:p w14:paraId="73845C70" w14:textId="77777777" w:rsidR="00B460EF" w:rsidRPr="00333DD2" w:rsidRDefault="00B460EF" w:rsidP="00333DD2">
            <w:pPr>
              <w:pStyle w:val="LBBodyText1"/>
              <w:jc w:val="left"/>
              <w:rPr>
                <w:sz w:val="22"/>
                <w:vertAlign w:val="superscript"/>
              </w:rPr>
            </w:pPr>
          </w:p>
        </w:tc>
        <w:tc>
          <w:tcPr>
            <w:tcW w:w="4536" w:type="dxa"/>
            <w:hideMark/>
          </w:tcPr>
          <w:p w14:paraId="37DB2C93"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20917E07" w14:textId="77777777" w:rsidR="00B460EF" w:rsidRPr="00333DD2" w:rsidRDefault="00B460EF" w:rsidP="00333DD2">
      <w:pPr>
        <w:pStyle w:val="VL0"/>
        <w:spacing w:before="0"/>
        <w:jc w:val="left"/>
        <w:rPr>
          <w:color w:val="auto"/>
          <w:sz w:val="24"/>
        </w:rPr>
      </w:pPr>
    </w:p>
    <w:p w14:paraId="089C9DB3" w14:textId="77777777" w:rsidR="00B460EF" w:rsidRPr="00333DD2" w:rsidRDefault="00B460EF" w:rsidP="00333DD2">
      <w:pPr>
        <w:pStyle w:val="VL0"/>
        <w:spacing w:before="0"/>
        <w:jc w:val="left"/>
        <w:rPr>
          <w:color w:val="auto"/>
          <w:sz w:val="24"/>
        </w:rPr>
      </w:pPr>
    </w:p>
    <w:p w14:paraId="7B5A969E" w14:textId="77777777" w:rsidR="00B460EF" w:rsidRPr="00333DD2" w:rsidRDefault="00B460EF" w:rsidP="00333DD2">
      <w:pPr>
        <w:spacing w:after="0" w:line="240" w:lineRule="auto"/>
        <w:rPr>
          <w:sz w:val="24"/>
        </w:rPr>
        <w:sectPr w:rsidR="00B460EF" w:rsidRPr="00333DD2">
          <w:pgSz w:w="11906" w:h="16838"/>
          <w:pgMar w:top="1134" w:right="851" w:bottom="1134" w:left="1701" w:header="720" w:footer="720" w:gutter="0"/>
          <w:cols w:space="720"/>
          <w:titlePg/>
        </w:sectPr>
      </w:pPr>
    </w:p>
    <w:p w14:paraId="5D512D3F" w14:textId="77777777" w:rsidR="00B460EF" w:rsidRPr="00333DD2" w:rsidRDefault="00FB613C" w:rsidP="004E1AD4">
      <w:pPr>
        <w:pStyle w:val="VL0"/>
        <w:spacing w:before="0"/>
        <w:ind w:left="5670"/>
        <w:jc w:val="right"/>
        <w:rPr>
          <w:color w:val="auto"/>
          <w:sz w:val="24"/>
        </w:rPr>
      </w:pPr>
      <w:r w:rsidRPr="00333DD2">
        <w:rPr>
          <w:color w:val="auto"/>
          <w:sz w:val="24"/>
        </w:rPr>
        <w:lastRenderedPageBreak/>
        <w:t>Приложение № 5</w:t>
      </w:r>
    </w:p>
    <w:p w14:paraId="53186679" w14:textId="77777777" w:rsidR="004E1AD4" w:rsidRDefault="004E1AD4" w:rsidP="004E1AD4">
      <w:pPr>
        <w:pStyle w:val="22"/>
        <w:jc w:val="right"/>
        <w:rPr>
          <w:sz w:val="24"/>
        </w:rPr>
      </w:pPr>
      <w:r w:rsidRPr="00333DD2">
        <w:rPr>
          <w:sz w:val="24"/>
        </w:rPr>
        <w:t xml:space="preserve">к Договору на комплексный ремонт </w:t>
      </w:r>
    </w:p>
    <w:p w14:paraId="6A201BA0" w14:textId="77777777" w:rsidR="004E1AD4" w:rsidRDefault="004E1AD4" w:rsidP="004E1AD4">
      <w:pPr>
        <w:pStyle w:val="22"/>
        <w:jc w:val="right"/>
        <w:rPr>
          <w:sz w:val="24"/>
        </w:rPr>
      </w:pPr>
      <w:r w:rsidRPr="004E1AD4">
        <w:rPr>
          <w:sz w:val="24"/>
        </w:rPr>
        <w:t xml:space="preserve">отделений почтовой связи </w:t>
      </w:r>
    </w:p>
    <w:p w14:paraId="6CD0CA00" w14:textId="77777777" w:rsidR="004E1AD4" w:rsidRDefault="004E1AD4" w:rsidP="004E1AD4">
      <w:pPr>
        <w:pStyle w:val="22"/>
        <w:jc w:val="right"/>
        <w:rPr>
          <w:sz w:val="24"/>
        </w:rPr>
      </w:pPr>
      <w:r w:rsidRPr="004E1AD4">
        <w:rPr>
          <w:sz w:val="24"/>
        </w:rPr>
        <w:t xml:space="preserve">формата «Сельское ОПС» </w:t>
      </w:r>
    </w:p>
    <w:p w14:paraId="20E24C07" w14:textId="77777777" w:rsidR="004E1AD4" w:rsidRDefault="004E1AD4" w:rsidP="004E1AD4">
      <w:pPr>
        <w:pStyle w:val="22"/>
        <w:jc w:val="right"/>
        <w:rPr>
          <w:sz w:val="24"/>
        </w:rPr>
      </w:pPr>
      <w:r w:rsidRPr="004E1AD4">
        <w:rPr>
          <w:sz w:val="24"/>
        </w:rPr>
        <w:t xml:space="preserve">УФПС Кемеровской области </w:t>
      </w:r>
    </w:p>
    <w:p w14:paraId="248B5CEB" w14:textId="77777777" w:rsidR="004E1AD4" w:rsidRDefault="004E1AD4" w:rsidP="004E1AD4">
      <w:pPr>
        <w:pStyle w:val="22"/>
        <w:jc w:val="right"/>
        <w:rPr>
          <w:sz w:val="24"/>
        </w:rPr>
      </w:pPr>
      <w:r w:rsidRPr="004E1AD4">
        <w:rPr>
          <w:sz w:val="24"/>
        </w:rPr>
        <w:t>(ОПС 652073)</w:t>
      </w:r>
    </w:p>
    <w:p w14:paraId="0BB67442" w14:textId="11787BF1" w:rsidR="00B460EF" w:rsidRPr="00333DD2"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r w:rsidR="00FB613C" w:rsidRPr="00333DD2">
        <w:rPr>
          <w:sz w:val="24"/>
        </w:rPr>
        <w:t>от _____________ 20__ г.</w:t>
      </w:r>
      <w:r w:rsidR="00FB613C" w:rsidRPr="00333DD2">
        <w:rPr>
          <w:sz w:val="24"/>
        </w:rPr>
        <w:fldChar w:fldCharType="begin" w:fldLock="1"/>
      </w:r>
      <w:r w:rsidR="00FB613C" w:rsidRPr="00333DD2">
        <w:rPr>
          <w:sz w:val="24"/>
        </w:rPr>
        <w:instrText>LBVARIABLE \id "2"</w:instrText>
      </w:r>
      <w:r w:rsidR="00FB613C" w:rsidRPr="00333DD2">
        <w:rPr>
          <w:sz w:val="24"/>
        </w:rPr>
        <w:fldChar w:fldCharType="separate"/>
      </w:r>
      <w:r w:rsidR="00FB613C" w:rsidRPr="00333DD2">
        <w:rPr>
          <w:sz w:val="24"/>
        </w:rPr>
        <w:t xml:space="preserve"> </w:t>
      </w:r>
      <w:r w:rsidR="00FB613C" w:rsidRPr="00333DD2">
        <w:rPr>
          <w:rStyle w:val="ae"/>
          <w:sz w:val="24"/>
        </w:rPr>
        <w:footnoteReference w:id="92"/>
      </w:r>
      <w:r w:rsidR="00FB613C" w:rsidRPr="00333DD2">
        <w:rPr>
          <w:sz w:val="24"/>
        </w:rPr>
        <w:t xml:space="preserve"> </w:t>
      </w:r>
      <w:r w:rsidR="00FB613C" w:rsidRPr="00333DD2">
        <w:rPr>
          <w:sz w:val="24"/>
        </w:rPr>
        <w:fldChar w:fldCharType="end"/>
      </w:r>
    </w:p>
    <w:p w14:paraId="7196B3F5"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93"/>
      </w:r>
      <w:r w:rsidRPr="00333DD2">
        <w:rPr>
          <w:rStyle w:val="ae"/>
          <w:sz w:val="24"/>
        </w:rPr>
        <w:fldChar w:fldCharType="end"/>
      </w:r>
    </w:p>
    <w:p w14:paraId="599D0209" w14:textId="77777777" w:rsidR="00B460EF" w:rsidRPr="00333DD2" w:rsidRDefault="00B460EF" w:rsidP="00333DD2">
      <w:pPr>
        <w:spacing w:after="0" w:line="240" w:lineRule="auto"/>
        <w:ind w:left="5670"/>
        <w:jc w:val="both"/>
        <w:rPr>
          <w:sz w:val="24"/>
        </w:rPr>
      </w:pPr>
    </w:p>
    <w:p w14:paraId="7763F054" w14:textId="77777777" w:rsidR="00B460EF" w:rsidRPr="00333DD2" w:rsidRDefault="00B460EF" w:rsidP="00333DD2">
      <w:pPr>
        <w:spacing w:after="0" w:line="240" w:lineRule="auto"/>
        <w:rPr>
          <w:i/>
          <w:sz w:val="24"/>
        </w:rPr>
      </w:pPr>
    </w:p>
    <w:p w14:paraId="5007B748" w14:textId="77777777" w:rsidR="00B460EF" w:rsidRPr="00333DD2" w:rsidRDefault="00FB613C" w:rsidP="00333DD2">
      <w:pPr>
        <w:spacing w:after="0" w:line="240" w:lineRule="auto"/>
        <w:jc w:val="center"/>
        <w:rPr>
          <w:b/>
          <w:i/>
          <w:sz w:val="24"/>
          <w:lang w:val="x-none"/>
        </w:rPr>
      </w:pPr>
      <w:r w:rsidRPr="00333DD2">
        <w:rPr>
          <w:b/>
          <w:sz w:val="24"/>
        </w:rPr>
        <w:t xml:space="preserve">Форма Акта о выявленных недостатках к договору </w:t>
      </w:r>
    </w:p>
    <w:p w14:paraId="530F2D3B"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084715BE" w14:textId="77777777" w:rsidR="00B460EF" w:rsidRPr="00333DD2" w:rsidRDefault="00FB613C" w:rsidP="00333DD2">
      <w:pPr>
        <w:spacing w:after="0" w:line="240" w:lineRule="auto"/>
        <w:jc w:val="center"/>
        <w:rPr>
          <w:sz w:val="24"/>
        </w:rPr>
      </w:pPr>
      <w:r w:rsidRPr="00333DD2">
        <w:rPr>
          <w:sz w:val="24"/>
        </w:rPr>
        <w:t>Акт</w:t>
      </w:r>
    </w:p>
    <w:p w14:paraId="2A19BD51" w14:textId="77777777" w:rsidR="00B460EF" w:rsidRPr="00333DD2" w:rsidRDefault="00FB613C" w:rsidP="00333DD2">
      <w:pPr>
        <w:spacing w:after="0" w:line="240" w:lineRule="auto"/>
        <w:jc w:val="center"/>
        <w:rPr>
          <w:sz w:val="24"/>
        </w:rPr>
      </w:pPr>
      <w:r w:rsidRPr="00333DD2">
        <w:rPr>
          <w:sz w:val="24"/>
        </w:rPr>
        <w:t xml:space="preserve">о выявленных недостатках </w:t>
      </w:r>
    </w:p>
    <w:p w14:paraId="3880951B" w14:textId="77777777" w:rsidR="00B460EF" w:rsidRPr="00333DD2" w:rsidRDefault="00FB613C" w:rsidP="00333DD2">
      <w:pPr>
        <w:spacing w:after="0" w:line="240" w:lineRule="auto"/>
        <w:jc w:val="center"/>
        <w:outlineLvl w:val="0"/>
        <w:rPr>
          <w:sz w:val="24"/>
        </w:rPr>
      </w:pPr>
      <w:r w:rsidRPr="00333DD2">
        <w:rPr>
          <w:sz w:val="24"/>
        </w:rPr>
        <w:t xml:space="preserve">по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37E50DFE"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 </w:t>
      </w:r>
    </w:p>
    <w:p w14:paraId="6956934D" w14:textId="77777777" w:rsidR="00B460EF" w:rsidRPr="00333DD2" w:rsidRDefault="00FB613C" w:rsidP="00333DD2">
      <w:pPr>
        <w:spacing w:after="0" w:line="240" w:lineRule="auto"/>
        <w:jc w:val="center"/>
        <w:outlineLvl w:val="0"/>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_______</w:t>
      </w:r>
      <w:r w:rsidRPr="00333DD2">
        <w:rPr>
          <w:sz w:val="24"/>
          <w:vertAlign w:val="superscript"/>
        </w:rPr>
        <w:footnoteReference w:id="94"/>
      </w:r>
      <w:r w:rsidRPr="00333DD2">
        <w:rPr>
          <w:sz w:val="24"/>
        </w:rPr>
        <w:t>)</w:t>
      </w:r>
      <w:r w:rsidRPr="00333DD2">
        <w:rPr>
          <w:sz w:val="24"/>
        </w:rPr>
        <w:fldChar w:fldCharType="end"/>
      </w:r>
    </w:p>
    <w:p w14:paraId="395DDC7F" w14:textId="77777777" w:rsidR="00B460EF" w:rsidRPr="00333DD2" w:rsidRDefault="00B460EF" w:rsidP="00333DD2">
      <w:pPr>
        <w:spacing w:after="0" w:line="240" w:lineRule="auto"/>
        <w:jc w:val="center"/>
        <w:rPr>
          <w:sz w:val="24"/>
          <w:lang w:val="x-none"/>
        </w:rPr>
      </w:pPr>
    </w:p>
    <w:p w14:paraId="60E0C0B6" w14:textId="77777777" w:rsidR="00B460EF" w:rsidRPr="00333DD2" w:rsidRDefault="00FB613C" w:rsidP="00333DD2">
      <w:pPr>
        <w:tabs>
          <w:tab w:val="left" w:pos="6480"/>
        </w:tabs>
        <w:spacing w:after="0" w:line="240" w:lineRule="auto"/>
        <w:ind w:right="-1"/>
        <w:rPr>
          <w:sz w:val="24"/>
        </w:rPr>
      </w:pPr>
      <w:r w:rsidRPr="00333DD2">
        <w:rPr>
          <w:sz w:val="24"/>
        </w:rPr>
        <w:t xml:space="preserve">г. _________________                                                                           </w:t>
      </w:r>
      <w:proofErr w:type="gramStart"/>
      <w:r w:rsidRPr="00333DD2">
        <w:rPr>
          <w:sz w:val="24"/>
        </w:rPr>
        <w:t xml:space="preserve">   «</w:t>
      </w:r>
      <w:proofErr w:type="gramEnd"/>
      <w:r w:rsidRPr="00333DD2">
        <w:rPr>
          <w:sz w:val="24"/>
        </w:rPr>
        <w:t>__» _________ 20__ г.</w:t>
      </w:r>
    </w:p>
    <w:p w14:paraId="294DF862" w14:textId="77777777" w:rsidR="00B460EF" w:rsidRPr="00333DD2" w:rsidRDefault="00B460EF" w:rsidP="00333DD2">
      <w:pPr>
        <w:tabs>
          <w:tab w:val="left" w:pos="6480"/>
        </w:tabs>
        <w:spacing w:after="0" w:line="240" w:lineRule="auto"/>
        <w:ind w:right="-1"/>
        <w:rPr>
          <w:sz w:val="24"/>
        </w:rPr>
      </w:pPr>
    </w:p>
    <w:p w14:paraId="2F3EA184" w14:textId="77777777" w:rsidR="00B460EF" w:rsidRPr="00333DD2" w:rsidRDefault="00FB613C" w:rsidP="00333DD2">
      <w:pPr>
        <w:tabs>
          <w:tab w:val="left" w:pos="6480"/>
        </w:tabs>
        <w:spacing w:after="0" w:line="240" w:lineRule="auto"/>
        <w:ind w:firstLine="709"/>
        <w:jc w:val="both"/>
        <w:rPr>
          <w:sz w:val="24"/>
        </w:rPr>
      </w:pPr>
      <w:r w:rsidRPr="00333DD2">
        <w:rPr>
          <w:sz w:val="24"/>
        </w:rPr>
        <w:t>АО «Почта России» (далее – Заказчик) в лице _____________</w:t>
      </w:r>
      <w:r w:rsidRPr="00333DD2">
        <w:rPr>
          <w:sz w:val="24"/>
          <w:vertAlign w:val="superscript"/>
        </w:rPr>
        <w:footnoteReference w:id="95"/>
      </w:r>
      <w:r w:rsidRPr="00333DD2">
        <w:rPr>
          <w:sz w:val="24"/>
        </w:rPr>
        <w:t>, действующего на основании ____________</w:t>
      </w:r>
      <w:r w:rsidRPr="00333DD2">
        <w:rPr>
          <w:sz w:val="24"/>
          <w:vertAlign w:val="superscript"/>
        </w:rPr>
        <w:footnoteReference w:id="96"/>
      </w:r>
      <w:r w:rsidRPr="00333DD2">
        <w:rPr>
          <w:sz w:val="24"/>
        </w:rPr>
        <w:t>, с одной стороны, и ____________________________</w:t>
      </w:r>
      <w:r w:rsidRPr="00333DD2">
        <w:rPr>
          <w:i/>
          <w:sz w:val="24"/>
        </w:rPr>
        <w:tab/>
      </w:r>
      <w:r w:rsidRPr="00333DD2">
        <w:rPr>
          <w:i/>
          <w:sz w:val="24"/>
          <w:vertAlign w:val="superscript"/>
        </w:rPr>
        <w:footnoteReference w:id="97"/>
      </w:r>
      <w:r w:rsidRPr="00333DD2">
        <w:rPr>
          <w:i/>
          <w:sz w:val="24"/>
        </w:rPr>
        <w:t xml:space="preserve"> </w:t>
      </w:r>
      <w:r w:rsidRPr="00333DD2">
        <w:rPr>
          <w:sz w:val="24"/>
        </w:rPr>
        <w:t>(далее – Подрядчик), в лице ___________________________________________</w:t>
      </w:r>
      <w:r w:rsidRPr="00333DD2">
        <w:rPr>
          <w:sz w:val="24"/>
          <w:vertAlign w:val="superscript"/>
        </w:rPr>
        <w:footnoteReference w:id="98"/>
      </w:r>
      <w:r w:rsidRPr="00333DD2">
        <w:rPr>
          <w:sz w:val="24"/>
        </w:rPr>
        <w:t>, действующего на основании ___________________</w:t>
      </w:r>
      <w:r w:rsidRPr="00333DD2">
        <w:rPr>
          <w:sz w:val="24"/>
          <w:vertAlign w:val="superscript"/>
        </w:rPr>
        <w:footnoteReference w:id="99"/>
      </w:r>
      <w:r w:rsidRPr="00333DD2">
        <w:rPr>
          <w:sz w:val="24"/>
        </w:rPr>
        <w:t>, с другой стороны</w:t>
      </w:r>
      <w:r w:rsidRPr="00333DD2">
        <w:rPr>
          <w:sz w:val="24"/>
          <w:vertAlign w:val="superscript"/>
        </w:rPr>
        <w:footnoteReference w:id="100"/>
      </w:r>
      <w:r w:rsidRPr="00333DD2">
        <w:rPr>
          <w:sz w:val="24"/>
        </w:rPr>
        <w:t xml:space="preserve">, </w:t>
      </w:r>
    </w:p>
    <w:p w14:paraId="10C71D99" w14:textId="77777777" w:rsidR="00B460EF" w:rsidRPr="00333DD2" w:rsidRDefault="00FB613C" w:rsidP="00333DD2">
      <w:pPr>
        <w:tabs>
          <w:tab w:val="left" w:pos="6480"/>
        </w:tabs>
        <w:spacing w:after="0" w:line="240" w:lineRule="auto"/>
        <w:ind w:firstLine="709"/>
        <w:jc w:val="both"/>
        <w:rPr>
          <w:b/>
          <w:sz w:val="24"/>
        </w:rPr>
      </w:pPr>
      <w:r w:rsidRPr="00333DD2">
        <w:rPr>
          <w:sz w:val="24"/>
        </w:rPr>
        <w:t>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sidRPr="00333DD2">
        <w:rPr>
          <w:sz w:val="24"/>
          <w:vertAlign w:val="superscript"/>
        </w:rPr>
        <w:footnoteReference w:id="101"/>
      </w:r>
      <w:r w:rsidRPr="00333DD2">
        <w:rPr>
          <w:sz w:val="24"/>
        </w:rPr>
        <w:t>:</w:t>
      </w:r>
    </w:p>
    <w:p w14:paraId="41C7257D" w14:textId="77777777" w:rsidR="00B460EF" w:rsidRPr="00333DD2" w:rsidRDefault="00B460EF" w:rsidP="00333DD2">
      <w:pPr>
        <w:tabs>
          <w:tab w:val="left" w:pos="6480"/>
        </w:tabs>
        <w:spacing w:after="0" w:line="240" w:lineRule="auto"/>
        <w:ind w:right="-1"/>
        <w:rPr>
          <w:sz w:val="24"/>
        </w:rPr>
      </w:pPr>
    </w:p>
    <w:p w14:paraId="0FF5FB03" w14:textId="77777777" w:rsidR="00B460EF" w:rsidRPr="00333DD2" w:rsidRDefault="00FB613C" w:rsidP="00333DD2">
      <w:pPr>
        <w:spacing w:after="0" w:line="240" w:lineRule="auto"/>
        <w:jc w:val="center"/>
        <w:rPr>
          <w:b/>
          <w:sz w:val="24"/>
        </w:rPr>
      </w:pPr>
      <w:r w:rsidRPr="00333DD2">
        <w:rPr>
          <w:b/>
          <w:sz w:val="24"/>
        </w:rPr>
        <w:t>Перечень недостатков</w:t>
      </w:r>
    </w:p>
    <w:p w14:paraId="6AAB6A52" w14:textId="77777777" w:rsidR="00B460EF" w:rsidRPr="00333DD2" w:rsidRDefault="00B460EF" w:rsidP="00333DD2">
      <w:pPr>
        <w:spacing w:after="0" w:line="240" w:lineRule="auto"/>
        <w:jc w:val="center"/>
        <w:rPr>
          <w:b/>
          <w:sz w:val="24"/>
        </w:rPr>
      </w:pPr>
    </w:p>
    <w:tbl>
      <w:tblPr>
        <w:tblW w:w="9258" w:type="dxa"/>
        <w:tblInd w:w="93" w:type="dxa"/>
        <w:tblLayout w:type="fixed"/>
        <w:tblLook w:val="04A0" w:firstRow="1" w:lastRow="0" w:firstColumn="1" w:lastColumn="0" w:noHBand="0" w:noVBand="1"/>
      </w:tblPr>
      <w:tblGrid>
        <w:gridCol w:w="724"/>
        <w:gridCol w:w="2722"/>
        <w:gridCol w:w="3092"/>
        <w:gridCol w:w="2720"/>
      </w:tblGrid>
      <w:tr w:rsidR="00333DD2" w:rsidRPr="00333DD2" w14:paraId="79DD1E30" w14:textId="77777777">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4D1AA986" w14:textId="77777777" w:rsidR="00B460EF" w:rsidRPr="00333DD2" w:rsidRDefault="00FB613C" w:rsidP="00333DD2">
            <w:pPr>
              <w:spacing w:after="0" w:line="240" w:lineRule="auto"/>
              <w:jc w:val="center"/>
              <w:rPr>
                <w:sz w:val="24"/>
              </w:rPr>
            </w:pPr>
            <w:r w:rsidRPr="00333DD2">
              <w:rPr>
                <w:sz w:val="24"/>
              </w:rPr>
              <w:t>№</w:t>
            </w:r>
          </w:p>
        </w:tc>
        <w:tc>
          <w:tcPr>
            <w:tcW w:w="2722" w:type="dxa"/>
            <w:tcBorders>
              <w:top w:val="single" w:sz="4" w:space="0" w:color="auto"/>
              <w:left w:val="nil"/>
              <w:bottom w:val="single" w:sz="4" w:space="0" w:color="auto"/>
              <w:right w:val="single" w:sz="4" w:space="0" w:color="auto"/>
            </w:tcBorders>
            <w:vAlign w:val="center"/>
            <w:hideMark/>
          </w:tcPr>
          <w:p w14:paraId="12E65C70" w14:textId="77777777" w:rsidR="00B460EF" w:rsidRPr="00333DD2" w:rsidRDefault="00FB613C" w:rsidP="00333DD2">
            <w:pPr>
              <w:spacing w:after="0" w:line="240" w:lineRule="auto"/>
              <w:jc w:val="center"/>
              <w:rPr>
                <w:sz w:val="24"/>
              </w:rPr>
            </w:pPr>
            <w:r w:rsidRPr="00333DD2">
              <w:rPr>
                <w:sz w:val="24"/>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2A74F79A" w14:textId="77777777" w:rsidR="00B460EF" w:rsidRPr="00333DD2" w:rsidRDefault="00FB613C" w:rsidP="00333DD2">
            <w:pPr>
              <w:spacing w:after="0" w:line="240" w:lineRule="auto"/>
              <w:jc w:val="center"/>
              <w:rPr>
                <w:sz w:val="24"/>
              </w:rPr>
            </w:pPr>
            <w:r w:rsidRPr="00333DD2">
              <w:rPr>
                <w:sz w:val="24"/>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644B8A49" w14:textId="77777777" w:rsidR="00B460EF" w:rsidRPr="00333DD2" w:rsidRDefault="00FB613C" w:rsidP="00333DD2">
            <w:pPr>
              <w:spacing w:after="0" w:line="240" w:lineRule="auto"/>
              <w:jc w:val="center"/>
              <w:rPr>
                <w:sz w:val="24"/>
              </w:rPr>
            </w:pPr>
            <w:r w:rsidRPr="00333DD2">
              <w:rPr>
                <w:sz w:val="24"/>
              </w:rPr>
              <w:t>Срок устранения недостатка/</w:t>
            </w:r>
          </w:p>
          <w:p w14:paraId="41050D54" w14:textId="77777777" w:rsidR="00B460EF" w:rsidRPr="00333DD2" w:rsidRDefault="00FB613C" w:rsidP="00333DD2">
            <w:pPr>
              <w:spacing w:after="0" w:line="240" w:lineRule="auto"/>
              <w:jc w:val="center"/>
              <w:rPr>
                <w:sz w:val="24"/>
              </w:rPr>
            </w:pPr>
            <w:r w:rsidRPr="00333DD2">
              <w:rPr>
                <w:sz w:val="24"/>
              </w:rPr>
              <w:t>несоответствия</w:t>
            </w:r>
          </w:p>
        </w:tc>
      </w:tr>
      <w:tr w:rsidR="00B460EF" w:rsidRPr="00333DD2" w14:paraId="301B7178" w14:textId="77777777">
        <w:trPr>
          <w:trHeight w:val="521"/>
        </w:trPr>
        <w:tc>
          <w:tcPr>
            <w:tcW w:w="724" w:type="dxa"/>
            <w:tcBorders>
              <w:top w:val="single" w:sz="4" w:space="0" w:color="auto"/>
              <w:left w:val="single" w:sz="4" w:space="0" w:color="auto"/>
              <w:bottom w:val="single" w:sz="4" w:space="0" w:color="auto"/>
              <w:right w:val="single" w:sz="4" w:space="0" w:color="auto"/>
            </w:tcBorders>
            <w:noWrap/>
          </w:tcPr>
          <w:p w14:paraId="32DC0D00" w14:textId="77777777" w:rsidR="00B460EF" w:rsidRPr="00333DD2" w:rsidRDefault="00B460EF" w:rsidP="00333DD2">
            <w:pPr>
              <w:spacing w:after="0" w:line="240" w:lineRule="auto"/>
              <w:jc w:val="center"/>
              <w:rPr>
                <w:sz w:val="24"/>
              </w:rPr>
            </w:pPr>
          </w:p>
        </w:tc>
        <w:tc>
          <w:tcPr>
            <w:tcW w:w="2722" w:type="dxa"/>
            <w:tcBorders>
              <w:top w:val="single" w:sz="4" w:space="0" w:color="auto"/>
              <w:left w:val="nil"/>
              <w:bottom w:val="single" w:sz="4" w:space="0" w:color="auto"/>
              <w:right w:val="single" w:sz="4" w:space="0" w:color="auto"/>
            </w:tcBorders>
            <w:vAlign w:val="center"/>
          </w:tcPr>
          <w:p w14:paraId="3EEB92B1" w14:textId="77777777" w:rsidR="00B460EF" w:rsidRPr="00333DD2" w:rsidRDefault="00B460EF" w:rsidP="00333DD2">
            <w:pPr>
              <w:spacing w:after="0" w:line="240" w:lineRule="auto"/>
              <w:rPr>
                <w:sz w:val="24"/>
              </w:rPr>
            </w:pPr>
          </w:p>
        </w:tc>
        <w:tc>
          <w:tcPr>
            <w:tcW w:w="3092" w:type="dxa"/>
            <w:tcBorders>
              <w:top w:val="single" w:sz="4" w:space="0" w:color="auto"/>
              <w:left w:val="nil"/>
              <w:bottom w:val="single" w:sz="4" w:space="0" w:color="auto"/>
              <w:right w:val="single" w:sz="4" w:space="0" w:color="auto"/>
            </w:tcBorders>
            <w:vAlign w:val="center"/>
          </w:tcPr>
          <w:p w14:paraId="6E675409" w14:textId="77777777" w:rsidR="00B460EF" w:rsidRPr="00333DD2" w:rsidRDefault="00B460EF" w:rsidP="00333DD2">
            <w:pPr>
              <w:spacing w:after="0" w:line="240" w:lineRule="auto"/>
              <w:jc w:val="center"/>
              <w:rPr>
                <w:sz w:val="24"/>
              </w:rPr>
            </w:pPr>
          </w:p>
        </w:tc>
        <w:tc>
          <w:tcPr>
            <w:tcW w:w="2720" w:type="dxa"/>
            <w:tcBorders>
              <w:top w:val="single" w:sz="4" w:space="0" w:color="auto"/>
              <w:left w:val="nil"/>
              <w:bottom w:val="single" w:sz="4" w:space="0" w:color="auto"/>
              <w:right w:val="single" w:sz="4" w:space="0" w:color="auto"/>
            </w:tcBorders>
            <w:noWrap/>
            <w:vAlign w:val="center"/>
          </w:tcPr>
          <w:p w14:paraId="0D0FBEE8" w14:textId="77777777" w:rsidR="00B460EF" w:rsidRPr="00333DD2" w:rsidRDefault="00B460EF" w:rsidP="00333DD2">
            <w:pPr>
              <w:spacing w:after="0" w:line="240" w:lineRule="auto"/>
              <w:jc w:val="center"/>
              <w:rPr>
                <w:sz w:val="24"/>
              </w:rPr>
            </w:pPr>
          </w:p>
        </w:tc>
      </w:tr>
    </w:tbl>
    <w:p w14:paraId="27DCE25C" w14:textId="77777777" w:rsidR="00B460EF" w:rsidRPr="00333DD2" w:rsidRDefault="00B460EF" w:rsidP="00333DD2">
      <w:pPr>
        <w:spacing w:after="0" w:line="240" w:lineRule="auto"/>
        <w:jc w:val="both"/>
        <w:rPr>
          <w:b/>
          <w:sz w:val="24"/>
        </w:rPr>
      </w:pPr>
    </w:p>
    <w:p w14:paraId="5FE4AE20" w14:textId="77777777" w:rsidR="00B460EF" w:rsidRPr="00333DD2" w:rsidRDefault="00FB613C" w:rsidP="00333DD2">
      <w:pPr>
        <w:spacing w:after="0" w:line="240" w:lineRule="auto"/>
        <w:ind w:firstLine="709"/>
        <w:jc w:val="both"/>
        <w:rPr>
          <w:i/>
          <w:sz w:val="24"/>
        </w:rPr>
      </w:pPr>
      <w:r w:rsidRPr="00333DD2">
        <w:rPr>
          <w:i/>
          <w:sz w:val="24"/>
        </w:rPr>
        <w:lastRenderedPageBreak/>
        <w:t>Дополнительные требования к устранению недостатков результата работ:</w:t>
      </w:r>
    </w:p>
    <w:p w14:paraId="62F8DF22" w14:textId="77777777" w:rsidR="00B460EF" w:rsidRPr="00333DD2" w:rsidRDefault="00FB613C" w:rsidP="00333DD2">
      <w:pPr>
        <w:spacing w:after="0" w:line="240" w:lineRule="auto"/>
        <w:jc w:val="both"/>
        <w:rPr>
          <w:sz w:val="24"/>
        </w:rPr>
      </w:pPr>
      <w:r w:rsidRPr="00333DD2">
        <w:rPr>
          <w:sz w:val="24"/>
        </w:rPr>
        <w:t>_____________________________________________________________________________</w:t>
      </w:r>
    </w:p>
    <w:p w14:paraId="00950F92" w14:textId="77777777" w:rsidR="00B460EF" w:rsidRPr="00333DD2" w:rsidRDefault="00FB613C" w:rsidP="00333DD2">
      <w:pPr>
        <w:spacing w:after="0" w:line="240" w:lineRule="auto"/>
        <w:jc w:val="both"/>
        <w:rPr>
          <w:sz w:val="24"/>
        </w:rPr>
      </w:pPr>
      <w:r w:rsidRPr="00333DD2">
        <w:rPr>
          <w:sz w:val="24"/>
        </w:rPr>
        <w:t>Приложения к Акту:</w:t>
      </w:r>
      <w:r w:rsidRPr="00333DD2">
        <w:rPr>
          <w:sz w:val="24"/>
          <w:vertAlign w:val="superscript"/>
        </w:rPr>
        <w:footnoteReference w:id="102"/>
      </w:r>
    </w:p>
    <w:p w14:paraId="7182FCF2" w14:textId="77777777" w:rsidR="00B460EF" w:rsidRPr="00333DD2" w:rsidRDefault="00B460EF" w:rsidP="00333DD2">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333DD2" w:rsidRPr="00333DD2" w14:paraId="0CB45DC1" w14:textId="77777777">
        <w:trPr>
          <w:trHeight w:val="1709"/>
        </w:trPr>
        <w:tc>
          <w:tcPr>
            <w:tcW w:w="4786" w:type="dxa"/>
            <w:hideMark/>
          </w:tcPr>
          <w:p w14:paraId="492ED6DC" w14:textId="77777777" w:rsidR="00B460EF" w:rsidRPr="00333DD2" w:rsidRDefault="00FB613C" w:rsidP="00333DD2">
            <w:pPr>
              <w:spacing w:after="0" w:line="240" w:lineRule="auto"/>
              <w:jc w:val="center"/>
              <w:rPr>
                <w:b/>
                <w:caps/>
                <w:sz w:val="24"/>
              </w:rPr>
            </w:pPr>
            <w:r w:rsidRPr="00333DD2">
              <w:rPr>
                <w:b/>
                <w:caps/>
                <w:sz w:val="24"/>
              </w:rPr>
              <w:t>ПОДРЯДЧИК:</w:t>
            </w:r>
          </w:p>
          <w:p w14:paraId="24F5A08C" w14:textId="77777777" w:rsidR="00B460EF" w:rsidRPr="00333DD2" w:rsidRDefault="00FB613C" w:rsidP="00333DD2">
            <w:pPr>
              <w:spacing w:after="0" w:line="240" w:lineRule="auto"/>
              <w:jc w:val="center"/>
              <w:rPr>
                <w:sz w:val="24"/>
              </w:rPr>
            </w:pPr>
            <w:r w:rsidRPr="00333DD2">
              <w:rPr>
                <w:sz w:val="24"/>
              </w:rPr>
              <w:t>____________________________</w:t>
            </w:r>
          </w:p>
          <w:p w14:paraId="7E1CE08A"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34DF0B7D" w14:textId="77777777" w:rsidR="00B460EF" w:rsidRPr="00333DD2" w:rsidRDefault="00FB613C" w:rsidP="00333DD2">
            <w:pPr>
              <w:spacing w:after="0" w:line="240" w:lineRule="auto"/>
              <w:jc w:val="center"/>
              <w:rPr>
                <w:sz w:val="24"/>
              </w:rPr>
            </w:pPr>
            <w:r w:rsidRPr="00333DD2">
              <w:rPr>
                <w:sz w:val="24"/>
              </w:rPr>
              <w:t>____________________________</w:t>
            </w:r>
          </w:p>
          <w:p w14:paraId="6BC88FE7"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0845746D" w14:textId="77777777" w:rsidR="00B460EF" w:rsidRPr="00333DD2" w:rsidRDefault="00FB613C" w:rsidP="00333DD2">
            <w:pPr>
              <w:spacing w:after="0" w:line="240" w:lineRule="auto"/>
              <w:jc w:val="center"/>
              <w:rPr>
                <w:sz w:val="24"/>
              </w:rPr>
            </w:pPr>
            <w:r w:rsidRPr="00333DD2">
              <w:rPr>
                <w:sz w:val="24"/>
              </w:rPr>
              <w:t>___ ____________ 20__ г.</w:t>
            </w:r>
          </w:p>
          <w:p w14:paraId="6B903577" w14:textId="77777777" w:rsidR="00B460EF" w:rsidRPr="00333DD2" w:rsidRDefault="00FB613C" w:rsidP="00333DD2">
            <w:pPr>
              <w:spacing w:after="0" w:line="240" w:lineRule="auto"/>
              <w:jc w:val="center"/>
              <w:rPr>
                <w:sz w:val="24"/>
              </w:rPr>
            </w:pPr>
            <w:r w:rsidRPr="00333DD2">
              <w:rPr>
                <w:sz w:val="24"/>
              </w:rPr>
              <w:br/>
              <w:t>М.П. (при наличии печати)</w:t>
            </w:r>
          </w:p>
        </w:tc>
        <w:tc>
          <w:tcPr>
            <w:tcW w:w="4677" w:type="dxa"/>
            <w:hideMark/>
          </w:tcPr>
          <w:p w14:paraId="165FF518" w14:textId="77777777" w:rsidR="00B460EF" w:rsidRPr="00333DD2" w:rsidRDefault="00FB613C" w:rsidP="00333DD2">
            <w:pPr>
              <w:spacing w:after="0" w:line="240" w:lineRule="auto"/>
              <w:jc w:val="center"/>
              <w:rPr>
                <w:b/>
                <w:caps/>
                <w:sz w:val="24"/>
              </w:rPr>
            </w:pPr>
            <w:r w:rsidRPr="00333DD2">
              <w:rPr>
                <w:b/>
                <w:caps/>
                <w:sz w:val="24"/>
              </w:rPr>
              <w:t>заказчик:</w:t>
            </w:r>
          </w:p>
          <w:p w14:paraId="7A4A4BB1" w14:textId="77777777" w:rsidR="00B460EF" w:rsidRPr="00333DD2" w:rsidRDefault="00FB613C" w:rsidP="00333DD2">
            <w:pPr>
              <w:spacing w:after="0" w:line="240" w:lineRule="auto"/>
              <w:jc w:val="center"/>
              <w:rPr>
                <w:sz w:val="24"/>
              </w:rPr>
            </w:pPr>
            <w:r w:rsidRPr="00333DD2">
              <w:rPr>
                <w:sz w:val="24"/>
              </w:rPr>
              <w:t>____________________________</w:t>
            </w:r>
          </w:p>
          <w:p w14:paraId="0F46CB6D"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29F6CD78" w14:textId="77777777" w:rsidR="00B460EF" w:rsidRPr="00333DD2" w:rsidRDefault="00FB613C" w:rsidP="00333DD2">
            <w:pPr>
              <w:spacing w:after="0" w:line="240" w:lineRule="auto"/>
              <w:jc w:val="center"/>
              <w:rPr>
                <w:sz w:val="24"/>
              </w:rPr>
            </w:pPr>
            <w:r w:rsidRPr="00333DD2">
              <w:rPr>
                <w:sz w:val="24"/>
              </w:rPr>
              <w:t>____________________________</w:t>
            </w:r>
          </w:p>
          <w:p w14:paraId="7C354942"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234872EC" w14:textId="77777777" w:rsidR="00B460EF" w:rsidRPr="00333DD2" w:rsidRDefault="00FB613C" w:rsidP="00333DD2">
            <w:pPr>
              <w:spacing w:after="0" w:line="240" w:lineRule="auto"/>
              <w:jc w:val="center"/>
              <w:rPr>
                <w:sz w:val="24"/>
              </w:rPr>
            </w:pPr>
            <w:r w:rsidRPr="00333DD2">
              <w:rPr>
                <w:sz w:val="24"/>
              </w:rPr>
              <w:t>___ ____________ 20__ г.</w:t>
            </w:r>
          </w:p>
          <w:p w14:paraId="2D6D8AA6" w14:textId="77777777" w:rsidR="00B460EF" w:rsidRPr="00333DD2" w:rsidRDefault="00B460EF" w:rsidP="00333DD2">
            <w:pPr>
              <w:spacing w:after="0" w:line="240" w:lineRule="auto"/>
              <w:rPr>
                <w:sz w:val="24"/>
              </w:rPr>
            </w:pPr>
          </w:p>
          <w:p w14:paraId="5E6CBDA5" w14:textId="77777777" w:rsidR="00B460EF" w:rsidRPr="00333DD2" w:rsidRDefault="00B460EF" w:rsidP="00333DD2">
            <w:pPr>
              <w:spacing w:after="0" w:line="240" w:lineRule="auto"/>
              <w:jc w:val="center"/>
              <w:rPr>
                <w:sz w:val="24"/>
              </w:rPr>
            </w:pPr>
          </w:p>
        </w:tc>
      </w:tr>
    </w:tbl>
    <w:p w14:paraId="7E7D5D6C"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w:t>
      </w:r>
    </w:p>
    <w:p w14:paraId="2A75EDCC" w14:textId="77777777" w:rsidR="00B460EF" w:rsidRPr="00333DD2" w:rsidRDefault="00FB613C" w:rsidP="00333DD2">
      <w:pPr>
        <w:spacing w:after="0" w:line="240" w:lineRule="auto"/>
        <w:rPr>
          <w:b/>
          <w:sz w:val="24"/>
        </w:rPr>
      </w:pPr>
      <w:r w:rsidRPr="00333DD2">
        <w:rPr>
          <w:b/>
          <w:sz w:val="24"/>
        </w:rPr>
        <w:t>ФОРМА СОГЛАСОВАНА:</w:t>
      </w:r>
    </w:p>
    <w:p w14:paraId="093084CD" w14:textId="77777777" w:rsidR="00B460EF" w:rsidRPr="00333DD2" w:rsidRDefault="00B460EF" w:rsidP="00333DD2">
      <w:pPr>
        <w:spacing w:after="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5DAE0BF0" w14:textId="77777777">
        <w:tc>
          <w:tcPr>
            <w:tcW w:w="4820" w:type="dxa"/>
            <w:hideMark/>
          </w:tcPr>
          <w:p w14:paraId="25637036" w14:textId="77777777" w:rsidR="00B460EF" w:rsidRPr="00333DD2" w:rsidRDefault="00FB613C" w:rsidP="00333DD2">
            <w:pPr>
              <w:pStyle w:val="LBBodyText1"/>
              <w:jc w:val="left"/>
              <w:rPr>
                <w:sz w:val="22"/>
              </w:rPr>
            </w:pPr>
            <w:r w:rsidRPr="00333DD2">
              <w:rPr>
                <w:b/>
                <w:sz w:val="22"/>
              </w:rPr>
              <w:t>ЗАКАЗЧИК:</w:t>
            </w:r>
          </w:p>
        </w:tc>
        <w:tc>
          <w:tcPr>
            <w:tcW w:w="4536" w:type="dxa"/>
            <w:hideMark/>
          </w:tcPr>
          <w:p w14:paraId="72D482E2"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2347810B" w14:textId="77777777">
        <w:tc>
          <w:tcPr>
            <w:tcW w:w="4820" w:type="dxa"/>
            <w:hideMark/>
          </w:tcPr>
          <w:p w14:paraId="004CB7E7" w14:textId="4EC352EF" w:rsidR="00B460EF" w:rsidRPr="00616475" w:rsidRDefault="00616475" w:rsidP="00333DD2">
            <w:pPr>
              <w:pStyle w:val="LBBodyText1"/>
              <w:jc w:val="left"/>
              <w:rPr>
                <w:sz w:val="22"/>
              </w:rPr>
            </w:pPr>
            <w:r w:rsidRPr="00616475">
              <w:rPr>
                <w:sz w:val="22"/>
              </w:rPr>
              <w:t xml:space="preserve">Директор УФПС Новосибирской области </w:t>
            </w:r>
            <w:r w:rsidR="00FB613C" w:rsidRPr="00616475">
              <w:rPr>
                <w:sz w:val="22"/>
              </w:rPr>
              <w:t>____________________</w:t>
            </w:r>
          </w:p>
          <w:p w14:paraId="1A37C79A" w14:textId="7AE57253" w:rsidR="00B460EF" w:rsidRPr="00616475" w:rsidRDefault="00FB613C" w:rsidP="00333DD2">
            <w:pPr>
              <w:pStyle w:val="LBBodyText1"/>
              <w:rPr>
                <w:sz w:val="22"/>
              </w:rPr>
            </w:pPr>
            <w:r w:rsidRPr="00616475">
              <w:rPr>
                <w:sz w:val="22"/>
              </w:rPr>
              <w:fldChar w:fldCharType="begin" w:fldLock="1"/>
            </w:r>
            <w:r w:rsidRPr="00616475">
              <w:rPr>
                <w:sz w:val="22"/>
              </w:rPr>
              <w:instrText>LBVARIABLE \id "23"</w:instrText>
            </w:r>
            <w:r w:rsidRPr="00616475">
              <w:rPr>
                <w:sz w:val="22"/>
              </w:rPr>
              <w:fldChar w:fldCharType="separate"/>
            </w:r>
            <w:r w:rsidRPr="00616475">
              <w:rPr>
                <w:sz w:val="22"/>
              </w:rPr>
              <w:fldChar w:fldCharType="begin" w:fldLock="1"/>
            </w:r>
            <w:r w:rsidRPr="00616475">
              <w:rPr>
                <w:sz w:val="22"/>
              </w:rPr>
              <w:instrText>LBVARIABLE \id "28" \letterCase "camel"</w:instrText>
            </w:r>
            <w:r w:rsidRPr="00616475">
              <w:rPr>
                <w:sz w:val="22"/>
              </w:rPr>
              <w:fldChar w:fldCharType="separate"/>
            </w:r>
            <w:r w:rsidRPr="00616475">
              <w:rPr>
                <w:sz w:val="22"/>
              </w:rPr>
              <w:t>Завьялов Александр Владиславович</w:t>
            </w:r>
            <w:r w:rsidRPr="00616475">
              <w:rPr>
                <w:sz w:val="22"/>
              </w:rPr>
              <w:fldChar w:fldCharType="end"/>
            </w:r>
            <w:r w:rsidRPr="00616475">
              <w:rPr>
                <w:sz w:val="22"/>
              </w:rPr>
              <w:fldChar w:fldCharType="end"/>
            </w:r>
          </w:p>
        </w:tc>
        <w:tc>
          <w:tcPr>
            <w:tcW w:w="4536" w:type="dxa"/>
            <w:hideMark/>
          </w:tcPr>
          <w:p w14:paraId="68F118A4" w14:textId="77777777" w:rsidR="00B460EF" w:rsidRPr="00333DD2" w:rsidRDefault="00B460EF" w:rsidP="00333DD2">
            <w:pPr>
              <w:pStyle w:val="LBBodyText1"/>
              <w:rPr>
                <w:sz w:val="22"/>
              </w:rPr>
            </w:pPr>
          </w:p>
          <w:p w14:paraId="044B2E8B" w14:textId="77777777" w:rsidR="00B460EF" w:rsidRPr="00333DD2" w:rsidRDefault="00FB613C" w:rsidP="00333DD2">
            <w:pPr>
              <w:pStyle w:val="LBBodyText1"/>
              <w:jc w:val="left"/>
              <w:rPr>
                <w:sz w:val="22"/>
              </w:rPr>
            </w:pPr>
            <w:r w:rsidRPr="00333DD2">
              <w:rPr>
                <w:sz w:val="22"/>
              </w:rPr>
              <w:t>____________________</w:t>
            </w:r>
          </w:p>
          <w:p w14:paraId="534543D1" w14:textId="77777777" w:rsidR="00B460EF" w:rsidRPr="00333DD2" w:rsidRDefault="00B460EF" w:rsidP="00333DD2">
            <w:pPr>
              <w:pStyle w:val="LBBodyText1"/>
              <w:rPr>
                <w:sz w:val="22"/>
              </w:rPr>
            </w:pPr>
          </w:p>
        </w:tc>
      </w:tr>
      <w:tr w:rsidR="00333DD2" w:rsidRPr="00333DD2" w14:paraId="106CB4C5" w14:textId="77777777">
        <w:tc>
          <w:tcPr>
            <w:tcW w:w="4820" w:type="dxa"/>
            <w:hideMark/>
          </w:tcPr>
          <w:p w14:paraId="092E4DDA" w14:textId="77777777" w:rsidR="00B460EF" w:rsidRPr="00616475" w:rsidRDefault="00FB613C" w:rsidP="00333DD2">
            <w:pPr>
              <w:pStyle w:val="LBBodyText1"/>
              <w:jc w:val="left"/>
              <w:rPr>
                <w:sz w:val="22"/>
              </w:rPr>
            </w:pPr>
            <w:r w:rsidRPr="00616475">
              <w:rPr>
                <w:sz w:val="22"/>
              </w:rPr>
              <w:t>___ ____________ 20__ г.</w:t>
            </w:r>
          </w:p>
        </w:tc>
        <w:tc>
          <w:tcPr>
            <w:tcW w:w="4536" w:type="dxa"/>
            <w:hideMark/>
          </w:tcPr>
          <w:p w14:paraId="506D6947" w14:textId="77777777" w:rsidR="00B460EF" w:rsidRPr="00333DD2" w:rsidRDefault="00FB613C" w:rsidP="00333DD2">
            <w:pPr>
              <w:pStyle w:val="LBBodyText1"/>
              <w:jc w:val="left"/>
              <w:rPr>
                <w:sz w:val="22"/>
              </w:rPr>
            </w:pPr>
            <w:r w:rsidRPr="00333DD2">
              <w:rPr>
                <w:sz w:val="22"/>
              </w:rPr>
              <w:t>___ ____________ 20__ г.</w:t>
            </w:r>
          </w:p>
        </w:tc>
      </w:tr>
      <w:tr w:rsidR="00B460EF" w:rsidRPr="00333DD2" w14:paraId="4904C9D5" w14:textId="77777777">
        <w:tc>
          <w:tcPr>
            <w:tcW w:w="4820" w:type="dxa"/>
          </w:tcPr>
          <w:p w14:paraId="355F933A" w14:textId="77777777" w:rsidR="00B460EF" w:rsidRPr="00333DD2" w:rsidRDefault="00B460EF" w:rsidP="00333DD2">
            <w:pPr>
              <w:pStyle w:val="LBBodyText1"/>
              <w:jc w:val="left"/>
              <w:rPr>
                <w:sz w:val="22"/>
                <w:vertAlign w:val="superscript"/>
              </w:rPr>
            </w:pPr>
          </w:p>
        </w:tc>
        <w:tc>
          <w:tcPr>
            <w:tcW w:w="4536" w:type="dxa"/>
            <w:hideMark/>
          </w:tcPr>
          <w:p w14:paraId="2E9FF19C"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57BFDA40" w14:textId="77777777" w:rsidR="00B460EF" w:rsidRPr="00333DD2" w:rsidRDefault="00B460EF" w:rsidP="00333DD2">
      <w:pPr>
        <w:spacing w:after="0" w:line="240" w:lineRule="auto"/>
        <w:rPr>
          <w:b/>
          <w:sz w:val="24"/>
        </w:rPr>
      </w:pPr>
    </w:p>
    <w:p w14:paraId="7624BC56" w14:textId="77777777" w:rsidR="00B460EF" w:rsidRPr="00333DD2" w:rsidRDefault="00B460EF" w:rsidP="00333DD2">
      <w:pPr>
        <w:spacing w:after="0" w:line="240" w:lineRule="auto"/>
        <w:rPr>
          <w:b/>
          <w:sz w:val="24"/>
        </w:rPr>
        <w:sectPr w:rsidR="00B460EF" w:rsidRPr="00333DD2">
          <w:pgSz w:w="11906" w:h="16838"/>
          <w:pgMar w:top="1134" w:right="851" w:bottom="1134" w:left="1701" w:header="709" w:footer="709" w:gutter="0"/>
          <w:cols w:space="720"/>
        </w:sectPr>
      </w:pPr>
    </w:p>
    <w:p w14:paraId="7A5A2F71" w14:textId="77777777" w:rsidR="00B460EF" w:rsidRPr="00333DD2" w:rsidRDefault="00FB613C" w:rsidP="004E1AD4">
      <w:pPr>
        <w:pStyle w:val="VL0"/>
        <w:spacing w:before="0"/>
        <w:ind w:left="5670"/>
        <w:jc w:val="right"/>
        <w:rPr>
          <w:color w:val="auto"/>
          <w:sz w:val="24"/>
        </w:rPr>
      </w:pPr>
      <w:r w:rsidRPr="00333DD2">
        <w:rPr>
          <w:color w:val="auto"/>
          <w:sz w:val="24"/>
        </w:rPr>
        <w:lastRenderedPageBreak/>
        <w:t>Приложение № 6</w:t>
      </w:r>
    </w:p>
    <w:p w14:paraId="30B2EDBE" w14:textId="77777777" w:rsidR="004E1AD4" w:rsidRDefault="004E1AD4" w:rsidP="004E1AD4">
      <w:pPr>
        <w:pStyle w:val="22"/>
        <w:jc w:val="right"/>
        <w:rPr>
          <w:sz w:val="24"/>
        </w:rPr>
      </w:pPr>
      <w:r w:rsidRPr="00333DD2">
        <w:rPr>
          <w:sz w:val="24"/>
        </w:rPr>
        <w:t xml:space="preserve">к Договору на комплексный ремонт </w:t>
      </w:r>
    </w:p>
    <w:p w14:paraId="5B576DA9" w14:textId="77777777" w:rsidR="004E1AD4" w:rsidRDefault="004E1AD4" w:rsidP="004E1AD4">
      <w:pPr>
        <w:pStyle w:val="22"/>
        <w:jc w:val="right"/>
        <w:rPr>
          <w:sz w:val="24"/>
        </w:rPr>
      </w:pPr>
      <w:r w:rsidRPr="004E1AD4">
        <w:rPr>
          <w:sz w:val="24"/>
        </w:rPr>
        <w:t xml:space="preserve">отделений почтовой связи </w:t>
      </w:r>
    </w:p>
    <w:p w14:paraId="4416CBDA" w14:textId="77777777" w:rsidR="004E1AD4" w:rsidRDefault="004E1AD4" w:rsidP="004E1AD4">
      <w:pPr>
        <w:pStyle w:val="22"/>
        <w:jc w:val="right"/>
        <w:rPr>
          <w:sz w:val="24"/>
        </w:rPr>
      </w:pPr>
      <w:r w:rsidRPr="004E1AD4">
        <w:rPr>
          <w:sz w:val="24"/>
        </w:rPr>
        <w:t xml:space="preserve">формата «Сельское ОПС» </w:t>
      </w:r>
    </w:p>
    <w:p w14:paraId="399753C5" w14:textId="77777777" w:rsidR="004E1AD4" w:rsidRDefault="004E1AD4" w:rsidP="004E1AD4">
      <w:pPr>
        <w:pStyle w:val="22"/>
        <w:jc w:val="right"/>
        <w:rPr>
          <w:sz w:val="24"/>
        </w:rPr>
      </w:pPr>
      <w:r w:rsidRPr="004E1AD4">
        <w:rPr>
          <w:sz w:val="24"/>
        </w:rPr>
        <w:t xml:space="preserve">УФПС Кемеровской области </w:t>
      </w:r>
    </w:p>
    <w:p w14:paraId="7D7583C8" w14:textId="77777777" w:rsidR="004E1AD4" w:rsidRDefault="004E1AD4" w:rsidP="004E1AD4">
      <w:pPr>
        <w:pStyle w:val="22"/>
        <w:jc w:val="right"/>
        <w:rPr>
          <w:sz w:val="24"/>
        </w:rPr>
      </w:pPr>
      <w:r w:rsidRPr="004E1AD4">
        <w:rPr>
          <w:sz w:val="24"/>
        </w:rPr>
        <w:t>(ОПС 652073)</w:t>
      </w:r>
    </w:p>
    <w:p w14:paraId="2A80CBA4" w14:textId="77777777" w:rsidR="004E1AD4"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p>
    <w:p w14:paraId="1BBBD754" w14:textId="25A79EB8" w:rsidR="00B460EF" w:rsidRPr="00333DD2" w:rsidRDefault="00FB613C" w:rsidP="004E1AD4">
      <w:pPr>
        <w:spacing w:after="0" w:line="240" w:lineRule="auto"/>
        <w:ind w:left="5670"/>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103"/>
      </w:r>
      <w:r w:rsidRPr="00333DD2">
        <w:rPr>
          <w:sz w:val="24"/>
        </w:rPr>
        <w:t xml:space="preserve"> </w:t>
      </w:r>
      <w:r w:rsidRPr="00333DD2">
        <w:rPr>
          <w:sz w:val="24"/>
        </w:rPr>
        <w:fldChar w:fldCharType="end"/>
      </w:r>
    </w:p>
    <w:p w14:paraId="104082AB"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104"/>
      </w:r>
      <w:r w:rsidRPr="00333DD2">
        <w:rPr>
          <w:rStyle w:val="ae"/>
          <w:sz w:val="24"/>
        </w:rPr>
        <w:fldChar w:fldCharType="end"/>
      </w:r>
    </w:p>
    <w:p w14:paraId="15E182BC" w14:textId="6AC23B56" w:rsidR="00B460EF" w:rsidRPr="00333DD2" w:rsidRDefault="00FB613C"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07612B03" w14:textId="77777777" w:rsidR="00B460EF" w:rsidRPr="00333DD2" w:rsidRDefault="00B460EF" w:rsidP="00333DD2">
      <w:pPr>
        <w:spacing w:after="0" w:line="240" w:lineRule="auto"/>
        <w:ind w:left="5812"/>
        <w:jc w:val="right"/>
        <w:rPr>
          <w:sz w:val="24"/>
        </w:rPr>
      </w:pPr>
    </w:p>
    <w:p w14:paraId="35BBB4DC" w14:textId="77777777" w:rsidR="00B460EF" w:rsidRPr="00333DD2" w:rsidRDefault="00B460EF" w:rsidP="00333DD2">
      <w:pPr>
        <w:spacing w:after="0" w:line="240" w:lineRule="auto"/>
        <w:jc w:val="right"/>
        <w:rPr>
          <w:b/>
          <w:sz w:val="24"/>
        </w:rPr>
      </w:pPr>
    </w:p>
    <w:p w14:paraId="7D161A2F" w14:textId="77777777" w:rsidR="00B460EF" w:rsidRPr="00333DD2" w:rsidRDefault="00FB613C" w:rsidP="00333DD2">
      <w:pPr>
        <w:spacing w:after="0" w:line="240" w:lineRule="auto"/>
        <w:rPr>
          <w:b/>
          <w:i/>
          <w:sz w:val="24"/>
          <w:lang w:val="x-none"/>
        </w:rPr>
      </w:pPr>
      <w:r w:rsidRPr="00333DD2">
        <w:rPr>
          <w:b/>
          <w:sz w:val="24"/>
        </w:rPr>
        <w:t>ФОРМА</w:t>
      </w:r>
    </w:p>
    <w:p w14:paraId="53F77B1A" w14:textId="77777777" w:rsidR="00B460EF" w:rsidRPr="00333DD2" w:rsidRDefault="00FB613C" w:rsidP="00333DD2">
      <w:pPr>
        <w:spacing w:after="0" w:line="240" w:lineRule="auto"/>
        <w:jc w:val="center"/>
        <w:rPr>
          <w:sz w:val="24"/>
        </w:rPr>
      </w:pPr>
      <w:r w:rsidRPr="00333DD2">
        <w:rPr>
          <w:sz w:val="24"/>
        </w:rPr>
        <w:t>____________________________________________________________________________</w:t>
      </w:r>
    </w:p>
    <w:p w14:paraId="583A825D" w14:textId="77777777" w:rsidR="00B460EF" w:rsidRPr="00333DD2" w:rsidRDefault="00FB613C" w:rsidP="00333DD2">
      <w:pPr>
        <w:spacing w:after="0" w:line="240" w:lineRule="auto"/>
        <w:jc w:val="center"/>
        <w:rPr>
          <w:b/>
          <w:sz w:val="24"/>
        </w:rPr>
      </w:pPr>
      <w:r w:rsidRPr="00333DD2">
        <w:rPr>
          <w:b/>
          <w:sz w:val="24"/>
        </w:rPr>
        <w:t xml:space="preserve">Акт о закрытии </w:t>
      </w:r>
    </w:p>
    <w:p w14:paraId="57A81588" w14:textId="77777777" w:rsidR="00B460EF" w:rsidRPr="00333DD2" w:rsidRDefault="00FB613C" w:rsidP="00333DD2">
      <w:pPr>
        <w:spacing w:after="0" w:line="240" w:lineRule="auto"/>
        <w:jc w:val="center"/>
        <w:outlineLvl w:val="0"/>
        <w:rPr>
          <w:sz w:val="24"/>
        </w:rPr>
      </w:pPr>
      <w:r w:rsidRPr="00333DD2">
        <w:rPr>
          <w:sz w:val="24"/>
        </w:rPr>
        <w:t xml:space="preserve">Договора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664EE3E3"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 </w:t>
      </w:r>
    </w:p>
    <w:p w14:paraId="7B89615D" w14:textId="77777777" w:rsidR="00B460EF" w:rsidRPr="00333DD2" w:rsidRDefault="00FB613C" w:rsidP="00333DD2">
      <w:pPr>
        <w:spacing w:after="0" w:line="240" w:lineRule="auto"/>
        <w:jc w:val="center"/>
        <w:outlineLvl w:val="0"/>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______</w:t>
      </w:r>
      <w:r w:rsidRPr="00333DD2">
        <w:rPr>
          <w:sz w:val="24"/>
          <w:vertAlign w:val="superscript"/>
        </w:rPr>
        <w:footnoteReference w:id="105"/>
      </w:r>
      <w:r w:rsidRPr="00333DD2">
        <w:rPr>
          <w:sz w:val="24"/>
        </w:rPr>
        <w:t>)</w:t>
      </w:r>
      <w:r w:rsidRPr="00333DD2">
        <w:rPr>
          <w:sz w:val="24"/>
        </w:rPr>
        <w:fldChar w:fldCharType="end"/>
      </w:r>
    </w:p>
    <w:p w14:paraId="60692E2F" w14:textId="77777777" w:rsidR="00B460EF" w:rsidRPr="00333DD2" w:rsidRDefault="00B460EF" w:rsidP="00333DD2">
      <w:pPr>
        <w:spacing w:after="0" w:line="240" w:lineRule="auto"/>
        <w:rPr>
          <w:b/>
          <w:sz w:val="24"/>
        </w:rPr>
      </w:pPr>
    </w:p>
    <w:p w14:paraId="3E1DB597" w14:textId="77777777" w:rsidR="00B460EF" w:rsidRPr="00333DD2" w:rsidRDefault="00FB613C" w:rsidP="00333DD2">
      <w:pPr>
        <w:spacing w:after="0" w:line="240" w:lineRule="auto"/>
        <w:rPr>
          <w:sz w:val="24"/>
        </w:rPr>
      </w:pPr>
      <w:r w:rsidRPr="00333DD2">
        <w:rPr>
          <w:sz w:val="24"/>
        </w:rPr>
        <w:t xml:space="preserve">г. _____________   </w:t>
      </w:r>
      <w:r w:rsidRPr="00333DD2">
        <w:rPr>
          <w:sz w:val="24"/>
        </w:rPr>
        <w:tab/>
      </w:r>
      <w:r w:rsidRPr="00333DD2">
        <w:rPr>
          <w:sz w:val="24"/>
        </w:rPr>
        <w:tab/>
      </w:r>
      <w:r w:rsidRPr="00333DD2">
        <w:rPr>
          <w:sz w:val="24"/>
        </w:rPr>
        <w:tab/>
      </w:r>
      <w:r w:rsidRPr="00333DD2">
        <w:rPr>
          <w:sz w:val="24"/>
        </w:rPr>
        <w:tab/>
      </w:r>
      <w:r w:rsidRPr="00333DD2">
        <w:rPr>
          <w:sz w:val="24"/>
        </w:rPr>
        <w:tab/>
        <w:t xml:space="preserve">                </w:t>
      </w:r>
      <w:proofErr w:type="gramStart"/>
      <w:r w:rsidRPr="00333DD2">
        <w:rPr>
          <w:sz w:val="24"/>
        </w:rPr>
        <w:t xml:space="preserve">   «</w:t>
      </w:r>
      <w:proofErr w:type="gramEnd"/>
      <w:r w:rsidRPr="00333DD2">
        <w:rPr>
          <w:sz w:val="24"/>
        </w:rPr>
        <w:t xml:space="preserve">___» _____________ 20__ г. </w:t>
      </w:r>
    </w:p>
    <w:p w14:paraId="14CC26A5" w14:textId="77777777" w:rsidR="00B460EF" w:rsidRPr="00333DD2" w:rsidRDefault="00B460EF" w:rsidP="00333DD2">
      <w:pPr>
        <w:spacing w:after="0" w:line="240" w:lineRule="auto"/>
        <w:rPr>
          <w:sz w:val="24"/>
        </w:rPr>
      </w:pPr>
    </w:p>
    <w:p w14:paraId="76F331AC" w14:textId="77777777" w:rsidR="00B460EF" w:rsidRPr="00333DD2" w:rsidRDefault="00FB613C" w:rsidP="00333DD2">
      <w:pPr>
        <w:spacing w:after="0" w:line="240" w:lineRule="auto"/>
        <w:ind w:firstLine="709"/>
        <w:jc w:val="both"/>
        <w:rPr>
          <w:sz w:val="24"/>
        </w:rPr>
      </w:pPr>
      <w:r w:rsidRPr="00333DD2">
        <w:rPr>
          <w:sz w:val="24"/>
        </w:rPr>
        <w:t>АО «Почта России» (далее – Заказчик) в лице _____________</w:t>
      </w:r>
      <w:r w:rsidRPr="00333DD2">
        <w:rPr>
          <w:sz w:val="24"/>
          <w:vertAlign w:val="superscript"/>
        </w:rPr>
        <w:footnoteReference w:id="106"/>
      </w:r>
      <w:r w:rsidRPr="00333DD2">
        <w:rPr>
          <w:sz w:val="24"/>
        </w:rPr>
        <w:t>, действующего на основании ____________</w:t>
      </w:r>
      <w:r w:rsidRPr="00333DD2">
        <w:rPr>
          <w:sz w:val="24"/>
          <w:vertAlign w:val="superscript"/>
        </w:rPr>
        <w:footnoteReference w:id="107"/>
      </w:r>
      <w:r w:rsidRPr="00333DD2">
        <w:rPr>
          <w:sz w:val="24"/>
        </w:rPr>
        <w:t xml:space="preserve">, с одной стороны, и </w:t>
      </w:r>
    </w:p>
    <w:p w14:paraId="6AC59A5A" w14:textId="77777777" w:rsidR="00B460EF" w:rsidRPr="00333DD2" w:rsidRDefault="00FB613C" w:rsidP="00333DD2">
      <w:pPr>
        <w:spacing w:after="0" w:line="240" w:lineRule="auto"/>
        <w:ind w:firstLine="709"/>
        <w:jc w:val="both"/>
        <w:rPr>
          <w:sz w:val="24"/>
        </w:rPr>
      </w:pPr>
      <w:r w:rsidRPr="00333DD2">
        <w:rPr>
          <w:sz w:val="24"/>
        </w:rPr>
        <w:t>_________________________________</w:t>
      </w:r>
      <w:r w:rsidRPr="00333DD2">
        <w:rPr>
          <w:i/>
          <w:sz w:val="24"/>
        </w:rPr>
        <w:t xml:space="preserve"> </w:t>
      </w:r>
      <w:r w:rsidRPr="00333DD2">
        <w:rPr>
          <w:i/>
          <w:sz w:val="24"/>
          <w:vertAlign w:val="superscript"/>
        </w:rPr>
        <w:footnoteReference w:id="108"/>
      </w:r>
      <w:r w:rsidRPr="00333DD2">
        <w:rPr>
          <w:i/>
          <w:sz w:val="24"/>
        </w:rPr>
        <w:t xml:space="preserve"> </w:t>
      </w:r>
      <w:r w:rsidRPr="00333DD2">
        <w:rPr>
          <w:sz w:val="24"/>
        </w:rPr>
        <w:t>(далее – Подрядчик), в лице ___________________________________________</w:t>
      </w:r>
      <w:r w:rsidRPr="00333DD2">
        <w:rPr>
          <w:sz w:val="24"/>
          <w:vertAlign w:val="superscript"/>
        </w:rPr>
        <w:footnoteReference w:id="109"/>
      </w:r>
      <w:r w:rsidRPr="00333DD2">
        <w:rPr>
          <w:sz w:val="24"/>
        </w:rPr>
        <w:t>, действующего на основании ___________________</w:t>
      </w:r>
      <w:r w:rsidRPr="00333DD2">
        <w:rPr>
          <w:sz w:val="24"/>
          <w:vertAlign w:val="superscript"/>
        </w:rPr>
        <w:footnoteReference w:id="110"/>
      </w:r>
      <w:r w:rsidRPr="00333DD2">
        <w:rPr>
          <w:sz w:val="24"/>
        </w:rPr>
        <w:t>, с другой стороны, (далее совместно – Стороны), подписали настоящий Акт о закрытии договора о том, что:</w:t>
      </w:r>
    </w:p>
    <w:p w14:paraId="39BF6D1A" w14:textId="77777777" w:rsidR="00B460EF" w:rsidRPr="00333DD2" w:rsidRDefault="00B460EF" w:rsidP="00333DD2">
      <w:pPr>
        <w:spacing w:after="0" w:line="240" w:lineRule="auto"/>
        <w:ind w:firstLine="709"/>
        <w:jc w:val="both"/>
        <w:rPr>
          <w:sz w:val="24"/>
        </w:rPr>
      </w:pPr>
    </w:p>
    <w:p w14:paraId="7FC94267" w14:textId="77777777" w:rsidR="00B460EF" w:rsidRPr="00333DD2" w:rsidRDefault="00FB613C" w:rsidP="00333DD2">
      <w:pPr>
        <w:numPr>
          <w:ilvl w:val="0"/>
          <w:numId w:val="32"/>
        </w:numPr>
        <w:tabs>
          <w:tab w:val="left" w:pos="1134"/>
        </w:tabs>
        <w:spacing w:after="0" w:line="240" w:lineRule="auto"/>
        <w:ind w:left="0" w:firstLine="709"/>
        <w:jc w:val="both"/>
        <w:rPr>
          <w:b/>
          <w:sz w:val="24"/>
        </w:rPr>
      </w:pPr>
      <w:r w:rsidRPr="00333DD2">
        <w:rPr>
          <w:sz w:val="24"/>
        </w:rPr>
        <w:t>Подрядчик выполнил часть работ</w:t>
      </w:r>
      <w:r w:rsidRPr="00333DD2">
        <w:rPr>
          <w:b/>
          <w:sz w:val="24"/>
        </w:rPr>
        <w:t xml:space="preserve"> </w:t>
      </w:r>
      <w:r w:rsidRPr="00333DD2">
        <w:rPr>
          <w:sz w:val="24"/>
        </w:rPr>
        <w:t>по ____________</w:t>
      </w:r>
      <w:r w:rsidRPr="00333DD2">
        <w:rPr>
          <w:rStyle w:val="ae"/>
          <w:sz w:val="24"/>
        </w:rPr>
        <w:footnoteReference w:id="111"/>
      </w:r>
      <w:r w:rsidRPr="00333DD2">
        <w:rPr>
          <w:sz w:val="24"/>
        </w:rPr>
        <w:t>, расположенному по адресу:</w:t>
      </w:r>
      <w:r w:rsidRPr="00333DD2">
        <w:rPr>
          <w:b/>
          <w:sz w:val="24"/>
        </w:rPr>
        <w:t xml:space="preserve"> __________________</w:t>
      </w:r>
      <w:r w:rsidRPr="00333DD2">
        <w:rPr>
          <w:rStyle w:val="ae"/>
          <w:b/>
          <w:sz w:val="24"/>
        </w:rPr>
        <w:footnoteReference w:id="112"/>
      </w:r>
      <w:r w:rsidRPr="00333DD2">
        <w:rPr>
          <w:b/>
          <w:sz w:val="24"/>
        </w:rPr>
        <w:t xml:space="preserve"> </w:t>
      </w:r>
      <w:r w:rsidRPr="00333DD2">
        <w:rPr>
          <w:sz w:val="24"/>
        </w:rPr>
        <w:t>в соответствии с договором № _____</w:t>
      </w:r>
      <w:r w:rsidRPr="00333DD2">
        <w:rPr>
          <w:rStyle w:val="ae"/>
          <w:sz w:val="24"/>
        </w:rPr>
        <w:footnoteReference w:id="113"/>
      </w:r>
      <w:r w:rsidRPr="00333DD2">
        <w:rPr>
          <w:sz w:val="24"/>
        </w:rPr>
        <w:t xml:space="preserve"> от «___» ________ 2_____ г.</w:t>
      </w:r>
      <w:r w:rsidRPr="00333DD2">
        <w:rPr>
          <w:rStyle w:val="ae"/>
          <w:sz w:val="24"/>
        </w:rPr>
        <w:footnoteReference w:id="114"/>
      </w:r>
      <w:r w:rsidRPr="00333DD2">
        <w:rPr>
          <w:sz w:val="24"/>
        </w:rPr>
        <w:t xml:space="preserve"> с надлежащим качеством.</w:t>
      </w:r>
    </w:p>
    <w:p w14:paraId="67055FF4" w14:textId="77777777" w:rsidR="00B460EF" w:rsidRPr="00333DD2" w:rsidRDefault="00FB613C" w:rsidP="00333DD2">
      <w:pPr>
        <w:numPr>
          <w:ilvl w:val="0"/>
          <w:numId w:val="32"/>
        </w:numPr>
        <w:tabs>
          <w:tab w:val="num" w:pos="0"/>
          <w:tab w:val="left" w:pos="1134"/>
        </w:tabs>
        <w:spacing w:after="0" w:line="240" w:lineRule="auto"/>
        <w:ind w:left="0" w:firstLine="709"/>
        <w:jc w:val="both"/>
        <w:rPr>
          <w:sz w:val="24"/>
        </w:rPr>
      </w:pPr>
      <w:r w:rsidRPr="00333DD2">
        <w:rPr>
          <w:sz w:val="24"/>
        </w:rPr>
        <w:t>Работы выполнены Подрядчиком на сумму _____________(_______________) руб.</w:t>
      </w:r>
      <w:r w:rsidRPr="00333DD2">
        <w:rPr>
          <w:rStyle w:val="ae"/>
          <w:sz w:val="24"/>
        </w:rPr>
        <w:footnoteReference w:id="115"/>
      </w:r>
    </w:p>
    <w:p w14:paraId="543EFB44" w14:textId="77777777" w:rsidR="00B460EF" w:rsidRPr="00333DD2" w:rsidRDefault="00FB613C" w:rsidP="00333DD2">
      <w:pPr>
        <w:numPr>
          <w:ilvl w:val="0"/>
          <w:numId w:val="32"/>
        </w:numPr>
        <w:tabs>
          <w:tab w:val="left" w:pos="1134"/>
        </w:tabs>
        <w:spacing w:after="0" w:line="240" w:lineRule="auto"/>
        <w:ind w:left="0" w:firstLine="709"/>
        <w:jc w:val="both"/>
        <w:rPr>
          <w:sz w:val="24"/>
        </w:rPr>
      </w:pPr>
      <w:r w:rsidRPr="00333DD2">
        <w:rPr>
          <w:sz w:val="24"/>
        </w:rPr>
        <w:lastRenderedPageBreak/>
        <w:t xml:space="preserve">Договор считается полностью исполненным Сторонами в части выполненных Работ, указанных в п. 1 Акта. </w:t>
      </w:r>
    </w:p>
    <w:p w14:paraId="0F3A4190" w14:textId="77777777" w:rsidR="00B460EF" w:rsidRPr="00333DD2" w:rsidRDefault="00FB613C" w:rsidP="00333DD2">
      <w:pPr>
        <w:numPr>
          <w:ilvl w:val="0"/>
          <w:numId w:val="32"/>
        </w:numPr>
        <w:tabs>
          <w:tab w:val="left" w:pos="1134"/>
        </w:tabs>
        <w:spacing w:after="0" w:line="240" w:lineRule="auto"/>
        <w:ind w:left="0" w:firstLine="709"/>
        <w:jc w:val="both"/>
        <w:rPr>
          <w:sz w:val="24"/>
        </w:rPr>
      </w:pPr>
      <w:r w:rsidRPr="00333DD2">
        <w:rPr>
          <w:sz w:val="24"/>
          <w:lang w:val="en-US"/>
        </w:rPr>
        <w:t>[___________________]</w:t>
      </w:r>
      <w:r w:rsidRPr="00333DD2">
        <w:rPr>
          <w:rStyle w:val="ae"/>
          <w:sz w:val="24"/>
          <w:lang w:val="en-US"/>
        </w:rPr>
        <w:footnoteReference w:id="116"/>
      </w:r>
      <w:r w:rsidRPr="00333DD2">
        <w:rPr>
          <w:sz w:val="24"/>
          <w:lang w:val="en-US"/>
        </w:rPr>
        <w:t>.</w:t>
      </w:r>
    </w:p>
    <w:p w14:paraId="48F1ED54" w14:textId="77777777" w:rsidR="00B460EF" w:rsidRPr="00333DD2" w:rsidRDefault="00B460EF" w:rsidP="00333DD2">
      <w:pPr>
        <w:spacing w:after="0" w:line="240" w:lineRule="auto"/>
        <w:rPr>
          <w:sz w:val="24"/>
        </w:rPr>
      </w:pPr>
    </w:p>
    <w:p w14:paraId="042A9C51" w14:textId="77777777" w:rsidR="00B460EF" w:rsidRPr="00333DD2" w:rsidRDefault="00FB613C" w:rsidP="00333DD2">
      <w:pPr>
        <w:spacing w:after="0" w:line="240" w:lineRule="auto"/>
        <w:rPr>
          <w:sz w:val="24"/>
        </w:rPr>
      </w:pPr>
      <w:r w:rsidRPr="00333DD2">
        <w:rPr>
          <w:sz w:val="24"/>
        </w:rPr>
        <w:t>Приложение: ___________________.</w:t>
      </w:r>
      <w:r w:rsidRPr="00333DD2">
        <w:rPr>
          <w:rStyle w:val="ae"/>
          <w:sz w:val="24"/>
        </w:rPr>
        <w:footnoteReference w:id="117"/>
      </w:r>
    </w:p>
    <w:p w14:paraId="71BB7902" w14:textId="77777777" w:rsidR="00B460EF" w:rsidRPr="00333DD2" w:rsidRDefault="00B460EF" w:rsidP="00333DD2">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333DD2" w:rsidRPr="00333DD2" w14:paraId="30C01175" w14:textId="77777777">
        <w:trPr>
          <w:trHeight w:val="1709"/>
        </w:trPr>
        <w:tc>
          <w:tcPr>
            <w:tcW w:w="4786" w:type="dxa"/>
            <w:hideMark/>
          </w:tcPr>
          <w:p w14:paraId="401E3AA9" w14:textId="77777777" w:rsidR="00B460EF" w:rsidRPr="00333DD2" w:rsidRDefault="00FB613C" w:rsidP="00333DD2">
            <w:pPr>
              <w:spacing w:after="0" w:line="240" w:lineRule="auto"/>
              <w:jc w:val="center"/>
              <w:rPr>
                <w:b/>
                <w:caps/>
                <w:sz w:val="24"/>
              </w:rPr>
            </w:pPr>
            <w:r w:rsidRPr="00333DD2">
              <w:rPr>
                <w:b/>
                <w:caps/>
                <w:sz w:val="24"/>
              </w:rPr>
              <w:t>ПОДРЯДЧИК:</w:t>
            </w:r>
          </w:p>
          <w:p w14:paraId="62BD45D3" w14:textId="77777777" w:rsidR="00B460EF" w:rsidRPr="00333DD2" w:rsidRDefault="00FB613C" w:rsidP="00333DD2">
            <w:pPr>
              <w:spacing w:after="0" w:line="240" w:lineRule="auto"/>
              <w:jc w:val="center"/>
              <w:rPr>
                <w:sz w:val="24"/>
              </w:rPr>
            </w:pPr>
            <w:r w:rsidRPr="00333DD2">
              <w:rPr>
                <w:sz w:val="24"/>
              </w:rPr>
              <w:t>____________________________</w:t>
            </w:r>
          </w:p>
          <w:p w14:paraId="122CA717"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5612E55C" w14:textId="77777777" w:rsidR="00B460EF" w:rsidRPr="00333DD2" w:rsidRDefault="00FB613C" w:rsidP="00333DD2">
            <w:pPr>
              <w:spacing w:after="0" w:line="240" w:lineRule="auto"/>
              <w:jc w:val="center"/>
              <w:rPr>
                <w:sz w:val="24"/>
              </w:rPr>
            </w:pPr>
            <w:r w:rsidRPr="00333DD2">
              <w:rPr>
                <w:sz w:val="24"/>
              </w:rPr>
              <w:t>____________________________</w:t>
            </w:r>
          </w:p>
          <w:p w14:paraId="2DF5E99E"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4E101B27" w14:textId="77777777" w:rsidR="00B460EF" w:rsidRPr="00333DD2" w:rsidRDefault="00FB613C" w:rsidP="00333DD2">
            <w:pPr>
              <w:spacing w:after="0" w:line="240" w:lineRule="auto"/>
              <w:jc w:val="center"/>
              <w:rPr>
                <w:sz w:val="24"/>
              </w:rPr>
            </w:pPr>
            <w:r w:rsidRPr="00333DD2">
              <w:rPr>
                <w:sz w:val="24"/>
              </w:rPr>
              <w:t>___ ____________ 20__ г.</w:t>
            </w:r>
          </w:p>
          <w:p w14:paraId="5AEE8F51" w14:textId="77777777" w:rsidR="00B460EF" w:rsidRPr="00333DD2" w:rsidRDefault="00FB613C" w:rsidP="00333DD2">
            <w:pPr>
              <w:spacing w:after="0" w:line="240" w:lineRule="auto"/>
              <w:jc w:val="center"/>
              <w:rPr>
                <w:sz w:val="24"/>
              </w:rPr>
            </w:pPr>
            <w:r w:rsidRPr="00333DD2">
              <w:rPr>
                <w:sz w:val="24"/>
              </w:rPr>
              <w:br/>
              <w:t>М.П. (при наличии печати)</w:t>
            </w:r>
          </w:p>
        </w:tc>
        <w:tc>
          <w:tcPr>
            <w:tcW w:w="4677" w:type="dxa"/>
            <w:hideMark/>
          </w:tcPr>
          <w:p w14:paraId="0CFD02B3" w14:textId="77777777" w:rsidR="00B460EF" w:rsidRPr="00333DD2" w:rsidRDefault="00FB613C" w:rsidP="00333DD2">
            <w:pPr>
              <w:spacing w:after="0" w:line="240" w:lineRule="auto"/>
              <w:jc w:val="center"/>
              <w:rPr>
                <w:b/>
                <w:caps/>
                <w:sz w:val="24"/>
              </w:rPr>
            </w:pPr>
            <w:r w:rsidRPr="00333DD2">
              <w:rPr>
                <w:b/>
                <w:caps/>
                <w:sz w:val="24"/>
              </w:rPr>
              <w:t>заказчик:</w:t>
            </w:r>
          </w:p>
          <w:p w14:paraId="615D528F" w14:textId="77777777" w:rsidR="00B460EF" w:rsidRPr="00333DD2" w:rsidRDefault="00FB613C" w:rsidP="00333DD2">
            <w:pPr>
              <w:spacing w:after="0" w:line="240" w:lineRule="auto"/>
              <w:jc w:val="center"/>
              <w:rPr>
                <w:sz w:val="24"/>
              </w:rPr>
            </w:pPr>
            <w:r w:rsidRPr="00333DD2">
              <w:rPr>
                <w:sz w:val="24"/>
              </w:rPr>
              <w:t>____________________________</w:t>
            </w:r>
          </w:p>
          <w:p w14:paraId="5435275E" w14:textId="77777777" w:rsidR="00B460EF" w:rsidRPr="00333DD2" w:rsidRDefault="00FB613C" w:rsidP="00333DD2">
            <w:pPr>
              <w:spacing w:after="0" w:line="240" w:lineRule="auto"/>
              <w:jc w:val="center"/>
              <w:rPr>
                <w:sz w:val="24"/>
              </w:rPr>
            </w:pPr>
            <w:r w:rsidRPr="00333DD2">
              <w:rPr>
                <w:sz w:val="24"/>
                <w:vertAlign w:val="superscript"/>
              </w:rPr>
              <w:t>(должность)</w:t>
            </w:r>
          </w:p>
          <w:p w14:paraId="16341ED0" w14:textId="77777777" w:rsidR="00B460EF" w:rsidRPr="00333DD2" w:rsidRDefault="00FB613C" w:rsidP="00333DD2">
            <w:pPr>
              <w:spacing w:after="0" w:line="240" w:lineRule="auto"/>
              <w:jc w:val="center"/>
              <w:rPr>
                <w:sz w:val="24"/>
              </w:rPr>
            </w:pPr>
            <w:r w:rsidRPr="00333DD2">
              <w:rPr>
                <w:sz w:val="24"/>
              </w:rPr>
              <w:t>____________________________</w:t>
            </w:r>
          </w:p>
          <w:p w14:paraId="688EC6FC" w14:textId="77777777" w:rsidR="00B460EF" w:rsidRPr="00333DD2" w:rsidRDefault="00FB613C" w:rsidP="00333DD2">
            <w:pPr>
              <w:spacing w:after="0" w:line="240" w:lineRule="auto"/>
              <w:jc w:val="center"/>
              <w:rPr>
                <w:sz w:val="24"/>
                <w:vertAlign w:val="superscript"/>
              </w:rPr>
            </w:pPr>
            <w:r w:rsidRPr="00333DD2">
              <w:rPr>
                <w:sz w:val="24"/>
                <w:vertAlign w:val="superscript"/>
              </w:rPr>
              <w:t>(подпись, фамилия и инициалы)</w:t>
            </w:r>
          </w:p>
          <w:p w14:paraId="48749EF1" w14:textId="77777777" w:rsidR="00B460EF" w:rsidRPr="00333DD2" w:rsidRDefault="00FB613C" w:rsidP="00333DD2">
            <w:pPr>
              <w:spacing w:after="0" w:line="240" w:lineRule="auto"/>
              <w:jc w:val="center"/>
              <w:rPr>
                <w:sz w:val="24"/>
              </w:rPr>
            </w:pPr>
            <w:r w:rsidRPr="00333DD2">
              <w:rPr>
                <w:sz w:val="24"/>
              </w:rPr>
              <w:t>___ ____________ 20__ г.</w:t>
            </w:r>
          </w:p>
          <w:p w14:paraId="3D0264E2" w14:textId="77777777" w:rsidR="00B460EF" w:rsidRPr="00333DD2" w:rsidRDefault="00B460EF" w:rsidP="00333DD2">
            <w:pPr>
              <w:spacing w:after="0" w:line="240" w:lineRule="auto"/>
              <w:rPr>
                <w:sz w:val="24"/>
              </w:rPr>
            </w:pPr>
          </w:p>
          <w:p w14:paraId="1FE50A12" w14:textId="77777777" w:rsidR="00B460EF" w:rsidRPr="00333DD2" w:rsidRDefault="00B460EF" w:rsidP="00333DD2">
            <w:pPr>
              <w:spacing w:after="0" w:line="240" w:lineRule="auto"/>
              <w:jc w:val="center"/>
              <w:rPr>
                <w:sz w:val="24"/>
              </w:rPr>
            </w:pPr>
          </w:p>
        </w:tc>
      </w:tr>
    </w:tbl>
    <w:p w14:paraId="536A82D4" w14:textId="77777777" w:rsidR="00B460EF" w:rsidRPr="00333DD2" w:rsidRDefault="00B460EF" w:rsidP="00333DD2">
      <w:pPr>
        <w:spacing w:after="0" w:line="240" w:lineRule="auto"/>
        <w:ind w:left="5387" w:hanging="283"/>
        <w:jc w:val="right"/>
        <w:rPr>
          <w:sz w:val="24"/>
        </w:rPr>
      </w:pPr>
    </w:p>
    <w:p w14:paraId="3829EA3D" w14:textId="77777777" w:rsidR="00B460EF" w:rsidRPr="00333DD2" w:rsidRDefault="00FB613C" w:rsidP="00333DD2">
      <w:pPr>
        <w:spacing w:after="0" w:line="240" w:lineRule="auto"/>
        <w:jc w:val="right"/>
        <w:rPr>
          <w:sz w:val="24"/>
        </w:rPr>
      </w:pPr>
      <w:r w:rsidRPr="00333DD2">
        <w:rPr>
          <w:sz w:val="24"/>
        </w:rPr>
        <w:t>_____________________________________________________________________________</w:t>
      </w:r>
    </w:p>
    <w:p w14:paraId="3B0BFD3A" w14:textId="77777777" w:rsidR="00B460EF" w:rsidRPr="00333DD2" w:rsidRDefault="00FB613C" w:rsidP="00333DD2">
      <w:pPr>
        <w:spacing w:after="0" w:line="240" w:lineRule="auto"/>
        <w:rPr>
          <w:sz w:val="24"/>
        </w:rPr>
      </w:pPr>
      <w:r w:rsidRPr="00333DD2">
        <w:rPr>
          <w:b/>
          <w:sz w:val="24"/>
        </w:rPr>
        <w:t>ФОРМА СОГЛАСОВАНА:</w:t>
      </w:r>
    </w:p>
    <w:p w14:paraId="55FE7675" w14:textId="77777777" w:rsidR="00B460EF" w:rsidRPr="00333DD2" w:rsidRDefault="00B460EF" w:rsidP="00333DD2">
      <w:pPr>
        <w:spacing w:after="0" w:line="240" w:lineRule="auto"/>
        <w:ind w:right="480"/>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33E12E0C" w14:textId="77777777">
        <w:tc>
          <w:tcPr>
            <w:tcW w:w="4820" w:type="dxa"/>
            <w:hideMark/>
          </w:tcPr>
          <w:p w14:paraId="1E133EEC" w14:textId="77777777" w:rsidR="00B460EF" w:rsidRPr="00333DD2" w:rsidRDefault="00FB613C" w:rsidP="00333DD2">
            <w:pPr>
              <w:pStyle w:val="LBBodyText1"/>
              <w:jc w:val="left"/>
              <w:rPr>
                <w:sz w:val="22"/>
              </w:rPr>
            </w:pPr>
            <w:r w:rsidRPr="00333DD2">
              <w:rPr>
                <w:b/>
                <w:sz w:val="22"/>
              </w:rPr>
              <w:t>ЗАКАЗЧИК:</w:t>
            </w:r>
          </w:p>
        </w:tc>
        <w:tc>
          <w:tcPr>
            <w:tcW w:w="4536" w:type="dxa"/>
            <w:hideMark/>
          </w:tcPr>
          <w:p w14:paraId="6361A419"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2C0C9BD1" w14:textId="77777777">
        <w:tc>
          <w:tcPr>
            <w:tcW w:w="4820" w:type="dxa"/>
            <w:hideMark/>
          </w:tcPr>
          <w:p w14:paraId="60B04977" w14:textId="79379106"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Директор</w:t>
            </w:r>
            <w:r w:rsidRPr="00333DD2">
              <w:rPr>
                <w:sz w:val="22"/>
              </w:rPr>
              <w:fldChar w:fldCharType="end"/>
            </w:r>
            <w:r w:rsidRPr="00333DD2">
              <w:rPr>
                <w:sz w:val="22"/>
              </w:rPr>
              <w:fldChar w:fldCharType="end"/>
            </w:r>
            <w:r w:rsidR="00616475">
              <w:rPr>
                <w:sz w:val="22"/>
              </w:rPr>
              <w:t xml:space="preserve"> </w:t>
            </w:r>
            <w:r w:rsidR="00616475" w:rsidRPr="00616475">
              <w:rPr>
                <w:sz w:val="22"/>
              </w:rPr>
              <w:t>УФПС Новосибирской области</w:t>
            </w:r>
          </w:p>
          <w:p w14:paraId="65FF4287" w14:textId="77777777" w:rsidR="00B460EF" w:rsidRPr="00333DD2" w:rsidRDefault="00FB613C" w:rsidP="00333DD2">
            <w:pPr>
              <w:pStyle w:val="LBBodyText1"/>
              <w:jc w:val="left"/>
              <w:rPr>
                <w:sz w:val="22"/>
              </w:rPr>
            </w:pPr>
            <w:r w:rsidRPr="00333DD2">
              <w:rPr>
                <w:sz w:val="22"/>
              </w:rPr>
              <w:t>____________________</w:t>
            </w:r>
          </w:p>
          <w:p w14:paraId="0CA82F41" w14:textId="632D99ED"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 Александр Владиславович</w:t>
            </w:r>
            <w:r w:rsidRPr="00333DD2">
              <w:rPr>
                <w:sz w:val="22"/>
              </w:rPr>
              <w:fldChar w:fldCharType="end"/>
            </w:r>
            <w:r w:rsidRPr="00333DD2">
              <w:rPr>
                <w:sz w:val="22"/>
              </w:rPr>
              <w:fldChar w:fldCharType="end"/>
            </w:r>
          </w:p>
        </w:tc>
        <w:tc>
          <w:tcPr>
            <w:tcW w:w="4536" w:type="dxa"/>
            <w:hideMark/>
          </w:tcPr>
          <w:p w14:paraId="2B298DE8" w14:textId="77777777" w:rsidR="00B460EF" w:rsidRPr="00333DD2" w:rsidRDefault="00B460EF" w:rsidP="00333DD2">
            <w:pPr>
              <w:pStyle w:val="LBBodyText1"/>
              <w:rPr>
                <w:sz w:val="22"/>
              </w:rPr>
            </w:pPr>
          </w:p>
          <w:p w14:paraId="7435C715" w14:textId="77777777" w:rsidR="00B460EF" w:rsidRPr="00333DD2" w:rsidRDefault="00FB613C" w:rsidP="00333DD2">
            <w:pPr>
              <w:pStyle w:val="LBBodyText1"/>
              <w:jc w:val="left"/>
              <w:rPr>
                <w:sz w:val="22"/>
              </w:rPr>
            </w:pPr>
            <w:r w:rsidRPr="00333DD2">
              <w:rPr>
                <w:sz w:val="22"/>
              </w:rPr>
              <w:t>____________________</w:t>
            </w:r>
          </w:p>
          <w:p w14:paraId="4E236D9C" w14:textId="77777777" w:rsidR="00B460EF" w:rsidRPr="00333DD2" w:rsidRDefault="00B460EF" w:rsidP="00333DD2">
            <w:pPr>
              <w:pStyle w:val="LBBodyText1"/>
              <w:rPr>
                <w:sz w:val="22"/>
              </w:rPr>
            </w:pPr>
          </w:p>
          <w:p w14:paraId="4030D29D" w14:textId="77777777" w:rsidR="00B460EF" w:rsidRPr="00333DD2" w:rsidRDefault="00B460EF" w:rsidP="00333DD2">
            <w:pPr>
              <w:pStyle w:val="LBBodyText1"/>
              <w:rPr>
                <w:sz w:val="22"/>
              </w:rPr>
            </w:pPr>
          </w:p>
        </w:tc>
      </w:tr>
      <w:tr w:rsidR="00333DD2" w:rsidRPr="00333DD2" w14:paraId="57A09938" w14:textId="77777777">
        <w:tc>
          <w:tcPr>
            <w:tcW w:w="4820" w:type="dxa"/>
            <w:hideMark/>
          </w:tcPr>
          <w:p w14:paraId="7AC25F0A"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0DC4F2BB" w14:textId="77777777" w:rsidR="00B460EF" w:rsidRPr="00333DD2" w:rsidRDefault="00FB613C" w:rsidP="00333DD2">
            <w:pPr>
              <w:pStyle w:val="LBBodyText1"/>
              <w:jc w:val="left"/>
              <w:rPr>
                <w:sz w:val="22"/>
              </w:rPr>
            </w:pPr>
            <w:r w:rsidRPr="00333DD2">
              <w:rPr>
                <w:sz w:val="22"/>
              </w:rPr>
              <w:t>___ ____________ 20__ г.</w:t>
            </w:r>
          </w:p>
        </w:tc>
      </w:tr>
      <w:tr w:rsidR="00B460EF" w:rsidRPr="00333DD2" w14:paraId="66FAD913" w14:textId="77777777">
        <w:tc>
          <w:tcPr>
            <w:tcW w:w="4820" w:type="dxa"/>
          </w:tcPr>
          <w:p w14:paraId="4722D668" w14:textId="77777777" w:rsidR="00B460EF" w:rsidRPr="00333DD2" w:rsidRDefault="00B460EF" w:rsidP="00333DD2">
            <w:pPr>
              <w:pStyle w:val="LBBodyText1"/>
              <w:jc w:val="left"/>
              <w:rPr>
                <w:sz w:val="22"/>
                <w:vertAlign w:val="superscript"/>
              </w:rPr>
            </w:pPr>
          </w:p>
        </w:tc>
        <w:tc>
          <w:tcPr>
            <w:tcW w:w="4536" w:type="dxa"/>
            <w:hideMark/>
          </w:tcPr>
          <w:p w14:paraId="1E881E30"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40668C3D" w14:textId="77777777" w:rsidR="00B460EF" w:rsidRPr="00333DD2" w:rsidRDefault="00B460EF" w:rsidP="00333DD2">
      <w:pPr>
        <w:spacing w:after="0" w:line="240" w:lineRule="auto"/>
        <w:ind w:right="480"/>
        <w:rPr>
          <w:sz w:val="24"/>
        </w:rPr>
      </w:pPr>
    </w:p>
    <w:p w14:paraId="391ECDF0" w14:textId="77777777" w:rsidR="00B460EF" w:rsidRPr="00333DD2" w:rsidRDefault="00B460EF" w:rsidP="00333DD2">
      <w:pPr>
        <w:spacing w:after="0" w:line="240" w:lineRule="auto"/>
        <w:rPr>
          <w:sz w:val="24"/>
        </w:rPr>
      </w:pPr>
    </w:p>
    <w:p w14:paraId="6DCF387E" w14:textId="77777777" w:rsidR="00B460EF" w:rsidRPr="00333DD2" w:rsidRDefault="00FB613C" w:rsidP="004E1AD4">
      <w:pPr>
        <w:pStyle w:val="VL0"/>
        <w:pageBreakBefore/>
        <w:spacing w:before="0"/>
        <w:ind w:left="5670"/>
        <w:jc w:val="right"/>
        <w:rPr>
          <w:color w:val="auto"/>
          <w:sz w:val="24"/>
        </w:rPr>
      </w:pPr>
      <w:r w:rsidRPr="00333DD2">
        <w:rPr>
          <w:color w:val="auto"/>
          <w:sz w:val="24"/>
        </w:rPr>
        <w:lastRenderedPageBreak/>
        <w:fldChar w:fldCharType="begin" w:fldLock="1"/>
      </w:r>
      <w:r w:rsidRPr="00333DD2">
        <w:rPr>
          <w:color w:val="auto"/>
          <w:sz w:val="24"/>
        </w:rPr>
        <w:instrText>LBVARIABLE \id "846"</w:instrText>
      </w:r>
      <w:r w:rsidRPr="00333DD2">
        <w:rPr>
          <w:color w:val="auto"/>
          <w:sz w:val="24"/>
        </w:rPr>
        <w:fldChar w:fldCharType="separate"/>
      </w:r>
      <w:r w:rsidRPr="00333DD2">
        <w:rPr>
          <w:color w:val="auto"/>
          <w:sz w:val="24"/>
        </w:rPr>
        <w:t>Приложение № 7</w:t>
      </w:r>
    </w:p>
    <w:p w14:paraId="43934896" w14:textId="77777777" w:rsidR="004E1AD4" w:rsidRDefault="004E1AD4" w:rsidP="004E1AD4">
      <w:pPr>
        <w:pStyle w:val="22"/>
        <w:jc w:val="right"/>
        <w:rPr>
          <w:sz w:val="24"/>
        </w:rPr>
      </w:pPr>
      <w:r w:rsidRPr="00333DD2">
        <w:rPr>
          <w:sz w:val="24"/>
        </w:rPr>
        <w:t xml:space="preserve">к Договору на комплексный ремонт </w:t>
      </w:r>
    </w:p>
    <w:p w14:paraId="04546E40" w14:textId="77777777" w:rsidR="004E1AD4" w:rsidRDefault="004E1AD4" w:rsidP="004E1AD4">
      <w:pPr>
        <w:pStyle w:val="22"/>
        <w:jc w:val="right"/>
        <w:rPr>
          <w:sz w:val="24"/>
        </w:rPr>
      </w:pPr>
      <w:r w:rsidRPr="004E1AD4">
        <w:rPr>
          <w:sz w:val="24"/>
        </w:rPr>
        <w:t xml:space="preserve">отделений почтовой связи </w:t>
      </w:r>
    </w:p>
    <w:p w14:paraId="361632DD" w14:textId="77777777" w:rsidR="004E1AD4" w:rsidRDefault="004E1AD4" w:rsidP="004E1AD4">
      <w:pPr>
        <w:pStyle w:val="22"/>
        <w:jc w:val="right"/>
        <w:rPr>
          <w:sz w:val="24"/>
        </w:rPr>
      </w:pPr>
      <w:r w:rsidRPr="004E1AD4">
        <w:rPr>
          <w:sz w:val="24"/>
        </w:rPr>
        <w:t xml:space="preserve">формата «Сельское ОПС» </w:t>
      </w:r>
    </w:p>
    <w:p w14:paraId="0CAA292C" w14:textId="77777777" w:rsidR="004E1AD4" w:rsidRDefault="004E1AD4" w:rsidP="004E1AD4">
      <w:pPr>
        <w:pStyle w:val="22"/>
        <w:jc w:val="right"/>
        <w:rPr>
          <w:sz w:val="24"/>
        </w:rPr>
      </w:pPr>
      <w:r w:rsidRPr="004E1AD4">
        <w:rPr>
          <w:sz w:val="24"/>
        </w:rPr>
        <w:t xml:space="preserve">УФПС Кемеровской области </w:t>
      </w:r>
    </w:p>
    <w:p w14:paraId="76FA2B23" w14:textId="77777777" w:rsidR="004E1AD4" w:rsidRDefault="004E1AD4" w:rsidP="004E1AD4">
      <w:pPr>
        <w:pStyle w:val="22"/>
        <w:jc w:val="right"/>
        <w:rPr>
          <w:sz w:val="24"/>
        </w:rPr>
      </w:pPr>
      <w:r w:rsidRPr="004E1AD4">
        <w:rPr>
          <w:sz w:val="24"/>
        </w:rPr>
        <w:t>(ОПС 652073)</w:t>
      </w:r>
    </w:p>
    <w:p w14:paraId="7655D9B8" w14:textId="77777777" w:rsidR="004E1AD4"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p>
    <w:p w14:paraId="29190CF5" w14:textId="7A97FC54" w:rsidR="00B460EF" w:rsidRPr="00333DD2" w:rsidRDefault="00FB613C" w:rsidP="004E1AD4">
      <w:pPr>
        <w:spacing w:after="0" w:line="240" w:lineRule="auto"/>
        <w:ind w:left="5670"/>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118"/>
      </w:r>
      <w:r w:rsidRPr="00333DD2">
        <w:rPr>
          <w:sz w:val="24"/>
        </w:rPr>
        <w:t xml:space="preserve"> </w:t>
      </w:r>
      <w:r w:rsidRPr="00333DD2">
        <w:rPr>
          <w:sz w:val="24"/>
        </w:rPr>
        <w:fldChar w:fldCharType="end"/>
      </w:r>
    </w:p>
    <w:p w14:paraId="4112D64A"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119"/>
      </w:r>
      <w:r w:rsidRPr="00333DD2">
        <w:rPr>
          <w:rStyle w:val="ae"/>
          <w:sz w:val="24"/>
        </w:rPr>
        <w:fldChar w:fldCharType="end"/>
      </w:r>
    </w:p>
    <w:p w14:paraId="0AB3B312" w14:textId="5029FD19" w:rsidR="00B460EF" w:rsidRPr="00333DD2" w:rsidRDefault="00FB613C"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2AE97961" w14:textId="77777777" w:rsidR="00B460EF" w:rsidRPr="00333DD2" w:rsidRDefault="00B460EF" w:rsidP="00333DD2">
      <w:pPr>
        <w:spacing w:after="0" w:line="240" w:lineRule="auto"/>
        <w:ind w:left="5670"/>
        <w:jc w:val="both"/>
        <w:rPr>
          <w:sz w:val="24"/>
        </w:rPr>
      </w:pPr>
    </w:p>
    <w:p w14:paraId="59E24EC9" w14:textId="77777777" w:rsidR="00B460EF" w:rsidRPr="00333DD2" w:rsidRDefault="00FB613C" w:rsidP="00333DD2">
      <w:pPr>
        <w:spacing w:after="0" w:line="240" w:lineRule="auto"/>
        <w:rPr>
          <w:sz w:val="24"/>
        </w:rPr>
      </w:pPr>
      <w:r w:rsidRPr="00333DD2">
        <w:rPr>
          <w:sz w:val="24"/>
        </w:rPr>
        <w:t>ФОРМА</w:t>
      </w:r>
    </w:p>
    <w:p w14:paraId="59F558F9" w14:textId="77777777" w:rsidR="00B460EF" w:rsidRPr="00333DD2" w:rsidRDefault="00FB613C" w:rsidP="00333DD2">
      <w:pPr>
        <w:spacing w:after="0" w:line="240" w:lineRule="auto"/>
        <w:jc w:val="center"/>
        <w:rPr>
          <w:sz w:val="24"/>
        </w:rPr>
      </w:pPr>
      <w:r w:rsidRPr="00333DD2">
        <w:rPr>
          <w:sz w:val="24"/>
        </w:rPr>
        <w:t>Календарный план</w:t>
      </w:r>
      <w:r w:rsidRPr="00333DD2">
        <w:rPr>
          <w:b/>
          <w:sz w:val="24"/>
          <w:vertAlign w:val="superscript"/>
        </w:rPr>
        <w:footnoteReference w:id="120"/>
      </w:r>
      <w:r w:rsidRPr="00333DD2">
        <w:rPr>
          <w:sz w:val="24"/>
        </w:rPr>
        <w:t xml:space="preserve"> производства работ Этапа 3</w:t>
      </w:r>
    </w:p>
    <w:p w14:paraId="34632E23" w14:textId="77777777" w:rsidR="00B460EF" w:rsidRPr="00333DD2" w:rsidRDefault="00FB613C" w:rsidP="00333DD2">
      <w:pPr>
        <w:spacing w:after="0" w:line="240" w:lineRule="auto"/>
        <w:jc w:val="center"/>
        <w:outlineLvl w:val="0"/>
        <w:rPr>
          <w:sz w:val="24"/>
        </w:rPr>
      </w:pPr>
      <w:r w:rsidRPr="00333DD2">
        <w:rPr>
          <w:sz w:val="24"/>
        </w:rPr>
        <w:t xml:space="preserve">к Договору на комплексный ремонт </w:t>
      </w:r>
      <w:r w:rsidRPr="00333DD2">
        <w:rPr>
          <w:sz w:val="24"/>
        </w:rPr>
        <w:fldChar w:fldCharType="begin" w:fldLock="1"/>
      </w:r>
      <w:r w:rsidRPr="00333DD2">
        <w:rPr>
          <w:sz w:val="24"/>
        </w:rPr>
        <w:instrText>LBVARIABLE \id "794"</w:instrText>
      </w:r>
      <w:r w:rsidRPr="00333DD2">
        <w:rPr>
          <w:sz w:val="24"/>
        </w:rPr>
        <w:fldChar w:fldCharType="separate"/>
      </w:r>
      <w:r w:rsidRPr="00333DD2">
        <w:rPr>
          <w:sz w:val="24"/>
        </w:rPr>
        <w:t>отделения</w:t>
      </w:r>
      <w:r w:rsidRPr="00333DD2">
        <w:rPr>
          <w:sz w:val="24"/>
        </w:rPr>
        <w:fldChar w:fldCharType="end"/>
      </w:r>
      <w:r w:rsidRPr="00333DD2">
        <w:rPr>
          <w:sz w:val="24"/>
        </w:rPr>
        <w:t xml:space="preserve"> почтовой связи формата "Сельское ОПС"  </w:t>
      </w:r>
    </w:p>
    <w:p w14:paraId="5BEDBAD9" w14:textId="77777777" w:rsidR="00B460EF" w:rsidRPr="00333DD2" w:rsidRDefault="00FB613C" w:rsidP="00333DD2">
      <w:pPr>
        <w:spacing w:after="0" w:line="240" w:lineRule="auto"/>
        <w:jc w:val="center"/>
        <w:outlineLvl w:val="0"/>
        <w:rPr>
          <w:sz w:val="24"/>
        </w:rPr>
      </w:pPr>
      <w:r w:rsidRPr="00333DD2">
        <w:rPr>
          <w:sz w:val="24"/>
        </w:rPr>
        <w:t xml:space="preserve">№ </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_________</w:t>
      </w:r>
      <w:r w:rsidRPr="00333DD2">
        <w:rPr>
          <w:sz w:val="24"/>
        </w:rPr>
        <w:fldChar w:fldCharType="end"/>
      </w:r>
      <w:r w:rsidRPr="00333DD2">
        <w:rPr>
          <w:sz w:val="24"/>
        </w:rPr>
        <w:t xml:space="preserve"> от «___» _____________ 20__г. </w:t>
      </w:r>
    </w:p>
    <w:p w14:paraId="4A25F145" w14:textId="77777777" w:rsidR="00B460EF" w:rsidRPr="00333DD2" w:rsidRDefault="00FB613C" w:rsidP="00333DD2">
      <w:pPr>
        <w:spacing w:after="0" w:line="240" w:lineRule="auto"/>
        <w:jc w:val="center"/>
        <w:outlineLvl w:val="0"/>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 _________</w:t>
      </w:r>
      <w:r w:rsidRPr="00333DD2">
        <w:rPr>
          <w:sz w:val="24"/>
          <w:vertAlign w:val="superscript"/>
        </w:rPr>
        <w:footnoteReference w:id="121"/>
      </w:r>
      <w:r w:rsidRPr="00333DD2">
        <w:rPr>
          <w:sz w:val="24"/>
        </w:rPr>
        <w:t>)</w:t>
      </w:r>
      <w:r w:rsidRPr="00333DD2">
        <w:rPr>
          <w:sz w:val="24"/>
        </w:rPr>
        <w:fldChar w:fldCharType="end"/>
      </w:r>
    </w:p>
    <w:p w14:paraId="2CA5C720" w14:textId="77777777" w:rsidR="00B460EF" w:rsidRPr="00333DD2" w:rsidRDefault="00FB613C" w:rsidP="00333DD2">
      <w:pPr>
        <w:spacing w:after="0" w:line="240" w:lineRule="auto"/>
        <w:jc w:val="center"/>
        <w:rPr>
          <w:i/>
          <w:sz w:val="24"/>
        </w:rPr>
      </w:pPr>
      <w:r w:rsidRPr="00333DD2">
        <w:rPr>
          <w:i/>
          <w:sz w:val="24"/>
        </w:rPr>
        <w:t xml:space="preserve"> (в случае – если Договор заключается в отношении нескольких Объектов, в названии Календарного плана указывается также описание Объекта)</w:t>
      </w:r>
    </w:p>
    <w:tbl>
      <w:tblPr>
        <w:tblStyle w:val="a6"/>
        <w:tblpPr w:leftFromText="181" w:rightFromText="181" w:vertAnchor="text" w:horzAnchor="margin" w:tblpXSpec="center" w:tblpY="1"/>
        <w:tblW w:w="9351" w:type="dxa"/>
        <w:tblLook w:val="04A0" w:firstRow="1" w:lastRow="0" w:firstColumn="1" w:lastColumn="0" w:noHBand="0" w:noVBand="1"/>
      </w:tblPr>
      <w:tblGrid>
        <w:gridCol w:w="606"/>
        <w:gridCol w:w="5485"/>
        <w:gridCol w:w="1701"/>
        <w:gridCol w:w="1559"/>
      </w:tblGrid>
      <w:tr w:rsidR="00333DD2" w:rsidRPr="00333DD2" w14:paraId="2F182A26" w14:textId="77777777">
        <w:tc>
          <w:tcPr>
            <w:tcW w:w="606" w:type="dxa"/>
          </w:tcPr>
          <w:p w14:paraId="6ED4CF0B" w14:textId="77777777" w:rsidR="00B460EF" w:rsidRPr="00333DD2" w:rsidRDefault="00FB613C" w:rsidP="00333DD2">
            <w:pPr>
              <w:jc w:val="center"/>
              <w:rPr>
                <w:b/>
              </w:rPr>
            </w:pPr>
            <w:r w:rsidRPr="00333DD2">
              <w:rPr>
                <w:b/>
              </w:rPr>
              <w:t>№ п\п</w:t>
            </w:r>
          </w:p>
        </w:tc>
        <w:tc>
          <w:tcPr>
            <w:tcW w:w="5485" w:type="dxa"/>
          </w:tcPr>
          <w:p w14:paraId="7517D094" w14:textId="77777777" w:rsidR="00B460EF" w:rsidRPr="00333DD2" w:rsidRDefault="00FB613C" w:rsidP="00333DD2">
            <w:pPr>
              <w:jc w:val="center"/>
              <w:rPr>
                <w:b/>
              </w:rPr>
            </w:pPr>
            <w:r w:rsidRPr="00333DD2">
              <w:rPr>
                <w:b/>
              </w:rPr>
              <w:t>Мероприятие</w:t>
            </w:r>
          </w:p>
        </w:tc>
        <w:tc>
          <w:tcPr>
            <w:tcW w:w="1701" w:type="dxa"/>
          </w:tcPr>
          <w:p w14:paraId="2DA9BA13" w14:textId="77777777" w:rsidR="00B460EF" w:rsidRPr="00333DD2" w:rsidRDefault="00FB613C" w:rsidP="00333DD2">
            <w:pPr>
              <w:jc w:val="center"/>
              <w:rPr>
                <w:b/>
              </w:rPr>
            </w:pPr>
            <w:r w:rsidRPr="00333DD2">
              <w:rPr>
                <w:b/>
              </w:rPr>
              <w:t>Дата начала</w:t>
            </w:r>
          </w:p>
        </w:tc>
        <w:tc>
          <w:tcPr>
            <w:tcW w:w="1559" w:type="dxa"/>
          </w:tcPr>
          <w:p w14:paraId="63542B90" w14:textId="77777777" w:rsidR="00B460EF" w:rsidRPr="00333DD2" w:rsidRDefault="00FB613C" w:rsidP="00333DD2">
            <w:pPr>
              <w:jc w:val="center"/>
              <w:rPr>
                <w:b/>
              </w:rPr>
            </w:pPr>
            <w:r w:rsidRPr="00333DD2">
              <w:rPr>
                <w:b/>
              </w:rPr>
              <w:t>Дата завершения</w:t>
            </w:r>
          </w:p>
        </w:tc>
      </w:tr>
      <w:tr w:rsidR="00333DD2" w:rsidRPr="00333DD2" w14:paraId="6A61EAE7" w14:textId="77777777">
        <w:tc>
          <w:tcPr>
            <w:tcW w:w="606" w:type="dxa"/>
          </w:tcPr>
          <w:p w14:paraId="4D15D0CA" w14:textId="77777777" w:rsidR="00B460EF" w:rsidRPr="00333DD2" w:rsidRDefault="00FB613C" w:rsidP="00333DD2">
            <w:r w:rsidRPr="00333DD2">
              <w:t>1</w:t>
            </w:r>
          </w:p>
        </w:tc>
        <w:tc>
          <w:tcPr>
            <w:tcW w:w="5485" w:type="dxa"/>
          </w:tcPr>
          <w:p w14:paraId="58F7BF2E" w14:textId="77777777" w:rsidR="00B460EF" w:rsidRPr="00333DD2" w:rsidRDefault="00FB613C" w:rsidP="00333DD2">
            <w:r w:rsidRPr="00333DD2">
              <w:t>Размещение заказа на поставку основного оборудования</w:t>
            </w:r>
          </w:p>
        </w:tc>
        <w:tc>
          <w:tcPr>
            <w:tcW w:w="1701" w:type="dxa"/>
          </w:tcPr>
          <w:p w14:paraId="336E33D5" w14:textId="77777777" w:rsidR="00B460EF" w:rsidRPr="00333DD2" w:rsidRDefault="00FB613C" w:rsidP="00333DD2">
            <w:pPr>
              <w:jc w:val="center"/>
            </w:pPr>
            <w:r w:rsidRPr="00333DD2">
              <w:t>ДД.ММ.ГГГГ</w:t>
            </w:r>
          </w:p>
        </w:tc>
        <w:tc>
          <w:tcPr>
            <w:tcW w:w="1559" w:type="dxa"/>
          </w:tcPr>
          <w:p w14:paraId="25C75057" w14:textId="77777777" w:rsidR="00B460EF" w:rsidRPr="00333DD2" w:rsidRDefault="00FB613C" w:rsidP="00333DD2">
            <w:pPr>
              <w:jc w:val="center"/>
            </w:pPr>
            <w:r w:rsidRPr="00333DD2">
              <w:t>ДД.ММ.ГГГГ</w:t>
            </w:r>
          </w:p>
        </w:tc>
      </w:tr>
      <w:tr w:rsidR="00333DD2" w:rsidRPr="00333DD2" w14:paraId="74CA0206" w14:textId="77777777">
        <w:tc>
          <w:tcPr>
            <w:tcW w:w="606" w:type="dxa"/>
          </w:tcPr>
          <w:p w14:paraId="497D7CD4" w14:textId="77777777" w:rsidR="00B460EF" w:rsidRPr="00333DD2" w:rsidRDefault="00FB613C" w:rsidP="00333DD2">
            <w:r w:rsidRPr="00333DD2">
              <w:t>2</w:t>
            </w:r>
          </w:p>
        </w:tc>
        <w:tc>
          <w:tcPr>
            <w:tcW w:w="5485" w:type="dxa"/>
          </w:tcPr>
          <w:p w14:paraId="6E2AB3D8" w14:textId="77777777" w:rsidR="00B460EF" w:rsidRPr="00333DD2" w:rsidRDefault="00FB613C" w:rsidP="00333DD2">
            <w:r w:rsidRPr="00333DD2">
              <w:t>Работы по демонтажу</w:t>
            </w:r>
          </w:p>
        </w:tc>
        <w:tc>
          <w:tcPr>
            <w:tcW w:w="1701" w:type="dxa"/>
          </w:tcPr>
          <w:p w14:paraId="774255B5" w14:textId="77777777" w:rsidR="00B460EF" w:rsidRPr="00333DD2" w:rsidRDefault="00FB613C" w:rsidP="00333DD2">
            <w:pPr>
              <w:jc w:val="center"/>
            </w:pPr>
            <w:r w:rsidRPr="00333DD2">
              <w:t>ДД.ММ.ГГГГ</w:t>
            </w:r>
          </w:p>
        </w:tc>
        <w:tc>
          <w:tcPr>
            <w:tcW w:w="1559" w:type="dxa"/>
          </w:tcPr>
          <w:p w14:paraId="46DF04DA" w14:textId="77777777" w:rsidR="00B460EF" w:rsidRPr="00333DD2" w:rsidRDefault="00FB613C" w:rsidP="00333DD2">
            <w:pPr>
              <w:jc w:val="center"/>
            </w:pPr>
            <w:r w:rsidRPr="00333DD2">
              <w:t>ДД.ММ.ГГГГ</w:t>
            </w:r>
          </w:p>
        </w:tc>
      </w:tr>
      <w:tr w:rsidR="00333DD2" w:rsidRPr="00333DD2" w14:paraId="52E01B84" w14:textId="77777777">
        <w:tc>
          <w:tcPr>
            <w:tcW w:w="606" w:type="dxa"/>
          </w:tcPr>
          <w:p w14:paraId="04BC906D" w14:textId="77777777" w:rsidR="00B460EF" w:rsidRPr="00333DD2" w:rsidRDefault="00FB613C" w:rsidP="00333DD2">
            <w:r w:rsidRPr="00333DD2">
              <w:t>3</w:t>
            </w:r>
          </w:p>
        </w:tc>
        <w:tc>
          <w:tcPr>
            <w:tcW w:w="5485" w:type="dxa"/>
          </w:tcPr>
          <w:p w14:paraId="50FD5CF8" w14:textId="77777777" w:rsidR="00B460EF" w:rsidRPr="00333DD2" w:rsidRDefault="00FB613C" w:rsidP="00333DD2">
            <w:r w:rsidRPr="00333DD2">
              <w:t>Ремонт кровли</w:t>
            </w:r>
          </w:p>
        </w:tc>
        <w:tc>
          <w:tcPr>
            <w:tcW w:w="1701" w:type="dxa"/>
          </w:tcPr>
          <w:p w14:paraId="22E478DA" w14:textId="77777777" w:rsidR="00B460EF" w:rsidRPr="00333DD2" w:rsidRDefault="00FB613C" w:rsidP="00333DD2">
            <w:pPr>
              <w:jc w:val="center"/>
            </w:pPr>
            <w:r w:rsidRPr="00333DD2">
              <w:t>ДД.ММ.ГГГГ</w:t>
            </w:r>
          </w:p>
        </w:tc>
        <w:tc>
          <w:tcPr>
            <w:tcW w:w="1559" w:type="dxa"/>
          </w:tcPr>
          <w:p w14:paraId="31FD061C" w14:textId="77777777" w:rsidR="00B460EF" w:rsidRPr="00333DD2" w:rsidRDefault="00FB613C" w:rsidP="00333DD2">
            <w:pPr>
              <w:jc w:val="center"/>
            </w:pPr>
            <w:r w:rsidRPr="00333DD2">
              <w:t>ДД.ММ.ГГГГ</w:t>
            </w:r>
          </w:p>
        </w:tc>
      </w:tr>
      <w:tr w:rsidR="00333DD2" w:rsidRPr="00333DD2" w14:paraId="34913283" w14:textId="77777777">
        <w:tc>
          <w:tcPr>
            <w:tcW w:w="606" w:type="dxa"/>
          </w:tcPr>
          <w:p w14:paraId="7A8C6B65" w14:textId="77777777" w:rsidR="00B460EF" w:rsidRPr="00333DD2" w:rsidRDefault="00FB613C" w:rsidP="00333DD2">
            <w:r w:rsidRPr="00333DD2">
              <w:t>4</w:t>
            </w:r>
          </w:p>
        </w:tc>
        <w:tc>
          <w:tcPr>
            <w:tcW w:w="5485" w:type="dxa"/>
          </w:tcPr>
          <w:p w14:paraId="7800F6BA" w14:textId="77777777" w:rsidR="00B460EF" w:rsidRPr="00333DD2" w:rsidRDefault="00FB613C" w:rsidP="00333DD2">
            <w:r w:rsidRPr="00333DD2">
              <w:t>Ремонт фундамента и/или цоколя</w:t>
            </w:r>
          </w:p>
        </w:tc>
        <w:tc>
          <w:tcPr>
            <w:tcW w:w="1701" w:type="dxa"/>
          </w:tcPr>
          <w:p w14:paraId="58063348" w14:textId="77777777" w:rsidR="00B460EF" w:rsidRPr="00333DD2" w:rsidRDefault="00FB613C" w:rsidP="00333DD2">
            <w:pPr>
              <w:jc w:val="center"/>
            </w:pPr>
            <w:r w:rsidRPr="00333DD2">
              <w:t>ДД.ММ.ГГГГ</w:t>
            </w:r>
          </w:p>
        </w:tc>
        <w:tc>
          <w:tcPr>
            <w:tcW w:w="1559" w:type="dxa"/>
          </w:tcPr>
          <w:p w14:paraId="00EA38C9" w14:textId="77777777" w:rsidR="00B460EF" w:rsidRPr="00333DD2" w:rsidRDefault="00FB613C" w:rsidP="00333DD2">
            <w:pPr>
              <w:jc w:val="center"/>
            </w:pPr>
            <w:r w:rsidRPr="00333DD2">
              <w:t>ДД.ММ.ГГГГ</w:t>
            </w:r>
          </w:p>
        </w:tc>
      </w:tr>
      <w:tr w:rsidR="00333DD2" w:rsidRPr="00333DD2" w14:paraId="0A2469C0" w14:textId="77777777">
        <w:tc>
          <w:tcPr>
            <w:tcW w:w="606" w:type="dxa"/>
          </w:tcPr>
          <w:p w14:paraId="414BADF9" w14:textId="77777777" w:rsidR="00B460EF" w:rsidRPr="00333DD2" w:rsidRDefault="00FB613C" w:rsidP="00333DD2">
            <w:r w:rsidRPr="00333DD2">
              <w:t>5</w:t>
            </w:r>
          </w:p>
        </w:tc>
        <w:tc>
          <w:tcPr>
            <w:tcW w:w="5485" w:type="dxa"/>
          </w:tcPr>
          <w:p w14:paraId="0F5DFB65" w14:textId="77777777" w:rsidR="00B460EF" w:rsidRPr="00333DD2" w:rsidRDefault="00FB613C" w:rsidP="00333DD2">
            <w:r w:rsidRPr="00333DD2">
              <w:t>Возведение внутренних перегородок</w:t>
            </w:r>
          </w:p>
        </w:tc>
        <w:tc>
          <w:tcPr>
            <w:tcW w:w="1701" w:type="dxa"/>
          </w:tcPr>
          <w:p w14:paraId="238209E4" w14:textId="77777777" w:rsidR="00B460EF" w:rsidRPr="00333DD2" w:rsidRDefault="00FB613C" w:rsidP="00333DD2">
            <w:pPr>
              <w:jc w:val="center"/>
            </w:pPr>
            <w:r w:rsidRPr="00333DD2">
              <w:t>ДД.ММ.ГГГГ</w:t>
            </w:r>
          </w:p>
        </w:tc>
        <w:tc>
          <w:tcPr>
            <w:tcW w:w="1559" w:type="dxa"/>
          </w:tcPr>
          <w:p w14:paraId="4EC22C25" w14:textId="77777777" w:rsidR="00B460EF" w:rsidRPr="00333DD2" w:rsidRDefault="00FB613C" w:rsidP="00333DD2">
            <w:pPr>
              <w:jc w:val="center"/>
            </w:pPr>
            <w:r w:rsidRPr="00333DD2">
              <w:t>ДД.ММ.ГГГГ</w:t>
            </w:r>
          </w:p>
        </w:tc>
      </w:tr>
      <w:tr w:rsidR="00333DD2" w:rsidRPr="00333DD2" w14:paraId="548E6D16" w14:textId="77777777">
        <w:tc>
          <w:tcPr>
            <w:tcW w:w="606" w:type="dxa"/>
          </w:tcPr>
          <w:p w14:paraId="31F9AA37" w14:textId="77777777" w:rsidR="00B460EF" w:rsidRPr="00333DD2" w:rsidRDefault="00FB613C" w:rsidP="00333DD2">
            <w:r w:rsidRPr="00333DD2">
              <w:t>6</w:t>
            </w:r>
          </w:p>
        </w:tc>
        <w:tc>
          <w:tcPr>
            <w:tcW w:w="5485" w:type="dxa"/>
          </w:tcPr>
          <w:p w14:paraId="5203D40D" w14:textId="77777777" w:rsidR="00B460EF" w:rsidRPr="00333DD2" w:rsidRDefault="00FB613C" w:rsidP="00333DD2">
            <w:r w:rsidRPr="00333DD2">
              <w:t>Ремонт напольного покрытия (без финишного покрытия)</w:t>
            </w:r>
          </w:p>
        </w:tc>
        <w:tc>
          <w:tcPr>
            <w:tcW w:w="1701" w:type="dxa"/>
          </w:tcPr>
          <w:p w14:paraId="77EAC8EA" w14:textId="77777777" w:rsidR="00B460EF" w:rsidRPr="00333DD2" w:rsidRDefault="00FB613C" w:rsidP="00333DD2">
            <w:pPr>
              <w:jc w:val="center"/>
            </w:pPr>
            <w:r w:rsidRPr="00333DD2">
              <w:t>ДД.ММ.ГГГГ</w:t>
            </w:r>
          </w:p>
        </w:tc>
        <w:tc>
          <w:tcPr>
            <w:tcW w:w="1559" w:type="dxa"/>
          </w:tcPr>
          <w:p w14:paraId="052AC32E" w14:textId="77777777" w:rsidR="00B460EF" w:rsidRPr="00333DD2" w:rsidRDefault="00FB613C" w:rsidP="00333DD2">
            <w:pPr>
              <w:jc w:val="center"/>
            </w:pPr>
            <w:r w:rsidRPr="00333DD2">
              <w:t>ДД.ММ.ГГГГ</w:t>
            </w:r>
          </w:p>
        </w:tc>
      </w:tr>
      <w:tr w:rsidR="00333DD2" w:rsidRPr="00333DD2" w14:paraId="04973CF5" w14:textId="77777777">
        <w:tc>
          <w:tcPr>
            <w:tcW w:w="606" w:type="dxa"/>
          </w:tcPr>
          <w:p w14:paraId="76FBD9BA" w14:textId="77777777" w:rsidR="00B460EF" w:rsidRPr="00333DD2" w:rsidRDefault="00FB613C" w:rsidP="00333DD2">
            <w:r w:rsidRPr="00333DD2">
              <w:t>7</w:t>
            </w:r>
          </w:p>
        </w:tc>
        <w:tc>
          <w:tcPr>
            <w:tcW w:w="5485" w:type="dxa"/>
          </w:tcPr>
          <w:p w14:paraId="36DCB4A0" w14:textId="77777777" w:rsidR="00B460EF" w:rsidRPr="00333DD2" w:rsidRDefault="00FB613C" w:rsidP="00333DD2">
            <w:r w:rsidRPr="00333DD2">
              <w:t xml:space="preserve">Заполнение оконных и дверных проёмов </w:t>
            </w:r>
          </w:p>
        </w:tc>
        <w:tc>
          <w:tcPr>
            <w:tcW w:w="1701" w:type="dxa"/>
          </w:tcPr>
          <w:p w14:paraId="4C0A21EF" w14:textId="77777777" w:rsidR="00B460EF" w:rsidRPr="00333DD2" w:rsidRDefault="00FB613C" w:rsidP="00333DD2">
            <w:pPr>
              <w:jc w:val="center"/>
            </w:pPr>
            <w:r w:rsidRPr="00333DD2">
              <w:t>ДД.ММ.ГГГГ</w:t>
            </w:r>
          </w:p>
        </w:tc>
        <w:tc>
          <w:tcPr>
            <w:tcW w:w="1559" w:type="dxa"/>
          </w:tcPr>
          <w:p w14:paraId="3BC4B66D" w14:textId="77777777" w:rsidR="00B460EF" w:rsidRPr="00333DD2" w:rsidRDefault="00FB613C" w:rsidP="00333DD2">
            <w:pPr>
              <w:jc w:val="center"/>
            </w:pPr>
            <w:r w:rsidRPr="00333DD2">
              <w:t>ДД.ММ.ГГГГ</w:t>
            </w:r>
          </w:p>
        </w:tc>
      </w:tr>
      <w:tr w:rsidR="00333DD2" w:rsidRPr="00333DD2" w14:paraId="148B6647" w14:textId="77777777">
        <w:tc>
          <w:tcPr>
            <w:tcW w:w="606" w:type="dxa"/>
          </w:tcPr>
          <w:p w14:paraId="390A2FD0" w14:textId="77777777" w:rsidR="00B460EF" w:rsidRPr="00333DD2" w:rsidRDefault="00FB613C" w:rsidP="00333DD2">
            <w:r w:rsidRPr="00333DD2">
              <w:t>8</w:t>
            </w:r>
          </w:p>
        </w:tc>
        <w:tc>
          <w:tcPr>
            <w:tcW w:w="5485" w:type="dxa"/>
          </w:tcPr>
          <w:p w14:paraId="56D909DD" w14:textId="77777777" w:rsidR="00B460EF" w:rsidRPr="00333DD2" w:rsidRDefault="00FB613C" w:rsidP="00333DD2">
            <w:r w:rsidRPr="00333DD2">
              <w:t>Работы по прокладке внутренних инженерных систем (отопление, вентиляция, водоснабжение, водоотведение, электрика и т.д.)</w:t>
            </w:r>
          </w:p>
        </w:tc>
        <w:tc>
          <w:tcPr>
            <w:tcW w:w="1701" w:type="dxa"/>
          </w:tcPr>
          <w:p w14:paraId="5F5C522D" w14:textId="77777777" w:rsidR="00B460EF" w:rsidRPr="00333DD2" w:rsidRDefault="00FB613C" w:rsidP="00333DD2">
            <w:pPr>
              <w:jc w:val="center"/>
            </w:pPr>
            <w:r w:rsidRPr="00333DD2">
              <w:t>ДД.ММ.ГГГГ</w:t>
            </w:r>
          </w:p>
        </w:tc>
        <w:tc>
          <w:tcPr>
            <w:tcW w:w="1559" w:type="dxa"/>
          </w:tcPr>
          <w:p w14:paraId="73C981F4" w14:textId="77777777" w:rsidR="00B460EF" w:rsidRPr="00333DD2" w:rsidRDefault="00FB613C" w:rsidP="00333DD2">
            <w:pPr>
              <w:jc w:val="center"/>
            </w:pPr>
            <w:r w:rsidRPr="00333DD2">
              <w:t>ДД.ММ.ГГГГ</w:t>
            </w:r>
          </w:p>
        </w:tc>
      </w:tr>
      <w:tr w:rsidR="00333DD2" w:rsidRPr="00333DD2" w14:paraId="44D48F29" w14:textId="77777777">
        <w:tc>
          <w:tcPr>
            <w:tcW w:w="606" w:type="dxa"/>
          </w:tcPr>
          <w:p w14:paraId="42DF765A" w14:textId="77777777" w:rsidR="00B460EF" w:rsidRPr="00333DD2" w:rsidRDefault="00FB613C" w:rsidP="00333DD2">
            <w:r w:rsidRPr="00333DD2">
              <w:t>8.1</w:t>
            </w:r>
          </w:p>
        </w:tc>
        <w:tc>
          <w:tcPr>
            <w:tcW w:w="5485" w:type="dxa"/>
          </w:tcPr>
          <w:p w14:paraId="11CC3C41" w14:textId="77777777" w:rsidR="00B460EF" w:rsidRPr="00333DD2" w:rsidRDefault="00FB613C" w:rsidP="00333DD2">
            <w:r w:rsidRPr="00333DD2">
              <w:tab/>
              <w:t xml:space="preserve">- Отопление </w:t>
            </w:r>
          </w:p>
        </w:tc>
        <w:tc>
          <w:tcPr>
            <w:tcW w:w="1701" w:type="dxa"/>
          </w:tcPr>
          <w:p w14:paraId="6330501E" w14:textId="77777777" w:rsidR="00B460EF" w:rsidRPr="00333DD2" w:rsidRDefault="00FB613C" w:rsidP="00333DD2">
            <w:pPr>
              <w:jc w:val="center"/>
            </w:pPr>
            <w:r w:rsidRPr="00333DD2">
              <w:t>ДД.ММ.ГГГГ</w:t>
            </w:r>
          </w:p>
        </w:tc>
        <w:tc>
          <w:tcPr>
            <w:tcW w:w="1559" w:type="dxa"/>
          </w:tcPr>
          <w:p w14:paraId="4F7E8C2E" w14:textId="77777777" w:rsidR="00B460EF" w:rsidRPr="00333DD2" w:rsidRDefault="00FB613C" w:rsidP="00333DD2">
            <w:pPr>
              <w:jc w:val="center"/>
            </w:pPr>
            <w:r w:rsidRPr="00333DD2">
              <w:t>ДД.ММ.ГГГГ</w:t>
            </w:r>
          </w:p>
        </w:tc>
      </w:tr>
      <w:tr w:rsidR="00333DD2" w:rsidRPr="00333DD2" w14:paraId="13CCDBC4" w14:textId="77777777">
        <w:tc>
          <w:tcPr>
            <w:tcW w:w="606" w:type="dxa"/>
          </w:tcPr>
          <w:p w14:paraId="2984F88E" w14:textId="77777777" w:rsidR="00B460EF" w:rsidRPr="00333DD2" w:rsidRDefault="00FB613C" w:rsidP="00333DD2">
            <w:r w:rsidRPr="00333DD2">
              <w:t>8.2</w:t>
            </w:r>
          </w:p>
        </w:tc>
        <w:tc>
          <w:tcPr>
            <w:tcW w:w="5485" w:type="dxa"/>
          </w:tcPr>
          <w:p w14:paraId="6D401F33" w14:textId="77777777" w:rsidR="00B460EF" w:rsidRPr="00333DD2" w:rsidRDefault="00FB613C" w:rsidP="00333DD2">
            <w:r w:rsidRPr="00333DD2">
              <w:tab/>
              <w:t xml:space="preserve">- Вентиляция и кондиционирование </w:t>
            </w:r>
          </w:p>
        </w:tc>
        <w:tc>
          <w:tcPr>
            <w:tcW w:w="1701" w:type="dxa"/>
          </w:tcPr>
          <w:p w14:paraId="4FF9C988" w14:textId="77777777" w:rsidR="00B460EF" w:rsidRPr="00333DD2" w:rsidRDefault="00FB613C" w:rsidP="00333DD2">
            <w:pPr>
              <w:jc w:val="center"/>
            </w:pPr>
            <w:r w:rsidRPr="00333DD2">
              <w:t>ДД.ММ.ГГГГ</w:t>
            </w:r>
          </w:p>
        </w:tc>
        <w:tc>
          <w:tcPr>
            <w:tcW w:w="1559" w:type="dxa"/>
          </w:tcPr>
          <w:p w14:paraId="3CB556B9" w14:textId="77777777" w:rsidR="00B460EF" w:rsidRPr="00333DD2" w:rsidRDefault="00FB613C" w:rsidP="00333DD2">
            <w:pPr>
              <w:jc w:val="center"/>
            </w:pPr>
            <w:r w:rsidRPr="00333DD2">
              <w:t>ДД.ММ.ГГГГ</w:t>
            </w:r>
          </w:p>
        </w:tc>
      </w:tr>
      <w:tr w:rsidR="00333DD2" w:rsidRPr="00333DD2" w14:paraId="2EC5ACE3" w14:textId="77777777">
        <w:tc>
          <w:tcPr>
            <w:tcW w:w="606" w:type="dxa"/>
          </w:tcPr>
          <w:p w14:paraId="3517988A" w14:textId="77777777" w:rsidR="00B460EF" w:rsidRPr="00333DD2" w:rsidRDefault="00FB613C" w:rsidP="00333DD2">
            <w:r w:rsidRPr="00333DD2">
              <w:t>8.3</w:t>
            </w:r>
          </w:p>
        </w:tc>
        <w:tc>
          <w:tcPr>
            <w:tcW w:w="5485" w:type="dxa"/>
          </w:tcPr>
          <w:p w14:paraId="6543B1A9" w14:textId="77777777" w:rsidR="00B460EF" w:rsidRPr="00333DD2" w:rsidRDefault="00FB613C" w:rsidP="00333DD2">
            <w:r w:rsidRPr="00333DD2">
              <w:tab/>
              <w:t>- Водоснабжение</w:t>
            </w:r>
          </w:p>
        </w:tc>
        <w:tc>
          <w:tcPr>
            <w:tcW w:w="1701" w:type="dxa"/>
          </w:tcPr>
          <w:p w14:paraId="71037DD4" w14:textId="77777777" w:rsidR="00B460EF" w:rsidRPr="00333DD2" w:rsidRDefault="00FB613C" w:rsidP="00333DD2">
            <w:pPr>
              <w:jc w:val="center"/>
            </w:pPr>
            <w:r w:rsidRPr="00333DD2">
              <w:t>ДД.ММ.ГГГГ</w:t>
            </w:r>
          </w:p>
        </w:tc>
        <w:tc>
          <w:tcPr>
            <w:tcW w:w="1559" w:type="dxa"/>
          </w:tcPr>
          <w:p w14:paraId="2DFF1B43" w14:textId="77777777" w:rsidR="00B460EF" w:rsidRPr="00333DD2" w:rsidRDefault="00FB613C" w:rsidP="00333DD2">
            <w:pPr>
              <w:jc w:val="center"/>
            </w:pPr>
            <w:r w:rsidRPr="00333DD2">
              <w:t>ДД.ММ.ГГГГ</w:t>
            </w:r>
          </w:p>
        </w:tc>
      </w:tr>
      <w:tr w:rsidR="00333DD2" w:rsidRPr="00333DD2" w14:paraId="7DF51456" w14:textId="77777777">
        <w:tc>
          <w:tcPr>
            <w:tcW w:w="606" w:type="dxa"/>
          </w:tcPr>
          <w:p w14:paraId="7086483E" w14:textId="77777777" w:rsidR="00B460EF" w:rsidRPr="00333DD2" w:rsidRDefault="00FB613C" w:rsidP="00333DD2">
            <w:r w:rsidRPr="00333DD2">
              <w:t>8.4</w:t>
            </w:r>
          </w:p>
        </w:tc>
        <w:tc>
          <w:tcPr>
            <w:tcW w:w="5485" w:type="dxa"/>
          </w:tcPr>
          <w:p w14:paraId="6A8E732C" w14:textId="77777777" w:rsidR="00B460EF" w:rsidRPr="00333DD2" w:rsidRDefault="00FB613C" w:rsidP="00333DD2">
            <w:r w:rsidRPr="00333DD2">
              <w:tab/>
              <w:t>- Водоотведение</w:t>
            </w:r>
          </w:p>
        </w:tc>
        <w:tc>
          <w:tcPr>
            <w:tcW w:w="1701" w:type="dxa"/>
          </w:tcPr>
          <w:p w14:paraId="75E55A8A" w14:textId="77777777" w:rsidR="00B460EF" w:rsidRPr="00333DD2" w:rsidRDefault="00FB613C" w:rsidP="00333DD2">
            <w:pPr>
              <w:jc w:val="center"/>
            </w:pPr>
            <w:r w:rsidRPr="00333DD2">
              <w:t>ДД.ММ.ГГГГ</w:t>
            </w:r>
          </w:p>
        </w:tc>
        <w:tc>
          <w:tcPr>
            <w:tcW w:w="1559" w:type="dxa"/>
          </w:tcPr>
          <w:p w14:paraId="7ACF4E20" w14:textId="77777777" w:rsidR="00B460EF" w:rsidRPr="00333DD2" w:rsidRDefault="00FB613C" w:rsidP="00333DD2">
            <w:pPr>
              <w:jc w:val="center"/>
            </w:pPr>
            <w:r w:rsidRPr="00333DD2">
              <w:t>ДД.ММ.ГГГГ</w:t>
            </w:r>
          </w:p>
        </w:tc>
      </w:tr>
      <w:tr w:rsidR="00333DD2" w:rsidRPr="00333DD2" w14:paraId="724212AE" w14:textId="77777777">
        <w:tc>
          <w:tcPr>
            <w:tcW w:w="606" w:type="dxa"/>
          </w:tcPr>
          <w:p w14:paraId="3E1A2B0B" w14:textId="77777777" w:rsidR="00B460EF" w:rsidRPr="00333DD2" w:rsidRDefault="00FB613C" w:rsidP="00333DD2">
            <w:r w:rsidRPr="00333DD2">
              <w:t>8.5</w:t>
            </w:r>
          </w:p>
        </w:tc>
        <w:tc>
          <w:tcPr>
            <w:tcW w:w="5485" w:type="dxa"/>
          </w:tcPr>
          <w:p w14:paraId="0CF20BF5" w14:textId="77777777" w:rsidR="00B460EF" w:rsidRPr="00333DD2" w:rsidRDefault="00FB613C" w:rsidP="00333DD2">
            <w:r w:rsidRPr="00333DD2">
              <w:tab/>
              <w:t xml:space="preserve">- Электроснабжение </w:t>
            </w:r>
          </w:p>
        </w:tc>
        <w:tc>
          <w:tcPr>
            <w:tcW w:w="1701" w:type="dxa"/>
          </w:tcPr>
          <w:p w14:paraId="3CC16A01" w14:textId="77777777" w:rsidR="00B460EF" w:rsidRPr="00333DD2" w:rsidRDefault="00FB613C" w:rsidP="00333DD2">
            <w:pPr>
              <w:jc w:val="center"/>
            </w:pPr>
            <w:r w:rsidRPr="00333DD2">
              <w:t>ДД.ММ.ГГГГ</w:t>
            </w:r>
          </w:p>
        </w:tc>
        <w:tc>
          <w:tcPr>
            <w:tcW w:w="1559" w:type="dxa"/>
          </w:tcPr>
          <w:p w14:paraId="630C8473" w14:textId="77777777" w:rsidR="00B460EF" w:rsidRPr="00333DD2" w:rsidRDefault="00FB613C" w:rsidP="00333DD2">
            <w:pPr>
              <w:jc w:val="center"/>
            </w:pPr>
            <w:r w:rsidRPr="00333DD2">
              <w:t>ДД.ММ.ГГГГ</w:t>
            </w:r>
          </w:p>
        </w:tc>
      </w:tr>
      <w:tr w:rsidR="00333DD2" w:rsidRPr="00333DD2" w14:paraId="74DB3E0C" w14:textId="77777777">
        <w:tc>
          <w:tcPr>
            <w:tcW w:w="606" w:type="dxa"/>
          </w:tcPr>
          <w:p w14:paraId="6BD3946B" w14:textId="77777777" w:rsidR="00B460EF" w:rsidRPr="00333DD2" w:rsidRDefault="00FB613C" w:rsidP="00333DD2">
            <w:r w:rsidRPr="00333DD2">
              <w:t>9</w:t>
            </w:r>
          </w:p>
        </w:tc>
        <w:tc>
          <w:tcPr>
            <w:tcW w:w="5485" w:type="dxa"/>
          </w:tcPr>
          <w:p w14:paraId="2EF1CCC6" w14:textId="77777777" w:rsidR="00B460EF" w:rsidRPr="00333DD2" w:rsidRDefault="00FB613C" w:rsidP="00333DD2">
            <w:r w:rsidRPr="00333DD2">
              <w:t>Работы по прокладке внутренних слаботочных систем (СКУД, СОТ, ЛВС, СКС, АПС и т.д.)</w:t>
            </w:r>
          </w:p>
        </w:tc>
        <w:tc>
          <w:tcPr>
            <w:tcW w:w="1701" w:type="dxa"/>
          </w:tcPr>
          <w:p w14:paraId="0D49A42B" w14:textId="77777777" w:rsidR="00B460EF" w:rsidRPr="00333DD2" w:rsidRDefault="00FB613C" w:rsidP="00333DD2">
            <w:pPr>
              <w:jc w:val="center"/>
            </w:pPr>
            <w:r w:rsidRPr="00333DD2">
              <w:t>ДД.ММ.ГГГГ</w:t>
            </w:r>
          </w:p>
        </w:tc>
        <w:tc>
          <w:tcPr>
            <w:tcW w:w="1559" w:type="dxa"/>
          </w:tcPr>
          <w:p w14:paraId="5D2BD019" w14:textId="77777777" w:rsidR="00B460EF" w:rsidRPr="00333DD2" w:rsidRDefault="00FB613C" w:rsidP="00333DD2">
            <w:pPr>
              <w:jc w:val="center"/>
            </w:pPr>
            <w:r w:rsidRPr="00333DD2">
              <w:t>ДД.ММ.ГГГГ</w:t>
            </w:r>
          </w:p>
        </w:tc>
      </w:tr>
      <w:tr w:rsidR="00333DD2" w:rsidRPr="00333DD2" w14:paraId="7B5BE691" w14:textId="77777777">
        <w:tc>
          <w:tcPr>
            <w:tcW w:w="606" w:type="dxa"/>
          </w:tcPr>
          <w:p w14:paraId="19E852F0" w14:textId="77777777" w:rsidR="00B460EF" w:rsidRPr="00333DD2" w:rsidRDefault="00FB613C" w:rsidP="00333DD2">
            <w:r w:rsidRPr="00333DD2">
              <w:t>9.1</w:t>
            </w:r>
          </w:p>
        </w:tc>
        <w:tc>
          <w:tcPr>
            <w:tcW w:w="5485" w:type="dxa"/>
          </w:tcPr>
          <w:p w14:paraId="00C28F58" w14:textId="77777777" w:rsidR="00B460EF" w:rsidRPr="00333DD2" w:rsidRDefault="00FB613C" w:rsidP="00333DD2">
            <w:r w:rsidRPr="00333DD2">
              <w:tab/>
              <w:t>- Система контроля и управления доступом (СКУД)</w:t>
            </w:r>
          </w:p>
        </w:tc>
        <w:tc>
          <w:tcPr>
            <w:tcW w:w="1701" w:type="dxa"/>
          </w:tcPr>
          <w:p w14:paraId="4301C164" w14:textId="77777777" w:rsidR="00B460EF" w:rsidRPr="00333DD2" w:rsidRDefault="00FB613C" w:rsidP="00333DD2">
            <w:pPr>
              <w:jc w:val="center"/>
            </w:pPr>
            <w:r w:rsidRPr="00333DD2">
              <w:t>ДД.ММ.ГГГГ</w:t>
            </w:r>
          </w:p>
        </w:tc>
        <w:tc>
          <w:tcPr>
            <w:tcW w:w="1559" w:type="dxa"/>
          </w:tcPr>
          <w:p w14:paraId="3564E96E" w14:textId="77777777" w:rsidR="00B460EF" w:rsidRPr="00333DD2" w:rsidRDefault="00FB613C" w:rsidP="00333DD2">
            <w:pPr>
              <w:jc w:val="center"/>
            </w:pPr>
            <w:r w:rsidRPr="00333DD2">
              <w:t>ДД.ММ.ГГГГ</w:t>
            </w:r>
          </w:p>
        </w:tc>
      </w:tr>
      <w:tr w:rsidR="00333DD2" w:rsidRPr="00333DD2" w14:paraId="4632DFDE" w14:textId="77777777">
        <w:tc>
          <w:tcPr>
            <w:tcW w:w="606" w:type="dxa"/>
          </w:tcPr>
          <w:p w14:paraId="0FA93F11" w14:textId="77777777" w:rsidR="00B460EF" w:rsidRPr="00333DD2" w:rsidRDefault="00FB613C" w:rsidP="00333DD2">
            <w:r w:rsidRPr="00333DD2">
              <w:t>9.2</w:t>
            </w:r>
          </w:p>
        </w:tc>
        <w:tc>
          <w:tcPr>
            <w:tcW w:w="5485" w:type="dxa"/>
          </w:tcPr>
          <w:p w14:paraId="6AE52259" w14:textId="77777777" w:rsidR="00B460EF" w:rsidRPr="00333DD2" w:rsidRDefault="00FB613C" w:rsidP="00333DD2">
            <w:r w:rsidRPr="00333DD2">
              <w:tab/>
              <w:t>- Система охранного телевидения (СОТ)</w:t>
            </w:r>
          </w:p>
        </w:tc>
        <w:tc>
          <w:tcPr>
            <w:tcW w:w="1701" w:type="dxa"/>
          </w:tcPr>
          <w:p w14:paraId="7363B2DB" w14:textId="77777777" w:rsidR="00B460EF" w:rsidRPr="00333DD2" w:rsidRDefault="00FB613C" w:rsidP="00333DD2">
            <w:pPr>
              <w:jc w:val="center"/>
            </w:pPr>
            <w:r w:rsidRPr="00333DD2">
              <w:t>ДД.ММ.ГГГГ</w:t>
            </w:r>
          </w:p>
        </w:tc>
        <w:tc>
          <w:tcPr>
            <w:tcW w:w="1559" w:type="dxa"/>
          </w:tcPr>
          <w:p w14:paraId="52D16595" w14:textId="77777777" w:rsidR="00B460EF" w:rsidRPr="00333DD2" w:rsidRDefault="00FB613C" w:rsidP="00333DD2">
            <w:pPr>
              <w:jc w:val="center"/>
            </w:pPr>
            <w:r w:rsidRPr="00333DD2">
              <w:t>ДД.ММ.ГГГГ</w:t>
            </w:r>
          </w:p>
        </w:tc>
      </w:tr>
      <w:tr w:rsidR="00333DD2" w:rsidRPr="00333DD2" w14:paraId="1F8DA37B" w14:textId="77777777">
        <w:tc>
          <w:tcPr>
            <w:tcW w:w="606" w:type="dxa"/>
          </w:tcPr>
          <w:p w14:paraId="28C32037" w14:textId="77777777" w:rsidR="00B460EF" w:rsidRPr="00333DD2" w:rsidRDefault="00FB613C" w:rsidP="00333DD2">
            <w:r w:rsidRPr="00333DD2">
              <w:t>9.3</w:t>
            </w:r>
          </w:p>
        </w:tc>
        <w:tc>
          <w:tcPr>
            <w:tcW w:w="5485" w:type="dxa"/>
          </w:tcPr>
          <w:p w14:paraId="60B7AC47" w14:textId="77777777" w:rsidR="00B460EF" w:rsidRPr="00333DD2" w:rsidRDefault="00FB613C" w:rsidP="00333DD2">
            <w:r w:rsidRPr="00333DD2">
              <w:tab/>
              <w:t>- Структурированные кабельные сети</w:t>
            </w:r>
          </w:p>
        </w:tc>
        <w:tc>
          <w:tcPr>
            <w:tcW w:w="1701" w:type="dxa"/>
          </w:tcPr>
          <w:p w14:paraId="015918E2" w14:textId="77777777" w:rsidR="00B460EF" w:rsidRPr="00333DD2" w:rsidRDefault="00FB613C" w:rsidP="00333DD2">
            <w:pPr>
              <w:jc w:val="center"/>
            </w:pPr>
            <w:r w:rsidRPr="00333DD2">
              <w:t>ДД.ММ.ГГГГ</w:t>
            </w:r>
          </w:p>
        </w:tc>
        <w:tc>
          <w:tcPr>
            <w:tcW w:w="1559" w:type="dxa"/>
          </w:tcPr>
          <w:p w14:paraId="521C3798" w14:textId="77777777" w:rsidR="00B460EF" w:rsidRPr="00333DD2" w:rsidRDefault="00FB613C" w:rsidP="00333DD2">
            <w:pPr>
              <w:jc w:val="center"/>
            </w:pPr>
            <w:r w:rsidRPr="00333DD2">
              <w:t>ДД.ММ.ГГГГ</w:t>
            </w:r>
          </w:p>
        </w:tc>
      </w:tr>
      <w:tr w:rsidR="00333DD2" w:rsidRPr="00333DD2" w14:paraId="68EF0A15" w14:textId="77777777">
        <w:tc>
          <w:tcPr>
            <w:tcW w:w="606" w:type="dxa"/>
          </w:tcPr>
          <w:p w14:paraId="17C55BC9" w14:textId="77777777" w:rsidR="00B460EF" w:rsidRPr="00333DD2" w:rsidRDefault="00FB613C" w:rsidP="00333DD2">
            <w:r w:rsidRPr="00333DD2">
              <w:t>9.4</w:t>
            </w:r>
          </w:p>
        </w:tc>
        <w:tc>
          <w:tcPr>
            <w:tcW w:w="5485" w:type="dxa"/>
          </w:tcPr>
          <w:p w14:paraId="095EE70B" w14:textId="77777777" w:rsidR="00B460EF" w:rsidRPr="00333DD2" w:rsidRDefault="00FB613C" w:rsidP="00333DD2">
            <w:r w:rsidRPr="00333DD2">
              <w:tab/>
              <w:t>- Автоматическая система пожарной сигнализации</w:t>
            </w:r>
          </w:p>
        </w:tc>
        <w:tc>
          <w:tcPr>
            <w:tcW w:w="1701" w:type="dxa"/>
          </w:tcPr>
          <w:p w14:paraId="18D24D3E" w14:textId="77777777" w:rsidR="00B460EF" w:rsidRPr="00333DD2" w:rsidRDefault="00FB613C" w:rsidP="00333DD2">
            <w:pPr>
              <w:jc w:val="center"/>
            </w:pPr>
            <w:r w:rsidRPr="00333DD2">
              <w:t>ДД.ММ.ГГГГ</w:t>
            </w:r>
          </w:p>
        </w:tc>
        <w:tc>
          <w:tcPr>
            <w:tcW w:w="1559" w:type="dxa"/>
          </w:tcPr>
          <w:p w14:paraId="56E9F87F" w14:textId="77777777" w:rsidR="00B460EF" w:rsidRPr="00333DD2" w:rsidRDefault="00FB613C" w:rsidP="00333DD2">
            <w:pPr>
              <w:jc w:val="center"/>
            </w:pPr>
            <w:r w:rsidRPr="00333DD2">
              <w:t>ДД.ММ.ГГГГ</w:t>
            </w:r>
          </w:p>
        </w:tc>
      </w:tr>
      <w:tr w:rsidR="00333DD2" w:rsidRPr="00333DD2" w14:paraId="31FB2A56" w14:textId="77777777">
        <w:tc>
          <w:tcPr>
            <w:tcW w:w="606" w:type="dxa"/>
          </w:tcPr>
          <w:p w14:paraId="3562C1B0" w14:textId="77777777" w:rsidR="00B460EF" w:rsidRPr="00333DD2" w:rsidRDefault="00FB613C" w:rsidP="00333DD2">
            <w:r w:rsidRPr="00333DD2">
              <w:t>9.5</w:t>
            </w:r>
          </w:p>
        </w:tc>
        <w:tc>
          <w:tcPr>
            <w:tcW w:w="5485" w:type="dxa"/>
          </w:tcPr>
          <w:p w14:paraId="28AD52A8" w14:textId="77777777" w:rsidR="00B460EF" w:rsidRPr="00333DD2" w:rsidRDefault="00FB613C" w:rsidP="00333DD2">
            <w:r w:rsidRPr="00333DD2">
              <w:tab/>
              <w:t>- Система охранной сигнализации</w:t>
            </w:r>
          </w:p>
        </w:tc>
        <w:tc>
          <w:tcPr>
            <w:tcW w:w="1701" w:type="dxa"/>
          </w:tcPr>
          <w:p w14:paraId="1C48C915" w14:textId="77777777" w:rsidR="00B460EF" w:rsidRPr="00333DD2" w:rsidRDefault="00FB613C" w:rsidP="00333DD2">
            <w:pPr>
              <w:jc w:val="center"/>
            </w:pPr>
            <w:r w:rsidRPr="00333DD2">
              <w:t>ДД.ММ.ГГГГ</w:t>
            </w:r>
          </w:p>
        </w:tc>
        <w:tc>
          <w:tcPr>
            <w:tcW w:w="1559" w:type="dxa"/>
          </w:tcPr>
          <w:p w14:paraId="2F56DA23" w14:textId="77777777" w:rsidR="00B460EF" w:rsidRPr="00333DD2" w:rsidRDefault="00FB613C" w:rsidP="00333DD2">
            <w:pPr>
              <w:jc w:val="center"/>
            </w:pPr>
            <w:r w:rsidRPr="00333DD2">
              <w:t>ДД.ММ.ГГГГ</w:t>
            </w:r>
          </w:p>
        </w:tc>
      </w:tr>
      <w:tr w:rsidR="00333DD2" w:rsidRPr="00333DD2" w14:paraId="4C7FE0B2" w14:textId="77777777">
        <w:tc>
          <w:tcPr>
            <w:tcW w:w="606" w:type="dxa"/>
          </w:tcPr>
          <w:p w14:paraId="0B93F2DF" w14:textId="77777777" w:rsidR="00B460EF" w:rsidRPr="00333DD2" w:rsidRDefault="00FB613C" w:rsidP="00333DD2">
            <w:r w:rsidRPr="00333DD2">
              <w:t>10</w:t>
            </w:r>
          </w:p>
        </w:tc>
        <w:tc>
          <w:tcPr>
            <w:tcW w:w="5485" w:type="dxa"/>
          </w:tcPr>
          <w:p w14:paraId="45D90F61" w14:textId="77777777" w:rsidR="00B460EF" w:rsidRPr="00333DD2" w:rsidRDefault="00FB613C" w:rsidP="00333DD2">
            <w:r w:rsidRPr="00333DD2">
              <w:t>Внутренние отделочные работы</w:t>
            </w:r>
          </w:p>
        </w:tc>
        <w:tc>
          <w:tcPr>
            <w:tcW w:w="1701" w:type="dxa"/>
          </w:tcPr>
          <w:p w14:paraId="332FE92F" w14:textId="77777777" w:rsidR="00B460EF" w:rsidRPr="00333DD2" w:rsidRDefault="00FB613C" w:rsidP="00333DD2">
            <w:pPr>
              <w:jc w:val="center"/>
            </w:pPr>
            <w:r w:rsidRPr="00333DD2">
              <w:t>ДД.ММ.ГГГГ</w:t>
            </w:r>
          </w:p>
        </w:tc>
        <w:tc>
          <w:tcPr>
            <w:tcW w:w="1559" w:type="dxa"/>
          </w:tcPr>
          <w:p w14:paraId="50118DF5" w14:textId="77777777" w:rsidR="00B460EF" w:rsidRPr="00333DD2" w:rsidRDefault="00FB613C" w:rsidP="00333DD2">
            <w:pPr>
              <w:jc w:val="center"/>
            </w:pPr>
            <w:r w:rsidRPr="00333DD2">
              <w:t>ДД.ММ.ГГГГ</w:t>
            </w:r>
          </w:p>
        </w:tc>
      </w:tr>
      <w:tr w:rsidR="00333DD2" w:rsidRPr="00333DD2" w14:paraId="528D084F" w14:textId="77777777">
        <w:tc>
          <w:tcPr>
            <w:tcW w:w="606" w:type="dxa"/>
          </w:tcPr>
          <w:p w14:paraId="60DBEDB2" w14:textId="77777777" w:rsidR="00B460EF" w:rsidRPr="00333DD2" w:rsidRDefault="00FB613C" w:rsidP="00333DD2">
            <w:r w:rsidRPr="00333DD2">
              <w:t>11</w:t>
            </w:r>
          </w:p>
        </w:tc>
        <w:tc>
          <w:tcPr>
            <w:tcW w:w="5485" w:type="dxa"/>
          </w:tcPr>
          <w:p w14:paraId="703AA81E" w14:textId="77777777" w:rsidR="00B460EF" w:rsidRPr="00333DD2" w:rsidRDefault="00FB613C" w:rsidP="00333DD2">
            <w:r w:rsidRPr="00333DD2">
              <w:t>Укладка финишного напольного покрытия</w:t>
            </w:r>
          </w:p>
        </w:tc>
        <w:tc>
          <w:tcPr>
            <w:tcW w:w="1701" w:type="dxa"/>
          </w:tcPr>
          <w:p w14:paraId="15507AAA" w14:textId="77777777" w:rsidR="00B460EF" w:rsidRPr="00333DD2" w:rsidRDefault="00FB613C" w:rsidP="00333DD2">
            <w:pPr>
              <w:jc w:val="center"/>
            </w:pPr>
            <w:r w:rsidRPr="00333DD2">
              <w:t>ДД.ММ.ГГГГ</w:t>
            </w:r>
          </w:p>
        </w:tc>
        <w:tc>
          <w:tcPr>
            <w:tcW w:w="1559" w:type="dxa"/>
          </w:tcPr>
          <w:p w14:paraId="4B7E97A9" w14:textId="77777777" w:rsidR="00B460EF" w:rsidRPr="00333DD2" w:rsidRDefault="00FB613C" w:rsidP="00333DD2">
            <w:pPr>
              <w:jc w:val="center"/>
            </w:pPr>
            <w:r w:rsidRPr="00333DD2">
              <w:t>ДД.ММ.ГГГГ</w:t>
            </w:r>
          </w:p>
        </w:tc>
      </w:tr>
      <w:tr w:rsidR="00333DD2" w:rsidRPr="00333DD2" w14:paraId="7926E774" w14:textId="77777777">
        <w:tc>
          <w:tcPr>
            <w:tcW w:w="606" w:type="dxa"/>
          </w:tcPr>
          <w:p w14:paraId="07849758" w14:textId="77777777" w:rsidR="00B460EF" w:rsidRPr="00333DD2" w:rsidRDefault="00FB613C" w:rsidP="00333DD2">
            <w:r w:rsidRPr="00333DD2">
              <w:t>12</w:t>
            </w:r>
          </w:p>
        </w:tc>
        <w:tc>
          <w:tcPr>
            <w:tcW w:w="5485" w:type="dxa"/>
          </w:tcPr>
          <w:p w14:paraId="04AEB9E1" w14:textId="77777777" w:rsidR="00B460EF" w:rsidRPr="00333DD2" w:rsidRDefault="00FB613C" w:rsidP="00333DD2">
            <w:r w:rsidRPr="00333DD2">
              <w:t>Монтаж оконечных устройств и оборудования</w:t>
            </w:r>
          </w:p>
        </w:tc>
        <w:tc>
          <w:tcPr>
            <w:tcW w:w="1701" w:type="dxa"/>
          </w:tcPr>
          <w:p w14:paraId="3E1D94FA" w14:textId="77777777" w:rsidR="00B460EF" w:rsidRPr="00333DD2" w:rsidRDefault="00FB613C" w:rsidP="00333DD2">
            <w:pPr>
              <w:jc w:val="center"/>
            </w:pPr>
            <w:r w:rsidRPr="00333DD2">
              <w:t>ДД.ММ.ГГГГ</w:t>
            </w:r>
          </w:p>
        </w:tc>
        <w:tc>
          <w:tcPr>
            <w:tcW w:w="1559" w:type="dxa"/>
          </w:tcPr>
          <w:p w14:paraId="0FE9030E" w14:textId="77777777" w:rsidR="00B460EF" w:rsidRPr="00333DD2" w:rsidRDefault="00FB613C" w:rsidP="00333DD2">
            <w:pPr>
              <w:jc w:val="center"/>
            </w:pPr>
            <w:r w:rsidRPr="00333DD2">
              <w:t>ДД.ММ.ГГГГ</w:t>
            </w:r>
          </w:p>
        </w:tc>
      </w:tr>
      <w:tr w:rsidR="00333DD2" w:rsidRPr="00333DD2" w14:paraId="0CB898DC" w14:textId="77777777">
        <w:tc>
          <w:tcPr>
            <w:tcW w:w="606" w:type="dxa"/>
          </w:tcPr>
          <w:p w14:paraId="648A5642" w14:textId="77777777" w:rsidR="00B460EF" w:rsidRPr="00333DD2" w:rsidRDefault="00FB613C" w:rsidP="00333DD2">
            <w:r w:rsidRPr="00333DD2">
              <w:lastRenderedPageBreak/>
              <w:t>13</w:t>
            </w:r>
          </w:p>
        </w:tc>
        <w:tc>
          <w:tcPr>
            <w:tcW w:w="5485" w:type="dxa"/>
          </w:tcPr>
          <w:p w14:paraId="2A1C0B67" w14:textId="77777777" w:rsidR="00B460EF" w:rsidRPr="00333DD2" w:rsidRDefault="00FB613C" w:rsidP="00333DD2">
            <w:r w:rsidRPr="00333DD2">
              <w:t>Монтаж освещения</w:t>
            </w:r>
          </w:p>
        </w:tc>
        <w:tc>
          <w:tcPr>
            <w:tcW w:w="1701" w:type="dxa"/>
          </w:tcPr>
          <w:p w14:paraId="10EE37B3" w14:textId="77777777" w:rsidR="00B460EF" w:rsidRPr="00333DD2" w:rsidRDefault="00FB613C" w:rsidP="00333DD2">
            <w:pPr>
              <w:jc w:val="center"/>
            </w:pPr>
            <w:r w:rsidRPr="00333DD2">
              <w:t>ДД.ММ.ГГГГ</w:t>
            </w:r>
          </w:p>
        </w:tc>
        <w:tc>
          <w:tcPr>
            <w:tcW w:w="1559" w:type="dxa"/>
          </w:tcPr>
          <w:p w14:paraId="1DDB9A3B" w14:textId="77777777" w:rsidR="00B460EF" w:rsidRPr="00333DD2" w:rsidRDefault="00FB613C" w:rsidP="00333DD2">
            <w:pPr>
              <w:jc w:val="center"/>
            </w:pPr>
            <w:r w:rsidRPr="00333DD2">
              <w:t>ДД.ММ.ГГГГ</w:t>
            </w:r>
          </w:p>
        </w:tc>
      </w:tr>
      <w:tr w:rsidR="00333DD2" w:rsidRPr="00333DD2" w14:paraId="2C4310B0" w14:textId="77777777">
        <w:tc>
          <w:tcPr>
            <w:tcW w:w="606" w:type="dxa"/>
          </w:tcPr>
          <w:p w14:paraId="20CCF814" w14:textId="77777777" w:rsidR="00B460EF" w:rsidRPr="00333DD2" w:rsidRDefault="00FB613C" w:rsidP="00333DD2">
            <w:r w:rsidRPr="00333DD2">
              <w:t>14</w:t>
            </w:r>
          </w:p>
        </w:tc>
        <w:tc>
          <w:tcPr>
            <w:tcW w:w="5485" w:type="dxa"/>
          </w:tcPr>
          <w:p w14:paraId="7255EE08" w14:textId="77777777" w:rsidR="00B460EF" w:rsidRPr="00333DD2" w:rsidRDefault="00FB613C" w:rsidP="00333DD2">
            <w:r w:rsidRPr="00333DD2">
              <w:t>Прокладка наружных сетей и систем</w:t>
            </w:r>
          </w:p>
        </w:tc>
        <w:tc>
          <w:tcPr>
            <w:tcW w:w="1701" w:type="dxa"/>
          </w:tcPr>
          <w:p w14:paraId="65998FC8" w14:textId="77777777" w:rsidR="00B460EF" w:rsidRPr="00333DD2" w:rsidRDefault="00FB613C" w:rsidP="00333DD2">
            <w:pPr>
              <w:jc w:val="center"/>
            </w:pPr>
            <w:r w:rsidRPr="00333DD2">
              <w:t>ДД.ММ.ГГГГ</w:t>
            </w:r>
          </w:p>
        </w:tc>
        <w:tc>
          <w:tcPr>
            <w:tcW w:w="1559" w:type="dxa"/>
          </w:tcPr>
          <w:p w14:paraId="4F2DD4A1" w14:textId="77777777" w:rsidR="00B460EF" w:rsidRPr="00333DD2" w:rsidRDefault="00FB613C" w:rsidP="00333DD2">
            <w:pPr>
              <w:jc w:val="center"/>
            </w:pPr>
            <w:r w:rsidRPr="00333DD2">
              <w:t>ДД.ММ.ГГГГ</w:t>
            </w:r>
          </w:p>
        </w:tc>
      </w:tr>
      <w:tr w:rsidR="00333DD2" w:rsidRPr="00333DD2" w14:paraId="052000B9" w14:textId="77777777">
        <w:tc>
          <w:tcPr>
            <w:tcW w:w="606" w:type="dxa"/>
          </w:tcPr>
          <w:p w14:paraId="23E3EE81" w14:textId="77777777" w:rsidR="00B460EF" w:rsidRPr="00333DD2" w:rsidRDefault="00FB613C" w:rsidP="00333DD2">
            <w:r w:rsidRPr="00333DD2">
              <w:t>14.1</w:t>
            </w:r>
          </w:p>
        </w:tc>
        <w:tc>
          <w:tcPr>
            <w:tcW w:w="5485" w:type="dxa"/>
          </w:tcPr>
          <w:p w14:paraId="7A419809" w14:textId="77777777" w:rsidR="00B460EF" w:rsidRPr="00333DD2" w:rsidRDefault="00FB613C" w:rsidP="00333DD2">
            <w:r w:rsidRPr="00333DD2">
              <w:tab/>
              <w:t>- электроснабжение</w:t>
            </w:r>
          </w:p>
        </w:tc>
        <w:tc>
          <w:tcPr>
            <w:tcW w:w="1701" w:type="dxa"/>
          </w:tcPr>
          <w:p w14:paraId="417294EB" w14:textId="77777777" w:rsidR="00B460EF" w:rsidRPr="00333DD2" w:rsidRDefault="00FB613C" w:rsidP="00333DD2">
            <w:pPr>
              <w:jc w:val="center"/>
            </w:pPr>
            <w:r w:rsidRPr="00333DD2">
              <w:t>ДД.ММ.ГГГГ</w:t>
            </w:r>
          </w:p>
        </w:tc>
        <w:tc>
          <w:tcPr>
            <w:tcW w:w="1559" w:type="dxa"/>
          </w:tcPr>
          <w:p w14:paraId="63C7DAC1" w14:textId="77777777" w:rsidR="00B460EF" w:rsidRPr="00333DD2" w:rsidRDefault="00FB613C" w:rsidP="00333DD2">
            <w:pPr>
              <w:jc w:val="center"/>
            </w:pPr>
            <w:r w:rsidRPr="00333DD2">
              <w:t>ДД.ММ.ГГГГ</w:t>
            </w:r>
          </w:p>
        </w:tc>
      </w:tr>
      <w:tr w:rsidR="00333DD2" w:rsidRPr="00333DD2" w14:paraId="28A045F3" w14:textId="77777777">
        <w:tc>
          <w:tcPr>
            <w:tcW w:w="606" w:type="dxa"/>
          </w:tcPr>
          <w:p w14:paraId="37C86E2F" w14:textId="77777777" w:rsidR="00B460EF" w:rsidRPr="00333DD2" w:rsidRDefault="00FB613C" w:rsidP="00333DD2">
            <w:r w:rsidRPr="00333DD2">
              <w:t>14.2</w:t>
            </w:r>
          </w:p>
        </w:tc>
        <w:tc>
          <w:tcPr>
            <w:tcW w:w="5485" w:type="dxa"/>
          </w:tcPr>
          <w:p w14:paraId="1F37C4A9" w14:textId="77777777" w:rsidR="00B460EF" w:rsidRPr="00333DD2" w:rsidRDefault="00FB613C" w:rsidP="00333DD2">
            <w:r w:rsidRPr="00333DD2">
              <w:tab/>
              <w:t>- водоснабжение</w:t>
            </w:r>
          </w:p>
        </w:tc>
        <w:tc>
          <w:tcPr>
            <w:tcW w:w="1701" w:type="dxa"/>
          </w:tcPr>
          <w:p w14:paraId="39805B17" w14:textId="77777777" w:rsidR="00B460EF" w:rsidRPr="00333DD2" w:rsidRDefault="00FB613C" w:rsidP="00333DD2">
            <w:pPr>
              <w:jc w:val="center"/>
            </w:pPr>
            <w:r w:rsidRPr="00333DD2">
              <w:t>ДД.ММ.ГГГГ</w:t>
            </w:r>
          </w:p>
        </w:tc>
        <w:tc>
          <w:tcPr>
            <w:tcW w:w="1559" w:type="dxa"/>
          </w:tcPr>
          <w:p w14:paraId="0C335714" w14:textId="77777777" w:rsidR="00B460EF" w:rsidRPr="00333DD2" w:rsidRDefault="00FB613C" w:rsidP="00333DD2">
            <w:pPr>
              <w:jc w:val="center"/>
            </w:pPr>
            <w:r w:rsidRPr="00333DD2">
              <w:t>ДД.ММ.ГГГГ</w:t>
            </w:r>
          </w:p>
        </w:tc>
      </w:tr>
      <w:tr w:rsidR="00333DD2" w:rsidRPr="00333DD2" w14:paraId="5E7447A2" w14:textId="77777777">
        <w:tc>
          <w:tcPr>
            <w:tcW w:w="606" w:type="dxa"/>
          </w:tcPr>
          <w:p w14:paraId="27A85126" w14:textId="77777777" w:rsidR="00B460EF" w:rsidRPr="00333DD2" w:rsidRDefault="00FB613C" w:rsidP="00333DD2">
            <w:r w:rsidRPr="00333DD2">
              <w:t>14.3</w:t>
            </w:r>
          </w:p>
        </w:tc>
        <w:tc>
          <w:tcPr>
            <w:tcW w:w="5485" w:type="dxa"/>
          </w:tcPr>
          <w:p w14:paraId="7F3DD86C" w14:textId="77777777" w:rsidR="00B460EF" w:rsidRPr="00333DD2" w:rsidRDefault="00FB613C" w:rsidP="00333DD2">
            <w:r w:rsidRPr="00333DD2">
              <w:tab/>
              <w:t xml:space="preserve">- канализация или локальные очистные сооружения </w:t>
            </w:r>
          </w:p>
        </w:tc>
        <w:tc>
          <w:tcPr>
            <w:tcW w:w="1701" w:type="dxa"/>
          </w:tcPr>
          <w:p w14:paraId="02A49B3A" w14:textId="77777777" w:rsidR="00B460EF" w:rsidRPr="00333DD2" w:rsidRDefault="00FB613C" w:rsidP="00333DD2">
            <w:pPr>
              <w:jc w:val="center"/>
            </w:pPr>
            <w:r w:rsidRPr="00333DD2">
              <w:t>ДД.ММ.ГГГГ</w:t>
            </w:r>
          </w:p>
        </w:tc>
        <w:tc>
          <w:tcPr>
            <w:tcW w:w="1559" w:type="dxa"/>
          </w:tcPr>
          <w:p w14:paraId="7FE3BA70" w14:textId="77777777" w:rsidR="00B460EF" w:rsidRPr="00333DD2" w:rsidRDefault="00FB613C" w:rsidP="00333DD2">
            <w:pPr>
              <w:jc w:val="center"/>
            </w:pPr>
            <w:r w:rsidRPr="00333DD2">
              <w:t>ДД.ММ.ГГГГ</w:t>
            </w:r>
          </w:p>
        </w:tc>
      </w:tr>
      <w:tr w:rsidR="00333DD2" w:rsidRPr="00333DD2" w14:paraId="37A85CA6" w14:textId="77777777">
        <w:tc>
          <w:tcPr>
            <w:tcW w:w="606" w:type="dxa"/>
          </w:tcPr>
          <w:p w14:paraId="2DED06D1" w14:textId="77777777" w:rsidR="00B460EF" w:rsidRPr="00333DD2" w:rsidRDefault="00FB613C" w:rsidP="00333DD2">
            <w:r w:rsidRPr="00333DD2">
              <w:t>14.4</w:t>
            </w:r>
          </w:p>
        </w:tc>
        <w:tc>
          <w:tcPr>
            <w:tcW w:w="5485" w:type="dxa"/>
          </w:tcPr>
          <w:p w14:paraId="792B4827" w14:textId="77777777" w:rsidR="00B460EF" w:rsidRPr="00333DD2" w:rsidRDefault="00FB613C" w:rsidP="00333DD2">
            <w:r w:rsidRPr="00333DD2">
              <w:tab/>
              <w:t>- газоснабжение (при наличии)</w:t>
            </w:r>
          </w:p>
        </w:tc>
        <w:tc>
          <w:tcPr>
            <w:tcW w:w="1701" w:type="dxa"/>
          </w:tcPr>
          <w:p w14:paraId="0C7C0445" w14:textId="77777777" w:rsidR="00B460EF" w:rsidRPr="00333DD2" w:rsidRDefault="00FB613C" w:rsidP="00333DD2">
            <w:pPr>
              <w:jc w:val="center"/>
            </w:pPr>
            <w:r w:rsidRPr="00333DD2">
              <w:t>ДД.ММ.ГГГГ</w:t>
            </w:r>
          </w:p>
        </w:tc>
        <w:tc>
          <w:tcPr>
            <w:tcW w:w="1559" w:type="dxa"/>
          </w:tcPr>
          <w:p w14:paraId="0CBC8789" w14:textId="77777777" w:rsidR="00B460EF" w:rsidRPr="00333DD2" w:rsidRDefault="00FB613C" w:rsidP="00333DD2">
            <w:pPr>
              <w:jc w:val="center"/>
            </w:pPr>
            <w:r w:rsidRPr="00333DD2">
              <w:t>ДД.ММ.ГГГГ</w:t>
            </w:r>
          </w:p>
        </w:tc>
      </w:tr>
      <w:tr w:rsidR="00333DD2" w:rsidRPr="00333DD2" w14:paraId="44FD665B" w14:textId="77777777">
        <w:tc>
          <w:tcPr>
            <w:tcW w:w="606" w:type="dxa"/>
          </w:tcPr>
          <w:p w14:paraId="50F729E4" w14:textId="77777777" w:rsidR="00B460EF" w:rsidRPr="00333DD2" w:rsidRDefault="00FB613C" w:rsidP="00333DD2">
            <w:r w:rsidRPr="00333DD2">
              <w:t>15</w:t>
            </w:r>
          </w:p>
        </w:tc>
        <w:tc>
          <w:tcPr>
            <w:tcW w:w="5485" w:type="dxa"/>
          </w:tcPr>
          <w:p w14:paraId="350EE4A6" w14:textId="77777777" w:rsidR="00B460EF" w:rsidRPr="00333DD2" w:rsidRDefault="00FB613C" w:rsidP="00333DD2">
            <w:r w:rsidRPr="00333DD2">
              <w:t>Наружная отделка и обустройство входной группы (обустройство пандуса при наличии)</w:t>
            </w:r>
          </w:p>
        </w:tc>
        <w:tc>
          <w:tcPr>
            <w:tcW w:w="1701" w:type="dxa"/>
          </w:tcPr>
          <w:p w14:paraId="17667F76" w14:textId="77777777" w:rsidR="00B460EF" w:rsidRPr="00333DD2" w:rsidRDefault="00FB613C" w:rsidP="00333DD2">
            <w:pPr>
              <w:jc w:val="center"/>
            </w:pPr>
            <w:r w:rsidRPr="00333DD2">
              <w:t>ДД.ММ.ГГГГ</w:t>
            </w:r>
          </w:p>
        </w:tc>
        <w:tc>
          <w:tcPr>
            <w:tcW w:w="1559" w:type="dxa"/>
          </w:tcPr>
          <w:p w14:paraId="52348C76" w14:textId="77777777" w:rsidR="00B460EF" w:rsidRPr="00333DD2" w:rsidRDefault="00FB613C" w:rsidP="00333DD2">
            <w:pPr>
              <w:jc w:val="center"/>
            </w:pPr>
            <w:r w:rsidRPr="00333DD2">
              <w:t>ДД.ММ.ГГГГ</w:t>
            </w:r>
          </w:p>
        </w:tc>
      </w:tr>
      <w:tr w:rsidR="00333DD2" w:rsidRPr="00333DD2" w14:paraId="72B6DC96" w14:textId="77777777">
        <w:tc>
          <w:tcPr>
            <w:tcW w:w="606" w:type="dxa"/>
          </w:tcPr>
          <w:p w14:paraId="484C8295" w14:textId="77777777" w:rsidR="00B460EF" w:rsidRPr="00333DD2" w:rsidRDefault="00FB613C" w:rsidP="00333DD2">
            <w:r w:rsidRPr="00333DD2">
              <w:t>16</w:t>
            </w:r>
          </w:p>
        </w:tc>
        <w:tc>
          <w:tcPr>
            <w:tcW w:w="5485" w:type="dxa"/>
          </w:tcPr>
          <w:p w14:paraId="3A3A5995" w14:textId="77777777" w:rsidR="00B460EF" w:rsidRPr="00333DD2" w:rsidRDefault="00FB613C" w:rsidP="00333DD2">
            <w:r w:rsidRPr="00333DD2">
              <w:t>Благоустройство прилегающей территории</w:t>
            </w:r>
          </w:p>
        </w:tc>
        <w:tc>
          <w:tcPr>
            <w:tcW w:w="1701" w:type="dxa"/>
          </w:tcPr>
          <w:p w14:paraId="6B8B7F98" w14:textId="77777777" w:rsidR="00B460EF" w:rsidRPr="00333DD2" w:rsidRDefault="00FB613C" w:rsidP="00333DD2">
            <w:pPr>
              <w:jc w:val="center"/>
            </w:pPr>
            <w:r w:rsidRPr="00333DD2">
              <w:t>ДД.ММ.ГГГГ</w:t>
            </w:r>
          </w:p>
        </w:tc>
        <w:tc>
          <w:tcPr>
            <w:tcW w:w="1559" w:type="dxa"/>
          </w:tcPr>
          <w:p w14:paraId="61AADB95" w14:textId="77777777" w:rsidR="00B460EF" w:rsidRPr="00333DD2" w:rsidRDefault="00FB613C" w:rsidP="00333DD2">
            <w:pPr>
              <w:jc w:val="center"/>
            </w:pPr>
            <w:r w:rsidRPr="00333DD2">
              <w:t>ДД.ММ.ГГГГ</w:t>
            </w:r>
          </w:p>
        </w:tc>
      </w:tr>
      <w:tr w:rsidR="00333DD2" w:rsidRPr="00333DD2" w14:paraId="72BA9AE0" w14:textId="77777777">
        <w:tc>
          <w:tcPr>
            <w:tcW w:w="606" w:type="dxa"/>
          </w:tcPr>
          <w:p w14:paraId="6C395130" w14:textId="77777777" w:rsidR="00B460EF" w:rsidRPr="00333DD2" w:rsidRDefault="00FB613C" w:rsidP="00333DD2">
            <w:r w:rsidRPr="00333DD2">
              <w:t>17</w:t>
            </w:r>
          </w:p>
        </w:tc>
        <w:tc>
          <w:tcPr>
            <w:tcW w:w="5485" w:type="dxa"/>
          </w:tcPr>
          <w:p w14:paraId="6DEC9173" w14:textId="77777777" w:rsidR="00B460EF" w:rsidRPr="00333DD2" w:rsidRDefault="00FB613C" w:rsidP="00333DD2">
            <w:r w:rsidRPr="00333DD2">
              <w:t>Завершение всех строительно-монтажных и ремонтных работ</w:t>
            </w:r>
          </w:p>
        </w:tc>
        <w:tc>
          <w:tcPr>
            <w:tcW w:w="1701" w:type="dxa"/>
          </w:tcPr>
          <w:p w14:paraId="2794E217" w14:textId="77777777" w:rsidR="00B460EF" w:rsidRPr="00333DD2" w:rsidRDefault="00FB613C" w:rsidP="00333DD2">
            <w:pPr>
              <w:jc w:val="center"/>
            </w:pPr>
            <w:r w:rsidRPr="00333DD2">
              <w:t>ДД.ММ.ГГГГ</w:t>
            </w:r>
          </w:p>
        </w:tc>
        <w:tc>
          <w:tcPr>
            <w:tcW w:w="1559" w:type="dxa"/>
          </w:tcPr>
          <w:p w14:paraId="15B242D5" w14:textId="77777777" w:rsidR="00B460EF" w:rsidRPr="00333DD2" w:rsidRDefault="00FB613C" w:rsidP="00333DD2">
            <w:pPr>
              <w:jc w:val="center"/>
            </w:pPr>
            <w:r w:rsidRPr="00333DD2">
              <w:t>ДД.ММ.ГГГГ</w:t>
            </w:r>
          </w:p>
        </w:tc>
      </w:tr>
      <w:tr w:rsidR="00333DD2" w:rsidRPr="00333DD2" w14:paraId="30921452" w14:textId="77777777">
        <w:tc>
          <w:tcPr>
            <w:tcW w:w="606" w:type="dxa"/>
          </w:tcPr>
          <w:p w14:paraId="7BD477BC" w14:textId="77777777" w:rsidR="00B460EF" w:rsidRPr="00333DD2" w:rsidRDefault="00FB613C" w:rsidP="00333DD2">
            <w:r w:rsidRPr="00333DD2">
              <w:t>18</w:t>
            </w:r>
          </w:p>
        </w:tc>
        <w:tc>
          <w:tcPr>
            <w:tcW w:w="5485" w:type="dxa"/>
          </w:tcPr>
          <w:p w14:paraId="21026AF3" w14:textId="77777777" w:rsidR="00B460EF" w:rsidRPr="00333DD2" w:rsidRDefault="00FB613C" w:rsidP="00333DD2">
            <w:r w:rsidRPr="00333DD2">
              <w:t>Предъявление готового объекта к приемке</w:t>
            </w:r>
          </w:p>
        </w:tc>
        <w:tc>
          <w:tcPr>
            <w:tcW w:w="1701" w:type="dxa"/>
          </w:tcPr>
          <w:p w14:paraId="74CDA54B" w14:textId="77777777" w:rsidR="00B460EF" w:rsidRPr="00333DD2" w:rsidRDefault="00FB613C" w:rsidP="00333DD2">
            <w:pPr>
              <w:jc w:val="center"/>
            </w:pPr>
            <w:r w:rsidRPr="00333DD2">
              <w:t>ДД.ММ.ГГГГ</w:t>
            </w:r>
          </w:p>
        </w:tc>
        <w:tc>
          <w:tcPr>
            <w:tcW w:w="1559" w:type="dxa"/>
          </w:tcPr>
          <w:p w14:paraId="104B3738" w14:textId="77777777" w:rsidR="00B460EF" w:rsidRPr="00333DD2" w:rsidRDefault="00FB613C" w:rsidP="00333DD2">
            <w:pPr>
              <w:jc w:val="center"/>
            </w:pPr>
            <w:r w:rsidRPr="00333DD2">
              <w:t>ДД.ММ.ГГГГ</w:t>
            </w:r>
          </w:p>
        </w:tc>
      </w:tr>
    </w:tbl>
    <w:p w14:paraId="6F22515F" w14:textId="77777777" w:rsidR="00B460EF" w:rsidRPr="00333DD2" w:rsidRDefault="00B460EF" w:rsidP="00333DD2">
      <w:pPr>
        <w:spacing w:after="0" w:line="240" w:lineRule="auto"/>
      </w:pPr>
    </w:p>
    <w:p w14:paraId="1298A393" w14:textId="77777777" w:rsidR="00B460EF" w:rsidRPr="00333DD2" w:rsidRDefault="00FB613C" w:rsidP="00333DD2">
      <w:pPr>
        <w:spacing w:after="0" w:line="240" w:lineRule="auto"/>
        <w:rPr>
          <w:sz w:val="24"/>
        </w:rPr>
      </w:pPr>
      <w:r w:rsidRPr="00333DD2">
        <w:rPr>
          <w:sz w:val="24"/>
        </w:rPr>
        <w:t>Составил:</w:t>
      </w:r>
    </w:p>
    <w:p w14:paraId="04C7EDD6" w14:textId="77777777" w:rsidR="00B460EF" w:rsidRPr="00333DD2" w:rsidRDefault="00FB613C" w:rsidP="00333DD2">
      <w:pPr>
        <w:spacing w:after="0" w:line="240" w:lineRule="auto"/>
        <w:rPr>
          <w:sz w:val="24"/>
        </w:rPr>
      </w:pPr>
      <w:r w:rsidRPr="00333DD2">
        <w:rPr>
          <w:sz w:val="24"/>
        </w:rPr>
        <w:t>ПОДРЯДЧИК: __________________________________</w:t>
      </w:r>
    </w:p>
    <w:p w14:paraId="04FBDD66" w14:textId="77777777" w:rsidR="00B460EF" w:rsidRPr="00333DD2" w:rsidRDefault="00FB613C" w:rsidP="00333DD2">
      <w:pPr>
        <w:spacing w:after="0" w:line="240" w:lineRule="auto"/>
        <w:ind w:left="1416" w:firstLine="708"/>
        <w:rPr>
          <w:sz w:val="24"/>
        </w:rPr>
      </w:pPr>
      <w:r w:rsidRPr="00333DD2">
        <w:rPr>
          <w:sz w:val="24"/>
          <w:vertAlign w:val="superscript"/>
        </w:rPr>
        <w:t>(должность, фамилия и инициалы, подпись)</w:t>
      </w:r>
    </w:p>
    <w:p w14:paraId="4D693D70" w14:textId="77777777" w:rsidR="00B460EF" w:rsidRPr="00333DD2" w:rsidRDefault="00B460EF" w:rsidP="00333DD2">
      <w:pPr>
        <w:spacing w:after="0" w:line="240" w:lineRule="auto"/>
        <w:rPr>
          <w:sz w:val="24"/>
        </w:rPr>
      </w:pPr>
    </w:p>
    <w:p w14:paraId="5966D20B" w14:textId="77777777" w:rsidR="00B460EF" w:rsidRPr="00333DD2" w:rsidRDefault="00FB613C" w:rsidP="00333DD2">
      <w:pPr>
        <w:spacing w:after="0" w:line="240" w:lineRule="auto"/>
        <w:rPr>
          <w:sz w:val="24"/>
        </w:rPr>
      </w:pPr>
      <w:r w:rsidRPr="00333DD2">
        <w:rPr>
          <w:sz w:val="24"/>
        </w:rPr>
        <w:t>Утвердил:</w:t>
      </w:r>
    </w:p>
    <w:p w14:paraId="5894E076" w14:textId="77777777" w:rsidR="00B460EF" w:rsidRPr="00333DD2" w:rsidRDefault="00FB613C" w:rsidP="00333DD2">
      <w:pPr>
        <w:spacing w:after="0" w:line="240" w:lineRule="auto"/>
        <w:rPr>
          <w:sz w:val="24"/>
        </w:rPr>
      </w:pPr>
      <w:r w:rsidRPr="00333DD2">
        <w:rPr>
          <w:sz w:val="24"/>
        </w:rPr>
        <w:t>ЗАКАЗЧИК: ____________________________________</w:t>
      </w:r>
    </w:p>
    <w:p w14:paraId="6274015B" w14:textId="77777777" w:rsidR="00B460EF" w:rsidRPr="00333DD2" w:rsidRDefault="00FB613C" w:rsidP="00333DD2">
      <w:pPr>
        <w:spacing w:after="0" w:line="240" w:lineRule="auto"/>
        <w:ind w:left="1416" w:firstLine="708"/>
        <w:rPr>
          <w:sz w:val="24"/>
          <w:vertAlign w:val="superscript"/>
        </w:rPr>
      </w:pPr>
      <w:r w:rsidRPr="00333DD2">
        <w:rPr>
          <w:sz w:val="24"/>
          <w:vertAlign w:val="superscript"/>
        </w:rPr>
        <w:t>(должность, фамилия и инициалы, подпись)</w:t>
      </w:r>
    </w:p>
    <w:p w14:paraId="1764EEE1" w14:textId="77777777" w:rsidR="00B460EF" w:rsidRPr="00333DD2" w:rsidRDefault="00FB613C" w:rsidP="00333DD2">
      <w:pPr>
        <w:spacing w:after="0" w:line="240" w:lineRule="auto"/>
        <w:ind w:left="1416" w:firstLine="708"/>
        <w:rPr>
          <w:sz w:val="24"/>
        </w:rPr>
      </w:pPr>
      <w:r w:rsidRPr="00333DD2">
        <w:rPr>
          <w:sz w:val="24"/>
        </w:rPr>
        <w:t>М.П. (при наличии печати)</w:t>
      </w:r>
    </w:p>
    <w:p w14:paraId="162CFA05" w14:textId="77777777" w:rsidR="00B460EF" w:rsidRPr="00333DD2" w:rsidRDefault="00B460EF" w:rsidP="00333DD2">
      <w:pPr>
        <w:pBdr>
          <w:bottom w:val="single" w:sz="12" w:space="1" w:color="auto"/>
        </w:pBdr>
        <w:spacing w:after="0" w:line="240" w:lineRule="auto"/>
        <w:rPr>
          <w:sz w:val="24"/>
        </w:rPr>
      </w:pPr>
    </w:p>
    <w:p w14:paraId="568041D8" w14:textId="77777777" w:rsidR="00B460EF" w:rsidRPr="00333DD2" w:rsidRDefault="00B460EF" w:rsidP="00333DD2">
      <w:pPr>
        <w:spacing w:after="0" w:line="240" w:lineRule="auto"/>
        <w:jc w:val="right"/>
        <w:rPr>
          <w:sz w:val="24"/>
        </w:rPr>
      </w:pPr>
    </w:p>
    <w:p w14:paraId="116AE5DF" w14:textId="77777777" w:rsidR="00B460EF" w:rsidRPr="00333DD2" w:rsidRDefault="00FB613C" w:rsidP="00333DD2">
      <w:pPr>
        <w:spacing w:after="0" w:line="240" w:lineRule="auto"/>
        <w:rPr>
          <w:b/>
          <w:sz w:val="24"/>
        </w:rPr>
      </w:pPr>
      <w:r w:rsidRPr="00333DD2">
        <w:rPr>
          <w:b/>
          <w:sz w:val="24"/>
        </w:rPr>
        <w:t>ФОРМА СОГЛАСОВАНА:</w:t>
      </w: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00E75AF5" w14:textId="77777777">
        <w:tc>
          <w:tcPr>
            <w:tcW w:w="4820" w:type="dxa"/>
            <w:hideMark/>
          </w:tcPr>
          <w:p w14:paraId="177BC3AE" w14:textId="77777777" w:rsidR="00616475" w:rsidRDefault="00616475" w:rsidP="00333DD2">
            <w:pPr>
              <w:pStyle w:val="LBBodyText1"/>
              <w:jc w:val="left"/>
              <w:rPr>
                <w:b/>
                <w:sz w:val="22"/>
              </w:rPr>
            </w:pPr>
          </w:p>
          <w:p w14:paraId="4D014CCA" w14:textId="5BBDB2A8" w:rsidR="00B460EF" w:rsidRPr="00333DD2" w:rsidRDefault="00FB613C" w:rsidP="00333DD2">
            <w:pPr>
              <w:pStyle w:val="LBBodyText1"/>
              <w:jc w:val="left"/>
              <w:rPr>
                <w:sz w:val="22"/>
              </w:rPr>
            </w:pPr>
            <w:r w:rsidRPr="00333DD2">
              <w:rPr>
                <w:b/>
                <w:sz w:val="22"/>
              </w:rPr>
              <w:t>ЗАКАЗЧИК:</w:t>
            </w:r>
          </w:p>
        </w:tc>
        <w:tc>
          <w:tcPr>
            <w:tcW w:w="4536" w:type="dxa"/>
            <w:hideMark/>
          </w:tcPr>
          <w:p w14:paraId="45EBC4BD"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065EDBF1" w14:textId="77777777">
        <w:tc>
          <w:tcPr>
            <w:tcW w:w="4820" w:type="dxa"/>
            <w:hideMark/>
          </w:tcPr>
          <w:p w14:paraId="469929BE" w14:textId="56D91ECB"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Директор</w:t>
            </w:r>
            <w:r w:rsidR="00616475">
              <w:rPr>
                <w:sz w:val="22"/>
              </w:rPr>
              <w:t xml:space="preserve"> </w:t>
            </w:r>
            <w:r w:rsidR="00616475" w:rsidRPr="00616475">
              <w:rPr>
                <w:sz w:val="22"/>
              </w:rPr>
              <w:t>УФПС Новосибирской области</w:t>
            </w:r>
            <w:r w:rsidRPr="00333DD2">
              <w:rPr>
                <w:sz w:val="22"/>
              </w:rPr>
              <w:t xml:space="preserve"> </w:t>
            </w:r>
            <w:r w:rsidRPr="00333DD2">
              <w:rPr>
                <w:sz w:val="22"/>
              </w:rPr>
              <w:fldChar w:fldCharType="end"/>
            </w:r>
            <w:r w:rsidRPr="00333DD2">
              <w:rPr>
                <w:sz w:val="22"/>
              </w:rPr>
              <w:fldChar w:fldCharType="end"/>
            </w:r>
          </w:p>
          <w:p w14:paraId="7CE33576" w14:textId="77777777" w:rsidR="00B460EF" w:rsidRPr="00333DD2" w:rsidRDefault="00FB613C" w:rsidP="00333DD2">
            <w:pPr>
              <w:pStyle w:val="LBBodyText1"/>
              <w:jc w:val="left"/>
              <w:rPr>
                <w:sz w:val="22"/>
              </w:rPr>
            </w:pPr>
            <w:r w:rsidRPr="00333DD2">
              <w:rPr>
                <w:sz w:val="22"/>
              </w:rPr>
              <w:t>____________________</w:t>
            </w:r>
          </w:p>
          <w:p w14:paraId="3386FA8F" w14:textId="1AB066E6"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 Александр Владиславович</w:t>
            </w:r>
            <w:r w:rsidRPr="00333DD2">
              <w:rPr>
                <w:sz w:val="22"/>
              </w:rPr>
              <w:fldChar w:fldCharType="end"/>
            </w:r>
            <w:r w:rsidRPr="00333DD2">
              <w:rPr>
                <w:sz w:val="22"/>
              </w:rPr>
              <w:fldChar w:fldCharType="end"/>
            </w:r>
          </w:p>
        </w:tc>
        <w:tc>
          <w:tcPr>
            <w:tcW w:w="4536" w:type="dxa"/>
            <w:hideMark/>
          </w:tcPr>
          <w:p w14:paraId="5C47222E" w14:textId="77777777" w:rsidR="00B460EF" w:rsidRPr="00333DD2" w:rsidRDefault="00B460EF" w:rsidP="00333DD2">
            <w:pPr>
              <w:pStyle w:val="LBBodyText1"/>
              <w:rPr>
                <w:sz w:val="22"/>
              </w:rPr>
            </w:pPr>
          </w:p>
          <w:p w14:paraId="2FF71D92" w14:textId="77777777" w:rsidR="00B460EF" w:rsidRPr="00333DD2" w:rsidRDefault="00FB613C" w:rsidP="00333DD2">
            <w:pPr>
              <w:pStyle w:val="LBBodyText1"/>
              <w:jc w:val="left"/>
              <w:rPr>
                <w:sz w:val="22"/>
              </w:rPr>
            </w:pPr>
            <w:r w:rsidRPr="00333DD2">
              <w:rPr>
                <w:sz w:val="22"/>
              </w:rPr>
              <w:t>____________________</w:t>
            </w:r>
          </w:p>
          <w:p w14:paraId="3636423B" w14:textId="77777777" w:rsidR="00B460EF" w:rsidRPr="00333DD2" w:rsidRDefault="00B460EF" w:rsidP="00333DD2">
            <w:pPr>
              <w:pStyle w:val="LBBodyText1"/>
              <w:rPr>
                <w:sz w:val="22"/>
              </w:rPr>
            </w:pPr>
          </w:p>
          <w:p w14:paraId="5A97A341" w14:textId="77777777" w:rsidR="00B460EF" w:rsidRPr="00333DD2" w:rsidRDefault="00B460EF" w:rsidP="00333DD2">
            <w:pPr>
              <w:pStyle w:val="LBBodyText1"/>
              <w:rPr>
                <w:sz w:val="22"/>
              </w:rPr>
            </w:pPr>
          </w:p>
        </w:tc>
      </w:tr>
      <w:tr w:rsidR="00333DD2" w:rsidRPr="00333DD2" w14:paraId="7296485D" w14:textId="77777777">
        <w:tc>
          <w:tcPr>
            <w:tcW w:w="4820" w:type="dxa"/>
            <w:hideMark/>
          </w:tcPr>
          <w:p w14:paraId="0028728A"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2ABEBE46" w14:textId="77777777" w:rsidR="00B460EF" w:rsidRPr="00333DD2" w:rsidRDefault="00FB613C" w:rsidP="00333DD2">
            <w:pPr>
              <w:pStyle w:val="LBBodyText1"/>
              <w:jc w:val="left"/>
              <w:rPr>
                <w:sz w:val="22"/>
              </w:rPr>
            </w:pPr>
            <w:r w:rsidRPr="00333DD2">
              <w:rPr>
                <w:sz w:val="22"/>
              </w:rPr>
              <w:t>___ ____________ 20__ г.</w:t>
            </w:r>
          </w:p>
        </w:tc>
      </w:tr>
      <w:tr w:rsidR="00333DD2" w:rsidRPr="00333DD2" w14:paraId="4480D841" w14:textId="77777777">
        <w:tc>
          <w:tcPr>
            <w:tcW w:w="4820" w:type="dxa"/>
          </w:tcPr>
          <w:p w14:paraId="0A630436" w14:textId="77777777" w:rsidR="00B460EF" w:rsidRPr="00333DD2" w:rsidRDefault="00B460EF" w:rsidP="00333DD2">
            <w:pPr>
              <w:pStyle w:val="LBBodyText1"/>
              <w:jc w:val="left"/>
              <w:rPr>
                <w:sz w:val="22"/>
                <w:vertAlign w:val="superscript"/>
              </w:rPr>
            </w:pPr>
          </w:p>
        </w:tc>
        <w:tc>
          <w:tcPr>
            <w:tcW w:w="4536" w:type="dxa"/>
            <w:hideMark/>
          </w:tcPr>
          <w:p w14:paraId="13A538CD"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1DF50FE7" w14:textId="77777777" w:rsidR="00B460EF" w:rsidRPr="00333DD2" w:rsidRDefault="00FB613C" w:rsidP="00333DD2">
      <w:pPr>
        <w:spacing w:after="0" w:line="240" w:lineRule="auto"/>
        <w:rPr>
          <w:sz w:val="24"/>
        </w:rPr>
      </w:pPr>
      <w:r w:rsidRPr="00333DD2">
        <w:rPr>
          <w:sz w:val="24"/>
        </w:rPr>
        <w:br w:type="page"/>
      </w:r>
      <w:r w:rsidRPr="00333DD2">
        <w:rPr>
          <w:sz w:val="24"/>
        </w:rPr>
        <w:fldChar w:fldCharType="end"/>
      </w:r>
    </w:p>
    <w:p w14:paraId="5D6FE609" w14:textId="77777777" w:rsidR="00B460EF" w:rsidRPr="00333DD2" w:rsidRDefault="00FB613C" w:rsidP="004E1AD4">
      <w:pPr>
        <w:pStyle w:val="VL0"/>
        <w:pageBreakBefore/>
        <w:spacing w:before="0"/>
        <w:ind w:left="5670"/>
        <w:jc w:val="right"/>
        <w:rPr>
          <w:color w:val="auto"/>
          <w:sz w:val="24"/>
        </w:rPr>
      </w:pPr>
      <w:r w:rsidRPr="00333DD2">
        <w:rPr>
          <w:color w:val="auto"/>
          <w:sz w:val="24"/>
        </w:rPr>
        <w:lastRenderedPageBreak/>
        <w:fldChar w:fldCharType="begin" w:fldLock="1"/>
      </w:r>
      <w:r w:rsidRPr="00333DD2">
        <w:rPr>
          <w:color w:val="auto"/>
          <w:sz w:val="24"/>
        </w:rPr>
        <w:instrText>LBVARIABLE \id "474" \displaced</w:instrText>
      </w:r>
      <w:r w:rsidRPr="00333DD2">
        <w:rPr>
          <w:color w:val="auto"/>
          <w:sz w:val="24"/>
        </w:rPr>
        <w:fldChar w:fldCharType="separate"/>
      </w:r>
      <w:r w:rsidRPr="00333DD2">
        <w:rPr>
          <w:color w:val="auto"/>
          <w:sz w:val="24"/>
        </w:rPr>
        <w:t xml:space="preserve">Приложение № </w:t>
      </w:r>
      <w:r w:rsidRPr="00333DD2">
        <w:rPr>
          <w:color w:val="auto"/>
          <w:sz w:val="24"/>
        </w:rPr>
        <w:fldChar w:fldCharType="begin" w:fldLock="1"/>
      </w:r>
      <w:r w:rsidRPr="00333DD2">
        <w:rPr>
          <w:color w:val="auto"/>
          <w:sz w:val="24"/>
        </w:rPr>
        <w:instrText>LBVARIABLE \id "860"</w:instrText>
      </w:r>
      <w:r w:rsidRPr="00333DD2">
        <w:rPr>
          <w:color w:val="auto"/>
          <w:sz w:val="24"/>
        </w:rPr>
        <w:fldChar w:fldCharType="separate"/>
      </w:r>
      <w:r w:rsidRPr="00333DD2">
        <w:rPr>
          <w:color w:val="auto"/>
          <w:sz w:val="24"/>
        </w:rPr>
        <w:t>8</w:t>
      </w:r>
      <w:r w:rsidRPr="00333DD2">
        <w:rPr>
          <w:color w:val="auto"/>
          <w:sz w:val="24"/>
        </w:rPr>
        <w:fldChar w:fldCharType="end"/>
      </w:r>
    </w:p>
    <w:p w14:paraId="38F4CE53" w14:textId="77777777" w:rsidR="004E1AD4" w:rsidRDefault="004E1AD4" w:rsidP="004E1AD4">
      <w:pPr>
        <w:pStyle w:val="22"/>
        <w:jc w:val="right"/>
        <w:rPr>
          <w:sz w:val="24"/>
        </w:rPr>
      </w:pPr>
      <w:r w:rsidRPr="00333DD2">
        <w:rPr>
          <w:sz w:val="24"/>
        </w:rPr>
        <w:t xml:space="preserve">к Договору на комплексный ремонт </w:t>
      </w:r>
    </w:p>
    <w:p w14:paraId="229C1521" w14:textId="77777777" w:rsidR="004E1AD4" w:rsidRDefault="004E1AD4" w:rsidP="004E1AD4">
      <w:pPr>
        <w:pStyle w:val="22"/>
        <w:jc w:val="right"/>
        <w:rPr>
          <w:sz w:val="24"/>
        </w:rPr>
      </w:pPr>
      <w:r w:rsidRPr="004E1AD4">
        <w:rPr>
          <w:sz w:val="24"/>
        </w:rPr>
        <w:t xml:space="preserve">отделений почтовой связи </w:t>
      </w:r>
    </w:p>
    <w:p w14:paraId="58E36615" w14:textId="77777777" w:rsidR="004E1AD4" w:rsidRDefault="004E1AD4" w:rsidP="004E1AD4">
      <w:pPr>
        <w:pStyle w:val="22"/>
        <w:jc w:val="right"/>
        <w:rPr>
          <w:sz w:val="24"/>
        </w:rPr>
      </w:pPr>
      <w:r w:rsidRPr="004E1AD4">
        <w:rPr>
          <w:sz w:val="24"/>
        </w:rPr>
        <w:t xml:space="preserve">формата «Сельское ОПС» </w:t>
      </w:r>
    </w:p>
    <w:p w14:paraId="26D01E54" w14:textId="77777777" w:rsidR="004E1AD4" w:rsidRDefault="004E1AD4" w:rsidP="004E1AD4">
      <w:pPr>
        <w:pStyle w:val="22"/>
        <w:jc w:val="right"/>
        <w:rPr>
          <w:sz w:val="24"/>
        </w:rPr>
      </w:pPr>
      <w:r w:rsidRPr="004E1AD4">
        <w:rPr>
          <w:sz w:val="24"/>
        </w:rPr>
        <w:t xml:space="preserve">УФПС Кемеровской области </w:t>
      </w:r>
    </w:p>
    <w:p w14:paraId="1928492C" w14:textId="77777777" w:rsidR="004E1AD4" w:rsidRDefault="004E1AD4" w:rsidP="004E1AD4">
      <w:pPr>
        <w:pStyle w:val="22"/>
        <w:jc w:val="right"/>
        <w:rPr>
          <w:sz w:val="24"/>
        </w:rPr>
      </w:pPr>
      <w:r w:rsidRPr="004E1AD4">
        <w:rPr>
          <w:sz w:val="24"/>
        </w:rPr>
        <w:t>(ОПС 652073)</w:t>
      </w:r>
    </w:p>
    <w:p w14:paraId="398BC97E" w14:textId="77777777" w:rsidR="004E1AD4"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p>
    <w:p w14:paraId="206F0A16" w14:textId="77777777" w:rsidR="00B460EF" w:rsidRPr="00333DD2" w:rsidRDefault="00FB613C" w:rsidP="004E1AD4">
      <w:pPr>
        <w:spacing w:after="0" w:line="240" w:lineRule="auto"/>
        <w:ind w:left="5670"/>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122"/>
      </w:r>
      <w:r w:rsidRPr="00333DD2">
        <w:rPr>
          <w:sz w:val="24"/>
        </w:rPr>
        <w:t xml:space="preserve"> </w:t>
      </w:r>
      <w:r w:rsidRPr="00333DD2">
        <w:rPr>
          <w:sz w:val="24"/>
        </w:rPr>
        <w:fldChar w:fldCharType="end"/>
      </w:r>
    </w:p>
    <w:p w14:paraId="5EE2A49D"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123"/>
      </w:r>
      <w:r w:rsidRPr="00333DD2">
        <w:rPr>
          <w:rStyle w:val="ae"/>
          <w:sz w:val="24"/>
        </w:rPr>
        <w:fldChar w:fldCharType="end"/>
      </w:r>
    </w:p>
    <w:p w14:paraId="37D204D6" w14:textId="4BF33327" w:rsidR="00B460EF" w:rsidRPr="00333DD2" w:rsidRDefault="00FB613C" w:rsidP="00333DD2">
      <w:pPr>
        <w:spacing w:after="0" w:line="240" w:lineRule="auto"/>
        <w:ind w:left="5670"/>
        <w:jc w:val="both"/>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0F104B81" w14:textId="77777777" w:rsidR="00B460EF" w:rsidRPr="00333DD2" w:rsidRDefault="00B460EF" w:rsidP="00333DD2">
      <w:pPr>
        <w:spacing w:after="0" w:line="240" w:lineRule="auto"/>
        <w:ind w:right="140"/>
        <w:jc w:val="both"/>
      </w:pPr>
    </w:p>
    <w:p w14:paraId="7F2D4B75" w14:textId="77777777" w:rsidR="00B460EF" w:rsidRPr="00333DD2" w:rsidRDefault="00FB613C" w:rsidP="00333DD2">
      <w:pPr>
        <w:spacing w:after="0" w:line="240" w:lineRule="auto"/>
        <w:contextualSpacing/>
        <w:jc w:val="center"/>
        <w:rPr>
          <w:b/>
          <w:sz w:val="24"/>
        </w:rPr>
      </w:pPr>
      <w:r w:rsidRPr="00333DD2">
        <w:rPr>
          <w:b/>
          <w:sz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(Контрагентом)</w:t>
      </w:r>
    </w:p>
    <w:p w14:paraId="07B4BF2B" w14:textId="77777777" w:rsidR="00B460EF" w:rsidRPr="00333DD2" w:rsidRDefault="00B460EF" w:rsidP="00333DD2">
      <w:pPr>
        <w:spacing w:after="0" w:line="240" w:lineRule="auto"/>
        <w:ind w:left="851" w:right="140"/>
        <w:contextualSpacing/>
        <w:jc w:val="both"/>
        <w:rPr>
          <w:sz w:val="24"/>
        </w:rPr>
      </w:pPr>
    </w:p>
    <w:p w14:paraId="3C168B3F" w14:textId="77777777" w:rsidR="00B460EF" w:rsidRPr="00333DD2" w:rsidRDefault="00FB613C" w:rsidP="00333DD2">
      <w:pPr>
        <w:pStyle w:val="af"/>
        <w:ind w:left="0" w:right="140" w:firstLine="709"/>
        <w:jc w:val="both"/>
      </w:pPr>
      <w:r w:rsidRPr="00333DD2">
        <w:t xml:space="preserve">1) Учредительные или иные документы: </w:t>
      </w:r>
    </w:p>
    <w:p w14:paraId="47E8B352" w14:textId="77777777" w:rsidR="00B460EF" w:rsidRPr="00333DD2" w:rsidRDefault="00FB613C" w:rsidP="00333DD2">
      <w:pPr>
        <w:pStyle w:val="af"/>
        <w:tabs>
          <w:tab w:val="left" w:pos="1134"/>
        </w:tabs>
        <w:ind w:left="0" w:right="140" w:firstLine="709"/>
        <w:jc w:val="both"/>
      </w:pPr>
      <w:r w:rsidRPr="00333DD2">
        <w:t>1.1)</w:t>
      </w:r>
      <w:r w:rsidRPr="00333DD2">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5343CE9" w14:textId="77777777" w:rsidR="00B460EF" w:rsidRPr="00333DD2" w:rsidRDefault="00FB613C" w:rsidP="00333DD2">
      <w:pPr>
        <w:pStyle w:val="af"/>
        <w:tabs>
          <w:tab w:val="left" w:pos="1134"/>
        </w:tabs>
        <w:ind w:left="0" w:right="140" w:firstLine="709"/>
        <w:jc w:val="both"/>
      </w:pPr>
      <w:r w:rsidRPr="00333DD2">
        <w:t>1.2)</w:t>
      </w:r>
      <w:r w:rsidRPr="00333DD2">
        <w:tab/>
        <w:t>содержащие сведения о долях участия, наличии управляющих органов и об общем распределении полномочий между ними;</w:t>
      </w:r>
    </w:p>
    <w:p w14:paraId="0011949C" w14:textId="77777777" w:rsidR="00B460EF" w:rsidRPr="00333DD2" w:rsidRDefault="00FB613C" w:rsidP="00333DD2">
      <w:pPr>
        <w:pStyle w:val="af"/>
        <w:tabs>
          <w:tab w:val="left" w:pos="993"/>
        </w:tabs>
        <w:ind w:left="0" w:right="140" w:firstLine="709"/>
        <w:jc w:val="both"/>
      </w:pPr>
      <w:r w:rsidRPr="00333DD2">
        <w:t>2)</w:t>
      </w:r>
      <w:r w:rsidRPr="00333DD2">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3D7ECF9B" w14:textId="77777777" w:rsidR="00B460EF" w:rsidRPr="00333DD2" w:rsidRDefault="00FB613C" w:rsidP="00333DD2">
      <w:pPr>
        <w:pStyle w:val="af"/>
        <w:tabs>
          <w:tab w:val="left" w:pos="993"/>
        </w:tabs>
        <w:ind w:left="0" w:right="140" w:firstLine="709"/>
        <w:jc w:val="both"/>
      </w:pPr>
      <w:r w:rsidRPr="00333DD2">
        <w:t>3)</w:t>
      </w:r>
      <w:r w:rsidRPr="00333DD2">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44EF4A39" w14:textId="77777777" w:rsidR="00B460EF" w:rsidRPr="00333DD2" w:rsidRDefault="00FB613C" w:rsidP="00333DD2">
      <w:pPr>
        <w:pStyle w:val="af"/>
        <w:tabs>
          <w:tab w:val="left" w:pos="993"/>
        </w:tabs>
        <w:ind w:left="0" w:right="140" w:firstLine="709"/>
        <w:jc w:val="both"/>
      </w:pPr>
      <w:r w:rsidRPr="00333DD2">
        <w:t>4)</w:t>
      </w:r>
      <w:r w:rsidRPr="00333DD2">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AFF36D0" w14:textId="77777777" w:rsidR="00B460EF" w:rsidRPr="00333DD2" w:rsidRDefault="00FB613C" w:rsidP="00333DD2">
      <w:pPr>
        <w:pStyle w:val="af"/>
        <w:tabs>
          <w:tab w:val="left" w:pos="993"/>
        </w:tabs>
        <w:ind w:left="0" w:right="140" w:firstLine="709"/>
        <w:jc w:val="both"/>
      </w:pPr>
      <w:r w:rsidRPr="00333DD2">
        <w:t>5)</w:t>
      </w:r>
      <w:r w:rsidRPr="00333DD2">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333DD2">
        <w:t>резидентства</w:t>
      </w:r>
      <w:proofErr w:type="spellEnd"/>
      <w:r w:rsidRPr="00333DD2">
        <w:t xml:space="preserve">) «лицом с постоянным местопребыванием» согласно соответствующему Соглашению об </w:t>
      </w:r>
      <w:proofErr w:type="spellStart"/>
      <w:r w:rsidRPr="00333DD2">
        <w:t>избежании</w:t>
      </w:r>
      <w:proofErr w:type="spellEnd"/>
      <w:r w:rsidRPr="00333DD2">
        <w:t xml:space="preserve"> двойного налогообложения, подтверждающие:</w:t>
      </w:r>
    </w:p>
    <w:p w14:paraId="1BE695B1" w14:textId="77777777" w:rsidR="00B460EF" w:rsidRPr="00333DD2" w:rsidRDefault="00FB613C" w:rsidP="00333DD2">
      <w:pPr>
        <w:pStyle w:val="af"/>
        <w:tabs>
          <w:tab w:val="left" w:pos="1134"/>
        </w:tabs>
        <w:ind w:left="0" w:right="140" w:firstLine="709"/>
        <w:jc w:val="both"/>
      </w:pPr>
      <w:r w:rsidRPr="00333DD2">
        <w:t>5.1)</w:t>
      </w:r>
      <w:r w:rsidRPr="00333DD2">
        <w:tab/>
        <w:t>факт включения облагаемых доходов от источников в РФ и связанных с ними расходов в налогооблагаемую базу Контрагента;</w:t>
      </w:r>
    </w:p>
    <w:p w14:paraId="78096FC1" w14:textId="77777777" w:rsidR="00B460EF" w:rsidRPr="00333DD2" w:rsidRDefault="00FB613C" w:rsidP="00333DD2">
      <w:pPr>
        <w:pStyle w:val="af"/>
        <w:tabs>
          <w:tab w:val="left" w:pos="1134"/>
        </w:tabs>
        <w:ind w:left="0" w:right="140" w:firstLine="709"/>
        <w:jc w:val="both"/>
      </w:pPr>
      <w:r w:rsidRPr="00333DD2">
        <w:t>5.2)</w:t>
      </w:r>
      <w:r w:rsidRPr="00333DD2">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D1131C2" w14:textId="77777777" w:rsidR="00B460EF" w:rsidRPr="00333DD2" w:rsidRDefault="00FB613C" w:rsidP="00333DD2">
      <w:pPr>
        <w:pStyle w:val="af"/>
        <w:ind w:left="0" w:right="-2" w:firstLine="709"/>
        <w:jc w:val="both"/>
      </w:pPr>
      <w:r w:rsidRPr="00333DD2">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7AE8FA8" w14:textId="77777777" w:rsidR="00B460EF" w:rsidRPr="00333DD2" w:rsidRDefault="00FB613C" w:rsidP="00333DD2">
      <w:pPr>
        <w:pStyle w:val="af"/>
        <w:ind w:left="0" w:right="-2" w:firstLine="709"/>
        <w:jc w:val="both"/>
      </w:pPr>
      <w:r w:rsidRPr="00333DD2">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3EC9F201" w14:textId="77777777" w:rsidR="00B460EF" w:rsidRPr="00333DD2" w:rsidRDefault="00FB613C" w:rsidP="00333DD2">
      <w:pPr>
        <w:pStyle w:val="af"/>
        <w:ind w:left="0" w:firstLine="709"/>
        <w:jc w:val="both"/>
      </w:pPr>
      <w:r w:rsidRPr="00333DD2">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333DD2">
        <w:t>апостилем</w:t>
      </w:r>
      <w:proofErr w:type="spellEnd"/>
      <w:r w:rsidRPr="00333DD2">
        <w:t xml:space="preserve"> и переводом на русский язык).</w:t>
      </w:r>
    </w:p>
    <w:p w14:paraId="6455DF43" w14:textId="77777777" w:rsidR="00B460EF" w:rsidRPr="00333DD2" w:rsidRDefault="00B460EF" w:rsidP="00333DD2">
      <w:pPr>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0229B104" w14:textId="77777777">
        <w:tc>
          <w:tcPr>
            <w:tcW w:w="4820" w:type="dxa"/>
            <w:hideMark/>
          </w:tcPr>
          <w:p w14:paraId="4D62F172" w14:textId="77777777" w:rsidR="00B460EF" w:rsidRPr="00333DD2" w:rsidRDefault="00FB613C" w:rsidP="00333DD2">
            <w:pPr>
              <w:pStyle w:val="LBBodyText1"/>
              <w:jc w:val="left"/>
              <w:rPr>
                <w:sz w:val="22"/>
              </w:rPr>
            </w:pPr>
            <w:r w:rsidRPr="00333DD2">
              <w:rPr>
                <w:b/>
                <w:sz w:val="22"/>
              </w:rPr>
              <w:t>ЗАКАЗЧИК:</w:t>
            </w:r>
          </w:p>
        </w:tc>
        <w:tc>
          <w:tcPr>
            <w:tcW w:w="4536" w:type="dxa"/>
            <w:hideMark/>
          </w:tcPr>
          <w:p w14:paraId="67D56FAA"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6A41D9F4" w14:textId="77777777">
        <w:tc>
          <w:tcPr>
            <w:tcW w:w="4820" w:type="dxa"/>
            <w:hideMark/>
          </w:tcPr>
          <w:p w14:paraId="4148A85E" w14:textId="77777777" w:rsidR="00616475" w:rsidRDefault="00616475" w:rsidP="00333DD2">
            <w:pPr>
              <w:pStyle w:val="LBBodyText1"/>
              <w:rPr>
                <w:sz w:val="22"/>
              </w:rPr>
            </w:pPr>
          </w:p>
          <w:p w14:paraId="14789B48" w14:textId="777EF749"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 xml:space="preserve">Директор </w:t>
            </w:r>
            <w:r w:rsidRPr="00333DD2">
              <w:rPr>
                <w:sz w:val="22"/>
              </w:rPr>
              <w:fldChar w:fldCharType="end"/>
            </w:r>
            <w:r w:rsidRPr="00333DD2">
              <w:rPr>
                <w:sz w:val="22"/>
              </w:rPr>
              <w:fldChar w:fldCharType="end"/>
            </w:r>
            <w:r w:rsidR="00616475" w:rsidRPr="00616475">
              <w:rPr>
                <w:sz w:val="22"/>
              </w:rPr>
              <w:t xml:space="preserve"> УФПС Новосибирской области</w:t>
            </w:r>
          </w:p>
          <w:p w14:paraId="71E9CECE" w14:textId="77777777" w:rsidR="00B460EF" w:rsidRPr="00333DD2" w:rsidRDefault="00FB613C" w:rsidP="00333DD2">
            <w:pPr>
              <w:pStyle w:val="LBBodyText1"/>
              <w:jc w:val="left"/>
              <w:rPr>
                <w:sz w:val="22"/>
              </w:rPr>
            </w:pPr>
            <w:r w:rsidRPr="00333DD2">
              <w:rPr>
                <w:sz w:val="22"/>
              </w:rPr>
              <w:t>____________________</w:t>
            </w:r>
          </w:p>
          <w:p w14:paraId="31AFA7C7" w14:textId="752885EA"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 Александр Владиславович</w:t>
            </w:r>
            <w:r w:rsidRPr="00333DD2">
              <w:rPr>
                <w:sz w:val="22"/>
              </w:rPr>
              <w:fldChar w:fldCharType="end"/>
            </w:r>
            <w:r w:rsidRPr="00333DD2">
              <w:rPr>
                <w:sz w:val="22"/>
              </w:rPr>
              <w:fldChar w:fldCharType="end"/>
            </w:r>
          </w:p>
        </w:tc>
        <w:tc>
          <w:tcPr>
            <w:tcW w:w="4536" w:type="dxa"/>
            <w:hideMark/>
          </w:tcPr>
          <w:p w14:paraId="3AC44959" w14:textId="77777777" w:rsidR="00B460EF" w:rsidRPr="00333DD2" w:rsidRDefault="00B460EF" w:rsidP="00333DD2">
            <w:pPr>
              <w:pStyle w:val="LBBodyText1"/>
              <w:rPr>
                <w:sz w:val="22"/>
              </w:rPr>
            </w:pPr>
          </w:p>
          <w:p w14:paraId="173E9CD2" w14:textId="77777777" w:rsidR="00B460EF" w:rsidRPr="00333DD2" w:rsidRDefault="00FB613C" w:rsidP="00333DD2">
            <w:pPr>
              <w:pStyle w:val="LBBodyText1"/>
              <w:jc w:val="left"/>
              <w:rPr>
                <w:sz w:val="22"/>
              </w:rPr>
            </w:pPr>
            <w:r w:rsidRPr="00333DD2">
              <w:rPr>
                <w:sz w:val="22"/>
              </w:rPr>
              <w:t>____________________</w:t>
            </w:r>
          </w:p>
          <w:p w14:paraId="5812F4B0" w14:textId="77777777" w:rsidR="00B460EF" w:rsidRPr="00333DD2" w:rsidRDefault="00B460EF" w:rsidP="00333DD2">
            <w:pPr>
              <w:pStyle w:val="LBBodyText1"/>
              <w:rPr>
                <w:sz w:val="22"/>
              </w:rPr>
            </w:pPr>
          </w:p>
        </w:tc>
      </w:tr>
      <w:tr w:rsidR="00333DD2" w:rsidRPr="00333DD2" w14:paraId="558B0E4B" w14:textId="77777777">
        <w:tc>
          <w:tcPr>
            <w:tcW w:w="4820" w:type="dxa"/>
            <w:hideMark/>
          </w:tcPr>
          <w:p w14:paraId="7B53538F"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46B980B2" w14:textId="77777777" w:rsidR="00B460EF" w:rsidRPr="00333DD2" w:rsidRDefault="00FB613C" w:rsidP="00333DD2">
            <w:pPr>
              <w:pStyle w:val="LBBodyText1"/>
              <w:jc w:val="left"/>
              <w:rPr>
                <w:sz w:val="22"/>
              </w:rPr>
            </w:pPr>
            <w:r w:rsidRPr="00333DD2">
              <w:rPr>
                <w:sz w:val="22"/>
              </w:rPr>
              <w:t>___ ____________ 20__ г.</w:t>
            </w:r>
          </w:p>
        </w:tc>
      </w:tr>
      <w:tr w:rsidR="00333DD2" w:rsidRPr="00333DD2" w14:paraId="5E4CB935" w14:textId="77777777">
        <w:tc>
          <w:tcPr>
            <w:tcW w:w="4820" w:type="dxa"/>
          </w:tcPr>
          <w:p w14:paraId="52B04716" w14:textId="77777777" w:rsidR="00B460EF" w:rsidRPr="00333DD2" w:rsidRDefault="00B460EF" w:rsidP="00333DD2">
            <w:pPr>
              <w:pStyle w:val="LBBodyText1"/>
              <w:jc w:val="left"/>
              <w:rPr>
                <w:sz w:val="22"/>
                <w:vertAlign w:val="superscript"/>
              </w:rPr>
            </w:pPr>
          </w:p>
        </w:tc>
        <w:tc>
          <w:tcPr>
            <w:tcW w:w="4536" w:type="dxa"/>
            <w:hideMark/>
          </w:tcPr>
          <w:p w14:paraId="4FA3E9CA"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r w:rsidR="00333DD2" w:rsidRPr="00333DD2" w14:paraId="29228AE9" w14:textId="77777777">
        <w:tc>
          <w:tcPr>
            <w:tcW w:w="4820" w:type="dxa"/>
          </w:tcPr>
          <w:p w14:paraId="406A0364" w14:textId="77777777" w:rsidR="00B460EF" w:rsidRPr="00333DD2" w:rsidRDefault="00B460EF" w:rsidP="00333DD2">
            <w:pPr>
              <w:pStyle w:val="LBBodyText1"/>
              <w:jc w:val="left"/>
              <w:rPr>
                <w:sz w:val="22"/>
                <w:vertAlign w:val="superscript"/>
              </w:rPr>
            </w:pPr>
          </w:p>
        </w:tc>
        <w:tc>
          <w:tcPr>
            <w:tcW w:w="4536" w:type="dxa"/>
          </w:tcPr>
          <w:p w14:paraId="3E10E4B3" w14:textId="77777777" w:rsidR="00B460EF" w:rsidRPr="00333DD2" w:rsidRDefault="00B460EF" w:rsidP="00333DD2">
            <w:pPr>
              <w:pStyle w:val="LBBodyText1"/>
              <w:jc w:val="left"/>
              <w:rPr>
                <w:sz w:val="22"/>
              </w:rPr>
            </w:pPr>
          </w:p>
        </w:tc>
      </w:tr>
    </w:tbl>
    <w:p w14:paraId="2D37C4FE" w14:textId="77777777" w:rsidR="00B460EF" w:rsidRPr="00333DD2" w:rsidRDefault="00FB613C" w:rsidP="00333DD2">
      <w:pPr>
        <w:pStyle w:val="VL0"/>
        <w:spacing w:before="0"/>
        <w:ind w:left="5670"/>
        <w:rPr>
          <w:color w:val="auto"/>
        </w:rPr>
      </w:pPr>
      <w:r w:rsidRPr="00333DD2">
        <w:rPr>
          <w:color w:val="auto"/>
        </w:rPr>
        <w:fldChar w:fldCharType="end"/>
      </w:r>
    </w:p>
    <w:p w14:paraId="4F8D0E87" w14:textId="77777777" w:rsidR="00B460EF" w:rsidRPr="00333DD2" w:rsidRDefault="00B460EF" w:rsidP="00333DD2">
      <w:pPr>
        <w:pStyle w:val="VL0"/>
        <w:spacing w:before="0"/>
        <w:ind w:left="5670"/>
        <w:rPr>
          <w:color w:val="auto"/>
        </w:rPr>
      </w:pPr>
    </w:p>
    <w:p w14:paraId="71732B1B" w14:textId="77777777" w:rsidR="00B460EF" w:rsidRPr="00333DD2" w:rsidRDefault="00B460EF" w:rsidP="00333DD2">
      <w:pPr>
        <w:pStyle w:val="VL0"/>
        <w:spacing w:before="0"/>
        <w:ind w:left="5670"/>
        <w:rPr>
          <w:color w:val="auto"/>
        </w:rPr>
      </w:pPr>
    </w:p>
    <w:p w14:paraId="6A499162" w14:textId="77777777" w:rsidR="00B460EF" w:rsidRPr="00333DD2" w:rsidRDefault="00B460EF" w:rsidP="00333DD2">
      <w:pPr>
        <w:pStyle w:val="VL0"/>
        <w:spacing w:before="0"/>
        <w:rPr>
          <w:color w:val="auto"/>
        </w:rPr>
        <w:sectPr w:rsidR="00B460EF" w:rsidRPr="00333DD2">
          <w:headerReference w:type="default" r:id="rId21"/>
          <w:pgSz w:w="11906" w:h="16838"/>
          <w:pgMar w:top="1134" w:right="851" w:bottom="1134" w:left="1701" w:header="709" w:footer="709" w:gutter="0"/>
          <w:cols w:space="720"/>
        </w:sectPr>
      </w:pPr>
    </w:p>
    <w:p w14:paraId="235B5011" w14:textId="77777777" w:rsidR="00B460EF" w:rsidRPr="00333DD2" w:rsidRDefault="00FB613C" w:rsidP="004E1AD4">
      <w:pPr>
        <w:pStyle w:val="VL0"/>
        <w:spacing w:before="0"/>
        <w:ind w:left="7797"/>
        <w:jc w:val="right"/>
        <w:rPr>
          <w:color w:val="auto"/>
          <w:sz w:val="24"/>
        </w:rPr>
      </w:pPr>
      <w:r w:rsidRPr="00333DD2">
        <w:rPr>
          <w:color w:val="auto"/>
          <w:sz w:val="24"/>
        </w:rPr>
        <w:lastRenderedPageBreak/>
        <w:t xml:space="preserve">Приложение № </w:t>
      </w:r>
      <w:r w:rsidRPr="00333DD2">
        <w:rPr>
          <w:color w:val="auto"/>
          <w:sz w:val="24"/>
        </w:rPr>
        <w:fldChar w:fldCharType="begin" w:fldLock="1"/>
      </w:r>
      <w:r w:rsidRPr="00333DD2">
        <w:rPr>
          <w:color w:val="auto"/>
          <w:sz w:val="24"/>
        </w:rPr>
        <w:instrText>LBVARIABLE \id "909"</w:instrText>
      </w:r>
      <w:r w:rsidRPr="00333DD2">
        <w:rPr>
          <w:color w:val="auto"/>
          <w:sz w:val="24"/>
        </w:rPr>
        <w:fldChar w:fldCharType="separate"/>
      </w:r>
      <w:r w:rsidRPr="00333DD2">
        <w:rPr>
          <w:color w:val="auto"/>
          <w:sz w:val="24"/>
        </w:rPr>
        <w:t>9</w:t>
      </w:r>
      <w:r w:rsidRPr="00333DD2">
        <w:rPr>
          <w:color w:val="auto"/>
          <w:sz w:val="24"/>
        </w:rPr>
        <w:fldChar w:fldCharType="end"/>
      </w:r>
    </w:p>
    <w:p w14:paraId="2F40CFB5" w14:textId="77777777" w:rsidR="004E1AD4" w:rsidRDefault="004E1AD4" w:rsidP="004E1AD4">
      <w:pPr>
        <w:pStyle w:val="22"/>
        <w:jc w:val="right"/>
        <w:rPr>
          <w:sz w:val="24"/>
        </w:rPr>
      </w:pPr>
      <w:r w:rsidRPr="00333DD2">
        <w:rPr>
          <w:sz w:val="24"/>
        </w:rPr>
        <w:t xml:space="preserve">к Договору на комплексный ремонт </w:t>
      </w:r>
    </w:p>
    <w:p w14:paraId="646D1969" w14:textId="77777777" w:rsidR="004E1AD4" w:rsidRDefault="004E1AD4" w:rsidP="004E1AD4">
      <w:pPr>
        <w:pStyle w:val="22"/>
        <w:jc w:val="right"/>
        <w:rPr>
          <w:sz w:val="24"/>
        </w:rPr>
      </w:pPr>
      <w:r w:rsidRPr="004E1AD4">
        <w:rPr>
          <w:sz w:val="24"/>
        </w:rPr>
        <w:t xml:space="preserve">отделений почтовой связи </w:t>
      </w:r>
    </w:p>
    <w:p w14:paraId="4874B5FF" w14:textId="77777777" w:rsidR="004E1AD4" w:rsidRDefault="004E1AD4" w:rsidP="004E1AD4">
      <w:pPr>
        <w:pStyle w:val="22"/>
        <w:jc w:val="right"/>
        <w:rPr>
          <w:sz w:val="24"/>
        </w:rPr>
      </w:pPr>
      <w:r w:rsidRPr="004E1AD4">
        <w:rPr>
          <w:sz w:val="24"/>
        </w:rPr>
        <w:t xml:space="preserve">формата «Сельское ОПС» </w:t>
      </w:r>
    </w:p>
    <w:p w14:paraId="4076E435" w14:textId="77777777" w:rsidR="004E1AD4" w:rsidRDefault="004E1AD4" w:rsidP="004E1AD4">
      <w:pPr>
        <w:pStyle w:val="22"/>
        <w:jc w:val="right"/>
        <w:rPr>
          <w:sz w:val="24"/>
        </w:rPr>
      </w:pPr>
      <w:r w:rsidRPr="004E1AD4">
        <w:rPr>
          <w:sz w:val="24"/>
        </w:rPr>
        <w:t xml:space="preserve">УФПС Кемеровской области </w:t>
      </w:r>
    </w:p>
    <w:p w14:paraId="2C1DA6AA" w14:textId="77777777" w:rsidR="004E1AD4" w:rsidRDefault="004E1AD4" w:rsidP="004E1AD4">
      <w:pPr>
        <w:pStyle w:val="22"/>
        <w:jc w:val="right"/>
        <w:rPr>
          <w:sz w:val="24"/>
        </w:rPr>
      </w:pPr>
      <w:r w:rsidRPr="004E1AD4">
        <w:rPr>
          <w:sz w:val="24"/>
        </w:rPr>
        <w:t>(ОПС 652073)</w:t>
      </w:r>
    </w:p>
    <w:p w14:paraId="088F8055" w14:textId="77777777" w:rsidR="004E1AD4"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p>
    <w:p w14:paraId="3D5148A8" w14:textId="77777777" w:rsidR="004E1AD4" w:rsidRDefault="00FB613C" w:rsidP="004E1AD4">
      <w:pPr>
        <w:spacing w:after="0" w:line="240" w:lineRule="auto"/>
        <w:ind w:left="7797"/>
        <w:jc w:val="right"/>
        <w:rPr>
          <w:sz w:val="24"/>
        </w:rPr>
      </w:pPr>
      <w:r w:rsidRPr="00333DD2">
        <w:rPr>
          <w:sz w:val="24"/>
        </w:rPr>
        <w:t>от _____________ 20__ г.</w:t>
      </w:r>
      <w:r w:rsidRPr="00333DD2">
        <w:rPr>
          <w:sz w:val="24"/>
        </w:rPr>
        <w:fldChar w:fldCharType="begin" w:fldLock="1"/>
      </w:r>
      <w:r w:rsidRPr="00333DD2">
        <w:rPr>
          <w:sz w:val="24"/>
        </w:rPr>
        <w:instrText>LBVARIABLE \id "2"</w:instrText>
      </w:r>
      <w:r w:rsidRPr="00333DD2">
        <w:rPr>
          <w:sz w:val="24"/>
        </w:rPr>
        <w:fldChar w:fldCharType="separate"/>
      </w:r>
      <w:r w:rsidRPr="00333DD2">
        <w:rPr>
          <w:sz w:val="24"/>
        </w:rPr>
        <w:t xml:space="preserve"> </w:t>
      </w:r>
      <w:r w:rsidRPr="00333DD2">
        <w:rPr>
          <w:rStyle w:val="ae"/>
          <w:sz w:val="24"/>
        </w:rPr>
        <w:footnoteReference w:id="124"/>
      </w:r>
      <w:r w:rsidRPr="00333DD2">
        <w:rPr>
          <w:sz w:val="24"/>
        </w:rPr>
        <w:t xml:space="preserve"> </w:t>
      </w:r>
      <w:r w:rsidRPr="00333DD2">
        <w:rPr>
          <w:sz w:val="24"/>
        </w:rPr>
        <w:fldChar w:fldCharType="end"/>
      </w:r>
    </w:p>
    <w:p w14:paraId="011B727F" w14:textId="2A610080" w:rsidR="00B460EF" w:rsidRPr="00333DD2" w:rsidRDefault="00FB613C" w:rsidP="004E1AD4">
      <w:pPr>
        <w:spacing w:after="0" w:line="240" w:lineRule="auto"/>
        <w:ind w:left="7797"/>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125"/>
      </w:r>
      <w:r w:rsidRPr="00333DD2">
        <w:rPr>
          <w:rStyle w:val="ae"/>
          <w:sz w:val="24"/>
        </w:rPr>
        <w:fldChar w:fldCharType="end"/>
      </w:r>
    </w:p>
    <w:p w14:paraId="15042F35" w14:textId="77777777" w:rsidR="00B460EF" w:rsidRPr="00333DD2" w:rsidRDefault="00FB613C" w:rsidP="00333DD2">
      <w:pPr>
        <w:spacing w:after="0" w:line="240" w:lineRule="auto"/>
        <w:ind w:left="5103" w:hanging="5103"/>
        <w:rPr>
          <w:b/>
          <w:sz w:val="24"/>
        </w:rPr>
      </w:pPr>
      <w:r w:rsidRPr="00333DD2">
        <w:rPr>
          <w:b/>
          <w:sz w:val="24"/>
        </w:rPr>
        <w:t>ФОРМА</w:t>
      </w:r>
    </w:p>
    <w:p w14:paraId="5C93B927" w14:textId="77777777" w:rsidR="00B460EF" w:rsidRPr="00333DD2" w:rsidRDefault="00FB613C" w:rsidP="00333DD2">
      <w:pPr>
        <w:spacing w:after="0" w:line="240" w:lineRule="auto"/>
        <w:jc w:val="center"/>
        <w:rPr>
          <w:b/>
          <w:sz w:val="24"/>
        </w:rPr>
      </w:pPr>
      <w:r w:rsidRPr="00333DD2">
        <w:rPr>
          <w:b/>
          <w:sz w:val="24"/>
        </w:rPr>
        <w:t>ЗАЯВКА № ___от «___</w:t>
      </w:r>
      <w:proofErr w:type="gramStart"/>
      <w:r w:rsidRPr="00333DD2">
        <w:rPr>
          <w:b/>
          <w:sz w:val="24"/>
        </w:rPr>
        <w:t>_»_</w:t>
      </w:r>
      <w:proofErr w:type="gramEnd"/>
      <w:r w:rsidRPr="00333DD2">
        <w:rPr>
          <w:b/>
          <w:sz w:val="24"/>
        </w:rPr>
        <w:t>_____________20__г.</w:t>
      </w:r>
    </w:p>
    <w:p w14:paraId="2A32FBA7" w14:textId="77777777" w:rsidR="00B460EF" w:rsidRPr="00333DD2" w:rsidRDefault="00FB613C" w:rsidP="00333DD2">
      <w:pPr>
        <w:spacing w:after="0" w:line="240" w:lineRule="auto"/>
        <w:jc w:val="center"/>
        <w:rPr>
          <w:sz w:val="24"/>
        </w:rPr>
      </w:pPr>
      <w:r w:rsidRPr="00333DD2">
        <w:rPr>
          <w:sz w:val="24"/>
        </w:rPr>
        <w:t>к Договору от «__» ___________ 20__г. № _______________</w:t>
      </w:r>
    </w:p>
    <w:p w14:paraId="00ECF5D0" w14:textId="77777777" w:rsidR="00B460EF" w:rsidRPr="00333DD2" w:rsidRDefault="00FB613C" w:rsidP="00333DD2">
      <w:pPr>
        <w:spacing w:after="0" w:line="240" w:lineRule="auto"/>
        <w:jc w:val="center"/>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[ИГК _____________]</w:t>
      </w:r>
      <w:r w:rsidRPr="00333DD2">
        <w:rPr>
          <w:sz w:val="24"/>
          <w:vertAlign w:val="superscript"/>
        </w:rPr>
        <w:footnoteReference w:id="126"/>
      </w:r>
      <w:r w:rsidRPr="00333DD2">
        <w:rPr>
          <w:sz w:val="24"/>
        </w:rPr>
        <w:fldChar w:fldCharType="end"/>
      </w:r>
    </w:p>
    <w:p w14:paraId="1D9ECC42" w14:textId="77777777" w:rsidR="00B460EF" w:rsidRPr="00333DD2" w:rsidRDefault="00FB613C" w:rsidP="00333DD2">
      <w:pPr>
        <w:spacing w:after="0" w:line="240" w:lineRule="auto"/>
        <w:jc w:val="both"/>
        <w:rPr>
          <w:sz w:val="24"/>
        </w:rPr>
      </w:pPr>
      <w:r w:rsidRPr="00333DD2">
        <w:rPr>
          <w:sz w:val="24"/>
        </w:rPr>
        <w:t>Заказчик: АО «Почта России»</w:t>
      </w:r>
      <w:r w:rsidRPr="00333DD2">
        <w:rPr>
          <w:sz w:val="24"/>
          <w:vertAlign w:val="superscript"/>
        </w:rPr>
        <w:footnoteReference w:id="127"/>
      </w:r>
    </w:p>
    <w:p w14:paraId="700ED372" w14:textId="77777777" w:rsidR="00B460EF" w:rsidRPr="00333DD2" w:rsidRDefault="00FB613C" w:rsidP="00333DD2">
      <w:pPr>
        <w:spacing w:after="0" w:line="240" w:lineRule="auto"/>
        <w:jc w:val="both"/>
        <w:rPr>
          <w:i/>
          <w:sz w:val="24"/>
        </w:rPr>
      </w:pPr>
      <w:r w:rsidRPr="00333DD2">
        <w:rPr>
          <w:sz w:val="24"/>
        </w:rPr>
        <w:t xml:space="preserve">На основании </w:t>
      </w:r>
      <w:proofErr w:type="spellStart"/>
      <w:r w:rsidRPr="00333DD2">
        <w:rPr>
          <w:sz w:val="24"/>
        </w:rPr>
        <w:t>п.п</w:t>
      </w:r>
      <w:proofErr w:type="spellEnd"/>
      <w:r w:rsidRPr="00333DD2">
        <w:rPr>
          <w:sz w:val="24"/>
        </w:rPr>
        <w:t>. 1.1, 2.1 Договора от "____"_____________ ____ г. № _____ Заказчик поручает выполнить работы по комплексному ремонту ОПС по адресу (</w:t>
      </w:r>
      <w:r w:rsidRPr="00333DD2">
        <w:rPr>
          <w:i/>
          <w:sz w:val="24"/>
        </w:rPr>
        <w:t>указать адрес Объекта/-</w:t>
      </w:r>
      <w:proofErr w:type="spellStart"/>
      <w:r w:rsidRPr="00333DD2">
        <w:rPr>
          <w:i/>
          <w:sz w:val="24"/>
        </w:rPr>
        <w:t>ов</w:t>
      </w:r>
      <w:proofErr w:type="spellEnd"/>
      <w:r w:rsidRPr="00333DD2">
        <w:rPr>
          <w:i/>
          <w:sz w:val="24"/>
        </w:rPr>
        <w:t xml:space="preserve"> в соответствии с п. 1.4 Договора)</w:t>
      </w:r>
      <w:r w:rsidRPr="00333DD2">
        <w:rPr>
          <w:sz w:val="24"/>
        </w:rPr>
        <w:t xml:space="preserve"> </w:t>
      </w:r>
    </w:p>
    <w:p w14:paraId="03D2AF19" w14:textId="77777777" w:rsidR="00B460EF" w:rsidRPr="00333DD2" w:rsidRDefault="00FB613C" w:rsidP="00333DD2">
      <w:pPr>
        <w:spacing w:after="0" w:line="240" w:lineRule="auto"/>
        <w:jc w:val="both"/>
        <w:rPr>
          <w:sz w:val="24"/>
        </w:rPr>
      </w:pPr>
      <w:r w:rsidRPr="00333DD2">
        <w:rPr>
          <w:sz w:val="24"/>
        </w:rPr>
        <w:t>______________________________________________________________________</w:t>
      </w:r>
    </w:p>
    <w:p w14:paraId="4493F287" w14:textId="77777777" w:rsidR="00B460EF" w:rsidRPr="00333DD2" w:rsidRDefault="00B460EF" w:rsidP="00333DD2">
      <w:pPr>
        <w:spacing w:after="0" w:line="240" w:lineRule="auto"/>
        <w:ind w:firstLine="709"/>
        <w:jc w:val="both"/>
        <w:rPr>
          <w:sz w:val="24"/>
        </w:rPr>
      </w:pP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333DD2" w:rsidRPr="00333DD2" w14:paraId="39FB9365" w14:textId="77777777">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7ACBF177" w14:textId="77777777" w:rsidR="00B460EF" w:rsidRPr="00333DD2" w:rsidRDefault="00FB613C" w:rsidP="00333DD2">
            <w:pPr>
              <w:spacing w:after="0" w:line="240" w:lineRule="auto"/>
              <w:jc w:val="center"/>
              <w:rPr>
                <w:sz w:val="24"/>
              </w:rPr>
            </w:pPr>
            <w:r w:rsidRPr="00333DD2">
              <w:rPr>
                <w:sz w:val="24"/>
              </w:rPr>
              <w:t>№</w:t>
            </w:r>
          </w:p>
          <w:p w14:paraId="7CFB6CEB" w14:textId="77777777" w:rsidR="00B460EF" w:rsidRPr="00333DD2" w:rsidRDefault="00FB613C" w:rsidP="00333DD2">
            <w:pPr>
              <w:spacing w:after="0" w:line="240" w:lineRule="auto"/>
              <w:jc w:val="center"/>
              <w:rPr>
                <w:sz w:val="24"/>
              </w:rPr>
            </w:pPr>
            <w:r w:rsidRPr="00333DD2">
              <w:rPr>
                <w:sz w:val="24"/>
              </w:rPr>
              <w:t>п/п</w:t>
            </w:r>
          </w:p>
        </w:tc>
        <w:tc>
          <w:tcPr>
            <w:tcW w:w="1957" w:type="dxa"/>
            <w:tcBorders>
              <w:top w:val="single" w:sz="6" w:space="0" w:color="auto"/>
              <w:left w:val="single" w:sz="4" w:space="0" w:color="auto"/>
              <w:bottom w:val="single" w:sz="6" w:space="0" w:color="auto"/>
              <w:right w:val="single" w:sz="6" w:space="0" w:color="auto"/>
            </w:tcBorders>
            <w:hideMark/>
          </w:tcPr>
          <w:p w14:paraId="548E7BF7" w14:textId="77777777" w:rsidR="00B460EF" w:rsidRPr="00333DD2" w:rsidRDefault="00FB613C" w:rsidP="00333DD2">
            <w:pPr>
              <w:spacing w:after="0" w:line="240" w:lineRule="auto"/>
              <w:jc w:val="center"/>
              <w:rPr>
                <w:sz w:val="24"/>
              </w:rPr>
            </w:pPr>
            <w:r w:rsidRPr="00333DD2">
              <w:rPr>
                <w:sz w:val="24"/>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793691A9" w14:textId="77777777" w:rsidR="00B460EF" w:rsidRPr="00333DD2" w:rsidRDefault="00FB613C" w:rsidP="00333DD2">
            <w:pPr>
              <w:spacing w:after="0" w:line="240" w:lineRule="auto"/>
              <w:jc w:val="center"/>
              <w:rPr>
                <w:sz w:val="24"/>
              </w:rPr>
            </w:pPr>
            <w:r w:rsidRPr="00333DD2">
              <w:rPr>
                <w:sz w:val="24"/>
              </w:rPr>
              <w:t>Всего работ, ед.</w:t>
            </w:r>
          </w:p>
          <w:p w14:paraId="3D7F05EB" w14:textId="77777777" w:rsidR="00B460EF" w:rsidRPr="00333DD2" w:rsidRDefault="00B460EF" w:rsidP="00333DD2">
            <w:pPr>
              <w:spacing w:after="0" w:line="240"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4D12D639" w14:textId="77777777" w:rsidR="00B460EF" w:rsidRPr="00333DD2" w:rsidRDefault="00FB613C" w:rsidP="00333DD2">
            <w:pPr>
              <w:spacing w:after="0" w:line="240" w:lineRule="auto"/>
              <w:jc w:val="center"/>
              <w:rPr>
                <w:sz w:val="24"/>
              </w:rPr>
            </w:pPr>
            <w:r w:rsidRPr="00333DD2">
              <w:rPr>
                <w:sz w:val="24"/>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66B117FB" w14:textId="77777777" w:rsidR="00B460EF" w:rsidRPr="00333DD2" w:rsidRDefault="00FB613C" w:rsidP="00333DD2">
            <w:pPr>
              <w:spacing w:after="0" w:line="240" w:lineRule="auto"/>
              <w:jc w:val="center"/>
              <w:rPr>
                <w:sz w:val="24"/>
              </w:rPr>
            </w:pPr>
            <w:r w:rsidRPr="00333DD2">
              <w:rPr>
                <w:sz w:val="24"/>
              </w:rPr>
              <w:t xml:space="preserve">Сумма, </w:t>
            </w:r>
            <w:r w:rsidRPr="00333DD2">
              <w:rPr>
                <w:sz w:val="24"/>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32F1D8C4" w14:textId="77777777" w:rsidR="00B460EF" w:rsidRPr="00333DD2" w:rsidRDefault="00FB613C" w:rsidP="00333DD2">
            <w:pPr>
              <w:spacing w:after="0" w:line="240" w:lineRule="auto"/>
              <w:jc w:val="center"/>
              <w:rPr>
                <w:sz w:val="24"/>
              </w:rPr>
            </w:pPr>
            <w:r w:rsidRPr="00333DD2">
              <w:rPr>
                <w:sz w:val="24"/>
              </w:rPr>
              <w:t>Ставка НДС, %</w:t>
            </w:r>
          </w:p>
        </w:tc>
        <w:tc>
          <w:tcPr>
            <w:tcW w:w="1275" w:type="dxa"/>
            <w:tcBorders>
              <w:top w:val="single" w:sz="6" w:space="0" w:color="auto"/>
              <w:left w:val="single" w:sz="4" w:space="0" w:color="auto"/>
              <w:bottom w:val="single" w:sz="6" w:space="0" w:color="auto"/>
              <w:right w:val="single" w:sz="6" w:space="0" w:color="auto"/>
            </w:tcBorders>
          </w:tcPr>
          <w:p w14:paraId="0315B637" w14:textId="77777777" w:rsidR="00B460EF" w:rsidRPr="00333DD2" w:rsidRDefault="00FB613C" w:rsidP="00333DD2">
            <w:pPr>
              <w:spacing w:after="0" w:line="240" w:lineRule="auto"/>
              <w:jc w:val="center"/>
              <w:rPr>
                <w:sz w:val="24"/>
              </w:rPr>
            </w:pPr>
            <w:r w:rsidRPr="00333DD2">
              <w:rPr>
                <w:sz w:val="24"/>
              </w:rPr>
              <w:t>Сумма НДС,</w:t>
            </w:r>
          </w:p>
          <w:p w14:paraId="72FC1BBE" w14:textId="77777777" w:rsidR="00B460EF" w:rsidRPr="00333DD2" w:rsidRDefault="00FB613C" w:rsidP="00333DD2">
            <w:pPr>
              <w:spacing w:after="0" w:line="240" w:lineRule="auto"/>
              <w:jc w:val="center"/>
              <w:rPr>
                <w:sz w:val="24"/>
              </w:rPr>
            </w:pPr>
            <w:r w:rsidRPr="00333DD2">
              <w:rPr>
                <w:sz w:val="24"/>
              </w:rPr>
              <w:t>руб.</w:t>
            </w:r>
          </w:p>
          <w:p w14:paraId="4CC137F8" w14:textId="77777777" w:rsidR="00B460EF" w:rsidRPr="00333DD2" w:rsidRDefault="00B460EF" w:rsidP="00333DD2">
            <w:pPr>
              <w:spacing w:after="0" w:line="240"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14:paraId="2B8CFDE3" w14:textId="77777777" w:rsidR="00B460EF" w:rsidRPr="00333DD2" w:rsidRDefault="00FB613C" w:rsidP="00333DD2">
            <w:pPr>
              <w:spacing w:after="0" w:line="240" w:lineRule="auto"/>
              <w:jc w:val="center"/>
              <w:rPr>
                <w:sz w:val="24"/>
              </w:rPr>
            </w:pPr>
            <w:r w:rsidRPr="00333DD2">
              <w:rPr>
                <w:sz w:val="24"/>
              </w:rPr>
              <w:t xml:space="preserve">Всего, </w:t>
            </w:r>
            <w:r w:rsidRPr="00333DD2">
              <w:rPr>
                <w:sz w:val="24"/>
              </w:rPr>
              <w:br/>
              <w:t>с учетом НДС, руб.</w:t>
            </w:r>
          </w:p>
          <w:p w14:paraId="5AF4AA4E" w14:textId="77777777" w:rsidR="00B460EF" w:rsidRPr="00333DD2" w:rsidRDefault="00B460EF" w:rsidP="00333DD2">
            <w:pPr>
              <w:spacing w:after="0" w:line="240"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77365F0E" w14:textId="77777777" w:rsidR="00B460EF" w:rsidRPr="00333DD2" w:rsidRDefault="00FB613C" w:rsidP="00333DD2">
            <w:pPr>
              <w:spacing w:after="0" w:line="240" w:lineRule="auto"/>
              <w:jc w:val="center"/>
              <w:rPr>
                <w:sz w:val="24"/>
              </w:rPr>
            </w:pPr>
            <w:r w:rsidRPr="00333DD2">
              <w:rPr>
                <w:sz w:val="24"/>
              </w:rPr>
              <w:t xml:space="preserve">Филиал Заказчика </w:t>
            </w:r>
          </w:p>
        </w:tc>
        <w:tc>
          <w:tcPr>
            <w:tcW w:w="1275" w:type="dxa"/>
            <w:tcBorders>
              <w:top w:val="single" w:sz="6" w:space="0" w:color="auto"/>
              <w:left w:val="single" w:sz="6" w:space="0" w:color="auto"/>
              <w:bottom w:val="single" w:sz="6" w:space="0" w:color="auto"/>
              <w:right w:val="single" w:sz="6" w:space="0" w:color="auto"/>
            </w:tcBorders>
            <w:hideMark/>
          </w:tcPr>
          <w:p w14:paraId="7BE98B6D" w14:textId="77777777" w:rsidR="00B460EF" w:rsidRPr="00333DD2" w:rsidRDefault="00FB613C" w:rsidP="00333DD2">
            <w:pPr>
              <w:spacing w:after="0" w:line="240" w:lineRule="auto"/>
              <w:jc w:val="center"/>
              <w:rPr>
                <w:sz w:val="24"/>
              </w:rPr>
            </w:pPr>
            <w:r w:rsidRPr="00333DD2">
              <w:rPr>
                <w:sz w:val="24"/>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4996D1CD" w14:textId="77777777" w:rsidR="00B460EF" w:rsidRPr="00333DD2" w:rsidRDefault="00FB613C" w:rsidP="00333DD2">
            <w:pPr>
              <w:spacing w:after="0" w:line="240" w:lineRule="auto"/>
              <w:jc w:val="center"/>
              <w:rPr>
                <w:sz w:val="24"/>
              </w:rPr>
            </w:pPr>
            <w:r w:rsidRPr="00333DD2">
              <w:rPr>
                <w:sz w:val="24"/>
              </w:rPr>
              <w:t>Контактное лицо, телефон</w:t>
            </w:r>
          </w:p>
        </w:tc>
      </w:tr>
      <w:tr w:rsidR="00333DD2" w:rsidRPr="00333DD2" w14:paraId="71599EC3" w14:textId="77777777">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03524F14" w14:textId="77777777" w:rsidR="00B460EF" w:rsidRPr="00333DD2" w:rsidRDefault="00FB613C" w:rsidP="00333DD2">
            <w:pPr>
              <w:spacing w:after="0" w:line="240" w:lineRule="auto"/>
              <w:rPr>
                <w:sz w:val="24"/>
              </w:rPr>
            </w:pPr>
            <w:r w:rsidRPr="00333DD2">
              <w:rPr>
                <w:sz w:val="24"/>
              </w:rPr>
              <w:t>1</w:t>
            </w:r>
          </w:p>
        </w:tc>
        <w:tc>
          <w:tcPr>
            <w:tcW w:w="1957" w:type="dxa"/>
            <w:tcBorders>
              <w:top w:val="single" w:sz="6" w:space="0" w:color="auto"/>
              <w:left w:val="single" w:sz="4" w:space="0" w:color="auto"/>
              <w:bottom w:val="single" w:sz="6" w:space="0" w:color="auto"/>
              <w:right w:val="single" w:sz="6" w:space="0" w:color="auto"/>
            </w:tcBorders>
          </w:tcPr>
          <w:p w14:paraId="07B06D63" w14:textId="77777777" w:rsidR="00B460EF" w:rsidRPr="00333DD2" w:rsidRDefault="00B460EF" w:rsidP="00333DD2">
            <w:pPr>
              <w:spacing w:after="0" w:line="240"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16612E82" w14:textId="77777777" w:rsidR="00B460EF" w:rsidRPr="00333DD2" w:rsidRDefault="00B460EF" w:rsidP="00333DD2">
            <w:pPr>
              <w:spacing w:after="0" w:line="240"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2941FCE6" w14:textId="77777777" w:rsidR="00B460EF" w:rsidRPr="00333DD2" w:rsidRDefault="00B460EF" w:rsidP="00333DD2">
            <w:pPr>
              <w:spacing w:after="0" w:line="240"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638FB950" w14:textId="77777777" w:rsidR="00B460EF" w:rsidRPr="00333DD2" w:rsidRDefault="00B460EF" w:rsidP="00333DD2">
            <w:pPr>
              <w:spacing w:after="0" w:line="240"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1BC52BA3" w14:textId="77777777" w:rsidR="00B460EF" w:rsidRPr="00333DD2" w:rsidRDefault="00B460EF" w:rsidP="00333DD2">
            <w:pPr>
              <w:spacing w:after="0" w:line="240"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7627C7DB" w14:textId="77777777" w:rsidR="00B460EF" w:rsidRPr="00333DD2" w:rsidRDefault="00B460EF" w:rsidP="00333DD2">
            <w:pPr>
              <w:spacing w:after="0" w:line="240"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6F2B0CE0" w14:textId="77777777" w:rsidR="00B460EF" w:rsidRPr="00333DD2" w:rsidRDefault="00B460EF" w:rsidP="00333DD2">
            <w:pPr>
              <w:spacing w:after="0" w:line="240"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6199D201" w14:textId="77777777" w:rsidR="00B460EF" w:rsidRPr="00333DD2" w:rsidRDefault="00B460EF" w:rsidP="00333DD2">
            <w:pPr>
              <w:spacing w:after="0" w:line="240"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651A481A" w14:textId="77777777" w:rsidR="00B460EF" w:rsidRPr="00333DD2" w:rsidRDefault="00B460EF" w:rsidP="00333DD2">
            <w:pPr>
              <w:spacing w:after="0" w:line="240"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3C4D022F" w14:textId="77777777" w:rsidR="00B460EF" w:rsidRPr="00333DD2" w:rsidRDefault="00B460EF" w:rsidP="00333DD2">
            <w:pPr>
              <w:spacing w:after="0" w:line="240" w:lineRule="auto"/>
              <w:rPr>
                <w:sz w:val="24"/>
              </w:rPr>
            </w:pPr>
          </w:p>
        </w:tc>
      </w:tr>
      <w:tr w:rsidR="00333DD2" w:rsidRPr="00333DD2" w14:paraId="3CA92C55" w14:textId="77777777">
        <w:trPr>
          <w:cantSplit/>
          <w:trHeight w:val="251"/>
        </w:trPr>
        <w:tc>
          <w:tcPr>
            <w:tcW w:w="558" w:type="dxa"/>
            <w:tcBorders>
              <w:top w:val="single" w:sz="4" w:space="0" w:color="auto"/>
              <w:left w:val="single" w:sz="4" w:space="0" w:color="auto"/>
              <w:bottom w:val="single" w:sz="4" w:space="0" w:color="auto"/>
              <w:right w:val="single" w:sz="4" w:space="0" w:color="auto"/>
            </w:tcBorders>
          </w:tcPr>
          <w:p w14:paraId="162C88F1" w14:textId="77777777" w:rsidR="00B460EF" w:rsidRPr="00333DD2" w:rsidRDefault="00B460EF" w:rsidP="00333DD2">
            <w:pPr>
              <w:spacing w:after="0" w:line="240" w:lineRule="auto"/>
              <w:rPr>
                <w:sz w:val="24"/>
              </w:rPr>
            </w:pPr>
          </w:p>
        </w:tc>
        <w:tc>
          <w:tcPr>
            <w:tcW w:w="1957" w:type="dxa"/>
            <w:tcBorders>
              <w:top w:val="single" w:sz="6" w:space="0" w:color="auto"/>
              <w:left w:val="single" w:sz="4" w:space="0" w:color="auto"/>
              <w:bottom w:val="single" w:sz="6" w:space="0" w:color="auto"/>
              <w:right w:val="single" w:sz="6" w:space="0" w:color="auto"/>
            </w:tcBorders>
          </w:tcPr>
          <w:p w14:paraId="458E40D2" w14:textId="77777777" w:rsidR="00B460EF" w:rsidRPr="00333DD2" w:rsidRDefault="00B460EF" w:rsidP="00333DD2">
            <w:pPr>
              <w:spacing w:after="0" w:line="240"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7D5985C3" w14:textId="77777777" w:rsidR="00B460EF" w:rsidRPr="00333DD2" w:rsidRDefault="00B460EF" w:rsidP="00333DD2">
            <w:pPr>
              <w:spacing w:after="0" w:line="240"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6E6D82FF" w14:textId="77777777" w:rsidR="00B460EF" w:rsidRPr="00333DD2" w:rsidRDefault="00B460EF" w:rsidP="00333DD2">
            <w:pPr>
              <w:spacing w:after="0" w:line="240"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7A4765E5" w14:textId="77777777" w:rsidR="00B460EF" w:rsidRPr="00333DD2" w:rsidRDefault="00B460EF" w:rsidP="00333DD2">
            <w:pPr>
              <w:spacing w:after="0" w:line="240"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201D0CBC" w14:textId="77777777" w:rsidR="00B460EF" w:rsidRPr="00333DD2" w:rsidRDefault="00B460EF" w:rsidP="00333DD2">
            <w:pPr>
              <w:spacing w:after="0" w:line="240"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157E5C98" w14:textId="77777777" w:rsidR="00B460EF" w:rsidRPr="00333DD2" w:rsidRDefault="00B460EF" w:rsidP="00333DD2">
            <w:pPr>
              <w:spacing w:after="0" w:line="240"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2BB2F3F5" w14:textId="77777777" w:rsidR="00B460EF" w:rsidRPr="00333DD2" w:rsidRDefault="00B460EF" w:rsidP="00333DD2">
            <w:pPr>
              <w:spacing w:after="0" w:line="240"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0B45D573" w14:textId="77777777" w:rsidR="00B460EF" w:rsidRPr="00333DD2" w:rsidRDefault="00B460EF" w:rsidP="00333DD2">
            <w:pPr>
              <w:spacing w:after="0" w:line="240"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111A4F48" w14:textId="77777777" w:rsidR="00B460EF" w:rsidRPr="00333DD2" w:rsidRDefault="00B460EF" w:rsidP="00333DD2">
            <w:pPr>
              <w:spacing w:after="0" w:line="240"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396040F8" w14:textId="77777777" w:rsidR="00B460EF" w:rsidRPr="00333DD2" w:rsidRDefault="00B460EF" w:rsidP="00333DD2">
            <w:pPr>
              <w:spacing w:after="0" w:line="240" w:lineRule="auto"/>
              <w:rPr>
                <w:sz w:val="24"/>
              </w:rPr>
            </w:pPr>
          </w:p>
        </w:tc>
      </w:tr>
    </w:tbl>
    <w:p w14:paraId="4116823C" w14:textId="77777777" w:rsidR="00B460EF" w:rsidRPr="00333DD2" w:rsidRDefault="00FB613C" w:rsidP="00333DD2">
      <w:pPr>
        <w:spacing w:after="0" w:line="240" w:lineRule="auto"/>
        <w:ind w:firstLine="709"/>
        <w:jc w:val="both"/>
        <w:rPr>
          <w:sz w:val="24"/>
        </w:rPr>
      </w:pPr>
      <w:r w:rsidRPr="00333DD2">
        <w:rPr>
          <w:sz w:val="24"/>
        </w:rPr>
        <w:t xml:space="preserve">Срок выполнения Работ по Заявке:_____________________________ </w:t>
      </w:r>
      <w:r w:rsidRPr="00333DD2">
        <w:rPr>
          <w:sz w:val="24"/>
          <w:vertAlign w:val="superscript"/>
        </w:rPr>
        <w:footnoteReference w:id="128"/>
      </w:r>
    </w:p>
    <w:p w14:paraId="178F0AF8" w14:textId="77777777" w:rsidR="00B460EF" w:rsidRPr="00333DD2" w:rsidRDefault="00B460EF" w:rsidP="00333DD2">
      <w:pPr>
        <w:spacing w:after="0" w:line="240" w:lineRule="auto"/>
        <w:ind w:firstLine="709"/>
        <w:jc w:val="both"/>
        <w:rPr>
          <w:i/>
          <w:sz w:val="24"/>
        </w:rPr>
      </w:pPr>
    </w:p>
    <w:p w14:paraId="65A49765" w14:textId="77777777" w:rsidR="00B460EF" w:rsidRPr="00333DD2" w:rsidRDefault="00B460EF" w:rsidP="00333DD2">
      <w:pPr>
        <w:spacing w:after="0" w:line="240" w:lineRule="auto"/>
        <w:ind w:firstLine="709"/>
        <w:jc w:val="both"/>
        <w:rPr>
          <w:sz w:val="24"/>
        </w:rPr>
      </w:pPr>
    </w:p>
    <w:p w14:paraId="7650EC95" w14:textId="77777777" w:rsidR="00B460EF" w:rsidRPr="00333DD2" w:rsidRDefault="00FB613C" w:rsidP="00333DD2">
      <w:pPr>
        <w:spacing w:after="0" w:line="240" w:lineRule="auto"/>
        <w:ind w:firstLine="709"/>
        <w:jc w:val="both"/>
        <w:rPr>
          <w:i/>
          <w:sz w:val="24"/>
        </w:rPr>
      </w:pPr>
      <w:r w:rsidRPr="00333DD2">
        <w:rPr>
          <w:i/>
          <w:sz w:val="24"/>
        </w:rPr>
        <w:lastRenderedPageBreak/>
        <w:t>Заявка направлена на адрес электронной почты Подрядчика ____________________, просим подтвердить получение Заявки в течение___________</w:t>
      </w:r>
      <w:proofErr w:type="gramStart"/>
      <w:r w:rsidRPr="00333DD2">
        <w:rPr>
          <w:i/>
          <w:sz w:val="24"/>
        </w:rPr>
        <w:t>_(</w:t>
      </w:r>
      <w:proofErr w:type="gramEnd"/>
      <w:r w:rsidRPr="00333DD2">
        <w:rPr>
          <w:i/>
          <w:sz w:val="24"/>
        </w:rPr>
        <w:t>указать срок в соответствии с Договором).</w:t>
      </w:r>
    </w:p>
    <w:p w14:paraId="199109BD" w14:textId="77777777" w:rsidR="00B460EF" w:rsidRPr="00333DD2" w:rsidRDefault="00FB613C" w:rsidP="00333DD2">
      <w:pPr>
        <w:spacing w:after="0" w:line="240" w:lineRule="auto"/>
        <w:jc w:val="both"/>
        <w:rPr>
          <w:sz w:val="24"/>
        </w:rPr>
      </w:pPr>
      <w:r w:rsidRPr="00333DD2">
        <w:rPr>
          <w:sz w:val="24"/>
        </w:rPr>
        <w:t>Примечания: ___________________________________________________________</w:t>
      </w:r>
    </w:p>
    <w:p w14:paraId="6C2F6A01" w14:textId="77777777" w:rsidR="00B460EF" w:rsidRPr="00333DD2" w:rsidRDefault="00B460EF" w:rsidP="00333DD2">
      <w:pPr>
        <w:spacing w:after="0" w:line="240" w:lineRule="auto"/>
        <w:rPr>
          <w:b/>
          <w:caps/>
          <w:sz w:val="24"/>
        </w:rPr>
      </w:pPr>
    </w:p>
    <w:p w14:paraId="72029A1A" w14:textId="77777777" w:rsidR="00B460EF" w:rsidRPr="00333DD2" w:rsidRDefault="00FB613C" w:rsidP="00333DD2">
      <w:pPr>
        <w:spacing w:after="0" w:line="240" w:lineRule="auto"/>
        <w:rPr>
          <w:b/>
          <w:caps/>
          <w:sz w:val="24"/>
        </w:rPr>
      </w:pPr>
      <w:r w:rsidRPr="00333DD2">
        <w:rPr>
          <w:b/>
          <w:caps/>
          <w:sz w:val="24"/>
        </w:rPr>
        <w:t>Заказчик:</w:t>
      </w:r>
    </w:p>
    <w:p w14:paraId="68DECD75" w14:textId="77777777" w:rsidR="00B460EF" w:rsidRPr="00333DD2" w:rsidRDefault="00FB613C" w:rsidP="00333DD2">
      <w:pPr>
        <w:spacing w:after="0" w:line="240" w:lineRule="auto"/>
        <w:rPr>
          <w:sz w:val="24"/>
        </w:rPr>
      </w:pPr>
      <w:r w:rsidRPr="00333DD2">
        <w:rPr>
          <w:sz w:val="24"/>
        </w:rPr>
        <w:t>____________________________</w:t>
      </w:r>
    </w:p>
    <w:p w14:paraId="467CDEA4" w14:textId="77777777" w:rsidR="00B460EF" w:rsidRPr="00333DD2" w:rsidRDefault="00FB613C" w:rsidP="00333DD2">
      <w:pPr>
        <w:spacing w:after="0" w:line="240" w:lineRule="auto"/>
        <w:rPr>
          <w:sz w:val="24"/>
        </w:rPr>
      </w:pPr>
      <w:r w:rsidRPr="00333DD2">
        <w:rPr>
          <w:sz w:val="24"/>
          <w:vertAlign w:val="superscript"/>
        </w:rPr>
        <w:t>(должность)</w:t>
      </w:r>
    </w:p>
    <w:p w14:paraId="3F760AF3" w14:textId="77777777" w:rsidR="00B460EF" w:rsidRPr="00333DD2" w:rsidRDefault="00FB613C" w:rsidP="00333DD2">
      <w:pPr>
        <w:spacing w:after="0" w:line="240" w:lineRule="auto"/>
        <w:rPr>
          <w:sz w:val="24"/>
        </w:rPr>
      </w:pPr>
      <w:r w:rsidRPr="00333DD2">
        <w:rPr>
          <w:sz w:val="24"/>
        </w:rPr>
        <w:t>____________________________</w:t>
      </w:r>
    </w:p>
    <w:p w14:paraId="2E8EF028" w14:textId="77777777" w:rsidR="00B460EF" w:rsidRPr="00333DD2" w:rsidRDefault="00FB613C" w:rsidP="00333DD2">
      <w:pPr>
        <w:spacing w:after="0" w:line="240" w:lineRule="auto"/>
        <w:rPr>
          <w:sz w:val="24"/>
          <w:vertAlign w:val="superscript"/>
        </w:rPr>
      </w:pPr>
      <w:r w:rsidRPr="00333DD2">
        <w:rPr>
          <w:sz w:val="24"/>
          <w:vertAlign w:val="superscript"/>
        </w:rPr>
        <w:t>(подпись, фамилия и инициалы)</w:t>
      </w:r>
    </w:p>
    <w:p w14:paraId="3CA00D3E" w14:textId="77777777" w:rsidR="00B460EF" w:rsidRPr="00333DD2" w:rsidRDefault="00FB613C" w:rsidP="00333DD2">
      <w:pPr>
        <w:pBdr>
          <w:bottom w:val="single" w:sz="12" w:space="1" w:color="auto"/>
        </w:pBdr>
        <w:spacing w:after="0" w:line="240" w:lineRule="auto"/>
        <w:rPr>
          <w:sz w:val="24"/>
        </w:rPr>
      </w:pPr>
      <w:r w:rsidRPr="00333DD2">
        <w:rPr>
          <w:sz w:val="24"/>
        </w:rPr>
        <w:t>___ ____________ 20__ г.</w:t>
      </w:r>
    </w:p>
    <w:p w14:paraId="6328CDC7" w14:textId="77777777" w:rsidR="00B460EF" w:rsidRPr="00333DD2" w:rsidRDefault="00FB613C" w:rsidP="00333DD2">
      <w:pPr>
        <w:spacing w:after="0" w:line="240" w:lineRule="auto"/>
        <w:jc w:val="both"/>
        <w:rPr>
          <w:b/>
          <w:sz w:val="24"/>
        </w:rPr>
      </w:pPr>
      <w:r w:rsidRPr="00333DD2">
        <w:rPr>
          <w:b/>
          <w:sz w:val="24"/>
        </w:rPr>
        <w:t xml:space="preserve">ФОРМА СОГЛАСОВАНА: </w:t>
      </w:r>
    </w:p>
    <w:p w14:paraId="2F6B255C" w14:textId="77777777" w:rsidR="00B460EF" w:rsidRPr="00333DD2" w:rsidRDefault="00B460EF" w:rsidP="00333DD2">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353275E0" w14:textId="77777777">
        <w:tc>
          <w:tcPr>
            <w:tcW w:w="4820" w:type="dxa"/>
            <w:hideMark/>
          </w:tcPr>
          <w:p w14:paraId="3C84FAA3" w14:textId="77777777" w:rsidR="00B460EF" w:rsidRPr="00333DD2" w:rsidRDefault="00FB613C" w:rsidP="00333DD2">
            <w:pPr>
              <w:pStyle w:val="LBBodyText1"/>
              <w:jc w:val="left"/>
              <w:rPr>
                <w:sz w:val="22"/>
              </w:rPr>
            </w:pPr>
            <w:r w:rsidRPr="00333DD2">
              <w:rPr>
                <w:b/>
                <w:sz w:val="22"/>
              </w:rPr>
              <w:t>ЗАКАЗЧИК:</w:t>
            </w:r>
          </w:p>
        </w:tc>
        <w:tc>
          <w:tcPr>
            <w:tcW w:w="4536" w:type="dxa"/>
            <w:hideMark/>
          </w:tcPr>
          <w:p w14:paraId="54900C3D"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58098E1F" w14:textId="77777777">
        <w:tc>
          <w:tcPr>
            <w:tcW w:w="4820" w:type="dxa"/>
            <w:hideMark/>
          </w:tcPr>
          <w:p w14:paraId="6BE0D38F" w14:textId="5A1DA9A6"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 xml:space="preserve">Директора </w:t>
            </w:r>
            <w:r w:rsidRPr="00333DD2">
              <w:rPr>
                <w:sz w:val="22"/>
              </w:rPr>
              <w:fldChar w:fldCharType="end"/>
            </w:r>
            <w:r w:rsidRPr="00333DD2">
              <w:rPr>
                <w:sz w:val="22"/>
              </w:rPr>
              <w:fldChar w:fldCharType="end"/>
            </w:r>
            <w:r w:rsidR="00616475" w:rsidRPr="00616475">
              <w:rPr>
                <w:sz w:val="22"/>
              </w:rPr>
              <w:t>УФПС Новосибирской области</w:t>
            </w:r>
          </w:p>
          <w:p w14:paraId="2B211634" w14:textId="77777777" w:rsidR="00B460EF" w:rsidRPr="00333DD2" w:rsidRDefault="00FB613C" w:rsidP="00333DD2">
            <w:pPr>
              <w:pStyle w:val="LBBodyText1"/>
              <w:jc w:val="left"/>
              <w:rPr>
                <w:sz w:val="22"/>
              </w:rPr>
            </w:pPr>
            <w:r w:rsidRPr="00333DD2">
              <w:rPr>
                <w:sz w:val="22"/>
              </w:rPr>
              <w:t>____________________</w:t>
            </w:r>
          </w:p>
          <w:p w14:paraId="2F5D891B" w14:textId="77777777"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Завьялова Александра Владиславовича</w:t>
            </w:r>
            <w:r w:rsidRPr="00333DD2">
              <w:rPr>
                <w:sz w:val="22"/>
              </w:rPr>
              <w:fldChar w:fldCharType="end"/>
            </w:r>
            <w:r w:rsidRPr="00333DD2">
              <w:rPr>
                <w:sz w:val="22"/>
              </w:rPr>
              <w:fldChar w:fldCharType="end"/>
            </w:r>
          </w:p>
        </w:tc>
        <w:tc>
          <w:tcPr>
            <w:tcW w:w="4536" w:type="dxa"/>
            <w:hideMark/>
          </w:tcPr>
          <w:p w14:paraId="32619DD6" w14:textId="77777777" w:rsidR="00B460EF" w:rsidRPr="00333DD2" w:rsidRDefault="00B460EF" w:rsidP="00333DD2">
            <w:pPr>
              <w:pStyle w:val="LBBodyText1"/>
              <w:rPr>
                <w:sz w:val="22"/>
              </w:rPr>
            </w:pPr>
          </w:p>
          <w:p w14:paraId="65F0EA17" w14:textId="77777777" w:rsidR="00B460EF" w:rsidRPr="00333DD2" w:rsidRDefault="00FB613C" w:rsidP="00333DD2">
            <w:pPr>
              <w:pStyle w:val="LBBodyText1"/>
              <w:jc w:val="left"/>
              <w:rPr>
                <w:sz w:val="22"/>
              </w:rPr>
            </w:pPr>
            <w:r w:rsidRPr="00333DD2">
              <w:rPr>
                <w:sz w:val="22"/>
              </w:rPr>
              <w:t>____________________</w:t>
            </w:r>
          </w:p>
          <w:p w14:paraId="66515BE8" w14:textId="77777777" w:rsidR="00B460EF" w:rsidRPr="00333DD2" w:rsidRDefault="00B460EF" w:rsidP="00333DD2">
            <w:pPr>
              <w:pStyle w:val="LBBodyText1"/>
              <w:rPr>
                <w:sz w:val="22"/>
              </w:rPr>
            </w:pPr>
          </w:p>
          <w:p w14:paraId="5A3FAE2B" w14:textId="77777777" w:rsidR="00B460EF" w:rsidRPr="00333DD2" w:rsidRDefault="00B460EF" w:rsidP="00333DD2">
            <w:pPr>
              <w:pStyle w:val="LBBodyText1"/>
              <w:rPr>
                <w:sz w:val="22"/>
              </w:rPr>
            </w:pPr>
          </w:p>
        </w:tc>
      </w:tr>
      <w:tr w:rsidR="00333DD2" w:rsidRPr="00333DD2" w14:paraId="6523E52C" w14:textId="77777777">
        <w:tc>
          <w:tcPr>
            <w:tcW w:w="4820" w:type="dxa"/>
            <w:hideMark/>
          </w:tcPr>
          <w:p w14:paraId="019E27B0"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2B65380C" w14:textId="77777777" w:rsidR="00B460EF" w:rsidRPr="00333DD2" w:rsidRDefault="00FB613C" w:rsidP="00333DD2">
            <w:pPr>
              <w:pStyle w:val="LBBodyText1"/>
              <w:jc w:val="left"/>
              <w:rPr>
                <w:sz w:val="22"/>
              </w:rPr>
            </w:pPr>
            <w:r w:rsidRPr="00333DD2">
              <w:rPr>
                <w:sz w:val="22"/>
              </w:rPr>
              <w:t>___ ____________ 20__ г.</w:t>
            </w:r>
          </w:p>
        </w:tc>
      </w:tr>
      <w:tr w:rsidR="00B460EF" w:rsidRPr="00333DD2" w14:paraId="28287528" w14:textId="77777777">
        <w:tc>
          <w:tcPr>
            <w:tcW w:w="4820" w:type="dxa"/>
          </w:tcPr>
          <w:p w14:paraId="2D1BB2E6" w14:textId="77777777" w:rsidR="00B460EF" w:rsidRPr="00333DD2" w:rsidRDefault="00B460EF" w:rsidP="00333DD2">
            <w:pPr>
              <w:pStyle w:val="LBBodyText1"/>
              <w:jc w:val="left"/>
              <w:rPr>
                <w:sz w:val="22"/>
                <w:vertAlign w:val="superscript"/>
              </w:rPr>
            </w:pPr>
          </w:p>
        </w:tc>
        <w:tc>
          <w:tcPr>
            <w:tcW w:w="4536" w:type="dxa"/>
            <w:hideMark/>
          </w:tcPr>
          <w:p w14:paraId="1AAADE8D"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33234045" w14:textId="77777777" w:rsidR="00B460EF" w:rsidRPr="00333DD2" w:rsidRDefault="00B460EF" w:rsidP="00333DD2">
      <w:pPr>
        <w:spacing w:after="0" w:line="240" w:lineRule="auto"/>
        <w:rPr>
          <w:sz w:val="24"/>
        </w:rPr>
      </w:pPr>
    </w:p>
    <w:p w14:paraId="6A656E81" w14:textId="77777777" w:rsidR="00B460EF" w:rsidRPr="00333DD2" w:rsidRDefault="00B460EF" w:rsidP="00333DD2">
      <w:pPr>
        <w:spacing w:after="0" w:line="240" w:lineRule="auto"/>
        <w:ind w:left="5670"/>
        <w:jc w:val="both"/>
        <w:rPr>
          <w:sz w:val="24"/>
        </w:rPr>
      </w:pPr>
    </w:p>
    <w:p w14:paraId="504D4A17" w14:textId="77777777" w:rsidR="00B460EF" w:rsidRPr="00333DD2" w:rsidRDefault="00B460EF" w:rsidP="00333DD2">
      <w:pPr>
        <w:spacing w:after="0" w:line="240" w:lineRule="auto"/>
        <w:ind w:left="5670"/>
        <w:jc w:val="both"/>
        <w:rPr>
          <w:sz w:val="24"/>
        </w:rPr>
        <w:sectPr w:rsidR="00B460EF" w:rsidRPr="00333DD2">
          <w:pgSz w:w="16838" w:h="11906" w:orient="landscape"/>
          <w:pgMar w:top="1701" w:right="1134" w:bottom="851" w:left="1134" w:header="709" w:footer="709" w:gutter="0"/>
          <w:cols w:space="720"/>
        </w:sectPr>
      </w:pPr>
    </w:p>
    <w:p w14:paraId="40203E87" w14:textId="77777777" w:rsidR="00B460EF" w:rsidRPr="00333DD2" w:rsidRDefault="00FB613C" w:rsidP="004E1AD4">
      <w:pPr>
        <w:pStyle w:val="VL0"/>
        <w:pageBreakBefore/>
        <w:spacing w:before="0"/>
        <w:ind w:left="5670"/>
        <w:jc w:val="right"/>
        <w:rPr>
          <w:color w:val="auto"/>
          <w:sz w:val="24"/>
        </w:rPr>
      </w:pPr>
      <w:r w:rsidRPr="00333DD2">
        <w:rPr>
          <w:color w:val="auto"/>
          <w:sz w:val="24"/>
        </w:rPr>
        <w:lastRenderedPageBreak/>
        <w:t xml:space="preserve">Приложение № </w:t>
      </w:r>
      <w:r w:rsidRPr="00333DD2">
        <w:rPr>
          <w:color w:val="auto"/>
          <w:sz w:val="24"/>
        </w:rPr>
        <w:fldChar w:fldCharType="begin" w:fldLock="1"/>
      </w:r>
      <w:r w:rsidRPr="00333DD2">
        <w:rPr>
          <w:color w:val="auto"/>
          <w:sz w:val="24"/>
        </w:rPr>
        <w:instrText>LBVARIABLE \id "910"</w:instrText>
      </w:r>
      <w:r w:rsidRPr="00333DD2">
        <w:rPr>
          <w:color w:val="auto"/>
          <w:sz w:val="24"/>
        </w:rPr>
        <w:fldChar w:fldCharType="separate"/>
      </w:r>
      <w:r w:rsidRPr="00333DD2">
        <w:rPr>
          <w:color w:val="auto"/>
          <w:sz w:val="24"/>
        </w:rPr>
        <w:t>10</w:t>
      </w:r>
      <w:r w:rsidRPr="00333DD2">
        <w:rPr>
          <w:color w:val="auto"/>
          <w:sz w:val="24"/>
        </w:rPr>
        <w:fldChar w:fldCharType="end"/>
      </w:r>
    </w:p>
    <w:p w14:paraId="313081AF" w14:textId="77777777" w:rsidR="004E1AD4" w:rsidRDefault="004E1AD4" w:rsidP="004E1AD4">
      <w:pPr>
        <w:pStyle w:val="22"/>
        <w:jc w:val="right"/>
        <w:rPr>
          <w:sz w:val="24"/>
        </w:rPr>
      </w:pPr>
      <w:r w:rsidRPr="00333DD2">
        <w:rPr>
          <w:sz w:val="24"/>
        </w:rPr>
        <w:t xml:space="preserve">к Договору на комплексный ремонт </w:t>
      </w:r>
    </w:p>
    <w:p w14:paraId="2CEBD36B" w14:textId="77777777" w:rsidR="004E1AD4" w:rsidRDefault="004E1AD4" w:rsidP="004E1AD4">
      <w:pPr>
        <w:pStyle w:val="22"/>
        <w:jc w:val="right"/>
        <w:rPr>
          <w:sz w:val="24"/>
        </w:rPr>
      </w:pPr>
      <w:r w:rsidRPr="004E1AD4">
        <w:rPr>
          <w:sz w:val="24"/>
        </w:rPr>
        <w:t xml:space="preserve">отделений почтовой связи </w:t>
      </w:r>
    </w:p>
    <w:p w14:paraId="6E1A763A" w14:textId="77777777" w:rsidR="004E1AD4" w:rsidRDefault="004E1AD4" w:rsidP="004E1AD4">
      <w:pPr>
        <w:pStyle w:val="22"/>
        <w:jc w:val="right"/>
        <w:rPr>
          <w:sz w:val="24"/>
        </w:rPr>
      </w:pPr>
      <w:r w:rsidRPr="004E1AD4">
        <w:rPr>
          <w:sz w:val="24"/>
        </w:rPr>
        <w:t xml:space="preserve">формата «Сельское ОПС» </w:t>
      </w:r>
    </w:p>
    <w:p w14:paraId="08367E6B" w14:textId="77777777" w:rsidR="004E1AD4" w:rsidRDefault="004E1AD4" w:rsidP="004E1AD4">
      <w:pPr>
        <w:pStyle w:val="22"/>
        <w:jc w:val="right"/>
        <w:rPr>
          <w:sz w:val="24"/>
        </w:rPr>
      </w:pPr>
      <w:r w:rsidRPr="004E1AD4">
        <w:rPr>
          <w:sz w:val="24"/>
        </w:rPr>
        <w:t xml:space="preserve">УФПС Кемеровской области </w:t>
      </w:r>
    </w:p>
    <w:p w14:paraId="2D9C7F5A" w14:textId="77777777" w:rsidR="004E1AD4" w:rsidRDefault="004E1AD4" w:rsidP="004E1AD4">
      <w:pPr>
        <w:pStyle w:val="22"/>
        <w:jc w:val="right"/>
        <w:rPr>
          <w:sz w:val="24"/>
        </w:rPr>
      </w:pPr>
      <w:r w:rsidRPr="004E1AD4">
        <w:rPr>
          <w:sz w:val="24"/>
        </w:rPr>
        <w:t>(ОПС 652073)</w:t>
      </w:r>
    </w:p>
    <w:p w14:paraId="4A77E84C" w14:textId="67CE672D" w:rsidR="00B460EF" w:rsidRPr="00333DD2" w:rsidRDefault="004E1AD4" w:rsidP="004E1AD4">
      <w:pPr>
        <w:spacing w:after="0" w:line="240" w:lineRule="auto"/>
        <w:ind w:left="5670"/>
        <w:jc w:val="right"/>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fldChar w:fldCharType="begin" w:fldLock="1"/>
      </w:r>
      <w:r w:rsidRPr="00333DD2">
        <w:rPr>
          <w:sz w:val="24"/>
        </w:rPr>
        <w:instrText>LBVARIABLE \id "903"</w:instrText>
      </w:r>
      <w:r w:rsidRPr="00333DD2">
        <w:rPr>
          <w:sz w:val="24"/>
        </w:rPr>
        <w:fldChar w:fldCharType="separate"/>
      </w:r>
      <w:r w:rsidRPr="00333DD2">
        <w:rPr>
          <w:sz w:val="24"/>
        </w:rPr>
        <w:t xml:space="preserve">(ИГК - </w:t>
      </w:r>
      <w:r w:rsidRPr="00333DD2">
        <w:rPr>
          <w:sz w:val="24"/>
        </w:rPr>
        <w:fldChar w:fldCharType="begin" w:fldLock="1"/>
      </w:r>
      <w:r w:rsidRPr="00333DD2">
        <w:rPr>
          <w:sz w:val="24"/>
        </w:rPr>
        <w:instrText>LBVARIABLE \id "905"</w:instrText>
      </w:r>
      <w:r w:rsidRPr="00333DD2">
        <w:rPr>
          <w:sz w:val="24"/>
        </w:rPr>
        <w:fldChar w:fldCharType="separate"/>
      </w:r>
      <w:r w:rsidRPr="00333DD2">
        <w:rPr>
          <w:sz w:val="24"/>
        </w:rPr>
        <w:t>0000000007126РЕ00002</w:t>
      </w:r>
      <w:r w:rsidRPr="00333DD2">
        <w:rPr>
          <w:sz w:val="24"/>
        </w:rPr>
        <w:fldChar w:fldCharType="end"/>
      </w:r>
      <w:r w:rsidRPr="00333DD2">
        <w:rPr>
          <w:sz w:val="24"/>
        </w:rPr>
        <w:t>)</w:t>
      </w:r>
      <w:r w:rsidRPr="00333DD2">
        <w:rPr>
          <w:sz w:val="24"/>
        </w:rPr>
        <w:fldChar w:fldCharType="end"/>
      </w:r>
      <w:r w:rsidRPr="00333DD2">
        <w:rPr>
          <w:sz w:val="24"/>
        </w:rPr>
        <w:t xml:space="preserve"> </w:t>
      </w:r>
      <w:r w:rsidRPr="00333DD2">
        <w:rPr>
          <w:sz w:val="24"/>
        </w:rPr>
        <w:fldChar w:fldCharType="end"/>
      </w:r>
      <w:r w:rsidR="00FB613C" w:rsidRPr="00333DD2">
        <w:rPr>
          <w:sz w:val="24"/>
        </w:rPr>
        <w:t>от _____________ 20__ г.</w:t>
      </w:r>
      <w:r w:rsidR="00FB613C" w:rsidRPr="00333DD2">
        <w:rPr>
          <w:sz w:val="24"/>
        </w:rPr>
        <w:fldChar w:fldCharType="begin" w:fldLock="1"/>
      </w:r>
      <w:r w:rsidR="00FB613C" w:rsidRPr="00333DD2">
        <w:rPr>
          <w:sz w:val="24"/>
        </w:rPr>
        <w:instrText>LBVARIABLE \id "2"</w:instrText>
      </w:r>
      <w:r w:rsidR="00FB613C" w:rsidRPr="00333DD2">
        <w:rPr>
          <w:sz w:val="24"/>
        </w:rPr>
        <w:fldChar w:fldCharType="separate"/>
      </w:r>
      <w:r w:rsidR="00FB613C" w:rsidRPr="00333DD2">
        <w:rPr>
          <w:sz w:val="24"/>
        </w:rPr>
        <w:t xml:space="preserve"> </w:t>
      </w:r>
      <w:r w:rsidR="00FB613C" w:rsidRPr="00333DD2">
        <w:rPr>
          <w:rStyle w:val="ae"/>
          <w:sz w:val="24"/>
        </w:rPr>
        <w:footnoteReference w:id="129"/>
      </w:r>
      <w:r w:rsidR="00FB613C" w:rsidRPr="00333DD2">
        <w:rPr>
          <w:sz w:val="24"/>
        </w:rPr>
        <w:t xml:space="preserve"> </w:t>
      </w:r>
      <w:r w:rsidR="00FB613C" w:rsidRPr="00333DD2">
        <w:rPr>
          <w:sz w:val="24"/>
        </w:rPr>
        <w:fldChar w:fldCharType="end"/>
      </w:r>
    </w:p>
    <w:p w14:paraId="75177EC7" w14:textId="77777777" w:rsidR="00B460EF" w:rsidRPr="00333DD2" w:rsidRDefault="00FB613C" w:rsidP="004E1AD4">
      <w:pPr>
        <w:spacing w:after="0" w:line="240" w:lineRule="auto"/>
        <w:ind w:left="5670"/>
        <w:jc w:val="right"/>
        <w:rPr>
          <w:sz w:val="24"/>
        </w:rPr>
      </w:pPr>
      <w:r w:rsidRPr="00333DD2">
        <w:rPr>
          <w:sz w:val="24"/>
        </w:rPr>
        <w:t xml:space="preserve">№ </w:t>
      </w:r>
      <w:r w:rsidRPr="00333DD2">
        <w:fldChar w:fldCharType="begin" w:fldLock="1"/>
      </w:r>
      <w:r w:rsidRPr="00333DD2">
        <w:instrText>LBVARIABLE \id "2"</w:instrText>
      </w:r>
      <w:r w:rsidRPr="00333DD2">
        <w:fldChar w:fldCharType="separate"/>
      </w:r>
      <w:r w:rsidRPr="00333DD2">
        <w:rPr>
          <w:sz w:val="24"/>
        </w:rPr>
        <w:t>_________</w:t>
      </w:r>
      <w:r w:rsidRPr="00333DD2">
        <w:rPr>
          <w:rStyle w:val="ae"/>
          <w:sz w:val="24"/>
        </w:rPr>
        <w:footnoteReference w:id="130"/>
      </w:r>
      <w:r w:rsidRPr="00333DD2">
        <w:rPr>
          <w:rStyle w:val="ae"/>
          <w:sz w:val="24"/>
        </w:rPr>
        <w:fldChar w:fldCharType="end"/>
      </w:r>
    </w:p>
    <w:p w14:paraId="216789F6" w14:textId="4D2EA59D" w:rsidR="00B460EF" w:rsidRPr="00333DD2" w:rsidRDefault="00FB613C" w:rsidP="00333DD2">
      <w:pPr>
        <w:spacing w:after="0" w:line="240" w:lineRule="auto"/>
        <w:ind w:left="5670"/>
        <w:jc w:val="both"/>
        <w:rPr>
          <w:sz w:val="24"/>
        </w:rPr>
      </w:pPr>
      <w:r w:rsidRPr="00333DD2">
        <w:rPr>
          <w:sz w:val="24"/>
        </w:rPr>
        <w:fldChar w:fldCharType="begin" w:fldLock="1"/>
      </w:r>
      <w:r w:rsidRPr="00333DD2">
        <w:rPr>
          <w:sz w:val="24"/>
        </w:rPr>
        <w:instrText>LBVARIABLE \id "502" \displaced</w:instrText>
      </w:r>
      <w:r w:rsidRPr="00333DD2">
        <w:rPr>
          <w:sz w:val="24"/>
        </w:rPr>
        <w:fldChar w:fldCharType="separate"/>
      </w:r>
      <w:r w:rsidRPr="00333DD2">
        <w:rPr>
          <w:sz w:val="24"/>
        </w:rPr>
        <w:t xml:space="preserve"> </w:t>
      </w:r>
      <w:r w:rsidRPr="00333DD2">
        <w:rPr>
          <w:sz w:val="24"/>
        </w:rPr>
        <w:fldChar w:fldCharType="end"/>
      </w:r>
    </w:p>
    <w:p w14:paraId="1C246AFA" w14:textId="77777777" w:rsidR="00B460EF" w:rsidRPr="00333DD2" w:rsidRDefault="00B460EF" w:rsidP="00333DD2">
      <w:pPr>
        <w:spacing w:after="0" w:line="240" w:lineRule="auto"/>
        <w:ind w:firstLine="709"/>
        <w:jc w:val="center"/>
        <w:rPr>
          <w:b/>
          <w:sz w:val="24"/>
        </w:rPr>
      </w:pPr>
    </w:p>
    <w:p w14:paraId="3C28ACAC" w14:textId="77777777" w:rsidR="00B460EF" w:rsidRPr="00333DD2" w:rsidRDefault="00FB613C" w:rsidP="00333DD2">
      <w:pPr>
        <w:spacing w:after="0" w:line="240" w:lineRule="auto"/>
        <w:ind w:firstLine="709"/>
        <w:jc w:val="center"/>
        <w:rPr>
          <w:b/>
          <w:sz w:val="24"/>
        </w:rPr>
      </w:pPr>
      <w:proofErr w:type="spellStart"/>
      <w:r w:rsidRPr="00333DD2">
        <w:rPr>
          <w:b/>
          <w:sz w:val="24"/>
        </w:rPr>
        <w:t>Комплаенс</w:t>
      </w:r>
      <w:proofErr w:type="spellEnd"/>
      <w:r w:rsidRPr="00333DD2">
        <w:rPr>
          <w:b/>
          <w:sz w:val="24"/>
        </w:rPr>
        <w:t>-оговорка</w:t>
      </w:r>
      <w:r w:rsidRPr="00333DD2">
        <w:rPr>
          <w:b/>
          <w:sz w:val="24"/>
          <w:vertAlign w:val="superscript"/>
        </w:rPr>
        <w:footnoteReference w:id="131"/>
      </w:r>
    </w:p>
    <w:p w14:paraId="7F7510A2" w14:textId="77777777" w:rsidR="00B460EF" w:rsidRPr="00333DD2" w:rsidRDefault="00B460EF" w:rsidP="00333DD2">
      <w:pPr>
        <w:spacing w:after="0" w:line="240" w:lineRule="auto"/>
        <w:ind w:firstLine="709"/>
        <w:jc w:val="center"/>
        <w:rPr>
          <w:b/>
          <w:sz w:val="24"/>
        </w:rPr>
      </w:pPr>
    </w:p>
    <w:p w14:paraId="490C0200" w14:textId="77777777" w:rsidR="00B460EF" w:rsidRPr="00333DD2" w:rsidRDefault="00FB613C" w:rsidP="00333DD2">
      <w:pPr>
        <w:tabs>
          <w:tab w:val="left" w:pos="1134"/>
        </w:tabs>
        <w:spacing w:after="0" w:line="240" w:lineRule="auto"/>
        <w:ind w:firstLine="709"/>
        <w:jc w:val="both"/>
        <w:rPr>
          <w:sz w:val="24"/>
        </w:rPr>
      </w:pPr>
      <w:r w:rsidRPr="00333DD2">
        <w:rPr>
          <w:sz w:val="24"/>
        </w:rPr>
        <w:t>1.</w:t>
      </w:r>
      <w:r w:rsidRPr="00333DD2">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CB58A3F" w14:textId="77777777" w:rsidR="00B460EF" w:rsidRPr="00333DD2" w:rsidRDefault="00FB613C" w:rsidP="00333DD2">
      <w:pPr>
        <w:tabs>
          <w:tab w:val="left" w:pos="1276"/>
        </w:tabs>
        <w:spacing w:after="0" w:line="240" w:lineRule="auto"/>
        <w:ind w:firstLine="709"/>
        <w:jc w:val="both"/>
        <w:rPr>
          <w:sz w:val="24"/>
        </w:rPr>
      </w:pPr>
      <w:r w:rsidRPr="00333DD2">
        <w:rPr>
          <w:sz w:val="24"/>
        </w:rPr>
        <w:t>1.1.</w:t>
      </w:r>
      <w:r w:rsidRPr="00333DD2">
        <w:rPr>
          <w:sz w:val="24"/>
        </w:rPr>
        <w:tab/>
        <w:t>Стороны соблюдают действующее законодательство о налогах</w:t>
      </w:r>
      <w:r w:rsidRPr="00333DD2">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333DD2">
        <w:rPr>
          <w:sz w:val="24"/>
        </w:rPr>
        <w:br/>
        <w:t>и использования поддельных документов;</w:t>
      </w:r>
    </w:p>
    <w:p w14:paraId="0B858156" w14:textId="77777777" w:rsidR="00B460EF" w:rsidRPr="00333DD2" w:rsidRDefault="00FB613C" w:rsidP="00333DD2">
      <w:pPr>
        <w:tabs>
          <w:tab w:val="left" w:pos="1276"/>
        </w:tabs>
        <w:spacing w:after="0" w:line="240" w:lineRule="auto"/>
        <w:ind w:firstLine="709"/>
        <w:jc w:val="both"/>
        <w:rPr>
          <w:sz w:val="24"/>
        </w:rPr>
      </w:pPr>
      <w:r w:rsidRPr="00333DD2">
        <w:rPr>
          <w:sz w:val="24"/>
        </w:rPr>
        <w:t>1.2.</w:t>
      </w:r>
      <w:r w:rsidRPr="00333DD2">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BBF69D4" w14:textId="77777777" w:rsidR="00B460EF" w:rsidRPr="00333DD2" w:rsidRDefault="00FB613C" w:rsidP="00333DD2">
      <w:pPr>
        <w:tabs>
          <w:tab w:val="left" w:pos="1276"/>
        </w:tabs>
        <w:spacing w:after="0" w:line="240" w:lineRule="auto"/>
        <w:ind w:firstLine="709"/>
        <w:jc w:val="both"/>
        <w:rPr>
          <w:sz w:val="24"/>
        </w:rPr>
      </w:pPr>
      <w:r w:rsidRPr="00333DD2">
        <w:rPr>
          <w:sz w:val="24"/>
        </w:rPr>
        <w:t>1.3.</w:t>
      </w:r>
      <w:r w:rsidRPr="00333DD2">
        <w:rPr>
          <w:sz w:val="24"/>
        </w:rPr>
        <w:tab/>
        <w:t>Стороны неукоснительно соблюдают требования и ограничения, установленные действующим законодательством Российской Федерации</w:t>
      </w:r>
      <w:r w:rsidRPr="00333DD2">
        <w:rPr>
          <w:sz w:val="24"/>
        </w:rPr>
        <w:br/>
        <w:t>в части обеспечения применения ответных специальных экономических мер</w:t>
      </w:r>
      <w:r w:rsidRPr="00333DD2">
        <w:rPr>
          <w:sz w:val="24"/>
        </w:rPr>
        <w:br/>
        <w:t xml:space="preserve">в связи с недружественными действиями некоторых иностранных государств и международных организаций. </w:t>
      </w:r>
    </w:p>
    <w:p w14:paraId="194BBC97" w14:textId="77777777" w:rsidR="00B460EF" w:rsidRPr="00333DD2" w:rsidRDefault="00FB613C" w:rsidP="00333DD2">
      <w:pPr>
        <w:tabs>
          <w:tab w:val="left" w:pos="1418"/>
        </w:tabs>
        <w:spacing w:after="0" w:line="240" w:lineRule="auto"/>
        <w:ind w:firstLine="709"/>
        <w:jc w:val="both"/>
        <w:rPr>
          <w:sz w:val="24"/>
        </w:rPr>
      </w:pPr>
      <w:r w:rsidRPr="00333DD2">
        <w:rPr>
          <w:sz w:val="24"/>
        </w:rPr>
        <w:t>1.3.1.</w:t>
      </w:r>
      <w:r w:rsidRPr="00333DD2">
        <w:rPr>
          <w:sz w:val="24"/>
        </w:rPr>
        <w:tab/>
        <w:t xml:space="preserve">Стороны исходят из следующих заверений об обстоятельствах, </w:t>
      </w:r>
      <w:r w:rsidRPr="00333DD2">
        <w:rPr>
          <w:spacing w:val="-8"/>
          <w:sz w:val="24"/>
        </w:rPr>
        <w:t>имеющих существенное значение при заключении, исполнении и прекращении</w:t>
      </w:r>
      <w:r w:rsidRPr="00333DD2">
        <w:rPr>
          <w:sz w:val="24"/>
        </w:rPr>
        <w:t xml:space="preserve"> Договора: </w:t>
      </w:r>
    </w:p>
    <w:p w14:paraId="098EA6C7" w14:textId="77777777" w:rsidR="00B460EF" w:rsidRPr="00333DD2" w:rsidRDefault="00FB613C" w:rsidP="00333DD2">
      <w:pPr>
        <w:tabs>
          <w:tab w:val="left" w:pos="1134"/>
        </w:tabs>
        <w:spacing w:after="0" w:line="240" w:lineRule="auto"/>
        <w:ind w:firstLine="709"/>
        <w:jc w:val="both"/>
        <w:rPr>
          <w:sz w:val="24"/>
        </w:rPr>
      </w:pPr>
      <w:r w:rsidRPr="00333DD2">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333DD2">
        <w:rPr>
          <w:sz w:val="24"/>
        </w:rPr>
        <w:br/>
        <w:t>в соответствии с которыми заключение и/или исполнение настоящего Договора запрещено или ограничено (далее – Перечень);</w:t>
      </w:r>
    </w:p>
    <w:p w14:paraId="40A0E36E" w14:textId="77777777" w:rsidR="00B460EF" w:rsidRPr="00333DD2" w:rsidRDefault="00FB613C" w:rsidP="00333DD2">
      <w:pPr>
        <w:tabs>
          <w:tab w:val="left" w:pos="1134"/>
        </w:tabs>
        <w:spacing w:after="0" w:line="240" w:lineRule="auto"/>
        <w:ind w:firstLine="709"/>
        <w:jc w:val="both"/>
        <w:rPr>
          <w:sz w:val="24"/>
        </w:rPr>
      </w:pPr>
      <w:r w:rsidRPr="00333DD2">
        <w:rPr>
          <w:sz w:val="24"/>
        </w:rPr>
        <w:t>б) ни одна из Сторон не находится во владении и/или под контролем лиц, включенных в Перечень.</w:t>
      </w:r>
    </w:p>
    <w:p w14:paraId="7741C335" w14:textId="77777777" w:rsidR="00B460EF" w:rsidRPr="00333DD2" w:rsidRDefault="00FB613C" w:rsidP="00333DD2">
      <w:pPr>
        <w:tabs>
          <w:tab w:val="left" w:pos="1418"/>
        </w:tabs>
        <w:spacing w:after="0" w:line="240" w:lineRule="auto"/>
        <w:ind w:firstLine="709"/>
        <w:jc w:val="both"/>
        <w:rPr>
          <w:sz w:val="24"/>
        </w:rPr>
      </w:pPr>
      <w:r w:rsidRPr="00333DD2">
        <w:rPr>
          <w:sz w:val="24"/>
        </w:rPr>
        <w:t>1.3.2.</w:t>
      </w:r>
      <w:r w:rsidRPr="00333DD2">
        <w:rPr>
          <w:sz w:val="24"/>
        </w:rPr>
        <w:tab/>
        <w:t>Сторона обязуется незамедлительно уведомить другую Сторону</w:t>
      </w:r>
      <w:r w:rsidRPr="00333DD2">
        <w:rPr>
          <w:sz w:val="24"/>
        </w:rPr>
        <w:br/>
        <w:t>в случае изменения обстоятельств, указанных в п. 1.3.1 настоящего Приложения.</w:t>
      </w:r>
    </w:p>
    <w:p w14:paraId="30EAB6B3" w14:textId="77777777" w:rsidR="00B460EF" w:rsidRPr="00333DD2" w:rsidRDefault="00FB613C" w:rsidP="00333DD2">
      <w:pPr>
        <w:tabs>
          <w:tab w:val="left" w:pos="1418"/>
        </w:tabs>
        <w:spacing w:after="0" w:line="240" w:lineRule="auto"/>
        <w:ind w:firstLine="709"/>
        <w:jc w:val="both"/>
        <w:rPr>
          <w:sz w:val="24"/>
        </w:rPr>
      </w:pPr>
      <w:r w:rsidRPr="00333DD2">
        <w:rPr>
          <w:sz w:val="24"/>
        </w:rPr>
        <w:t>1.3.3.</w:t>
      </w:r>
      <w:r w:rsidRPr="00333DD2">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76FC0FA" w14:textId="77777777" w:rsidR="00B460EF" w:rsidRPr="00333DD2" w:rsidRDefault="00FB613C" w:rsidP="00333DD2">
      <w:pPr>
        <w:numPr>
          <w:ilvl w:val="0"/>
          <w:numId w:val="51"/>
        </w:numPr>
        <w:tabs>
          <w:tab w:val="left" w:pos="1134"/>
        </w:tabs>
        <w:spacing w:after="0" w:line="240" w:lineRule="auto"/>
        <w:ind w:left="0" w:firstLine="709"/>
        <w:contextualSpacing/>
        <w:jc w:val="both"/>
        <w:rPr>
          <w:sz w:val="24"/>
        </w:rPr>
      </w:pPr>
      <w:r w:rsidRPr="00333DD2">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54B0964" w14:textId="77777777" w:rsidR="00B460EF" w:rsidRPr="00333DD2" w:rsidRDefault="00FB613C" w:rsidP="00333DD2">
      <w:pPr>
        <w:numPr>
          <w:ilvl w:val="0"/>
          <w:numId w:val="51"/>
        </w:numPr>
        <w:tabs>
          <w:tab w:val="left" w:pos="1134"/>
        </w:tabs>
        <w:spacing w:after="0" w:line="240" w:lineRule="auto"/>
        <w:ind w:left="0" w:firstLine="709"/>
        <w:contextualSpacing/>
        <w:jc w:val="both"/>
        <w:rPr>
          <w:sz w:val="24"/>
        </w:rPr>
      </w:pPr>
      <w:r w:rsidRPr="00333DD2">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AB4219D" w14:textId="77777777" w:rsidR="00B460EF" w:rsidRPr="00333DD2" w:rsidRDefault="00FB613C" w:rsidP="00333DD2">
      <w:pPr>
        <w:tabs>
          <w:tab w:val="left" w:pos="1134"/>
        </w:tabs>
        <w:spacing w:after="0" w:line="240" w:lineRule="auto"/>
        <w:ind w:firstLine="709"/>
        <w:jc w:val="both"/>
        <w:rPr>
          <w:sz w:val="24"/>
        </w:rPr>
      </w:pPr>
      <w:r w:rsidRPr="00333DD2">
        <w:rPr>
          <w:sz w:val="24"/>
        </w:rPr>
        <w:t xml:space="preserve">Уведомление АО «Почта России» осуществляется посредством направления письма на электронный адрес: </w:t>
      </w:r>
      <w:hyperlink r:id="rId22" w:history="1">
        <w:r w:rsidRPr="00333DD2">
          <w:rPr>
            <w:sz w:val="24"/>
            <w:u w:val="single"/>
          </w:rPr>
          <w:t>compliance-R00@russianpost.ru</w:t>
        </w:r>
      </w:hyperlink>
      <w:r w:rsidRPr="00333DD2">
        <w:rPr>
          <w:sz w:val="24"/>
        </w:rPr>
        <w:t xml:space="preserve">. </w:t>
      </w:r>
    </w:p>
    <w:p w14:paraId="2B7A472C" w14:textId="77777777" w:rsidR="00B460EF" w:rsidRPr="00333DD2" w:rsidRDefault="00FB613C" w:rsidP="00333DD2">
      <w:pPr>
        <w:tabs>
          <w:tab w:val="left" w:pos="1134"/>
        </w:tabs>
        <w:spacing w:after="0" w:line="240" w:lineRule="auto"/>
        <w:ind w:firstLine="709"/>
        <w:jc w:val="both"/>
        <w:rPr>
          <w:sz w:val="24"/>
        </w:rPr>
      </w:pPr>
      <w:r w:rsidRPr="00333DD2">
        <w:rPr>
          <w:sz w:val="24"/>
        </w:rPr>
        <w:t>Уведомление</w:t>
      </w:r>
      <w:r w:rsidRPr="00333DD2">
        <w:rPr>
          <w:sz w:val="24"/>
          <w:vertAlign w:val="superscript"/>
        </w:rPr>
        <w:footnoteReference w:id="132"/>
      </w:r>
      <w:r w:rsidRPr="00333DD2">
        <w:rPr>
          <w:sz w:val="24"/>
        </w:rPr>
        <w:t xml:space="preserve"> </w:t>
      </w:r>
      <w:r w:rsidRPr="00333DD2">
        <w:rPr>
          <w:sz w:val="24"/>
          <w:u w:val="single"/>
        </w:rPr>
        <w:fldChar w:fldCharType="begin" w:fldLock="1"/>
      </w:r>
      <w:r w:rsidRPr="00333DD2">
        <w:rPr>
          <w:sz w:val="24"/>
          <w:u w:val="single"/>
        </w:rPr>
        <w:instrText>LBVARIABLE \id "843"</w:instrText>
      </w:r>
      <w:r w:rsidRPr="00333DD2">
        <w:rPr>
          <w:sz w:val="24"/>
          <w:u w:val="single"/>
        </w:rPr>
        <w:fldChar w:fldCharType="separate"/>
      </w:r>
      <w:r w:rsidRPr="00333DD2">
        <w:rPr>
          <w:sz w:val="24"/>
          <w:u w:val="single"/>
        </w:rPr>
        <w:t>_________</w:t>
      </w:r>
      <w:r w:rsidRPr="00333DD2">
        <w:rPr>
          <w:sz w:val="24"/>
          <w:u w:val="single"/>
        </w:rPr>
        <w:fldChar w:fldCharType="end"/>
      </w:r>
      <w:r w:rsidRPr="00333DD2">
        <w:rPr>
          <w:sz w:val="24"/>
        </w:rPr>
        <w:t xml:space="preserve"> осуществляется посредством направления</w:t>
      </w:r>
      <w:r w:rsidRPr="00333DD2">
        <w:rPr>
          <w:sz w:val="24"/>
          <w:vertAlign w:val="superscript"/>
        </w:rPr>
        <w:footnoteReference w:id="133"/>
      </w:r>
      <w:r w:rsidRPr="00333DD2">
        <w:rPr>
          <w:sz w:val="24"/>
        </w:rPr>
        <w:t xml:space="preserve"> </w:t>
      </w:r>
      <w:r w:rsidRPr="00333DD2">
        <w:rPr>
          <w:sz w:val="24"/>
          <w:u w:val="single"/>
        </w:rPr>
        <w:fldChar w:fldCharType="begin" w:fldLock="1"/>
      </w:r>
      <w:r w:rsidRPr="00333DD2">
        <w:rPr>
          <w:sz w:val="24"/>
          <w:u w:val="single"/>
        </w:rPr>
        <w:instrText>LBVARIABLE \id "982"</w:instrText>
      </w:r>
      <w:r w:rsidRPr="00333DD2">
        <w:rPr>
          <w:sz w:val="24"/>
          <w:u w:val="single"/>
        </w:rPr>
        <w:fldChar w:fldCharType="separate"/>
      </w:r>
      <w:r w:rsidRPr="00333DD2">
        <w:rPr>
          <w:sz w:val="24"/>
          <w:u w:val="single"/>
        </w:rPr>
        <w:t>письма на электронный адрес: ______</w:t>
      </w:r>
      <w:r w:rsidRPr="00333DD2">
        <w:rPr>
          <w:sz w:val="24"/>
          <w:u w:val="single"/>
        </w:rPr>
        <w:fldChar w:fldCharType="end"/>
      </w:r>
      <w:r w:rsidRPr="00333DD2">
        <w:rPr>
          <w:sz w:val="24"/>
        </w:rPr>
        <w:t>.</w:t>
      </w:r>
    </w:p>
    <w:p w14:paraId="0D09333C" w14:textId="77777777" w:rsidR="00B460EF" w:rsidRPr="00333DD2" w:rsidRDefault="00FB613C" w:rsidP="00333DD2">
      <w:pPr>
        <w:tabs>
          <w:tab w:val="left" w:pos="1134"/>
        </w:tabs>
        <w:spacing w:after="0" w:line="240" w:lineRule="auto"/>
        <w:ind w:firstLine="709"/>
        <w:jc w:val="both"/>
        <w:rPr>
          <w:sz w:val="24"/>
        </w:rPr>
      </w:pPr>
      <w:r w:rsidRPr="00333DD2">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4FF4CE1" w14:textId="77777777" w:rsidR="00B460EF" w:rsidRPr="00333DD2" w:rsidRDefault="00FB613C" w:rsidP="00333DD2">
      <w:pPr>
        <w:tabs>
          <w:tab w:val="left" w:pos="1134"/>
        </w:tabs>
        <w:spacing w:after="0" w:line="240" w:lineRule="auto"/>
        <w:ind w:firstLine="709"/>
        <w:jc w:val="both"/>
        <w:rPr>
          <w:sz w:val="24"/>
        </w:rPr>
      </w:pPr>
      <w:r w:rsidRPr="00333DD2">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135238A" w14:textId="77777777" w:rsidR="00B460EF" w:rsidRPr="00333DD2" w:rsidRDefault="00FB613C" w:rsidP="00333DD2">
      <w:pPr>
        <w:tabs>
          <w:tab w:val="left" w:pos="1134"/>
        </w:tabs>
        <w:spacing w:after="0" w:line="240" w:lineRule="auto"/>
        <w:ind w:firstLine="709"/>
        <w:jc w:val="both"/>
        <w:rPr>
          <w:sz w:val="24"/>
        </w:rPr>
      </w:pPr>
      <w:r w:rsidRPr="00333DD2">
        <w:rPr>
          <w:sz w:val="24"/>
        </w:rPr>
        <w:t>2.</w:t>
      </w:r>
      <w:r w:rsidRPr="00333DD2">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333DD2">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EA129C5" w14:textId="77777777" w:rsidR="00B460EF" w:rsidRPr="00333DD2" w:rsidRDefault="00FB613C" w:rsidP="00333DD2">
      <w:pPr>
        <w:tabs>
          <w:tab w:val="left" w:pos="1134"/>
        </w:tabs>
        <w:spacing w:after="0" w:line="240" w:lineRule="auto"/>
        <w:ind w:firstLine="709"/>
        <w:jc w:val="both"/>
        <w:rPr>
          <w:sz w:val="24"/>
        </w:rPr>
      </w:pPr>
      <w:r w:rsidRPr="00333DD2">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7CC2CBA" w14:textId="77777777" w:rsidR="00B460EF" w:rsidRPr="00333DD2" w:rsidRDefault="00FB613C" w:rsidP="00333DD2">
      <w:pPr>
        <w:tabs>
          <w:tab w:val="left" w:pos="1134"/>
        </w:tabs>
        <w:spacing w:after="0" w:line="240" w:lineRule="auto"/>
        <w:ind w:firstLine="709"/>
        <w:jc w:val="both"/>
        <w:rPr>
          <w:sz w:val="24"/>
        </w:rPr>
      </w:pPr>
      <w:r w:rsidRPr="00333DD2">
        <w:rPr>
          <w:sz w:val="24"/>
        </w:rPr>
        <w:t>3.</w:t>
      </w:r>
      <w:r w:rsidRPr="00333DD2">
        <w:rPr>
          <w:sz w:val="24"/>
        </w:rPr>
        <w:tab/>
      </w:r>
      <w:proofErr w:type="gramStart"/>
      <w:r w:rsidRPr="00333DD2">
        <w:rPr>
          <w:sz w:val="24"/>
        </w:rPr>
        <w:t>В</w:t>
      </w:r>
      <w:proofErr w:type="gramEnd"/>
      <w:r w:rsidRPr="00333DD2">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EDCC451" w14:textId="77777777" w:rsidR="00B460EF" w:rsidRPr="00333DD2" w:rsidRDefault="00FB613C" w:rsidP="00333DD2">
      <w:pPr>
        <w:tabs>
          <w:tab w:val="left" w:pos="1134"/>
        </w:tabs>
        <w:spacing w:after="0" w:line="240" w:lineRule="auto"/>
        <w:ind w:firstLine="709"/>
        <w:jc w:val="both"/>
        <w:rPr>
          <w:sz w:val="24"/>
        </w:rPr>
      </w:pPr>
      <w:r w:rsidRPr="00333DD2">
        <w:rPr>
          <w:sz w:val="24"/>
        </w:rPr>
        <w:t>Уведомление Сторон осуществляется в порядке, определенном в пункте 1.3.3 настоящего Приложения.</w:t>
      </w:r>
    </w:p>
    <w:p w14:paraId="2664553B" w14:textId="77777777" w:rsidR="00B460EF" w:rsidRPr="00333DD2" w:rsidRDefault="00FB613C" w:rsidP="00333DD2">
      <w:pPr>
        <w:tabs>
          <w:tab w:val="left" w:pos="1134"/>
        </w:tabs>
        <w:spacing w:after="0" w:line="240" w:lineRule="auto"/>
        <w:ind w:firstLine="709"/>
        <w:jc w:val="both"/>
        <w:rPr>
          <w:sz w:val="24"/>
        </w:rPr>
      </w:pPr>
      <w:r w:rsidRPr="00333DD2">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226915F" w14:textId="77777777" w:rsidR="00B460EF" w:rsidRPr="00333DD2" w:rsidRDefault="00FB613C" w:rsidP="00333DD2">
      <w:pPr>
        <w:tabs>
          <w:tab w:val="left" w:pos="1134"/>
        </w:tabs>
        <w:spacing w:after="0" w:line="240" w:lineRule="auto"/>
        <w:ind w:firstLine="709"/>
        <w:jc w:val="both"/>
        <w:rPr>
          <w:sz w:val="24"/>
        </w:rPr>
      </w:pPr>
      <w:r w:rsidRPr="00333DD2">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CA3DAA7" w14:textId="77777777" w:rsidR="00B460EF" w:rsidRPr="00333DD2" w:rsidRDefault="00FB613C" w:rsidP="00333DD2">
      <w:pPr>
        <w:tabs>
          <w:tab w:val="left" w:pos="1134"/>
        </w:tabs>
        <w:spacing w:after="0" w:line="240" w:lineRule="auto"/>
        <w:ind w:firstLine="709"/>
        <w:jc w:val="both"/>
        <w:rPr>
          <w:sz w:val="24"/>
        </w:rPr>
      </w:pPr>
      <w:r w:rsidRPr="00333DD2">
        <w:rPr>
          <w:sz w:val="24"/>
        </w:rPr>
        <w:t>4.</w:t>
      </w:r>
      <w:r w:rsidRPr="00333DD2">
        <w:rPr>
          <w:sz w:val="24"/>
        </w:rPr>
        <w:tab/>
        <w:t>В случае подтверждения факта совершения Стороной действий, квалифицированных как «недружественное влияние», и/или неполучения</w:t>
      </w:r>
      <w:r w:rsidRPr="00333DD2">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5081D4C" w14:textId="77777777" w:rsidR="00B460EF" w:rsidRPr="00333DD2" w:rsidRDefault="00FB613C" w:rsidP="00333DD2">
      <w:pPr>
        <w:tabs>
          <w:tab w:val="left" w:pos="1134"/>
        </w:tabs>
        <w:spacing w:after="0" w:line="240" w:lineRule="auto"/>
        <w:ind w:firstLine="709"/>
        <w:jc w:val="both"/>
        <w:rPr>
          <w:sz w:val="24"/>
        </w:rPr>
      </w:pPr>
      <w:r w:rsidRPr="00333DD2">
        <w:rPr>
          <w:sz w:val="24"/>
        </w:rPr>
        <w:t>- потребовать уплаты штрафа в размере, установленном Договором применительно к нарушениям настоящего Приложения;</w:t>
      </w:r>
    </w:p>
    <w:p w14:paraId="6358C446" w14:textId="77777777" w:rsidR="00B460EF" w:rsidRPr="00333DD2" w:rsidRDefault="00FB613C" w:rsidP="00333DD2">
      <w:pPr>
        <w:tabs>
          <w:tab w:val="left" w:pos="1134"/>
        </w:tabs>
        <w:spacing w:after="0" w:line="240" w:lineRule="auto"/>
        <w:ind w:firstLine="709"/>
        <w:jc w:val="both"/>
        <w:rPr>
          <w:sz w:val="24"/>
        </w:rPr>
      </w:pPr>
      <w:r w:rsidRPr="00333DD2">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5F6E9F33" w14:textId="77777777" w:rsidR="00B460EF" w:rsidRPr="00333DD2" w:rsidRDefault="00FB613C" w:rsidP="00333DD2">
      <w:pPr>
        <w:tabs>
          <w:tab w:val="left" w:pos="1134"/>
        </w:tabs>
        <w:spacing w:after="0" w:line="240" w:lineRule="auto"/>
        <w:ind w:firstLine="709"/>
        <w:jc w:val="both"/>
        <w:rPr>
          <w:sz w:val="24"/>
        </w:rPr>
      </w:pPr>
      <w:r w:rsidRPr="00333DD2">
        <w:rPr>
          <w:sz w:val="24"/>
        </w:rPr>
        <w:t>Право требования уплаты штрафа возникает за каждый выявленный факт «недружественного влияния».</w:t>
      </w:r>
    </w:p>
    <w:p w14:paraId="31DE4557" w14:textId="77777777" w:rsidR="00B460EF" w:rsidRPr="00333DD2" w:rsidRDefault="00FB613C" w:rsidP="00333DD2">
      <w:pPr>
        <w:tabs>
          <w:tab w:val="left" w:pos="1134"/>
        </w:tabs>
        <w:spacing w:after="0" w:line="240" w:lineRule="auto"/>
        <w:ind w:firstLine="709"/>
        <w:jc w:val="both"/>
        <w:rPr>
          <w:sz w:val="24"/>
        </w:rPr>
      </w:pPr>
      <w:r w:rsidRPr="00333DD2">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3716DDF8" w14:textId="77777777" w:rsidR="00B460EF" w:rsidRPr="00333DD2" w:rsidRDefault="00B460EF" w:rsidP="00333DD2">
      <w:pPr>
        <w:spacing w:after="0" w:line="240" w:lineRule="auto"/>
        <w:jc w:val="both"/>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333DD2" w:rsidRPr="00333DD2" w14:paraId="4D211500" w14:textId="77777777">
        <w:tc>
          <w:tcPr>
            <w:tcW w:w="4820" w:type="dxa"/>
            <w:hideMark/>
          </w:tcPr>
          <w:p w14:paraId="4498AB7D" w14:textId="77777777" w:rsidR="00B460EF" w:rsidRDefault="00FB613C" w:rsidP="00333DD2">
            <w:pPr>
              <w:pStyle w:val="LBBodyText1"/>
              <w:jc w:val="left"/>
              <w:rPr>
                <w:b/>
                <w:sz w:val="22"/>
              </w:rPr>
            </w:pPr>
            <w:r w:rsidRPr="00333DD2">
              <w:rPr>
                <w:b/>
                <w:sz w:val="22"/>
              </w:rPr>
              <w:t>ЗАКАЗЧИК:</w:t>
            </w:r>
          </w:p>
          <w:p w14:paraId="034E31E3" w14:textId="74E9B383" w:rsidR="00616475" w:rsidRPr="00333DD2" w:rsidRDefault="00616475" w:rsidP="00333DD2">
            <w:pPr>
              <w:pStyle w:val="LBBodyText1"/>
              <w:jc w:val="left"/>
              <w:rPr>
                <w:sz w:val="22"/>
              </w:rPr>
            </w:pPr>
          </w:p>
        </w:tc>
        <w:tc>
          <w:tcPr>
            <w:tcW w:w="4536" w:type="dxa"/>
            <w:hideMark/>
          </w:tcPr>
          <w:p w14:paraId="69DC8D2E" w14:textId="77777777" w:rsidR="00B460EF" w:rsidRPr="00333DD2" w:rsidRDefault="00FB613C" w:rsidP="00333DD2">
            <w:pPr>
              <w:pStyle w:val="LBBodyText1"/>
              <w:jc w:val="left"/>
              <w:rPr>
                <w:sz w:val="22"/>
              </w:rPr>
            </w:pPr>
            <w:r w:rsidRPr="00333DD2">
              <w:rPr>
                <w:b/>
                <w:sz w:val="22"/>
              </w:rPr>
              <w:t>ПОДРЯДЧИК:</w:t>
            </w:r>
          </w:p>
        </w:tc>
      </w:tr>
      <w:tr w:rsidR="00333DD2" w:rsidRPr="00333DD2" w14:paraId="2AA065D3" w14:textId="77777777">
        <w:tc>
          <w:tcPr>
            <w:tcW w:w="4820" w:type="dxa"/>
            <w:hideMark/>
          </w:tcPr>
          <w:p w14:paraId="092F7213" w14:textId="278F97A6"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"27"</w:instrText>
            </w:r>
            <w:r w:rsidRPr="00333DD2">
              <w:rPr>
                <w:sz w:val="22"/>
              </w:rPr>
              <w:fldChar w:fldCharType="separate"/>
            </w:r>
            <w:r w:rsidRPr="00333DD2">
              <w:rPr>
                <w:sz w:val="22"/>
              </w:rPr>
              <w:t>Директор</w:t>
            </w:r>
            <w:r w:rsidRPr="00333DD2">
              <w:rPr>
                <w:sz w:val="22"/>
              </w:rPr>
              <w:fldChar w:fldCharType="end"/>
            </w:r>
            <w:r w:rsidRPr="00333DD2">
              <w:rPr>
                <w:sz w:val="22"/>
              </w:rPr>
              <w:fldChar w:fldCharType="end"/>
            </w:r>
            <w:r w:rsidR="00616475">
              <w:rPr>
                <w:sz w:val="22"/>
              </w:rPr>
              <w:t xml:space="preserve"> </w:t>
            </w:r>
            <w:r w:rsidR="00616475" w:rsidRPr="00616475">
              <w:rPr>
                <w:sz w:val="22"/>
              </w:rPr>
              <w:t>УФПС Новосибирской области</w:t>
            </w:r>
          </w:p>
          <w:p w14:paraId="7C380AE8" w14:textId="77777777" w:rsidR="00B460EF" w:rsidRPr="00333DD2" w:rsidRDefault="00FB613C" w:rsidP="00333DD2">
            <w:pPr>
              <w:pStyle w:val="LBBodyText1"/>
              <w:jc w:val="left"/>
              <w:rPr>
                <w:sz w:val="22"/>
              </w:rPr>
            </w:pPr>
            <w:r w:rsidRPr="00333DD2">
              <w:rPr>
                <w:sz w:val="22"/>
              </w:rPr>
              <w:t>____________________</w:t>
            </w:r>
          </w:p>
          <w:p w14:paraId="0D07557A" w14:textId="16875846" w:rsidR="00B460EF" w:rsidRPr="00333DD2" w:rsidRDefault="00FB613C" w:rsidP="00333DD2">
            <w:pPr>
              <w:pStyle w:val="LBBodyText1"/>
              <w:rPr>
                <w:sz w:val="22"/>
              </w:rPr>
            </w:pPr>
            <w:r w:rsidRPr="00333DD2">
              <w:rPr>
                <w:sz w:val="22"/>
              </w:rPr>
              <w:fldChar w:fldCharType="begin" w:fldLock="1"/>
            </w:r>
            <w:r w:rsidRPr="00333DD2">
              <w:rPr>
                <w:sz w:val="22"/>
              </w:rPr>
              <w:instrText>LBVARIABLE \id "23"</w:instrText>
            </w:r>
            <w:r w:rsidRPr="00333DD2">
              <w:rPr>
                <w:sz w:val="22"/>
              </w:rPr>
              <w:fldChar w:fldCharType="separate"/>
            </w:r>
            <w:r w:rsidRPr="00333DD2">
              <w:rPr>
                <w:sz w:val="22"/>
              </w:rPr>
              <w:fldChar w:fldCharType="begin" w:fldLock="1"/>
            </w:r>
            <w:r w:rsidRPr="00333DD2">
              <w:rPr>
                <w:sz w:val="22"/>
              </w:rPr>
              <w:instrText>LBVARIABLE \id "28" \letterCase "camel"</w:instrText>
            </w:r>
            <w:r w:rsidRPr="00333DD2">
              <w:rPr>
                <w:sz w:val="22"/>
              </w:rPr>
              <w:fldChar w:fldCharType="separate"/>
            </w:r>
            <w:r w:rsidRPr="00333DD2">
              <w:rPr>
                <w:sz w:val="22"/>
              </w:rPr>
              <w:t>Завьялов Александр Владиславович</w:t>
            </w:r>
            <w:r w:rsidRPr="00333DD2">
              <w:rPr>
                <w:sz w:val="22"/>
              </w:rPr>
              <w:fldChar w:fldCharType="end"/>
            </w:r>
            <w:r w:rsidRPr="00333DD2">
              <w:rPr>
                <w:sz w:val="22"/>
              </w:rPr>
              <w:fldChar w:fldCharType="end"/>
            </w:r>
          </w:p>
        </w:tc>
        <w:tc>
          <w:tcPr>
            <w:tcW w:w="4536" w:type="dxa"/>
            <w:hideMark/>
          </w:tcPr>
          <w:p w14:paraId="6D66F213" w14:textId="77777777" w:rsidR="00B460EF" w:rsidRPr="00333DD2" w:rsidRDefault="00B460EF" w:rsidP="00333DD2">
            <w:pPr>
              <w:pStyle w:val="LBBodyText1"/>
              <w:rPr>
                <w:sz w:val="22"/>
              </w:rPr>
            </w:pPr>
          </w:p>
          <w:p w14:paraId="2161AB0E" w14:textId="77777777" w:rsidR="00B460EF" w:rsidRPr="00333DD2" w:rsidRDefault="00FB613C" w:rsidP="00333DD2">
            <w:pPr>
              <w:pStyle w:val="LBBodyText1"/>
              <w:jc w:val="left"/>
              <w:rPr>
                <w:sz w:val="22"/>
              </w:rPr>
            </w:pPr>
            <w:r w:rsidRPr="00333DD2">
              <w:rPr>
                <w:sz w:val="22"/>
              </w:rPr>
              <w:t>____________________</w:t>
            </w:r>
          </w:p>
          <w:p w14:paraId="3AEBFE25" w14:textId="77777777" w:rsidR="00B460EF" w:rsidRPr="00333DD2" w:rsidRDefault="00B460EF" w:rsidP="00333DD2">
            <w:pPr>
              <w:pStyle w:val="LBBodyText1"/>
              <w:rPr>
                <w:sz w:val="22"/>
              </w:rPr>
            </w:pPr>
          </w:p>
          <w:p w14:paraId="0A81A4EA" w14:textId="77777777" w:rsidR="00B460EF" w:rsidRPr="00333DD2" w:rsidRDefault="00B460EF" w:rsidP="00333DD2">
            <w:pPr>
              <w:pStyle w:val="LBBodyText1"/>
              <w:rPr>
                <w:sz w:val="22"/>
              </w:rPr>
            </w:pPr>
          </w:p>
        </w:tc>
      </w:tr>
      <w:tr w:rsidR="00333DD2" w:rsidRPr="00333DD2" w14:paraId="79B39A1C" w14:textId="77777777">
        <w:tc>
          <w:tcPr>
            <w:tcW w:w="4820" w:type="dxa"/>
            <w:hideMark/>
          </w:tcPr>
          <w:p w14:paraId="666F07B2" w14:textId="77777777" w:rsidR="00B460EF" w:rsidRPr="00333DD2" w:rsidRDefault="00FB613C" w:rsidP="00333DD2">
            <w:pPr>
              <w:pStyle w:val="LBBodyText1"/>
              <w:jc w:val="left"/>
              <w:rPr>
                <w:sz w:val="22"/>
              </w:rPr>
            </w:pPr>
            <w:r w:rsidRPr="00333DD2">
              <w:rPr>
                <w:sz w:val="22"/>
              </w:rPr>
              <w:t>___ ____________ 20__ г.</w:t>
            </w:r>
          </w:p>
        </w:tc>
        <w:tc>
          <w:tcPr>
            <w:tcW w:w="4536" w:type="dxa"/>
            <w:hideMark/>
          </w:tcPr>
          <w:p w14:paraId="4C8732C5" w14:textId="77777777" w:rsidR="00B460EF" w:rsidRPr="00333DD2" w:rsidRDefault="00FB613C" w:rsidP="00333DD2">
            <w:pPr>
              <w:pStyle w:val="LBBodyText1"/>
              <w:jc w:val="left"/>
              <w:rPr>
                <w:sz w:val="22"/>
              </w:rPr>
            </w:pPr>
            <w:r w:rsidRPr="00333DD2">
              <w:rPr>
                <w:sz w:val="22"/>
              </w:rPr>
              <w:t>___ ____________ 20__ г.</w:t>
            </w:r>
          </w:p>
        </w:tc>
      </w:tr>
      <w:tr w:rsidR="00B460EF" w:rsidRPr="00333DD2" w14:paraId="7A3CE7CA" w14:textId="77777777">
        <w:tc>
          <w:tcPr>
            <w:tcW w:w="4820" w:type="dxa"/>
          </w:tcPr>
          <w:p w14:paraId="7A2C2F9C" w14:textId="77777777" w:rsidR="00B460EF" w:rsidRPr="00333DD2" w:rsidRDefault="00B460EF" w:rsidP="00333DD2">
            <w:pPr>
              <w:pStyle w:val="LBBodyText1"/>
              <w:jc w:val="left"/>
              <w:rPr>
                <w:sz w:val="22"/>
                <w:vertAlign w:val="superscript"/>
              </w:rPr>
            </w:pPr>
          </w:p>
        </w:tc>
        <w:tc>
          <w:tcPr>
            <w:tcW w:w="4536" w:type="dxa"/>
            <w:hideMark/>
          </w:tcPr>
          <w:p w14:paraId="0C2B753A" w14:textId="77777777" w:rsidR="00B460EF" w:rsidRPr="00333DD2" w:rsidRDefault="00FB613C" w:rsidP="00333DD2">
            <w:pPr>
              <w:pStyle w:val="LBBodyText1"/>
              <w:jc w:val="left"/>
              <w:rPr>
                <w:sz w:val="22"/>
                <w:vertAlign w:val="superscript"/>
              </w:rPr>
            </w:pPr>
            <w:r w:rsidRPr="00333DD2">
              <w:rPr>
                <w:sz w:val="22"/>
              </w:rPr>
              <w:t>М.П. (при наличии печати)</w:t>
            </w:r>
          </w:p>
        </w:tc>
      </w:tr>
    </w:tbl>
    <w:p w14:paraId="0D9539A8" w14:textId="185A2594" w:rsidR="00B460EF" w:rsidRPr="00333DD2" w:rsidRDefault="00B460EF" w:rsidP="00333DD2">
      <w:pPr>
        <w:spacing w:after="0" w:line="240" w:lineRule="auto"/>
        <w:jc w:val="both"/>
      </w:pPr>
    </w:p>
    <w:p w14:paraId="5560534A" w14:textId="2095A9BA" w:rsidR="003572A7" w:rsidRPr="00333DD2" w:rsidRDefault="003572A7" w:rsidP="00333DD2">
      <w:pPr>
        <w:spacing w:after="0" w:line="240" w:lineRule="auto"/>
        <w:jc w:val="both"/>
      </w:pPr>
    </w:p>
    <w:p w14:paraId="289D0C5A" w14:textId="42B45AC9" w:rsidR="003572A7" w:rsidRPr="00333DD2" w:rsidRDefault="003572A7" w:rsidP="00333DD2">
      <w:pPr>
        <w:spacing w:after="0" w:line="240" w:lineRule="auto"/>
        <w:jc w:val="both"/>
      </w:pPr>
    </w:p>
    <w:sectPr w:rsidR="003572A7" w:rsidRPr="00333DD2">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403FC" w14:textId="77777777" w:rsidR="00AA0F8C" w:rsidRDefault="00AA0F8C" w:rsidP="00CE05AB">
      <w:pPr>
        <w:spacing w:after="0" w:line="240" w:lineRule="auto"/>
      </w:pPr>
      <w:r>
        <w:separator/>
      </w:r>
    </w:p>
  </w:endnote>
  <w:endnote w:type="continuationSeparator" w:id="0">
    <w:p w14:paraId="765BD38A" w14:textId="77777777" w:rsidR="00AA0F8C" w:rsidRDefault="00AA0F8C"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CE4A4" w14:textId="77777777" w:rsidR="00AA0F8C" w:rsidRDefault="00AA0F8C" w:rsidP="00CE05AB">
      <w:pPr>
        <w:spacing w:after="0" w:line="240" w:lineRule="auto"/>
      </w:pPr>
      <w:r>
        <w:separator/>
      </w:r>
    </w:p>
  </w:footnote>
  <w:footnote w:type="continuationSeparator" w:id="0">
    <w:p w14:paraId="46948607" w14:textId="77777777" w:rsidR="00AA0F8C" w:rsidRDefault="00AA0F8C" w:rsidP="00CE05AB">
      <w:pPr>
        <w:spacing w:after="0" w:line="240" w:lineRule="auto"/>
      </w:pPr>
      <w:r>
        <w:continuationSeparator/>
      </w:r>
    </w:p>
  </w:footnote>
  <w:footnote w:id="1">
    <w:p w14:paraId="168222FF" w14:textId="77777777" w:rsidR="00E94E99" w:rsidRPr="007267C2" w:rsidRDefault="00E94E99" w:rsidP="007267C2">
      <w:pPr>
        <w:pStyle w:val="ac"/>
        <w:jc w:val="both"/>
        <w:rPr>
          <w:sz w:val="18"/>
          <w:szCs w:val="18"/>
        </w:rPr>
      </w:pPr>
      <w:r w:rsidRPr="007267C2">
        <w:rPr>
          <w:rStyle w:val="ae"/>
          <w:sz w:val="18"/>
          <w:szCs w:val="18"/>
        </w:rPr>
        <w:footnoteRef/>
      </w:r>
      <w:r w:rsidRPr="007267C2">
        <w:rPr>
          <w:sz w:val="18"/>
          <w:szCs w:val="18"/>
        </w:rPr>
        <w:t xml:space="preserve"> Указывается номер Договора.</w:t>
      </w:r>
    </w:p>
  </w:footnote>
  <w:footnote w:id="2">
    <w:p w14:paraId="198559B2" w14:textId="77777777" w:rsidR="00E94E99" w:rsidRPr="007267C2" w:rsidRDefault="00E94E99" w:rsidP="007267C2">
      <w:pPr>
        <w:pStyle w:val="ac"/>
        <w:jc w:val="both"/>
        <w:rPr>
          <w:sz w:val="18"/>
          <w:szCs w:val="18"/>
        </w:rPr>
      </w:pPr>
      <w:r w:rsidRPr="007267C2">
        <w:rPr>
          <w:rStyle w:val="ae"/>
          <w:sz w:val="18"/>
          <w:szCs w:val="18"/>
        </w:rPr>
        <w:footnoteRef/>
      </w:r>
      <w:r w:rsidRPr="007267C2">
        <w:rPr>
          <w:sz w:val="18"/>
          <w:szCs w:val="18"/>
        </w:rPr>
        <w:t xml:space="preserve"> Указывается дата заключения Договора.</w:t>
      </w:r>
    </w:p>
  </w:footnote>
  <w:footnote w:id="3">
    <w:p w14:paraId="2BCEB8F6" w14:textId="77777777" w:rsidR="00E94E99" w:rsidRPr="007267C2" w:rsidRDefault="00E94E99" w:rsidP="007267C2">
      <w:pPr>
        <w:pStyle w:val="ac"/>
        <w:jc w:val="both"/>
        <w:rPr>
          <w:sz w:val="18"/>
          <w:szCs w:val="18"/>
        </w:rPr>
      </w:pPr>
      <w:r w:rsidRPr="007267C2">
        <w:rPr>
          <w:rStyle w:val="ae"/>
          <w:sz w:val="18"/>
          <w:szCs w:val="18"/>
        </w:rPr>
        <w:footnoteRef/>
      </w:r>
      <w:r w:rsidRPr="007267C2">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349A9128" w14:textId="77777777" w:rsidR="00E94E99" w:rsidRPr="007267C2" w:rsidRDefault="00E94E99" w:rsidP="007267C2">
      <w:pPr>
        <w:pStyle w:val="ac"/>
        <w:jc w:val="both"/>
        <w:rPr>
          <w:sz w:val="18"/>
          <w:szCs w:val="18"/>
        </w:rPr>
      </w:pPr>
      <w:r w:rsidRPr="007267C2">
        <w:rPr>
          <w:rStyle w:val="ae"/>
          <w:sz w:val="18"/>
          <w:szCs w:val="18"/>
        </w:rPr>
        <w:footnoteRef/>
      </w:r>
      <w:r w:rsidRPr="007267C2">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28BF7291" w14:textId="77777777" w:rsidR="00E94E99" w:rsidRPr="00B80575" w:rsidRDefault="00E94E99" w:rsidP="007267C2">
      <w:pPr>
        <w:pStyle w:val="ac"/>
        <w:jc w:val="both"/>
        <w:rPr>
          <w:sz w:val="18"/>
          <w:szCs w:val="18"/>
        </w:rPr>
      </w:pPr>
      <w:r w:rsidRPr="007267C2">
        <w:rPr>
          <w:rStyle w:val="ae"/>
          <w:sz w:val="18"/>
          <w:szCs w:val="18"/>
        </w:rPr>
        <w:footnoteRef/>
      </w:r>
      <w:r w:rsidRPr="007267C2">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778294E7" w14:textId="77777777" w:rsidR="00E94E99" w:rsidRPr="004B7A08" w:rsidRDefault="00E94E99">
      <w:pPr>
        <w:pStyle w:val="ac"/>
        <w:rPr>
          <w:sz w:val="18"/>
          <w:szCs w:val="18"/>
        </w:rPr>
      </w:pPr>
      <w:r w:rsidRPr="004B7A08">
        <w:rPr>
          <w:rStyle w:val="ae"/>
          <w:sz w:val="18"/>
          <w:szCs w:val="18"/>
        </w:rPr>
        <w:footnoteRef/>
      </w:r>
      <w:r w:rsidRPr="004B7A08">
        <w:rPr>
          <w:sz w:val="18"/>
          <w:szCs w:val="18"/>
        </w:rPr>
        <w:t xml:space="preserve"> При выполнении Работ, включающих </w:t>
      </w:r>
      <w:proofErr w:type="spellStart"/>
      <w:r w:rsidRPr="004B7A08">
        <w:rPr>
          <w:sz w:val="18"/>
          <w:szCs w:val="18"/>
        </w:rPr>
        <w:t>подэтапы</w:t>
      </w:r>
      <w:proofErr w:type="spellEnd"/>
      <w:r w:rsidRPr="004B7A08">
        <w:rPr>
          <w:sz w:val="18"/>
          <w:szCs w:val="18"/>
        </w:rPr>
        <w:t xml:space="preserve">, в отношении каждого </w:t>
      </w:r>
      <w:proofErr w:type="spellStart"/>
      <w:r w:rsidRPr="004B7A08">
        <w:rPr>
          <w:sz w:val="18"/>
          <w:szCs w:val="18"/>
        </w:rPr>
        <w:t>подэтапа</w:t>
      </w:r>
      <w:proofErr w:type="spellEnd"/>
      <w:r w:rsidRPr="004B7A08">
        <w:rPr>
          <w:sz w:val="18"/>
          <w:szCs w:val="18"/>
        </w:rPr>
        <w:t xml:space="preserve"> указывается цена</w:t>
      </w:r>
      <w:r w:rsidRPr="00074145">
        <w:rPr>
          <w:sz w:val="18"/>
          <w:szCs w:val="18"/>
        </w:rPr>
        <w:t>.</w:t>
      </w:r>
    </w:p>
  </w:footnote>
  <w:footnote w:id="7">
    <w:p w14:paraId="67976B8F" w14:textId="77777777" w:rsidR="00E94E99" w:rsidRPr="007267C2" w:rsidRDefault="00E94E99" w:rsidP="007267C2">
      <w:pPr>
        <w:pStyle w:val="ac"/>
        <w:jc w:val="both"/>
        <w:rPr>
          <w:sz w:val="18"/>
          <w:szCs w:val="18"/>
        </w:rPr>
      </w:pPr>
      <w:r w:rsidRPr="007267C2">
        <w:rPr>
          <w:rStyle w:val="ae"/>
          <w:sz w:val="18"/>
          <w:szCs w:val="18"/>
        </w:rPr>
        <w:footnoteRef/>
      </w:r>
      <w:r w:rsidRPr="007267C2">
        <w:rPr>
          <w:sz w:val="18"/>
          <w:szCs w:val="18"/>
        </w:rPr>
        <w:t xml:space="preserve"> Аванс подлежит установлению в размере и в порядке с учетом требований действующего законодательства и внутренних документов АО «Почта России».</w:t>
      </w:r>
    </w:p>
  </w:footnote>
  <w:footnote w:id="8">
    <w:p w14:paraId="370640B7" w14:textId="77777777" w:rsidR="00E94E99" w:rsidRPr="00F5339E" w:rsidRDefault="00E94E99" w:rsidP="00E97300">
      <w:pPr>
        <w:pStyle w:val="ac"/>
        <w:jc w:val="both"/>
        <w:rPr>
          <w:rFonts w:asciiTheme="minorHAnsi" w:hAnsiTheme="minorHAnsi" w:cstheme="minorHAnsi"/>
          <w:sz w:val="18"/>
          <w:szCs w:val="18"/>
        </w:rPr>
      </w:pPr>
      <w:r w:rsidRPr="00F5339E">
        <w:rPr>
          <w:rStyle w:val="ae"/>
          <w:rFonts w:asciiTheme="minorHAnsi" w:hAnsiTheme="minorHAnsi" w:cstheme="minorHAnsi"/>
          <w:sz w:val="18"/>
          <w:szCs w:val="18"/>
        </w:rPr>
        <w:footnoteRef/>
      </w:r>
      <w:r w:rsidRPr="00F5339E">
        <w:rPr>
          <w:rFonts w:asciiTheme="minorHAnsi" w:hAnsiTheme="minorHAnsi" w:cstheme="minorHAnsi"/>
          <w:sz w:val="18"/>
          <w:szCs w:val="18"/>
        </w:rPr>
        <w:t xml:space="preserve"> </w:t>
      </w:r>
      <w:r w:rsidRPr="00F5339E">
        <w:rPr>
          <w:rFonts w:asciiTheme="minorHAnsi" w:eastAsia="Calibri" w:hAnsiTheme="minorHAnsi" w:cstheme="minorHAnsi"/>
          <w:sz w:val="18"/>
          <w:szCs w:val="18"/>
          <w:lang w:eastAsia="en-US"/>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F5339E">
        <w:rPr>
          <w:rFonts w:asciiTheme="minorHAnsi" w:eastAsia="Calibri" w:hAnsiTheme="minorHAnsi" w:cstheme="minorHAnsi"/>
          <w:sz w:val="18"/>
          <w:szCs w:val="18"/>
          <w:lang w:eastAsia="en-US"/>
        </w:rPr>
        <w:t>самозанятым</w:t>
      </w:r>
      <w:proofErr w:type="spellEnd"/>
      <w:r w:rsidRPr="00F5339E">
        <w:rPr>
          <w:rFonts w:asciiTheme="minorHAnsi" w:eastAsia="Calibri" w:hAnsiTheme="minorHAnsi" w:cstheme="minorHAnsi"/>
          <w:sz w:val="18"/>
          <w:szCs w:val="18"/>
          <w:lang w:eastAsia="en-US"/>
        </w:rPr>
        <w:t xml:space="preserve"> лицом и не применяет в своей деятельности специальный налоговый режим «Налог на профессиональный доход».</w:t>
      </w:r>
    </w:p>
  </w:footnote>
  <w:footnote w:id="9">
    <w:p w14:paraId="05ED7850"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EB15D0">
        <w:rPr>
          <w:bCs/>
          <w:sz w:val="18"/>
          <w:szCs w:val="18"/>
        </w:rPr>
        <w:t>.</w:t>
      </w:r>
    </w:p>
  </w:footnote>
  <w:footnote w:id="10">
    <w:p w14:paraId="022D41A6"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1">
    <w:p w14:paraId="1D3C33B5"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в случае если Подрядчик является налогоплательщиком НДС</w:t>
      </w:r>
    </w:p>
  </w:footnote>
  <w:footnote w:id="12">
    <w:p w14:paraId="2998554A"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w:t>
      </w:r>
      <w:r w:rsidRPr="00EB15D0">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3">
    <w:p w14:paraId="540CBAA5"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Только для физических лиц</w:t>
      </w:r>
    </w:p>
  </w:footnote>
  <w:footnote w:id="14">
    <w:p w14:paraId="07611FB7" w14:textId="77777777" w:rsidR="00E94E99" w:rsidRPr="00632181" w:rsidRDefault="00E94E99" w:rsidP="00632181">
      <w:pPr>
        <w:pStyle w:val="ac"/>
        <w:jc w:val="both"/>
        <w:rPr>
          <w:sz w:val="18"/>
          <w:szCs w:val="18"/>
        </w:rPr>
      </w:pPr>
      <w:r w:rsidRPr="00632181">
        <w:rPr>
          <w:rStyle w:val="ae"/>
          <w:sz w:val="18"/>
          <w:szCs w:val="18"/>
        </w:rPr>
        <w:footnoteRef/>
      </w:r>
      <w:r w:rsidRPr="00632181">
        <w:rPr>
          <w:sz w:val="18"/>
          <w:szCs w:val="18"/>
        </w:rPr>
        <w:t xml:space="preserve"> </w:t>
      </w:r>
      <w:r w:rsidRPr="00632181">
        <w:rPr>
          <w:rFonts w:eastAsia="Calibri"/>
          <w:sz w:val="18"/>
          <w:szCs w:val="18"/>
          <w:lang w:eastAsia="en-US"/>
        </w:rPr>
        <w:t>Договор о предоставлении Заказчику бюджетных инвестиций в соответствии с Распоряжением Правительства Российской Федерации.</w:t>
      </w:r>
    </w:p>
  </w:footnote>
  <w:footnote w:id="15">
    <w:p w14:paraId="340A65CE" w14:textId="77777777" w:rsidR="00E94E99" w:rsidRPr="00632181" w:rsidRDefault="00E94E99" w:rsidP="00CF7D36">
      <w:pPr>
        <w:pStyle w:val="ac"/>
        <w:rPr>
          <w:rFonts w:asciiTheme="minorHAnsi" w:hAnsiTheme="minorHAnsi" w:cstheme="minorHAnsi"/>
          <w:sz w:val="18"/>
          <w:szCs w:val="18"/>
        </w:rPr>
      </w:pPr>
      <w:r w:rsidRPr="00632181">
        <w:rPr>
          <w:rStyle w:val="ae"/>
          <w:rFonts w:asciiTheme="minorHAnsi" w:hAnsiTheme="minorHAnsi" w:cstheme="minorHAnsi"/>
          <w:sz w:val="18"/>
          <w:szCs w:val="18"/>
        </w:rPr>
        <w:footnoteRef/>
      </w:r>
      <w:r w:rsidRPr="00632181">
        <w:rPr>
          <w:rFonts w:asciiTheme="minorHAnsi" w:hAnsiTheme="minorHAnsi" w:cstheme="minorHAnsi"/>
          <w:sz w:val="18"/>
          <w:szCs w:val="18"/>
        </w:rPr>
        <w:t xml:space="preserve"> </w:t>
      </w:r>
      <w:r w:rsidRPr="00632181">
        <w:rPr>
          <w:rFonts w:asciiTheme="minorHAnsi" w:eastAsia="Calibri" w:hAnsiTheme="minorHAnsi" w:cstheme="minorHAnsi"/>
          <w:sz w:val="18"/>
          <w:szCs w:val="18"/>
          <w:lang w:eastAsia="en-US"/>
        </w:rPr>
        <w:t>Обязателен к заполнению.</w:t>
      </w:r>
    </w:p>
  </w:footnote>
  <w:footnote w:id="16">
    <w:p w14:paraId="0DF05DC4" w14:textId="77777777" w:rsidR="00E94E99" w:rsidRDefault="00E94E99" w:rsidP="00CF7D36">
      <w:pPr>
        <w:pStyle w:val="ac"/>
      </w:pPr>
      <w:r>
        <w:rPr>
          <w:rStyle w:val="ae"/>
        </w:rPr>
        <w:footnoteRef/>
      </w:r>
      <w:r>
        <w:t xml:space="preserve"> </w:t>
      </w:r>
      <w:r w:rsidRPr="007D352B">
        <w:rPr>
          <w:sz w:val="18"/>
          <w:szCs w:val="18"/>
        </w:rPr>
        <w:t>Применяется, если договор заключен с физическим лицом.</w:t>
      </w:r>
    </w:p>
  </w:footnote>
  <w:footnote w:id="17">
    <w:p w14:paraId="5949D815" w14:textId="77777777" w:rsidR="00E94E99" w:rsidRPr="00B80575" w:rsidRDefault="00E94E99"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8">
    <w:p w14:paraId="00F37A18" w14:textId="77777777" w:rsidR="00E94E99" w:rsidRPr="00B80575" w:rsidRDefault="00E94E99"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9">
    <w:p w14:paraId="179FA3BE" w14:textId="77777777" w:rsidR="00E94E99" w:rsidRPr="00B80575" w:rsidRDefault="00E94E99"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20">
    <w:p w14:paraId="62596C44" w14:textId="77777777" w:rsidR="00E94E99" w:rsidRPr="00B80575" w:rsidRDefault="00E94E99"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21">
    <w:p w14:paraId="1B9B538B" w14:textId="77777777" w:rsidR="00E94E99" w:rsidRDefault="00E94E99" w:rsidP="00E12870">
      <w:pPr>
        <w:pStyle w:val="ac"/>
        <w:jc w:val="both"/>
      </w:pPr>
      <w:r w:rsidRPr="00540A49">
        <w:rPr>
          <w:rStyle w:val="ae"/>
          <w:sz w:val="18"/>
        </w:rPr>
        <w:footnoteRef/>
      </w:r>
      <w: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Проектирования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22">
    <w:p w14:paraId="30E0CDC5" w14:textId="77777777" w:rsidR="00E94E99" w:rsidRPr="00295792" w:rsidRDefault="00E94E99"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23">
    <w:p w14:paraId="3B42C2FA"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24">
    <w:p w14:paraId="0B3EC472"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25">
    <w:p w14:paraId="0202F1CE"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6">
    <w:p w14:paraId="46031BA4"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27">
    <w:p w14:paraId="00483814"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28">
    <w:p w14:paraId="6D9C050B"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29">
    <w:p w14:paraId="157A7687"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30">
    <w:p w14:paraId="1621E0C1"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31">
    <w:p w14:paraId="2CB7F912"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32">
    <w:p w14:paraId="28DB00C8"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В случае, если Договором предусмотрено авансирование изложить в редакции: «Следует к перечислению, за выполненные работы по Этапу Проектирования,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p>
  </w:footnote>
  <w:footnote w:id="33">
    <w:p w14:paraId="74B9B8F1"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 </w:t>
      </w:r>
    </w:p>
  </w:footnote>
  <w:footnote w:id="34">
    <w:p w14:paraId="13F8EFE9"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35">
    <w:p w14:paraId="501888F2" w14:textId="77777777" w:rsidR="00E94E99" w:rsidRPr="00295792" w:rsidRDefault="00E94E99" w:rsidP="00E12870">
      <w:pPr>
        <w:pStyle w:val="ac"/>
        <w:jc w:val="both"/>
        <w:rPr>
          <w:sz w:val="18"/>
          <w:szCs w:val="18"/>
        </w:rPr>
      </w:pPr>
      <w:r w:rsidRPr="00E12870">
        <w:rPr>
          <w:rStyle w:val="ae"/>
          <w:sz w:val="18"/>
          <w:szCs w:val="18"/>
        </w:rPr>
        <w:footnoteRef/>
      </w:r>
      <w:r w:rsidRPr="00E12870">
        <w:rPr>
          <w:sz w:val="18"/>
          <w:szCs w:val="18"/>
        </w:rPr>
        <w:t xml:space="preserve"> В качестве приложений в обязательном порядке должны быть приложены Проектная документация, Рабочая документация, а если это предусмотрено Договором – также положительное заключение Государственной экспертизы [Проектной документации, а также] проверки достоверности определения сметной стоимости.</w:t>
      </w:r>
      <w:r w:rsidRPr="00295792">
        <w:rPr>
          <w:sz w:val="18"/>
          <w:szCs w:val="18"/>
        </w:rPr>
        <w:t xml:space="preserve"> </w:t>
      </w:r>
    </w:p>
  </w:footnote>
  <w:footnote w:id="36">
    <w:p w14:paraId="584A9ACF" w14:textId="77777777" w:rsidR="00E94E99" w:rsidRPr="00B80575" w:rsidRDefault="00E94E99"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37">
    <w:p w14:paraId="4121CA72" w14:textId="77777777" w:rsidR="00E94E99" w:rsidRPr="00B80575" w:rsidRDefault="00E94E99"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38">
    <w:p w14:paraId="486049AF" w14:textId="77777777" w:rsidR="00E94E99" w:rsidRDefault="00E94E99" w:rsidP="00E12870">
      <w:pPr>
        <w:pStyle w:val="ac"/>
        <w:jc w:val="both"/>
      </w:pPr>
      <w:r w:rsidRPr="00924F0B">
        <w:rPr>
          <w:rStyle w:val="ae"/>
          <w:sz w:val="18"/>
        </w:rPr>
        <w:footnoteRef/>
      </w:r>
      <w:r w:rsidRPr="00924F0B">
        <w:rPr>
          <w:sz w:val="18"/>
        </w:rP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Обследования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39">
    <w:p w14:paraId="30F7A959" w14:textId="77777777" w:rsidR="00E94E99" w:rsidRPr="00295792" w:rsidRDefault="00E94E99"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40">
    <w:p w14:paraId="28288EF4"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41">
    <w:p w14:paraId="3700F564"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42">
    <w:p w14:paraId="3AD2D37F"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43">
    <w:p w14:paraId="450884A1"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44">
    <w:p w14:paraId="72D4F7FE"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45">
    <w:p w14:paraId="6F3AAD80"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46">
    <w:p w14:paraId="391F0CCC"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47">
    <w:p w14:paraId="773ACD57"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8">
    <w:p w14:paraId="25E47DA4"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49">
    <w:p w14:paraId="49B4B9F2"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В случае, если Договором предусмотрено авансирование изложить в редакции: «Следует к перечислению, за выполненные работы по Этапу Обследования,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r>
        <w:rPr>
          <w:sz w:val="18"/>
          <w:szCs w:val="18"/>
        </w:rPr>
        <w:t xml:space="preserve"> </w:t>
      </w:r>
    </w:p>
  </w:footnote>
  <w:footnote w:id="50">
    <w:p w14:paraId="354E49B0" w14:textId="77777777" w:rsidR="00E94E99" w:rsidRPr="00E12870" w:rsidRDefault="00E94E99"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w:t>
      </w:r>
    </w:p>
  </w:footnote>
  <w:footnote w:id="51">
    <w:p w14:paraId="176DB770" w14:textId="77777777" w:rsidR="00E94E99" w:rsidRPr="00295792" w:rsidRDefault="00E94E99"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52">
    <w:p w14:paraId="2005E18A" w14:textId="77777777" w:rsidR="00E94E99" w:rsidRPr="00B80575" w:rsidRDefault="00E94E99" w:rsidP="00CF7D36">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53">
    <w:p w14:paraId="1CAA3158" w14:textId="77777777" w:rsidR="00E94E99" w:rsidRPr="00B80575" w:rsidRDefault="00E94E99" w:rsidP="00CF7D3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54">
    <w:p w14:paraId="435CB8D6" w14:textId="77777777" w:rsidR="00E94E99" w:rsidRPr="00295792" w:rsidRDefault="00E94E99" w:rsidP="00E96282">
      <w:pPr>
        <w:pStyle w:val="ac"/>
        <w:jc w:val="both"/>
        <w:rPr>
          <w:sz w:val="18"/>
          <w:szCs w:val="18"/>
        </w:rPr>
      </w:pPr>
      <w:r w:rsidRPr="00295792">
        <w:rPr>
          <w:rStyle w:val="ae"/>
          <w:sz w:val="18"/>
          <w:szCs w:val="18"/>
        </w:rPr>
        <w:footnoteRef/>
      </w:r>
      <w:r w:rsidRPr="00295792">
        <w:rPr>
          <w:sz w:val="18"/>
          <w:szCs w:val="18"/>
        </w:rPr>
        <w:t xml:space="preserve"> Если Договор заключается от имени Макрорегиона (Филиала), то указать АО «Почта России» и полное наименование Макрорегиона (Филиала) с указанием уполномоченного лица, имеющего доверенность.  </w:t>
      </w:r>
    </w:p>
  </w:footnote>
  <w:footnote w:id="55">
    <w:p w14:paraId="572BB99D" w14:textId="77777777" w:rsidR="00E94E99" w:rsidRPr="00295792" w:rsidRDefault="00E94E99" w:rsidP="00E96282">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56">
    <w:p w14:paraId="437CAE00" w14:textId="77777777" w:rsidR="00E94E99" w:rsidRPr="00295792" w:rsidRDefault="00E94E99" w:rsidP="00E96282">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57">
    <w:p w14:paraId="212C1A68"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по Этапу в соответствии с услов</w:t>
      </w:r>
      <w:r w:rsidRPr="0020099E">
        <w:rPr>
          <w:sz w:val="18"/>
          <w:szCs w:val="18"/>
        </w:rPr>
        <w:t>иями Договора</w:t>
      </w:r>
    </w:p>
  </w:footnote>
  <w:footnote w:id="58">
    <w:p w14:paraId="33FDCA8B" w14:textId="77777777" w:rsidR="00E94E99" w:rsidRPr="002A2120" w:rsidRDefault="00E94E99"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плательщиком НДС или освобожден от уплаты НДС.</w:t>
      </w:r>
    </w:p>
  </w:footnote>
  <w:footnote w:id="59">
    <w:p w14:paraId="2A500A44" w14:textId="77777777" w:rsidR="00E94E99" w:rsidRPr="000B0FCB" w:rsidRDefault="00E94E99" w:rsidP="00E96282">
      <w:pPr>
        <w:pStyle w:val="ac"/>
        <w:jc w:val="both"/>
        <w:rPr>
          <w:sz w:val="18"/>
          <w:szCs w:val="18"/>
        </w:rPr>
      </w:pPr>
      <w:r w:rsidRPr="000B0FCB">
        <w:rPr>
          <w:rStyle w:val="ae"/>
          <w:sz w:val="18"/>
          <w:szCs w:val="18"/>
        </w:rPr>
        <w:footnoteRef/>
      </w:r>
      <w:r w:rsidRPr="000B0FCB">
        <w:rPr>
          <w:sz w:val="18"/>
          <w:szCs w:val="18"/>
        </w:rPr>
        <w:t xml:space="preserve"> </w:t>
      </w:r>
      <w:r w:rsidRPr="002A2120">
        <w:rPr>
          <w:sz w:val="18"/>
          <w:szCs w:val="18"/>
        </w:rPr>
        <w:t>Не заполняется, если Подрядчик не признается плательщиком НДС или освобожден от уплаты НДС.</w:t>
      </w:r>
    </w:p>
  </w:footnote>
  <w:footnote w:id="60">
    <w:p w14:paraId="5BA6AF63"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w:t>
      </w:r>
      <w:r w:rsidRPr="0020099E">
        <w:rPr>
          <w:sz w:val="18"/>
          <w:szCs w:val="18"/>
        </w:rPr>
        <w:t>щиком НДС или освобожден от уплаты НДС.</w:t>
      </w:r>
    </w:p>
  </w:footnote>
  <w:footnote w:id="61">
    <w:p w14:paraId="24A35D41" w14:textId="77777777" w:rsidR="00E94E99" w:rsidRPr="002A2120" w:rsidRDefault="00E94E99"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в соответствии с условиями Договора</w:t>
      </w:r>
    </w:p>
  </w:footnote>
  <w:footnote w:id="62">
    <w:p w14:paraId="2A3D5CDB"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3">
    <w:p w14:paraId="0F201A06"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4">
    <w:p w14:paraId="5D931133"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w:t>
      </w:r>
      <w:r w:rsidRPr="0020099E">
        <w:rPr>
          <w:bCs/>
          <w:color w:val="000000"/>
          <w:sz w:val="18"/>
          <w:szCs w:val="18"/>
        </w:rPr>
        <w:t>Необходимо заполнить.</w:t>
      </w:r>
    </w:p>
  </w:footnote>
  <w:footnote w:id="65">
    <w:p w14:paraId="6E07B421"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Применяется, если Договор заключен с иностранным лицом, в случаях, установленных ст.148 НК РФ, с учетом положений п.1 ст.161 НК </w:t>
      </w:r>
      <w:r w:rsidRPr="0020099E">
        <w:rPr>
          <w:sz w:val="18"/>
          <w:szCs w:val="18"/>
        </w:rPr>
        <w:t>РФ</w:t>
      </w:r>
      <w:r w:rsidRPr="0020099E">
        <w:rPr>
          <w:bCs/>
          <w:color w:val="000000"/>
          <w:sz w:val="18"/>
          <w:szCs w:val="18"/>
        </w:rPr>
        <w:t>.</w:t>
      </w:r>
    </w:p>
  </w:footnote>
  <w:footnote w:id="66">
    <w:p w14:paraId="389657B1" w14:textId="77777777" w:rsidR="00E94E99" w:rsidRPr="0020099E" w:rsidRDefault="00E94E99"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 xml:space="preserve">Применяется, если Договор заключен с физическим лицом, не являющемся индивидуальным предпринимателем; и (или) если не является </w:t>
      </w:r>
      <w:proofErr w:type="spellStart"/>
      <w:r w:rsidRPr="0020099E">
        <w:rPr>
          <w:sz w:val="18"/>
          <w:szCs w:val="18"/>
        </w:rPr>
        <w:t>самозанятым</w:t>
      </w:r>
      <w:proofErr w:type="spellEnd"/>
      <w:r w:rsidRPr="0020099E">
        <w:rPr>
          <w:sz w:val="18"/>
          <w:szCs w:val="18"/>
        </w:rPr>
        <w:t xml:space="preserve"> лицом и не применяет в своей деятельности специальный налоговый режим «Налог на профессиональный доход».</w:t>
      </w:r>
    </w:p>
  </w:footnote>
  <w:footnote w:id="67">
    <w:p w14:paraId="7AAEE4F5" w14:textId="77777777" w:rsidR="00E94E99" w:rsidRPr="00295792" w:rsidRDefault="00E94E99" w:rsidP="00E96282">
      <w:pPr>
        <w:pStyle w:val="ac"/>
        <w:jc w:val="both"/>
        <w:rPr>
          <w:sz w:val="18"/>
          <w:szCs w:val="18"/>
        </w:rPr>
      </w:pPr>
      <w:r w:rsidRPr="002A2120">
        <w:rPr>
          <w:rStyle w:val="ae"/>
          <w:sz w:val="18"/>
          <w:szCs w:val="18"/>
        </w:rPr>
        <w:footnoteRef/>
      </w:r>
      <w:r w:rsidRPr="002A2120">
        <w:rPr>
          <w:sz w:val="18"/>
          <w:szCs w:val="18"/>
        </w:rPr>
        <w:t xml:space="preserve"> Указ</w:t>
      </w:r>
      <w:r w:rsidRPr="0020099E">
        <w:rPr>
          <w:sz w:val="18"/>
          <w:szCs w:val="18"/>
        </w:rPr>
        <w:t>ываются отчетные документы в соответствии с условиями Договора.</w:t>
      </w:r>
    </w:p>
  </w:footnote>
  <w:footnote w:id="68">
    <w:p w14:paraId="22928C08" w14:textId="77777777" w:rsidR="00E94E99" w:rsidRPr="00B80575" w:rsidRDefault="00E94E99"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9">
    <w:p w14:paraId="6B12E0A7" w14:textId="77777777" w:rsidR="00E94E99" w:rsidRPr="00B80575" w:rsidRDefault="00E94E99"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0">
    <w:p w14:paraId="4E414706" w14:textId="77777777" w:rsidR="00E94E99" w:rsidRPr="00295792" w:rsidRDefault="00E94E99"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71">
    <w:p w14:paraId="394EA1CC" w14:textId="77777777" w:rsidR="00E94E99" w:rsidRPr="00295792" w:rsidRDefault="00E94E99" w:rsidP="00E67D23">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72">
    <w:p w14:paraId="18A1E92D" w14:textId="77777777" w:rsidR="00E94E99" w:rsidRPr="00295792" w:rsidRDefault="00E94E99" w:rsidP="00E67D23">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73">
    <w:p w14:paraId="167B2390" w14:textId="77777777" w:rsidR="00E94E99" w:rsidRPr="00295792" w:rsidRDefault="00E94E99" w:rsidP="00E67D23">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4">
    <w:p w14:paraId="0D101858" w14:textId="77777777" w:rsidR="00E94E99" w:rsidRPr="00295792" w:rsidRDefault="00E94E99" w:rsidP="00E67D23">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75">
    <w:p w14:paraId="3D8290F4"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76">
    <w:p w14:paraId="54FFC831"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77">
    <w:p w14:paraId="73AFDAB0" w14:textId="77777777" w:rsidR="00E94E99" w:rsidRPr="00B80575" w:rsidRDefault="00E94E99"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8">
    <w:p w14:paraId="3C657871" w14:textId="77777777" w:rsidR="00E94E99" w:rsidRPr="00B80575" w:rsidRDefault="00E94E99"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9">
    <w:p w14:paraId="1BCA4D1C" w14:textId="77777777" w:rsidR="00E94E99" w:rsidRPr="00295792" w:rsidRDefault="00E94E99" w:rsidP="00D40CF3">
      <w:pPr>
        <w:pStyle w:val="ac"/>
        <w:jc w:val="both"/>
        <w:rPr>
          <w:sz w:val="18"/>
          <w:szCs w:val="18"/>
        </w:rPr>
      </w:pPr>
      <w:r w:rsidRPr="00295792">
        <w:rPr>
          <w:rStyle w:val="ae"/>
          <w:sz w:val="18"/>
          <w:szCs w:val="18"/>
        </w:rPr>
        <w:footnoteRef/>
      </w:r>
      <w:r w:rsidRPr="00295792">
        <w:rPr>
          <w:sz w:val="18"/>
          <w:szCs w:val="18"/>
        </w:rPr>
        <w:t xml:space="preserve"> Сумма должна быть указана также прописью и включать НДС без его выделения.</w:t>
      </w:r>
    </w:p>
  </w:footnote>
  <w:footnote w:id="80">
    <w:p w14:paraId="3AFCFEA5" w14:textId="77777777" w:rsidR="00E94E99" w:rsidRPr="00B80575" w:rsidRDefault="00E94E99"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81">
    <w:p w14:paraId="16C1C0C2" w14:textId="77777777" w:rsidR="00E94E99" w:rsidRPr="00B80575" w:rsidRDefault="00E94E99"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2">
    <w:p w14:paraId="220C8A86" w14:textId="77777777" w:rsidR="00E94E99" w:rsidRPr="00295792" w:rsidRDefault="00E94E99"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3">
    <w:p w14:paraId="562B0B6C"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84">
    <w:p w14:paraId="4C6218C8"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5">
    <w:p w14:paraId="6A5D95BB"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86">
    <w:p w14:paraId="23462869"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7">
    <w:p w14:paraId="55891930"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88">
    <w:p w14:paraId="07982680" w14:textId="77777777" w:rsidR="00E94E99" w:rsidRPr="00295792" w:rsidRDefault="00E94E99"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89">
    <w:p w14:paraId="7309AABA" w14:textId="77777777" w:rsidR="00E94E99" w:rsidRPr="00B80575" w:rsidRDefault="00E94E99"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90">
    <w:p w14:paraId="54E7A48B" w14:textId="77777777" w:rsidR="00E94E99" w:rsidRPr="00B80575" w:rsidRDefault="00E94E99"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1">
    <w:p w14:paraId="55A055D1" w14:textId="77777777" w:rsidR="00E94E99" w:rsidRPr="00295792" w:rsidRDefault="00E94E99"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2">
    <w:p w14:paraId="03090D4B" w14:textId="77777777" w:rsidR="00E94E99" w:rsidRPr="00B80575" w:rsidRDefault="00E94E99"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93">
    <w:p w14:paraId="0D4FABF9" w14:textId="77777777" w:rsidR="00E94E99" w:rsidRPr="00B80575" w:rsidRDefault="00E94E99"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4">
    <w:p w14:paraId="44852C00" w14:textId="77777777" w:rsidR="00E94E99" w:rsidRPr="00295792" w:rsidRDefault="00E94E99"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5">
    <w:p w14:paraId="43F5E3D7"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96">
    <w:p w14:paraId="4B329695"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97">
    <w:p w14:paraId="6EC7A60C"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98">
    <w:p w14:paraId="7C3A04FB"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99">
    <w:p w14:paraId="58DDFD4E"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00">
    <w:p w14:paraId="574B775F"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01">
    <w:p w14:paraId="052F4FC8"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Акт заполняется с учетом обстоятельств конкретных недостатков, выявленных в ходе приемки Работ.</w:t>
      </w:r>
    </w:p>
  </w:footnote>
  <w:footnote w:id="102">
    <w:p w14:paraId="03145E16"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Приложения указываются в случае их наличия.</w:t>
      </w:r>
    </w:p>
  </w:footnote>
  <w:footnote w:id="103">
    <w:p w14:paraId="3F6A2ED6" w14:textId="77777777" w:rsidR="00E94E99" w:rsidRPr="00B80575" w:rsidRDefault="00E94E99"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4">
    <w:p w14:paraId="67938E1A" w14:textId="77777777" w:rsidR="00E94E99" w:rsidRPr="00B80575" w:rsidRDefault="00E94E99"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5">
    <w:p w14:paraId="22BF5B6E" w14:textId="77777777" w:rsidR="00E94E99" w:rsidRPr="00295792" w:rsidRDefault="00E94E99"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06">
    <w:p w14:paraId="22235897"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07">
    <w:p w14:paraId="410A533A"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08">
    <w:p w14:paraId="44279EA7"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09">
    <w:p w14:paraId="3EFE4A8E"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10">
    <w:p w14:paraId="3C7EF3EA"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11">
    <w:p w14:paraId="6D60390A"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Указать вид выполненных Работ. Приложить Ведомость неподлежащих выполнению/невыполненных Работ.</w:t>
      </w:r>
    </w:p>
  </w:footnote>
  <w:footnote w:id="112">
    <w:p w14:paraId="1F791717"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Указать адрес Объекта.</w:t>
      </w:r>
    </w:p>
  </w:footnote>
  <w:footnote w:id="113">
    <w:p w14:paraId="03779AE9"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Указать номер Договора.</w:t>
      </w:r>
    </w:p>
  </w:footnote>
  <w:footnote w:id="114">
    <w:p w14:paraId="1E7E900C" w14:textId="77777777" w:rsidR="00E94E99" w:rsidRPr="00EB15D0" w:rsidRDefault="00E94E99" w:rsidP="00E97300">
      <w:pPr>
        <w:pStyle w:val="ac"/>
        <w:jc w:val="both"/>
        <w:rPr>
          <w:sz w:val="18"/>
          <w:szCs w:val="18"/>
        </w:rPr>
      </w:pPr>
      <w:r w:rsidRPr="00EB15D0">
        <w:rPr>
          <w:rStyle w:val="ae"/>
          <w:sz w:val="18"/>
          <w:szCs w:val="18"/>
        </w:rPr>
        <w:footnoteRef/>
      </w:r>
      <w:r w:rsidRPr="00EB15D0">
        <w:rPr>
          <w:sz w:val="18"/>
          <w:szCs w:val="18"/>
        </w:rPr>
        <w:t xml:space="preserve"> Указать дату Договора.</w:t>
      </w:r>
    </w:p>
  </w:footnote>
  <w:footnote w:id="115">
    <w:p w14:paraId="7868E70F" w14:textId="77777777" w:rsidR="00E94E99" w:rsidRPr="00EB15D0" w:rsidRDefault="00E94E99" w:rsidP="00A43041">
      <w:pPr>
        <w:pStyle w:val="ac"/>
        <w:jc w:val="both"/>
        <w:rPr>
          <w:sz w:val="18"/>
          <w:szCs w:val="18"/>
        </w:rPr>
      </w:pPr>
      <w:r w:rsidRPr="00EB15D0">
        <w:rPr>
          <w:rStyle w:val="ae"/>
          <w:sz w:val="18"/>
          <w:szCs w:val="18"/>
        </w:rPr>
        <w:footnoteRef/>
      </w:r>
      <w:r w:rsidRPr="00EB15D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B15D0">
        <w:rPr>
          <w:sz w:val="18"/>
          <w:szCs w:val="18"/>
        </w:rPr>
        <w:t>например</w:t>
      </w:r>
      <w:proofErr w:type="gramEnd"/>
      <w:r w:rsidRPr="00EB15D0">
        <w:rPr>
          <w:sz w:val="18"/>
          <w:szCs w:val="18"/>
        </w:rPr>
        <w:t xml:space="preserve">: «в том числе НДС ____%___________ (__________) рублей», если Подрядчик </w:t>
      </w:r>
      <w:r w:rsidRPr="00F367E3">
        <w:rPr>
          <w:sz w:val="18"/>
          <w:szCs w:val="18"/>
        </w:rPr>
        <w:t xml:space="preserve">признается плательщиком НДС, исчисляет НДС в соответствии со ст. 164 НК РФ, </w:t>
      </w:r>
      <w:r w:rsidRPr="00EB15D0">
        <w:rPr>
          <w:sz w:val="18"/>
          <w:szCs w:val="18"/>
        </w:rPr>
        <w:t xml:space="preserve">«НДС не облагается на основании </w:t>
      </w:r>
      <w:proofErr w:type="spellStart"/>
      <w:r w:rsidRPr="00EB15D0">
        <w:rPr>
          <w:sz w:val="18"/>
          <w:szCs w:val="18"/>
        </w:rPr>
        <w:t>пп</w:t>
      </w:r>
      <w:proofErr w:type="spellEnd"/>
      <w:r w:rsidRPr="00EB15D0">
        <w:rPr>
          <w:sz w:val="18"/>
          <w:szCs w:val="18"/>
        </w:rPr>
        <w:t>.___п._____</w:t>
      </w:r>
      <w:proofErr w:type="spellStart"/>
      <w:r w:rsidRPr="00EB15D0">
        <w:rPr>
          <w:sz w:val="18"/>
          <w:szCs w:val="18"/>
        </w:rPr>
        <w:t>ст</w:t>
      </w:r>
      <w:proofErr w:type="spellEnd"/>
      <w:r w:rsidRPr="00EB15D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16">
    <w:p w14:paraId="6B752E52" w14:textId="77777777" w:rsidR="00E94E99" w:rsidRPr="00EB15D0" w:rsidRDefault="00E94E99" w:rsidP="00A43041">
      <w:pPr>
        <w:pStyle w:val="ac"/>
        <w:jc w:val="both"/>
        <w:rPr>
          <w:sz w:val="18"/>
          <w:szCs w:val="18"/>
        </w:rPr>
      </w:pPr>
      <w:r w:rsidRPr="00EB15D0">
        <w:rPr>
          <w:rStyle w:val="ae"/>
          <w:sz w:val="18"/>
          <w:szCs w:val="18"/>
        </w:rPr>
        <w:footnoteRef/>
      </w:r>
      <w:r w:rsidRPr="00EB15D0">
        <w:rPr>
          <w:sz w:val="18"/>
          <w:szCs w:val="18"/>
        </w:rPr>
        <w:t xml:space="preserve"> Указать, есть ли претензии у Заказчика к качеству выполненных Работ, сроку их выполнения.</w:t>
      </w:r>
    </w:p>
  </w:footnote>
  <w:footnote w:id="117">
    <w:p w14:paraId="097EF402" w14:textId="77777777" w:rsidR="00E94E99" w:rsidRPr="00EB15D0" w:rsidRDefault="00E94E99" w:rsidP="00A43041">
      <w:pPr>
        <w:pStyle w:val="ac"/>
        <w:jc w:val="both"/>
        <w:rPr>
          <w:sz w:val="18"/>
          <w:szCs w:val="18"/>
        </w:rPr>
      </w:pPr>
      <w:r w:rsidRPr="00EB15D0">
        <w:rPr>
          <w:rStyle w:val="ae"/>
          <w:sz w:val="18"/>
          <w:szCs w:val="18"/>
        </w:rPr>
        <w:footnoteRef/>
      </w:r>
      <w:r w:rsidRPr="00EB15D0">
        <w:rPr>
          <w:sz w:val="18"/>
          <w:szCs w:val="18"/>
        </w:rPr>
        <w:t xml:space="preserve"> Приложить Ведомость не подлежащих выполнению/невыполненных Работ.</w:t>
      </w:r>
    </w:p>
  </w:footnote>
  <w:footnote w:id="118">
    <w:p w14:paraId="666399B6" w14:textId="77777777" w:rsidR="00E94E99" w:rsidRPr="00B80575" w:rsidRDefault="00E94E99"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9">
    <w:p w14:paraId="160CC2AC" w14:textId="77777777" w:rsidR="00E94E99" w:rsidRPr="00B80575" w:rsidRDefault="00E94E99"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0">
    <w:p w14:paraId="0294F503" w14:textId="77777777" w:rsidR="00E94E99" w:rsidRPr="00295792" w:rsidRDefault="00E94E99" w:rsidP="009859A9">
      <w:pPr>
        <w:pStyle w:val="ac"/>
        <w:jc w:val="both"/>
        <w:rPr>
          <w:sz w:val="18"/>
          <w:szCs w:val="18"/>
        </w:rPr>
      </w:pPr>
      <w:r w:rsidRPr="00295792">
        <w:rPr>
          <w:rStyle w:val="ae"/>
          <w:sz w:val="18"/>
          <w:szCs w:val="18"/>
        </w:rPr>
        <w:footnoteRef/>
      </w:r>
      <w:r w:rsidRPr="00295792">
        <w:rPr>
          <w:sz w:val="18"/>
          <w:szCs w:val="18"/>
        </w:rPr>
        <w:t xml:space="preserve"> Заполняется в соответствии с Техническим заданием и не может превышать общий срок выполнения Работ по Договору.</w:t>
      </w:r>
    </w:p>
  </w:footnote>
  <w:footnote w:id="121">
    <w:p w14:paraId="2788343B" w14:textId="77777777" w:rsidR="00E94E99" w:rsidRPr="00295792" w:rsidRDefault="00E94E99"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22">
    <w:p w14:paraId="2F48817F" w14:textId="77777777" w:rsidR="00E94E99" w:rsidRPr="00B80575" w:rsidRDefault="00E94E99" w:rsidP="003323BC">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23">
    <w:p w14:paraId="0B9CA940" w14:textId="77777777" w:rsidR="00E94E99" w:rsidRPr="00B80575" w:rsidRDefault="00E94E99"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4">
    <w:p w14:paraId="1415B400" w14:textId="77777777" w:rsidR="00E94E99" w:rsidRPr="00A43041" w:rsidRDefault="00E94E99"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5">
    <w:p w14:paraId="1FA71CDF" w14:textId="77777777" w:rsidR="00E94E99" w:rsidRPr="00A43041" w:rsidRDefault="00E94E99"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6">
    <w:p w14:paraId="690B6BAE" w14:textId="77777777" w:rsidR="00E94E99" w:rsidRPr="00A43041" w:rsidRDefault="00E94E99" w:rsidP="00A43041">
      <w:pPr>
        <w:pStyle w:val="ac"/>
        <w:jc w:val="both"/>
        <w:rPr>
          <w:sz w:val="18"/>
          <w:szCs w:val="18"/>
        </w:rPr>
      </w:pPr>
      <w:r w:rsidRPr="00A43041">
        <w:rPr>
          <w:rStyle w:val="ae"/>
          <w:sz w:val="18"/>
          <w:szCs w:val="18"/>
        </w:rPr>
        <w:footnoteRef/>
      </w:r>
      <w:r w:rsidRPr="00A43041">
        <w:rPr>
          <w:sz w:val="18"/>
          <w:szCs w:val="18"/>
        </w:rPr>
        <w:t xml:space="preserve"> Без заполнения заявка недействительна.</w:t>
      </w:r>
    </w:p>
  </w:footnote>
  <w:footnote w:id="127">
    <w:p w14:paraId="762ED5CA" w14:textId="77777777" w:rsidR="00E94E99" w:rsidRPr="00AF25AB" w:rsidRDefault="00E94E99" w:rsidP="00A43041">
      <w:pPr>
        <w:pStyle w:val="ac"/>
        <w:jc w:val="both"/>
        <w:rPr>
          <w:sz w:val="18"/>
          <w:szCs w:val="18"/>
        </w:rPr>
      </w:pPr>
      <w:r w:rsidRPr="00A43041">
        <w:rPr>
          <w:rStyle w:val="ae"/>
          <w:sz w:val="18"/>
          <w:szCs w:val="18"/>
        </w:rPr>
        <w:footnoteRef/>
      </w:r>
      <w:r w:rsidRPr="00A43041">
        <w:rPr>
          <w:sz w:val="18"/>
          <w:szCs w:val="18"/>
        </w:rPr>
        <w:t xml:space="preserve"> </w:t>
      </w:r>
      <w:r w:rsidRPr="008D2AAA">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28">
    <w:p w14:paraId="7DCC8F94" w14:textId="77777777" w:rsidR="00E94E99" w:rsidRPr="00A43041" w:rsidRDefault="00E94E99" w:rsidP="00A43041">
      <w:pPr>
        <w:pStyle w:val="ac"/>
        <w:jc w:val="both"/>
        <w:rPr>
          <w:sz w:val="18"/>
          <w:szCs w:val="18"/>
        </w:rPr>
      </w:pPr>
      <w:r w:rsidRPr="00A43041">
        <w:rPr>
          <w:rStyle w:val="ae"/>
          <w:sz w:val="18"/>
          <w:szCs w:val="18"/>
        </w:rPr>
        <w:footnoteRef/>
      </w:r>
      <w:r w:rsidRPr="00A43041">
        <w:rPr>
          <w:sz w:val="18"/>
          <w:szCs w:val="18"/>
        </w:rPr>
        <w:t xml:space="preserve"> Сроки в Заявке должны быть указаны в соответствии с Техническим заданием.</w:t>
      </w:r>
    </w:p>
  </w:footnote>
  <w:footnote w:id="129">
    <w:p w14:paraId="2BAD21DE" w14:textId="77777777" w:rsidR="00E94E99" w:rsidRPr="00B80575" w:rsidRDefault="00E94E99"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30">
    <w:p w14:paraId="2BF91A4A" w14:textId="77777777" w:rsidR="00E94E99" w:rsidRPr="00B80575" w:rsidRDefault="00E94E99"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31">
    <w:p w14:paraId="0E725E28" w14:textId="77777777" w:rsidR="00E94E99" w:rsidRPr="00A8356D" w:rsidRDefault="00E94E99" w:rsidP="00586F23">
      <w:pPr>
        <w:pStyle w:val="ac"/>
        <w:jc w:val="both"/>
      </w:pPr>
      <w:r w:rsidRPr="002246B1">
        <w:rPr>
          <w:rStyle w:val="ae"/>
          <w:sz w:val="18"/>
          <w:szCs w:val="18"/>
        </w:rPr>
        <w:footnoteRef/>
      </w:r>
      <w:r w:rsidRPr="002246B1">
        <w:rPr>
          <w:sz w:val="18"/>
          <w:szCs w:val="18"/>
        </w:rPr>
        <w:t xml:space="preserve"> Если действующим внутренним документом АО «Почта России» установлен иной текст </w:t>
      </w:r>
      <w:proofErr w:type="spellStart"/>
      <w:r w:rsidRPr="002246B1">
        <w:rPr>
          <w:sz w:val="18"/>
          <w:szCs w:val="18"/>
        </w:rPr>
        <w:t>Комплаенс</w:t>
      </w:r>
      <w:proofErr w:type="spellEnd"/>
      <w:r w:rsidRPr="002246B1">
        <w:rPr>
          <w:sz w:val="18"/>
          <w:szCs w:val="18"/>
        </w:rPr>
        <w:t>-оговорки, применяются положения, утвержденные таким внутренним документом.</w:t>
      </w:r>
    </w:p>
  </w:footnote>
  <w:footnote w:id="132">
    <w:p w14:paraId="5492CCC4" w14:textId="77777777" w:rsidR="00E94E99" w:rsidRPr="002246B1" w:rsidRDefault="00E94E99" w:rsidP="00586F23">
      <w:pPr>
        <w:pStyle w:val="ac"/>
        <w:rPr>
          <w:sz w:val="18"/>
          <w:szCs w:val="18"/>
        </w:rPr>
      </w:pPr>
      <w:r w:rsidRPr="002246B1">
        <w:rPr>
          <w:rStyle w:val="ae"/>
          <w:sz w:val="18"/>
          <w:szCs w:val="18"/>
        </w:rPr>
        <w:footnoteRef/>
      </w:r>
      <w:r w:rsidRPr="002246B1">
        <w:rPr>
          <w:sz w:val="18"/>
          <w:szCs w:val="18"/>
        </w:rPr>
        <w:t xml:space="preserve"> Указать наименование контрагента.</w:t>
      </w:r>
    </w:p>
  </w:footnote>
  <w:footnote w:id="133">
    <w:p w14:paraId="1EC669CD" w14:textId="77777777" w:rsidR="00E94E99" w:rsidRPr="00A8356D" w:rsidRDefault="00E94E99" w:rsidP="00586F23">
      <w:pPr>
        <w:pStyle w:val="ac"/>
      </w:pPr>
      <w:r w:rsidRPr="002246B1">
        <w:rPr>
          <w:rStyle w:val="ae"/>
          <w:sz w:val="18"/>
          <w:szCs w:val="18"/>
        </w:rPr>
        <w:footnoteRef/>
      </w:r>
      <w:r w:rsidRPr="002246B1">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19049"/>
      <w:docPartObj>
        <w:docPartGallery w:val="Page Numbers (Top of Page)"/>
        <w:docPartUnique/>
      </w:docPartObj>
    </w:sdtPr>
    <w:sdtEndPr/>
    <w:sdtContent>
      <w:p w14:paraId="71B1F757" w14:textId="5E27C992" w:rsidR="00E94E99" w:rsidRDefault="00E94E99">
        <w:pPr>
          <w:pStyle w:val="a1"/>
          <w:jc w:val="center"/>
        </w:pPr>
        <w:r>
          <w:fldChar w:fldCharType="begin"/>
        </w:r>
        <w:r>
          <w:instrText>PAGE</w:instrText>
        </w:r>
        <w:r>
          <w:fldChar w:fldCharType="separate"/>
        </w:r>
        <w:r w:rsidR="00064C5A">
          <w:rPr>
            <w:noProof/>
          </w:rPr>
          <w:t>43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1126"/>
      <w:docPartObj>
        <w:docPartGallery w:val="Page Numbers (Top of Page)"/>
        <w:docPartUnique/>
      </w:docPartObj>
    </w:sdtPr>
    <w:sdtEndPr>
      <w:rPr>
        <w:sz w:val="24"/>
        <w:szCs w:val="24"/>
      </w:rPr>
    </w:sdtEndPr>
    <w:sdtContent>
      <w:p w14:paraId="40DC58A8" w14:textId="129F5482" w:rsidR="00E94E99" w:rsidRDefault="00E94E99">
        <w:pPr>
          <w:pStyle w:val="a1"/>
          <w:jc w:val="center"/>
          <w:rPr>
            <w:sz w:val="24"/>
          </w:rPr>
        </w:pPr>
        <w:r>
          <w:rPr>
            <w:sz w:val="24"/>
          </w:rPr>
          <w:fldChar w:fldCharType="begin"/>
        </w:r>
        <w:r>
          <w:rPr>
            <w:sz w:val="24"/>
          </w:rPr>
          <w:instrText>PAGE</w:instrText>
        </w:r>
        <w:r>
          <w:rPr>
            <w:sz w:val="24"/>
          </w:rPr>
          <w:fldChar w:fldCharType="separate"/>
        </w:r>
        <w:r w:rsidR="00064C5A">
          <w:rPr>
            <w:noProof/>
            <w:sz w:val="24"/>
          </w:rPr>
          <w:t>51</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sz w:val="24"/>
        <w:szCs w:val="24"/>
      </w:rPr>
    </w:sdtEndPr>
    <w:sdtContent>
      <w:p w14:paraId="5C4F000A" w14:textId="21EFDA9A" w:rsidR="00E94E99" w:rsidRDefault="00E94E99">
        <w:pPr>
          <w:pStyle w:val="a1"/>
          <w:jc w:val="center"/>
          <w:rPr>
            <w:sz w:val="24"/>
          </w:rPr>
        </w:pPr>
        <w:r>
          <w:rPr>
            <w:sz w:val="24"/>
          </w:rPr>
          <w:fldChar w:fldCharType="begin"/>
        </w:r>
        <w:r>
          <w:rPr>
            <w:sz w:val="24"/>
          </w:rPr>
          <w:instrText>PAGE</w:instrText>
        </w:r>
        <w:r>
          <w:rPr>
            <w:sz w:val="24"/>
          </w:rPr>
          <w:fldChar w:fldCharType="separate"/>
        </w:r>
        <w:r w:rsidR="00064C5A">
          <w:rPr>
            <w:noProof/>
            <w:sz w:val="24"/>
          </w:rPr>
          <w:t>61</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ECB80D3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062B8"/>
    <w:multiLevelType w:val="hybridMultilevel"/>
    <w:tmpl w:val="8222C358"/>
    <w:lvl w:ilvl="0" w:tplc="A2C04114">
      <w:numFmt w:val="bullet"/>
      <w:lvlText w:val="-"/>
      <w:lvlJc w:val="left"/>
      <w:pPr>
        <w:ind w:left="720" w:hanging="360"/>
      </w:pPr>
      <w:rPr>
        <w:rFonts w:ascii="Times New Roman" w:hAnsi="Times New Roman"/>
      </w:rPr>
    </w:lvl>
    <w:lvl w:ilvl="1" w:tplc="286ADB66">
      <w:start w:val="1"/>
      <w:numFmt w:val="bullet"/>
      <w:lvlText w:val="o"/>
      <w:lvlJc w:val="left"/>
      <w:pPr>
        <w:ind w:left="1440" w:hanging="360"/>
      </w:pPr>
      <w:rPr>
        <w:rFonts w:ascii="Courier New" w:hAnsi="Courier New"/>
      </w:rPr>
    </w:lvl>
    <w:lvl w:ilvl="2" w:tplc="8EE09548">
      <w:start w:val="1"/>
      <w:numFmt w:val="bullet"/>
      <w:lvlText w:val=""/>
      <w:lvlJc w:val="left"/>
      <w:pPr>
        <w:ind w:left="2160" w:hanging="360"/>
      </w:pPr>
      <w:rPr>
        <w:rFonts w:ascii="Wingdings" w:hAnsi="Wingdings"/>
      </w:rPr>
    </w:lvl>
    <w:lvl w:ilvl="3" w:tplc="7654DD98">
      <w:start w:val="1"/>
      <w:numFmt w:val="bullet"/>
      <w:lvlText w:val=""/>
      <w:lvlJc w:val="left"/>
      <w:pPr>
        <w:ind w:left="2880" w:hanging="360"/>
      </w:pPr>
      <w:rPr>
        <w:rFonts w:ascii="Symbol" w:hAnsi="Symbol"/>
      </w:rPr>
    </w:lvl>
    <w:lvl w:ilvl="4" w:tplc="B7B4192C">
      <w:start w:val="1"/>
      <w:numFmt w:val="bullet"/>
      <w:lvlText w:val="o"/>
      <w:lvlJc w:val="left"/>
      <w:pPr>
        <w:ind w:left="3600" w:hanging="360"/>
      </w:pPr>
      <w:rPr>
        <w:rFonts w:ascii="Courier New" w:hAnsi="Courier New"/>
      </w:rPr>
    </w:lvl>
    <w:lvl w:ilvl="5" w:tplc="267CDFCC">
      <w:start w:val="1"/>
      <w:numFmt w:val="bullet"/>
      <w:lvlText w:val=""/>
      <w:lvlJc w:val="left"/>
      <w:pPr>
        <w:ind w:left="4320" w:hanging="360"/>
      </w:pPr>
      <w:rPr>
        <w:rFonts w:ascii="Wingdings" w:hAnsi="Wingdings"/>
      </w:rPr>
    </w:lvl>
    <w:lvl w:ilvl="6" w:tplc="3D4858E8">
      <w:start w:val="1"/>
      <w:numFmt w:val="bullet"/>
      <w:lvlText w:val=""/>
      <w:lvlJc w:val="left"/>
      <w:pPr>
        <w:ind w:left="5040" w:hanging="360"/>
      </w:pPr>
      <w:rPr>
        <w:rFonts w:ascii="Symbol" w:hAnsi="Symbol"/>
      </w:rPr>
    </w:lvl>
    <w:lvl w:ilvl="7" w:tplc="24E27EFE">
      <w:start w:val="1"/>
      <w:numFmt w:val="bullet"/>
      <w:lvlText w:val="o"/>
      <w:lvlJc w:val="left"/>
      <w:pPr>
        <w:ind w:left="5760" w:hanging="360"/>
      </w:pPr>
      <w:rPr>
        <w:rFonts w:ascii="Courier New" w:hAnsi="Courier New"/>
      </w:rPr>
    </w:lvl>
    <w:lvl w:ilvl="8" w:tplc="55621E0A">
      <w:start w:val="1"/>
      <w:numFmt w:val="bullet"/>
      <w:lvlText w:val=""/>
      <w:lvlJc w:val="left"/>
      <w:pPr>
        <w:ind w:left="6480" w:hanging="360"/>
      </w:pPr>
      <w:rPr>
        <w:rFonts w:ascii="Wingdings" w:hAnsi="Wingdings"/>
      </w:rPr>
    </w:lvl>
  </w:abstractNum>
  <w:abstractNum w:abstractNumId="2" w15:restartNumberingAfterBreak="0">
    <w:nsid w:val="017639E1"/>
    <w:multiLevelType w:val="multilevel"/>
    <w:tmpl w:val="7ACA3E3C"/>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 w15:restartNumberingAfterBreak="0">
    <w:nsid w:val="03906944"/>
    <w:multiLevelType w:val="multilevel"/>
    <w:tmpl w:val="EFE025F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EE587F"/>
    <w:multiLevelType w:val="hybridMultilevel"/>
    <w:tmpl w:val="27E86028"/>
    <w:lvl w:ilvl="0" w:tplc="4BC4012C">
      <w:start w:val="1"/>
      <w:numFmt w:val="decimal"/>
      <w:lvlText w:val="%1."/>
      <w:lvlJc w:val="left"/>
      <w:pPr>
        <w:ind w:left="1788" w:hanging="360"/>
      </w:pPr>
    </w:lvl>
    <w:lvl w:ilvl="1" w:tplc="3E9E88C0">
      <w:start w:val="1"/>
      <w:numFmt w:val="lowerLetter"/>
      <w:lvlText w:val="%2."/>
      <w:lvlJc w:val="left"/>
      <w:pPr>
        <w:ind w:left="2508" w:hanging="360"/>
      </w:pPr>
    </w:lvl>
    <w:lvl w:ilvl="2" w:tplc="975E6BBA">
      <w:start w:val="1"/>
      <w:numFmt w:val="lowerRoman"/>
      <w:lvlText w:val="%3."/>
      <w:lvlJc w:val="right"/>
      <w:pPr>
        <w:ind w:left="3228" w:hanging="180"/>
      </w:pPr>
    </w:lvl>
    <w:lvl w:ilvl="3" w:tplc="28385A64">
      <w:start w:val="1"/>
      <w:numFmt w:val="decimal"/>
      <w:lvlText w:val="%4."/>
      <w:lvlJc w:val="left"/>
      <w:pPr>
        <w:ind w:left="3948" w:hanging="360"/>
      </w:pPr>
    </w:lvl>
    <w:lvl w:ilvl="4" w:tplc="302A127A">
      <w:start w:val="1"/>
      <w:numFmt w:val="lowerLetter"/>
      <w:lvlText w:val="%5."/>
      <w:lvlJc w:val="left"/>
      <w:pPr>
        <w:ind w:left="4668" w:hanging="360"/>
      </w:pPr>
    </w:lvl>
    <w:lvl w:ilvl="5" w:tplc="3418C6DC">
      <w:start w:val="1"/>
      <w:numFmt w:val="lowerRoman"/>
      <w:lvlText w:val="%6."/>
      <w:lvlJc w:val="right"/>
      <w:pPr>
        <w:ind w:left="5388" w:hanging="180"/>
      </w:pPr>
    </w:lvl>
    <w:lvl w:ilvl="6" w:tplc="70448356">
      <w:start w:val="1"/>
      <w:numFmt w:val="decimal"/>
      <w:lvlText w:val="%7."/>
      <w:lvlJc w:val="left"/>
      <w:pPr>
        <w:ind w:left="6108" w:hanging="360"/>
      </w:pPr>
    </w:lvl>
    <w:lvl w:ilvl="7" w:tplc="EAF09A22">
      <w:start w:val="1"/>
      <w:numFmt w:val="lowerLetter"/>
      <w:lvlText w:val="%8."/>
      <w:lvlJc w:val="left"/>
      <w:pPr>
        <w:ind w:left="6828" w:hanging="360"/>
      </w:pPr>
    </w:lvl>
    <w:lvl w:ilvl="8" w:tplc="8CBEB610">
      <w:start w:val="1"/>
      <w:numFmt w:val="lowerRoman"/>
      <w:lvlText w:val="%9."/>
      <w:lvlJc w:val="right"/>
      <w:pPr>
        <w:ind w:left="7548" w:hanging="180"/>
      </w:p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603401F"/>
    <w:multiLevelType w:val="multilevel"/>
    <w:tmpl w:val="F77CE88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61646A"/>
    <w:multiLevelType w:val="hybridMultilevel"/>
    <w:tmpl w:val="32660276"/>
    <w:lvl w:ilvl="0" w:tplc="DBDE4E0E">
      <w:start w:val="1"/>
      <w:numFmt w:val="decimal"/>
      <w:pStyle w:val="a"/>
      <w:lvlText w:val="%1."/>
      <w:lvlJc w:val="left"/>
      <w:pPr>
        <w:ind w:left="1080" w:hanging="720"/>
      </w:pPr>
    </w:lvl>
    <w:lvl w:ilvl="1" w:tplc="F7180B5C">
      <w:start w:val="1"/>
      <w:numFmt w:val="lowerLetter"/>
      <w:lvlText w:val="%2."/>
      <w:lvlJc w:val="left"/>
      <w:pPr>
        <w:ind w:left="1440" w:hanging="360"/>
      </w:pPr>
    </w:lvl>
    <w:lvl w:ilvl="2" w:tplc="40CC300A">
      <w:start w:val="1"/>
      <w:numFmt w:val="lowerRoman"/>
      <w:lvlText w:val="%3."/>
      <w:lvlJc w:val="right"/>
      <w:pPr>
        <w:ind w:left="2160" w:hanging="180"/>
      </w:pPr>
    </w:lvl>
    <w:lvl w:ilvl="3" w:tplc="7A023242">
      <w:start w:val="1"/>
      <w:numFmt w:val="decimal"/>
      <w:lvlText w:val="%4."/>
      <w:lvlJc w:val="left"/>
      <w:pPr>
        <w:ind w:left="2880" w:hanging="360"/>
      </w:pPr>
    </w:lvl>
    <w:lvl w:ilvl="4" w:tplc="8CECC9AE">
      <w:start w:val="1"/>
      <w:numFmt w:val="lowerLetter"/>
      <w:lvlText w:val="%5."/>
      <w:lvlJc w:val="left"/>
      <w:pPr>
        <w:ind w:left="3600" w:hanging="360"/>
      </w:pPr>
    </w:lvl>
    <w:lvl w:ilvl="5" w:tplc="943A08AE">
      <w:start w:val="1"/>
      <w:numFmt w:val="lowerRoman"/>
      <w:lvlText w:val="%6."/>
      <w:lvlJc w:val="right"/>
      <w:pPr>
        <w:ind w:left="4320" w:hanging="180"/>
      </w:pPr>
    </w:lvl>
    <w:lvl w:ilvl="6" w:tplc="70C6C1C4">
      <w:start w:val="1"/>
      <w:numFmt w:val="decimal"/>
      <w:lvlText w:val="%7."/>
      <w:lvlJc w:val="left"/>
      <w:pPr>
        <w:ind w:left="5040" w:hanging="360"/>
      </w:pPr>
    </w:lvl>
    <w:lvl w:ilvl="7" w:tplc="146E0556">
      <w:start w:val="1"/>
      <w:numFmt w:val="lowerLetter"/>
      <w:lvlText w:val="%8."/>
      <w:lvlJc w:val="left"/>
      <w:pPr>
        <w:ind w:left="5760" w:hanging="360"/>
      </w:pPr>
    </w:lvl>
    <w:lvl w:ilvl="8" w:tplc="12164764">
      <w:start w:val="1"/>
      <w:numFmt w:val="lowerRoman"/>
      <w:lvlText w:val="%9."/>
      <w:lvlJc w:val="right"/>
      <w:pPr>
        <w:ind w:left="6480" w:hanging="180"/>
      </w:pPr>
    </w:lvl>
  </w:abstractNum>
  <w:abstractNum w:abstractNumId="8" w15:restartNumberingAfterBreak="0">
    <w:nsid w:val="083F0131"/>
    <w:multiLevelType w:val="multilevel"/>
    <w:tmpl w:val="2E9686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BE0ED1"/>
    <w:multiLevelType w:val="multilevel"/>
    <w:tmpl w:val="B3AE976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96B7300"/>
    <w:multiLevelType w:val="multilevel"/>
    <w:tmpl w:val="87F0A1E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691CC7"/>
    <w:multiLevelType w:val="multilevel"/>
    <w:tmpl w:val="10283112"/>
    <w:name w:val="l0_doczillaScheme_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E91621"/>
    <w:multiLevelType w:val="multilevel"/>
    <w:tmpl w:val="EA84537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3A1C19"/>
    <w:multiLevelType w:val="hybridMultilevel"/>
    <w:tmpl w:val="9514C48C"/>
    <w:lvl w:ilvl="0" w:tplc="CB10B932">
      <w:start w:val="1"/>
      <w:numFmt w:val="decimal"/>
      <w:lvlText w:val="%1."/>
      <w:lvlJc w:val="left"/>
      <w:pPr>
        <w:tabs>
          <w:tab w:val="num" w:pos="720"/>
        </w:tabs>
        <w:ind w:left="720" w:hanging="360"/>
      </w:pPr>
      <w:rPr>
        <w:b w:val="0"/>
      </w:rPr>
    </w:lvl>
    <w:lvl w:ilvl="1" w:tplc="4606B784">
      <w:start w:val="1"/>
      <w:numFmt w:val="lowerLetter"/>
      <w:lvlText w:val="%2."/>
      <w:lvlJc w:val="left"/>
      <w:pPr>
        <w:tabs>
          <w:tab w:val="num" w:pos="1560"/>
        </w:tabs>
        <w:ind w:left="1560" w:hanging="360"/>
      </w:pPr>
    </w:lvl>
    <w:lvl w:ilvl="2" w:tplc="E0D6EC24">
      <w:start w:val="1"/>
      <w:numFmt w:val="lowerRoman"/>
      <w:lvlText w:val="%3."/>
      <w:lvlJc w:val="right"/>
      <w:pPr>
        <w:tabs>
          <w:tab w:val="num" w:pos="2280"/>
        </w:tabs>
        <w:ind w:left="2280" w:hanging="180"/>
      </w:pPr>
    </w:lvl>
    <w:lvl w:ilvl="3" w:tplc="B3983E76">
      <w:start w:val="1"/>
      <w:numFmt w:val="decimal"/>
      <w:lvlText w:val="%4."/>
      <w:lvlJc w:val="left"/>
      <w:pPr>
        <w:tabs>
          <w:tab w:val="num" w:pos="3000"/>
        </w:tabs>
        <w:ind w:left="3000" w:hanging="360"/>
      </w:pPr>
    </w:lvl>
    <w:lvl w:ilvl="4" w:tplc="91D4121A">
      <w:start w:val="1"/>
      <w:numFmt w:val="lowerLetter"/>
      <w:lvlText w:val="%5."/>
      <w:lvlJc w:val="left"/>
      <w:pPr>
        <w:tabs>
          <w:tab w:val="num" w:pos="3720"/>
        </w:tabs>
        <w:ind w:left="3720" w:hanging="360"/>
      </w:pPr>
    </w:lvl>
    <w:lvl w:ilvl="5" w:tplc="B8F2CAC2">
      <w:start w:val="1"/>
      <w:numFmt w:val="lowerRoman"/>
      <w:lvlText w:val="%6."/>
      <w:lvlJc w:val="right"/>
      <w:pPr>
        <w:tabs>
          <w:tab w:val="num" w:pos="4440"/>
        </w:tabs>
        <w:ind w:left="4440" w:hanging="180"/>
      </w:pPr>
    </w:lvl>
    <w:lvl w:ilvl="6" w:tplc="00E81A16">
      <w:start w:val="1"/>
      <w:numFmt w:val="decimal"/>
      <w:lvlText w:val="%7."/>
      <w:lvlJc w:val="left"/>
      <w:pPr>
        <w:tabs>
          <w:tab w:val="num" w:pos="5160"/>
        </w:tabs>
        <w:ind w:left="5160" w:hanging="360"/>
      </w:pPr>
    </w:lvl>
    <w:lvl w:ilvl="7" w:tplc="094C1BD8">
      <w:start w:val="1"/>
      <w:numFmt w:val="lowerLetter"/>
      <w:lvlText w:val="%8."/>
      <w:lvlJc w:val="left"/>
      <w:pPr>
        <w:tabs>
          <w:tab w:val="num" w:pos="5880"/>
        </w:tabs>
        <w:ind w:left="5880" w:hanging="360"/>
      </w:pPr>
    </w:lvl>
    <w:lvl w:ilvl="8" w:tplc="7B10965C">
      <w:start w:val="1"/>
      <w:numFmt w:val="lowerRoman"/>
      <w:lvlText w:val="%9."/>
      <w:lvlJc w:val="right"/>
      <w:pPr>
        <w:tabs>
          <w:tab w:val="num" w:pos="6600"/>
        </w:tabs>
        <w:ind w:left="6600" w:hanging="180"/>
      </w:pPr>
    </w:lvl>
  </w:abstractNum>
  <w:abstractNum w:abstractNumId="14" w15:restartNumberingAfterBreak="0">
    <w:nsid w:val="0D8561CE"/>
    <w:multiLevelType w:val="multilevel"/>
    <w:tmpl w:val="CCF0925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90635B"/>
    <w:multiLevelType w:val="hybridMultilevel"/>
    <w:tmpl w:val="77E61ADE"/>
    <w:lvl w:ilvl="0" w:tplc="1F763B28">
      <w:start w:val="1"/>
      <w:numFmt w:val="decimal"/>
      <w:lvlText w:val="%1."/>
      <w:lvlJc w:val="left"/>
      <w:pPr>
        <w:ind w:left="900" w:hanging="360"/>
      </w:pPr>
    </w:lvl>
    <w:lvl w:ilvl="1" w:tplc="F998C95A">
      <w:start w:val="1"/>
      <w:numFmt w:val="lowerLetter"/>
      <w:lvlText w:val="%2."/>
      <w:lvlJc w:val="left"/>
      <w:pPr>
        <w:ind w:left="1620" w:hanging="360"/>
      </w:pPr>
    </w:lvl>
    <w:lvl w:ilvl="2" w:tplc="36A6D4C0">
      <w:start w:val="1"/>
      <w:numFmt w:val="lowerRoman"/>
      <w:lvlText w:val="%3."/>
      <w:lvlJc w:val="right"/>
      <w:pPr>
        <w:ind w:left="2340" w:hanging="180"/>
      </w:pPr>
    </w:lvl>
    <w:lvl w:ilvl="3" w:tplc="7E6086F2">
      <w:start w:val="1"/>
      <w:numFmt w:val="decimal"/>
      <w:lvlText w:val="%4."/>
      <w:lvlJc w:val="left"/>
      <w:pPr>
        <w:ind w:left="3060" w:hanging="360"/>
      </w:pPr>
    </w:lvl>
    <w:lvl w:ilvl="4" w:tplc="5F3634C4">
      <w:start w:val="1"/>
      <w:numFmt w:val="lowerLetter"/>
      <w:lvlText w:val="%5."/>
      <w:lvlJc w:val="left"/>
      <w:pPr>
        <w:ind w:left="3780" w:hanging="360"/>
      </w:pPr>
    </w:lvl>
    <w:lvl w:ilvl="5" w:tplc="9C3A0E64">
      <w:start w:val="1"/>
      <w:numFmt w:val="lowerRoman"/>
      <w:lvlText w:val="%6."/>
      <w:lvlJc w:val="right"/>
      <w:pPr>
        <w:ind w:left="4500" w:hanging="180"/>
      </w:pPr>
    </w:lvl>
    <w:lvl w:ilvl="6" w:tplc="79AC29BC">
      <w:start w:val="1"/>
      <w:numFmt w:val="decimal"/>
      <w:lvlText w:val="%7."/>
      <w:lvlJc w:val="left"/>
      <w:pPr>
        <w:ind w:left="5220" w:hanging="360"/>
      </w:pPr>
    </w:lvl>
    <w:lvl w:ilvl="7" w:tplc="9FB6A0DC">
      <w:start w:val="1"/>
      <w:numFmt w:val="lowerLetter"/>
      <w:lvlText w:val="%8."/>
      <w:lvlJc w:val="left"/>
      <w:pPr>
        <w:ind w:left="5940" w:hanging="360"/>
      </w:pPr>
    </w:lvl>
    <w:lvl w:ilvl="8" w:tplc="AF1666C8">
      <w:start w:val="1"/>
      <w:numFmt w:val="lowerRoman"/>
      <w:lvlText w:val="%9."/>
      <w:lvlJc w:val="right"/>
      <w:pPr>
        <w:ind w:left="6660" w:hanging="180"/>
      </w:pPr>
    </w:lvl>
  </w:abstractNum>
  <w:abstractNum w:abstractNumId="16" w15:restartNumberingAfterBreak="0">
    <w:nsid w:val="118F4314"/>
    <w:multiLevelType w:val="multilevel"/>
    <w:tmpl w:val="9D5EB98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09057D"/>
    <w:multiLevelType w:val="multilevel"/>
    <w:tmpl w:val="E842AD2A"/>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8" w15:restartNumberingAfterBreak="0">
    <w:nsid w:val="13B774CA"/>
    <w:multiLevelType w:val="multilevel"/>
    <w:tmpl w:val="CF428BC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F12C36"/>
    <w:multiLevelType w:val="multilevel"/>
    <w:tmpl w:val="44FE5AB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2A4969"/>
    <w:multiLevelType w:val="multilevel"/>
    <w:tmpl w:val="778A5F02"/>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C92A57"/>
    <w:multiLevelType w:val="hybridMultilevel"/>
    <w:tmpl w:val="6960F392"/>
    <w:lvl w:ilvl="0" w:tplc="D31EAAE6">
      <w:start w:val="1"/>
      <w:numFmt w:val="lowerRoman"/>
      <w:lvlText w:val="(%1)"/>
      <w:lvlJc w:val="left"/>
      <w:pPr>
        <w:ind w:left="1429" w:hanging="360"/>
      </w:pPr>
    </w:lvl>
    <w:lvl w:ilvl="1" w:tplc="BD2A7A56">
      <w:start w:val="1"/>
      <w:numFmt w:val="lowerLetter"/>
      <w:lvlText w:val="%2."/>
      <w:lvlJc w:val="left"/>
      <w:pPr>
        <w:ind w:left="2149" w:hanging="360"/>
      </w:pPr>
    </w:lvl>
    <w:lvl w:ilvl="2" w:tplc="ABB82D0A">
      <w:start w:val="1"/>
      <w:numFmt w:val="lowerRoman"/>
      <w:lvlText w:val="%3."/>
      <w:lvlJc w:val="right"/>
      <w:pPr>
        <w:ind w:left="2869" w:hanging="180"/>
      </w:pPr>
    </w:lvl>
    <w:lvl w:ilvl="3" w:tplc="208AD1B0">
      <w:start w:val="1"/>
      <w:numFmt w:val="decimal"/>
      <w:lvlText w:val="%4."/>
      <w:lvlJc w:val="left"/>
      <w:pPr>
        <w:ind w:left="3589" w:hanging="360"/>
      </w:pPr>
    </w:lvl>
    <w:lvl w:ilvl="4" w:tplc="F26E292C">
      <w:start w:val="1"/>
      <w:numFmt w:val="lowerLetter"/>
      <w:lvlText w:val="%5."/>
      <w:lvlJc w:val="left"/>
      <w:pPr>
        <w:ind w:left="4309" w:hanging="360"/>
      </w:pPr>
    </w:lvl>
    <w:lvl w:ilvl="5" w:tplc="05587726">
      <w:start w:val="1"/>
      <w:numFmt w:val="lowerRoman"/>
      <w:lvlText w:val="%6."/>
      <w:lvlJc w:val="right"/>
      <w:pPr>
        <w:ind w:left="5029" w:hanging="180"/>
      </w:pPr>
    </w:lvl>
    <w:lvl w:ilvl="6" w:tplc="560C8B2A">
      <w:start w:val="1"/>
      <w:numFmt w:val="decimal"/>
      <w:lvlText w:val="%7."/>
      <w:lvlJc w:val="left"/>
      <w:pPr>
        <w:ind w:left="5749" w:hanging="360"/>
      </w:pPr>
    </w:lvl>
    <w:lvl w:ilvl="7" w:tplc="45EE1E1A">
      <w:start w:val="1"/>
      <w:numFmt w:val="lowerLetter"/>
      <w:lvlText w:val="%8."/>
      <w:lvlJc w:val="left"/>
      <w:pPr>
        <w:ind w:left="6469" w:hanging="360"/>
      </w:pPr>
    </w:lvl>
    <w:lvl w:ilvl="8" w:tplc="3AE6F34E">
      <w:start w:val="1"/>
      <w:numFmt w:val="lowerRoman"/>
      <w:lvlText w:val="%9."/>
      <w:lvlJc w:val="right"/>
      <w:pPr>
        <w:ind w:left="7189" w:hanging="180"/>
      </w:pPr>
    </w:lvl>
  </w:abstractNum>
  <w:abstractNum w:abstractNumId="22" w15:restartNumberingAfterBreak="0">
    <w:nsid w:val="153E324E"/>
    <w:multiLevelType w:val="multilevel"/>
    <w:tmpl w:val="B71646D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5B622CD"/>
    <w:multiLevelType w:val="hybridMultilevel"/>
    <w:tmpl w:val="17207042"/>
    <w:lvl w:ilvl="0" w:tplc="26806FA0">
      <w:start w:val="1"/>
      <w:numFmt w:val="lowerRoman"/>
      <w:lvlText w:val="(%1)"/>
      <w:lvlJc w:val="left"/>
      <w:pPr>
        <w:ind w:left="1080" w:hanging="720"/>
      </w:pPr>
    </w:lvl>
    <w:lvl w:ilvl="1" w:tplc="B0867B8E">
      <w:start w:val="1"/>
      <w:numFmt w:val="lowerLetter"/>
      <w:lvlText w:val="%2."/>
      <w:lvlJc w:val="left"/>
      <w:pPr>
        <w:ind w:left="1440" w:hanging="360"/>
      </w:pPr>
    </w:lvl>
    <w:lvl w:ilvl="2" w:tplc="9CAE2498">
      <w:start w:val="1"/>
      <w:numFmt w:val="lowerRoman"/>
      <w:lvlText w:val="%3."/>
      <w:lvlJc w:val="right"/>
      <w:pPr>
        <w:ind w:left="2160" w:hanging="180"/>
      </w:pPr>
    </w:lvl>
    <w:lvl w:ilvl="3" w:tplc="4D4262EC">
      <w:start w:val="1"/>
      <w:numFmt w:val="decimal"/>
      <w:lvlText w:val="%4."/>
      <w:lvlJc w:val="left"/>
      <w:pPr>
        <w:ind w:left="2880" w:hanging="360"/>
      </w:pPr>
    </w:lvl>
    <w:lvl w:ilvl="4" w:tplc="82A6B2D0">
      <w:start w:val="1"/>
      <w:numFmt w:val="lowerLetter"/>
      <w:lvlText w:val="%5."/>
      <w:lvlJc w:val="left"/>
      <w:pPr>
        <w:ind w:left="3600" w:hanging="360"/>
      </w:pPr>
    </w:lvl>
    <w:lvl w:ilvl="5" w:tplc="4E544726">
      <w:start w:val="1"/>
      <w:numFmt w:val="lowerRoman"/>
      <w:lvlText w:val="%6."/>
      <w:lvlJc w:val="right"/>
      <w:pPr>
        <w:ind w:left="4320" w:hanging="180"/>
      </w:pPr>
    </w:lvl>
    <w:lvl w:ilvl="6" w:tplc="D91A76C2">
      <w:start w:val="1"/>
      <w:numFmt w:val="decimal"/>
      <w:lvlText w:val="%7."/>
      <w:lvlJc w:val="left"/>
      <w:pPr>
        <w:ind w:left="5040" w:hanging="360"/>
      </w:pPr>
    </w:lvl>
    <w:lvl w:ilvl="7" w:tplc="52E23D8E">
      <w:start w:val="1"/>
      <w:numFmt w:val="lowerLetter"/>
      <w:lvlText w:val="%8."/>
      <w:lvlJc w:val="left"/>
      <w:pPr>
        <w:ind w:left="5760" w:hanging="360"/>
      </w:pPr>
    </w:lvl>
    <w:lvl w:ilvl="8" w:tplc="C16A77DE">
      <w:start w:val="1"/>
      <w:numFmt w:val="lowerRoman"/>
      <w:lvlText w:val="%9."/>
      <w:lvlJc w:val="right"/>
      <w:pPr>
        <w:ind w:left="6480" w:hanging="180"/>
      </w:pPr>
    </w:lvl>
  </w:abstractNum>
  <w:abstractNum w:abstractNumId="24" w15:restartNumberingAfterBreak="0">
    <w:nsid w:val="19162321"/>
    <w:multiLevelType w:val="multilevel"/>
    <w:tmpl w:val="150E242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5" w15:restartNumberingAfterBreak="0">
    <w:nsid w:val="19A745AB"/>
    <w:multiLevelType w:val="multilevel"/>
    <w:tmpl w:val="0A7C717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E142CE2"/>
    <w:multiLevelType w:val="hybridMultilevel"/>
    <w:tmpl w:val="23608012"/>
    <w:name w:val="l0_doczillaScheme_1"/>
    <w:lvl w:ilvl="0" w:tplc="CF2A371A">
      <w:numFmt w:val="bullet"/>
      <w:lvlText w:val="-"/>
      <w:lvlJc w:val="left"/>
      <w:pPr>
        <w:ind w:hanging="360"/>
      </w:pPr>
      <w:rPr>
        <w:rFonts w:ascii="Times New Roman" w:hAnsi="Times New Roman"/>
      </w:rPr>
    </w:lvl>
    <w:lvl w:ilvl="1" w:tplc="71765E36">
      <w:start w:val="1"/>
      <w:numFmt w:val="bullet"/>
      <w:lvlText w:val="o"/>
      <w:lvlJc w:val="left"/>
      <w:pPr>
        <w:ind w:hanging="360"/>
      </w:pPr>
      <w:rPr>
        <w:rFonts w:ascii="Courier New" w:hAnsi="Courier New"/>
      </w:rPr>
    </w:lvl>
    <w:lvl w:ilvl="2" w:tplc="D52C72A0">
      <w:start w:val="1"/>
      <w:numFmt w:val="bullet"/>
      <w:lvlText w:val=""/>
      <w:lvlJc w:val="left"/>
      <w:pPr>
        <w:ind w:hanging="360"/>
      </w:pPr>
      <w:rPr>
        <w:rFonts w:ascii="Wingdings" w:hAnsi="Wingdings"/>
      </w:rPr>
    </w:lvl>
    <w:lvl w:ilvl="3" w:tplc="FC42F6DC">
      <w:start w:val="1"/>
      <w:numFmt w:val="bullet"/>
      <w:lvlText w:val=""/>
      <w:lvlJc w:val="left"/>
      <w:pPr>
        <w:ind w:hanging="360"/>
      </w:pPr>
      <w:rPr>
        <w:rFonts w:ascii="Symbol" w:hAnsi="Symbol"/>
      </w:rPr>
    </w:lvl>
    <w:lvl w:ilvl="4" w:tplc="D938F2A4">
      <w:start w:val="1"/>
      <w:numFmt w:val="bullet"/>
      <w:lvlText w:val="o"/>
      <w:lvlJc w:val="left"/>
      <w:pPr>
        <w:ind w:hanging="360"/>
      </w:pPr>
      <w:rPr>
        <w:rFonts w:ascii="Courier New" w:hAnsi="Courier New"/>
      </w:rPr>
    </w:lvl>
    <w:lvl w:ilvl="5" w:tplc="2E96769E">
      <w:start w:val="1"/>
      <w:numFmt w:val="bullet"/>
      <w:lvlText w:val=""/>
      <w:lvlJc w:val="left"/>
      <w:pPr>
        <w:ind w:hanging="360"/>
      </w:pPr>
      <w:rPr>
        <w:rFonts w:ascii="Wingdings" w:hAnsi="Wingdings"/>
      </w:rPr>
    </w:lvl>
    <w:lvl w:ilvl="6" w:tplc="2C783C48">
      <w:start w:val="1"/>
      <w:numFmt w:val="bullet"/>
      <w:lvlText w:val=""/>
      <w:lvlJc w:val="left"/>
      <w:pPr>
        <w:ind w:hanging="360"/>
      </w:pPr>
      <w:rPr>
        <w:rFonts w:ascii="Symbol" w:hAnsi="Symbol"/>
      </w:rPr>
    </w:lvl>
    <w:lvl w:ilvl="7" w:tplc="F8E2BFEE">
      <w:start w:val="1"/>
      <w:numFmt w:val="bullet"/>
      <w:lvlText w:val="o"/>
      <w:lvlJc w:val="left"/>
      <w:pPr>
        <w:ind w:hanging="360"/>
      </w:pPr>
      <w:rPr>
        <w:rFonts w:ascii="Courier New" w:hAnsi="Courier New"/>
      </w:rPr>
    </w:lvl>
    <w:lvl w:ilvl="8" w:tplc="7F5A1C94">
      <w:start w:val="1"/>
      <w:numFmt w:val="bullet"/>
      <w:lvlText w:val=""/>
      <w:lvlJc w:val="left"/>
      <w:pPr>
        <w:ind w:hanging="360"/>
      </w:pPr>
      <w:rPr>
        <w:rFonts w:ascii="Wingdings" w:hAnsi="Wingdings"/>
      </w:rPr>
    </w:lvl>
  </w:abstractNum>
  <w:abstractNum w:abstractNumId="27" w15:restartNumberingAfterBreak="0">
    <w:nsid w:val="1E501EAF"/>
    <w:multiLevelType w:val="multilevel"/>
    <w:tmpl w:val="DAEC14F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F900F98"/>
    <w:multiLevelType w:val="hybridMultilevel"/>
    <w:tmpl w:val="D2E08A18"/>
    <w:lvl w:ilvl="0" w:tplc="4A089E92">
      <w:start w:val="1"/>
      <w:numFmt w:val="decimal"/>
      <w:pStyle w:val="LBArabic1"/>
      <w:lvlText w:val="(%1)"/>
      <w:lvlJc w:val="left"/>
      <w:pPr>
        <w:tabs>
          <w:tab w:val="num" w:pos="720"/>
        </w:tabs>
        <w:ind w:left="720" w:hanging="720"/>
      </w:pPr>
    </w:lvl>
    <w:lvl w:ilvl="1" w:tplc="BDC6C77A">
      <w:start w:val="1"/>
      <w:numFmt w:val="lowerLetter"/>
      <w:lvlText w:val="%2."/>
      <w:lvlJc w:val="left"/>
      <w:pPr>
        <w:tabs>
          <w:tab w:val="num" w:pos="1440"/>
        </w:tabs>
        <w:ind w:left="1440" w:hanging="360"/>
      </w:pPr>
    </w:lvl>
    <w:lvl w:ilvl="2" w:tplc="1D56BB3A">
      <w:start w:val="1"/>
      <w:numFmt w:val="lowerRoman"/>
      <w:lvlText w:val="%3."/>
      <w:lvlJc w:val="right"/>
      <w:pPr>
        <w:tabs>
          <w:tab w:val="num" w:pos="2160"/>
        </w:tabs>
        <w:ind w:left="2160" w:hanging="180"/>
      </w:pPr>
    </w:lvl>
    <w:lvl w:ilvl="3" w:tplc="1A404BBA">
      <w:start w:val="1"/>
      <w:numFmt w:val="decimal"/>
      <w:lvlText w:val="%4."/>
      <w:lvlJc w:val="left"/>
      <w:pPr>
        <w:tabs>
          <w:tab w:val="num" w:pos="2880"/>
        </w:tabs>
        <w:ind w:left="2880" w:hanging="360"/>
      </w:pPr>
    </w:lvl>
    <w:lvl w:ilvl="4" w:tplc="7BE4535C">
      <w:start w:val="1"/>
      <w:numFmt w:val="lowerLetter"/>
      <w:lvlText w:val="%5."/>
      <w:lvlJc w:val="left"/>
      <w:pPr>
        <w:tabs>
          <w:tab w:val="num" w:pos="3600"/>
        </w:tabs>
        <w:ind w:left="3600" w:hanging="360"/>
      </w:pPr>
    </w:lvl>
    <w:lvl w:ilvl="5" w:tplc="67B04A68">
      <w:start w:val="1"/>
      <w:numFmt w:val="lowerRoman"/>
      <w:lvlText w:val="%6."/>
      <w:lvlJc w:val="right"/>
      <w:pPr>
        <w:tabs>
          <w:tab w:val="num" w:pos="4320"/>
        </w:tabs>
        <w:ind w:left="4320" w:hanging="180"/>
      </w:pPr>
    </w:lvl>
    <w:lvl w:ilvl="6" w:tplc="CF48B2F2">
      <w:start w:val="1"/>
      <w:numFmt w:val="decimal"/>
      <w:lvlText w:val="%7."/>
      <w:lvlJc w:val="left"/>
      <w:pPr>
        <w:tabs>
          <w:tab w:val="num" w:pos="5040"/>
        </w:tabs>
        <w:ind w:left="5040" w:hanging="360"/>
      </w:pPr>
    </w:lvl>
    <w:lvl w:ilvl="7" w:tplc="66066A60">
      <w:start w:val="1"/>
      <w:numFmt w:val="lowerLetter"/>
      <w:lvlText w:val="%8."/>
      <w:lvlJc w:val="left"/>
      <w:pPr>
        <w:tabs>
          <w:tab w:val="num" w:pos="5760"/>
        </w:tabs>
        <w:ind w:left="5760" w:hanging="360"/>
      </w:pPr>
    </w:lvl>
    <w:lvl w:ilvl="8" w:tplc="537C10EA">
      <w:start w:val="1"/>
      <w:numFmt w:val="lowerRoman"/>
      <w:lvlText w:val="%9."/>
      <w:lvlJc w:val="right"/>
      <w:pPr>
        <w:tabs>
          <w:tab w:val="num" w:pos="6480"/>
        </w:tabs>
        <w:ind w:left="6480" w:hanging="180"/>
      </w:pPr>
    </w:lvl>
  </w:abstractNum>
  <w:abstractNum w:abstractNumId="29" w15:restartNumberingAfterBreak="0">
    <w:nsid w:val="1FCA30D8"/>
    <w:multiLevelType w:val="multilevel"/>
    <w:tmpl w:val="676620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0" w15:restartNumberingAfterBreak="0">
    <w:nsid w:val="21130241"/>
    <w:multiLevelType w:val="multilevel"/>
    <w:tmpl w:val="34CCE848"/>
    <w:name w:val="l0_doczillaScheme_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1E36FD"/>
    <w:multiLevelType w:val="multilevel"/>
    <w:tmpl w:val="D150A4A0"/>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32" w15:restartNumberingAfterBreak="0">
    <w:nsid w:val="23647EB6"/>
    <w:multiLevelType w:val="multilevel"/>
    <w:tmpl w:val="10C0FD02"/>
    <w:name w:val="l0_doczillaScheme_2"/>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A13377"/>
    <w:multiLevelType w:val="multilevel"/>
    <w:tmpl w:val="B9244F9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5" w15:restartNumberingAfterBreak="0">
    <w:nsid w:val="27576E2B"/>
    <w:multiLevelType w:val="multilevel"/>
    <w:tmpl w:val="7D4A157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6" w15:restartNumberingAfterBreak="0">
    <w:nsid w:val="29387DE8"/>
    <w:multiLevelType w:val="hybridMultilevel"/>
    <w:tmpl w:val="09763F0E"/>
    <w:lvl w:ilvl="0" w:tplc="8E4ECF3A">
      <w:start w:val="1"/>
      <w:numFmt w:val="lowerRoman"/>
      <w:lvlText w:val="(%1)"/>
      <w:lvlJc w:val="left"/>
      <w:pPr>
        <w:ind w:left="1429" w:hanging="360"/>
      </w:pPr>
    </w:lvl>
    <w:lvl w:ilvl="1" w:tplc="73841048">
      <w:start w:val="1"/>
      <w:numFmt w:val="lowerLetter"/>
      <w:lvlText w:val="%2."/>
      <w:lvlJc w:val="left"/>
      <w:pPr>
        <w:ind w:left="2149" w:hanging="360"/>
      </w:pPr>
    </w:lvl>
    <w:lvl w:ilvl="2" w:tplc="0EA4E764">
      <w:start w:val="1"/>
      <w:numFmt w:val="lowerRoman"/>
      <w:lvlText w:val="%3."/>
      <w:lvlJc w:val="right"/>
      <w:pPr>
        <w:ind w:left="2869" w:hanging="180"/>
      </w:pPr>
    </w:lvl>
    <w:lvl w:ilvl="3" w:tplc="8FDEA5D6">
      <w:start w:val="1"/>
      <w:numFmt w:val="decimal"/>
      <w:lvlText w:val="%4."/>
      <w:lvlJc w:val="left"/>
      <w:pPr>
        <w:ind w:left="3589" w:hanging="360"/>
      </w:pPr>
    </w:lvl>
    <w:lvl w:ilvl="4" w:tplc="79CC1BAC">
      <w:start w:val="1"/>
      <w:numFmt w:val="lowerLetter"/>
      <w:lvlText w:val="%5."/>
      <w:lvlJc w:val="left"/>
      <w:pPr>
        <w:ind w:left="4309" w:hanging="360"/>
      </w:pPr>
    </w:lvl>
    <w:lvl w:ilvl="5" w:tplc="D9FE6A58">
      <w:start w:val="1"/>
      <w:numFmt w:val="lowerRoman"/>
      <w:lvlText w:val="%6."/>
      <w:lvlJc w:val="right"/>
      <w:pPr>
        <w:ind w:left="5029" w:hanging="180"/>
      </w:pPr>
    </w:lvl>
    <w:lvl w:ilvl="6" w:tplc="0C965404">
      <w:start w:val="1"/>
      <w:numFmt w:val="decimal"/>
      <w:lvlText w:val="%7."/>
      <w:lvlJc w:val="left"/>
      <w:pPr>
        <w:ind w:left="5749" w:hanging="360"/>
      </w:pPr>
    </w:lvl>
    <w:lvl w:ilvl="7" w:tplc="8990DA1C">
      <w:start w:val="1"/>
      <w:numFmt w:val="lowerLetter"/>
      <w:lvlText w:val="%8."/>
      <w:lvlJc w:val="left"/>
      <w:pPr>
        <w:ind w:left="6469" w:hanging="360"/>
      </w:pPr>
    </w:lvl>
    <w:lvl w:ilvl="8" w:tplc="DD8A8BDA">
      <w:start w:val="1"/>
      <w:numFmt w:val="lowerRoman"/>
      <w:lvlText w:val="%9."/>
      <w:lvlJc w:val="right"/>
      <w:pPr>
        <w:ind w:left="7189" w:hanging="180"/>
      </w:pPr>
    </w:lvl>
  </w:abstractNum>
  <w:abstractNum w:abstractNumId="37" w15:restartNumberingAfterBreak="0">
    <w:nsid w:val="2AFA7518"/>
    <w:multiLevelType w:val="multilevel"/>
    <w:tmpl w:val="B9AA373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2017BCC"/>
    <w:multiLevelType w:val="hybridMultilevel"/>
    <w:tmpl w:val="76BC8C0A"/>
    <w:lvl w:ilvl="0" w:tplc="E230FB9C">
      <w:start w:val="1"/>
      <w:numFmt w:val="lowerRoman"/>
      <w:lvlText w:val="%1."/>
      <w:lvlJc w:val="right"/>
      <w:pPr>
        <w:ind w:left="1429" w:hanging="360"/>
      </w:pPr>
    </w:lvl>
    <w:lvl w:ilvl="1" w:tplc="3DFC646C">
      <w:start w:val="1"/>
      <w:numFmt w:val="lowerLetter"/>
      <w:lvlText w:val="%2."/>
      <w:lvlJc w:val="left"/>
      <w:pPr>
        <w:ind w:left="2149" w:hanging="360"/>
      </w:pPr>
    </w:lvl>
    <w:lvl w:ilvl="2" w:tplc="F260DD1E">
      <w:start w:val="1"/>
      <w:numFmt w:val="lowerRoman"/>
      <w:lvlText w:val="%3."/>
      <w:lvlJc w:val="right"/>
      <w:pPr>
        <w:ind w:left="2869" w:hanging="180"/>
      </w:pPr>
    </w:lvl>
    <w:lvl w:ilvl="3" w:tplc="81D080F0">
      <w:start w:val="1"/>
      <w:numFmt w:val="decimal"/>
      <w:lvlText w:val="%4."/>
      <w:lvlJc w:val="left"/>
      <w:pPr>
        <w:ind w:left="3589" w:hanging="360"/>
      </w:pPr>
    </w:lvl>
    <w:lvl w:ilvl="4" w:tplc="171A927C">
      <w:start w:val="1"/>
      <w:numFmt w:val="lowerLetter"/>
      <w:lvlText w:val="%5."/>
      <w:lvlJc w:val="left"/>
      <w:pPr>
        <w:ind w:left="4309" w:hanging="360"/>
      </w:pPr>
    </w:lvl>
    <w:lvl w:ilvl="5" w:tplc="46988A20">
      <w:start w:val="1"/>
      <w:numFmt w:val="lowerRoman"/>
      <w:lvlText w:val="%6."/>
      <w:lvlJc w:val="right"/>
      <w:pPr>
        <w:ind w:left="5029" w:hanging="180"/>
      </w:pPr>
    </w:lvl>
    <w:lvl w:ilvl="6" w:tplc="663A300A">
      <w:start w:val="1"/>
      <w:numFmt w:val="decimal"/>
      <w:lvlText w:val="%7."/>
      <w:lvlJc w:val="left"/>
      <w:pPr>
        <w:ind w:left="5749" w:hanging="360"/>
      </w:pPr>
    </w:lvl>
    <w:lvl w:ilvl="7" w:tplc="4B705BB4">
      <w:start w:val="1"/>
      <w:numFmt w:val="lowerLetter"/>
      <w:lvlText w:val="%8."/>
      <w:lvlJc w:val="left"/>
      <w:pPr>
        <w:ind w:left="6469" w:hanging="360"/>
      </w:pPr>
    </w:lvl>
    <w:lvl w:ilvl="8" w:tplc="846A55C8">
      <w:start w:val="1"/>
      <w:numFmt w:val="lowerRoman"/>
      <w:lvlText w:val="%9."/>
      <w:lvlJc w:val="right"/>
      <w:pPr>
        <w:ind w:left="7189" w:hanging="180"/>
      </w:pPr>
    </w:lvl>
  </w:abstractNum>
  <w:abstractNum w:abstractNumId="39" w15:restartNumberingAfterBreak="0">
    <w:nsid w:val="32EA6F88"/>
    <w:multiLevelType w:val="multilevel"/>
    <w:tmpl w:val="443415B8"/>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40" w15:restartNumberingAfterBreak="0">
    <w:nsid w:val="334C2E50"/>
    <w:multiLevelType w:val="multilevel"/>
    <w:tmpl w:val="D69A6746"/>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41" w15:restartNumberingAfterBreak="0">
    <w:nsid w:val="34810204"/>
    <w:multiLevelType w:val="multilevel"/>
    <w:tmpl w:val="B33A6E0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2" w15:restartNumberingAfterBreak="0">
    <w:nsid w:val="34A67D2B"/>
    <w:multiLevelType w:val="multilevel"/>
    <w:tmpl w:val="67A6AAA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3" w15:restartNumberingAfterBreak="0">
    <w:nsid w:val="39D60D86"/>
    <w:multiLevelType w:val="multilevel"/>
    <w:tmpl w:val="F9E688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CE1E59"/>
    <w:multiLevelType w:val="multilevel"/>
    <w:tmpl w:val="808636D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3B7D648A"/>
    <w:multiLevelType w:val="hybridMultilevel"/>
    <w:tmpl w:val="B6BA84B8"/>
    <w:lvl w:ilvl="0" w:tplc="0AFE226C">
      <w:start w:val="1"/>
      <w:numFmt w:val="lowerRoman"/>
      <w:lvlText w:val="%1."/>
      <w:lvlJc w:val="right"/>
      <w:pPr>
        <w:ind w:left="1429" w:hanging="360"/>
      </w:pPr>
    </w:lvl>
    <w:lvl w:ilvl="1" w:tplc="14C8A630">
      <w:start w:val="1"/>
      <w:numFmt w:val="lowerLetter"/>
      <w:lvlText w:val="%2."/>
      <w:lvlJc w:val="left"/>
      <w:pPr>
        <w:ind w:left="2149" w:hanging="360"/>
      </w:pPr>
    </w:lvl>
    <w:lvl w:ilvl="2" w:tplc="283CF01A">
      <w:start w:val="1"/>
      <w:numFmt w:val="lowerRoman"/>
      <w:lvlText w:val="%3."/>
      <w:lvlJc w:val="right"/>
      <w:pPr>
        <w:ind w:left="2869" w:hanging="180"/>
      </w:pPr>
    </w:lvl>
    <w:lvl w:ilvl="3" w:tplc="A0069B28">
      <w:start w:val="1"/>
      <w:numFmt w:val="decimal"/>
      <w:lvlText w:val="%4."/>
      <w:lvlJc w:val="left"/>
      <w:pPr>
        <w:ind w:left="3589" w:hanging="360"/>
      </w:pPr>
    </w:lvl>
    <w:lvl w:ilvl="4" w:tplc="D3866AE0">
      <w:start w:val="1"/>
      <w:numFmt w:val="lowerLetter"/>
      <w:lvlText w:val="%5."/>
      <w:lvlJc w:val="left"/>
      <w:pPr>
        <w:ind w:left="4309" w:hanging="360"/>
      </w:pPr>
    </w:lvl>
    <w:lvl w:ilvl="5" w:tplc="81E84402">
      <w:start w:val="1"/>
      <w:numFmt w:val="lowerRoman"/>
      <w:lvlText w:val="%6."/>
      <w:lvlJc w:val="right"/>
      <w:pPr>
        <w:ind w:left="5029" w:hanging="180"/>
      </w:pPr>
    </w:lvl>
    <w:lvl w:ilvl="6" w:tplc="7E2E089E">
      <w:start w:val="1"/>
      <w:numFmt w:val="decimal"/>
      <w:lvlText w:val="%7."/>
      <w:lvlJc w:val="left"/>
      <w:pPr>
        <w:ind w:left="5749" w:hanging="360"/>
      </w:pPr>
    </w:lvl>
    <w:lvl w:ilvl="7" w:tplc="F7C6F6D6">
      <w:start w:val="1"/>
      <w:numFmt w:val="lowerLetter"/>
      <w:lvlText w:val="%8."/>
      <w:lvlJc w:val="left"/>
      <w:pPr>
        <w:ind w:left="6469" w:hanging="360"/>
      </w:pPr>
    </w:lvl>
    <w:lvl w:ilvl="8" w:tplc="1914939A">
      <w:start w:val="1"/>
      <w:numFmt w:val="lowerRoman"/>
      <w:lvlText w:val="%9."/>
      <w:lvlJc w:val="right"/>
      <w:pPr>
        <w:ind w:left="7189" w:hanging="180"/>
      </w:pPr>
    </w:lvl>
  </w:abstractNum>
  <w:abstractNum w:abstractNumId="46" w15:restartNumberingAfterBreak="0">
    <w:nsid w:val="3D301CE1"/>
    <w:multiLevelType w:val="multilevel"/>
    <w:tmpl w:val="139C8A7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7" w15:restartNumberingAfterBreak="0">
    <w:nsid w:val="3D703EFC"/>
    <w:multiLevelType w:val="multilevel"/>
    <w:tmpl w:val="A3E29D06"/>
    <w:name w:val="l0_doczillaScheme_3"/>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DD71E9E"/>
    <w:multiLevelType w:val="hybridMultilevel"/>
    <w:tmpl w:val="61380A80"/>
    <w:lvl w:ilvl="0" w:tplc="53903E4A">
      <w:start w:val="1"/>
      <w:numFmt w:val="lowerRoman"/>
      <w:lvlText w:val="%1."/>
      <w:lvlJc w:val="right"/>
      <w:pPr>
        <w:ind w:left="1069" w:hanging="360"/>
      </w:pPr>
    </w:lvl>
    <w:lvl w:ilvl="1" w:tplc="313C49AE">
      <w:start w:val="1"/>
      <w:numFmt w:val="lowerLetter"/>
      <w:lvlText w:val="%2."/>
      <w:lvlJc w:val="left"/>
      <w:pPr>
        <w:ind w:left="1789" w:hanging="360"/>
      </w:pPr>
    </w:lvl>
    <w:lvl w:ilvl="2" w:tplc="F04C3AF0">
      <w:start w:val="1"/>
      <w:numFmt w:val="lowerRoman"/>
      <w:lvlText w:val="%3."/>
      <w:lvlJc w:val="right"/>
      <w:pPr>
        <w:ind w:left="2509" w:hanging="180"/>
      </w:pPr>
    </w:lvl>
    <w:lvl w:ilvl="3" w:tplc="6E2CE73E">
      <w:start w:val="1"/>
      <w:numFmt w:val="decimal"/>
      <w:lvlText w:val="%4."/>
      <w:lvlJc w:val="left"/>
      <w:pPr>
        <w:ind w:left="3229" w:hanging="360"/>
      </w:pPr>
    </w:lvl>
    <w:lvl w:ilvl="4" w:tplc="D508214A">
      <w:start w:val="1"/>
      <w:numFmt w:val="lowerLetter"/>
      <w:lvlText w:val="%5."/>
      <w:lvlJc w:val="left"/>
      <w:pPr>
        <w:ind w:left="3949" w:hanging="360"/>
      </w:pPr>
    </w:lvl>
    <w:lvl w:ilvl="5" w:tplc="71F0A540">
      <w:start w:val="1"/>
      <w:numFmt w:val="lowerRoman"/>
      <w:lvlText w:val="%6."/>
      <w:lvlJc w:val="right"/>
      <w:pPr>
        <w:ind w:left="4669" w:hanging="180"/>
      </w:pPr>
    </w:lvl>
    <w:lvl w:ilvl="6" w:tplc="387417B0">
      <w:start w:val="1"/>
      <w:numFmt w:val="decimal"/>
      <w:lvlText w:val="%7."/>
      <w:lvlJc w:val="left"/>
      <w:pPr>
        <w:ind w:left="5389" w:hanging="360"/>
      </w:pPr>
    </w:lvl>
    <w:lvl w:ilvl="7" w:tplc="3F446106">
      <w:start w:val="1"/>
      <w:numFmt w:val="lowerLetter"/>
      <w:lvlText w:val="%8."/>
      <w:lvlJc w:val="left"/>
      <w:pPr>
        <w:ind w:left="6109" w:hanging="360"/>
      </w:pPr>
    </w:lvl>
    <w:lvl w:ilvl="8" w:tplc="BEE03A5C">
      <w:start w:val="1"/>
      <w:numFmt w:val="lowerRoman"/>
      <w:lvlText w:val="%9."/>
      <w:lvlJc w:val="right"/>
      <w:pPr>
        <w:ind w:left="6829" w:hanging="180"/>
      </w:pPr>
    </w:lvl>
  </w:abstractNum>
  <w:abstractNum w:abstractNumId="4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405D7DA1"/>
    <w:multiLevelType w:val="multilevel"/>
    <w:tmpl w:val="46DE1FB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0B11118"/>
    <w:multiLevelType w:val="multilevel"/>
    <w:tmpl w:val="F82C7CB4"/>
    <w:name w:val="l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4331587"/>
    <w:multiLevelType w:val="multilevel"/>
    <w:tmpl w:val="88D61BFA"/>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4F53D18"/>
    <w:multiLevelType w:val="multilevel"/>
    <w:tmpl w:val="94FCF142"/>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4" w15:restartNumberingAfterBreak="0">
    <w:nsid w:val="452F6CFB"/>
    <w:multiLevelType w:val="multilevel"/>
    <w:tmpl w:val="2A2C3F2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5" w15:restartNumberingAfterBreak="0">
    <w:nsid w:val="463119E5"/>
    <w:multiLevelType w:val="hybridMultilevel"/>
    <w:tmpl w:val="CC206522"/>
    <w:lvl w:ilvl="0" w:tplc="22E04570">
      <w:start w:val="1"/>
      <w:numFmt w:val="lowerRoman"/>
      <w:lvlText w:val="(%1)"/>
      <w:lvlJc w:val="left"/>
      <w:pPr>
        <w:ind w:left="1429" w:hanging="360"/>
      </w:pPr>
    </w:lvl>
    <w:lvl w:ilvl="1" w:tplc="5DBC8002">
      <w:start w:val="1"/>
      <w:numFmt w:val="lowerLetter"/>
      <w:lvlText w:val="%2."/>
      <w:lvlJc w:val="left"/>
      <w:pPr>
        <w:ind w:left="2149" w:hanging="360"/>
      </w:pPr>
    </w:lvl>
    <w:lvl w:ilvl="2" w:tplc="559E0F00">
      <w:start w:val="1"/>
      <w:numFmt w:val="lowerRoman"/>
      <w:lvlText w:val="%3."/>
      <w:lvlJc w:val="right"/>
      <w:pPr>
        <w:ind w:left="2869" w:hanging="180"/>
      </w:pPr>
    </w:lvl>
    <w:lvl w:ilvl="3" w:tplc="F12CC680">
      <w:start w:val="1"/>
      <w:numFmt w:val="decimal"/>
      <w:lvlText w:val="%4."/>
      <w:lvlJc w:val="left"/>
      <w:pPr>
        <w:ind w:left="3589" w:hanging="360"/>
      </w:pPr>
    </w:lvl>
    <w:lvl w:ilvl="4" w:tplc="A0708A62">
      <w:start w:val="1"/>
      <w:numFmt w:val="lowerLetter"/>
      <w:lvlText w:val="%5."/>
      <w:lvlJc w:val="left"/>
      <w:pPr>
        <w:ind w:left="4309" w:hanging="360"/>
      </w:pPr>
    </w:lvl>
    <w:lvl w:ilvl="5" w:tplc="48FEC3A6">
      <w:start w:val="1"/>
      <w:numFmt w:val="lowerRoman"/>
      <w:lvlText w:val="%6."/>
      <w:lvlJc w:val="right"/>
      <w:pPr>
        <w:ind w:left="5029" w:hanging="180"/>
      </w:pPr>
    </w:lvl>
    <w:lvl w:ilvl="6" w:tplc="3E163C92">
      <w:start w:val="1"/>
      <w:numFmt w:val="decimal"/>
      <w:lvlText w:val="%7."/>
      <w:lvlJc w:val="left"/>
      <w:pPr>
        <w:ind w:left="5749" w:hanging="360"/>
      </w:pPr>
    </w:lvl>
    <w:lvl w:ilvl="7" w:tplc="FC5AAAF8">
      <w:start w:val="1"/>
      <w:numFmt w:val="lowerLetter"/>
      <w:lvlText w:val="%8."/>
      <w:lvlJc w:val="left"/>
      <w:pPr>
        <w:ind w:left="6469" w:hanging="360"/>
      </w:pPr>
    </w:lvl>
    <w:lvl w:ilvl="8" w:tplc="8D068B4C">
      <w:start w:val="1"/>
      <w:numFmt w:val="lowerRoman"/>
      <w:lvlText w:val="%9."/>
      <w:lvlJc w:val="right"/>
      <w:pPr>
        <w:ind w:left="7189" w:hanging="180"/>
      </w:pPr>
    </w:lvl>
  </w:abstractNum>
  <w:abstractNum w:abstractNumId="56" w15:restartNumberingAfterBreak="0">
    <w:nsid w:val="46AA26BC"/>
    <w:multiLevelType w:val="multilevel"/>
    <w:tmpl w:val="49A256C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6D35488"/>
    <w:multiLevelType w:val="multilevel"/>
    <w:tmpl w:val="5B4277A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7C33ADB"/>
    <w:multiLevelType w:val="multilevel"/>
    <w:tmpl w:val="F092AC96"/>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9" w15:restartNumberingAfterBreak="0">
    <w:nsid w:val="48D60234"/>
    <w:multiLevelType w:val="multilevel"/>
    <w:tmpl w:val="965028E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A630010"/>
    <w:multiLevelType w:val="multilevel"/>
    <w:tmpl w:val="62C0D93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1" w15:restartNumberingAfterBreak="0">
    <w:nsid w:val="4F5712D2"/>
    <w:multiLevelType w:val="multilevel"/>
    <w:tmpl w:val="3B0C90D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43C5C15"/>
    <w:multiLevelType w:val="multilevel"/>
    <w:tmpl w:val="A3F45D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4543587"/>
    <w:multiLevelType w:val="multilevel"/>
    <w:tmpl w:val="94FADBF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64" w15:restartNumberingAfterBreak="0">
    <w:nsid w:val="54D0031D"/>
    <w:multiLevelType w:val="multilevel"/>
    <w:tmpl w:val="50368BD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53D5432"/>
    <w:multiLevelType w:val="hybridMultilevel"/>
    <w:tmpl w:val="BCC2E3A0"/>
    <w:lvl w:ilvl="0" w:tplc="31B2063E">
      <w:start w:val="1"/>
      <w:numFmt w:val="lowerRoman"/>
      <w:lvlText w:val="(%1)"/>
      <w:lvlJc w:val="left"/>
      <w:pPr>
        <w:ind w:left="1429" w:hanging="360"/>
      </w:pPr>
    </w:lvl>
    <w:lvl w:ilvl="1" w:tplc="FB7207DE">
      <w:start w:val="1"/>
      <w:numFmt w:val="lowerLetter"/>
      <w:lvlText w:val="%2."/>
      <w:lvlJc w:val="left"/>
      <w:pPr>
        <w:ind w:left="2149" w:hanging="360"/>
      </w:pPr>
    </w:lvl>
    <w:lvl w:ilvl="2" w:tplc="204EA6D0">
      <w:start w:val="1"/>
      <w:numFmt w:val="lowerRoman"/>
      <w:lvlText w:val="%3."/>
      <w:lvlJc w:val="right"/>
      <w:pPr>
        <w:ind w:left="2869" w:hanging="180"/>
      </w:pPr>
    </w:lvl>
    <w:lvl w:ilvl="3" w:tplc="0DC0E2A0">
      <w:start w:val="1"/>
      <w:numFmt w:val="decimal"/>
      <w:lvlText w:val="%4."/>
      <w:lvlJc w:val="left"/>
      <w:pPr>
        <w:ind w:left="3589" w:hanging="360"/>
      </w:pPr>
    </w:lvl>
    <w:lvl w:ilvl="4" w:tplc="A418CB1E">
      <w:start w:val="1"/>
      <w:numFmt w:val="lowerLetter"/>
      <w:lvlText w:val="%5."/>
      <w:lvlJc w:val="left"/>
      <w:pPr>
        <w:ind w:left="4309" w:hanging="360"/>
      </w:pPr>
    </w:lvl>
    <w:lvl w:ilvl="5" w:tplc="F2043F14">
      <w:start w:val="1"/>
      <w:numFmt w:val="lowerRoman"/>
      <w:lvlText w:val="%6."/>
      <w:lvlJc w:val="right"/>
      <w:pPr>
        <w:ind w:left="5029" w:hanging="180"/>
      </w:pPr>
    </w:lvl>
    <w:lvl w:ilvl="6" w:tplc="5FB05452">
      <w:start w:val="1"/>
      <w:numFmt w:val="decimal"/>
      <w:lvlText w:val="%7."/>
      <w:lvlJc w:val="left"/>
      <w:pPr>
        <w:ind w:left="5749" w:hanging="360"/>
      </w:pPr>
    </w:lvl>
    <w:lvl w:ilvl="7" w:tplc="4A5065CE">
      <w:start w:val="1"/>
      <w:numFmt w:val="lowerLetter"/>
      <w:lvlText w:val="%8."/>
      <w:lvlJc w:val="left"/>
      <w:pPr>
        <w:ind w:left="6469" w:hanging="360"/>
      </w:pPr>
    </w:lvl>
    <w:lvl w:ilvl="8" w:tplc="F9DE5702">
      <w:start w:val="1"/>
      <w:numFmt w:val="lowerRoman"/>
      <w:lvlText w:val="%9."/>
      <w:lvlJc w:val="right"/>
      <w:pPr>
        <w:ind w:left="7189" w:hanging="180"/>
      </w:pPr>
    </w:lvl>
  </w:abstractNum>
  <w:abstractNum w:abstractNumId="66" w15:restartNumberingAfterBreak="0">
    <w:nsid w:val="55D17538"/>
    <w:multiLevelType w:val="multilevel"/>
    <w:tmpl w:val="389C343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6BE0E13"/>
    <w:multiLevelType w:val="hybridMultilevel"/>
    <w:tmpl w:val="BEC87B32"/>
    <w:lvl w:ilvl="0" w:tplc="997EE220">
      <w:start w:val="1"/>
      <w:numFmt w:val="lowerRoman"/>
      <w:lvlText w:val="(%1)"/>
      <w:lvlJc w:val="left"/>
      <w:pPr>
        <w:ind w:left="1429" w:hanging="360"/>
      </w:pPr>
    </w:lvl>
    <w:lvl w:ilvl="1" w:tplc="7E086048">
      <w:start w:val="1"/>
      <w:numFmt w:val="lowerLetter"/>
      <w:lvlText w:val="%2."/>
      <w:lvlJc w:val="left"/>
      <w:pPr>
        <w:ind w:left="2149" w:hanging="360"/>
      </w:pPr>
    </w:lvl>
    <w:lvl w:ilvl="2" w:tplc="313C5C18">
      <w:start w:val="1"/>
      <w:numFmt w:val="lowerRoman"/>
      <w:lvlText w:val="%3."/>
      <w:lvlJc w:val="right"/>
      <w:pPr>
        <w:ind w:left="2869" w:hanging="180"/>
      </w:pPr>
    </w:lvl>
    <w:lvl w:ilvl="3" w:tplc="60C86C02">
      <w:start w:val="1"/>
      <w:numFmt w:val="decimal"/>
      <w:lvlText w:val="%4."/>
      <w:lvlJc w:val="left"/>
      <w:pPr>
        <w:ind w:left="3589" w:hanging="360"/>
      </w:pPr>
    </w:lvl>
    <w:lvl w:ilvl="4" w:tplc="E766B492">
      <w:start w:val="1"/>
      <w:numFmt w:val="lowerLetter"/>
      <w:lvlText w:val="%5."/>
      <w:lvlJc w:val="left"/>
      <w:pPr>
        <w:ind w:left="4309" w:hanging="360"/>
      </w:pPr>
    </w:lvl>
    <w:lvl w:ilvl="5" w:tplc="D8BE6C54">
      <w:start w:val="1"/>
      <w:numFmt w:val="lowerRoman"/>
      <w:lvlText w:val="%6."/>
      <w:lvlJc w:val="right"/>
      <w:pPr>
        <w:ind w:left="5029" w:hanging="180"/>
      </w:pPr>
    </w:lvl>
    <w:lvl w:ilvl="6" w:tplc="4E22E270">
      <w:start w:val="1"/>
      <w:numFmt w:val="decimal"/>
      <w:lvlText w:val="%7."/>
      <w:lvlJc w:val="left"/>
      <w:pPr>
        <w:ind w:left="5749" w:hanging="360"/>
      </w:pPr>
    </w:lvl>
    <w:lvl w:ilvl="7" w:tplc="A3CC7730">
      <w:start w:val="1"/>
      <w:numFmt w:val="lowerLetter"/>
      <w:lvlText w:val="%8."/>
      <w:lvlJc w:val="left"/>
      <w:pPr>
        <w:ind w:left="6469" w:hanging="360"/>
      </w:pPr>
    </w:lvl>
    <w:lvl w:ilvl="8" w:tplc="CB285A5A">
      <w:start w:val="1"/>
      <w:numFmt w:val="lowerRoman"/>
      <w:lvlText w:val="%9."/>
      <w:lvlJc w:val="right"/>
      <w:pPr>
        <w:ind w:left="7189" w:hanging="180"/>
      </w:pPr>
    </w:lvl>
  </w:abstractNum>
  <w:abstractNum w:abstractNumId="68" w15:restartNumberingAfterBreak="0">
    <w:nsid w:val="593632D3"/>
    <w:multiLevelType w:val="multilevel"/>
    <w:tmpl w:val="C2F4BC1E"/>
    <w:name w:val="l0_doczillaScheme_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9A56990"/>
    <w:multiLevelType w:val="multilevel"/>
    <w:tmpl w:val="62303BB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9FE27C9"/>
    <w:multiLevelType w:val="multilevel"/>
    <w:tmpl w:val="C1D219F6"/>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B603EA0"/>
    <w:multiLevelType w:val="multilevel"/>
    <w:tmpl w:val="3086FB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C491866"/>
    <w:multiLevelType w:val="multilevel"/>
    <w:tmpl w:val="E01068B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613C018E"/>
    <w:multiLevelType w:val="hybridMultilevel"/>
    <w:tmpl w:val="56F20348"/>
    <w:lvl w:ilvl="0" w:tplc="27488298">
      <w:start w:val="1"/>
      <w:numFmt w:val="bullet"/>
      <w:lvlText w:val=""/>
      <w:lvlJc w:val="left"/>
      <w:pPr>
        <w:ind w:left="1429" w:hanging="360"/>
      </w:pPr>
      <w:rPr>
        <w:rFonts w:ascii="Symbol" w:hAnsi="Symbol"/>
      </w:rPr>
    </w:lvl>
    <w:lvl w:ilvl="1" w:tplc="7AF6BA94">
      <w:start w:val="1"/>
      <w:numFmt w:val="bullet"/>
      <w:lvlText w:val="o"/>
      <w:lvlJc w:val="left"/>
      <w:pPr>
        <w:ind w:left="2149" w:hanging="360"/>
      </w:pPr>
      <w:rPr>
        <w:rFonts w:ascii="Courier New" w:hAnsi="Courier New"/>
      </w:rPr>
    </w:lvl>
    <w:lvl w:ilvl="2" w:tplc="5CEE6D46">
      <w:start w:val="1"/>
      <w:numFmt w:val="bullet"/>
      <w:lvlText w:val=""/>
      <w:lvlJc w:val="left"/>
      <w:pPr>
        <w:ind w:left="2869" w:hanging="360"/>
      </w:pPr>
      <w:rPr>
        <w:rFonts w:ascii="Wingdings" w:hAnsi="Wingdings"/>
      </w:rPr>
    </w:lvl>
    <w:lvl w:ilvl="3" w:tplc="89A6448C">
      <w:start w:val="1"/>
      <w:numFmt w:val="bullet"/>
      <w:lvlText w:val=""/>
      <w:lvlJc w:val="left"/>
      <w:pPr>
        <w:ind w:left="3589" w:hanging="360"/>
      </w:pPr>
      <w:rPr>
        <w:rFonts w:ascii="Symbol" w:hAnsi="Symbol"/>
      </w:rPr>
    </w:lvl>
    <w:lvl w:ilvl="4" w:tplc="21481EB4">
      <w:start w:val="1"/>
      <w:numFmt w:val="bullet"/>
      <w:lvlText w:val="o"/>
      <w:lvlJc w:val="left"/>
      <w:pPr>
        <w:ind w:left="4309" w:hanging="360"/>
      </w:pPr>
      <w:rPr>
        <w:rFonts w:ascii="Courier New" w:hAnsi="Courier New"/>
      </w:rPr>
    </w:lvl>
    <w:lvl w:ilvl="5" w:tplc="24E25A80">
      <w:start w:val="1"/>
      <w:numFmt w:val="bullet"/>
      <w:lvlText w:val=""/>
      <w:lvlJc w:val="left"/>
      <w:pPr>
        <w:ind w:left="5029" w:hanging="360"/>
      </w:pPr>
      <w:rPr>
        <w:rFonts w:ascii="Wingdings" w:hAnsi="Wingdings"/>
      </w:rPr>
    </w:lvl>
    <w:lvl w:ilvl="6" w:tplc="51B8587A">
      <w:start w:val="1"/>
      <w:numFmt w:val="bullet"/>
      <w:lvlText w:val=""/>
      <w:lvlJc w:val="left"/>
      <w:pPr>
        <w:ind w:left="5749" w:hanging="360"/>
      </w:pPr>
      <w:rPr>
        <w:rFonts w:ascii="Symbol" w:hAnsi="Symbol"/>
      </w:rPr>
    </w:lvl>
    <w:lvl w:ilvl="7" w:tplc="9B348A60">
      <w:start w:val="1"/>
      <w:numFmt w:val="bullet"/>
      <w:lvlText w:val="o"/>
      <w:lvlJc w:val="left"/>
      <w:pPr>
        <w:ind w:left="6469" w:hanging="360"/>
      </w:pPr>
      <w:rPr>
        <w:rFonts w:ascii="Courier New" w:hAnsi="Courier New"/>
      </w:rPr>
    </w:lvl>
    <w:lvl w:ilvl="8" w:tplc="1FBE20C6">
      <w:start w:val="1"/>
      <w:numFmt w:val="bullet"/>
      <w:lvlText w:val=""/>
      <w:lvlJc w:val="left"/>
      <w:pPr>
        <w:ind w:left="7189" w:hanging="360"/>
      </w:pPr>
      <w:rPr>
        <w:rFonts w:ascii="Wingdings" w:hAnsi="Wingdings"/>
      </w:rPr>
    </w:lvl>
  </w:abstractNum>
  <w:abstractNum w:abstractNumId="75" w15:restartNumberingAfterBreak="0">
    <w:nsid w:val="633F26F2"/>
    <w:multiLevelType w:val="multilevel"/>
    <w:tmpl w:val="A2B2232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80E3665"/>
    <w:multiLevelType w:val="hybridMultilevel"/>
    <w:tmpl w:val="F23818FA"/>
    <w:lvl w:ilvl="0" w:tplc="B8C4B862">
      <w:start w:val="1"/>
      <w:numFmt w:val="decimal"/>
      <w:lvlText w:val="%1."/>
      <w:lvlJc w:val="left"/>
      <w:pPr>
        <w:ind w:left="1788" w:hanging="360"/>
      </w:pPr>
    </w:lvl>
    <w:lvl w:ilvl="1" w:tplc="3402A13E">
      <w:start w:val="1"/>
      <w:numFmt w:val="lowerLetter"/>
      <w:lvlText w:val="%2."/>
      <w:lvlJc w:val="left"/>
      <w:pPr>
        <w:ind w:left="2508" w:hanging="360"/>
      </w:pPr>
    </w:lvl>
    <w:lvl w:ilvl="2" w:tplc="617C2C8C">
      <w:start w:val="1"/>
      <w:numFmt w:val="lowerRoman"/>
      <w:lvlText w:val="%3."/>
      <w:lvlJc w:val="right"/>
      <w:pPr>
        <w:ind w:left="3228" w:hanging="180"/>
      </w:pPr>
    </w:lvl>
    <w:lvl w:ilvl="3" w:tplc="5CAA7BF2">
      <w:start w:val="1"/>
      <w:numFmt w:val="decimal"/>
      <w:lvlText w:val="%4."/>
      <w:lvlJc w:val="left"/>
      <w:pPr>
        <w:ind w:left="3948" w:hanging="360"/>
      </w:pPr>
    </w:lvl>
    <w:lvl w:ilvl="4" w:tplc="646290D8">
      <w:start w:val="1"/>
      <w:numFmt w:val="lowerLetter"/>
      <w:lvlText w:val="%5."/>
      <w:lvlJc w:val="left"/>
      <w:pPr>
        <w:ind w:left="4668" w:hanging="360"/>
      </w:pPr>
    </w:lvl>
    <w:lvl w:ilvl="5" w:tplc="23062638">
      <w:start w:val="1"/>
      <w:numFmt w:val="lowerRoman"/>
      <w:lvlText w:val="%6."/>
      <w:lvlJc w:val="right"/>
      <w:pPr>
        <w:ind w:left="5388" w:hanging="180"/>
      </w:pPr>
    </w:lvl>
    <w:lvl w:ilvl="6" w:tplc="ACC22724">
      <w:start w:val="1"/>
      <w:numFmt w:val="decimal"/>
      <w:lvlText w:val="%7."/>
      <w:lvlJc w:val="left"/>
      <w:pPr>
        <w:ind w:left="6108" w:hanging="360"/>
      </w:pPr>
    </w:lvl>
    <w:lvl w:ilvl="7" w:tplc="02FCC3FE">
      <w:start w:val="1"/>
      <w:numFmt w:val="lowerLetter"/>
      <w:lvlText w:val="%8."/>
      <w:lvlJc w:val="left"/>
      <w:pPr>
        <w:ind w:left="6828" w:hanging="360"/>
      </w:pPr>
    </w:lvl>
    <w:lvl w:ilvl="8" w:tplc="6FBCF6D2">
      <w:start w:val="1"/>
      <w:numFmt w:val="lowerRoman"/>
      <w:lvlText w:val="%9."/>
      <w:lvlJc w:val="right"/>
      <w:pPr>
        <w:ind w:left="7548" w:hanging="180"/>
      </w:pPr>
    </w:lvl>
  </w:abstractNum>
  <w:abstractNum w:abstractNumId="77" w15:restartNumberingAfterBreak="0">
    <w:nsid w:val="6E6F61CD"/>
    <w:multiLevelType w:val="multilevel"/>
    <w:tmpl w:val="92203B4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EA34FB"/>
    <w:multiLevelType w:val="multilevel"/>
    <w:tmpl w:val="DC0691B4"/>
    <w:lvl w:ilvl="0">
      <w:start w:val="1"/>
      <w:numFmt w:val="decimal"/>
      <w:lvlText w:val="%1."/>
      <w:lvlJc w:val="left"/>
      <w:pPr>
        <w:ind w:left="570" w:hanging="570"/>
      </w:pPr>
    </w:lvl>
    <w:lvl w:ilvl="1">
      <w:start w:val="1"/>
      <w:numFmt w:val="decimal"/>
      <w:lvlText w:val="%2."/>
      <w:lvlJc w:val="left"/>
      <w:pPr>
        <w:ind w:left="1245" w:hanging="570"/>
      </w:pPr>
      <w:rPr>
        <w:rFonts w:ascii="Times New Roman" w:hAnsi="Times New Roman"/>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79" w15:restartNumberingAfterBreak="0">
    <w:nsid w:val="74FC3A93"/>
    <w:multiLevelType w:val="multilevel"/>
    <w:tmpl w:val="3CB443B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80" w15:restartNumberingAfterBreak="0">
    <w:nsid w:val="757F60DA"/>
    <w:multiLevelType w:val="multilevel"/>
    <w:tmpl w:val="6846B8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81" w15:restartNumberingAfterBreak="0">
    <w:nsid w:val="758C59C4"/>
    <w:multiLevelType w:val="hybridMultilevel"/>
    <w:tmpl w:val="F5C42C82"/>
    <w:lvl w:ilvl="0" w:tplc="DFA6A8DA">
      <w:start w:val="13"/>
      <w:numFmt w:val="decimal"/>
      <w:lvlText w:val="%1."/>
      <w:lvlJc w:val="left"/>
      <w:pPr>
        <w:ind w:left="1429" w:hanging="360"/>
      </w:pPr>
      <w:rPr>
        <w:b/>
      </w:rPr>
    </w:lvl>
    <w:lvl w:ilvl="1" w:tplc="22D810A0">
      <w:start w:val="1"/>
      <w:numFmt w:val="lowerLetter"/>
      <w:lvlText w:val="%2."/>
      <w:lvlJc w:val="left"/>
      <w:pPr>
        <w:ind w:left="1440" w:hanging="360"/>
      </w:pPr>
    </w:lvl>
    <w:lvl w:ilvl="2" w:tplc="0CE87064">
      <w:start w:val="1"/>
      <w:numFmt w:val="lowerRoman"/>
      <w:lvlText w:val="%3."/>
      <w:lvlJc w:val="right"/>
      <w:pPr>
        <w:ind w:left="2160" w:hanging="180"/>
      </w:pPr>
    </w:lvl>
    <w:lvl w:ilvl="3" w:tplc="07D2510A">
      <w:start w:val="1"/>
      <w:numFmt w:val="decimal"/>
      <w:lvlText w:val="%4."/>
      <w:lvlJc w:val="left"/>
      <w:pPr>
        <w:ind w:left="2880" w:hanging="360"/>
      </w:pPr>
    </w:lvl>
    <w:lvl w:ilvl="4" w:tplc="6CF08E2A">
      <w:start w:val="1"/>
      <w:numFmt w:val="lowerLetter"/>
      <w:lvlText w:val="%5."/>
      <w:lvlJc w:val="left"/>
      <w:pPr>
        <w:ind w:left="3600" w:hanging="360"/>
      </w:pPr>
    </w:lvl>
    <w:lvl w:ilvl="5" w:tplc="8CB6B070">
      <w:start w:val="1"/>
      <w:numFmt w:val="lowerRoman"/>
      <w:lvlText w:val="%6."/>
      <w:lvlJc w:val="right"/>
      <w:pPr>
        <w:ind w:left="4320" w:hanging="180"/>
      </w:pPr>
    </w:lvl>
    <w:lvl w:ilvl="6" w:tplc="5E3A49EC">
      <w:start w:val="1"/>
      <w:numFmt w:val="decimal"/>
      <w:lvlText w:val="%7."/>
      <w:lvlJc w:val="left"/>
      <w:pPr>
        <w:ind w:left="5040" w:hanging="360"/>
      </w:pPr>
    </w:lvl>
    <w:lvl w:ilvl="7" w:tplc="37729022">
      <w:start w:val="1"/>
      <w:numFmt w:val="lowerLetter"/>
      <w:lvlText w:val="%8."/>
      <w:lvlJc w:val="left"/>
      <w:pPr>
        <w:ind w:left="5760" w:hanging="360"/>
      </w:pPr>
    </w:lvl>
    <w:lvl w:ilvl="8" w:tplc="EBB623CA">
      <w:start w:val="1"/>
      <w:numFmt w:val="lowerRoman"/>
      <w:lvlText w:val="%9."/>
      <w:lvlJc w:val="right"/>
      <w:pPr>
        <w:ind w:left="6480" w:hanging="180"/>
      </w:pPr>
    </w:lvl>
  </w:abstractNum>
  <w:abstractNum w:abstractNumId="82" w15:restartNumberingAfterBreak="0">
    <w:nsid w:val="780F1874"/>
    <w:multiLevelType w:val="multilevel"/>
    <w:tmpl w:val="74A8E5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83" w15:restartNumberingAfterBreak="0">
    <w:nsid w:val="7C5347F9"/>
    <w:multiLevelType w:val="hybridMultilevel"/>
    <w:tmpl w:val="C8166A88"/>
    <w:name w:val="l0_doczillaScheme_1"/>
    <w:lvl w:ilvl="0" w:tplc="74CADCDA">
      <w:numFmt w:val="bullet"/>
      <w:lvlText w:val="-"/>
      <w:lvlJc w:val="left"/>
      <w:pPr>
        <w:ind w:hanging="360"/>
      </w:pPr>
      <w:rPr>
        <w:rFonts w:ascii="Times New Roman" w:hAnsi="Times New Roman"/>
      </w:rPr>
    </w:lvl>
    <w:lvl w:ilvl="1" w:tplc="465A7C94">
      <w:start w:val="1"/>
      <w:numFmt w:val="bullet"/>
      <w:lvlText w:val="o"/>
      <w:lvlJc w:val="left"/>
      <w:pPr>
        <w:ind w:hanging="360"/>
      </w:pPr>
      <w:rPr>
        <w:rFonts w:ascii="Courier New" w:hAnsi="Courier New"/>
      </w:rPr>
    </w:lvl>
    <w:lvl w:ilvl="2" w:tplc="B316046E">
      <w:start w:val="1"/>
      <w:numFmt w:val="bullet"/>
      <w:lvlText w:val=""/>
      <w:lvlJc w:val="left"/>
      <w:pPr>
        <w:ind w:hanging="360"/>
      </w:pPr>
      <w:rPr>
        <w:rFonts w:ascii="Wingdings" w:hAnsi="Wingdings"/>
      </w:rPr>
    </w:lvl>
    <w:lvl w:ilvl="3" w:tplc="4C640518">
      <w:start w:val="1"/>
      <w:numFmt w:val="bullet"/>
      <w:lvlText w:val=""/>
      <w:lvlJc w:val="left"/>
      <w:pPr>
        <w:ind w:hanging="360"/>
      </w:pPr>
      <w:rPr>
        <w:rFonts w:ascii="Symbol" w:hAnsi="Symbol"/>
      </w:rPr>
    </w:lvl>
    <w:lvl w:ilvl="4" w:tplc="C81A10D2">
      <w:start w:val="1"/>
      <w:numFmt w:val="bullet"/>
      <w:lvlText w:val="o"/>
      <w:lvlJc w:val="left"/>
      <w:pPr>
        <w:ind w:hanging="360"/>
      </w:pPr>
      <w:rPr>
        <w:rFonts w:ascii="Courier New" w:hAnsi="Courier New"/>
      </w:rPr>
    </w:lvl>
    <w:lvl w:ilvl="5" w:tplc="C2DE5228">
      <w:start w:val="1"/>
      <w:numFmt w:val="bullet"/>
      <w:lvlText w:val=""/>
      <w:lvlJc w:val="left"/>
      <w:pPr>
        <w:ind w:hanging="360"/>
      </w:pPr>
      <w:rPr>
        <w:rFonts w:ascii="Wingdings" w:hAnsi="Wingdings"/>
      </w:rPr>
    </w:lvl>
    <w:lvl w:ilvl="6" w:tplc="3B0E0B2E">
      <w:start w:val="1"/>
      <w:numFmt w:val="bullet"/>
      <w:lvlText w:val=""/>
      <w:lvlJc w:val="left"/>
      <w:pPr>
        <w:ind w:hanging="360"/>
      </w:pPr>
      <w:rPr>
        <w:rFonts w:ascii="Symbol" w:hAnsi="Symbol"/>
      </w:rPr>
    </w:lvl>
    <w:lvl w:ilvl="7" w:tplc="391EA198">
      <w:start w:val="1"/>
      <w:numFmt w:val="bullet"/>
      <w:lvlText w:val="o"/>
      <w:lvlJc w:val="left"/>
      <w:pPr>
        <w:ind w:hanging="360"/>
      </w:pPr>
      <w:rPr>
        <w:rFonts w:ascii="Courier New" w:hAnsi="Courier New"/>
      </w:rPr>
    </w:lvl>
    <w:lvl w:ilvl="8" w:tplc="E78EC67E">
      <w:start w:val="1"/>
      <w:numFmt w:val="bullet"/>
      <w:lvlText w:val=""/>
      <w:lvlJc w:val="left"/>
      <w:pPr>
        <w:ind w:hanging="360"/>
      </w:pPr>
      <w:rPr>
        <w:rFonts w:ascii="Wingdings" w:hAnsi="Wingdings"/>
      </w:rPr>
    </w:lvl>
  </w:abstractNum>
  <w:abstractNum w:abstractNumId="84" w15:restartNumberingAfterBreak="0">
    <w:nsid w:val="7CEA021C"/>
    <w:multiLevelType w:val="hybridMultilevel"/>
    <w:tmpl w:val="79CC085E"/>
    <w:name w:val="l0"/>
    <w:lvl w:ilvl="0" w:tplc="3C34F21E">
      <w:start w:val="1"/>
      <w:numFmt w:val="decimal"/>
      <w:lvlText w:val="%1."/>
      <w:lvlJc w:val="left"/>
      <w:pPr>
        <w:ind w:left="1654" w:hanging="945"/>
      </w:pPr>
      <w:rPr>
        <w:sz w:val="24"/>
      </w:rPr>
    </w:lvl>
    <w:lvl w:ilvl="1" w:tplc="E8FA8636">
      <w:start w:val="1"/>
      <w:numFmt w:val="lowerLetter"/>
      <w:lvlText w:val="%2."/>
      <w:lvlJc w:val="left"/>
      <w:pPr>
        <w:ind w:hanging="360"/>
      </w:pPr>
    </w:lvl>
    <w:lvl w:ilvl="2" w:tplc="40628456">
      <w:start w:val="1"/>
      <w:numFmt w:val="lowerRoman"/>
      <w:lvlText w:val="%3."/>
      <w:lvlJc w:val="right"/>
      <w:pPr>
        <w:ind w:hanging="180"/>
      </w:pPr>
    </w:lvl>
    <w:lvl w:ilvl="3" w:tplc="43E6539E">
      <w:start w:val="1"/>
      <w:numFmt w:val="decimal"/>
      <w:lvlText w:val="%4."/>
      <w:lvlJc w:val="left"/>
      <w:pPr>
        <w:ind w:hanging="360"/>
      </w:pPr>
    </w:lvl>
    <w:lvl w:ilvl="4" w:tplc="543E39E4">
      <w:start w:val="1"/>
      <w:numFmt w:val="lowerLetter"/>
      <w:lvlText w:val="%5."/>
      <w:lvlJc w:val="left"/>
      <w:pPr>
        <w:ind w:hanging="360"/>
      </w:pPr>
    </w:lvl>
    <w:lvl w:ilvl="5" w:tplc="28B628FC">
      <w:start w:val="1"/>
      <w:numFmt w:val="lowerRoman"/>
      <w:lvlText w:val="%6."/>
      <w:lvlJc w:val="right"/>
      <w:pPr>
        <w:ind w:hanging="180"/>
      </w:pPr>
    </w:lvl>
    <w:lvl w:ilvl="6" w:tplc="BAA4DBEC">
      <w:start w:val="1"/>
      <w:numFmt w:val="decimal"/>
      <w:lvlText w:val="%7."/>
      <w:lvlJc w:val="left"/>
      <w:pPr>
        <w:ind w:hanging="360"/>
      </w:pPr>
    </w:lvl>
    <w:lvl w:ilvl="7" w:tplc="9CF86E2E">
      <w:start w:val="1"/>
      <w:numFmt w:val="lowerLetter"/>
      <w:lvlText w:val="%8."/>
      <w:lvlJc w:val="left"/>
      <w:pPr>
        <w:ind w:hanging="360"/>
      </w:pPr>
    </w:lvl>
    <w:lvl w:ilvl="8" w:tplc="44865FEC">
      <w:start w:val="1"/>
      <w:numFmt w:val="lowerRoman"/>
      <w:lvlText w:val="%9."/>
      <w:lvlJc w:val="right"/>
      <w:pPr>
        <w:ind w:hanging="180"/>
      </w:pPr>
    </w:lvl>
  </w:abstractNum>
  <w:abstractNum w:abstractNumId="85" w15:restartNumberingAfterBreak="0">
    <w:nsid w:val="7D1E3953"/>
    <w:multiLevelType w:val="multilevel"/>
    <w:tmpl w:val="5EEAB7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77"/>
  </w:num>
  <w:num w:numId="2">
    <w:abstractNumId w:val="70"/>
  </w:num>
  <w:num w:numId="3">
    <w:abstractNumId w:val="9"/>
  </w:num>
  <w:num w:numId="4">
    <w:abstractNumId w:val="8"/>
  </w:num>
  <w:num w:numId="5">
    <w:abstractNumId w:val="29"/>
  </w:num>
  <w:num w:numId="6">
    <w:abstractNumId w:val="80"/>
  </w:num>
  <w:num w:numId="7">
    <w:abstractNumId w:val="60"/>
  </w:num>
  <w:num w:numId="8">
    <w:abstractNumId w:val="28"/>
  </w:num>
  <w:num w:numId="9">
    <w:abstractNumId w:val="85"/>
  </w:num>
  <w:num w:numId="10">
    <w:abstractNumId w:val="82"/>
  </w:num>
  <w:num w:numId="11">
    <w:abstractNumId w:val="25"/>
  </w:num>
  <w:num w:numId="12">
    <w:abstractNumId w:val="42"/>
  </w:num>
  <w:num w:numId="13">
    <w:abstractNumId w:val="34"/>
  </w:num>
  <w:num w:numId="14">
    <w:abstractNumId w:val="35"/>
  </w:num>
  <w:num w:numId="15">
    <w:abstractNumId w:val="64"/>
  </w:num>
  <w:num w:numId="16">
    <w:abstractNumId w:val="71"/>
  </w:num>
  <w:num w:numId="17">
    <w:abstractNumId w:val="22"/>
  </w:num>
  <w:num w:numId="18">
    <w:abstractNumId w:val="37"/>
  </w:num>
  <w:num w:numId="19">
    <w:abstractNumId w:val="75"/>
  </w:num>
  <w:num w:numId="20">
    <w:abstractNumId w:val="44"/>
  </w:num>
  <w:num w:numId="21">
    <w:abstractNumId w:val="62"/>
  </w:num>
  <w:num w:numId="22">
    <w:abstractNumId w:val="59"/>
  </w:num>
  <w:num w:numId="23">
    <w:abstractNumId w:val="66"/>
  </w:num>
  <w:num w:numId="24">
    <w:abstractNumId w:val="43"/>
  </w:num>
  <w:num w:numId="25">
    <w:abstractNumId w:val="46"/>
  </w:num>
  <w:num w:numId="26">
    <w:abstractNumId w:val="24"/>
  </w:num>
  <w:num w:numId="27">
    <w:abstractNumId w:val="54"/>
  </w:num>
  <w:num w:numId="28">
    <w:abstractNumId w:val="50"/>
  </w:num>
  <w:num w:numId="29">
    <w:abstractNumId w:val="55"/>
  </w:num>
  <w:num w:numId="30">
    <w:abstractNumId w:val="1"/>
  </w:num>
  <w:num w:numId="31">
    <w:abstractNumId w:val="78"/>
  </w:num>
  <w:num w:numId="32">
    <w:abstractNumId w:val="13"/>
  </w:num>
  <w:num w:numId="33">
    <w:abstractNumId w:val="21"/>
  </w:num>
  <w:num w:numId="34">
    <w:abstractNumId w:val="23"/>
  </w:num>
  <w:num w:numId="35">
    <w:abstractNumId w:val="45"/>
  </w:num>
  <w:num w:numId="36">
    <w:abstractNumId w:val="7"/>
  </w:num>
  <w:num w:numId="37">
    <w:abstractNumId w:val="65"/>
  </w:num>
  <w:num w:numId="38">
    <w:abstractNumId w:val="36"/>
  </w:num>
  <w:num w:numId="39">
    <w:abstractNumId w:val="67"/>
  </w:num>
  <w:num w:numId="40">
    <w:abstractNumId w:val="48"/>
  </w:num>
  <w:num w:numId="41">
    <w:abstractNumId w:val="38"/>
  </w:num>
  <w:num w:numId="42">
    <w:abstractNumId w:val="83"/>
  </w:num>
  <w:num w:numId="43">
    <w:abstractNumId w:val="70"/>
    <w:lvlOverride w:ilvl="0">
      <w:lvl w:ilvl="0">
        <w:start w:val="1"/>
        <w:numFmt w:val="decimal"/>
        <w:lvlText w:val="%1."/>
        <w:lvlJc w:val="left"/>
        <w:pPr>
          <w:ind w:left="360" w:hanging="360"/>
        </w:pPr>
      </w:lvl>
    </w:lvlOverride>
    <w:lvlOverride w:ilvl="1">
      <w:lvl w:ilvl="1">
        <w:start w:val="1"/>
        <w:numFmt w:val="decimal"/>
        <w:lvlText w:val="%1.%2."/>
        <w:lvlJc w:val="left"/>
        <w:pPr>
          <w:ind w:left="1142" w:hanging="432"/>
        </w:pPr>
        <w:rPr>
          <w:rFonts w:ascii="Times New Roman Полужирный" w:hAnsi="Times New Roman Полужирный"/>
          <w:b/>
          <w:i w:val="0"/>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10"/>
  </w:num>
  <w:num w:numId="45">
    <w:abstractNumId w:val="53"/>
  </w:num>
  <w:num w:numId="46">
    <w:abstractNumId w:val="5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31"/>
  </w:num>
  <w:num w:numId="48">
    <w:abstractNumId w:val="15"/>
  </w:num>
  <w:num w:numId="49">
    <w:abstractNumId w:val="41"/>
  </w:num>
  <w:num w:numId="50">
    <w:abstractNumId w:val="81"/>
  </w:num>
  <w:num w:numId="51">
    <w:abstractNumId w:val="74"/>
  </w:num>
  <w:num w:numId="52">
    <w:abstractNumId w:val="4"/>
  </w:num>
  <w:num w:numId="53">
    <w:abstractNumId w:val="76"/>
  </w:num>
  <w:num w:numId="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9E"/>
    <w:rsid w:val="00001451"/>
    <w:rsid w:val="00001E67"/>
    <w:rsid w:val="0000273D"/>
    <w:rsid w:val="000062BA"/>
    <w:rsid w:val="00013E35"/>
    <w:rsid w:val="00017FA6"/>
    <w:rsid w:val="000219B4"/>
    <w:rsid w:val="00023FB7"/>
    <w:rsid w:val="00027F35"/>
    <w:rsid w:val="0003070D"/>
    <w:rsid w:val="00043710"/>
    <w:rsid w:val="00046B0D"/>
    <w:rsid w:val="00047231"/>
    <w:rsid w:val="00050ECC"/>
    <w:rsid w:val="00051ADC"/>
    <w:rsid w:val="00051C59"/>
    <w:rsid w:val="00052CC0"/>
    <w:rsid w:val="00052D6C"/>
    <w:rsid w:val="00057CB7"/>
    <w:rsid w:val="00057F06"/>
    <w:rsid w:val="00064C5A"/>
    <w:rsid w:val="00074145"/>
    <w:rsid w:val="0008039B"/>
    <w:rsid w:val="00081189"/>
    <w:rsid w:val="00081265"/>
    <w:rsid w:val="00083D0D"/>
    <w:rsid w:val="00085871"/>
    <w:rsid w:val="0009190E"/>
    <w:rsid w:val="00096CFC"/>
    <w:rsid w:val="00097550"/>
    <w:rsid w:val="00097944"/>
    <w:rsid w:val="000A2C11"/>
    <w:rsid w:val="000A5BB6"/>
    <w:rsid w:val="000B184D"/>
    <w:rsid w:val="000B218C"/>
    <w:rsid w:val="000B5618"/>
    <w:rsid w:val="000C58A9"/>
    <w:rsid w:val="000C62B6"/>
    <w:rsid w:val="000C7152"/>
    <w:rsid w:val="000D794A"/>
    <w:rsid w:val="000E0E3B"/>
    <w:rsid w:val="000E4FAC"/>
    <w:rsid w:val="000E554C"/>
    <w:rsid w:val="000E656F"/>
    <w:rsid w:val="000F1532"/>
    <w:rsid w:val="000F2BEF"/>
    <w:rsid w:val="00105E3F"/>
    <w:rsid w:val="001066C1"/>
    <w:rsid w:val="00110ABF"/>
    <w:rsid w:val="00112306"/>
    <w:rsid w:val="001215A2"/>
    <w:rsid w:val="00123222"/>
    <w:rsid w:val="0012354C"/>
    <w:rsid w:val="00125632"/>
    <w:rsid w:val="001312DF"/>
    <w:rsid w:val="0014314A"/>
    <w:rsid w:val="0014521A"/>
    <w:rsid w:val="001513E3"/>
    <w:rsid w:val="001608BA"/>
    <w:rsid w:val="001613E1"/>
    <w:rsid w:val="00161B4E"/>
    <w:rsid w:val="00166F63"/>
    <w:rsid w:val="00167623"/>
    <w:rsid w:val="00167998"/>
    <w:rsid w:val="00173C54"/>
    <w:rsid w:val="0017639B"/>
    <w:rsid w:val="00185CBD"/>
    <w:rsid w:val="00192CCB"/>
    <w:rsid w:val="00194889"/>
    <w:rsid w:val="00194AF9"/>
    <w:rsid w:val="001A22B4"/>
    <w:rsid w:val="001A44DF"/>
    <w:rsid w:val="001A5717"/>
    <w:rsid w:val="001B1FB1"/>
    <w:rsid w:val="001B20E2"/>
    <w:rsid w:val="001C4C76"/>
    <w:rsid w:val="001D074F"/>
    <w:rsid w:val="001D1352"/>
    <w:rsid w:val="001D256F"/>
    <w:rsid w:val="001D2959"/>
    <w:rsid w:val="001D39D1"/>
    <w:rsid w:val="001D7083"/>
    <w:rsid w:val="001E0A38"/>
    <w:rsid w:val="001E1098"/>
    <w:rsid w:val="001E1F11"/>
    <w:rsid w:val="001F7A57"/>
    <w:rsid w:val="001F7D65"/>
    <w:rsid w:val="00204B33"/>
    <w:rsid w:val="00204BD5"/>
    <w:rsid w:val="00206D22"/>
    <w:rsid w:val="00207602"/>
    <w:rsid w:val="00207773"/>
    <w:rsid w:val="002105FB"/>
    <w:rsid w:val="00212542"/>
    <w:rsid w:val="00214B24"/>
    <w:rsid w:val="002179E3"/>
    <w:rsid w:val="002200F9"/>
    <w:rsid w:val="0022104E"/>
    <w:rsid w:val="002221FE"/>
    <w:rsid w:val="00222D39"/>
    <w:rsid w:val="002232C5"/>
    <w:rsid w:val="00225BB5"/>
    <w:rsid w:val="002272F5"/>
    <w:rsid w:val="002278DF"/>
    <w:rsid w:val="00230150"/>
    <w:rsid w:val="00230272"/>
    <w:rsid w:val="00232214"/>
    <w:rsid w:val="002324E5"/>
    <w:rsid w:val="002333D9"/>
    <w:rsid w:val="002341BE"/>
    <w:rsid w:val="002350CD"/>
    <w:rsid w:val="002351DC"/>
    <w:rsid w:val="0023618B"/>
    <w:rsid w:val="00237745"/>
    <w:rsid w:val="00241C35"/>
    <w:rsid w:val="00242695"/>
    <w:rsid w:val="002476F4"/>
    <w:rsid w:val="0025148B"/>
    <w:rsid w:val="00253011"/>
    <w:rsid w:val="002609F6"/>
    <w:rsid w:val="00263964"/>
    <w:rsid w:val="00266E77"/>
    <w:rsid w:val="002729FF"/>
    <w:rsid w:val="002766AB"/>
    <w:rsid w:val="00281CC2"/>
    <w:rsid w:val="00281EA8"/>
    <w:rsid w:val="002905AB"/>
    <w:rsid w:val="002A2A62"/>
    <w:rsid w:val="002B0310"/>
    <w:rsid w:val="002B2488"/>
    <w:rsid w:val="002B7336"/>
    <w:rsid w:val="002B79C2"/>
    <w:rsid w:val="002C67EC"/>
    <w:rsid w:val="002C7245"/>
    <w:rsid w:val="002C7C41"/>
    <w:rsid w:val="002D1CB2"/>
    <w:rsid w:val="002D3D54"/>
    <w:rsid w:val="002D753C"/>
    <w:rsid w:val="002E286F"/>
    <w:rsid w:val="002E2FFD"/>
    <w:rsid w:val="002E3D97"/>
    <w:rsid w:val="002E4506"/>
    <w:rsid w:val="002E65E6"/>
    <w:rsid w:val="002F15CA"/>
    <w:rsid w:val="002F23C0"/>
    <w:rsid w:val="002F3B1D"/>
    <w:rsid w:val="002F673E"/>
    <w:rsid w:val="002F7AE5"/>
    <w:rsid w:val="00300358"/>
    <w:rsid w:val="00303EE7"/>
    <w:rsid w:val="00304C72"/>
    <w:rsid w:val="0030550B"/>
    <w:rsid w:val="00307282"/>
    <w:rsid w:val="00310A1B"/>
    <w:rsid w:val="00314937"/>
    <w:rsid w:val="00316C1A"/>
    <w:rsid w:val="00316CB4"/>
    <w:rsid w:val="00320BE0"/>
    <w:rsid w:val="0032168D"/>
    <w:rsid w:val="00322B83"/>
    <w:rsid w:val="00325B0C"/>
    <w:rsid w:val="003323BC"/>
    <w:rsid w:val="00332987"/>
    <w:rsid w:val="00333DD2"/>
    <w:rsid w:val="0034047B"/>
    <w:rsid w:val="003408A8"/>
    <w:rsid w:val="00342323"/>
    <w:rsid w:val="00344270"/>
    <w:rsid w:val="00344EF4"/>
    <w:rsid w:val="003459F3"/>
    <w:rsid w:val="003475D3"/>
    <w:rsid w:val="00351E0B"/>
    <w:rsid w:val="00356DFA"/>
    <w:rsid w:val="003572A7"/>
    <w:rsid w:val="00357F3C"/>
    <w:rsid w:val="00361A18"/>
    <w:rsid w:val="00362981"/>
    <w:rsid w:val="00365948"/>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C9"/>
    <w:rsid w:val="003C75EA"/>
    <w:rsid w:val="003C7D18"/>
    <w:rsid w:val="003D4018"/>
    <w:rsid w:val="003D63CA"/>
    <w:rsid w:val="003D7ED9"/>
    <w:rsid w:val="003E36DE"/>
    <w:rsid w:val="003E683A"/>
    <w:rsid w:val="003F054F"/>
    <w:rsid w:val="003F0D10"/>
    <w:rsid w:val="003F1099"/>
    <w:rsid w:val="003F5CE0"/>
    <w:rsid w:val="00403898"/>
    <w:rsid w:val="004052A9"/>
    <w:rsid w:val="004139F9"/>
    <w:rsid w:val="0041713B"/>
    <w:rsid w:val="00420F5A"/>
    <w:rsid w:val="004225E6"/>
    <w:rsid w:val="00422F5A"/>
    <w:rsid w:val="004234F4"/>
    <w:rsid w:val="00423C24"/>
    <w:rsid w:val="004270A1"/>
    <w:rsid w:val="004350C6"/>
    <w:rsid w:val="00441279"/>
    <w:rsid w:val="00445B91"/>
    <w:rsid w:val="00445C60"/>
    <w:rsid w:val="00447E94"/>
    <w:rsid w:val="00450711"/>
    <w:rsid w:val="00450E74"/>
    <w:rsid w:val="00452A13"/>
    <w:rsid w:val="0045522F"/>
    <w:rsid w:val="00472DFA"/>
    <w:rsid w:val="00474319"/>
    <w:rsid w:val="0047704C"/>
    <w:rsid w:val="00484053"/>
    <w:rsid w:val="0048443A"/>
    <w:rsid w:val="00485682"/>
    <w:rsid w:val="00486C9B"/>
    <w:rsid w:val="00486D8F"/>
    <w:rsid w:val="0049449F"/>
    <w:rsid w:val="00495608"/>
    <w:rsid w:val="004A0346"/>
    <w:rsid w:val="004A396D"/>
    <w:rsid w:val="004A551A"/>
    <w:rsid w:val="004B0707"/>
    <w:rsid w:val="004B4FD3"/>
    <w:rsid w:val="004B7A08"/>
    <w:rsid w:val="004C052C"/>
    <w:rsid w:val="004C1F56"/>
    <w:rsid w:val="004C2620"/>
    <w:rsid w:val="004D6961"/>
    <w:rsid w:val="004D6BFA"/>
    <w:rsid w:val="004D7BAE"/>
    <w:rsid w:val="004E185B"/>
    <w:rsid w:val="004E1AD4"/>
    <w:rsid w:val="004E37F6"/>
    <w:rsid w:val="004F04D2"/>
    <w:rsid w:val="004F1192"/>
    <w:rsid w:val="004F18F3"/>
    <w:rsid w:val="004F2E7D"/>
    <w:rsid w:val="00505C16"/>
    <w:rsid w:val="0051074E"/>
    <w:rsid w:val="00511ECD"/>
    <w:rsid w:val="00512B9A"/>
    <w:rsid w:val="00513DE3"/>
    <w:rsid w:val="00515186"/>
    <w:rsid w:val="0051565D"/>
    <w:rsid w:val="0052623F"/>
    <w:rsid w:val="0052645C"/>
    <w:rsid w:val="00527C6C"/>
    <w:rsid w:val="005339AB"/>
    <w:rsid w:val="00534089"/>
    <w:rsid w:val="00534AA3"/>
    <w:rsid w:val="00535109"/>
    <w:rsid w:val="00540880"/>
    <w:rsid w:val="0054092F"/>
    <w:rsid w:val="00540A49"/>
    <w:rsid w:val="005516A0"/>
    <w:rsid w:val="005543DB"/>
    <w:rsid w:val="00554D62"/>
    <w:rsid w:val="00555899"/>
    <w:rsid w:val="0055612C"/>
    <w:rsid w:val="005570B1"/>
    <w:rsid w:val="00557AB9"/>
    <w:rsid w:val="005604C5"/>
    <w:rsid w:val="00562A4C"/>
    <w:rsid w:val="00564AD7"/>
    <w:rsid w:val="00567BFF"/>
    <w:rsid w:val="00570016"/>
    <w:rsid w:val="00571A64"/>
    <w:rsid w:val="00574444"/>
    <w:rsid w:val="00582017"/>
    <w:rsid w:val="00582EFB"/>
    <w:rsid w:val="005841A9"/>
    <w:rsid w:val="00586F23"/>
    <w:rsid w:val="005907D7"/>
    <w:rsid w:val="00590E55"/>
    <w:rsid w:val="00592389"/>
    <w:rsid w:val="00594BF2"/>
    <w:rsid w:val="005950A4"/>
    <w:rsid w:val="00595635"/>
    <w:rsid w:val="005972A1"/>
    <w:rsid w:val="00597B1A"/>
    <w:rsid w:val="005A002B"/>
    <w:rsid w:val="005A0837"/>
    <w:rsid w:val="005A37EB"/>
    <w:rsid w:val="005B55B8"/>
    <w:rsid w:val="005B716A"/>
    <w:rsid w:val="005B7F2C"/>
    <w:rsid w:val="005C43D7"/>
    <w:rsid w:val="005C4EC1"/>
    <w:rsid w:val="005C5126"/>
    <w:rsid w:val="005C638D"/>
    <w:rsid w:val="005D192D"/>
    <w:rsid w:val="005D3B88"/>
    <w:rsid w:val="005D4089"/>
    <w:rsid w:val="005D5AB6"/>
    <w:rsid w:val="005E1B05"/>
    <w:rsid w:val="005E2323"/>
    <w:rsid w:val="005E5E7B"/>
    <w:rsid w:val="005F165E"/>
    <w:rsid w:val="005F2CBD"/>
    <w:rsid w:val="005F3AB8"/>
    <w:rsid w:val="005F467D"/>
    <w:rsid w:val="005F61AB"/>
    <w:rsid w:val="00612D99"/>
    <w:rsid w:val="0061549B"/>
    <w:rsid w:val="00616475"/>
    <w:rsid w:val="006176D8"/>
    <w:rsid w:val="00622C81"/>
    <w:rsid w:val="00624F4E"/>
    <w:rsid w:val="006255F8"/>
    <w:rsid w:val="00630D08"/>
    <w:rsid w:val="00632181"/>
    <w:rsid w:val="00632319"/>
    <w:rsid w:val="006327E2"/>
    <w:rsid w:val="006375E2"/>
    <w:rsid w:val="00640B12"/>
    <w:rsid w:val="006416AC"/>
    <w:rsid w:val="00644752"/>
    <w:rsid w:val="00652FA0"/>
    <w:rsid w:val="00661D85"/>
    <w:rsid w:val="006633EC"/>
    <w:rsid w:val="00663E89"/>
    <w:rsid w:val="006654B5"/>
    <w:rsid w:val="006659DF"/>
    <w:rsid w:val="006666BF"/>
    <w:rsid w:val="0066704B"/>
    <w:rsid w:val="00674768"/>
    <w:rsid w:val="006763DC"/>
    <w:rsid w:val="00676BA3"/>
    <w:rsid w:val="00682E05"/>
    <w:rsid w:val="0068465B"/>
    <w:rsid w:val="006847DB"/>
    <w:rsid w:val="006849C6"/>
    <w:rsid w:val="0068567D"/>
    <w:rsid w:val="00686B26"/>
    <w:rsid w:val="00687B42"/>
    <w:rsid w:val="00691F2A"/>
    <w:rsid w:val="00693513"/>
    <w:rsid w:val="00693BF6"/>
    <w:rsid w:val="00693FF1"/>
    <w:rsid w:val="006958EC"/>
    <w:rsid w:val="00697B77"/>
    <w:rsid w:val="006A1027"/>
    <w:rsid w:val="006A1D08"/>
    <w:rsid w:val="006A4381"/>
    <w:rsid w:val="006A4902"/>
    <w:rsid w:val="006A7866"/>
    <w:rsid w:val="006B1739"/>
    <w:rsid w:val="006B1FF0"/>
    <w:rsid w:val="006B4A06"/>
    <w:rsid w:val="006B6C54"/>
    <w:rsid w:val="006C1D24"/>
    <w:rsid w:val="006C322D"/>
    <w:rsid w:val="006C48C2"/>
    <w:rsid w:val="006D1F94"/>
    <w:rsid w:val="006D3D8B"/>
    <w:rsid w:val="006D6F73"/>
    <w:rsid w:val="006E04DB"/>
    <w:rsid w:val="006E3601"/>
    <w:rsid w:val="006E3A35"/>
    <w:rsid w:val="006E4214"/>
    <w:rsid w:val="006F08A0"/>
    <w:rsid w:val="006F0AD7"/>
    <w:rsid w:val="006F3CEC"/>
    <w:rsid w:val="006F4E37"/>
    <w:rsid w:val="006F750C"/>
    <w:rsid w:val="00702C64"/>
    <w:rsid w:val="00703F24"/>
    <w:rsid w:val="00704740"/>
    <w:rsid w:val="007060EF"/>
    <w:rsid w:val="007070E7"/>
    <w:rsid w:val="007146CC"/>
    <w:rsid w:val="00723550"/>
    <w:rsid w:val="007244FE"/>
    <w:rsid w:val="0072473D"/>
    <w:rsid w:val="00724CDD"/>
    <w:rsid w:val="007267C2"/>
    <w:rsid w:val="00727E42"/>
    <w:rsid w:val="00730F99"/>
    <w:rsid w:val="007335BA"/>
    <w:rsid w:val="00733CA3"/>
    <w:rsid w:val="007361CD"/>
    <w:rsid w:val="007365DA"/>
    <w:rsid w:val="007370A3"/>
    <w:rsid w:val="00737EA5"/>
    <w:rsid w:val="007406E8"/>
    <w:rsid w:val="00740C60"/>
    <w:rsid w:val="007413E4"/>
    <w:rsid w:val="007444D8"/>
    <w:rsid w:val="00751B17"/>
    <w:rsid w:val="00754CFB"/>
    <w:rsid w:val="00757AC3"/>
    <w:rsid w:val="0076530E"/>
    <w:rsid w:val="00765436"/>
    <w:rsid w:val="00771A1F"/>
    <w:rsid w:val="0077567F"/>
    <w:rsid w:val="00777EAF"/>
    <w:rsid w:val="00781EE0"/>
    <w:rsid w:val="0078253C"/>
    <w:rsid w:val="00790A15"/>
    <w:rsid w:val="0079120B"/>
    <w:rsid w:val="007A1598"/>
    <w:rsid w:val="007A188A"/>
    <w:rsid w:val="007A44A6"/>
    <w:rsid w:val="007B3A43"/>
    <w:rsid w:val="007C150D"/>
    <w:rsid w:val="007C1713"/>
    <w:rsid w:val="007C398A"/>
    <w:rsid w:val="007C6AE4"/>
    <w:rsid w:val="007D175D"/>
    <w:rsid w:val="007D18E6"/>
    <w:rsid w:val="007D352B"/>
    <w:rsid w:val="007D3B0A"/>
    <w:rsid w:val="007D6B10"/>
    <w:rsid w:val="007E4C90"/>
    <w:rsid w:val="007E7C8F"/>
    <w:rsid w:val="007F1FF8"/>
    <w:rsid w:val="007F5C90"/>
    <w:rsid w:val="007F618A"/>
    <w:rsid w:val="007F75B6"/>
    <w:rsid w:val="00802BBC"/>
    <w:rsid w:val="00803895"/>
    <w:rsid w:val="00804573"/>
    <w:rsid w:val="008065A2"/>
    <w:rsid w:val="0080666D"/>
    <w:rsid w:val="008101FC"/>
    <w:rsid w:val="008125AC"/>
    <w:rsid w:val="0081298D"/>
    <w:rsid w:val="00816055"/>
    <w:rsid w:val="008175DC"/>
    <w:rsid w:val="0082169B"/>
    <w:rsid w:val="0082459E"/>
    <w:rsid w:val="00824FFA"/>
    <w:rsid w:val="00831FE8"/>
    <w:rsid w:val="00833D01"/>
    <w:rsid w:val="00834AF4"/>
    <w:rsid w:val="008373F2"/>
    <w:rsid w:val="0084207D"/>
    <w:rsid w:val="008441FF"/>
    <w:rsid w:val="008446DA"/>
    <w:rsid w:val="00850097"/>
    <w:rsid w:val="00851704"/>
    <w:rsid w:val="00851F1D"/>
    <w:rsid w:val="00852B8E"/>
    <w:rsid w:val="0086228C"/>
    <w:rsid w:val="008635BD"/>
    <w:rsid w:val="00865735"/>
    <w:rsid w:val="008669F5"/>
    <w:rsid w:val="00870716"/>
    <w:rsid w:val="00870E49"/>
    <w:rsid w:val="00873462"/>
    <w:rsid w:val="008753DC"/>
    <w:rsid w:val="00877177"/>
    <w:rsid w:val="00883FF6"/>
    <w:rsid w:val="008B00F7"/>
    <w:rsid w:val="008B0120"/>
    <w:rsid w:val="008B089A"/>
    <w:rsid w:val="008B52B4"/>
    <w:rsid w:val="008C4D28"/>
    <w:rsid w:val="008D2AAA"/>
    <w:rsid w:val="008D31F1"/>
    <w:rsid w:val="008E089E"/>
    <w:rsid w:val="008E13AE"/>
    <w:rsid w:val="008E3495"/>
    <w:rsid w:val="008F3BD4"/>
    <w:rsid w:val="008F50E5"/>
    <w:rsid w:val="008F5149"/>
    <w:rsid w:val="008F5E80"/>
    <w:rsid w:val="008F7183"/>
    <w:rsid w:val="009002C2"/>
    <w:rsid w:val="009010F5"/>
    <w:rsid w:val="00901A4B"/>
    <w:rsid w:val="00904D16"/>
    <w:rsid w:val="0091062C"/>
    <w:rsid w:val="009130BC"/>
    <w:rsid w:val="0092004F"/>
    <w:rsid w:val="0092167E"/>
    <w:rsid w:val="00923714"/>
    <w:rsid w:val="009239F7"/>
    <w:rsid w:val="00924F0B"/>
    <w:rsid w:val="009254FD"/>
    <w:rsid w:val="0093393D"/>
    <w:rsid w:val="00945F7D"/>
    <w:rsid w:val="00946176"/>
    <w:rsid w:val="00946675"/>
    <w:rsid w:val="00950D9D"/>
    <w:rsid w:val="00952525"/>
    <w:rsid w:val="00952D82"/>
    <w:rsid w:val="00953D28"/>
    <w:rsid w:val="009625F1"/>
    <w:rsid w:val="0097115A"/>
    <w:rsid w:val="00971C42"/>
    <w:rsid w:val="009731C2"/>
    <w:rsid w:val="00975428"/>
    <w:rsid w:val="009766EC"/>
    <w:rsid w:val="00977C46"/>
    <w:rsid w:val="00980FFC"/>
    <w:rsid w:val="00981C34"/>
    <w:rsid w:val="00982661"/>
    <w:rsid w:val="00982A06"/>
    <w:rsid w:val="00984E23"/>
    <w:rsid w:val="009859A9"/>
    <w:rsid w:val="009859CF"/>
    <w:rsid w:val="0098636C"/>
    <w:rsid w:val="009964F8"/>
    <w:rsid w:val="009A171A"/>
    <w:rsid w:val="009A23D4"/>
    <w:rsid w:val="009A497E"/>
    <w:rsid w:val="009A578A"/>
    <w:rsid w:val="009A695D"/>
    <w:rsid w:val="009B0CAC"/>
    <w:rsid w:val="009B13E8"/>
    <w:rsid w:val="009B2F26"/>
    <w:rsid w:val="009B354C"/>
    <w:rsid w:val="009B775C"/>
    <w:rsid w:val="009C0F40"/>
    <w:rsid w:val="009C11B0"/>
    <w:rsid w:val="009C2A9E"/>
    <w:rsid w:val="009C3009"/>
    <w:rsid w:val="009C4733"/>
    <w:rsid w:val="009C4AD3"/>
    <w:rsid w:val="009C4D39"/>
    <w:rsid w:val="009C51A3"/>
    <w:rsid w:val="009C752A"/>
    <w:rsid w:val="009D2229"/>
    <w:rsid w:val="009D62DA"/>
    <w:rsid w:val="009D6F5C"/>
    <w:rsid w:val="009E1E91"/>
    <w:rsid w:val="009E2621"/>
    <w:rsid w:val="009E4833"/>
    <w:rsid w:val="009E4B97"/>
    <w:rsid w:val="009E4FF9"/>
    <w:rsid w:val="009E6019"/>
    <w:rsid w:val="009E62E4"/>
    <w:rsid w:val="009E75DE"/>
    <w:rsid w:val="009F7DB7"/>
    <w:rsid w:val="00A00417"/>
    <w:rsid w:val="00A14335"/>
    <w:rsid w:val="00A14AFE"/>
    <w:rsid w:val="00A16AD2"/>
    <w:rsid w:val="00A3690E"/>
    <w:rsid w:val="00A406C2"/>
    <w:rsid w:val="00A41E8B"/>
    <w:rsid w:val="00A43041"/>
    <w:rsid w:val="00A449FC"/>
    <w:rsid w:val="00A45118"/>
    <w:rsid w:val="00A4776D"/>
    <w:rsid w:val="00A50BD6"/>
    <w:rsid w:val="00A52199"/>
    <w:rsid w:val="00A7165D"/>
    <w:rsid w:val="00A77C9D"/>
    <w:rsid w:val="00A83EF7"/>
    <w:rsid w:val="00A849EA"/>
    <w:rsid w:val="00A8752B"/>
    <w:rsid w:val="00A916B8"/>
    <w:rsid w:val="00A9211F"/>
    <w:rsid w:val="00A92244"/>
    <w:rsid w:val="00A922FD"/>
    <w:rsid w:val="00A93656"/>
    <w:rsid w:val="00A96705"/>
    <w:rsid w:val="00A97270"/>
    <w:rsid w:val="00A97279"/>
    <w:rsid w:val="00AA0F8C"/>
    <w:rsid w:val="00AA4C19"/>
    <w:rsid w:val="00AA5EF4"/>
    <w:rsid w:val="00AA697F"/>
    <w:rsid w:val="00AB0F11"/>
    <w:rsid w:val="00AC02C2"/>
    <w:rsid w:val="00AC04AE"/>
    <w:rsid w:val="00AC0709"/>
    <w:rsid w:val="00AC4750"/>
    <w:rsid w:val="00AD03ED"/>
    <w:rsid w:val="00AD4894"/>
    <w:rsid w:val="00AD6AE5"/>
    <w:rsid w:val="00AE143C"/>
    <w:rsid w:val="00AE4969"/>
    <w:rsid w:val="00AE49C3"/>
    <w:rsid w:val="00AE71C7"/>
    <w:rsid w:val="00AE7CF7"/>
    <w:rsid w:val="00AF01EA"/>
    <w:rsid w:val="00AF0E20"/>
    <w:rsid w:val="00AF5C58"/>
    <w:rsid w:val="00AF68B7"/>
    <w:rsid w:val="00AF761A"/>
    <w:rsid w:val="00AF761F"/>
    <w:rsid w:val="00B03784"/>
    <w:rsid w:val="00B108FA"/>
    <w:rsid w:val="00B10FA1"/>
    <w:rsid w:val="00B1270D"/>
    <w:rsid w:val="00B12E53"/>
    <w:rsid w:val="00B14BF0"/>
    <w:rsid w:val="00B170B6"/>
    <w:rsid w:val="00B17ADD"/>
    <w:rsid w:val="00B17CBE"/>
    <w:rsid w:val="00B26E69"/>
    <w:rsid w:val="00B315F5"/>
    <w:rsid w:val="00B31BB0"/>
    <w:rsid w:val="00B40B2D"/>
    <w:rsid w:val="00B41965"/>
    <w:rsid w:val="00B436CD"/>
    <w:rsid w:val="00B460EF"/>
    <w:rsid w:val="00B47ECB"/>
    <w:rsid w:val="00B51D5A"/>
    <w:rsid w:val="00B52AEB"/>
    <w:rsid w:val="00B562F7"/>
    <w:rsid w:val="00B565D1"/>
    <w:rsid w:val="00B57696"/>
    <w:rsid w:val="00B57E08"/>
    <w:rsid w:val="00B57FAF"/>
    <w:rsid w:val="00B6122A"/>
    <w:rsid w:val="00B632E9"/>
    <w:rsid w:val="00B75D25"/>
    <w:rsid w:val="00B76609"/>
    <w:rsid w:val="00B77674"/>
    <w:rsid w:val="00B80575"/>
    <w:rsid w:val="00B80E79"/>
    <w:rsid w:val="00B85649"/>
    <w:rsid w:val="00B864AB"/>
    <w:rsid w:val="00B86C0C"/>
    <w:rsid w:val="00B87798"/>
    <w:rsid w:val="00B92DF8"/>
    <w:rsid w:val="00BB246E"/>
    <w:rsid w:val="00BB6E48"/>
    <w:rsid w:val="00BD002E"/>
    <w:rsid w:val="00BD14A4"/>
    <w:rsid w:val="00BD3697"/>
    <w:rsid w:val="00BD44DE"/>
    <w:rsid w:val="00BD5EC8"/>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3F19"/>
    <w:rsid w:val="00C34208"/>
    <w:rsid w:val="00C3495D"/>
    <w:rsid w:val="00C44CC9"/>
    <w:rsid w:val="00C473C1"/>
    <w:rsid w:val="00C47586"/>
    <w:rsid w:val="00C515B5"/>
    <w:rsid w:val="00C55835"/>
    <w:rsid w:val="00C63188"/>
    <w:rsid w:val="00C63E6F"/>
    <w:rsid w:val="00C6478E"/>
    <w:rsid w:val="00C64C46"/>
    <w:rsid w:val="00C70E03"/>
    <w:rsid w:val="00C80790"/>
    <w:rsid w:val="00C83FFC"/>
    <w:rsid w:val="00C853EC"/>
    <w:rsid w:val="00C85609"/>
    <w:rsid w:val="00C8690B"/>
    <w:rsid w:val="00C96672"/>
    <w:rsid w:val="00CA22D2"/>
    <w:rsid w:val="00CA2637"/>
    <w:rsid w:val="00CB4059"/>
    <w:rsid w:val="00CC13E9"/>
    <w:rsid w:val="00CC66FB"/>
    <w:rsid w:val="00CC6727"/>
    <w:rsid w:val="00CC6A23"/>
    <w:rsid w:val="00CD137F"/>
    <w:rsid w:val="00CD17B6"/>
    <w:rsid w:val="00CD2410"/>
    <w:rsid w:val="00CD439E"/>
    <w:rsid w:val="00CD60AD"/>
    <w:rsid w:val="00CD7DFE"/>
    <w:rsid w:val="00CE05AB"/>
    <w:rsid w:val="00CE0A4A"/>
    <w:rsid w:val="00CE15FA"/>
    <w:rsid w:val="00CE7082"/>
    <w:rsid w:val="00CE7B5E"/>
    <w:rsid w:val="00CF31B6"/>
    <w:rsid w:val="00CF79D2"/>
    <w:rsid w:val="00CF7D36"/>
    <w:rsid w:val="00D03F0D"/>
    <w:rsid w:val="00D075EA"/>
    <w:rsid w:val="00D1116E"/>
    <w:rsid w:val="00D11705"/>
    <w:rsid w:val="00D11F91"/>
    <w:rsid w:val="00D15F17"/>
    <w:rsid w:val="00D16EF9"/>
    <w:rsid w:val="00D17DA9"/>
    <w:rsid w:val="00D201B2"/>
    <w:rsid w:val="00D21703"/>
    <w:rsid w:val="00D24308"/>
    <w:rsid w:val="00D32A57"/>
    <w:rsid w:val="00D4054E"/>
    <w:rsid w:val="00D40CF3"/>
    <w:rsid w:val="00D40D90"/>
    <w:rsid w:val="00D414F7"/>
    <w:rsid w:val="00D41C50"/>
    <w:rsid w:val="00D42405"/>
    <w:rsid w:val="00D4403D"/>
    <w:rsid w:val="00D4795F"/>
    <w:rsid w:val="00D513E0"/>
    <w:rsid w:val="00D51766"/>
    <w:rsid w:val="00D5383D"/>
    <w:rsid w:val="00D54269"/>
    <w:rsid w:val="00D564CC"/>
    <w:rsid w:val="00D57463"/>
    <w:rsid w:val="00D63508"/>
    <w:rsid w:val="00D63B57"/>
    <w:rsid w:val="00D641DD"/>
    <w:rsid w:val="00D678E4"/>
    <w:rsid w:val="00D7177E"/>
    <w:rsid w:val="00D73C80"/>
    <w:rsid w:val="00D74BB9"/>
    <w:rsid w:val="00D76AD3"/>
    <w:rsid w:val="00D803FC"/>
    <w:rsid w:val="00D80999"/>
    <w:rsid w:val="00D97233"/>
    <w:rsid w:val="00DA1BA8"/>
    <w:rsid w:val="00DA3BF0"/>
    <w:rsid w:val="00DA5AAE"/>
    <w:rsid w:val="00DA5B8D"/>
    <w:rsid w:val="00DB5619"/>
    <w:rsid w:val="00DB5849"/>
    <w:rsid w:val="00DB5961"/>
    <w:rsid w:val="00DB67C5"/>
    <w:rsid w:val="00DB7120"/>
    <w:rsid w:val="00DB7D8E"/>
    <w:rsid w:val="00DC2908"/>
    <w:rsid w:val="00DC2E25"/>
    <w:rsid w:val="00DC4ED2"/>
    <w:rsid w:val="00DD00ED"/>
    <w:rsid w:val="00DD2E4F"/>
    <w:rsid w:val="00DD3D50"/>
    <w:rsid w:val="00DD6117"/>
    <w:rsid w:val="00DE1227"/>
    <w:rsid w:val="00DE20F0"/>
    <w:rsid w:val="00DE40E5"/>
    <w:rsid w:val="00DE578F"/>
    <w:rsid w:val="00DF1B49"/>
    <w:rsid w:val="00DF3114"/>
    <w:rsid w:val="00DF3963"/>
    <w:rsid w:val="00E01ED7"/>
    <w:rsid w:val="00E022DA"/>
    <w:rsid w:val="00E0531E"/>
    <w:rsid w:val="00E078B6"/>
    <w:rsid w:val="00E10ACF"/>
    <w:rsid w:val="00E12870"/>
    <w:rsid w:val="00E14083"/>
    <w:rsid w:val="00E1419D"/>
    <w:rsid w:val="00E15FA0"/>
    <w:rsid w:val="00E16311"/>
    <w:rsid w:val="00E21815"/>
    <w:rsid w:val="00E22395"/>
    <w:rsid w:val="00E26904"/>
    <w:rsid w:val="00E31782"/>
    <w:rsid w:val="00E36027"/>
    <w:rsid w:val="00E36B68"/>
    <w:rsid w:val="00E43711"/>
    <w:rsid w:val="00E477A2"/>
    <w:rsid w:val="00E50698"/>
    <w:rsid w:val="00E51951"/>
    <w:rsid w:val="00E54F55"/>
    <w:rsid w:val="00E57763"/>
    <w:rsid w:val="00E67897"/>
    <w:rsid w:val="00E67D23"/>
    <w:rsid w:val="00E722EE"/>
    <w:rsid w:val="00E82C2C"/>
    <w:rsid w:val="00E855B9"/>
    <w:rsid w:val="00E85750"/>
    <w:rsid w:val="00E913E1"/>
    <w:rsid w:val="00E94E99"/>
    <w:rsid w:val="00E96282"/>
    <w:rsid w:val="00E97300"/>
    <w:rsid w:val="00EB1F01"/>
    <w:rsid w:val="00EB30E0"/>
    <w:rsid w:val="00EC21AD"/>
    <w:rsid w:val="00EC2E13"/>
    <w:rsid w:val="00EC3726"/>
    <w:rsid w:val="00EC4751"/>
    <w:rsid w:val="00EC651B"/>
    <w:rsid w:val="00ED1AC2"/>
    <w:rsid w:val="00ED64EF"/>
    <w:rsid w:val="00EE2B71"/>
    <w:rsid w:val="00EE3AAD"/>
    <w:rsid w:val="00EE3B5A"/>
    <w:rsid w:val="00EE45D1"/>
    <w:rsid w:val="00EE71E1"/>
    <w:rsid w:val="00EF0B0F"/>
    <w:rsid w:val="00EF21B3"/>
    <w:rsid w:val="00EF4572"/>
    <w:rsid w:val="00EF4C9A"/>
    <w:rsid w:val="00EF4F45"/>
    <w:rsid w:val="00F0216F"/>
    <w:rsid w:val="00F0412B"/>
    <w:rsid w:val="00F11350"/>
    <w:rsid w:val="00F12D93"/>
    <w:rsid w:val="00F131F6"/>
    <w:rsid w:val="00F163E4"/>
    <w:rsid w:val="00F23F46"/>
    <w:rsid w:val="00F275EC"/>
    <w:rsid w:val="00F32621"/>
    <w:rsid w:val="00F32695"/>
    <w:rsid w:val="00F35BDB"/>
    <w:rsid w:val="00F367E3"/>
    <w:rsid w:val="00F37BB0"/>
    <w:rsid w:val="00F406CB"/>
    <w:rsid w:val="00F447EF"/>
    <w:rsid w:val="00F461A2"/>
    <w:rsid w:val="00F51E66"/>
    <w:rsid w:val="00F5339E"/>
    <w:rsid w:val="00F578EC"/>
    <w:rsid w:val="00F57B46"/>
    <w:rsid w:val="00F634C2"/>
    <w:rsid w:val="00F64139"/>
    <w:rsid w:val="00F65392"/>
    <w:rsid w:val="00F664C8"/>
    <w:rsid w:val="00F7049A"/>
    <w:rsid w:val="00F7234A"/>
    <w:rsid w:val="00F73747"/>
    <w:rsid w:val="00F75B14"/>
    <w:rsid w:val="00F764D2"/>
    <w:rsid w:val="00F77901"/>
    <w:rsid w:val="00F8038E"/>
    <w:rsid w:val="00F83CA0"/>
    <w:rsid w:val="00F87FD4"/>
    <w:rsid w:val="00F9030A"/>
    <w:rsid w:val="00F96A7C"/>
    <w:rsid w:val="00FA33D9"/>
    <w:rsid w:val="00FA6BFE"/>
    <w:rsid w:val="00FA72EB"/>
    <w:rsid w:val="00FA7574"/>
    <w:rsid w:val="00FB4801"/>
    <w:rsid w:val="00FB613C"/>
    <w:rsid w:val="00FB6802"/>
    <w:rsid w:val="00FC4555"/>
    <w:rsid w:val="00FC72C7"/>
    <w:rsid w:val="00FD04E0"/>
    <w:rsid w:val="00FD2BE4"/>
    <w:rsid w:val="00FF1CC3"/>
    <w:rsid w:val="00FF26D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144FC"/>
  <w15:docId w15:val="{AF41BA37-8166-4292-A290-71C299B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0">
    <w:name w:val="Normal"/>
  </w:style>
  <w:style w:type="paragraph" w:styleId="10">
    <w:name w:val="heading 1"/>
    <w:basedOn w:val="a1"/>
    <w:next w:val="a0"/>
    <w:link w:val="11"/>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0"/>
    <w:next w:val="a0"/>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0"/>
    <w:link w:val="80"/>
    <w:uiPriority w:val="99"/>
    <w:semiHidden/>
    <w:pPr>
      <w:keepNext/>
      <w:keepLines/>
      <w:spacing w:before="200" w:after="0" w:line="240" w:lineRule="auto"/>
      <w:ind w:left="2880" w:hanging="360"/>
      <w:jc w:val="both"/>
      <w:outlineLvl w:val="7"/>
    </w:pPr>
  </w:style>
  <w:style w:type="paragraph" w:styleId="9">
    <w:name w:val="heading 9"/>
    <w:basedOn w:val="a0"/>
    <w:next w:val="a0"/>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Стиль1"/>
    <w:basedOn w:val="a4"/>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2"/>
    <w:link w:val="10"/>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2"/>
    <w:uiPriority w:val="99"/>
    <w:rPr>
      <w:sz w:val="20"/>
    </w:rPr>
  </w:style>
  <w:style w:type="table" w:customStyle="1" w:styleId="14">
    <w:name w:val="Сетка таблицы1"/>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16">
    <w:name w:val="Тема примечания Знак1"/>
    <w:basedOn w:val="a5"/>
    <w:uiPriority w:val="99"/>
    <w:semiHidden/>
    <w:rPr>
      <w:b/>
      <w:sz w:val="20"/>
    </w:rPr>
  </w:style>
  <w:style w:type="character" w:customStyle="1" w:styleId="17">
    <w:name w:val="Текст выноски Знак1"/>
    <w:basedOn w:val="a2"/>
    <w:uiPriority w:val="99"/>
    <w:semiHidden/>
    <w:rPr>
      <w:rFonts w:ascii="Segoe UI" w:hAnsi="Segoe UI"/>
      <w:sz w:val="18"/>
    </w:rPr>
  </w:style>
  <w:style w:type="character" w:customStyle="1" w:styleId="18">
    <w:name w:val="Основной текст с отступом Знак1"/>
    <w:basedOn w:val="a2"/>
    <w:uiPriority w:val="99"/>
    <w:semiHidden/>
  </w:style>
  <w:style w:type="paragraph" w:customStyle="1" w:styleId="19">
    <w:name w:val="Обычный1"/>
    <w:pPr>
      <w:spacing w:after="0" w:line="240" w:lineRule="auto"/>
      <w:ind w:left="120" w:firstLine="560"/>
    </w:pPr>
    <w:rPr>
      <w:rFonts w:ascii="Arial" w:hAnsi="Arial"/>
      <w:sz w:val="28"/>
    </w:rPr>
  </w:style>
  <w:style w:type="character" w:customStyle="1" w:styleId="21">
    <w:name w:val="Заголовок 2 Знак"/>
    <w:basedOn w:val="a2"/>
    <w:link w:val="20"/>
    <w:uiPriority w:val="9"/>
    <w:semiHidden/>
  </w:style>
  <w:style w:type="paragraph" w:styleId="22">
    <w:name w:val="Body Text 2"/>
    <w:basedOn w:val="a0"/>
    <w:link w:val="23"/>
    <w:uiPriority w:val="99"/>
    <w:pPr>
      <w:spacing w:after="0" w:line="240" w:lineRule="auto"/>
      <w:jc w:val="both"/>
    </w:pPr>
    <w:rPr>
      <w:sz w:val="28"/>
    </w:rPr>
  </w:style>
  <w:style w:type="character" w:customStyle="1" w:styleId="23">
    <w:name w:val="Основной текст 2 Знак"/>
    <w:basedOn w:val="a2"/>
    <w:link w:val="22"/>
    <w:uiPriority w:val="99"/>
    <w:rPr>
      <w:rFonts w:ascii="Times New Roman" w:hAnsi="Times New Roman"/>
      <w:sz w:val="28"/>
    </w:rPr>
  </w:style>
  <w:style w:type="table" w:customStyle="1" w:styleId="24">
    <w:name w:val="Сетка таблицы2"/>
    <w:basedOn w:val="a3"/>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2"/>
    <w:link w:val="3"/>
    <w:uiPriority w:val="9"/>
    <w:rPr>
      <w:rFonts w:ascii="Arial" w:hAnsi="Arial"/>
      <w:b/>
      <w:sz w:val="26"/>
    </w:rPr>
  </w:style>
  <w:style w:type="paragraph" w:styleId="31">
    <w:name w:val="Body Text Indent 3"/>
    <w:basedOn w:val="a0"/>
    <w:link w:val="32"/>
    <w:uiPriority w:val="99"/>
    <w:semiHidden/>
    <w:pPr>
      <w:spacing w:after="120"/>
      <w:ind w:left="283"/>
    </w:pPr>
    <w:rPr>
      <w:sz w:val="16"/>
    </w:rPr>
  </w:style>
  <w:style w:type="character" w:customStyle="1" w:styleId="32">
    <w:name w:val="Основной текст с отступом 3 Знак"/>
    <w:basedOn w:val="a2"/>
    <w:link w:val="31"/>
    <w:uiPriority w:val="99"/>
    <w:semiHidden/>
    <w:rPr>
      <w:sz w:val="16"/>
    </w:rPr>
  </w:style>
  <w:style w:type="paragraph" w:styleId="33">
    <w:name w:val="Body Text 3"/>
    <w:basedOn w:val="a0"/>
    <w:link w:val="34"/>
    <w:uiPriority w:val="99"/>
    <w:semiHidden/>
    <w:pPr>
      <w:spacing w:after="120" w:line="240" w:lineRule="auto"/>
      <w:jc w:val="both"/>
    </w:pPr>
    <w:rPr>
      <w:sz w:val="16"/>
    </w:rPr>
  </w:style>
  <w:style w:type="character" w:customStyle="1" w:styleId="34">
    <w:name w:val="Основной текст 3 Знак"/>
    <w:basedOn w:val="a2"/>
    <w:link w:val="33"/>
    <w:uiPriority w:val="99"/>
    <w:semiHidden/>
    <w:rPr>
      <w:sz w:val="16"/>
    </w:rPr>
  </w:style>
  <w:style w:type="table" w:customStyle="1" w:styleId="35">
    <w:name w:val="Обычная таблица3"/>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semiHidden/>
  </w:style>
  <w:style w:type="table" w:customStyle="1" w:styleId="41">
    <w:name w:val="Обычная таблица4"/>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42">
    <w:name w:val="Сетка таблицы4"/>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Pr>
      <w:lang w:val="en-GB"/>
    </w:rPr>
  </w:style>
  <w:style w:type="table" w:customStyle="1" w:styleId="51">
    <w:name w:val="Обычная таблица5"/>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52">
    <w:name w:val="Сетка таблицы5"/>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semiHidden/>
  </w:style>
  <w:style w:type="table" w:customStyle="1" w:styleId="61">
    <w:name w:val="Обычная таблица6"/>
    <w:uiPriority w:val="99"/>
    <w:semiHidden/>
    <w:pPr>
      <w:spacing w:line="256" w:lineRule="auto"/>
    </w:pPr>
    <w:tblPr>
      <w:tblCellMar>
        <w:top w:w="0" w:type="dxa"/>
        <w:left w:w="108" w:type="dxa"/>
        <w:bottom w:w="0" w:type="dxa"/>
        <w:right w:w="108" w:type="dxa"/>
      </w:tblCellMar>
    </w:tblPr>
  </w:style>
  <w:style w:type="character" w:customStyle="1" w:styleId="70">
    <w:name w:val="Заголовок 7 Знак"/>
    <w:basedOn w:val="a2"/>
    <w:link w:val="7"/>
    <w:uiPriority w:val="99"/>
    <w:semiHidden/>
  </w:style>
  <w:style w:type="table" w:customStyle="1" w:styleId="71">
    <w:name w:val="Обычная таблица7"/>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2"/>
    <w:link w:val="8"/>
    <w:uiPriority w:val="99"/>
    <w:semiHidden/>
  </w:style>
  <w:style w:type="table" w:customStyle="1" w:styleId="81">
    <w:name w:val="Обычная таблица8"/>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2"/>
    <w:link w:val="9"/>
    <w:uiPriority w:val="99"/>
    <w:semiHidden/>
    <w:rPr>
      <w:rFonts w:ascii="Cambria" w:hAnsi="Cambria"/>
      <w:i/>
      <w:color w:val="404040"/>
      <w:sz w:val="20"/>
    </w:rPr>
  </w:style>
  <w:style w:type="table" w:customStyle="1" w:styleId="91">
    <w:name w:val="Обычная таблица9"/>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2"/>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table" w:customStyle="1" w:styleId="112">
    <w:name w:val="Сетка таблицы11"/>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311">
    <w:name w:val="Основной текст с отступом 3 Знак1"/>
    <w:basedOn w:val="a2"/>
    <w:uiPriority w:val="99"/>
    <w:semiHidden/>
    <w:rPr>
      <w:sz w:val="16"/>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a"/>
    <w:uiPriority w:val="99"/>
    <w:rPr>
      <w:rFonts w:ascii="Times New Roman" w:hAnsi="Times New Roman"/>
      <w:sz w:val="20"/>
    </w:rPr>
  </w:style>
  <w:style w:type="paragraph" w:customStyle="1" w:styleId="VL">
    <w:name w:val="VL_Заголовок"/>
    <w:basedOn w:val="10"/>
    <w:next w:val="a0"/>
    <w:pPr>
      <w:spacing w:before="240" w:after="0"/>
    </w:pPr>
    <w:rPr>
      <w:b/>
      <w:caps/>
      <w:color w:val="002846"/>
      <w:sz w:val="22"/>
    </w:rPr>
  </w:style>
  <w:style w:type="paragraph" w:customStyle="1" w:styleId="VL0">
    <w:name w:val="VL_Основной текст"/>
    <w:basedOn w:val="a0"/>
    <w:qFormat/>
    <w:pPr>
      <w:spacing w:before="240" w:after="0" w:line="240" w:lineRule="auto"/>
      <w:jc w:val="both"/>
    </w:pPr>
    <w:rPr>
      <w:color w:val="141618"/>
    </w:rPr>
  </w:style>
  <w:style w:type="paragraph" w:customStyle="1" w:styleId="VL1">
    <w:name w:val="VL_Подзаголовок"/>
    <w:basedOn w:val="a0"/>
    <w:next w:val="VL0"/>
    <w:pPr>
      <w:spacing w:before="240" w:after="0" w:line="240" w:lineRule="auto"/>
      <w:jc w:val="both"/>
      <w:outlineLvl w:val="1"/>
    </w:pPr>
    <w:rPr>
      <w:b/>
      <w:color w:val="015579"/>
    </w:rPr>
  </w:style>
  <w:style w:type="table" w:styleId="a6">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0"/>
    <w:link w:val="VL3"/>
    <w:pPr>
      <w:spacing w:after="0" w:line="240" w:lineRule="auto"/>
      <w:jc w:val="both"/>
    </w:pPr>
    <w:rPr>
      <w:color w:val="31373C"/>
      <w:sz w:val="18"/>
    </w:rPr>
  </w:style>
  <w:style w:type="character" w:customStyle="1" w:styleId="VL3">
    <w:name w:val="VL_Сноска Знак"/>
    <w:basedOn w:val="a2"/>
    <w:link w:val="VL2"/>
    <w:rPr>
      <w:color w:val="31373C"/>
      <w:sz w:val="18"/>
    </w:rPr>
  </w:style>
  <w:style w:type="paragraph" w:styleId="a1">
    <w:name w:val="header"/>
    <w:basedOn w:val="a0"/>
    <w:link w:val="ab"/>
    <w:uiPriority w:val="99"/>
    <w:pPr>
      <w:tabs>
        <w:tab w:val="center" w:pos="4677"/>
        <w:tab w:val="right" w:pos="9355"/>
      </w:tabs>
      <w:spacing w:after="0" w:line="240" w:lineRule="auto"/>
    </w:pPr>
  </w:style>
  <w:style w:type="character" w:customStyle="1" w:styleId="ab">
    <w:name w:val="Верхний колонтитул Знак"/>
    <w:basedOn w:val="a2"/>
    <w:link w:val="a1"/>
    <w:uiPriority w:val="99"/>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d"/>
    <w:uiPriority w:val="99"/>
    <w:qFormat/>
    <w:pPr>
      <w:spacing w:after="0" w:line="240" w:lineRule="auto"/>
    </w:pPr>
    <w:rPr>
      <w:sz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c"/>
    <w:uiPriority w:val="99"/>
    <w:rPr>
      <w:rFonts w:ascii="Times New Roman" w:hAnsi="Times New Roman"/>
      <w:sz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2"/>
    <w:uiPriority w:val="99"/>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f0"/>
    <w:uiPriority w:val="34"/>
    <w:qFormat/>
    <w:pPr>
      <w:spacing w:after="0" w:line="240" w:lineRule="auto"/>
      <w:ind w:left="720"/>
      <w:contextualSpacing/>
    </w:pPr>
    <w:rPr>
      <w:sz w:val="24"/>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1">
    <w:name w:val="No Spacing"/>
    <w:link w:val="af2"/>
    <w:uiPriority w:val="1"/>
    <w:pPr>
      <w:spacing w:after="0" w:line="240" w:lineRule="auto"/>
      <w:jc w:val="both"/>
    </w:pPr>
    <w:rPr>
      <w:sz w:val="24"/>
    </w:rPr>
  </w:style>
  <w:style w:type="character" w:customStyle="1" w:styleId="af2">
    <w:name w:val="Без интервала Знак"/>
    <w:basedOn w:val="a2"/>
    <w:link w:val="af1"/>
    <w:uiPriority w:val="1"/>
    <w:rPr>
      <w:rFonts w:ascii="Times New Roman" w:hAnsi="Times New Roman"/>
      <w:sz w:val="24"/>
    </w:rPr>
  </w:style>
  <w:style w:type="character" w:styleId="af3">
    <w:name w:val="annotation reference"/>
    <w:basedOn w:val="a2"/>
    <w:uiPriority w:val="99"/>
    <w:rPr>
      <w:sz w:val="16"/>
    </w:rPr>
  </w:style>
  <w:style w:type="paragraph" w:styleId="af4">
    <w:name w:val="annotation text"/>
    <w:basedOn w:val="a0"/>
    <w:link w:val="a5"/>
    <w:uiPriority w:val="99"/>
    <w:pPr>
      <w:spacing w:line="240" w:lineRule="auto"/>
    </w:pPr>
    <w:rPr>
      <w:sz w:val="20"/>
    </w:rPr>
  </w:style>
  <w:style w:type="character" w:customStyle="1" w:styleId="a5">
    <w:name w:val="Текст примечания Знак"/>
    <w:basedOn w:val="a2"/>
    <w:link w:val="af4"/>
    <w:uiPriority w:val="99"/>
    <w:rPr>
      <w:sz w:val="20"/>
    </w:rPr>
  </w:style>
  <w:style w:type="paragraph" w:styleId="af5">
    <w:name w:val="annotation subject"/>
    <w:basedOn w:val="af4"/>
    <w:next w:val="af4"/>
    <w:link w:val="af6"/>
    <w:uiPriority w:val="99"/>
    <w:semiHidden/>
    <w:rPr>
      <w:b/>
    </w:rPr>
  </w:style>
  <w:style w:type="character" w:customStyle="1" w:styleId="af6">
    <w:name w:val="Тема примечания Знак"/>
    <w:basedOn w:val="a5"/>
    <w:link w:val="af5"/>
    <w:uiPriority w:val="99"/>
    <w:semiHidden/>
    <w:rPr>
      <w:b/>
      <w:sz w:val="20"/>
    </w:rPr>
  </w:style>
  <w:style w:type="paragraph" w:styleId="af7">
    <w:name w:val="Balloon Text"/>
    <w:basedOn w:val="a0"/>
    <w:link w:val="af8"/>
    <w:uiPriority w:val="99"/>
    <w:semiHidden/>
    <w:pPr>
      <w:spacing w:after="0" w:line="240" w:lineRule="auto"/>
    </w:pPr>
    <w:rPr>
      <w:rFonts w:ascii="Segoe UI" w:hAnsi="Segoe UI"/>
      <w:sz w:val="18"/>
    </w:rPr>
  </w:style>
  <w:style w:type="character" w:customStyle="1" w:styleId="af8">
    <w:name w:val="Текст выноски Знак"/>
    <w:basedOn w:val="a2"/>
    <w:link w:val="af7"/>
    <w:uiPriority w:val="99"/>
    <w:semiHidden/>
    <w:rPr>
      <w:rFonts w:ascii="Segoe UI" w:hAnsi="Segoe UI"/>
      <w:sz w:val="18"/>
    </w:rPr>
  </w:style>
  <w:style w:type="paragraph" w:styleId="af9">
    <w:name w:val="Body Text Indent"/>
    <w:basedOn w:val="a0"/>
    <w:link w:val="afa"/>
    <w:uiPriority w:val="99"/>
    <w:semiHidden/>
    <w:pPr>
      <w:spacing w:after="120"/>
      <w:ind w:left="283"/>
    </w:pPr>
  </w:style>
  <w:style w:type="character" w:customStyle="1" w:styleId="afa">
    <w:name w:val="Основной текст с отступом Знак"/>
    <w:basedOn w:val="a2"/>
    <w:link w:val="af9"/>
    <w:uiPriority w:val="99"/>
    <w:semiHidden/>
  </w:style>
  <w:style w:type="paragraph" w:styleId="afb">
    <w:name w:val="Subtitle"/>
    <w:basedOn w:val="a0"/>
    <w:next w:val="a0"/>
    <w:link w:val="afc"/>
    <w:pPr>
      <w:spacing w:after="60" w:line="240" w:lineRule="auto"/>
      <w:jc w:val="center"/>
      <w:outlineLvl w:val="1"/>
    </w:pPr>
    <w:rPr>
      <w:rFonts w:ascii="Cambria" w:hAnsi="Cambria"/>
      <w:sz w:val="24"/>
    </w:rPr>
  </w:style>
  <w:style w:type="character" w:customStyle="1" w:styleId="afc">
    <w:name w:val="Подзаголовок Знак"/>
    <w:basedOn w:val="a2"/>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rPr>
      <w:rFonts w:ascii="Times New Roman" w:hAnsi="Times New Roman"/>
      <w:color w:val="000080"/>
      <w:u w:val="single"/>
    </w:rPr>
  </w:style>
  <w:style w:type="paragraph" w:styleId="afe">
    <w:name w:val="footer"/>
    <w:basedOn w:val="a0"/>
    <w:link w:val="aff"/>
    <w:uiPriority w:val="99"/>
    <w:pPr>
      <w:tabs>
        <w:tab w:val="center" w:pos="4677"/>
        <w:tab w:val="right" w:pos="9355"/>
      </w:tabs>
      <w:spacing w:after="0" w:line="240" w:lineRule="auto"/>
    </w:pPr>
  </w:style>
  <w:style w:type="character" w:customStyle="1" w:styleId="aff">
    <w:name w:val="Нижний колонтитул Знак"/>
    <w:basedOn w:val="a2"/>
    <w:link w:val="afe"/>
    <w:uiPriority w:val="99"/>
  </w:style>
  <w:style w:type="paragraph" w:styleId="aff0">
    <w:name w:val="Body Text"/>
    <w:basedOn w:val="a0"/>
    <w:link w:val="aff1"/>
    <w:uiPriority w:val="99"/>
    <w:semiHidden/>
    <w:pPr>
      <w:spacing w:after="120"/>
    </w:pPr>
  </w:style>
  <w:style w:type="character" w:customStyle="1" w:styleId="aff1">
    <w:name w:val="Основной текст Знак"/>
    <w:basedOn w:val="a2"/>
    <w:link w:val="aff0"/>
    <w:uiPriority w:val="99"/>
    <w:semiHidden/>
  </w:style>
  <w:style w:type="character" w:styleId="aff2">
    <w:name w:val="FollowedHyperlink"/>
    <w:basedOn w:val="a2"/>
    <w:uiPriority w:val="99"/>
    <w:semiHidden/>
    <w:rPr>
      <w:color w:val="626E77"/>
      <w:u w:val="single"/>
    </w:rPr>
  </w:style>
  <w:style w:type="paragraph" w:customStyle="1" w:styleId="msonormal0">
    <w:name w:val="msonormal"/>
    <w:basedOn w:val="a0"/>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7"/>
      </w:numPr>
      <w:spacing w:before="120" w:line="240" w:lineRule="auto"/>
      <w:jc w:val="both"/>
    </w:pPr>
    <w:rPr>
      <w:lang w:val="en-GB"/>
    </w:rPr>
  </w:style>
  <w:style w:type="paragraph" w:customStyle="1" w:styleId="Recitals">
    <w:name w:val="Recitals"/>
    <w:basedOn w:val="aff0"/>
    <w:uiPriority w:val="13"/>
    <w:semiHidden/>
    <w:pPr>
      <w:numPr>
        <w:numId w:val="3"/>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0"/>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f0"/>
    <w:uiPriority w:val="11"/>
    <w:pPr>
      <w:numPr>
        <w:numId w:val="21"/>
      </w:numPr>
      <w:spacing w:before="60" w:after="60" w:line="240" w:lineRule="auto"/>
      <w:jc w:val="both"/>
    </w:pPr>
    <w:rPr>
      <w:b/>
      <w:caps/>
    </w:rPr>
  </w:style>
  <w:style w:type="paragraph" w:customStyle="1" w:styleId="LBSchedule3">
    <w:name w:val="LB Schedule 3"/>
    <w:basedOn w:val="aff0"/>
    <w:uiPriority w:val="11"/>
    <w:pPr>
      <w:numPr>
        <w:ilvl w:val="2"/>
        <w:numId w:val="21"/>
      </w:numPr>
      <w:spacing w:after="0" w:line="240" w:lineRule="auto"/>
      <w:jc w:val="both"/>
    </w:pPr>
    <w:rPr>
      <w:sz w:val="24"/>
    </w:rPr>
  </w:style>
  <w:style w:type="paragraph" w:customStyle="1" w:styleId="LBSchedule2">
    <w:name w:val="LB Schedule 2"/>
    <w:basedOn w:val="aff0"/>
    <w:uiPriority w:val="11"/>
    <w:pPr>
      <w:numPr>
        <w:ilvl w:val="1"/>
        <w:numId w:val="21"/>
      </w:numPr>
      <w:spacing w:after="0" w:line="240" w:lineRule="auto"/>
      <w:jc w:val="both"/>
    </w:pPr>
    <w:rPr>
      <w:sz w:val="24"/>
    </w:rPr>
  </w:style>
  <w:style w:type="paragraph" w:customStyle="1" w:styleId="LBArabic1">
    <w:name w:val="LB Arabic 1"/>
    <w:basedOn w:val="aff0"/>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0"/>
    <w:uiPriority w:val="48"/>
    <w:pPr>
      <w:numPr>
        <w:numId w:val="9"/>
      </w:numPr>
      <w:spacing w:after="0" w:line="240" w:lineRule="auto"/>
      <w:jc w:val="both"/>
    </w:pPr>
    <w:rPr>
      <w:sz w:val="24"/>
    </w:rPr>
  </w:style>
  <w:style w:type="paragraph" w:customStyle="1" w:styleId="LBArabic5">
    <w:name w:val="LB Arabic 5"/>
    <w:basedOn w:val="a0"/>
    <w:uiPriority w:val="48"/>
    <w:pPr>
      <w:numPr>
        <w:numId w:val="10"/>
      </w:numPr>
      <w:spacing w:after="0" w:line="240" w:lineRule="auto"/>
      <w:jc w:val="both"/>
    </w:pPr>
    <w:rPr>
      <w:sz w:val="24"/>
    </w:rPr>
  </w:style>
  <w:style w:type="paragraph" w:customStyle="1" w:styleId="LBArabic6">
    <w:name w:val="LB Arabic 6"/>
    <w:basedOn w:val="a0"/>
    <w:uiPriority w:val="48"/>
    <w:pPr>
      <w:numPr>
        <w:numId w:val="6"/>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0"/>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0"/>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0"/>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0"/>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0"/>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0"/>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6"/>
      </w:numPr>
      <w:spacing w:before="240" w:after="120" w:line="240" w:lineRule="auto"/>
      <w:jc w:val="center"/>
    </w:pPr>
    <w:rPr>
      <w:b/>
      <w:sz w:val="24"/>
    </w:rPr>
  </w:style>
  <w:style w:type="paragraph" w:customStyle="1" w:styleId="LBGovstyle2">
    <w:name w:val="LB Gov style 2"/>
    <w:uiPriority w:val="98"/>
    <w:pPr>
      <w:numPr>
        <w:ilvl w:val="1"/>
        <w:numId w:val="26"/>
      </w:numPr>
      <w:spacing w:after="0" w:line="240" w:lineRule="auto"/>
      <w:jc w:val="both"/>
    </w:pPr>
    <w:rPr>
      <w:sz w:val="24"/>
      <w:lang w:val="en-US"/>
    </w:rPr>
  </w:style>
  <w:style w:type="paragraph" w:customStyle="1" w:styleId="LBGovstyle3">
    <w:name w:val="LB Gov style 3"/>
    <w:basedOn w:val="LBGovstyle2"/>
    <w:uiPriority w:val="98"/>
    <w:pPr>
      <w:numPr>
        <w:ilvl w:val="0"/>
        <w:numId w:val="0"/>
      </w:numPr>
      <w:spacing w:before="120" w:after="120"/>
      <w:ind w:left="851" w:hanging="851"/>
    </w:pPr>
  </w:style>
  <w:style w:type="paragraph" w:customStyle="1" w:styleId="LBGovstyle4">
    <w:name w:val="LB Gov style 4"/>
    <w:basedOn w:val="LBGovstyle3"/>
    <w:uiPriority w:val="98"/>
  </w:style>
  <w:style w:type="paragraph" w:customStyle="1" w:styleId="LBGovstyle5">
    <w:name w:val="LB Gov style 5"/>
    <w:basedOn w:val="LBGovstyle4"/>
    <w:uiPriority w:val="98"/>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2"/>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0"/>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1a">
    <w:name w:val="Цитата1"/>
    <w:basedOn w:val="a0"/>
    <w:pPr>
      <w:spacing w:after="0" w:line="240" w:lineRule="auto"/>
      <w:ind w:left="-1418" w:right="-1333"/>
    </w:pPr>
    <w:rPr>
      <w:sz w:val="20"/>
    </w:rPr>
  </w:style>
  <w:style w:type="character" w:customStyle="1" w:styleId="HTML">
    <w:name w:val="Стандартный HTML Знак"/>
    <w:basedOn w:val="a2"/>
    <w:link w:val="HTML0"/>
    <w:uiPriority w:val="99"/>
    <w:semiHidden/>
    <w:rPr>
      <w:rFonts w:ascii="Consolas" w:hAnsi="Consolas"/>
      <w:sz w:val="20"/>
    </w:rPr>
  </w:style>
  <w:style w:type="paragraph" w:styleId="HTML0">
    <w:name w:val="HTML Preformatted"/>
    <w:basedOn w:val="a0"/>
    <w:link w:val="HTML"/>
    <w:uiPriority w:val="99"/>
    <w:semiHidden/>
    <w:pPr>
      <w:spacing w:after="0" w:line="240" w:lineRule="auto"/>
    </w:pPr>
    <w:rPr>
      <w:rFonts w:ascii="Consolas" w:hAnsi="Consolas"/>
      <w:sz w:val="20"/>
    </w:rPr>
  </w:style>
  <w:style w:type="character" w:customStyle="1" w:styleId="HTML1">
    <w:name w:val="Стандартный HTML Знак1"/>
    <w:basedOn w:val="a2"/>
    <w:uiPriority w:val="99"/>
    <w:semiHidden/>
    <w:rPr>
      <w:rFonts w:ascii="Consolas" w:hAnsi="Consolas"/>
      <w:sz w:val="20"/>
    </w:rPr>
  </w:style>
  <w:style w:type="paragraph" w:styleId="aff4">
    <w:name w:val="Normal (Web)"/>
    <w:basedOn w:val="a0"/>
    <w:uiPriority w:val="99"/>
    <w:pPr>
      <w:spacing w:before="100" w:after="100" w:line="240" w:lineRule="auto"/>
    </w:pPr>
    <w:rPr>
      <w:rFonts w:ascii="Tahoma" w:hAnsi="Tahoma"/>
      <w:sz w:val="24"/>
    </w:rPr>
  </w:style>
  <w:style w:type="paragraph" w:styleId="aff5">
    <w:name w:val="endnote text"/>
    <w:basedOn w:val="a0"/>
    <w:link w:val="aff6"/>
    <w:uiPriority w:val="99"/>
    <w:semiHidden/>
    <w:pPr>
      <w:spacing w:after="0" w:line="240" w:lineRule="auto"/>
    </w:pPr>
    <w:rPr>
      <w:sz w:val="20"/>
    </w:rPr>
  </w:style>
  <w:style w:type="character" w:customStyle="1" w:styleId="aff6">
    <w:name w:val="Текст концевой сноски Знак"/>
    <w:basedOn w:val="a2"/>
    <w:link w:val="aff5"/>
    <w:uiPriority w:val="99"/>
    <w:semiHidden/>
    <w:rPr>
      <w:rFonts w:ascii="Times New Roman" w:hAnsi="Times New Roman"/>
      <w:sz w:val="20"/>
    </w:rPr>
  </w:style>
  <w:style w:type="character" w:styleId="aff7">
    <w:name w:val="endnote reference"/>
    <w:basedOn w:val="a2"/>
    <w:uiPriority w:val="99"/>
    <w:semiHidden/>
    <w:rPr>
      <w:vertAlign w:val="superscript"/>
    </w:rPr>
  </w:style>
  <w:style w:type="paragraph" w:customStyle="1" w:styleId="a">
    <w:name w:val="Заголовок римский в тексте договора"/>
    <w:basedOn w:val="VL"/>
    <w:link w:val="aff8"/>
    <w:pPr>
      <w:numPr>
        <w:numId w:val="36"/>
      </w:numPr>
      <w:tabs>
        <w:tab w:val="left" w:pos="1134"/>
        <w:tab w:val="left" w:pos="2835"/>
        <w:tab w:val="left" w:pos="2977"/>
      </w:tabs>
      <w:spacing w:after="120"/>
      <w:jc w:val="center"/>
    </w:pPr>
    <w:rPr>
      <w:color w:val="auto"/>
      <w:sz w:val="24"/>
    </w:rPr>
  </w:style>
  <w:style w:type="character" w:customStyle="1" w:styleId="aff8">
    <w:name w:val="Заголовок римский в тексте договора Знак"/>
    <w:basedOn w:val="af0"/>
    <w:link w:val="a"/>
    <w:rPr>
      <w:rFonts w:ascii="Times New Roman" w:hAnsi="Times New Roman"/>
      <w:b/>
      <w:caps/>
      <w:sz w:val="24"/>
    </w:rPr>
  </w:style>
  <w:style w:type="paragraph" w:customStyle="1" w:styleId="1b">
    <w:name w:val="Основной текст1"/>
    <w:basedOn w:val="a0"/>
    <w:pPr>
      <w:shd w:val="clear" w:color="auto" w:fill="FFFFFF"/>
      <w:spacing w:after="0" w:line="312" w:lineRule="exact"/>
      <w:ind w:firstLine="680"/>
      <w:jc w:val="both"/>
    </w:pPr>
    <w:rPr>
      <w:color w:val="000000"/>
      <w:spacing w:val="3"/>
      <w:sz w:val="24"/>
    </w:rPr>
  </w:style>
  <w:style w:type="paragraph" w:customStyle="1" w:styleId="MsoNormaldoczillaStyle10">
    <w:name w:val="MsoNormal_doczillaStyle_10"/>
    <w:pPr>
      <w:spacing w:line="256" w:lineRule="auto"/>
    </w:pPr>
    <w:rPr>
      <w:rFonts w:ascii="Calibri" w:hAnsi="Calibri"/>
    </w:rPr>
  </w:style>
  <w:style w:type="paragraph" w:customStyle="1" w:styleId="VLdoczillaStyle3">
    <w:name w:val="VL_Основной текст_doczillaStyle_3"/>
    <w:pPr>
      <w:spacing w:before="240" w:after="0"/>
      <w:jc w:val="both"/>
    </w:pPr>
    <w:rPr>
      <w:rFonts w:ascii="Calibri" w:hAnsi="Calibri"/>
      <w:color w:val="0B1107"/>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MsoNormaldoczillaStyle11">
    <w:name w:val="MsoNormal_doczillaStyle_11"/>
    <w:pPr>
      <w:spacing w:line="256" w:lineRule="auto"/>
    </w:pPr>
    <w:rPr>
      <w:rFonts w:ascii="Calibri" w:hAnsi="Calibri"/>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table" w:customStyle="1" w:styleId="1c">
    <w:name w:val="Обычная таблица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MsoNormaldoczillaStyle12">
    <w:name w:val="MsoNormal_doczillaStyle_12"/>
    <w:pPr>
      <w:spacing w:line="256" w:lineRule="auto"/>
    </w:pPr>
    <w:rPr>
      <w:rFonts w:ascii="Calibri" w:hAnsi="Calibri"/>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rPr>
      <w:rFonts w:ascii="Calibri" w:hAnsi="Calibri"/>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rPr>
      <w:rFonts w:ascii="Calibri" w:hAnsi="Calibri"/>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paragraph" w:customStyle="1" w:styleId="MsoNormaldoczillaStyle15">
    <w:name w:val="MsoNormal_doczillaStyle_15"/>
    <w:pPr>
      <w:spacing w:line="256" w:lineRule="auto"/>
    </w:pPr>
    <w:rPr>
      <w:rFonts w:ascii="Calibri" w:hAnsi="Calibri"/>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line="256" w:lineRule="auto"/>
    </w:pPr>
  </w:style>
  <w:style w:type="paragraph" w:customStyle="1" w:styleId="WordSection1doczillaStyle13">
    <w:name w:val="WordSection1_doczillaStyle_13"/>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16">
    <w:name w:val="MsoNormal_doczillaStyle_16"/>
    <w:pPr>
      <w:spacing w:line="256" w:lineRule="auto"/>
    </w:p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ChpDefaultdoczillaStyle16">
    <w:name w:val="MsoChpDefault_doczillaStyle_16"/>
  </w:style>
  <w:style w:type="paragraph" w:customStyle="1" w:styleId="MsoPapDefaultdoczillaStyle13">
    <w:name w:val="MsoPapDefault_doczillaStyle_13"/>
    <w:pPr>
      <w:spacing w:line="256" w:lineRule="auto"/>
    </w:pPr>
  </w:style>
  <w:style w:type="paragraph" w:customStyle="1" w:styleId="WordSection1doczillaStyle14">
    <w:name w:val="WordSection1_doczillaStyle_14"/>
  </w:style>
  <w:style w:type="paragraph" w:customStyle="1" w:styleId="MsoNormaldoczillaStyle17">
    <w:name w:val="MsoNormal_doczillaStyle_17"/>
    <w:pPr>
      <w:spacing w:line="256" w:lineRule="auto"/>
    </w:pPr>
    <w:rPr>
      <w:rFonts w:ascii="Calibri" w:hAnsi="Calibri"/>
    </w:rPr>
  </w:style>
  <w:style w:type="paragraph" w:customStyle="1" w:styleId="MsoChpDefaultdoczillaStyle17">
    <w:name w:val="MsoChpDefault_doczillaStyle_17"/>
    <w:rPr>
      <w:rFonts w:ascii="Calibri" w:hAnsi="Calibri"/>
    </w:r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MsoNormaldoczillaStyle18">
    <w:name w:val="MsoNormal_doczillaStyle_18"/>
    <w:pPr>
      <w:spacing w:line="256" w:lineRule="auto"/>
    </w:pPr>
    <w:rPr>
      <w:rFonts w:ascii="Calibri" w:hAnsi="Calibri"/>
    </w:rPr>
  </w:style>
  <w:style w:type="paragraph" w:customStyle="1" w:styleId="VLdoczillaStyle4">
    <w:name w:val="VL_Основной текст_doczillaStyle_4"/>
    <w:pPr>
      <w:spacing w:before="240" w:after="0"/>
      <w:jc w:val="both"/>
    </w:pPr>
    <w:rPr>
      <w:rFonts w:ascii="Calibri" w:hAnsi="Calibri"/>
      <w:color w:val="0B1107"/>
    </w:rPr>
  </w:style>
  <w:style w:type="paragraph" w:customStyle="1" w:styleId="MsoChpDefaultdoczillaStyle18">
    <w:name w:val="MsoChpDefault_doczillaStyle_18"/>
    <w:rPr>
      <w:rFonts w:ascii="Calibri" w:hAnsi="Calibri"/>
    </w:rPr>
  </w:style>
  <w:style w:type="paragraph" w:customStyle="1" w:styleId="MsoPapDefaultdoczillaStyle14">
    <w:name w:val="MsoPapDefault_doczillaStyle_14"/>
    <w:pPr>
      <w:spacing w:line="256" w:lineRule="auto"/>
    </w:pPr>
  </w:style>
  <w:style w:type="paragraph" w:customStyle="1" w:styleId="WordSection1doczillaStyle15">
    <w:name w:val="WordSection1_doczillaStyle_15"/>
  </w:style>
  <w:style w:type="character" w:customStyle="1" w:styleId="BulletListFooterTextnumberedParagraphedeliste1lp1ListParagraphNumBullet1TableNumberParagraphBulletNumberBulletrListParagraph1Listea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2"/>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2">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2"/>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style>
  <w:style w:type="character" w:customStyle="1" w:styleId="msoIns0">
    <w:name w:val="msoIns"/>
    <w:rPr>
      <w:color w:val="008080"/>
      <w:u w:val="single"/>
    </w:rPr>
  </w:style>
  <w:style w:type="paragraph" w:customStyle="1" w:styleId="MsoNormaldoczillaStyle19">
    <w:name w:val="MsoNormal_doczillaStyle_19"/>
    <w:pPr>
      <w:spacing w:line="256" w:lineRule="auto"/>
    </w:pPr>
    <w:rPr>
      <w:rFonts w:ascii="Calibri" w:hAnsi="Calibri"/>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9">
    <w:name w:val="MsoChpDefault_doczillaStyle_19"/>
    <w:rPr>
      <w:rFonts w:ascii="Calibri" w:hAnsi="Calibri"/>
    </w:rPr>
  </w:style>
  <w:style w:type="paragraph" w:customStyle="1" w:styleId="MsoPapDefaultdoczillaStyle15">
    <w:name w:val="MsoPapDefault_doczillaStyle_15"/>
    <w:pPr>
      <w:spacing w:line="256" w:lineRule="auto"/>
    </w:pPr>
  </w:style>
  <w:style w:type="paragraph" w:customStyle="1" w:styleId="WordSection1doczillaStyle16">
    <w:name w:val="WordSection1_doczillaStyle_16"/>
  </w:style>
  <w:style w:type="paragraph" w:customStyle="1" w:styleId="VLdoczillaStyle5">
    <w:name w:val="VL_Основной текст_doczillaStyle_5"/>
    <w:pPr>
      <w:spacing w:before="240" w:after="0"/>
      <w:jc w:val="both"/>
    </w:pPr>
    <w:rPr>
      <w:rFonts w:ascii="Calibri" w:hAnsi="Calibri"/>
      <w:color w:val="0B1107"/>
    </w:rPr>
  </w:style>
  <w:style w:type="paragraph" w:customStyle="1" w:styleId="MsoNormaldoczillaStyle20">
    <w:name w:val="MsoNormal_doczillaStyle_20"/>
    <w:pPr>
      <w:spacing w:line="256" w:lineRule="auto"/>
    </w:pPr>
    <w:rPr>
      <w:rFonts w:ascii="Calibri" w:hAnsi="Calibri"/>
    </w:rPr>
  </w:style>
  <w:style w:type="paragraph" w:customStyle="1" w:styleId="MsoChpDefaultdoczillaStyle20">
    <w:name w:val="MsoChpDefault_doczillaStyle_20"/>
    <w:rPr>
      <w:rFonts w:ascii="Calibri" w:hAnsi="Calibri"/>
    </w:rPr>
  </w:style>
  <w:style w:type="paragraph" w:customStyle="1" w:styleId="MsoPapDefaultdoczillaStyle16">
    <w:name w:val="MsoPapDefault_doczillaStyle_16"/>
    <w:pPr>
      <w:spacing w:line="256" w:lineRule="auto"/>
    </w:pPr>
  </w:style>
  <w:style w:type="paragraph" w:customStyle="1" w:styleId="WordSection1doczillaStyle17">
    <w:name w:val="WordSection1_doczillaStyle_17"/>
  </w:style>
  <w:style w:type="paragraph" w:customStyle="1" w:styleId="oldoczillaStyle7">
    <w:name w:val="ol_doczillaStyle_7"/>
    <w:pPr>
      <w:spacing w:after="0"/>
    </w:pPr>
  </w:style>
  <w:style w:type="paragraph" w:customStyle="1" w:styleId="uldoczillaStyle7">
    <w:name w:val="ul_doczillaStyle_7"/>
    <w:pPr>
      <w:spacing w:after="0"/>
    </w:pPr>
  </w:style>
  <w:style w:type="character" w:customStyle="1" w:styleId="BulletListFooterTextnumberedParagraphedeliste1lp1ListParagraphNumBullet1TableNumberParagraphBulletNumberBulletrListParagraph1Listea3">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3"/>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3">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3"/>
    <w:uiPriority w:val="34"/>
    <w:pPr>
      <w:spacing w:after="0"/>
      <w:ind w:left="720"/>
    </w:pPr>
    <w:rPr>
      <w:sz w:val="24"/>
    </w:r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ListParagraphNumBullet1TableNumberParagraphBulletNumberBulletrListParagraph1Listea4">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4"/>
    <w:uiPriority w:val="34"/>
    <w:rPr>
      <w:rFonts w:ascii="Times New Roman" w:hAnsi="Times New Roman"/>
      <w:sz w:val="24"/>
    </w:rPr>
  </w:style>
  <w:style w:type="paragraph" w:customStyle="1" w:styleId="aa">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4">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4"/>
    <w:uiPriority w:val="34"/>
    <w:pPr>
      <w:spacing w:after="0"/>
      <w:ind w:left="720"/>
    </w:pPr>
    <w:rPr>
      <w:sz w:val="24"/>
    </w:rPr>
  </w:style>
  <w:style w:type="paragraph" w:customStyle="1" w:styleId="BulletListFooterTextnumberedParagraphedeliste1lp1ListParagraphNumBullet1TableNumberParagraphBulletNumberBulletrListParagraph1Listeafsnit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BulletListFooterTextnumberedParagraphedeliste1lp1ListParagraphNumBullet1TableNumberParagraphBulletNumberBulletrListParagraph1ListParagraph2ListParagraph21Listeafsnit1PargrafodaLista1BulletlistRef"/>
    <w:uiPriority w:val="34"/>
    <w:rPr>
      <w:sz w:val="24"/>
    </w:rPr>
  </w:style>
  <w:style w:type="paragraph" w:customStyle="1" w:styleId="BulletListFooterTextnumberedParagraphedeliste1lp1ListParagraphNumBullet1TableNumberParagraphBulletNumberBulletrListParagraph1ListParagraph2ListParagraph21Listeafsnit1PargrafodaLista1BulletlistRef">
    <w:name w:val="Абзац списка;Bullet List;FooterText;numbered;Paragraphe de liste1;lp1;List Paragraph;Num Bullet 1;Table Number Paragraph;Bullet Number;Bulletr List Paragraph;列出段落;列出段落1;List Paragraph2;List Paragraph21;Listeafsnit1;Parágrafo da Lista1;Bullet list;Ref"/>
    <w:link w:val="BulletListFooterTextnumberedParagraphedeliste1lp1ListParagraphNumBullet1TableNumberParagraphBulletNumberBulletrListParagraph1Listeafsnit1"/>
    <w:uiPriority w:val="34"/>
    <w:pPr>
      <w:spacing w:after="0"/>
      <w:ind w:left="720"/>
      <w:contextualSpacing/>
    </w:pPr>
    <w:rPr>
      <w:sz w:val="24"/>
    </w:rPr>
  </w:style>
  <w:style w:type="character" w:customStyle="1" w:styleId="apple-converted-space">
    <w:name w:val="apple-converted-space"/>
    <w:basedOn w:val="a2"/>
    <w:rsid w:val="00B77674"/>
  </w:style>
  <w:style w:type="character" w:customStyle="1" w:styleId="FontStyle13">
    <w:name w:val="Font Style13"/>
    <w:uiPriority w:val="99"/>
    <w:rsid w:val="00047231"/>
    <w:rPr>
      <w:rFonts w:ascii="Times New Roman" w:hAnsi="Times New Roman" w:cs="Times New Roman"/>
      <w:i/>
      <w:iCs/>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48554852">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6833613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5378341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4267375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9383C2CD78C075C30xCyA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 Type="http://schemas.openxmlformats.org/officeDocument/2006/relationships/customXml" Target="../customXml/item2.xml"/><Relationship Id="rId16" Type="http://schemas.openxmlformats.org/officeDocument/2006/relationships/hyperlink" Target="consultantplus://offline/ref=A7BCE4796C62128A3B6D2B6242AC0325E98E39383C2CD78C075C30xCy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CC689D65-D04B-41D7-9F79-182D24EF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71</Pages>
  <Words>20850</Words>
  <Characters>160084</Characters>
  <Application>Microsoft Office Word</Application>
  <DocSecurity>0</DocSecurity>
  <Lines>1334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Барсукова Юлия Николаевна</cp:lastModifiedBy>
  <cp:revision>17</cp:revision>
  <cp:lastPrinted>2020-09-29T12:34:00Z</cp:lastPrinted>
  <dcterms:created xsi:type="dcterms:W3CDTF">2026-07-16T03:59:00Z</dcterms:created>
  <dcterms:modified xsi:type="dcterms:W3CDTF">2026-07-20T06:49:00Z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