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8160F" w14:textId="5FB1E242" w:rsidR="00FD56F8" w:rsidRPr="00212ED4" w:rsidRDefault="00FD56F8">
      <w:pPr>
        <w:jc w:val="right"/>
        <w:rPr>
          <w:rFonts w:ascii="Times New Roman" w:eastAsia="Calibri" w:hAnsi="Times New Roman"/>
          <w:b/>
          <w:lang w:eastAsia="en-US"/>
        </w:rPr>
      </w:pPr>
    </w:p>
    <w:p w14:paraId="7503267F" w14:textId="77777777" w:rsidR="00FD56F8" w:rsidRPr="00212ED4" w:rsidRDefault="00FD56F8">
      <w:pPr>
        <w:keepNext/>
        <w:keepLines/>
        <w:jc w:val="right"/>
        <w:rPr>
          <w:rFonts w:ascii="Times New Roman" w:hAnsi="Times New Roman"/>
          <w:b/>
          <w:bCs/>
        </w:rPr>
      </w:pPr>
    </w:p>
    <w:p w14:paraId="14E8C974" w14:textId="77777777" w:rsidR="00FD56F8" w:rsidRPr="00212ED4" w:rsidRDefault="00FD56F8">
      <w:pPr>
        <w:keepNext/>
        <w:keepLines/>
        <w:rPr>
          <w:rFonts w:ascii="Times New Roman" w:hAnsi="Times New Roman"/>
        </w:rPr>
      </w:pPr>
    </w:p>
    <w:p w14:paraId="41852F99" w14:textId="77777777" w:rsidR="00FD56F8" w:rsidRPr="00212ED4" w:rsidRDefault="00FD56F8">
      <w:pPr>
        <w:keepNext/>
        <w:keepLines/>
        <w:rPr>
          <w:rFonts w:ascii="Times New Roman" w:hAnsi="Times New Roman"/>
        </w:rPr>
      </w:pPr>
    </w:p>
    <w:p w14:paraId="2D7FCCDC" w14:textId="77777777" w:rsidR="00FD56F8" w:rsidRPr="00212ED4" w:rsidRDefault="00FD56F8">
      <w:pPr>
        <w:keepNext/>
        <w:keepLines/>
        <w:rPr>
          <w:rFonts w:ascii="Times New Roman" w:hAnsi="Times New Roman"/>
        </w:rPr>
      </w:pPr>
    </w:p>
    <w:p w14:paraId="1AE2EA51" w14:textId="77777777" w:rsidR="00FD56F8" w:rsidRPr="00212ED4" w:rsidRDefault="00FD56F8">
      <w:pPr>
        <w:keepNext/>
        <w:keepLines/>
        <w:rPr>
          <w:rFonts w:ascii="Times New Roman" w:hAnsi="Times New Roman"/>
        </w:rPr>
      </w:pPr>
    </w:p>
    <w:p w14:paraId="0E43E977" w14:textId="451E6064" w:rsidR="00FD56F8" w:rsidRDefault="00FD56F8">
      <w:pPr>
        <w:keepNext/>
        <w:keepLines/>
        <w:rPr>
          <w:rFonts w:ascii="Times New Roman" w:hAnsi="Times New Roman"/>
        </w:rPr>
      </w:pPr>
    </w:p>
    <w:p w14:paraId="3964C0A8" w14:textId="693FCF2F" w:rsidR="00212ED4" w:rsidRDefault="00212ED4">
      <w:pPr>
        <w:keepNext/>
        <w:keepLines/>
        <w:rPr>
          <w:rFonts w:ascii="Times New Roman" w:hAnsi="Times New Roman"/>
        </w:rPr>
      </w:pPr>
    </w:p>
    <w:p w14:paraId="4FFC3C54" w14:textId="77777777" w:rsidR="00212ED4" w:rsidRPr="00212ED4" w:rsidRDefault="00212ED4">
      <w:pPr>
        <w:keepNext/>
        <w:keepLines/>
        <w:rPr>
          <w:rFonts w:ascii="Times New Roman" w:hAnsi="Times New Roman"/>
        </w:rPr>
      </w:pPr>
    </w:p>
    <w:p w14:paraId="5E602B02" w14:textId="77777777" w:rsidR="00FD56F8" w:rsidRPr="00212ED4" w:rsidRDefault="00FD56F8">
      <w:pPr>
        <w:keepNext/>
        <w:keepLines/>
        <w:rPr>
          <w:rFonts w:ascii="Times New Roman" w:hAnsi="Times New Roman"/>
        </w:rPr>
      </w:pPr>
    </w:p>
    <w:p w14:paraId="2A5ECF15" w14:textId="77777777" w:rsidR="00FD56F8" w:rsidRPr="00212ED4" w:rsidRDefault="00FD56F8">
      <w:pPr>
        <w:keepNext/>
        <w:keepLines/>
        <w:rPr>
          <w:rFonts w:ascii="Times New Roman" w:hAnsi="Times New Roman"/>
        </w:rPr>
      </w:pPr>
    </w:p>
    <w:p w14:paraId="123B2CED" w14:textId="77777777" w:rsidR="00FD56F8" w:rsidRPr="00212ED4" w:rsidRDefault="00FD56F8">
      <w:pPr>
        <w:keepNext/>
        <w:keepLines/>
        <w:rPr>
          <w:rFonts w:ascii="Times New Roman" w:hAnsi="Times New Roman"/>
        </w:rPr>
      </w:pPr>
    </w:p>
    <w:p w14:paraId="033740D7" w14:textId="77777777" w:rsidR="00FD56F8" w:rsidRPr="00212ED4" w:rsidRDefault="00FD56F8">
      <w:pPr>
        <w:keepNext/>
        <w:keepLines/>
        <w:rPr>
          <w:rFonts w:ascii="Times New Roman" w:hAnsi="Times New Roman"/>
        </w:rPr>
      </w:pPr>
    </w:p>
    <w:p w14:paraId="79BF292E" w14:textId="77777777" w:rsidR="00FD56F8" w:rsidRPr="00212ED4" w:rsidRDefault="00FD56F8">
      <w:pPr>
        <w:keepNext/>
        <w:keepLines/>
        <w:rPr>
          <w:rFonts w:ascii="Times New Roman" w:hAnsi="Times New Roman"/>
        </w:rPr>
      </w:pPr>
    </w:p>
    <w:p w14:paraId="359BC8F1" w14:textId="1AA33ED4" w:rsidR="00FD56F8" w:rsidRDefault="002D483E">
      <w:pPr>
        <w:keepNext/>
        <w:jc w:val="center"/>
        <w:outlineLvl w:val="0"/>
        <w:rPr>
          <w:rFonts w:ascii="Times New Roman" w:hAnsi="Times New Roman"/>
          <w:b/>
        </w:rPr>
      </w:pPr>
      <w:r w:rsidRPr="00212ED4">
        <w:rPr>
          <w:rFonts w:ascii="Times New Roman" w:hAnsi="Times New Roman"/>
          <w:b/>
        </w:rPr>
        <w:t>ТЕХНИЧЕСКИЕ ТРЕБОВАНИЯ</w:t>
      </w:r>
    </w:p>
    <w:p w14:paraId="03AE1C77" w14:textId="77777777" w:rsidR="00212ED4" w:rsidRPr="00212ED4" w:rsidRDefault="00212ED4">
      <w:pPr>
        <w:keepNext/>
        <w:jc w:val="center"/>
        <w:outlineLvl w:val="0"/>
        <w:rPr>
          <w:rFonts w:ascii="Times New Roman" w:hAnsi="Times New Roman"/>
        </w:rPr>
      </w:pPr>
    </w:p>
    <w:p w14:paraId="7DAC50DB" w14:textId="6E7D3347" w:rsidR="00FD56F8" w:rsidRPr="00212ED4" w:rsidRDefault="00212ED4" w:rsidP="00212ED4">
      <w:pPr>
        <w:keepNext/>
        <w:keepLines/>
        <w:jc w:val="center"/>
        <w:rPr>
          <w:rFonts w:ascii="Times New Roman" w:hAnsi="Times New Roman"/>
        </w:rPr>
      </w:pPr>
      <w:r w:rsidRPr="00212ED4">
        <w:rPr>
          <w:rFonts w:ascii="Times New Roman" w:hAnsi="Times New Roman"/>
        </w:rPr>
        <w:t xml:space="preserve">на ОКПД2 27.12.23.110 </w:t>
      </w:r>
      <w:r w:rsidR="002D483E" w:rsidRPr="00212ED4">
        <w:rPr>
          <w:rFonts w:ascii="Times New Roman" w:hAnsi="Times New Roman"/>
        </w:rPr>
        <w:t xml:space="preserve">Поставка силовых электрических шкафов и </w:t>
      </w:r>
      <w:r w:rsidR="002D483E" w:rsidRPr="00212ED4">
        <w:rPr>
          <w:rFonts w:ascii="Times New Roman" w:eastAsia="Calibri" w:hAnsi="Times New Roman"/>
          <w:bCs/>
          <w:lang w:eastAsia="en-US"/>
        </w:rPr>
        <w:t xml:space="preserve">ящиков электроснабжения </w:t>
      </w:r>
      <w:r w:rsidRPr="00212ED4">
        <w:rPr>
          <w:rFonts w:ascii="Times New Roman" w:eastAsia="Calibri" w:hAnsi="Times New Roman"/>
          <w:bCs/>
          <w:lang w:eastAsia="en-US"/>
        </w:rPr>
        <w:t>для нужд Дагестанского филиала АО «Гидроремонт-ВКК» в г. Махачкала</w:t>
      </w:r>
    </w:p>
    <w:p w14:paraId="56A6DB64" w14:textId="1DF69BF2" w:rsidR="00FD56F8" w:rsidRPr="00212ED4" w:rsidRDefault="00212ED4">
      <w:pPr>
        <w:widowControl w:val="0"/>
        <w:tabs>
          <w:tab w:val="left" w:pos="426"/>
        </w:tabs>
        <w:spacing w:before="120" w:after="120"/>
        <w:jc w:val="center"/>
        <w:rPr>
          <w:rFonts w:ascii="Times New Roman" w:eastAsia="Calibri" w:hAnsi="Times New Roman"/>
          <w:b/>
          <w:bCs/>
          <w:lang w:val="en-US" w:eastAsia="en-US"/>
        </w:rPr>
      </w:pPr>
      <w:proofErr w:type="spellStart"/>
      <w:r w:rsidRPr="00212ED4">
        <w:rPr>
          <w:rFonts w:ascii="Times New Roman" w:eastAsia="Calibri" w:hAnsi="Times New Roman"/>
          <w:b/>
          <w:bCs/>
          <w:lang w:val="en-US" w:eastAsia="en-US"/>
        </w:rPr>
        <w:t>Лот</w:t>
      </w:r>
      <w:proofErr w:type="spellEnd"/>
      <w:r w:rsidRPr="00212ED4">
        <w:rPr>
          <w:rFonts w:ascii="Times New Roman" w:eastAsia="Calibri" w:hAnsi="Times New Roman"/>
          <w:b/>
          <w:bCs/>
          <w:lang w:val="en-US" w:eastAsia="en-US"/>
        </w:rPr>
        <w:t xml:space="preserve"> №</w:t>
      </w:r>
    </w:p>
    <w:p w14:paraId="5A3B72A7" w14:textId="77777777" w:rsidR="00FD56F8" w:rsidRPr="00212ED4" w:rsidRDefault="00FD56F8">
      <w:pPr>
        <w:jc w:val="center"/>
        <w:rPr>
          <w:rFonts w:ascii="Times New Roman" w:hAnsi="Times New Roman"/>
        </w:rPr>
      </w:pPr>
    </w:p>
    <w:p w14:paraId="35AA5D04" w14:textId="77777777" w:rsidR="00FD56F8" w:rsidRPr="00212ED4" w:rsidRDefault="00FD56F8">
      <w:pPr>
        <w:jc w:val="center"/>
        <w:rPr>
          <w:rFonts w:ascii="Times New Roman" w:hAnsi="Times New Roman"/>
        </w:rPr>
      </w:pPr>
    </w:p>
    <w:p w14:paraId="63BF2EF4" w14:textId="77777777" w:rsidR="00FD56F8" w:rsidRPr="00212ED4" w:rsidRDefault="00FD56F8">
      <w:pPr>
        <w:jc w:val="center"/>
        <w:rPr>
          <w:rFonts w:ascii="Times New Roman" w:hAnsi="Times New Roman"/>
        </w:rPr>
      </w:pPr>
    </w:p>
    <w:p w14:paraId="387931F0" w14:textId="77777777" w:rsidR="00FD56F8" w:rsidRPr="00212ED4" w:rsidRDefault="00FD56F8">
      <w:pPr>
        <w:jc w:val="center"/>
        <w:rPr>
          <w:rFonts w:ascii="Times New Roman" w:hAnsi="Times New Roman"/>
        </w:rPr>
      </w:pPr>
    </w:p>
    <w:p w14:paraId="1C7DA23A" w14:textId="77777777" w:rsidR="00FD56F8" w:rsidRPr="00212ED4" w:rsidRDefault="00FD56F8">
      <w:pPr>
        <w:jc w:val="center"/>
        <w:rPr>
          <w:rFonts w:ascii="Times New Roman" w:hAnsi="Times New Roman"/>
        </w:rPr>
      </w:pPr>
    </w:p>
    <w:p w14:paraId="1AC53CFA" w14:textId="77777777" w:rsidR="00FD56F8" w:rsidRPr="00212ED4" w:rsidRDefault="00FD56F8">
      <w:pPr>
        <w:jc w:val="center"/>
        <w:rPr>
          <w:rFonts w:ascii="Times New Roman" w:hAnsi="Times New Roman"/>
        </w:rPr>
      </w:pPr>
    </w:p>
    <w:p w14:paraId="1BC0F540" w14:textId="77777777" w:rsidR="00FD56F8" w:rsidRPr="00212ED4" w:rsidRDefault="00FD56F8">
      <w:pPr>
        <w:jc w:val="center"/>
        <w:rPr>
          <w:rFonts w:ascii="Times New Roman" w:hAnsi="Times New Roman"/>
        </w:rPr>
      </w:pPr>
    </w:p>
    <w:p w14:paraId="548D5517" w14:textId="77777777" w:rsidR="00FD56F8" w:rsidRPr="00212ED4" w:rsidRDefault="00FD56F8">
      <w:pPr>
        <w:jc w:val="center"/>
        <w:rPr>
          <w:rFonts w:ascii="Times New Roman" w:hAnsi="Times New Roman"/>
        </w:rPr>
      </w:pPr>
    </w:p>
    <w:p w14:paraId="4D064013" w14:textId="77777777" w:rsidR="00FD56F8" w:rsidRPr="00212ED4" w:rsidRDefault="00FD56F8">
      <w:pPr>
        <w:jc w:val="center"/>
        <w:rPr>
          <w:rFonts w:ascii="Times New Roman" w:hAnsi="Times New Roman"/>
        </w:rPr>
      </w:pPr>
    </w:p>
    <w:p w14:paraId="03D50840" w14:textId="77777777" w:rsidR="00FD56F8" w:rsidRPr="00212ED4" w:rsidRDefault="00FD56F8">
      <w:pPr>
        <w:jc w:val="center"/>
        <w:rPr>
          <w:rFonts w:ascii="Times New Roman" w:hAnsi="Times New Roman"/>
        </w:rPr>
      </w:pPr>
    </w:p>
    <w:p w14:paraId="1EAA2F95" w14:textId="77777777" w:rsidR="00FD56F8" w:rsidRPr="00212ED4" w:rsidRDefault="00FD56F8">
      <w:pPr>
        <w:jc w:val="center"/>
        <w:rPr>
          <w:rFonts w:ascii="Times New Roman" w:hAnsi="Times New Roman"/>
        </w:rPr>
      </w:pPr>
    </w:p>
    <w:p w14:paraId="01F020AE" w14:textId="77777777" w:rsidR="00FD56F8" w:rsidRPr="00212ED4" w:rsidRDefault="00FD56F8">
      <w:pPr>
        <w:jc w:val="center"/>
        <w:rPr>
          <w:rFonts w:ascii="Times New Roman" w:hAnsi="Times New Roman"/>
        </w:rPr>
      </w:pPr>
    </w:p>
    <w:p w14:paraId="74225381" w14:textId="77777777" w:rsidR="00FD56F8" w:rsidRPr="00212ED4" w:rsidRDefault="00FD56F8">
      <w:pPr>
        <w:jc w:val="center"/>
        <w:rPr>
          <w:rFonts w:ascii="Times New Roman" w:hAnsi="Times New Roman"/>
        </w:rPr>
      </w:pPr>
    </w:p>
    <w:p w14:paraId="63EA60B8" w14:textId="77777777" w:rsidR="00FD56F8" w:rsidRPr="00212ED4" w:rsidRDefault="00FD56F8">
      <w:pPr>
        <w:jc w:val="center"/>
        <w:rPr>
          <w:rFonts w:ascii="Times New Roman" w:hAnsi="Times New Roman"/>
        </w:rPr>
      </w:pPr>
    </w:p>
    <w:p w14:paraId="318D5021" w14:textId="77777777" w:rsidR="00FD56F8" w:rsidRPr="00212ED4" w:rsidRDefault="00FD56F8">
      <w:pPr>
        <w:jc w:val="center"/>
        <w:rPr>
          <w:rFonts w:ascii="Times New Roman" w:hAnsi="Times New Roman"/>
        </w:rPr>
        <w:sectPr w:rsidR="00FD56F8" w:rsidRPr="00212ED4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81"/>
        </w:sectPr>
      </w:pPr>
    </w:p>
    <w:p w14:paraId="1547E14D" w14:textId="77777777" w:rsidR="00FD56F8" w:rsidRPr="00212ED4" w:rsidRDefault="002D483E">
      <w:pPr>
        <w:pStyle w:val="40"/>
        <w:ind w:left="142"/>
        <w:jc w:val="center"/>
        <w:rPr>
          <w:rFonts w:ascii="Times New Roman" w:hAnsi="Times New Roman"/>
          <w:sz w:val="24"/>
          <w:szCs w:val="24"/>
        </w:rPr>
      </w:pPr>
      <w:r w:rsidRPr="00212ED4">
        <w:rPr>
          <w:rFonts w:ascii="Times New Roman" w:hAnsi="Times New Roman"/>
          <w:sz w:val="24"/>
          <w:szCs w:val="24"/>
        </w:rPr>
        <w:lastRenderedPageBreak/>
        <w:t>1. Общие сведения</w:t>
      </w:r>
    </w:p>
    <w:p w14:paraId="019AFC40" w14:textId="77777777" w:rsidR="00FD56F8" w:rsidRPr="00212ED4" w:rsidRDefault="002D483E">
      <w:pPr>
        <w:pStyle w:val="40"/>
        <w:rPr>
          <w:rFonts w:ascii="Times New Roman" w:hAnsi="Times New Roman"/>
          <w:sz w:val="24"/>
          <w:szCs w:val="24"/>
        </w:rPr>
      </w:pPr>
      <w:bookmarkStart w:id="0" w:name="_Toc46743506_Копия_1"/>
      <w:bookmarkStart w:id="1" w:name="_Toc75446568_Копия_1"/>
      <w:r w:rsidRPr="00212ED4">
        <w:rPr>
          <w:rFonts w:ascii="Times New Roman" w:hAnsi="Times New Roman"/>
          <w:sz w:val="24"/>
          <w:szCs w:val="24"/>
        </w:rPr>
        <w:t>1.1. Наименование закупаемой продукции</w:t>
      </w:r>
      <w:bookmarkEnd w:id="0"/>
      <w:bookmarkEnd w:id="1"/>
      <w:r w:rsidRPr="00212ED4">
        <w:rPr>
          <w:rFonts w:ascii="Times New Roman" w:hAnsi="Times New Roman"/>
          <w:sz w:val="24"/>
          <w:szCs w:val="24"/>
        </w:rPr>
        <w:t>:</w:t>
      </w:r>
    </w:p>
    <w:p w14:paraId="31CBDC59" w14:textId="077CD03C" w:rsidR="00FD56F8" w:rsidRPr="00212ED4" w:rsidRDefault="00212ED4" w:rsidP="00212ED4">
      <w:pPr>
        <w:pStyle w:val="40"/>
        <w:rPr>
          <w:rFonts w:ascii="Times New Roman" w:hAnsi="Times New Roman"/>
          <w:b w:val="0"/>
          <w:bCs w:val="0"/>
          <w:sz w:val="24"/>
          <w:szCs w:val="24"/>
        </w:rPr>
      </w:pPr>
      <w:bookmarkStart w:id="2" w:name="_Toc75446569_Копия_1"/>
      <w:r w:rsidRPr="00212ED4">
        <w:rPr>
          <w:rFonts w:ascii="Times New Roman" w:hAnsi="Times New Roman"/>
          <w:b w:val="0"/>
          <w:bCs w:val="0"/>
          <w:sz w:val="24"/>
          <w:szCs w:val="24"/>
        </w:rPr>
        <w:t xml:space="preserve">ОКПД2 27.12.23.110 Поставка силовых электрических шкафов и ящиков электроснабжения для нужд Дагестанского филиала АО «Гидроремонт-ВКК» в г. Махачкала </w:t>
      </w:r>
      <w:r w:rsidR="002D483E" w:rsidRPr="00212ED4">
        <w:rPr>
          <w:rFonts w:ascii="Times New Roman" w:hAnsi="Times New Roman"/>
          <w:b w:val="0"/>
          <w:bCs w:val="0"/>
          <w:sz w:val="24"/>
          <w:szCs w:val="24"/>
        </w:rPr>
        <w:t>(далее – продукция).</w:t>
      </w:r>
    </w:p>
    <w:p w14:paraId="74D1058A" w14:textId="77777777" w:rsidR="00FD56F8" w:rsidRPr="00212ED4" w:rsidRDefault="002D483E">
      <w:pPr>
        <w:widowControl w:val="0"/>
        <w:tabs>
          <w:tab w:val="left" w:pos="426"/>
        </w:tabs>
        <w:spacing w:before="120" w:after="120"/>
        <w:jc w:val="both"/>
        <w:rPr>
          <w:rFonts w:ascii="Times New Roman" w:hAnsi="Times New Roman"/>
        </w:rPr>
      </w:pPr>
      <w:bookmarkStart w:id="3" w:name="_Toc46743507_Копия_1"/>
      <w:r w:rsidRPr="00212ED4">
        <w:rPr>
          <w:rFonts w:ascii="Times New Roman" w:hAnsi="Times New Roman"/>
          <w:b/>
        </w:rPr>
        <w:t xml:space="preserve">1.2. Цель </w:t>
      </w:r>
      <w:bookmarkEnd w:id="3"/>
      <w:r w:rsidRPr="00212ED4">
        <w:rPr>
          <w:rFonts w:ascii="Times New Roman" w:hAnsi="Times New Roman"/>
          <w:b/>
        </w:rPr>
        <w:t xml:space="preserve">использования закупаемой продукции </w:t>
      </w:r>
      <w:bookmarkEnd w:id="2"/>
      <w:r w:rsidRPr="00212ED4">
        <w:rPr>
          <w:rFonts w:ascii="Times New Roman" w:hAnsi="Times New Roman"/>
          <w:b/>
        </w:rPr>
        <w:t xml:space="preserve">  </w:t>
      </w:r>
    </w:p>
    <w:p w14:paraId="11CE8838" w14:textId="77777777" w:rsidR="00FD56F8" w:rsidRPr="00212ED4" w:rsidRDefault="002D483E">
      <w:pPr>
        <w:widowControl w:val="0"/>
        <w:shd w:val="clear" w:color="auto" w:fill="FFFFFF" w:themeFill="background1"/>
        <w:tabs>
          <w:tab w:val="left" w:pos="426"/>
        </w:tabs>
        <w:spacing w:before="120" w:after="240"/>
        <w:jc w:val="both"/>
        <w:rPr>
          <w:rFonts w:ascii="Times New Roman" w:hAnsi="Times New Roman"/>
        </w:rPr>
      </w:pPr>
      <w:bookmarkStart w:id="4" w:name="_Toc46743510_Копия_3"/>
      <w:bookmarkEnd w:id="4"/>
      <w:r w:rsidRPr="00212ED4">
        <w:rPr>
          <w:rStyle w:val="aff1"/>
          <w:rFonts w:ascii="Times New Roman" w:hAnsi="Times New Roman"/>
          <w:b w:val="0"/>
          <w:bCs/>
          <w:i w:val="0"/>
          <w:shd w:val="clear" w:color="auto" w:fill="FFFFFF"/>
        </w:rPr>
        <w:t>Исполнение договора</w:t>
      </w:r>
      <w:r w:rsidRPr="00212ED4">
        <w:rPr>
          <w:rStyle w:val="aff1"/>
          <w:rFonts w:ascii="Times New Roman" w:hAnsi="Times New Roman"/>
          <w:bCs/>
          <w:shd w:val="clear" w:color="auto" w:fill="FFFFFF"/>
        </w:rPr>
        <w:t xml:space="preserve"> </w:t>
      </w:r>
      <w:r w:rsidRPr="00212ED4">
        <w:rPr>
          <w:rFonts w:ascii="Times New Roman" w:hAnsi="Times New Roman"/>
        </w:rPr>
        <w:t>№12-ТПиР-2023-ДФ от 28.07.2023г. «Строительство площадок для размещения персонала подрядчика, ревизии оборудования и временного складирования грунта на период комплексной реконстр</w:t>
      </w:r>
      <w:bookmarkStart w:id="5" w:name="_GoBack_Копия_3"/>
      <w:bookmarkEnd w:id="5"/>
      <w:r w:rsidRPr="00212ED4">
        <w:rPr>
          <w:rFonts w:ascii="Times New Roman" w:hAnsi="Times New Roman"/>
        </w:rPr>
        <w:t xml:space="preserve">укции </w:t>
      </w:r>
      <w:proofErr w:type="spellStart"/>
      <w:r w:rsidRPr="00212ED4">
        <w:rPr>
          <w:rFonts w:ascii="Times New Roman" w:hAnsi="Times New Roman"/>
        </w:rPr>
        <w:t>Чиркейской</w:t>
      </w:r>
      <w:proofErr w:type="spellEnd"/>
      <w:r w:rsidRPr="00212ED4">
        <w:rPr>
          <w:rFonts w:ascii="Times New Roman" w:hAnsi="Times New Roman"/>
        </w:rPr>
        <w:t xml:space="preserve"> ГЭС», </w:t>
      </w:r>
      <w:r w:rsidRPr="00212ED4">
        <w:rPr>
          <w:rStyle w:val="aff1"/>
          <w:rFonts w:ascii="Times New Roman" w:hAnsi="Times New Roman"/>
          <w:b w:val="0"/>
          <w:bCs/>
          <w:i w:val="0"/>
          <w:shd w:val="clear" w:color="auto" w:fill="FFFFFF"/>
        </w:rPr>
        <w:t>заключенного между Филиалом ПАО "РусГидро" - "Дагестанский филиал" и АО «Гидроремонт-ВКК» - Дагестанский филиал.</w:t>
      </w:r>
    </w:p>
    <w:p w14:paraId="3B4C78A1" w14:textId="77777777" w:rsidR="00FD56F8" w:rsidRPr="00212ED4" w:rsidRDefault="002D483E">
      <w:pPr>
        <w:widowControl w:val="0"/>
        <w:shd w:val="clear" w:color="auto" w:fill="FFFFFF" w:themeFill="background1"/>
        <w:spacing w:before="120" w:after="240"/>
        <w:ind w:left="142"/>
        <w:jc w:val="center"/>
        <w:rPr>
          <w:rFonts w:ascii="Times New Roman" w:hAnsi="Times New Roman"/>
        </w:rPr>
      </w:pPr>
      <w:bookmarkStart w:id="6" w:name="_Toc75446573_Копия_1"/>
      <w:bookmarkStart w:id="7" w:name="_Toc51339693_Копия_1"/>
      <w:r w:rsidRPr="00212ED4">
        <w:rPr>
          <w:rStyle w:val="aff1"/>
          <w:rFonts w:ascii="Times New Roman" w:hAnsi="Times New Roman"/>
          <w:bCs/>
          <w:i w:val="0"/>
          <w:shd w:val="clear" w:color="auto" w:fill="FFFFFF"/>
        </w:rPr>
        <w:t>2. Требования к продукции.</w:t>
      </w:r>
      <w:bookmarkEnd w:id="6"/>
      <w:bookmarkEnd w:id="7"/>
    </w:p>
    <w:p w14:paraId="7FBC795F" w14:textId="77777777" w:rsidR="00FD56F8" w:rsidRPr="00212ED4" w:rsidRDefault="002D483E">
      <w:pPr>
        <w:widowControl w:val="0"/>
        <w:shd w:val="clear" w:color="auto" w:fill="FFFFFF" w:themeFill="background1"/>
        <w:spacing w:before="120" w:after="240"/>
        <w:jc w:val="both"/>
        <w:rPr>
          <w:rFonts w:ascii="Times New Roman" w:hAnsi="Times New Roman"/>
        </w:rPr>
      </w:pPr>
      <w:bookmarkStart w:id="8" w:name="_Toc75446574_Копия_1"/>
      <w:r w:rsidRPr="00212ED4">
        <w:rPr>
          <w:rFonts w:ascii="Times New Roman" w:hAnsi="Times New Roman"/>
          <w:b/>
          <w:iCs/>
        </w:rPr>
        <w:t xml:space="preserve"> 2.1.  </w:t>
      </w:r>
      <w:r w:rsidRPr="00212ED4">
        <w:rPr>
          <w:rFonts w:ascii="Times New Roman" w:hAnsi="Times New Roman"/>
          <w:b/>
        </w:rPr>
        <w:t>Требования к объемам и срокам поставки</w:t>
      </w:r>
      <w:bookmarkEnd w:id="8"/>
    </w:p>
    <w:p w14:paraId="7C893D40" w14:textId="77777777" w:rsidR="00FD56F8" w:rsidRPr="00212ED4" w:rsidRDefault="002D483E">
      <w:pPr>
        <w:widowControl w:val="0"/>
        <w:shd w:val="clear" w:color="auto" w:fill="FFFFFF" w:themeFill="background1"/>
        <w:spacing w:before="120" w:after="240"/>
        <w:jc w:val="both"/>
        <w:rPr>
          <w:rFonts w:ascii="Times New Roman" w:hAnsi="Times New Roman"/>
        </w:rPr>
      </w:pPr>
      <w:r w:rsidRPr="00212ED4">
        <w:rPr>
          <w:rFonts w:ascii="Times New Roman" w:hAnsi="Times New Roman"/>
          <w:b/>
        </w:rPr>
        <w:t>2.1.1. Перечень и объем закупаемой продукции.</w:t>
      </w:r>
    </w:p>
    <w:p w14:paraId="37FFB750" w14:textId="77777777" w:rsidR="00FD56F8" w:rsidRPr="00212ED4" w:rsidRDefault="002D483E">
      <w:pPr>
        <w:pStyle w:val="1"/>
        <w:keepLines/>
        <w:rPr>
          <w:rFonts w:ascii="Times New Roman" w:hAnsi="Times New Roman"/>
          <w:b w:val="0"/>
          <w:bCs w:val="0"/>
          <w:sz w:val="24"/>
          <w:szCs w:val="24"/>
        </w:rPr>
      </w:pPr>
      <w:bookmarkStart w:id="9" w:name="_Toc51339695"/>
      <w:bookmarkStart w:id="10" w:name="_Toc75446576"/>
      <w:r w:rsidRPr="00212ED4">
        <w:rPr>
          <w:rFonts w:ascii="Times New Roman" w:hAnsi="Times New Roman"/>
          <w:b w:val="0"/>
          <w:bCs w:val="0"/>
          <w:sz w:val="24"/>
          <w:szCs w:val="24"/>
        </w:rPr>
        <w:t xml:space="preserve">  Таблица 1.1 Перечень </w:t>
      </w:r>
      <w:bookmarkEnd w:id="9"/>
      <w:r w:rsidRPr="00212ED4">
        <w:rPr>
          <w:rFonts w:ascii="Times New Roman" w:hAnsi="Times New Roman"/>
          <w:b w:val="0"/>
          <w:bCs w:val="0"/>
          <w:sz w:val="24"/>
          <w:szCs w:val="24"/>
        </w:rPr>
        <w:t>и объем закупаемой продукции</w:t>
      </w:r>
      <w:bookmarkEnd w:id="10"/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1417"/>
        <w:gridCol w:w="1276"/>
      </w:tblGrid>
      <w:tr w:rsidR="00FD56F8" w:rsidRPr="00212ED4" w14:paraId="1A03AE56" w14:textId="77777777" w:rsidTr="00A04D4C">
        <w:trPr>
          <w:trHeight w:val="31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43AA" w14:textId="77777777" w:rsidR="00FD56F8" w:rsidRPr="00212ED4" w:rsidRDefault="002D483E">
            <w:pPr>
              <w:keepNext/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№</w:t>
            </w:r>
          </w:p>
          <w:p w14:paraId="6BB8B529" w14:textId="77777777" w:rsidR="00FD56F8" w:rsidRPr="00212ED4" w:rsidRDefault="002D483E">
            <w:pPr>
              <w:keepNext/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CF05" w14:textId="77777777" w:rsidR="00FD56F8" w:rsidRPr="00212ED4" w:rsidRDefault="002D483E">
            <w:pPr>
              <w:keepNext/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C6A9" w14:textId="77777777" w:rsidR="00FD56F8" w:rsidRPr="00212ED4" w:rsidRDefault="002D483E">
            <w:pPr>
              <w:keepNext/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 xml:space="preserve">Тип, </w:t>
            </w:r>
          </w:p>
          <w:p w14:paraId="4F36250C" w14:textId="77777777" w:rsidR="00FD56F8" w:rsidRPr="00212ED4" w:rsidRDefault="002D48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серия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2D86" w14:textId="77777777" w:rsidR="00FD56F8" w:rsidRPr="00212ED4" w:rsidRDefault="002D483E">
            <w:pPr>
              <w:keepNext/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6AA8" w14:textId="77777777" w:rsidR="00FD56F8" w:rsidRPr="00212ED4" w:rsidRDefault="002D483E">
            <w:pPr>
              <w:keepNext/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Количество</w:t>
            </w:r>
          </w:p>
        </w:tc>
      </w:tr>
      <w:tr w:rsidR="00FD56F8" w:rsidRPr="00212ED4" w14:paraId="49C2E340" w14:textId="77777777" w:rsidTr="00A04D4C">
        <w:trPr>
          <w:trHeight w:val="37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E406" w14:textId="77777777" w:rsidR="00FD56F8" w:rsidRPr="00212ED4" w:rsidRDefault="00FD56F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784C" w14:textId="77777777" w:rsidR="00FD56F8" w:rsidRPr="00212ED4" w:rsidRDefault="00FD56F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C557" w14:textId="77777777" w:rsidR="00FD56F8" w:rsidRPr="00212ED4" w:rsidRDefault="00FD56F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6A41" w14:textId="77777777" w:rsidR="00FD56F8" w:rsidRPr="00212ED4" w:rsidRDefault="00FD56F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1CAD" w14:textId="77777777" w:rsidR="00FD56F8" w:rsidRPr="00212ED4" w:rsidRDefault="00FD56F8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D56F8" w:rsidRPr="00212ED4" w14:paraId="6C55EF65" w14:textId="77777777" w:rsidTr="00A04D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640" w14:textId="77777777" w:rsidR="00FD56F8" w:rsidRPr="00212ED4" w:rsidRDefault="002D48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D395" w14:textId="77777777" w:rsidR="00FD56F8" w:rsidRPr="00212ED4" w:rsidRDefault="002D48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EF45" w14:textId="77777777" w:rsidR="00FD56F8" w:rsidRPr="00212ED4" w:rsidRDefault="002D48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F286" w14:textId="77777777" w:rsidR="00FD56F8" w:rsidRPr="00212ED4" w:rsidRDefault="002D48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CAF5" w14:textId="77777777" w:rsidR="00FD56F8" w:rsidRPr="00212ED4" w:rsidRDefault="002D48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  <w:b/>
              </w:rPr>
              <w:t>5</w:t>
            </w:r>
          </w:p>
        </w:tc>
      </w:tr>
      <w:tr w:rsidR="002E3CCC" w:rsidRPr="00212ED4" w14:paraId="486508F9" w14:textId="77777777" w:rsidTr="00A04D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0ECF" w14:textId="0BE5D72A" w:rsidR="002E3CCC" w:rsidRPr="00212ED4" w:rsidRDefault="002E3CCC" w:rsidP="002E3CCC">
            <w:pPr>
              <w:pStyle w:val="aff0"/>
              <w:widowControl w:val="0"/>
              <w:numPr>
                <w:ilvl w:val="0"/>
                <w:numId w:val="12"/>
              </w:numPr>
              <w:ind w:hanging="821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F617" w14:textId="65ACC5AA" w:rsidR="002E3CCC" w:rsidRPr="00212ED4" w:rsidRDefault="00953BA0" w:rsidP="002E3CCC">
            <w:pPr>
              <w:widowControl w:val="0"/>
              <w:tabs>
                <w:tab w:val="left" w:pos="484"/>
              </w:tabs>
              <w:rPr>
                <w:rFonts w:ascii="Times New Roman" w:hAnsi="Times New Roman"/>
                <w:b/>
                <w:bCs/>
              </w:rPr>
            </w:pPr>
            <w:r w:rsidRPr="00212ED4">
              <w:rPr>
                <w:rFonts w:ascii="Times New Roman" w:hAnsi="Times New Roman"/>
                <w:b/>
                <w:bCs/>
              </w:rPr>
              <w:t>Ящик силовой с рубильником ЯВЗ-31-54 У2 с ПН-2 100А (ЯВЗ 100А IP54)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907E" w14:textId="69806193" w:rsidR="002E3CCC" w:rsidRPr="00212ED4" w:rsidRDefault="00953BA0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SRZ31-632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1E31" w14:textId="4A11DC2C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37B6" w14:textId="77777777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1</w:t>
            </w:r>
          </w:p>
        </w:tc>
      </w:tr>
      <w:tr w:rsidR="002E3CCC" w:rsidRPr="00212ED4" w14:paraId="3D6E951B" w14:textId="77777777" w:rsidTr="00A04D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19B6" w14:textId="76BB562C" w:rsidR="002E3CCC" w:rsidRPr="00212ED4" w:rsidRDefault="002E3CCC" w:rsidP="002E3CCC">
            <w:pPr>
              <w:pStyle w:val="aff0"/>
              <w:widowControl w:val="0"/>
              <w:numPr>
                <w:ilvl w:val="0"/>
                <w:numId w:val="12"/>
              </w:numPr>
              <w:ind w:hanging="821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527A" w14:textId="4B62BEDA" w:rsidR="002E3CCC" w:rsidRPr="00212ED4" w:rsidRDefault="00953BA0" w:rsidP="002E3CCC">
            <w:pPr>
              <w:widowControl w:val="0"/>
              <w:tabs>
                <w:tab w:val="left" w:pos="484"/>
              </w:tabs>
              <w:rPr>
                <w:rFonts w:ascii="Times New Roman" w:hAnsi="Times New Roman"/>
                <w:b/>
                <w:bCs/>
              </w:rPr>
            </w:pPr>
            <w:r w:rsidRPr="00212ED4">
              <w:rPr>
                <w:rFonts w:ascii="Times New Roman" w:hAnsi="Times New Roman"/>
                <w:b/>
                <w:bCs/>
              </w:rPr>
              <w:t>Розеточный пост МНКУ 1000-ШРП-125-РП6-</w:t>
            </w:r>
            <w:r w:rsidRPr="00212ED4">
              <w:rPr>
                <w:rFonts w:ascii="Times New Roman" w:hAnsi="Times New Roman"/>
                <w:b/>
                <w:bCs/>
                <w:lang w:val="en-US"/>
              </w:rPr>
              <w:t>IP</w:t>
            </w:r>
            <w:r w:rsidRPr="00212ED4">
              <w:rPr>
                <w:rFonts w:ascii="Times New Roman" w:hAnsi="Times New Roman"/>
                <w:b/>
                <w:bCs/>
              </w:rPr>
              <w:t>66</w:t>
            </w:r>
            <w:r w:rsidR="002E3CCC" w:rsidRPr="00212ED4">
              <w:rPr>
                <w:rFonts w:ascii="Times New Roman" w:hAnsi="Times New Roman"/>
                <w:b/>
                <w:bCs/>
              </w:rPr>
              <w:t xml:space="preserve"> в составе: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F9B8" w14:textId="77777777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FB2A" w14:textId="502F10EB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91C46" w14:textId="14EC0C67" w:rsidR="002E3CCC" w:rsidRPr="00212ED4" w:rsidRDefault="00953BA0" w:rsidP="002E3CCC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212ED4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2E3CCC" w:rsidRPr="00212ED4" w14:paraId="02238AD7" w14:textId="77777777" w:rsidTr="00A04D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7F2B" w14:textId="5AA060E5" w:rsidR="002E3CCC" w:rsidRPr="00212ED4" w:rsidRDefault="00953BA0" w:rsidP="00953BA0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3.1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14:paraId="39BE8B75" w14:textId="649E4169" w:rsidR="002E3CCC" w:rsidRPr="00212ED4" w:rsidRDefault="002E3CCC" w:rsidP="002E3CCC">
            <w:pPr>
              <w:widowControl w:val="0"/>
              <w:tabs>
                <w:tab w:val="left" w:pos="484"/>
              </w:tabs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-</w:t>
            </w:r>
            <w:r w:rsidR="00953BA0" w:rsidRPr="00212ED4">
              <w:rPr>
                <w:rFonts w:ascii="Times New Roman" w:hAnsi="Times New Roman"/>
              </w:rPr>
              <w:t xml:space="preserve">Корпус навесной ST с М/П </w:t>
            </w:r>
            <w:proofErr w:type="spellStart"/>
            <w:r w:rsidR="00953BA0" w:rsidRPr="00212ED4">
              <w:rPr>
                <w:rFonts w:ascii="Times New Roman" w:hAnsi="Times New Roman"/>
              </w:rPr>
              <w:t>ВxШxГ</w:t>
            </w:r>
            <w:proofErr w:type="spellEnd"/>
            <w:r w:rsidR="00953BA0" w:rsidRPr="00212ED4">
              <w:rPr>
                <w:rFonts w:ascii="Times New Roman" w:hAnsi="Times New Roman"/>
              </w:rPr>
              <w:t xml:space="preserve"> 600x600x250 мм, IP66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F8E47D" w14:textId="354A43A0" w:rsidR="002E3CCC" w:rsidRPr="00212ED4" w:rsidRDefault="00953BA0" w:rsidP="00953BA0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212ED4">
              <w:rPr>
                <w:rFonts w:ascii="Times New Roman" w:hAnsi="Times New Roman"/>
              </w:rPr>
              <w:t xml:space="preserve"> DKC</w:t>
            </w:r>
            <w:r w:rsidRPr="00212ED4">
              <w:rPr>
                <w:rFonts w:ascii="Times New Roman" w:hAnsi="Times New Roman"/>
                <w:lang w:val="en-US"/>
              </w:rPr>
              <w:t>, R5ST0669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7936" w14:textId="41DD45E7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0D260" w14:textId="244FA9E8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1</w:t>
            </w:r>
          </w:p>
        </w:tc>
      </w:tr>
      <w:tr w:rsidR="002E3CCC" w:rsidRPr="00212ED4" w14:paraId="52344021" w14:textId="77777777" w:rsidTr="00A04D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C44B" w14:textId="3A85E878" w:rsidR="002E3CCC" w:rsidRPr="00212ED4" w:rsidRDefault="00953BA0" w:rsidP="00953BA0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3.2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14:paraId="4ADC57F9" w14:textId="590FB603" w:rsidR="002E3CCC" w:rsidRPr="00212ED4" w:rsidRDefault="002E3CCC" w:rsidP="002E3CCC">
            <w:pPr>
              <w:widowControl w:val="0"/>
              <w:tabs>
                <w:tab w:val="left" w:pos="484"/>
              </w:tabs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-</w:t>
            </w:r>
            <w:r w:rsidR="00953BA0" w:rsidRPr="00212ED4">
              <w:rPr>
                <w:rFonts w:ascii="Times New Roman" w:hAnsi="Times New Roman"/>
              </w:rPr>
              <w:t>Автоматический выключатель модульный YON MD125 3P 125А C 15kA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227C66D" w14:textId="41C086E7" w:rsidR="002E3CCC" w:rsidRPr="00212ED4" w:rsidRDefault="00953BA0" w:rsidP="002E3CCC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212ED4">
              <w:rPr>
                <w:rFonts w:ascii="Times New Roman" w:hAnsi="Times New Roman"/>
              </w:rPr>
              <w:t>DKC</w:t>
            </w:r>
            <w:r w:rsidRPr="00212ED4">
              <w:rPr>
                <w:rFonts w:ascii="Times New Roman" w:hAnsi="Times New Roman"/>
                <w:lang w:val="en-US"/>
              </w:rPr>
              <w:t>, MD125-3С125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E457" w14:textId="12D2C244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BC5E9" w14:textId="3E186602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1</w:t>
            </w:r>
          </w:p>
        </w:tc>
      </w:tr>
      <w:tr w:rsidR="002E3CCC" w:rsidRPr="00212ED4" w14:paraId="539181E5" w14:textId="77777777" w:rsidTr="00A04D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BADE" w14:textId="10628BE7" w:rsidR="002E3CCC" w:rsidRPr="00212ED4" w:rsidRDefault="00953BA0" w:rsidP="00953BA0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3.3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14:paraId="06739A63" w14:textId="77DEEFED" w:rsidR="002E3CCC" w:rsidRPr="00212ED4" w:rsidRDefault="002E3CCC" w:rsidP="002E3CCC">
            <w:pPr>
              <w:widowControl w:val="0"/>
              <w:tabs>
                <w:tab w:val="left" w:pos="484"/>
              </w:tabs>
              <w:rPr>
                <w:rFonts w:ascii="Times New Roman" w:hAnsi="Times New Roman"/>
                <w:lang w:val="en-US"/>
              </w:rPr>
            </w:pPr>
            <w:r w:rsidRPr="00212ED4">
              <w:rPr>
                <w:rFonts w:ascii="Times New Roman" w:hAnsi="Times New Roman"/>
                <w:lang w:val="en-US"/>
              </w:rPr>
              <w:t>-</w:t>
            </w:r>
            <w:r w:rsidR="00953BA0" w:rsidRPr="00212ED4">
              <w:rPr>
                <w:rFonts w:ascii="Times New Roman" w:hAnsi="Times New Roman"/>
              </w:rPr>
              <w:t>АВДТ</w:t>
            </w:r>
            <w:r w:rsidR="00953BA0" w:rsidRPr="00212ED4">
              <w:rPr>
                <w:rFonts w:ascii="Times New Roman" w:hAnsi="Times New Roman"/>
                <w:lang w:val="en-US"/>
              </w:rPr>
              <w:t xml:space="preserve"> YON MDR63 1P+N 40A C 30mA 6kA </w:t>
            </w:r>
            <w:r w:rsidR="00953BA0" w:rsidRPr="00212ED4">
              <w:rPr>
                <w:rFonts w:ascii="Times New Roman" w:hAnsi="Times New Roman"/>
              </w:rPr>
              <w:t>тип</w:t>
            </w:r>
            <w:r w:rsidR="00953BA0" w:rsidRPr="00212ED4">
              <w:rPr>
                <w:rFonts w:ascii="Times New Roman" w:hAnsi="Times New Roman"/>
                <w:lang w:val="en-US"/>
              </w:rPr>
              <w:t xml:space="preserve"> 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F6833C" w14:textId="70FF66C2" w:rsidR="002E3CCC" w:rsidRPr="00212ED4" w:rsidRDefault="00953BA0" w:rsidP="00953BA0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  <w:lang w:val="en-US"/>
              </w:rPr>
              <w:t xml:space="preserve"> </w:t>
            </w:r>
            <w:r w:rsidRPr="00212ED4">
              <w:rPr>
                <w:rFonts w:ascii="Times New Roman" w:hAnsi="Times New Roman"/>
              </w:rPr>
              <w:t>DKC</w:t>
            </w:r>
            <w:r w:rsidRPr="00212ED4">
              <w:rPr>
                <w:rFonts w:ascii="Times New Roman" w:hAnsi="Times New Roman"/>
                <w:lang w:val="en-US"/>
              </w:rPr>
              <w:t xml:space="preserve">, </w:t>
            </w:r>
            <w:r w:rsidRPr="00212ED4">
              <w:rPr>
                <w:rFonts w:ascii="Times New Roman" w:hAnsi="Times New Roman"/>
              </w:rPr>
              <w:t>MDR63-22С40-А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6245" w14:textId="78FEE4B7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67EA39" w14:textId="54DAF290" w:rsidR="002E3CCC" w:rsidRPr="00212ED4" w:rsidRDefault="00953BA0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</w:t>
            </w:r>
          </w:p>
        </w:tc>
      </w:tr>
      <w:tr w:rsidR="002E3CCC" w:rsidRPr="00212ED4" w14:paraId="605D4CB8" w14:textId="77777777" w:rsidTr="00A04D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B65F" w14:textId="5F000DFE" w:rsidR="002E3CCC" w:rsidRPr="00212ED4" w:rsidRDefault="00953BA0" w:rsidP="00953BA0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3.4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14:paraId="6AFA3912" w14:textId="254131F0" w:rsidR="002E3CCC" w:rsidRPr="00212ED4" w:rsidRDefault="002E3CCC" w:rsidP="002E3CCC">
            <w:pPr>
              <w:widowControl w:val="0"/>
              <w:tabs>
                <w:tab w:val="left" w:pos="484"/>
              </w:tabs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-</w:t>
            </w:r>
            <w:r w:rsidR="00953BA0" w:rsidRPr="00212ED4">
              <w:rPr>
                <w:rFonts w:ascii="Times New Roman" w:hAnsi="Times New Roman"/>
              </w:rPr>
              <w:t>Розетка панельная с наклоном PAS IP67 16А 2P+E 230В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C6C4A5F" w14:textId="1457884E" w:rsidR="002E3CCC" w:rsidRPr="00212ED4" w:rsidRDefault="00953BA0" w:rsidP="002E3CCC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212ED4">
              <w:rPr>
                <w:rFonts w:ascii="Times New Roman" w:hAnsi="Times New Roman"/>
              </w:rPr>
              <w:t>DKC</w:t>
            </w:r>
            <w:r w:rsidRPr="00212ED4">
              <w:rPr>
                <w:rFonts w:ascii="Times New Roman" w:hAnsi="Times New Roman"/>
                <w:lang w:val="en-US"/>
              </w:rPr>
              <w:t>, DIS4181663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E878" w14:textId="3F79579B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7C01C8" w14:textId="4BCE7D65" w:rsidR="002E3CCC" w:rsidRPr="00212ED4" w:rsidRDefault="00953BA0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</w:t>
            </w:r>
          </w:p>
        </w:tc>
      </w:tr>
      <w:tr w:rsidR="002E3CCC" w:rsidRPr="00212ED4" w14:paraId="1D6B85FE" w14:textId="77777777" w:rsidTr="00A04D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A0A6" w14:textId="5DD93A05" w:rsidR="002E3CCC" w:rsidRPr="00212ED4" w:rsidRDefault="00953BA0" w:rsidP="00953BA0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3.5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14:paraId="6F0BC982" w14:textId="0B3DE8F1" w:rsidR="002E3CCC" w:rsidRPr="00212ED4" w:rsidRDefault="002E3CCC" w:rsidP="002E3CCC">
            <w:pPr>
              <w:widowControl w:val="0"/>
              <w:tabs>
                <w:tab w:val="left" w:pos="484"/>
              </w:tabs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-</w:t>
            </w:r>
            <w:r w:rsidR="00953BA0" w:rsidRPr="00212ED4">
              <w:rPr>
                <w:rFonts w:ascii="Times New Roman" w:hAnsi="Times New Roman"/>
              </w:rPr>
              <w:t>Розетка панельная с наклоном PAS IP67 32А 2P+E 230В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3E6BD3" w14:textId="3CA68077" w:rsidR="002E3CCC" w:rsidRPr="00212ED4" w:rsidRDefault="00953BA0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DKC</w:t>
            </w:r>
            <w:r w:rsidRPr="00212ED4">
              <w:rPr>
                <w:rFonts w:ascii="Times New Roman" w:hAnsi="Times New Roman"/>
                <w:lang w:val="en-US"/>
              </w:rPr>
              <w:t xml:space="preserve">, </w:t>
            </w:r>
            <w:r w:rsidRPr="00212ED4">
              <w:rPr>
                <w:rFonts w:ascii="Times New Roman" w:hAnsi="Times New Roman"/>
              </w:rPr>
              <w:t>DIS4183263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5133" w14:textId="25B1C179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6D94E" w14:textId="16180DBA" w:rsidR="002E3CCC" w:rsidRPr="00212ED4" w:rsidRDefault="00953BA0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</w:t>
            </w:r>
          </w:p>
        </w:tc>
      </w:tr>
      <w:tr w:rsidR="002E3CCC" w:rsidRPr="00212ED4" w14:paraId="3EBB9529" w14:textId="77777777" w:rsidTr="00A04D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BEFF" w14:textId="3ADF0F43" w:rsidR="002E3CCC" w:rsidRPr="00212ED4" w:rsidRDefault="00953BA0" w:rsidP="00953BA0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3.6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14:paraId="7E7200F8" w14:textId="3D163390" w:rsidR="002E3CCC" w:rsidRPr="00212ED4" w:rsidRDefault="002E3CCC" w:rsidP="002E3CCC">
            <w:pPr>
              <w:widowControl w:val="0"/>
              <w:tabs>
                <w:tab w:val="left" w:pos="484"/>
              </w:tabs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-</w:t>
            </w:r>
            <w:r w:rsidR="00953BA0" w:rsidRPr="00212ED4">
              <w:rPr>
                <w:rFonts w:ascii="Times New Roman" w:hAnsi="Times New Roman"/>
              </w:rPr>
              <w:t>Вилка кабельная IP67 16А 2P+E 230В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9C1D1B" w14:textId="0E13AB87" w:rsidR="002E3CCC" w:rsidRPr="00212ED4" w:rsidRDefault="00953BA0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  <w:lang w:val="en-US"/>
              </w:rPr>
              <w:t xml:space="preserve">DKC, </w:t>
            </w:r>
            <w:r w:rsidRPr="00212ED4">
              <w:rPr>
                <w:rFonts w:ascii="Times New Roman" w:hAnsi="Times New Roman"/>
              </w:rPr>
              <w:t>DIS2181633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8E1E" w14:textId="5CABB61B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9F1BB" w14:textId="29E43B26" w:rsidR="002E3CCC" w:rsidRPr="00212ED4" w:rsidRDefault="00953BA0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</w:t>
            </w:r>
          </w:p>
        </w:tc>
      </w:tr>
      <w:tr w:rsidR="002E3CCC" w:rsidRPr="00212ED4" w14:paraId="0B44B8BD" w14:textId="77777777" w:rsidTr="00A04D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2D42" w14:textId="1865C0D0" w:rsidR="002E3CCC" w:rsidRPr="00212ED4" w:rsidRDefault="00953BA0" w:rsidP="00953BA0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3.7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14:paraId="38A123DB" w14:textId="5022CE57" w:rsidR="002E3CCC" w:rsidRPr="00212ED4" w:rsidRDefault="002E3CCC" w:rsidP="002E3CCC">
            <w:pPr>
              <w:widowControl w:val="0"/>
              <w:tabs>
                <w:tab w:val="left" w:pos="484"/>
              </w:tabs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-</w:t>
            </w:r>
            <w:r w:rsidR="00953BA0" w:rsidRPr="00212ED4">
              <w:rPr>
                <w:rFonts w:ascii="Times New Roman" w:hAnsi="Times New Roman"/>
              </w:rPr>
              <w:t>Вилка кабельная IP67 32A 2P+E 230В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E94B2C" w14:textId="48895A49" w:rsidR="002E3CCC" w:rsidRPr="00212ED4" w:rsidRDefault="00953BA0" w:rsidP="00A04D4C">
            <w:pPr>
              <w:pStyle w:val="Default"/>
              <w:rPr>
                <w:rFonts w:ascii="Times New Roman" w:hAnsi="Times New Roman" w:cs="Times New Roman"/>
              </w:rPr>
            </w:pPr>
            <w:r w:rsidRPr="00212ED4">
              <w:rPr>
                <w:rFonts w:ascii="Times New Roman" w:hAnsi="Times New Roman" w:cs="Times New Roman"/>
                <w:lang w:val="en-US"/>
              </w:rPr>
              <w:t>DKC,</w:t>
            </w:r>
            <w:r w:rsidRPr="00212ED4">
              <w:rPr>
                <w:rFonts w:ascii="Times New Roman" w:hAnsi="Times New Roman" w:cs="Times New Roman"/>
              </w:rPr>
              <w:t>DIS2183233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9CD1" w14:textId="46F7CC23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8DE2DB" w14:textId="1CFEDE99" w:rsidR="002E3CCC" w:rsidRPr="00212ED4" w:rsidRDefault="00953BA0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</w:t>
            </w:r>
          </w:p>
        </w:tc>
      </w:tr>
      <w:tr w:rsidR="002E3CCC" w:rsidRPr="00212ED4" w14:paraId="36A62E8D" w14:textId="77777777" w:rsidTr="00A04D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668A" w14:textId="7C059B78" w:rsidR="002E3CCC" w:rsidRPr="00212ED4" w:rsidRDefault="00953BA0" w:rsidP="00953BA0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3.8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14:paraId="37518D5B" w14:textId="6F0D30CB" w:rsidR="002E3CCC" w:rsidRPr="00212ED4" w:rsidRDefault="002E3CCC" w:rsidP="002E3CCC">
            <w:pPr>
              <w:widowControl w:val="0"/>
              <w:tabs>
                <w:tab w:val="left" w:pos="484"/>
              </w:tabs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-</w:t>
            </w:r>
            <w:r w:rsidR="00953BA0" w:rsidRPr="00212ED4">
              <w:rPr>
                <w:rFonts w:ascii="Times New Roman" w:hAnsi="Times New Roman"/>
              </w:rPr>
              <w:t xml:space="preserve">Кронштейны для настенного крепления для навесных и </w:t>
            </w:r>
            <w:proofErr w:type="spellStart"/>
            <w:r w:rsidR="00953BA0" w:rsidRPr="00212ED4">
              <w:rPr>
                <w:rFonts w:ascii="Times New Roman" w:hAnsi="Times New Roman"/>
              </w:rPr>
              <w:t>клеммных</w:t>
            </w:r>
            <w:proofErr w:type="spellEnd"/>
            <w:r w:rsidR="00953BA0" w:rsidRPr="00212ED4">
              <w:rPr>
                <w:rFonts w:ascii="Times New Roman" w:hAnsi="Times New Roman"/>
              </w:rPr>
              <w:t xml:space="preserve"> корпусов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EA8B200" w14:textId="3617F0E4" w:rsidR="002E3CCC" w:rsidRPr="00212ED4" w:rsidRDefault="00953BA0" w:rsidP="00A04D4C">
            <w:pPr>
              <w:pStyle w:val="Default"/>
              <w:rPr>
                <w:rFonts w:ascii="Times New Roman" w:hAnsi="Times New Roman" w:cs="Times New Roman"/>
              </w:rPr>
            </w:pPr>
            <w:r w:rsidRPr="00212ED4">
              <w:rPr>
                <w:rFonts w:ascii="Times New Roman" w:hAnsi="Times New Roman" w:cs="Times New Roman"/>
              </w:rPr>
              <w:t>DKC</w:t>
            </w:r>
            <w:r w:rsidRPr="00212ED4">
              <w:rPr>
                <w:rFonts w:ascii="Times New Roman" w:hAnsi="Times New Roman" w:cs="Times New Roman"/>
                <w:lang w:val="en-US"/>
              </w:rPr>
              <w:t>,</w:t>
            </w:r>
            <w:r w:rsidRPr="00212ED4">
              <w:rPr>
                <w:rFonts w:ascii="Times New Roman" w:hAnsi="Times New Roman" w:cs="Times New Roman"/>
              </w:rPr>
              <w:t>R5A55R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90F4" w14:textId="7EA0DB0E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2AA24" w14:textId="17684E36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1</w:t>
            </w:r>
          </w:p>
        </w:tc>
      </w:tr>
      <w:tr w:rsidR="002E3CCC" w:rsidRPr="00212ED4" w14:paraId="2D0B5915" w14:textId="77777777" w:rsidTr="00A04D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4B9A" w14:textId="4484BF6D" w:rsidR="002E3CCC" w:rsidRPr="00212ED4" w:rsidRDefault="00953BA0" w:rsidP="00953BA0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3.9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14:paraId="18323D7F" w14:textId="7CF9C58D" w:rsidR="002E3CCC" w:rsidRPr="00212ED4" w:rsidRDefault="002E3CCC" w:rsidP="002E3CCC">
            <w:pPr>
              <w:widowControl w:val="0"/>
              <w:tabs>
                <w:tab w:val="left" w:pos="484"/>
              </w:tabs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-</w:t>
            </w:r>
            <w:r w:rsidR="00953BA0" w:rsidRPr="00212ED4">
              <w:rPr>
                <w:rFonts w:ascii="Times New Roman" w:hAnsi="Times New Roman"/>
              </w:rPr>
              <w:t>Стандартный анкер со шпилькой М10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6DEFDA" w14:textId="27EF50B0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594F" w14:textId="5A322D80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A00BE" w14:textId="296AF72C" w:rsidR="002E3CCC" w:rsidRPr="00212ED4" w:rsidRDefault="00953BA0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4</w:t>
            </w:r>
          </w:p>
        </w:tc>
      </w:tr>
      <w:tr w:rsidR="002E3CCC" w:rsidRPr="00212ED4" w14:paraId="6D8B591F" w14:textId="77777777" w:rsidTr="00A04D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AB7C" w14:textId="36839CFC" w:rsidR="002E3CCC" w:rsidRPr="00212ED4" w:rsidRDefault="00953BA0" w:rsidP="00953BA0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3.10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14:paraId="03D18666" w14:textId="0C7FBB7F" w:rsidR="002E3CCC" w:rsidRPr="00212ED4" w:rsidRDefault="002E3CCC" w:rsidP="002E3CCC">
            <w:pPr>
              <w:widowControl w:val="0"/>
              <w:tabs>
                <w:tab w:val="left" w:pos="484"/>
              </w:tabs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-</w:t>
            </w:r>
            <w:r w:rsidR="00953BA0" w:rsidRPr="00212ED4">
              <w:rPr>
                <w:rFonts w:ascii="Times New Roman" w:hAnsi="Times New Roman"/>
              </w:rPr>
              <w:t>Монтажный комплект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1D9C12" w14:textId="0C1BF76A" w:rsidR="002E3CCC" w:rsidRPr="00212ED4" w:rsidRDefault="002E3CCC" w:rsidP="00953BA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2E0A" w14:textId="2F4E3B21" w:rsidR="002E3CCC" w:rsidRPr="00212ED4" w:rsidRDefault="00953BA0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212ED4">
              <w:rPr>
                <w:rFonts w:ascii="Times New Roman" w:hAnsi="Times New Roman"/>
              </w:rPr>
              <w:t>Компл</w:t>
            </w:r>
            <w:proofErr w:type="spellEnd"/>
            <w:r w:rsidRPr="00212ED4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804C1" w14:textId="394636F5" w:rsidR="002E3CCC" w:rsidRPr="00212ED4" w:rsidRDefault="002E3CCC" w:rsidP="002E3CCC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1</w:t>
            </w:r>
          </w:p>
        </w:tc>
      </w:tr>
    </w:tbl>
    <w:p w14:paraId="72F957E4" w14:textId="77777777" w:rsidR="00FD56F8" w:rsidRPr="00212ED4" w:rsidRDefault="002D483E">
      <w:pPr>
        <w:pStyle w:val="31"/>
        <w:rPr>
          <w:rFonts w:ascii="Times New Roman" w:hAnsi="Times New Roman"/>
          <w:sz w:val="24"/>
          <w:szCs w:val="24"/>
        </w:rPr>
      </w:pPr>
      <w:r w:rsidRPr="00212ED4">
        <w:rPr>
          <w:rFonts w:ascii="Times New Roman" w:hAnsi="Times New Roman"/>
          <w:sz w:val="24"/>
          <w:szCs w:val="24"/>
        </w:rPr>
        <w:lastRenderedPageBreak/>
        <w:t xml:space="preserve">2.1.2. </w:t>
      </w:r>
      <w:bookmarkStart w:id="11" w:name="_Toc51339696"/>
      <w:bookmarkStart w:id="12" w:name="_Toc75446578"/>
      <w:r w:rsidRPr="00212ED4">
        <w:rPr>
          <w:rFonts w:ascii="Times New Roman" w:hAnsi="Times New Roman"/>
          <w:sz w:val="24"/>
          <w:szCs w:val="24"/>
        </w:rPr>
        <w:t xml:space="preserve">Требования </w:t>
      </w:r>
      <w:bookmarkEnd w:id="11"/>
      <w:r w:rsidRPr="00212ED4">
        <w:rPr>
          <w:rFonts w:ascii="Times New Roman" w:hAnsi="Times New Roman"/>
          <w:sz w:val="24"/>
          <w:szCs w:val="24"/>
        </w:rPr>
        <w:t xml:space="preserve">к срокам поставки продукции </w:t>
      </w:r>
      <w:bookmarkEnd w:id="12"/>
    </w:p>
    <w:p w14:paraId="62ADCDAC" w14:textId="77777777" w:rsidR="00FD56F8" w:rsidRPr="00212ED4" w:rsidRDefault="002D483E">
      <w:pPr>
        <w:pStyle w:val="1"/>
        <w:keepLines/>
        <w:rPr>
          <w:rFonts w:ascii="Times New Roman" w:hAnsi="Times New Roman"/>
          <w:sz w:val="24"/>
          <w:szCs w:val="24"/>
        </w:rPr>
      </w:pPr>
      <w:bookmarkStart w:id="13" w:name="_Toc50125126_Копия_1"/>
      <w:bookmarkStart w:id="14" w:name="_Toc50125127"/>
      <w:bookmarkStart w:id="15" w:name="_Toc51339697"/>
      <w:bookmarkStart w:id="16" w:name="_Toc75446579"/>
      <w:bookmarkEnd w:id="13"/>
      <w:r w:rsidRPr="00212ED4">
        <w:rPr>
          <w:rFonts w:ascii="Times New Roman" w:hAnsi="Times New Roman"/>
          <w:b w:val="0"/>
          <w:bCs w:val="0"/>
          <w:sz w:val="24"/>
          <w:szCs w:val="24"/>
        </w:rPr>
        <w:t xml:space="preserve">Таблица 2.1 </w:t>
      </w:r>
      <w:bookmarkStart w:id="17" w:name="_Hlk50465284"/>
      <w:r w:rsidRPr="00212ED4">
        <w:rPr>
          <w:rFonts w:ascii="Times New Roman" w:hAnsi="Times New Roman"/>
          <w:b w:val="0"/>
          <w:bCs w:val="0"/>
          <w:sz w:val="24"/>
          <w:szCs w:val="24"/>
        </w:rPr>
        <w:t xml:space="preserve">Требования по срокам </w:t>
      </w:r>
      <w:bookmarkEnd w:id="14"/>
      <w:bookmarkEnd w:id="15"/>
      <w:bookmarkEnd w:id="17"/>
      <w:r w:rsidRPr="00212ED4">
        <w:rPr>
          <w:rFonts w:ascii="Times New Roman" w:hAnsi="Times New Roman"/>
          <w:b w:val="0"/>
          <w:bCs w:val="0"/>
          <w:sz w:val="24"/>
          <w:szCs w:val="24"/>
        </w:rPr>
        <w:t>поставки продукции</w:t>
      </w:r>
      <w:bookmarkEnd w:id="16"/>
      <w:r w:rsidRPr="00212ED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1"/>
        <w:gridCol w:w="3003"/>
        <w:gridCol w:w="2526"/>
        <w:gridCol w:w="3116"/>
      </w:tblGrid>
      <w:tr w:rsidR="00FD56F8" w:rsidRPr="00212ED4" w14:paraId="567C8A1B" w14:textId="77777777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2576" w14:textId="77777777" w:rsidR="00FD56F8" w:rsidRPr="00212ED4" w:rsidRDefault="002D48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№ п/п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01DF" w14:textId="77777777" w:rsidR="00FD56F8" w:rsidRPr="00212ED4" w:rsidRDefault="002D48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Наименование продукции / партии продукции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B854" w14:textId="77777777" w:rsidR="00FD56F8" w:rsidRPr="00212ED4" w:rsidRDefault="002D48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5325" w14:textId="77777777" w:rsidR="00FD56F8" w:rsidRPr="00212ED4" w:rsidRDefault="002D48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Требования к окончанию срока поставки продукции</w:t>
            </w:r>
          </w:p>
        </w:tc>
      </w:tr>
      <w:tr w:rsidR="00FD56F8" w:rsidRPr="00212ED4" w14:paraId="567B97BF" w14:textId="77777777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1B95" w14:textId="77777777" w:rsidR="00FD56F8" w:rsidRPr="00212ED4" w:rsidRDefault="002D48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DA93" w14:textId="77777777" w:rsidR="00FD56F8" w:rsidRPr="00212ED4" w:rsidRDefault="002D48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2320" w14:textId="77777777" w:rsidR="00FD56F8" w:rsidRPr="00212ED4" w:rsidRDefault="002D483E">
            <w:pPr>
              <w:pStyle w:val="affff1"/>
              <w:keepNext w:val="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7EC9" w14:textId="77777777" w:rsidR="00FD56F8" w:rsidRPr="00212ED4" w:rsidRDefault="002D483E">
            <w:pPr>
              <w:pStyle w:val="affff1"/>
              <w:keepNext w:val="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8" w:name="_Toc46743510"/>
            <w:r w:rsidRPr="00212E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bookmarkEnd w:id="18"/>
          </w:p>
        </w:tc>
      </w:tr>
      <w:tr w:rsidR="00FD56F8" w:rsidRPr="00212ED4" w14:paraId="431E8942" w14:textId="77777777">
        <w:trPr>
          <w:trHeight w:val="152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531A" w14:textId="77777777" w:rsidR="00FD56F8" w:rsidRPr="00212ED4" w:rsidRDefault="00FD56F8">
            <w:pPr>
              <w:pStyle w:val="aff0"/>
              <w:widowControl w:val="0"/>
              <w:numPr>
                <w:ilvl w:val="0"/>
                <w:numId w:val="7"/>
              </w:numPr>
              <w:ind w:hanging="331"/>
              <w:rPr>
                <w:rFonts w:ascii="Times New Roman" w:hAnsi="Times New Roman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E8AE" w14:textId="77777777" w:rsidR="00FD56F8" w:rsidRPr="00212ED4" w:rsidRDefault="002D483E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Перечень материала согласно таблицы 1.1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4C0E" w14:textId="77777777" w:rsidR="00FD56F8" w:rsidRPr="00212ED4" w:rsidRDefault="002D483E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7DD7" w14:textId="77777777" w:rsidR="00FD56F8" w:rsidRPr="00212ED4" w:rsidRDefault="002D48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  <w:iCs/>
              </w:rPr>
              <w:t xml:space="preserve">Не позднее 45 календарных дней с даты подписания договора  </w:t>
            </w:r>
          </w:p>
        </w:tc>
      </w:tr>
    </w:tbl>
    <w:p w14:paraId="05846EE3" w14:textId="77777777" w:rsidR="002D483E" w:rsidRPr="00212ED4" w:rsidRDefault="002D483E">
      <w:pPr>
        <w:pStyle w:val="40"/>
        <w:ind w:left="432"/>
        <w:rPr>
          <w:rFonts w:ascii="Times New Roman" w:hAnsi="Times New Roman"/>
          <w:sz w:val="24"/>
          <w:szCs w:val="24"/>
        </w:rPr>
      </w:pPr>
    </w:p>
    <w:p w14:paraId="449EC000" w14:textId="77777777" w:rsidR="002D483E" w:rsidRPr="00212ED4" w:rsidRDefault="002D483E">
      <w:pPr>
        <w:suppressAutoHyphens/>
        <w:rPr>
          <w:rFonts w:ascii="Times New Roman" w:hAnsi="Times New Roman"/>
          <w:b/>
          <w:bCs/>
        </w:rPr>
      </w:pPr>
      <w:r w:rsidRPr="00212ED4">
        <w:rPr>
          <w:rFonts w:ascii="Times New Roman" w:hAnsi="Times New Roman"/>
        </w:rPr>
        <w:br w:type="page"/>
      </w:r>
    </w:p>
    <w:p w14:paraId="1938890F" w14:textId="77777777" w:rsidR="004978F1" w:rsidRPr="00212ED4" w:rsidRDefault="004978F1">
      <w:pPr>
        <w:pStyle w:val="40"/>
        <w:ind w:left="432"/>
        <w:rPr>
          <w:rFonts w:ascii="Times New Roman" w:hAnsi="Times New Roman"/>
          <w:sz w:val="24"/>
          <w:szCs w:val="24"/>
        </w:rPr>
        <w:sectPr w:rsidR="004978F1" w:rsidRPr="00212ED4" w:rsidSect="004978F1">
          <w:headerReference w:type="default" r:id="rId9"/>
          <w:headerReference w:type="first" r:id="rId10"/>
          <w:pgSz w:w="11906" w:h="16838"/>
          <w:pgMar w:top="851" w:right="992" w:bottom="1134" w:left="1134" w:header="680" w:footer="0" w:gutter="0"/>
          <w:cols w:space="720"/>
          <w:formProt w:val="0"/>
          <w:docGrid w:linePitch="381"/>
        </w:sectPr>
      </w:pPr>
    </w:p>
    <w:p w14:paraId="69A56A2C" w14:textId="77777777" w:rsidR="00FD56F8" w:rsidRPr="00212ED4" w:rsidRDefault="002D483E">
      <w:pPr>
        <w:pStyle w:val="40"/>
        <w:ind w:left="432"/>
        <w:rPr>
          <w:rFonts w:ascii="Times New Roman" w:hAnsi="Times New Roman"/>
          <w:sz w:val="24"/>
          <w:szCs w:val="24"/>
        </w:rPr>
      </w:pPr>
      <w:r w:rsidRPr="00212ED4">
        <w:rPr>
          <w:rFonts w:ascii="Times New Roman" w:hAnsi="Times New Roman"/>
          <w:sz w:val="24"/>
          <w:szCs w:val="24"/>
        </w:rPr>
        <w:lastRenderedPageBreak/>
        <w:t>2.1.3. Требования к качеству продукции</w:t>
      </w:r>
    </w:p>
    <w:p w14:paraId="09E70762" w14:textId="2B3FCC81" w:rsidR="00FD56F8" w:rsidRPr="00212ED4" w:rsidRDefault="002D483E">
      <w:pPr>
        <w:jc w:val="both"/>
        <w:rPr>
          <w:rFonts w:ascii="Times New Roman" w:hAnsi="Times New Roman"/>
        </w:rPr>
      </w:pPr>
      <w:r w:rsidRPr="00212ED4">
        <w:rPr>
          <w:rFonts w:ascii="Times New Roman" w:hAnsi="Times New Roman"/>
          <w:b/>
          <w:bCs/>
          <w:iCs/>
        </w:rPr>
        <w:t>Наимен</w:t>
      </w:r>
      <w:r w:rsidR="00212ED4">
        <w:rPr>
          <w:rFonts w:ascii="Times New Roman" w:hAnsi="Times New Roman"/>
          <w:b/>
          <w:bCs/>
          <w:iCs/>
        </w:rPr>
        <w:t>ование продукции (позиция № 1-12</w:t>
      </w:r>
      <w:r w:rsidRPr="00212ED4">
        <w:rPr>
          <w:rFonts w:ascii="Times New Roman" w:hAnsi="Times New Roman"/>
          <w:b/>
          <w:bCs/>
          <w:iCs/>
        </w:rPr>
        <w:t xml:space="preserve"> Таблицы 1.1): </w:t>
      </w:r>
      <w:r w:rsidR="00212ED4" w:rsidRPr="00212ED4">
        <w:rPr>
          <w:rFonts w:ascii="Times New Roman" w:hAnsi="Times New Roman"/>
          <w:bCs/>
          <w:i/>
          <w:iCs/>
        </w:rPr>
        <w:t>ОКПД2 27.12.23.110 Поставка силовых электрических шкафов и ящиков электроснабжения для нужд Дагестанского филиала АО «Гидроремонт-ВКК» в г. Махачкала</w:t>
      </w:r>
    </w:p>
    <w:tbl>
      <w:tblPr>
        <w:tblpPr w:leftFromText="180" w:rightFromText="180" w:vertAnchor="text" w:tblpY="1"/>
        <w:tblOverlap w:val="never"/>
        <w:tblW w:w="9120" w:type="dxa"/>
        <w:tblLayout w:type="fixed"/>
        <w:tblLook w:val="04A0" w:firstRow="1" w:lastRow="0" w:firstColumn="1" w:lastColumn="0" w:noHBand="0" w:noVBand="1"/>
      </w:tblPr>
      <w:tblGrid>
        <w:gridCol w:w="960"/>
        <w:gridCol w:w="3580"/>
        <w:gridCol w:w="1976"/>
        <w:gridCol w:w="2604"/>
      </w:tblGrid>
      <w:tr w:rsidR="00212ED4" w:rsidRPr="00212ED4" w14:paraId="1CDBD093" w14:textId="77777777" w:rsidTr="00212ED4">
        <w:trPr>
          <w:trHeight w:val="31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F591" w14:textId="77777777" w:rsidR="00212ED4" w:rsidRPr="00212ED4" w:rsidRDefault="00212ED4" w:rsidP="0012607F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b/>
                <w:bCs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BA02" w14:textId="77777777" w:rsidR="00212ED4" w:rsidRPr="00212ED4" w:rsidRDefault="00212ED4" w:rsidP="0012607F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b/>
                <w:bCs/>
              </w:rPr>
              <w:t>Наименование параметра</w:t>
            </w:r>
          </w:p>
        </w:tc>
        <w:tc>
          <w:tcPr>
            <w:tcW w:w="4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9BCB" w14:textId="77777777" w:rsidR="00212ED4" w:rsidRPr="00212ED4" w:rsidRDefault="00212ED4" w:rsidP="0012607F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b/>
                <w:bCs/>
              </w:rPr>
              <w:t>Требование заказчика</w:t>
            </w:r>
          </w:p>
        </w:tc>
      </w:tr>
      <w:tr w:rsidR="00212ED4" w:rsidRPr="00212ED4" w14:paraId="474E1EF3" w14:textId="77777777" w:rsidTr="00212ED4">
        <w:trPr>
          <w:trHeight w:val="312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4662" w14:textId="77777777" w:rsidR="00212ED4" w:rsidRPr="00212ED4" w:rsidRDefault="00212ED4" w:rsidP="0012607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F32C" w14:textId="77777777" w:rsidR="00212ED4" w:rsidRPr="00212ED4" w:rsidRDefault="00212ED4" w:rsidP="0012607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A317" w14:textId="77777777" w:rsidR="00212ED4" w:rsidRPr="00212ED4" w:rsidRDefault="00212ED4" w:rsidP="0012607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212ED4" w:rsidRPr="00212ED4" w14:paraId="1922AE9A" w14:textId="77777777" w:rsidTr="00212ED4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397B" w14:textId="77777777" w:rsidR="00212ED4" w:rsidRPr="00212ED4" w:rsidRDefault="00212ED4" w:rsidP="0012607F">
            <w:pPr>
              <w:widowControl w:val="0"/>
              <w:spacing w:before="60" w:after="60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D80F" w14:textId="77777777" w:rsidR="00212ED4" w:rsidRPr="00212ED4" w:rsidRDefault="00212ED4" w:rsidP="0012607F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9003" w14:textId="77777777" w:rsidR="00212ED4" w:rsidRPr="00212ED4" w:rsidRDefault="00212ED4" w:rsidP="0012607F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b/>
              </w:rPr>
              <w:t>3</w:t>
            </w:r>
          </w:p>
        </w:tc>
      </w:tr>
      <w:tr w:rsidR="00212ED4" w:rsidRPr="00212ED4" w14:paraId="7ACA33B1" w14:textId="77777777" w:rsidTr="00212ED4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2911732" w14:textId="77777777" w:rsidR="00212ED4" w:rsidRPr="00212ED4" w:rsidRDefault="00212ED4" w:rsidP="0012607F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14:paraId="7333BD6A" w14:textId="77777777" w:rsidR="00212ED4" w:rsidRPr="00212ED4" w:rsidRDefault="00212ED4" w:rsidP="0012607F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b/>
                <w:bCs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6D5CC9" w:rsidRPr="00212ED4" w14:paraId="29606C29" w14:textId="77777777" w:rsidTr="006D5CC9">
        <w:trPr>
          <w:trHeight w:val="62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A2E0D21" w14:textId="77777777" w:rsidR="006D5CC9" w:rsidRPr="00212ED4" w:rsidRDefault="006D5CC9" w:rsidP="0012607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449" w:hanging="307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3BA8056" w14:textId="77777777" w:rsidR="006D5CC9" w:rsidRPr="00212ED4" w:rsidRDefault="006D5CC9" w:rsidP="006D5CC9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4DA1272" w14:textId="77777777" w:rsidR="006D5CC9" w:rsidRPr="00212ED4" w:rsidRDefault="006D5CC9" w:rsidP="006D5CC9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  <w:b/>
                <w:bCs/>
              </w:rPr>
              <w:t>Производитель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14:paraId="1DDC7196" w14:textId="019B5685" w:rsidR="006D5CC9" w:rsidRPr="00212ED4" w:rsidRDefault="006D5CC9" w:rsidP="006D5CC9">
            <w:pPr>
              <w:widowControl w:val="0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  <w:b/>
                <w:bCs/>
              </w:rPr>
              <w:t>Артикул производителя</w:t>
            </w:r>
          </w:p>
        </w:tc>
      </w:tr>
      <w:tr w:rsidR="006D5CC9" w:rsidRPr="00212ED4" w14:paraId="594C3A7F" w14:textId="77777777" w:rsidTr="006D5CC9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32226BA" w14:textId="77777777" w:rsidR="006D5CC9" w:rsidRPr="00212ED4" w:rsidRDefault="006D5CC9" w:rsidP="00A04D4C">
            <w:pPr>
              <w:widowControl w:val="0"/>
              <w:spacing w:before="60" w:after="60"/>
              <w:rPr>
                <w:rFonts w:ascii="Times New Roman" w:hAnsi="Times New Roman"/>
                <w:b/>
                <w:bCs/>
              </w:rPr>
            </w:pPr>
            <w:r w:rsidRPr="00212ED4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00349281" w14:textId="124CF486" w:rsidR="006D5CC9" w:rsidRPr="00212ED4" w:rsidRDefault="006D5CC9" w:rsidP="00A04D4C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212ED4">
              <w:rPr>
                <w:rFonts w:ascii="Times New Roman" w:hAnsi="Times New Roman"/>
              </w:rPr>
              <w:t>Ящик силовой с рубильником ЯВЗ-31-54 У2 с ПН-2 100А (ЯВЗ 100А IP54)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7BE505BF" w14:textId="77777777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Электротехник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41C2D467" w14:textId="0ADEF5BB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SRZ31-632</w:t>
            </w:r>
          </w:p>
        </w:tc>
      </w:tr>
      <w:tr w:rsidR="006D5CC9" w:rsidRPr="00212ED4" w14:paraId="085FA79C" w14:textId="77777777" w:rsidTr="006D5CC9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C6D04C2" w14:textId="77777777" w:rsidR="006D5CC9" w:rsidRPr="00212ED4" w:rsidRDefault="006D5CC9" w:rsidP="00A04D4C">
            <w:pPr>
              <w:widowControl w:val="0"/>
              <w:spacing w:before="60" w:after="60"/>
              <w:rPr>
                <w:rFonts w:ascii="Times New Roman" w:hAnsi="Times New Roman"/>
                <w:b/>
                <w:bCs/>
              </w:rPr>
            </w:pPr>
            <w:r w:rsidRPr="00212ED4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D5C7286" w14:textId="10ADB003" w:rsidR="006D5CC9" w:rsidRPr="00212ED4" w:rsidRDefault="006D5CC9" w:rsidP="00A04D4C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212ED4">
              <w:rPr>
                <w:rFonts w:ascii="Times New Roman" w:hAnsi="Times New Roman"/>
              </w:rPr>
              <w:t>Розеточный пост МНКУ 1000-ШРП-125-РП6-IP66 в составе: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3EA255AC" w14:textId="77777777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IEK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18CBF692" w14:textId="1F2DE560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D5CC9" w:rsidRPr="00212ED4" w14:paraId="2C4F90A4" w14:textId="77777777" w:rsidTr="006D5CC9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8ADCEA8" w14:textId="77777777" w:rsidR="006D5CC9" w:rsidRPr="00212ED4" w:rsidRDefault="006D5CC9" w:rsidP="00A04D4C">
            <w:pPr>
              <w:widowControl w:val="0"/>
              <w:spacing w:before="60" w:after="6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EDDEBB5" w14:textId="0923E497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 xml:space="preserve">-Корпус навесной ST с М/П </w:t>
            </w:r>
            <w:proofErr w:type="spellStart"/>
            <w:r w:rsidRPr="00212ED4">
              <w:rPr>
                <w:rFonts w:ascii="Times New Roman" w:hAnsi="Times New Roman"/>
              </w:rPr>
              <w:t>ВxШxГ</w:t>
            </w:r>
            <w:proofErr w:type="spellEnd"/>
            <w:r w:rsidRPr="00212ED4">
              <w:rPr>
                <w:rFonts w:ascii="Times New Roman" w:hAnsi="Times New Roman"/>
              </w:rPr>
              <w:t xml:space="preserve"> 600x600x250 мм, IP66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 w14:paraId="42A84F14" w14:textId="77777777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2B19ECD2" w14:textId="2A084917" w:rsidR="006D5CC9" w:rsidRPr="00212ED4" w:rsidRDefault="006D5CC9" w:rsidP="00A04D4C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212ED4">
              <w:rPr>
                <w:rFonts w:ascii="Times New Roman" w:hAnsi="Times New Roman"/>
              </w:rPr>
              <w:t xml:space="preserve"> DKC, R5ST0669</w:t>
            </w:r>
          </w:p>
        </w:tc>
      </w:tr>
      <w:tr w:rsidR="006D5CC9" w:rsidRPr="00212ED4" w14:paraId="323DCB80" w14:textId="77777777" w:rsidTr="006D5CC9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36CBBB3" w14:textId="77777777" w:rsidR="006D5CC9" w:rsidRPr="00212ED4" w:rsidRDefault="006D5CC9" w:rsidP="00A04D4C">
            <w:pPr>
              <w:widowControl w:val="0"/>
              <w:spacing w:before="60" w:after="6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 xml:space="preserve">     3.1.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7D696684" w14:textId="7BC12F61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-Автоматический выключатель модульный YON MD125 3P 125А C 15kA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4F8EC166" w14:textId="1E62AC14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DKC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2938B600" w14:textId="55B78CB7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DKC, MD125-3С125</w:t>
            </w:r>
          </w:p>
        </w:tc>
      </w:tr>
      <w:tr w:rsidR="006D5CC9" w:rsidRPr="00212ED4" w14:paraId="0F2B7D52" w14:textId="77777777" w:rsidTr="006D5CC9">
        <w:trPr>
          <w:trHeight w:val="8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7B4BEF3" w14:textId="77777777" w:rsidR="006D5CC9" w:rsidRPr="00212ED4" w:rsidRDefault="006D5CC9" w:rsidP="00A04D4C">
            <w:pPr>
              <w:widowControl w:val="0"/>
              <w:spacing w:before="60" w:after="6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 xml:space="preserve">    3.2.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3C0E34C3" w14:textId="639C4667" w:rsidR="006D5CC9" w:rsidRPr="00212ED4" w:rsidRDefault="006D5CC9" w:rsidP="00A04D4C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212ED4">
              <w:rPr>
                <w:rFonts w:ascii="Times New Roman" w:hAnsi="Times New Roman"/>
                <w:lang w:val="en-US"/>
              </w:rPr>
              <w:t>-</w:t>
            </w:r>
            <w:r w:rsidRPr="00212ED4">
              <w:rPr>
                <w:rFonts w:ascii="Times New Roman" w:hAnsi="Times New Roman"/>
              </w:rPr>
              <w:t>АВДТ</w:t>
            </w:r>
            <w:r w:rsidRPr="00212ED4">
              <w:rPr>
                <w:rFonts w:ascii="Times New Roman" w:hAnsi="Times New Roman"/>
                <w:lang w:val="en-US"/>
              </w:rPr>
              <w:t xml:space="preserve"> YON MDR63 1P+N 40A C 30mA 6kA </w:t>
            </w:r>
            <w:r w:rsidRPr="00212ED4">
              <w:rPr>
                <w:rFonts w:ascii="Times New Roman" w:hAnsi="Times New Roman"/>
              </w:rPr>
              <w:t>тип</w:t>
            </w:r>
            <w:r w:rsidRPr="00212ED4">
              <w:rPr>
                <w:rFonts w:ascii="Times New Roman" w:hAnsi="Times New Roman"/>
                <w:lang w:val="en-US"/>
              </w:rPr>
              <w:t xml:space="preserve"> A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080AF76F" w14:textId="2DCD2771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DKC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29811F07" w14:textId="27BB76F9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MDR63-22С40-А</w:t>
            </w:r>
          </w:p>
        </w:tc>
      </w:tr>
      <w:tr w:rsidR="006D5CC9" w:rsidRPr="00212ED4" w14:paraId="4A3C001B" w14:textId="77777777" w:rsidTr="006D5CC9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2736093" w14:textId="77777777" w:rsidR="006D5CC9" w:rsidRPr="00212ED4" w:rsidRDefault="006D5CC9" w:rsidP="00A04D4C">
            <w:pPr>
              <w:widowControl w:val="0"/>
              <w:spacing w:before="60" w:after="6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 xml:space="preserve">   3.3.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F4C9A33" w14:textId="791AF38C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-Розетка панельная с наклоном PAS IP67 16А 2P+E 230В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8C49C92" w14:textId="63D4976A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DKC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676E1EF5" w14:textId="0929F4C7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DIS</w:t>
            </w:r>
            <w:bookmarkStart w:id="19" w:name="_GoBack"/>
            <w:bookmarkEnd w:id="19"/>
            <w:r w:rsidRPr="00212ED4">
              <w:rPr>
                <w:rFonts w:ascii="Times New Roman" w:hAnsi="Times New Roman"/>
              </w:rPr>
              <w:t>4181663</w:t>
            </w:r>
          </w:p>
        </w:tc>
      </w:tr>
      <w:tr w:rsidR="006D5CC9" w:rsidRPr="00212ED4" w14:paraId="636A30E3" w14:textId="77777777" w:rsidTr="006D5CC9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ADCE08D" w14:textId="77777777" w:rsidR="006D5CC9" w:rsidRPr="00212ED4" w:rsidRDefault="006D5CC9" w:rsidP="00A04D4C">
            <w:pPr>
              <w:widowControl w:val="0"/>
              <w:spacing w:before="60" w:after="6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3.4.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069F6BC6" w14:textId="4930BD75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-Розетка панельная с наклоном PAS IP67 32А 2P+E 230В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CF649CC" w14:textId="39E5DFD4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DKC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5CC55286" w14:textId="16513527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DIS4183263</w:t>
            </w:r>
          </w:p>
        </w:tc>
      </w:tr>
      <w:tr w:rsidR="006D5CC9" w:rsidRPr="00212ED4" w14:paraId="738E8CCE" w14:textId="77777777" w:rsidTr="006D5CC9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BE26707" w14:textId="77777777" w:rsidR="006D5CC9" w:rsidRPr="00212ED4" w:rsidRDefault="006D5CC9" w:rsidP="00A04D4C">
            <w:pPr>
              <w:widowControl w:val="0"/>
              <w:spacing w:before="60" w:after="6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3.5.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37976D55" w14:textId="6DCA9D25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-Вилка кабельная IP67 16А 2P+E 230В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474A1E09" w14:textId="24A8AF3C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DKC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1A35FA58" w14:textId="2FBF957B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DIS2181633</w:t>
            </w:r>
          </w:p>
        </w:tc>
      </w:tr>
      <w:tr w:rsidR="006D5CC9" w:rsidRPr="00212ED4" w14:paraId="240CF688" w14:textId="77777777" w:rsidTr="006D5CC9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EBCC1EF" w14:textId="77777777" w:rsidR="006D5CC9" w:rsidRPr="00212ED4" w:rsidRDefault="006D5CC9" w:rsidP="00A04D4C">
            <w:pPr>
              <w:widowControl w:val="0"/>
              <w:spacing w:before="60" w:after="6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3.6.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A68B47B" w14:textId="1F0689BE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-Вилка кабельная IP67 32A 2P+E 230В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4DE0B789" w14:textId="0F78255C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DKC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419D5806" w14:textId="2A43BE22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DIS2183233</w:t>
            </w:r>
          </w:p>
        </w:tc>
      </w:tr>
      <w:tr w:rsidR="006D5CC9" w:rsidRPr="00212ED4" w14:paraId="07D6E9B4" w14:textId="77777777" w:rsidTr="006D5CC9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205A7761" w14:textId="77777777" w:rsidR="006D5CC9" w:rsidRPr="00212ED4" w:rsidRDefault="006D5CC9" w:rsidP="00A04D4C">
            <w:pPr>
              <w:widowControl w:val="0"/>
              <w:spacing w:before="60" w:after="6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3.7.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49A29203" w14:textId="7D33DE0A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 xml:space="preserve">-Кронштейны для настенного крепления для навесных и </w:t>
            </w:r>
            <w:proofErr w:type="spellStart"/>
            <w:r w:rsidRPr="00212ED4">
              <w:rPr>
                <w:rFonts w:ascii="Times New Roman" w:hAnsi="Times New Roman"/>
              </w:rPr>
              <w:t>клеммных</w:t>
            </w:r>
            <w:proofErr w:type="spellEnd"/>
            <w:r w:rsidRPr="00212ED4">
              <w:rPr>
                <w:rFonts w:ascii="Times New Roman" w:hAnsi="Times New Roman"/>
              </w:rPr>
              <w:t xml:space="preserve"> корпусов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7CC86BC1" w14:textId="577A4F9A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DKC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2D09F69E" w14:textId="54799933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R5A55R</w:t>
            </w:r>
          </w:p>
        </w:tc>
      </w:tr>
      <w:tr w:rsidR="006D5CC9" w:rsidRPr="00212ED4" w14:paraId="5A940373" w14:textId="77777777" w:rsidTr="006D5CC9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AD04E91" w14:textId="77777777" w:rsidR="006D5CC9" w:rsidRPr="00212ED4" w:rsidRDefault="006D5CC9" w:rsidP="00A04D4C">
            <w:pPr>
              <w:widowControl w:val="0"/>
              <w:spacing w:before="60" w:after="6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3.8.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04630904" w14:textId="4D949AF9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-Стандартный анкер со шпилькой М10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65D86FD" w14:textId="3BBDAE4B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DKC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7DA747A4" w14:textId="68EDA355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 xml:space="preserve"> </w:t>
            </w:r>
          </w:p>
        </w:tc>
      </w:tr>
      <w:tr w:rsidR="006D5CC9" w:rsidRPr="00212ED4" w14:paraId="2D257B18" w14:textId="77777777" w:rsidTr="006D5CC9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B554B8F" w14:textId="77777777" w:rsidR="006D5CC9" w:rsidRPr="00212ED4" w:rsidRDefault="006D5CC9" w:rsidP="00A04D4C">
            <w:pPr>
              <w:widowControl w:val="0"/>
              <w:spacing w:before="60" w:after="6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3.9.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240A5A9" w14:textId="7564F056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-Монтажный комплект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5200FD9" w14:textId="463FBD76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DKC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59A48BD7" w14:textId="38B4E79B" w:rsidR="006D5CC9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 xml:space="preserve"> </w:t>
            </w:r>
          </w:p>
        </w:tc>
      </w:tr>
      <w:tr w:rsidR="00212ED4" w:rsidRPr="00212ED4" w14:paraId="3064CD7E" w14:textId="77777777" w:rsidTr="00212ED4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A9F8E9" w14:textId="77777777" w:rsidR="00212ED4" w:rsidRPr="00212ED4" w:rsidRDefault="00212ED4" w:rsidP="00A04D4C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ECC27" w14:textId="77777777" w:rsidR="00212ED4" w:rsidRPr="00212ED4" w:rsidRDefault="00212ED4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b/>
                <w:bCs/>
              </w:rPr>
              <w:t>Требования к доставке, маркировке, упаковке, транспортировке, перемещению, условиям хранения, приемке и испытаниям.</w:t>
            </w:r>
          </w:p>
        </w:tc>
      </w:tr>
      <w:tr w:rsidR="00212ED4" w:rsidRPr="00212ED4" w14:paraId="6E30661B" w14:textId="77777777" w:rsidTr="00212ED4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C2A33" w14:textId="77777777" w:rsidR="00212ED4" w:rsidRPr="00212ED4" w:rsidRDefault="00212ED4" w:rsidP="00A04D4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BAEB0" w14:textId="77777777" w:rsidR="00212ED4" w:rsidRPr="00212ED4" w:rsidRDefault="00212ED4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</w:rPr>
              <w:t>Место поставки</w:t>
            </w:r>
          </w:p>
        </w:tc>
        <w:tc>
          <w:tcPr>
            <w:tcW w:w="45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94657" w14:textId="4F1BFF20" w:rsidR="00212ED4" w:rsidRPr="00212ED4" w:rsidRDefault="006D5CC9" w:rsidP="00A04D4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368100,</w:t>
            </w:r>
            <w:r w:rsidR="00212ED4" w:rsidRPr="00212ED4">
              <w:rPr>
                <w:rFonts w:ascii="Times New Roman" w:hAnsi="Times New Roman"/>
                <w:iCs/>
              </w:rPr>
              <w:t xml:space="preserve"> Республика Дагестан, поселок Дубки, Чиркейская ГЭС</w:t>
            </w:r>
          </w:p>
        </w:tc>
      </w:tr>
      <w:tr w:rsidR="00212ED4" w:rsidRPr="00212ED4" w14:paraId="7C4766C0" w14:textId="77777777" w:rsidTr="00212ED4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786EF9" w14:textId="4CEBEB25" w:rsidR="00212ED4" w:rsidRPr="00212ED4" w:rsidRDefault="00212ED4" w:rsidP="00A04D4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338" w:firstLine="363"/>
              <w:jc w:val="center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5F5BC" w14:textId="34A250CA" w:rsidR="00212ED4" w:rsidRPr="00212ED4" w:rsidRDefault="00212ED4" w:rsidP="00A04D4C">
            <w:pPr>
              <w:widowControl w:val="0"/>
              <w:rPr>
                <w:rFonts w:ascii="Times New Roman" w:eastAsia="Times New Roman" w:hAnsi="Times New Roman"/>
              </w:rPr>
            </w:pPr>
            <w:r w:rsidRPr="00212ED4">
              <w:rPr>
                <w:rFonts w:ascii="Times New Roman" w:eastAsia="Times New Roman" w:hAnsi="Times New Roman"/>
              </w:rPr>
              <w:t xml:space="preserve">Упаковка </w:t>
            </w:r>
          </w:p>
        </w:tc>
        <w:tc>
          <w:tcPr>
            <w:tcW w:w="45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11EBD" w14:textId="0FE081C2" w:rsidR="00212ED4" w:rsidRPr="00212ED4" w:rsidRDefault="00212ED4" w:rsidP="00A04D4C">
            <w:pPr>
              <w:widowControl w:val="0"/>
              <w:rPr>
                <w:rFonts w:ascii="Times New Roman" w:hAnsi="Times New Roman"/>
                <w:iCs/>
              </w:rPr>
            </w:pPr>
            <w:r w:rsidRPr="00212ED4">
              <w:rPr>
                <w:rFonts w:ascii="Times New Roman" w:hAnsi="Times New Roman"/>
                <w:iCs/>
              </w:rPr>
              <w:t xml:space="preserve">Упаковка должна защищать продукцию от </w:t>
            </w:r>
            <w:r w:rsidRPr="00212ED4">
              <w:rPr>
                <w:rFonts w:ascii="Times New Roman" w:hAnsi="Times New Roman"/>
                <w:iCs/>
              </w:rPr>
              <w:lastRenderedPageBreak/>
              <w:t xml:space="preserve">попадания влаги, а также защиту от механических повреждений </w:t>
            </w:r>
          </w:p>
        </w:tc>
      </w:tr>
      <w:tr w:rsidR="00212ED4" w:rsidRPr="00212ED4" w14:paraId="5386213E" w14:textId="77777777" w:rsidTr="00212ED4"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A0D1F" w14:textId="77777777" w:rsidR="00212ED4" w:rsidRPr="00212ED4" w:rsidRDefault="00212ED4" w:rsidP="00A04D4C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1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64D14" w14:textId="77777777" w:rsidR="00212ED4" w:rsidRPr="00212ED4" w:rsidRDefault="00212ED4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b/>
                <w:bCs/>
              </w:rPr>
              <w:t>Требования к гарантиям, гарантийному и послегарантийному обслуживанию</w:t>
            </w:r>
          </w:p>
        </w:tc>
      </w:tr>
      <w:tr w:rsidR="00212ED4" w:rsidRPr="00212ED4" w14:paraId="1C542DF2" w14:textId="77777777" w:rsidTr="00212ED4">
        <w:trPr>
          <w:trHeight w:val="184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B62AE1" w14:textId="4095C679" w:rsidR="00212ED4" w:rsidRPr="00212ED4" w:rsidRDefault="00212ED4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bCs/>
              </w:rPr>
              <w:t xml:space="preserve">   3.1.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7CE08" w14:textId="77777777" w:rsidR="00212ED4" w:rsidRPr="00212ED4" w:rsidRDefault="00212ED4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iCs/>
              </w:rPr>
              <w:t>Срок гарантии</w:t>
            </w:r>
          </w:p>
        </w:tc>
        <w:tc>
          <w:tcPr>
            <w:tcW w:w="45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7F002" w14:textId="44AB7518" w:rsidR="00212ED4" w:rsidRPr="00212ED4" w:rsidRDefault="00212ED4" w:rsidP="00212ED4">
            <w:pPr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bCs/>
                <w:iCs/>
                <w:spacing w:val="-10"/>
              </w:rPr>
              <w:t xml:space="preserve">На продукцию устанавливается гарантийный срок </w:t>
            </w:r>
            <w:r>
              <w:rPr>
                <w:rFonts w:ascii="Times New Roman" w:eastAsia="Times New Roman" w:hAnsi="Times New Roman"/>
                <w:bCs/>
                <w:iCs/>
                <w:lang w:eastAsia="x-none"/>
              </w:rPr>
              <w:t>36 (тридцать шесть</w:t>
            </w:r>
            <w:r w:rsidRPr="00212ED4">
              <w:rPr>
                <w:rFonts w:ascii="Times New Roman" w:eastAsia="Times New Roman" w:hAnsi="Times New Roman"/>
                <w:bCs/>
                <w:iCs/>
                <w:lang w:eastAsia="x-none"/>
              </w:rPr>
              <w:t>) месяцев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212ED4" w:rsidRPr="00212ED4" w14:paraId="27C32244" w14:textId="77777777" w:rsidTr="00212ED4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36644" w14:textId="77777777" w:rsidR="00212ED4" w:rsidRPr="00212ED4" w:rsidRDefault="00212ED4" w:rsidP="00A04D4C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1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7383D" w14:textId="77777777" w:rsidR="00212ED4" w:rsidRPr="00212ED4" w:rsidRDefault="00212ED4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b/>
                <w:bCs/>
              </w:rPr>
              <w:t>Требования к комплектации и документам, поставляемым вместе с продукцией</w:t>
            </w:r>
          </w:p>
        </w:tc>
      </w:tr>
      <w:tr w:rsidR="00212ED4" w:rsidRPr="00212ED4" w14:paraId="0A102AAA" w14:textId="77777777" w:rsidTr="00212ED4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64F1E" w14:textId="77777777" w:rsidR="00212ED4" w:rsidRPr="00212ED4" w:rsidRDefault="00212ED4" w:rsidP="00A04D4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1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5DF29" w14:textId="56D6EB83" w:rsidR="00212ED4" w:rsidRPr="00212ED4" w:rsidRDefault="00212ED4" w:rsidP="00A04D4C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-63"/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Поставщик должен предоставить оригиналы документов, а так же отсканированный вариант, подтверждающих соответствие предлагаемой продукции обязательным требованиям нормативных документов, действующих в РФ, (паспорт качества, сертификат соответствия, руководство по эксплуатации, руководство по монтажу, электрическая схема присоединения), если обязательность такого подтверждения соответствия установлена нормативными документами РФ.</w:t>
            </w:r>
          </w:p>
        </w:tc>
      </w:tr>
      <w:tr w:rsidR="00212ED4" w:rsidRPr="00212ED4" w14:paraId="57773FD8" w14:textId="77777777" w:rsidTr="00212ED4">
        <w:trPr>
          <w:trHeight w:val="552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166FE" w14:textId="77777777" w:rsidR="00212ED4" w:rsidRPr="00212ED4" w:rsidRDefault="00212ED4" w:rsidP="00A04D4C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1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8F0B2" w14:textId="77777777" w:rsidR="00212ED4" w:rsidRPr="00212ED4" w:rsidRDefault="00212ED4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b/>
                <w:bCs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212ED4" w:rsidRPr="00212ED4" w14:paraId="1779D449" w14:textId="77777777" w:rsidTr="00212ED4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9141E" w14:textId="77777777" w:rsidR="00212ED4" w:rsidRPr="00212ED4" w:rsidRDefault="00212ED4" w:rsidP="00A04D4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1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583C9" w14:textId="77777777" w:rsidR="00212ED4" w:rsidRPr="00212ED4" w:rsidRDefault="00212ED4" w:rsidP="00A04D4C">
            <w:pPr>
              <w:pStyle w:val="aff0"/>
              <w:widowControl w:val="0"/>
              <w:numPr>
                <w:ilvl w:val="0"/>
                <w:numId w:val="8"/>
              </w:numPr>
              <w:tabs>
                <w:tab w:val="left" w:pos="426"/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Продукция должна соответствовать требованиям указанных стандартов, технических условий.</w:t>
            </w:r>
          </w:p>
          <w:p w14:paraId="0DFD9B67" w14:textId="77777777" w:rsidR="00212ED4" w:rsidRPr="00212ED4" w:rsidRDefault="00212ED4" w:rsidP="00A04D4C">
            <w:pPr>
              <w:pStyle w:val="aff0"/>
              <w:widowControl w:val="0"/>
              <w:numPr>
                <w:ilvl w:val="0"/>
                <w:numId w:val="8"/>
              </w:numPr>
              <w:tabs>
                <w:tab w:val="left" w:pos="426"/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212ED4">
              <w:rPr>
                <w:rFonts w:ascii="Times New Roman" w:hAnsi="Times New Roman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</w:tc>
      </w:tr>
      <w:tr w:rsidR="00212ED4" w:rsidRPr="00212ED4" w14:paraId="0650A3A0" w14:textId="77777777" w:rsidTr="00212ED4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1B303" w14:textId="77777777" w:rsidR="00212ED4" w:rsidRPr="00212ED4" w:rsidRDefault="00212ED4" w:rsidP="00A04D4C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1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D404D" w14:textId="77777777" w:rsidR="00212ED4" w:rsidRPr="00212ED4" w:rsidRDefault="00212ED4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b/>
                <w:bCs/>
              </w:rPr>
              <w:t>Требования к обязательствам Поставщика, влияющим на исполнение договора</w:t>
            </w:r>
          </w:p>
        </w:tc>
      </w:tr>
      <w:tr w:rsidR="00212ED4" w:rsidRPr="00212ED4" w14:paraId="4614E93D" w14:textId="77777777" w:rsidTr="00212ED4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1F349" w14:textId="77777777" w:rsidR="00212ED4" w:rsidRPr="00212ED4" w:rsidRDefault="00212ED4" w:rsidP="00A04D4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1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F2046" w14:textId="77777777" w:rsidR="00212ED4" w:rsidRPr="00212ED4" w:rsidRDefault="00212ED4" w:rsidP="00A04D4C">
            <w:pPr>
              <w:widowControl w:val="0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bCs/>
              </w:rPr>
              <w:t>Расходы на доставку Продукции до склада покупателя, погрузку и разгрузку, и иные расходы, связанные с исполнением обязательств по Договору должны быть включены в стоимость предложения.</w:t>
            </w:r>
          </w:p>
        </w:tc>
      </w:tr>
      <w:tr w:rsidR="00212ED4" w:rsidRPr="00212ED4" w14:paraId="7EB86616" w14:textId="77777777" w:rsidTr="00212ED4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4998F" w14:textId="77777777" w:rsidR="00212ED4" w:rsidRPr="00212ED4" w:rsidRDefault="00212ED4" w:rsidP="00A04D4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1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3D8F9" w14:textId="77777777" w:rsidR="00212ED4" w:rsidRPr="00212ED4" w:rsidRDefault="00212ED4" w:rsidP="00A04D4C">
            <w:pPr>
              <w:widowControl w:val="0"/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212ED4">
              <w:rPr>
                <w:rFonts w:ascii="Times New Roman" w:eastAsia="Times New Roman" w:hAnsi="Times New Roman"/>
                <w:bCs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</w:tr>
    </w:tbl>
    <w:p w14:paraId="00959BA6" w14:textId="77777777" w:rsidR="00FD56F8" w:rsidRPr="00212ED4" w:rsidRDefault="00FD56F8">
      <w:pPr>
        <w:rPr>
          <w:rFonts w:ascii="Times New Roman" w:hAnsi="Times New Roman"/>
        </w:rPr>
      </w:pPr>
    </w:p>
    <w:sectPr w:rsidR="00FD56F8" w:rsidRPr="00212ED4" w:rsidSect="00212ED4">
      <w:pgSz w:w="11906" w:h="16838"/>
      <w:pgMar w:top="851" w:right="992" w:bottom="1134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5B9F1" w14:textId="77777777" w:rsidR="00477C25" w:rsidRDefault="00477C25">
      <w:r>
        <w:separator/>
      </w:r>
    </w:p>
  </w:endnote>
  <w:endnote w:type="continuationSeparator" w:id="0">
    <w:p w14:paraId="58D50E48" w14:textId="77777777" w:rsidR="00477C25" w:rsidRDefault="0047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06BF9" w14:textId="77777777" w:rsidR="00477C25" w:rsidRDefault="00477C25">
      <w:r>
        <w:separator/>
      </w:r>
    </w:p>
  </w:footnote>
  <w:footnote w:type="continuationSeparator" w:id="0">
    <w:p w14:paraId="3796DBC3" w14:textId="77777777" w:rsidR="00477C25" w:rsidRDefault="00477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800DE" w14:textId="77777777" w:rsidR="00953BA0" w:rsidRDefault="00953BA0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18D9" w14:textId="77777777" w:rsidR="00953BA0" w:rsidRDefault="00953BA0">
    <w:pPr>
      <w:pStyle w:val="aff5"/>
      <w:jc w:val="center"/>
    </w:pPr>
  </w:p>
  <w:p w14:paraId="16C6FDF3" w14:textId="0A1A1468" w:rsidR="00953BA0" w:rsidRDefault="00953BA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6D5CC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D600" w14:textId="77777777" w:rsidR="00953BA0" w:rsidRDefault="00953BA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3408"/>
    <w:multiLevelType w:val="multilevel"/>
    <w:tmpl w:val="838C3BB2"/>
    <w:lvl w:ilvl="0">
      <w:start w:val="1"/>
      <w:numFmt w:val="bullet"/>
      <w:pStyle w:val="4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511D82"/>
    <w:multiLevelType w:val="multilevel"/>
    <w:tmpl w:val="765E7C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F67093A"/>
    <w:multiLevelType w:val="multilevel"/>
    <w:tmpl w:val="63447CD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46" w:hanging="1440"/>
      </w:pPr>
    </w:lvl>
  </w:abstractNum>
  <w:abstractNum w:abstractNumId="3" w15:restartNumberingAfterBreak="0">
    <w:nsid w:val="1511714F"/>
    <w:multiLevelType w:val="multilevel"/>
    <w:tmpl w:val="7610A8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56F0450"/>
    <w:multiLevelType w:val="hybridMultilevel"/>
    <w:tmpl w:val="387EB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D434B"/>
    <w:multiLevelType w:val="multilevel"/>
    <w:tmpl w:val="93A24854"/>
    <w:lvl w:ilvl="0">
      <w:start w:val="1"/>
      <w:numFmt w:val="bullet"/>
      <w:lvlText w:val=""/>
      <w:lvlJc w:val="left"/>
      <w:pPr>
        <w:tabs>
          <w:tab w:val="num" w:pos="0"/>
        </w:tabs>
        <w:ind w:left="6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1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9F1CC1"/>
    <w:multiLevelType w:val="multilevel"/>
    <w:tmpl w:val="819CE26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3EFD20EF"/>
    <w:multiLevelType w:val="hybridMultilevel"/>
    <w:tmpl w:val="38A8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57818"/>
    <w:multiLevelType w:val="multilevel"/>
    <w:tmpl w:val="E282581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4D2014C7"/>
    <w:multiLevelType w:val="multilevel"/>
    <w:tmpl w:val="A364B4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C92471"/>
    <w:multiLevelType w:val="multilevel"/>
    <w:tmpl w:val="573CFB24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6C8030F5"/>
    <w:multiLevelType w:val="multilevel"/>
    <w:tmpl w:val="EA06794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F8"/>
    <w:rsid w:val="0000284C"/>
    <w:rsid w:val="00031250"/>
    <w:rsid w:val="00063768"/>
    <w:rsid w:val="00121787"/>
    <w:rsid w:val="0012607F"/>
    <w:rsid w:val="00141E1C"/>
    <w:rsid w:val="001A0D29"/>
    <w:rsid w:val="00203655"/>
    <w:rsid w:val="00212ED4"/>
    <w:rsid w:val="002D483E"/>
    <w:rsid w:val="002E3CCC"/>
    <w:rsid w:val="00402749"/>
    <w:rsid w:val="00406340"/>
    <w:rsid w:val="0046412F"/>
    <w:rsid w:val="00477C25"/>
    <w:rsid w:val="004978F1"/>
    <w:rsid w:val="004A1F22"/>
    <w:rsid w:val="004D5AEA"/>
    <w:rsid w:val="004F09D1"/>
    <w:rsid w:val="00553358"/>
    <w:rsid w:val="00592F72"/>
    <w:rsid w:val="005A548C"/>
    <w:rsid w:val="006D5CC9"/>
    <w:rsid w:val="0072340F"/>
    <w:rsid w:val="00750CA6"/>
    <w:rsid w:val="00925253"/>
    <w:rsid w:val="00953BA0"/>
    <w:rsid w:val="00954F6C"/>
    <w:rsid w:val="00974E00"/>
    <w:rsid w:val="00A04D4C"/>
    <w:rsid w:val="00AC51F4"/>
    <w:rsid w:val="00B94176"/>
    <w:rsid w:val="00BA767E"/>
    <w:rsid w:val="00C34027"/>
    <w:rsid w:val="00C720A7"/>
    <w:rsid w:val="00D47F6E"/>
    <w:rsid w:val="00D811F0"/>
    <w:rsid w:val="00DB03DB"/>
    <w:rsid w:val="00DE73EC"/>
    <w:rsid w:val="00E371EE"/>
    <w:rsid w:val="00E93378"/>
    <w:rsid w:val="00EB7D1A"/>
    <w:rsid w:val="00EE373F"/>
    <w:rsid w:val="00FD56F8"/>
    <w:rsid w:val="00FF2397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9C46"/>
  <w15:docId w15:val="{6791B97F-A6B0-4838-B9F6-57DF44F7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E4789"/>
    <w:pPr>
      <w:suppressAutoHyphens w:val="0"/>
    </w:pPr>
    <w:rPr>
      <w:sz w:val="24"/>
      <w:szCs w:val="24"/>
    </w:rPr>
  </w:style>
  <w:style w:type="paragraph" w:styleId="1">
    <w:name w:val="heading 1"/>
    <w:basedOn w:val="a3"/>
    <w:next w:val="a3"/>
    <w:link w:val="10"/>
    <w:uiPriority w:val="9"/>
    <w:qFormat/>
    <w:rsid w:val="00FE478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2">
    <w:name w:val="heading 2"/>
    <w:basedOn w:val="a3"/>
    <w:next w:val="a3"/>
    <w:link w:val="23"/>
    <w:uiPriority w:val="9"/>
    <w:unhideWhenUsed/>
    <w:qFormat/>
    <w:rsid w:val="00FE478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1">
    <w:name w:val="heading 3"/>
    <w:basedOn w:val="a3"/>
    <w:next w:val="a3"/>
    <w:link w:val="32"/>
    <w:uiPriority w:val="9"/>
    <w:unhideWhenUsed/>
    <w:qFormat/>
    <w:rsid w:val="00FE47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0">
    <w:name w:val="heading 4"/>
    <w:basedOn w:val="a3"/>
    <w:next w:val="a3"/>
    <w:link w:val="41"/>
    <w:uiPriority w:val="9"/>
    <w:unhideWhenUsed/>
    <w:qFormat/>
    <w:rsid w:val="00FE47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FE47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FE47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"/>
    <w:unhideWhenUsed/>
    <w:qFormat/>
    <w:rsid w:val="00FE4789"/>
    <w:pPr>
      <w:spacing w:before="240" w:after="60"/>
      <w:outlineLvl w:val="6"/>
    </w:pPr>
  </w:style>
  <w:style w:type="paragraph" w:styleId="8">
    <w:name w:val="heading 8"/>
    <w:basedOn w:val="a3"/>
    <w:next w:val="a3"/>
    <w:link w:val="80"/>
    <w:uiPriority w:val="9"/>
    <w:unhideWhenUsed/>
    <w:qFormat/>
    <w:rsid w:val="00FE4789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uiPriority w:val="9"/>
    <w:unhideWhenUsed/>
    <w:qFormat/>
    <w:rsid w:val="00FE47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  <w:szCs w:val="16"/>
    </w:rPr>
  </w:style>
  <w:style w:type="character" w:styleId="ac">
    <w:name w:val="Strong"/>
    <w:basedOn w:val="a4"/>
    <w:uiPriority w:val="22"/>
    <w:qFormat/>
    <w:rsid w:val="00FE4789"/>
    <w:rPr>
      <w:b/>
      <w:bCs/>
    </w:rPr>
  </w:style>
  <w:style w:type="character" w:customStyle="1" w:styleId="60">
    <w:name w:val="Заголовок 6 Знак"/>
    <w:basedOn w:val="a4"/>
    <w:link w:val="6"/>
    <w:uiPriority w:val="9"/>
    <w:semiHidden/>
    <w:qFormat/>
    <w:rsid w:val="00FE4789"/>
    <w:rPr>
      <w:b/>
      <w:bCs/>
    </w:rPr>
  </w:style>
  <w:style w:type="character" w:customStyle="1" w:styleId="70">
    <w:name w:val="Заголовок 7 Знак"/>
    <w:basedOn w:val="a4"/>
    <w:link w:val="7"/>
    <w:uiPriority w:val="9"/>
    <w:qFormat/>
    <w:rsid w:val="00FE4789"/>
    <w:rPr>
      <w:sz w:val="24"/>
      <w:szCs w:val="24"/>
    </w:rPr>
  </w:style>
  <w:style w:type="character" w:customStyle="1" w:styleId="80">
    <w:name w:val="Заголовок 8 Знак"/>
    <w:basedOn w:val="a4"/>
    <w:link w:val="8"/>
    <w:uiPriority w:val="9"/>
    <w:qFormat/>
    <w:rsid w:val="00FE4789"/>
    <w:rPr>
      <w:i/>
      <w:iCs/>
      <w:sz w:val="24"/>
      <w:szCs w:val="24"/>
    </w:rPr>
  </w:style>
  <w:style w:type="character" w:customStyle="1" w:styleId="10">
    <w:name w:val="Заголовок 1 Знак"/>
    <w:basedOn w:val="a4"/>
    <w:link w:val="1"/>
    <w:uiPriority w:val="9"/>
    <w:qFormat/>
    <w:rsid w:val="00FE4789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23">
    <w:name w:val="Заголовок 2 Знак"/>
    <w:basedOn w:val="a4"/>
    <w:link w:val="22"/>
    <w:uiPriority w:val="9"/>
    <w:qFormat/>
    <w:rsid w:val="00FE478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2">
    <w:name w:val="Заголовок 3 Знак"/>
    <w:basedOn w:val="a4"/>
    <w:link w:val="31"/>
    <w:uiPriority w:val="9"/>
    <w:qFormat/>
    <w:rsid w:val="00FE47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1">
    <w:name w:val="Заголовок 4 Знак"/>
    <w:basedOn w:val="a4"/>
    <w:link w:val="40"/>
    <w:uiPriority w:val="9"/>
    <w:qFormat/>
    <w:rsid w:val="00FE4789"/>
    <w:rPr>
      <w:b/>
      <w:bCs/>
      <w:sz w:val="28"/>
      <w:szCs w:val="28"/>
    </w:rPr>
  </w:style>
  <w:style w:type="character" w:customStyle="1" w:styleId="50">
    <w:name w:val="Заголовок 5 Знак"/>
    <w:basedOn w:val="a4"/>
    <w:link w:val="5"/>
    <w:uiPriority w:val="9"/>
    <w:semiHidden/>
    <w:qFormat/>
    <w:rsid w:val="00FE4789"/>
    <w:rPr>
      <w:b/>
      <w:bCs/>
      <w:i/>
      <w:iCs/>
      <w:sz w:val="26"/>
      <w:szCs w:val="26"/>
    </w:rPr>
  </w:style>
  <w:style w:type="character" w:customStyle="1" w:styleId="90">
    <w:name w:val="Заголовок 9 Знак"/>
    <w:basedOn w:val="a4"/>
    <w:link w:val="9"/>
    <w:uiPriority w:val="9"/>
    <w:qFormat/>
    <w:rsid w:val="00FE4789"/>
    <w:rPr>
      <w:rFonts w:asciiTheme="majorHAnsi" w:eastAsiaTheme="majorEastAsia" w:hAnsiTheme="majorHAnsi"/>
    </w:rPr>
  </w:style>
  <w:style w:type="character" w:customStyle="1" w:styleId="ad">
    <w:name w:val="Название Знак"/>
    <w:link w:val="11"/>
    <w:qFormat/>
    <w:rPr>
      <w:sz w:val="28"/>
    </w:rPr>
  </w:style>
  <w:style w:type="character" w:customStyle="1" w:styleId="ae">
    <w:name w:val="Подзаголовок Знак"/>
    <w:basedOn w:val="a4"/>
    <w:link w:val="af"/>
    <w:uiPriority w:val="11"/>
    <w:qFormat/>
    <w:rsid w:val="00FE4789"/>
    <w:rPr>
      <w:rFonts w:asciiTheme="majorHAnsi" w:eastAsiaTheme="majorEastAsia" w:hAnsiTheme="majorHAnsi"/>
      <w:sz w:val="24"/>
      <w:szCs w:val="24"/>
    </w:rPr>
  </w:style>
  <w:style w:type="character" w:styleId="af0">
    <w:name w:val="Emphasis"/>
    <w:basedOn w:val="a4"/>
    <w:uiPriority w:val="20"/>
    <w:qFormat/>
    <w:rsid w:val="00FE4789"/>
    <w:rPr>
      <w:rFonts w:asciiTheme="minorHAnsi" w:hAnsiTheme="minorHAnsi"/>
      <w:b/>
      <w:i/>
      <w:iCs/>
    </w:rPr>
  </w:style>
  <w:style w:type="character" w:customStyle="1" w:styleId="24">
    <w:name w:val="Цитата 2 Знак"/>
    <w:basedOn w:val="a4"/>
    <w:link w:val="25"/>
    <w:uiPriority w:val="29"/>
    <w:qFormat/>
    <w:rsid w:val="00FE4789"/>
    <w:rPr>
      <w:i/>
      <w:sz w:val="24"/>
      <w:szCs w:val="24"/>
    </w:rPr>
  </w:style>
  <w:style w:type="character" w:customStyle="1" w:styleId="af1">
    <w:name w:val="Выделенная цитата Знак"/>
    <w:basedOn w:val="a4"/>
    <w:link w:val="af2"/>
    <w:uiPriority w:val="30"/>
    <w:qFormat/>
    <w:rsid w:val="00FE4789"/>
    <w:rPr>
      <w:b/>
      <w:i/>
      <w:sz w:val="24"/>
    </w:rPr>
  </w:style>
  <w:style w:type="character" w:styleId="af3">
    <w:name w:val="Subtle Emphasis"/>
    <w:uiPriority w:val="19"/>
    <w:qFormat/>
    <w:rsid w:val="00FE4789"/>
    <w:rPr>
      <w:i/>
      <w:color w:val="5A5A5A" w:themeColor="text1" w:themeTint="A5"/>
    </w:rPr>
  </w:style>
  <w:style w:type="character" w:styleId="af4">
    <w:name w:val="Intense Emphasis"/>
    <w:basedOn w:val="a4"/>
    <w:uiPriority w:val="21"/>
    <w:qFormat/>
    <w:rsid w:val="00FE4789"/>
    <w:rPr>
      <w:b/>
      <w:i/>
      <w:sz w:val="24"/>
      <w:szCs w:val="24"/>
      <w:u w:val="single"/>
    </w:rPr>
  </w:style>
  <w:style w:type="character" w:styleId="af5">
    <w:name w:val="Subtle Reference"/>
    <w:basedOn w:val="a4"/>
    <w:uiPriority w:val="31"/>
    <w:qFormat/>
    <w:rsid w:val="00FE4789"/>
    <w:rPr>
      <w:sz w:val="24"/>
      <w:szCs w:val="24"/>
      <w:u w:val="single"/>
    </w:rPr>
  </w:style>
  <w:style w:type="character" w:styleId="af6">
    <w:name w:val="Intense Reference"/>
    <w:basedOn w:val="a4"/>
    <w:uiPriority w:val="32"/>
    <w:qFormat/>
    <w:rsid w:val="00FE4789"/>
    <w:rPr>
      <w:b/>
      <w:sz w:val="24"/>
      <w:u w:val="single"/>
    </w:rPr>
  </w:style>
  <w:style w:type="character" w:styleId="af7">
    <w:name w:val="Book Title"/>
    <w:basedOn w:val="a4"/>
    <w:uiPriority w:val="33"/>
    <w:qFormat/>
    <w:rsid w:val="00FE4789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8">
    <w:name w:val="Электронная подпись Знак"/>
    <w:link w:val="af9"/>
    <w:qFormat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rPr>
      <w:sz w:val="28"/>
    </w:rPr>
  </w:style>
  <w:style w:type="character" w:customStyle="1" w:styleId="afb">
    <w:name w:val="Текст сноски Знак"/>
    <w:link w:val="afc"/>
    <w:qFormat/>
  </w:style>
  <w:style w:type="character" w:customStyle="1" w:styleId="afd">
    <w:name w:val="Основной текст Знак"/>
    <w:link w:val="afe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f">
    <w:name w:val="Абзац списка Знак"/>
    <w:link w:val="aff0"/>
    <w:uiPriority w:val="34"/>
    <w:qFormat/>
    <w:rPr>
      <w:sz w:val="24"/>
      <w:szCs w:val="24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rPr>
      <w:sz w:val="26"/>
      <w:szCs w:val="26"/>
    </w:rPr>
  </w:style>
  <w:style w:type="character" w:customStyle="1" w:styleId="33">
    <w:name w:val="УРОВЕНЬ_Абзац_тип3 Знак"/>
    <w:link w:val="30"/>
    <w:qFormat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qFormat/>
    <w:rPr>
      <w:sz w:val="24"/>
      <w:szCs w:val="24"/>
    </w:rPr>
  </w:style>
  <w:style w:type="character" w:customStyle="1" w:styleId="aff6">
    <w:name w:val="Текст примечания Знак"/>
    <w:link w:val="aff7"/>
    <w:qFormat/>
  </w:style>
  <w:style w:type="character" w:customStyle="1" w:styleId="aff8">
    <w:name w:val="Текст концевой сноски Знак"/>
    <w:basedOn w:val="a4"/>
    <w:link w:val="aff9"/>
    <w:qFormat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3">
    <w:name w:val="УРОВЕНЬ_1. Знак"/>
    <w:link w:val="14"/>
    <w:qFormat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Pr>
      <w:sz w:val="16"/>
      <w:szCs w:val="16"/>
    </w:rPr>
  </w:style>
  <w:style w:type="character" w:customStyle="1" w:styleId="affc">
    <w:name w:val="Заголовок Знак"/>
    <w:basedOn w:val="a4"/>
    <w:link w:val="affd"/>
    <w:uiPriority w:val="10"/>
    <w:qFormat/>
    <w:rsid w:val="00FE4789"/>
    <w:rPr>
      <w:rFonts w:asciiTheme="majorHAnsi" w:eastAsiaTheme="majorEastAsia" w:hAnsiTheme="majorHAnsi" w:cs="Arial Unicode MS"/>
      <w:b/>
      <w:bCs/>
      <w:kern w:val="2"/>
      <w:sz w:val="32"/>
      <w:szCs w:val="32"/>
    </w:rPr>
  </w:style>
  <w:style w:type="paragraph" w:styleId="affd">
    <w:name w:val="Title"/>
    <w:basedOn w:val="a3"/>
    <w:next w:val="afe"/>
    <w:link w:val="affc"/>
    <w:uiPriority w:val="10"/>
    <w:qFormat/>
    <w:rsid w:val="00FE4789"/>
    <w:pPr>
      <w:spacing w:before="240" w:after="60"/>
      <w:jc w:val="center"/>
      <w:outlineLvl w:val="0"/>
    </w:pPr>
    <w:rPr>
      <w:rFonts w:asciiTheme="majorHAnsi" w:eastAsiaTheme="majorEastAsia" w:hAnsiTheme="majorHAnsi" w:cs="Arial Unicode MS"/>
      <w:b/>
      <w:bCs/>
      <w:kern w:val="2"/>
      <w:sz w:val="32"/>
      <w:szCs w:val="32"/>
    </w:rPr>
  </w:style>
  <w:style w:type="paragraph" w:styleId="afe">
    <w:name w:val="Body Text"/>
    <w:basedOn w:val="a3"/>
    <w:link w:val="afd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Pr>
      <w:sz w:val="20"/>
      <w:szCs w:val="20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</w:rPr>
  </w:style>
  <w:style w:type="paragraph" w:customStyle="1" w:styleId="11">
    <w:name w:val="Название1"/>
    <w:basedOn w:val="a3"/>
    <w:link w:val="ad"/>
    <w:qFormat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pPr>
      <w:tabs>
        <w:tab w:val="center" w:pos="4677"/>
        <w:tab w:val="right" w:pos="9355"/>
      </w:tabs>
    </w:pPr>
  </w:style>
  <w:style w:type="paragraph" w:styleId="afff3">
    <w:name w:val="Body Text Indent"/>
    <w:basedOn w:val="a3"/>
    <w:pPr>
      <w:ind w:left="360"/>
    </w:pPr>
  </w:style>
  <w:style w:type="paragraph" w:styleId="afff4">
    <w:name w:val="footer"/>
    <w:basedOn w:val="a3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pPr>
      <w:spacing w:after="120" w:line="480" w:lineRule="auto"/>
      <w:ind w:left="283"/>
    </w:pPr>
  </w:style>
  <w:style w:type="paragraph" w:styleId="37">
    <w:name w:val="Body Text 3"/>
    <w:basedOn w:val="a3"/>
    <w:qFormat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pPr>
      <w:spacing w:after="120" w:line="480" w:lineRule="auto"/>
    </w:pPr>
  </w:style>
  <w:style w:type="paragraph" w:styleId="afff5">
    <w:name w:val="Block Text"/>
    <w:basedOn w:val="a3"/>
    <w:qFormat/>
    <w:pPr>
      <w:ind w:left="-567" w:right="-766"/>
      <w:jc w:val="center"/>
    </w:pPr>
    <w:rPr>
      <w:b/>
      <w:bCs/>
      <w:szCs w:val="20"/>
    </w:rPr>
  </w:style>
  <w:style w:type="paragraph" w:customStyle="1" w:styleId="afa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pPr>
      <w:spacing w:before="120"/>
    </w:pPr>
    <w:rPr>
      <w:rFonts w:cs="Calibri Light (Заголовки)"/>
      <w:b/>
      <w:bCs/>
    </w:rPr>
  </w:style>
  <w:style w:type="paragraph" w:styleId="38">
    <w:name w:val="toc 3"/>
    <w:basedOn w:val="a3"/>
    <w:next w:val="a3"/>
    <w:autoRedefine/>
    <w:pPr>
      <w:ind w:left="280"/>
    </w:pPr>
    <w:rPr>
      <w:rFonts w:cs="Calibri"/>
      <w:sz w:val="20"/>
      <w:szCs w:val="20"/>
    </w:rPr>
  </w:style>
  <w:style w:type="paragraph" w:customStyle="1" w:styleId="afff6">
    <w:name w:val="Раздел регламента"/>
    <w:basedOn w:val="a3"/>
    <w:qFormat/>
  </w:style>
  <w:style w:type="paragraph" w:customStyle="1" w:styleId="afff7">
    <w:name w:val="Приложение к регламенту"/>
    <w:basedOn w:val="a3"/>
    <w:qFormat/>
    <w:pPr>
      <w:jc w:val="right"/>
    </w:pPr>
  </w:style>
  <w:style w:type="paragraph" w:styleId="2b">
    <w:name w:val="toc 2"/>
    <w:basedOn w:val="a3"/>
    <w:next w:val="a3"/>
    <w:autoRedefine/>
    <w:pPr>
      <w:spacing w:before="240"/>
    </w:pPr>
    <w:rPr>
      <w:rFonts w:cs="Calibri"/>
      <w:b/>
      <w:bCs/>
      <w:sz w:val="20"/>
      <w:szCs w:val="20"/>
    </w:rPr>
  </w:style>
  <w:style w:type="paragraph" w:styleId="afff8">
    <w:name w:val="Balloon Text"/>
    <w:basedOn w:val="a3"/>
    <w:qFormat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Pr>
      <w:sz w:val="20"/>
      <w:szCs w:val="20"/>
    </w:rPr>
  </w:style>
  <w:style w:type="paragraph" w:styleId="afff9">
    <w:name w:val="annotation subject"/>
    <w:basedOn w:val="aff7"/>
    <w:next w:val="aff7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2">
    <w:name w:val="toc 4"/>
    <w:basedOn w:val="a3"/>
    <w:next w:val="a3"/>
    <w:autoRedefine/>
    <w:pPr>
      <w:ind w:left="560"/>
    </w:pPr>
    <w:rPr>
      <w:rFonts w:cs="Calibri"/>
      <w:sz w:val="20"/>
      <w:szCs w:val="20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FE4789"/>
    <w:rPr>
      <w:szCs w:val="32"/>
    </w:rPr>
  </w:style>
  <w:style w:type="paragraph" w:customStyle="1" w:styleId="caption11">
    <w:name w:val="caption11"/>
    <w:basedOn w:val="a3"/>
    <w:next w:val="a3"/>
    <w:qFormat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FE47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0">
    <w:name w:val="List Paragraph"/>
    <w:basedOn w:val="a3"/>
    <w:link w:val="aff"/>
    <w:uiPriority w:val="34"/>
    <w:qFormat/>
    <w:rsid w:val="00FE4789"/>
    <w:pPr>
      <w:ind w:left="720"/>
      <w:contextualSpacing/>
    </w:pPr>
  </w:style>
  <w:style w:type="paragraph" w:styleId="25">
    <w:name w:val="Quote"/>
    <w:basedOn w:val="a3"/>
    <w:next w:val="a3"/>
    <w:link w:val="24"/>
    <w:uiPriority w:val="29"/>
    <w:qFormat/>
    <w:rsid w:val="00FE4789"/>
    <w:rPr>
      <w:i/>
    </w:rPr>
  </w:style>
  <w:style w:type="paragraph" w:styleId="af2">
    <w:name w:val="Intense Quote"/>
    <w:basedOn w:val="a3"/>
    <w:next w:val="a3"/>
    <w:link w:val="af1"/>
    <w:uiPriority w:val="30"/>
    <w:qFormat/>
    <w:rsid w:val="00FE4789"/>
    <w:pPr>
      <w:ind w:left="720" w:right="720"/>
    </w:pPr>
    <w:rPr>
      <w:b/>
      <w:i/>
      <w:szCs w:val="22"/>
    </w:rPr>
  </w:style>
  <w:style w:type="paragraph" w:styleId="afffc">
    <w:name w:val="TOC Heading"/>
    <w:basedOn w:val="1"/>
    <w:next w:val="a3"/>
    <w:uiPriority w:val="39"/>
    <w:unhideWhenUsed/>
    <w:qFormat/>
    <w:rsid w:val="00FE4789"/>
    <w:pPr>
      <w:outlineLvl w:val="9"/>
    </w:pPr>
  </w:style>
  <w:style w:type="paragraph" w:styleId="af9">
    <w:name w:val="E-mail Signature"/>
    <w:basedOn w:val="a3"/>
    <w:link w:val="af8"/>
    <w:qFormat/>
    <w:rPr>
      <w:rFonts w:eastAsia="Calibri"/>
      <w:lang w:val="x-none" w:eastAsia="x-none"/>
    </w:rPr>
  </w:style>
  <w:style w:type="paragraph" w:customStyle="1" w:styleId="afffd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Cs w:val="20"/>
    </w:rPr>
  </w:style>
  <w:style w:type="paragraph" w:styleId="4">
    <w:name w:val="List Bullet 4"/>
    <w:basedOn w:val="a3"/>
    <w:qFormat/>
    <w:pPr>
      <w:numPr>
        <w:numId w:val="2"/>
      </w:numPr>
      <w:spacing w:before="120"/>
      <w:jc w:val="both"/>
    </w:pPr>
    <w:rPr>
      <w:rFonts w:ascii="Garamond" w:hAnsi="Garamond"/>
      <w:szCs w:val="20"/>
    </w:rPr>
  </w:style>
  <w:style w:type="paragraph" w:customStyle="1" w:styleId="2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Cs w:val="20"/>
    </w:rPr>
  </w:style>
  <w:style w:type="paragraph" w:styleId="afffe">
    <w:name w:val="Revision"/>
    <w:qFormat/>
    <w:rPr>
      <w:rFonts w:ascii="Times New Roman" w:eastAsia="Calibri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39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paragraph" w:customStyle="1" w:styleId="affff1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 w:val="0"/>
      <w:sz w:val="40"/>
      <w:szCs w:val="20"/>
    </w:rPr>
  </w:style>
  <w:style w:type="paragraph" w:styleId="aff9">
    <w:name w:val="endnote text"/>
    <w:basedOn w:val="a3"/>
    <w:link w:val="aff8"/>
    <w:rPr>
      <w:sz w:val="20"/>
      <w:szCs w:val="20"/>
    </w:rPr>
  </w:style>
  <w:style w:type="paragraph" w:customStyle="1" w:styleId="21">
    <w:name w:val="Заголовок 2 КВВ"/>
    <w:basedOn w:val="a3"/>
    <w:qFormat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"/>
      <w:szCs w:val="20"/>
      <w:lang w:eastAsia="x-none"/>
    </w:rPr>
  </w:style>
  <w:style w:type="paragraph" w:customStyle="1" w:styleId="affff2">
    <w:name w:val="Таблица текст"/>
    <w:basedOn w:val="a3"/>
    <w:qFormat/>
    <w:pPr>
      <w:spacing w:before="40" w:after="40"/>
      <w:ind w:left="57" w:right="57"/>
    </w:pPr>
    <w:rPr>
      <w:szCs w:val="26"/>
    </w:rPr>
  </w:style>
  <w:style w:type="paragraph" w:styleId="affff3">
    <w:name w:val="Normal (Web)"/>
    <w:basedOn w:val="a3"/>
    <w:qFormat/>
    <w:pPr>
      <w:spacing w:before="280" w:after="280"/>
    </w:pPr>
  </w:style>
  <w:style w:type="paragraph" w:customStyle="1" w:styleId="14">
    <w:name w:val="УРОВЕНЬ_1."/>
    <w:basedOn w:val="aff0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qFormat/>
  </w:style>
  <w:style w:type="numbering" w:customStyle="1" w:styleId="2d">
    <w:name w:val="Стиль2"/>
    <w:qFormat/>
  </w:style>
  <w:style w:type="paragraph" w:customStyle="1" w:styleId="Default">
    <w:name w:val="Default"/>
    <w:rsid w:val="00953BA0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3642-48DE-4828-8A1A-8FA9CB97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Pages>5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Османов Магомед Исламутдинович</cp:lastModifiedBy>
  <cp:revision>14</cp:revision>
  <cp:lastPrinted>2006-07-26T14:04:00Z</cp:lastPrinted>
  <dcterms:created xsi:type="dcterms:W3CDTF">2025-03-26T20:00:00Z</dcterms:created>
  <dcterms:modified xsi:type="dcterms:W3CDTF">2026-07-14T05:42:00Z</dcterms:modified>
  <dc:language>ru-RU</dc:language>
</cp:coreProperties>
</file>