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№1</w:t>
      </w:r>
    </w:p>
    <w:tbl>
      <w:tblPr>
        <w:tblStyle w:val="af"/>
        <w:tblW w:w="9921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663"/>
        <w:gridCol w:w="724"/>
        <w:gridCol w:w="4534"/>
      </w:tblGrid>
      <w:tr>
        <w:trPr/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«ПОДГОТОВИЛ»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«УТВЕРЖДАЮ»</w:t>
            </w:r>
          </w:p>
        </w:tc>
      </w:tr>
      <w:tr>
        <w:trPr/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Технический куратор договора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Инициатор договора</w:t>
            </w:r>
          </w:p>
        </w:tc>
      </w:tr>
      <w:tr>
        <w:trPr/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Ведущий специалист отдела комплексного обслуживания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Начальник управления обслуживания объектов</w:t>
            </w:r>
          </w:p>
        </w:tc>
      </w:tr>
      <w:tr>
        <w:trPr/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______________/ Стрелец В.А.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______________/ Решетникова А.А.</w:t>
            </w:r>
          </w:p>
        </w:tc>
      </w:tr>
      <w:tr>
        <w:trPr/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«   »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июль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2026 года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«   »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июль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2026 года</w:t>
            </w:r>
          </w:p>
        </w:tc>
      </w:tr>
    </w:tbl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0" w:name="_Toc141696704"/>
      <w:bookmarkStart w:id="1" w:name="_Toc139856287"/>
      <w:bookmarkStart w:id="2" w:name="_Toc137554584"/>
      <w:bookmarkStart w:id="3" w:name="_Toc141696704"/>
      <w:bookmarkStart w:id="4" w:name="_Toc139856287"/>
      <w:bookmarkStart w:id="5" w:name="_Toc137554584"/>
      <w:bookmarkEnd w:id="3"/>
      <w:bookmarkEnd w:id="4"/>
      <w:bookmarkEnd w:id="5"/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6" w:name="_Toc1416967041"/>
      <w:bookmarkStart w:id="7" w:name="_Toc1398562871"/>
      <w:bookmarkStart w:id="8" w:name="_Toc1375545841"/>
      <w:bookmarkStart w:id="9" w:name="_Toc1416967041"/>
      <w:bookmarkStart w:id="10" w:name="_Toc1398562871"/>
      <w:bookmarkStart w:id="11" w:name="_Toc1375545841"/>
      <w:bookmarkEnd w:id="9"/>
      <w:bookmarkEnd w:id="10"/>
      <w:bookmarkEnd w:id="11"/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rFonts w:ascii="Times New Roman" w:hAnsi="Times New Roman" w:eastAsia="Calibri" w:cs="Times New Roman"/>
          <w:b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Calibri" w:cs="Times New Roman"/>
          <w:b/>
          <w:color w:val="auto"/>
          <w:kern w:val="0"/>
          <w:sz w:val="26"/>
          <w:szCs w:val="26"/>
          <w:lang w:val="ru-RU" w:eastAsia="ru-RU" w:bidi="ar-SA"/>
        </w:rPr>
      </w:r>
    </w:p>
    <w:p>
      <w:pPr>
        <w:pStyle w:val="Normal"/>
        <w:keepNext w:val="true"/>
        <w:keepLines/>
        <w:jc w:val="center"/>
        <w:rPr>
          <w:rFonts w:ascii="Times New Roman" w:hAnsi="Times New Roman" w:eastAsia="Calibri" w:cs="Times New Roman"/>
          <w:b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Calibri" w:cs="Times New Roman"/>
          <w:b/>
          <w:color w:val="auto"/>
          <w:kern w:val="0"/>
          <w:sz w:val="26"/>
          <w:szCs w:val="26"/>
          <w:lang w:val="ru-RU" w:eastAsia="ru-RU" w:bidi="ar-SA"/>
        </w:rPr>
        <w:t>Технические требования на оказание услуг</w:t>
      </w:r>
    </w:p>
    <w:p>
      <w:pPr>
        <w:pStyle w:val="Normal"/>
        <w:keepNext w:val="true"/>
        <w:keepLines/>
        <w:rPr>
          <w:rFonts w:ascii="Times New Roman" w:hAnsi="Times New Roman" w:eastAsia="Calibri" w:cs="Times New Roman"/>
          <w:b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Calibri" w:cs="Times New Roman"/>
          <w:b/>
          <w:color w:val="auto"/>
          <w:kern w:val="0"/>
          <w:sz w:val="26"/>
          <w:szCs w:val="26"/>
          <w:lang w:val="ru-RU" w:eastAsia="ru-RU" w:bidi="ar-SA"/>
        </w:rPr>
      </w:r>
    </w:p>
    <w:p>
      <w:pPr>
        <w:pStyle w:val="Normal"/>
        <w:keepNext w:val="true"/>
        <w:keepLines/>
        <w:jc w:val="center"/>
        <w:rPr>
          <w:rFonts w:ascii="Times New Roman" w:hAnsi="Times New Roman" w:eastAsia="Calibri" w:cs="Times New Roman"/>
          <w:b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Calibri" w:cs="Times New Roman"/>
          <w:b/>
          <w:color w:val="auto"/>
          <w:kern w:val="0"/>
          <w:sz w:val="26"/>
          <w:szCs w:val="26"/>
          <w:lang w:val="ru-RU" w:eastAsia="ru-RU" w:bidi="ar-SA"/>
        </w:rPr>
        <w:t>ОКПД2 81.22.11.000 Оказание услуг по мытью окон на объектах СП «Благовещенская ТЭЦ» АО «ДГК»</w:t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Calibri" w:cs="Times New Roman"/>
          <w:b/>
          <w:color w:val="auto"/>
          <w:kern w:val="0"/>
          <w:sz w:val="26"/>
          <w:szCs w:val="26"/>
          <w:lang w:val="ru-RU" w:eastAsia="ru-RU" w:bidi="ar-SA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Calibri" w:cs="Times New Roman"/>
          <w:b/>
          <w:color w:val="auto"/>
          <w:kern w:val="0"/>
          <w:sz w:val="26"/>
          <w:szCs w:val="26"/>
          <w:lang w:val="ru-RU" w:eastAsia="ru-RU" w:bidi="ar-SA"/>
        </w:rPr>
        <w:t xml:space="preserve">ЛОТ № </w:t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Calibri" w:cs="Times New Roman"/>
          <w:b/>
          <w:color w:val="auto"/>
          <w:kern w:val="0"/>
          <w:sz w:val="26"/>
          <w:szCs w:val="26"/>
          <w:lang w:val="ru-RU" w:eastAsia="ru-RU" w:bidi="ar-SA"/>
        </w:rPr>
      </w:r>
      <w:r>
        <w:br w:type="page"/>
      </w:r>
    </w:p>
    <w:p>
      <w:pPr>
        <w:pStyle w:val="Normal"/>
        <w:keepNext w:val="true"/>
        <w:keepLines/>
        <w:numPr>
          <w:ilvl w:val="0"/>
          <w:numId w:val="3"/>
        </w:numPr>
        <w:ind w:left="0" w:right="0" w:hanging="0"/>
        <w:jc w:val="center"/>
        <w:rPr>
          <w:b/>
          <w:bCs/>
          <w:sz w:val="26"/>
          <w:szCs w:val="26"/>
        </w:rPr>
      </w:pPr>
      <w:bookmarkStart w:id="12" w:name="_Toc130372574"/>
      <w:r>
        <w:rPr>
          <w:b/>
          <w:bCs/>
        </w:rPr>
        <w:t>Общие сведения</w:t>
      </w:r>
      <w:bookmarkEnd w:id="12"/>
    </w:p>
    <w:p>
      <w:pPr>
        <w:pStyle w:val="Heading4"/>
        <w:numPr>
          <w:ilvl w:val="1"/>
          <w:numId w:val="3"/>
        </w:numPr>
        <w:rPr/>
      </w:pPr>
      <w:bookmarkStart w:id="13" w:name="_Toc130372575"/>
      <w:bookmarkStart w:id="14" w:name="_Toc46743505"/>
      <w:r>
        <w:rPr/>
        <w:t>Обозначения и сокращения</w:t>
      </w:r>
      <w:bookmarkEnd w:id="13"/>
      <w:bookmarkEnd w:id="14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37"/>
        <w:gridCol w:w="6245"/>
      </w:tblGrid>
      <w:tr>
        <w:trPr>
          <w:trHeight w:val="20" w:hRule="atLeast"/>
          <w:cantSplit w:val="true"/>
        </w:trPr>
        <w:tc>
          <w:tcPr>
            <w:tcW w:w="3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Cs/>
                <w:i w:val="false"/>
                <w:i w:val="false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Технические требования (ТТ)</w:t>
            </w:r>
          </w:p>
        </w:tc>
        <w:tc>
          <w:tcPr>
            <w:tcW w:w="6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Cs/>
                <w:i w:val="false"/>
                <w:i w:val="false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Настоящие Технические требования</w:t>
            </w:r>
          </w:p>
        </w:tc>
      </w:tr>
      <w:tr>
        <w:trPr>
          <w:trHeight w:val="20" w:hRule="atLeast"/>
          <w:cantSplit w:val="true"/>
        </w:trPr>
        <w:tc>
          <w:tcPr>
            <w:tcW w:w="3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Заказчик</w:t>
            </w:r>
          </w:p>
        </w:tc>
        <w:tc>
          <w:tcPr>
            <w:tcW w:w="6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АО «СК РусГидро»</w:t>
            </w:r>
          </w:p>
        </w:tc>
      </w:tr>
      <w:tr>
        <w:trPr>
          <w:trHeight w:val="20" w:hRule="atLeast"/>
          <w:cantSplit w:val="true"/>
        </w:trPr>
        <w:tc>
          <w:tcPr>
            <w:tcW w:w="3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Филиал</w:t>
            </w:r>
          </w:p>
        </w:tc>
        <w:tc>
          <w:tcPr>
            <w:tcW w:w="6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СП "Благовещенская ТЭЦ" АО «ДГК»</w:t>
            </w:r>
          </w:p>
        </w:tc>
      </w:tr>
      <w:tr>
        <w:trPr>
          <w:trHeight w:val="20" w:hRule="atLeast"/>
          <w:cantSplit w:val="true"/>
        </w:trPr>
        <w:tc>
          <w:tcPr>
            <w:tcW w:w="3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rStyle w:val="Style8"/>
                <w:bCs/>
                <w:i w:val="false"/>
                <w:i w:val="false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Объекты (Объект воздействия)</w:t>
            </w:r>
          </w:p>
        </w:tc>
        <w:tc>
          <w:tcPr>
            <w:tcW w:w="6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sz w:val="22"/>
                <w:szCs w:val="22"/>
              </w:rPr>
              <w:t>Здания, сооружения и территории Филиала, находящиеся в постоянной эксплуатации, требуют периодических воздействий для сохранения и восстановления своих эксплуатационных свойств, поддержания внешнего вида, санитарного благополучия и благоустроительных мероприятий</w:t>
            </w:r>
          </w:p>
        </w:tc>
      </w:tr>
      <w:tr>
        <w:trPr>
          <w:trHeight w:val="20" w:hRule="atLeast"/>
          <w:cantSplit w:val="true"/>
        </w:trPr>
        <w:tc>
          <w:tcPr>
            <w:tcW w:w="3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Исполнитель</w:t>
            </w:r>
          </w:p>
        </w:tc>
        <w:tc>
          <w:tcPr>
            <w:tcW w:w="6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Cs/>
                <w:i w:val="false"/>
                <w:i w:val="false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Исполнителем по договору может быть юридическое / физическое лицо, в том числе индивидуальный предприниматель, или несколько юридических / физических лиц, в том числе несколько индивидуальных предпринимателей, выступающих на стороне одного участника закупки, независимо от их организационно-правовой формы, формы собственности, места нахождения и места происхождения капитала, за исключением юридического / физического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из числа лиц, </w:t>
            </w:r>
            <w:r>
              <w:rPr>
                <w:rFonts w:eastAsia="Calibri"/>
                <w:b/>
                <w:bCs/>
                <w:sz w:val="22"/>
                <w:szCs w:val="22"/>
              </w:rPr>
              <w:t>относящихся к субъектам МСП</w:t>
            </w:r>
            <w:r>
              <w:rPr>
                <w:rFonts w:eastAsia="Calibri"/>
                <w:sz w:val="22"/>
                <w:szCs w:val="22"/>
              </w:rPr>
              <w:t>, а также физические лица, не являющиеся индивидуальными предпринимателями и имеющими специальный налоговой режим «Налог профессиональный доход».</w:t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keepNext w:val="true"/>
        <w:widowControl/>
        <w:numPr>
          <w:ilvl w:val="1"/>
          <w:numId w:val="3"/>
        </w:numPr>
        <w:suppressAutoHyphens w:val="true"/>
        <w:bidi w:val="0"/>
        <w:spacing w:before="0" w:after="0"/>
        <w:ind w:left="0" w:right="0" w:firstLine="709"/>
        <w:jc w:val="left"/>
        <w:rPr/>
      </w:pPr>
      <w:bookmarkStart w:id="15" w:name="_Toc46743506"/>
      <w:bookmarkStart w:id="16" w:name="_Toc130372576"/>
      <w:r>
        <w:rPr/>
        <w:t>Наименование закупаемой продукции</w:t>
      </w:r>
      <w:bookmarkEnd w:id="15"/>
      <w:bookmarkEnd w:id="16"/>
    </w:p>
    <w:p>
      <w:pPr>
        <w:pStyle w:val="Heading4"/>
        <w:numPr>
          <w:ilvl w:val="0"/>
          <w:numId w:val="0"/>
        </w:numPr>
        <w:spacing w:before="0" w:after="0"/>
        <w:ind w:left="0" w:right="0" w:firstLine="709"/>
        <w:jc w:val="both"/>
        <w:rPr/>
      </w:pPr>
      <w:r>
        <w:rPr>
          <w:rFonts w:eastAsia="Times New Roman"/>
          <w:b w:val="false"/>
          <w:bCs w:val="false"/>
          <w:lang w:val="ru-RU" w:eastAsia="ru-RU"/>
        </w:rPr>
        <w:t>ОКПД2 81.22.11.000 Оказание услуг по мытью окон на объектах СП «Благовещенская ТЭЦ» АО «ДГК».</w:t>
      </w:r>
    </w:p>
    <w:p>
      <w:pPr>
        <w:pStyle w:val="Normal"/>
        <w:numPr>
          <w:ilvl w:val="0"/>
          <w:numId w:val="0"/>
        </w:numPr>
        <w:spacing w:before="0" w:after="0"/>
        <w:ind w:left="0" w:right="0" w:firstLine="709"/>
        <w:rPr>
          <w:rFonts w:eastAsia="Times New Roman"/>
          <w:b w:val="false"/>
          <w:bCs w:val="false"/>
          <w:lang w:val="ru-RU" w:eastAsia="ru-RU"/>
        </w:rPr>
      </w:pPr>
      <w:r>
        <w:rPr>
          <w:rFonts w:eastAsia="Times New Roman"/>
          <w:b w:val="false"/>
          <w:bCs w:val="false"/>
          <w:lang w:val="ru-RU" w:eastAsia="ru-RU"/>
        </w:rPr>
      </w:r>
      <w:bookmarkStart w:id="17" w:name="_Toc130372577"/>
      <w:bookmarkStart w:id="18" w:name="_Toc130372577"/>
    </w:p>
    <w:p>
      <w:pPr>
        <w:pStyle w:val="Heading4"/>
        <w:keepNext w:val="true"/>
        <w:widowControl/>
        <w:numPr>
          <w:ilvl w:val="1"/>
          <w:numId w:val="3"/>
        </w:numPr>
        <w:suppressAutoHyphens w:val="true"/>
        <w:bidi w:val="0"/>
        <w:spacing w:before="0" w:after="0"/>
        <w:ind w:left="0" w:right="0" w:firstLine="709"/>
        <w:jc w:val="left"/>
        <w:rPr/>
      </w:pPr>
      <w:bookmarkStart w:id="19" w:name="_Toc46743507"/>
      <w:r>
        <w:rPr/>
        <w:t xml:space="preserve">Цель </w:t>
      </w:r>
      <w:bookmarkEnd w:id="19"/>
      <w:r>
        <w:rPr>
          <w:lang w:val="ru-RU"/>
        </w:rPr>
        <w:t>оказания услуг.</w:t>
      </w:r>
      <w:bookmarkEnd w:id="18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0" w:after="0"/>
        <w:ind w:left="0" w:right="0" w:firstLine="709"/>
        <w:jc w:val="both"/>
        <w:rPr/>
      </w:pPr>
      <w:r>
        <w:rPr>
          <w:sz w:val="24"/>
          <w:szCs w:val="24"/>
        </w:rPr>
        <w:t>С целью исполнения доходного договора, заключенного между СП «Благовещенская ТЭЦ» АО «ДГК» и АО «СК РусГидро», а также с целью своевременной очистки остекления зданий от загрязнений окружающей среды.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0"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keepNext w:val="true"/>
        <w:widowControl/>
        <w:numPr>
          <w:ilvl w:val="1"/>
          <w:numId w:val="3"/>
        </w:numPr>
        <w:suppressAutoHyphens w:val="true"/>
        <w:bidi w:val="0"/>
        <w:spacing w:before="0" w:after="0"/>
        <w:ind w:left="0" w:right="0" w:firstLine="709"/>
        <w:jc w:val="left"/>
        <w:rPr/>
      </w:pPr>
      <w:bookmarkStart w:id="20" w:name="_Toc130372578"/>
      <w:bookmarkStart w:id="21" w:name="_Toc46743508"/>
      <w:r>
        <w:rPr/>
        <w:t>Существующее положение</w:t>
      </w:r>
      <w:bookmarkEnd w:id="20"/>
      <w:bookmarkEnd w:id="21"/>
    </w:p>
    <w:p>
      <w:pPr>
        <w:pStyle w:val="Normal"/>
        <w:widowControl/>
        <w:suppressAutoHyphens w:val="true"/>
        <w:bidi w:val="0"/>
        <w:spacing w:before="0" w:after="0"/>
        <w:ind w:left="0" w:right="0" w:firstLine="709"/>
        <w:jc w:val="both"/>
        <w:rPr/>
      </w:pPr>
      <w:r>
        <w:rPr>
          <w:sz w:val="24"/>
          <w:szCs w:val="24"/>
        </w:rPr>
        <w:t>Здания, сооружения и территория СП «Благовещенская ТЭЦ» АО «ДГК» находящиеся в постоянной эксплуатации, требуют периодических воздействий для сохранения и восстановления своих эксплуатационных свойств, поддержания внешнего вида поверхностей надлежащем виде. Работы выполняются на действующем энергетическом объекте при работе гидросилового оборудования со вращающимися частями и электрического оборудования, находящегося под высоким напряжением; на сооружениях вблизи проезжающего автотранспорта.</w:t>
      </w:r>
    </w:p>
    <w:p>
      <w:pPr>
        <w:pStyle w:val="Normal"/>
        <w:spacing w:before="0" w:after="0"/>
        <w:ind w:left="0" w:right="0" w:firstLine="709"/>
        <w:jc w:val="both"/>
        <w:rPr/>
      </w:pPr>
      <w:r>
        <w:rPr>
          <w:sz w:val="24"/>
          <w:szCs w:val="24"/>
          <w:lang w:val="x-none" w:eastAsia="x-none"/>
        </w:rPr>
        <w:t xml:space="preserve">Перечень объектов воздействия представлен в </w:t>
      </w:r>
      <w:r>
        <w:rPr>
          <w:sz w:val="24"/>
          <w:szCs w:val="24"/>
          <w:lang w:eastAsia="x-none"/>
        </w:rPr>
        <w:t>Таблице</w:t>
      </w:r>
      <w:r>
        <w:rPr>
          <w:sz w:val="24"/>
          <w:szCs w:val="24"/>
          <w:lang w:val="x-none" w:eastAsia="x-none"/>
        </w:rPr>
        <w:t xml:space="preserve"> </w:t>
      </w:r>
      <w:r>
        <w:rPr>
          <w:sz w:val="24"/>
          <w:szCs w:val="24"/>
          <w:lang w:eastAsia="x-none"/>
        </w:rPr>
        <w:t>1</w:t>
      </w:r>
      <w:r>
        <w:rPr>
          <w:sz w:val="24"/>
          <w:szCs w:val="24"/>
          <w:lang w:val="x-none" w:eastAsia="x-none"/>
        </w:rPr>
        <w:t xml:space="preserve"> «Перечень объектов Заказчика»</w:t>
      </w:r>
    </w:p>
    <w:p>
      <w:pPr>
        <w:pStyle w:val="Normal"/>
        <w:spacing w:before="0" w:after="0"/>
        <w:ind w:left="0" w:right="0" w:firstLine="709"/>
        <w:jc w:val="both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</w:r>
    </w:p>
    <w:p>
      <w:pPr>
        <w:pStyle w:val="Heading1"/>
        <w:keepLines/>
        <w:numPr>
          <w:ilvl w:val="0"/>
          <w:numId w:val="0"/>
        </w:numPr>
        <w:spacing w:before="0" w:after="0"/>
        <w:ind w:left="0" w:right="0" w:hanging="0"/>
        <w:rPr/>
      </w:pPr>
      <w:bookmarkStart w:id="22" w:name="_Toc130372579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22"/>
    </w:p>
    <w:tbl>
      <w:tblPr>
        <w:tblW w:w="1006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02"/>
        <w:gridCol w:w="2864"/>
        <w:gridCol w:w="2425"/>
        <w:gridCol w:w="1984"/>
        <w:gridCol w:w="1985"/>
      </w:tblGrid>
      <w:tr>
        <w:trPr>
          <w:trHeight w:val="20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№ </w:t>
            </w:r>
            <w:r>
              <w:rPr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объекта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Расположение объекта </w:t>
            </w:r>
            <w:r>
              <w:rPr>
                <w:b/>
                <w:bCs/>
                <w:i/>
                <w:iCs/>
                <w:sz w:val="18"/>
                <w:szCs w:val="18"/>
              </w:rPr>
              <w:t>(место оказания услуг)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основного средства (в отношении которого оказываются услуги)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Примечания</w:t>
            </w:r>
          </w:p>
        </w:tc>
      </w:tr>
      <w:tr>
        <w:trPr>
          <w:trHeight w:val="20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</w:tr>
      <w:tr>
        <w:trPr>
          <w:trHeight w:val="20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ОКПД2 81.22.11.000 Оказание услуг по мытью окон на объектах СП «Благовещенская ТЭЦ» АО «ДГК»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Амурская область, г.  Благовещенск, Загородная улица, 177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Здание ГЭС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Эксплуатирующая организация СП «Благовещенская ТЭЦ»</w:t>
            </w:r>
          </w:p>
        </w:tc>
      </w:tr>
      <w:tr>
        <w:trPr>
          <w:trHeight w:val="20" w:hRule="atLeast"/>
        </w:trPr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8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Амурская область, г.  Благовещенск, Нагорная улица, 19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АТС</w:t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keepNext w:val="true"/>
        <w:widowControl/>
        <w:numPr>
          <w:ilvl w:val="1"/>
          <w:numId w:val="3"/>
        </w:numPr>
        <w:suppressAutoHyphens w:val="true"/>
        <w:bidi w:val="0"/>
        <w:spacing w:before="0" w:after="0"/>
        <w:ind w:left="0" w:right="0" w:firstLine="709"/>
        <w:jc w:val="both"/>
        <w:rPr>
          <w:rFonts w:ascii="Times New Roman" w:hAnsi="Times New Roman" w:eastAsia="Calibri" w:cs="Times New Roman"/>
          <w:b/>
          <w:bCs/>
          <w:color w:val="auto"/>
          <w:kern w:val="0"/>
          <w:sz w:val="24"/>
          <w:szCs w:val="24"/>
          <w:lang w:val="x-none" w:eastAsia="x-none" w:bidi="ar-SA"/>
        </w:rPr>
      </w:pPr>
      <w:bookmarkStart w:id="23" w:name="_Toc130372580"/>
      <w:r>
        <w:rPr>
          <w:rFonts w:eastAsia="Calibri" w:cs="Times New Roman"/>
          <w:b/>
          <w:bCs/>
          <w:color w:val="auto"/>
          <w:kern w:val="0"/>
          <w:sz w:val="24"/>
          <w:szCs w:val="24"/>
          <w:lang w:val="x-none" w:eastAsia="x-none" w:bidi="ar-SA"/>
        </w:rPr>
        <w:t xml:space="preserve">Информация в отношении исполнения договора, </w:t>
      </w:r>
      <w:bookmarkStart w:id="24" w:name="_Hlk46492347"/>
      <w:r>
        <w:rPr>
          <w:rFonts w:eastAsia="Calibri" w:cs="Times New Roman"/>
          <w:b/>
          <w:bCs/>
          <w:color w:val="auto"/>
          <w:kern w:val="0"/>
          <w:sz w:val="24"/>
          <w:szCs w:val="24"/>
          <w:lang w:val="x-none" w:eastAsia="x-none" w:bidi="ar-SA"/>
        </w:rPr>
        <w:t xml:space="preserve">которая должна быть учтена при подготовке заявки </w:t>
      </w:r>
      <w:bookmarkEnd w:id="24"/>
      <w:r>
        <w:rPr>
          <w:rFonts w:eastAsia="Calibri" w:cs="Times New Roman"/>
          <w:b/>
          <w:bCs/>
          <w:color w:val="auto"/>
          <w:kern w:val="0"/>
          <w:sz w:val="24"/>
          <w:szCs w:val="24"/>
          <w:lang w:val="x-none" w:eastAsia="x-none" w:bidi="ar-SA"/>
        </w:rPr>
        <w:t>(в том числе перечень ресурсов, услуг и документов, предоставляемых заказчиком на этапе исполнения договора)</w:t>
      </w:r>
      <w:bookmarkEnd w:id="23"/>
    </w:p>
    <w:p>
      <w:pPr>
        <w:pStyle w:val="Normal"/>
        <w:numPr>
          <w:ilvl w:val="2"/>
          <w:numId w:val="3"/>
        </w:numPr>
        <w:ind w:left="0" w:right="0" w:firstLine="709"/>
        <w:jc w:val="both"/>
        <w:rPr/>
      </w:pPr>
      <w:r>
        <w:rPr>
          <w:sz w:val="24"/>
          <w:szCs w:val="24"/>
        </w:rPr>
        <w:t xml:space="preserve">Выполнение работ на высоте производятся с использованием автогидроподъемника </w:t>
      </w:r>
      <w:r>
        <w:rPr>
          <w:sz w:val="24"/>
          <w:szCs w:val="24"/>
        </w:rPr>
        <w:t>и/или методом промышленного альпинизма.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Автогидроподъемник является обременением Исполнителя.</w:t>
      </w:r>
      <w:r>
        <w:rPr>
          <w:sz w:val="24"/>
          <w:szCs w:val="24"/>
        </w:rPr>
        <w:t xml:space="preserve"> Работы выполняются высококвалифицированным персоналом с необходимыми профессиональными знаниями и опытом работы, а также </w:t>
      </w:r>
      <w:r>
        <w:rPr>
          <w:b/>
          <w:bCs/>
          <w:sz w:val="24"/>
          <w:szCs w:val="24"/>
        </w:rPr>
        <w:t xml:space="preserve">допусками к  работе на высоте, аттестациями и регулярными повышением квалификации. </w:t>
      </w:r>
      <w:r>
        <w:rPr>
          <w:b w:val="false"/>
          <w:bCs w:val="false"/>
          <w:sz w:val="24"/>
          <w:szCs w:val="24"/>
        </w:rPr>
        <w:t>Документы, подтверждающие квалификацию персонала, прохождение обучения, необходимого для выполнения работ, Исполнитель предоставляет после заключения договора до начала предоставления/выполнения услуг на объекте представителю Заказчика на Объекте.</w:t>
      </w:r>
    </w:p>
    <w:p>
      <w:pPr>
        <w:pStyle w:val="Normal"/>
        <w:numPr>
          <w:ilvl w:val="2"/>
          <w:numId w:val="3"/>
        </w:numPr>
        <w:spacing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Конкретные требования к безопасному выполнению высотных работ на объекте должны определяться нарядом-допуском. СП РК 1.03-11-2010.</w:t>
      </w:r>
    </w:p>
    <w:p>
      <w:pPr>
        <w:pStyle w:val="ListParagraph"/>
        <w:widowControl/>
        <w:numPr>
          <w:ilvl w:val="2"/>
          <w:numId w:val="3"/>
        </w:numPr>
        <w:suppressAutoHyphens w:val="true"/>
        <w:bidi w:val="0"/>
        <w:spacing w:before="0" w:after="0"/>
        <w:ind w:left="0" w:right="0" w:firstLine="709"/>
        <w:contextualSpacing w:val="false"/>
        <w:jc w:val="both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 xml:space="preserve">До </w:t>
      </w:r>
      <w:r>
        <w:rPr>
          <w:rFonts w:eastAsia="Times New Roman" w:cs="Times New Roman"/>
          <w:color w:val="000000"/>
          <w:kern w:val="0"/>
          <w:sz w:val="24"/>
          <w:szCs w:val="24"/>
          <w:shd w:fill="auto" w:val="clear"/>
          <w:lang w:val="ru-RU" w:eastAsia="ru-RU" w:bidi="ar-SA"/>
        </w:rPr>
        <w:t>начала производства работ Исполнитель обязан разработать проект производства работ (ППР) на оказание услуг по мытью окон на объектах СП «Благовещенская ТЭЦ» АО «ДГК». Проект производства работ должен быть разработан с соблюдением требований действующего законодательства и в обязательном порядке подлежит согласованию с представителем Заказчика на объекте СП «Благовещенская ТЭЦ» АО «ДГК».</w:t>
      </w:r>
    </w:p>
    <w:p>
      <w:pPr>
        <w:pStyle w:val="ListParagraph"/>
        <w:numPr>
          <w:ilvl w:val="2"/>
          <w:numId w:val="3"/>
        </w:numPr>
        <w:spacing w:before="0" w:after="0"/>
        <w:ind w:left="0" w:right="0" w:firstLine="709"/>
        <w:contextualSpacing w:val="false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color w:val="000000"/>
          <w:kern w:val="0"/>
          <w:sz w:val="24"/>
          <w:szCs w:val="24"/>
          <w:shd w:fill="auto" w:val="clear"/>
          <w:lang w:val="ru-RU" w:eastAsia="ru-RU" w:bidi="ar-SA"/>
        </w:rPr>
        <w:t xml:space="preserve"> </w:t>
      </w:r>
      <w:r>
        <w:rPr>
          <w:rFonts w:eastAsia="Times New Roman" w:cs="Times New Roman"/>
          <w:color w:val="000000"/>
          <w:kern w:val="0"/>
          <w:sz w:val="24"/>
          <w:szCs w:val="24"/>
          <w:shd w:fill="auto" w:val="clear"/>
          <w:lang w:val="ru-RU" w:eastAsia="ru-RU" w:bidi="ar-SA"/>
        </w:rPr>
        <w:t>Оказание услуг осуществляется по заявкам Заказчика.</w:t>
      </w:r>
    </w:p>
    <w:p>
      <w:pPr>
        <w:pStyle w:val="ListParagraph"/>
        <w:numPr>
          <w:ilvl w:val="2"/>
          <w:numId w:val="3"/>
        </w:numPr>
        <w:spacing w:before="0" w:after="0"/>
        <w:ind w:left="0" w:right="0" w:firstLine="709"/>
        <w:contextualSpacing w:val="false"/>
        <w:jc w:val="both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Допуск персонала исполнителя для оказания услуг должен осуществляться в соответствии с Регламентом процесса «Допуск подрядных организаций на объекты ПАО «РусГидро» утвержденный приказом ПАО «РусГидро» от 28.04.2023 № 300 с обязательным оформлением необходимых нарядов-допусков.</w:t>
      </w:r>
    </w:p>
    <w:p>
      <w:pPr>
        <w:pStyle w:val="ListParagraph"/>
        <w:numPr>
          <w:ilvl w:val="2"/>
          <w:numId w:val="3"/>
        </w:numPr>
        <w:spacing w:before="0" w:after="0"/>
        <w:ind w:left="0" w:right="0" w:firstLine="709"/>
        <w:contextualSpacing w:val="false"/>
        <w:jc w:val="both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Все проводимые работы должны быть согласованы с полномочными представителями Заказчика, список которых Заказчик предоставляет Исполнителю перед началом проводимых работ.</w:t>
      </w:r>
    </w:p>
    <w:p>
      <w:pPr>
        <w:pStyle w:val="ListParagraph"/>
        <w:numPr>
          <w:ilvl w:val="2"/>
          <w:numId w:val="3"/>
        </w:numPr>
        <w:spacing w:before="0" w:after="0"/>
        <w:ind w:left="0" w:right="0" w:firstLine="709"/>
        <w:contextualSpacing w:val="false"/>
        <w:jc w:val="both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В случае привлечения к оказанию услуг соисполнителей исполнитель обязан представить представителю заказчика  после заключения договора до момента предоставления/выполнения услуг, подтверждающие соответствие их квалификационного уровня, а также готовность и возможность оказания ими услуг.</w:t>
      </w:r>
    </w:p>
    <w:p>
      <w:pPr>
        <w:pStyle w:val="ListParagraph"/>
        <w:ind w:left="0" w:firstLine="709"/>
        <w:jc w:val="both"/>
        <w:rPr/>
      </w:pPr>
      <w:r>
        <w:rPr/>
      </w:r>
    </w:p>
    <w:p>
      <w:pPr>
        <w:pStyle w:val="ListParagraph"/>
        <w:widowControl/>
        <w:numPr>
          <w:ilvl w:val="1"/>
          <w:numId w:val="3"/>
        </w:numPr>
        <w:suppressAutoHyphens w:val="true"/>
        <w:bidi w:val="0"/>
        <w:spacing w:before="0" w:after="0"/>
        <w:ind w:left="0" w:right="0" w:firstLine="709"/>
        <w:contextualSpacing/>
        <w:jc w:val="both"/>
        <w:rPr>
          <w:b/>
          <w:bCs/>
          <w:iCs/>
        </w:rPr>
      </w:pPr>
      <w:r>
        <w:rPr>
          <w:b/>
          <w:bCs/>
        </w:rPr>
        <w:t>Требования</w:t>
      </w:r>
      <w:r>
        <w:rPr>
          <w:b/>
          <w:bCs/>
          <w:iCs/>
        </w:rPr>
        <w:t xml:space="preserve"> к количественному составу и квалификации персонала</w:t>
      </w:r>
    </w:p>
    <w:p>
      <w:pPr>
        <w:pStyle w:val="ListParagraph"/>
        <w:ind w:left="0" w:firstLine="709"/>
        <w:jc w:val="both"/>
        <w:rPr/>
      </w:pPr>
      <w:r>
        <w:rPr/>
        <w:t xml:space="preserve">Исполнитель для проведения работ обязуется направить на объект для проведения работ персонал в количественном составе, необходимом для выполнения работ в объеме, указанном в настоящих технических требованиях. До проведения работ Исполнитель назначает лиц, ответственных за выполнение работ, с правом  подписи в акте-допуске и правами выдачи нарядов- допусков на выполняемые  работы по предварительному согласованию с представителем Заказчика на объекте (руководитель работ, производитель работ) </w:t>
      </w:r>
    </w:p>
    <w:p>
      <w:pPr>
        <w:pStyle w:val="ListParagraph"/>
        <w:ind w:left="0" w:firstLine="709"/>
        <w:jc w:val="both"/>
        <w:rPr/>
      </w:pPr>
      <w:r>
        <w:rPr/>
        <w:t>Исполнитель допускается на объект, в соответствии с нормативно-правовыми актами по охране труда, Методике допуска персонала подрядных организаций к выполнению работ на объектах Общества, утвержденную приказом ПАО «РусГидро» от 28.04.2023 № 300 «Об утверждении Регламента процесса «Допуск персонала подрядных организаций на объекты ПАО «РусГидро», Инструкции о пропускном и внитриобъектовом режимах филиала ПАО «Русгидро».</w:t>
      </w:r>
    </w:p>
    <w:p>
      <w:pPr>
        <w:pStyle w:val="ListParagraph"/>
        <w:ind w:left="0" w:firstLine="709"/>
        <w:jc w:val="both"/>
        <w:rPr/>
      </w:pPr>
      <w:r>
        <w:rPr/>
        <w:t>Работы /услуги на объектах выполняются в соответствии со следующими требованиями:</w:t>
      </w:r>
    </w:p>
    <w:p>
      <w:pPr>
        <w:pStyle w:val="ListParagraph"/>
        <w:numPr>
          <w:ilvl w:val="0"/>
          <w:numId w:val="10"/>
        </w:numPr>
        <w:ind w:left="709" w:hanging="360"/>
        <w:jc w:val="both"/>
        <w:rPr/>
      </w:pPr>
      <w:r>
        <w:rPr/>
        <w:t xml:space="preserve">СТО РусГидро 02.01.80-2012 «Гидротехнические сооружения ГЭС и ГАЭС. Правила эксплуатации. Нормы и требования»,  </w:t>
      </w:r>
    </w:p>
    <w:p>
      <w:pPr>
        <w:pStyle w:val="ListParagraph"/>
        <w:numPr>
          <w:ilvl w:val="0"/>
          <w:numId w:val="10"/>
        </w:numPr>
        <w:ind w:left="709" w:hanging="360"/>
        <w:jc w:val="both"/>
        <w:rPr/>
      </w:pPr>
      <w:r>
        <w:rPr/>
        <w:t xml:space="preserve">СТО РусГидро 05.02.126-2020 «Правила организации безопасного обслуживания, гидротехнических сооружений, гидросилового и гидромеханического оборудования гидроэлектростанций», </w:t>
      </w:r>
    </w:p>
    <w:p>
      <w:pPr>
        <w:pStyle w:val="ListParagraph"/>
        <w:numPr>
          <w:ilvl w:val="0"/>
          <w:numId w:val="10"/>
        </w:numPr>
        <w:ind w:left="709" w:hanging="360"/>
        <w:jc w:val="both"/>
        <w:rPr/>
      </w:pPr>
      <w:r>
        <w:rPr/>
        <w:t>СТО РусГидро 02.01.62 – 2012 ГИДРОЭЛЕКТРОСТАНЦИИ.РЕМОНТ И ТЕХНИЧЕСКОЕ ОБСЛУЖИВАНИЕ ОБОРУДОВАНИЯ, ЗДАНИЙ И СООРУЖЕНИЙ.ОРГАНИЗАЦИЯ ПРОИЗВОДСТВЕННЫХ ПРОЦЕССОВ. НОРМЫ И ТРЕБОВАНИЯ,</w:t>
      </w:r>
    </w:p>
    <w:p>
      <w:pPr>
        <w:pStyle w:val="ListParagraph"/>
        <w:numPr>
          <w:ilvl w:val="0"/>
          <w:numId w:val="10"/>
        </w:numPr>
        <w:ind w:left="709" w:hanging="360"/>
        <w:jc w:val="both"/>
        <w:rPr/>
      </w:pPr>
      <w:r>
        <w:rPr/>
        <w:t xml:space="preserve">Приказа от 15 декабря 2020 г. N 903н «Об утверждении правил по охране труда при эксплуатации электроустановок», </w:t>
      </w:r>
    </w:p>
    <w:p>
      <w:pPr>
        <w:pStyle w:val="ListParagraph"/>
        <w:numPr>
          <w:ilvl w:val="0"/>
          <w:numId w:val="10"/>
        </w:numPr>
        <w:ind w:left="709" w:hanging="360"/>
        <w:jc w:val="both"/>
        <w:rPr/>
      </w:pPr>
      <w:r>
        <w:rPr/>
        <w:t>Национального стандарта РФ ГОСТ Р 55260.1.7-2013,</w:t>
      </w:r>
    </w:p>
    <w:p>
      <w:pPr>
        <w:pStyle w:val="ListParagraph"/>
        <w:numPr>
          <w:ilvl w:val="0"/>
          <w:numId w:val="10"/>
        </w:numPr>
        <w:ind w:left="709" w:hanging="360"/>
        <w:jc w:val="both"/>
        <w:rPr/>
      </w:pPr>
      <w:r>
        <w:rPr/>
        <w:t xml:space="preserve">Приказа Минтруда России от 27.11.2020 N 835н "Об утверждении Правил по охране труда при работе с инструментом и приспособлениями" (Зарегистрировано в Минюсте России 11.12.2020 N 61411), </w:t>
      </w:r>
    </w:p>
    <w:p>
      <w:pPr>
        <w:pStyle w:val="ListParagraph"/>
        <w:numPr>
          <w:ilvl w:val="0"/>
          <w:numId w:val="10"/>
        </w:numPr>
        <w:ind w:left="709" w:hanging="360"/>
        <w:jc w:val="both"/>
        <w:rPr/>
      </w:pPr>
      <w:r>
        <w:rPr/>
        <w:t>Федерального закона от 22.07.2008 № 123-ФЗ «Технический регламент о требованиях пожарной безопасности»</w:t>
      </w:r>
    </w:p>
    <w:p>
      <w:pPr>
        <w:pStyle w:val="ListParagraph"/>
        <w:numPr>
          <w:ilvl w:val="0"/>
          <w:numId w:val="10"/>
        </w:numPr>
        <w:ind w:left="709" w:hanging="360"/>
        <w:jc w:val="both"/>
        <w:rPr/>
      </w:pPr>
      <w:r>
        <w:rPr/>
        <w:t>Федерального закона от 24.06.1998 № 89-ФЗ «Об отходах производства и потребления»,</w:t>
      </w:r>
    </w:p>
    <w:p>
      <w:pPr>
        <w:pStyle w:val="ListParagraph"/>
        <w:numPr>
          <w:ilvl w:val="0"/>
          <w:numId w:val="10"/>
        </w:numPr>
        <w:ind w:left="709" w:hanging="360"/>
        <w:jc w:val="both"/>
        <w:rPr/>
      </w:pPr>
      <w:r>
        <w:rPr/>
        <w:t>Приказом Минтруда России от 16.11.2020 N 782н. «Об утверждении Правил по охране труда при работе на высоте».</w:t>
      </w:r>
    </w:p>
    <w:p>
      <w:pPr>
        <w:pStyle w:val="ListParagraph"/>
        <w:numPr>
          <w:ilvl w:val="0"/>
          <w:numId w:val="10"/>
        </w:numPr>
        <w:ind w:left="709" w:hanging="360"/>
        <w:jc w:val="both"/>
        <w:rPr/>
      </w:pPr>
      <w:r>
        <w:rPr/>
        <w:t xml:space="preserve">Федерального закона от 10.01.2002 № 7-ФЗ «Об охране окружающей среды», Федерального закона от 30.03.1999 №52-ФЗ «О санитарно-эпидемиологическом благополучии населения», </w:t>
      </w:r>
    </w:p>
    <w:p>
      <w:pPr>
        <w:pStyle w:val="ListParagraph"/>
        <w:numPr>
          <w:ilvl w:val="0"/>
          <w:numId w:val="10"/>
        </w:numPr>
        <w:ind w:left="709" w:hanging="360"/>
        <w:jc w:val="both"/>
        <w:rPr/>
      </w:pPr>
      <w:r>
        <w:rPr/>
        <w:t>Приказа Минтруда России от 29 октября 2021 года № 772н «Об утверждении основных требований к порядку разработки и содержанию правил и инструкций по охране труда»</w:t>
      </w:r>
    </w:p>
    <w:p>
      <w:pPr>
        <w:pStyle w:val="ListParagraph"/>
        <w:numPr>
          <w:ilvl w:val="0"/>
          <w:numId w:val="10"/>
        </w:numPr>
        <w:ind w:left="709" w:hanging="360"/>
        <w:jc w:val="both"/>
        <w:rPr/>
      </w:pPr>
      <w:r>
        <w:rPr/>
        <w:t xml:space="preserve">Приказом Минтруда России </w:t>
      </w:r>
      <w:r>
        <w:rPr>
          <w:lang w:val="en-US"/>
        </w:rPr>
        <w:t>N</w:t>
      </w:r>
      <w:r>
        <w:rPr/>
        <w:t xml:space="preserve"> 988н, Минздрава </w:t>
      </w:r>
      <w:r>
        <w:rPr>
          <w:lang w:val="en-US"/>
        </w:rPr>
        <w:t>N</w:t>
      </w:r>
      <w:r>
        <w:rPr/>
        <w:t xml:space="preserve"> 1420н от 31.12.2020. «Об утверждении перечня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при поступлении на работу и периодические медицинские осмотры».</w:t>
      </w:r>
    </w:p>
    <w:p>
      <w:pPr>
        <w:pStyle w:val="ListParagraph"/>
        <w:ind w:left="0" w:firstLine="709"/>
        <w:jc w:val="both"/>
        <w:rPr/>
      </w:pPr>
      <w:r>
        <w:rPr/>
        <w:t xml:space="preserve">Исполнитель до начала работ согласовывает с представителем Заказчика на объектах, необходимые для выполнения работ, организационно-технологические документы. </w:t>
      </w:r>
    </w:p>
    <w:p>
      <w:pPr>
        <w:pStyle w:val="ListParagraph"/>
        <w:ind w:left="0" w:firstLine="709"/>
        <w:jc w:val="both"/>
        <w:rPr/>
      </w:pPr>
      <w:r>
        <w:rPr/>
      </w:r>
    </w:p>
    <w:p>
      <w:pPr>
        <w:pStyle w:val="Normal"/>
        <w:tabs>
          <w:tab w:val="clear" w:pos="708"/>
          <w:tab w:val="left" w:pos="1701" w:leader="none"/>
        </w:tabs>
        <w:jc w:val="both"/>
        <w:rPr>
          <w:lang w:eastAsia="x-none"/>
        </w:rPr>
      </w:pPr>
      <w:r>
        <w:rPr>
          <w:lang w:eastAsia="x-none"/>
        </w:rPr>
      </w:r>
      <w:bookmarkStart w:id="25" w:name="_Toc501251262"/>
      <w:bookmarkStart w:id="26" w:name="_Toc501251262"/>
      <w:bookmarkEnd w:id="26"/>
    </w:p>
    <w:p>
      <w:pPr>
        <w:pStyle w:val="Normal"/>
        <w:widowControl/>
        <w:numPr>
          <w:ilvl w:val="1"/>
          <w:numId w:val="3"/>
        </w:numPr>
        <w:suppressAutoHyphens w:val="true"/>
        <w:bidi w:val="0"/>
        <w:spacing w:before="0" w:after="0"/>
        <w:ind w:left="0" w:right="0" w:firstLine="709"/>
        <w:jc w:val="both"/>
        <w:rPr>
          <w:b/>
          <w:bCs/>
          <w:sz w:val="24"/>
          <w:szCs w:val="24"/>
          <w:lang w:eastAsia="x-none"/>
        </w:rPr>
      </w:pPr>
      <w:r>
        <w:rPr>
          <w:b/>
          <w:bCs/>
          <w:sz w:val="24"/>
          <w:szCs w:val="24"/>
          <w:lang w:eastAsia="x-none"/>
        </w:rPr>
        <w:t xml:space="preserve">Обязанности Исполнителя: </w:t>
      </w:r>
    </w:p>
    <w:p>
      <w:pPr>
        <w:pStyle w:val="Normal"/>
        <w:numPr>
          <w:ilvl w:val="2"/>
          <w:numId w:val="3"/>
        </w:numPr>
        <w:spacing w:before="0" w:after="0"/>
        <w:ind w:left="0" w:right="0" w:firstLine="709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>Эффективно и с надлежащим качеством оказать Услуги с использованием автогидроподъемника в соответствии с правилами по безопасности и охране труда, установленными для такого рода работ.</w:t>
      </w:r>
    </w:p>
    <w:p>
      <w:pPr>
        <w:pStyle w:val="ListParagraph"/>
        <w:numPr>
          <w:ilvl w:val="2"/>
          <w:numId w:val="3"/>
        </w:numPr>
        <w:spacing w:before="0" w:after="0"/>
        <w:ind w:left="0" w:right="0" w:firstLine="709"/>
        <w:contextualSpacing w:val="false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>Исполнитель обеспечивает подготовку рабочей площадки.</w:t>
      </w:r>
    </w:p>
    <w:p>
      <w:pPr>
        <w:pStyle w:val="ListParagraph"/>
        <w:numPr>
          <w:ilvl w:val="2"/>
          <w:numId w:val="3"/>
        </w:numPr>
        <w:spacing w:before="0" w:after="0"/>
        <w:ind w:left="0" w:right="0" w:firstLine="709"/>
        <w:contextualSpacing w:val="false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>Самостоятельно обеспечивать транспортировку, погрузку-разгрузку и совершать иные действия, необходимые для доставки на объект оснащения и расходных материалов для обеспечения работы Исполнителя.</w:t>
      </w:r>
    </w:p>
    <w:p>
      <w:pPr>
        <w:pStyle w:val="Normal"/>
        <w:numPr>
          <w:ilvl w:val="2"/>
          <w:numId w:val="3"/>
        </w:numPr>
        <w:spacing w:before="0" w:after="0"/>
        <w:ind w:left="0" w:right="0" w:firstLine="709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>Предоставить штат сотрудников, необходимый для оказания услуг, обладающий необходимой квалификацией для выполнения высотных работ.</w:t>
      </w:r>
    </w:p>
    <w:p>
      <w:pPr>
        <w:pStyle w:val="Normal"/>
        <w:numPr>
          <w:ilvl w:val="2"/>
          <w:numId w:val="3"/>
        </w:numPr>
        <w:spacing w:before="0" w:after="0"/>
        <w:ind w:left="0" w:right="0" w:firstLine="709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>Привлекать к оказанию услуг персонал, владеющим русским языком для ознакомления с инструктажами и иной информацией для допуска к работе на объектах филиала.</w:t>
      </w:r>
    </w:p>
    <w:p>
      <w:pPr>
        <w:pStyle w:val="Normal"/>
        <w:numPr>
          <w:ilvl w:val="2"/>
          <w:numId w:val="3"/>
        </w:numPr>
        <w:spacing w:before="0" w:after="0"/>
        <w:ind w:left="0" w:right="0" w:firstLine="709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>Не допускать к работе (отстраняются от работы) персонал в состоянии алкогольного, наркотического или токсического опьянения, а также не допускать перенос и нахождение на территории размещения объектов веществ, вызывающих алкогольное, наркотическое или токсическое опьянение.</w:t>
      </w:r>
    </w:p>
    <w:p>
      <w:pPr>
        <w:pStyle w:val="Normal"/>
        <w:numPr>
          <w:ilvl w:val="2"/>
          <w:numId w:val="3"/>
        </w:numPr>
        <w:spacing w:before="0" w:after="0"/>
        <w:ind w:left="0" w:right="0" w:firstLine="709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>В течение всего периода оказания услуг обеспечить присутствие на объекте менеджера, ответственного за качество и технологию оказания услуг, а также за соблюдение правил техники безопасности и охраны труда в процессе оказания услуг на объекте.</w:t>
      </w:r>
    </w:p>
    <w:p>
      <w:pPr>
        <w:pStyle w:val="Normal"/>
        <w:numPr>
          <w:ilvl w:val="2"/>
          <w:numId w:val="3"/>
        </w:numPr>
        <w:spacing w:before="0" w:after="0"/>
        <w:ind w:left="0" w:right="0" w:firstLine="709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 xml:space="preserve">Обеспечить всех сотрудников, привлекаемых к оказанию услуг на объекте Заказчика, полным (достаточным для оказания услуг с учетом специфики объекта и погодных условий) комплектом сертифицированной спецодежды, спецобуви при работе на высоте и другими необходимыми инструментами и оснасткой. </w:t>
      </w:r>
    </w:p>
    <w:p>
      <w:pPr>
        <w:pStyle w:val="Normal"/>
        <w:numPr>
          <w:ilvl w:val="2"/>
          <w:numId w:val="3"/>
        </w:numPr>
        <w:spacing w:before="0" w:after="0"/>
        <w:ind w:left="0" w:right="0" w:firstLine="709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>Использовать для оказания услуг моющие составы, средства и способы очистки, соответствующие выполняемым работам и типам обрабатываемых поверхностей.</w:t>
      </w:r>
    </w:p>
    <w:p>
      <w:pPr>
        <w:pStyle w:val="Normal"/>
        <w:numPr>
          <w:ilvl w:val="2"/>
          <w:numId w:val="3"/>
        </w:numPr>
        <w:spacing w:before="0" w:after="0"/>
        <w:ind w:left="0" w:right="0" w:firstLine="709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>Самостоятельно обеспечивать транспортировку, погрузку-разгрузку и совершать иные действия, необходимые для доставки на объект оснащения и расходных материалов для обеспечения работы Исполнителя.</w:t>
      </w:r>
    </w:p>
    <w:p>
      <w:pPr>
        <w:pStyle w:val="Normal"/>
        <w:numPr>
          <w:ilvl w:val="2"/>
          <w:numId w:val="3"/>
        </w:numPr>
        <w:spacing w:before="0" w:after="0"/>
        <w:ind w:left="0" w:right="0" w:firstLine="709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>Следить за выполнением сотрудниками Исполнителя внутренних норм и правил, установленных на объекте для обеспечения безопасности и нормальной деятельности Заказчика, его сотрудников, а также сохранности и безопасности всех и любых объектов, расположенных на Объектах Заказчика.</w:t>
      </w:r>
    </w:p>
    <w:p>
      <w:pPr>
        <w:pStyle w:val="ListParagraph"/>
        <w:widowControl/>
        <w:numPr>
          <w:ilvl w:val="2"/>
          <w:numId w:val="3"/>
        </w:numPr>
        <w:suppressAutoHyphens w:val="true"/>
        <w:bidi w:val="0"/>
        <w:spacing w:before="0" w:after="0"/>
        <w:ind w:left="0" w:right="0" w:firstLine="709"/>
        <w:contextualSpacing w:val="false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>Перед началом оказания услуг Исполнитель выставляет на тротуаре вокруг Объектов Заказчика мобильные ограждения/ сигнальные ленты и т.п.</w:t>
      </w:r>
    </w:p>
    <w:p>
      <w:pPr>
        <w:pStyle w:val="Normal"/>
        <w:ind w:firstLine="284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numPr>
          <w:ilvl w:val="1"/>
          <w:numId w:val="3"/>
        </w:numPr>
        <w:ind w:left="0" w:right="0" w:firstLine="709"/>
        <w:jc w:val="both"/>
        <w:rPr>
          <w:rFonts w:ascii="Times New Roman" w:hAnsi="Times New Roman" w:eastAsia="Times New Roman" w:cs="Times New Roman"/>
          <w:b/>
          <w:bCs/>
          <w:color w:val="auto"/>
          <w:kern w:val="0"/>
          <w:sz w:val="24"/>
          <w:szCs w:val="24"/>
          <w:lang w:val="ru-RU" w:eastAsia="x-none" w:bidi="ar-SA"/>
        </w:rPr>
      </w:pPr>
      <w:r>
        <w:rPr>
          <w:rFonts w:eastAsia="Times New Roman" w:cs="Times New Roman"/>
          <w:b/>
          <w:bCs/>
          <w:color w:val="auto"/>
          <w:kern w:val="0"/>
          <w:sz w:val="24"/>
          <w:szCs w:val="24"/>
          <w:lang w:val="ru-RU" w:eastAsia="x-none" w:bidi="ar-SA"/>
        </w:rPr>
        <w:t>Обязательства Заказчика:</w:t>
      </w:r>
    </w:p>
    <w:p>
      <w:pPr>
        <w:pStyle w:val="Normal"/>
        <w:numPr>
          <w:ilvl w:val="2"/>
          <w:numId w:val="3"/>
        </w:numPr>
        <w:ind w:left="0" w:right="0" w:firstLine="709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>Заказчик назначает представителя для оперативного рассмотрения и решения технических и организационных вопросов, связанных с оказанием услуг.</w:t>
      </w:r>
    </w:p>
    <w:p>
      <w:pPr>
        <w:pStyle w:val="Normal"/>
        <w:numPr>
          <w:ilvl w:val="2"/>
          <w:numId w:val="3"/>
        </w:numPr>
        <w:ind w:left="0" w:right="0" w:firstLine="709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 xml:space="preserve">На период оказания услуг, Заказчиком безвозмездно предоставляются Исполнителю следующие ресурсы: электроэнергия, вода. </w:t>
      </w:r>
    </w:p>
    <w:p>
      <w:pPr>
        <w:pStyle w:val="Normal"/>
        <w:numPr>
          <w:ilvl w:val="2"/>
          <w:numId w:val="3"/>
        </w:numPr>
        <w:ind w:left="0" w:right="0" w:firstLine="709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>Ознакомление Исполнителя с локальными нормативными актами Заказчика, устанавливающими требования по охране труда, промышленной и пожарной безопасности, охране окружающей среды, правилами пропускного и внутриобъектового режима Заказчика.</w:t>
      </w:r>
    </w:p>
    <w:p>
      <w:pPr>
        <w:pStyle w:val="Normal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numPr>
          <w:ilvl w:val="1"/>
          <w:numId w:val="3"/>
        </w:numPr>
        <w:suppressAutoHyphens w:val="true"/>
        <w:bidi w:val="0"/>
        <w:spacing w:before="0" w:after="0"/>
        <w:ind w:left="0" w:right="0" w:firstLine="709"/>
        <w:jc w:val="both"/>
        <w:rPr>
          <w:rFonts w:ascii="Times New Roman" w:hAnsi="Times New Roman" w:eastAsia="Times New Roman" w:cs="Times New Roman"/>
          <w:b/>
          <w:bCs/>
          <w:color w:val="auto"/>
          <w:kern w:val="0"/>
          <w:sz w:val="24"/>
          <w:szCs w:val="24"/>
          <w:lang w:val="ru-RU" w:eastAsia="x-none" w:bidi="ar-SA"/>
        </w:rPr>
      </w:pPr>
      <w:r>
        <w:rPr>
          <w:rFonts w:eastAsia="Times New Roman" w:cs="Times New Roman"/>
          <w:b/>
          <w:bCs/>
          <w:color w:val="auto"/>
          <w:kern w:val="0"/>
          <w:sz w:val="24"/>
          <w:szCs w:val="24"/>
          <w:lang w:val="ru-RU" w:eastAsia="x-none" w:bidi="ar-SA"/>
        </w:rPr>
        <w:t>Требования к материально- техническому оснащению</w:t>
      </w:r>
    </w:p>
    <w:p>
      <w:pPr>
        <w:pStyle w:val="Normal"/>
        <w:ind w:left="0" w:right="0" w:firstLine="709"/>
        <w:jc w:val="both"/>
        <w:rPr/>
      </w:pPr>
      <w:bookmarkStart w:id="27" w:name="_Hlk163648124"/>
      <w:r>
        <w:rPr>
          <w:sz w:val="24"/>
          <w:szCs w:val="24"/>
          <w:lang w:eastAsia="x-none"/>
        </w:rPr>
        <w:t>Для мытья остекления и панелей фасада использовать средство для мытья поверхностей (универсал, концентрат)</w:t>
      </w:r>
      <w:bookmarkEnd w:id="27"/>
      <w:r>
        <w:rPr>
          <w:sz w:val="24"/>
          <w:szCs w:val="24"/>
          <w:lang w:eastAsia="x-none"/>
        </w:rPr>
        <w:t>.</w:t>
      </w:r>
    </w:p>
    <w:p>
      <w:pPr>
        <w:pStyle w:val="Normal"/>
        <w:ind w:firstLine="284"/>
        <w:jc w:val="both"/>
        <w:rPr>
          <w:b/>
          <w:bCs/>
          <w:sz w:val="24"/>
          <w:szCs w:val="24"/>
          <w:lang w:eastAsia="x-none"/>
        </w:rPr>
      </w:pPr>
      <w:r>
        <w:rPr>
          <w:b/>
          <w:bCs/>
          <w:sz w:val="24"/>
          <w:szCs w:val="24"/>
          <w:lang w:eastAsia="x-none"/>
        </w:rPr>
      </w:r>
    </w:p>
    <w:p>
      <w:pPr>
        <w:pStyle w:val="Heading1"/>
        <w:keepLines/>
        <w:numPr>
          <w:ilvl w:val="0"/>
          <w:numId w:val="3"/>
        </w:numPr>
        <w:spacing w:before="0" w:after="0"/>
        <w:ind w:left="0" w:right="0" w:hanging="0"/>
        <w:jc w:val="center"/>
        <w:rPr>
          <w:iCs/>
          <w:caps/>
          <w:lang w:val="ru-RU"/>
        </w:rPr>
      </w:pPr>
      <w:bookmarkStart w:id="28" w:name="_Toc130372581"/>
      <w:bookmarkStart w:id="29" w:name="_Toc51339693"/>
      <w:bookmarkStart w:id="30" w:name="_Toc46743510"/>
      <w:bookmarkStart w:id="31" w:name="_Toc50125126"/>
      <w:bookmarkEnd w:id="30"/>
      <w:bookmarkEnd w:id="31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28"/>
      <w:bookmarkEnd w:id="29"/>
    </w:p>
    <w:p>
      <w:pPr>
        <w:pStyle w:val="Heading4"/>
        <w:keepNext w:val="true"/>
        <w:widowControl/>
        <w:numPr>
          <w:ilvl w:val="1"/>
          <w:numId w:val="3"/>
        </w:numPr>
        <w:suppressAutoHyphens w:val="true"/>
        <w:bidi w:val="0"/>
        <w:spacing w:before="0" w:after="0"/>
        <w:ind w:left="0" w:right="0" w:firstLine="709"/>
        <w:jc w:val="left"/>
        <w:rPr/>
      </w:pPr>
      <w:bookmarkStart w:id="32" w:name="_Toc130372582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32"/>
    </w:p>
    <w:p>
      <w:pPr>
        <w:pStyle w:val="Heading3"/>
        <w:numPr>
          <w:ilvl w:val="2"/>
          <w:numId w:val="3"/>
        </w:numPr>
        <w:spacing w:before="0" w:after="0"/>
        <w:ind w:left="0" w:right="0" w:firstLine="709"/>
        <w:rPr/>
      </w:pPr>
      <w:bookmarkStart w:id="33" w:name="_Toc130372583"/>
      <w:r>
        <w:rPr>
          <w:lang w:val="ru-RU"/>
        </w:rPr>
        <w:t>Требования к перечню и объему услуг</w:t>
      </w:r>
      <w:bookmarkEnd w:id="33"/>
    </w:p>
    <w:p>
      <w:pPr>
        <w:pStyle w:val="Heading1"/>
        <w:keepLines/>
        <w:numPr>
          <w:ilvl w:val="0"/>
          <w:numId w:val="0"/>
        </w:numPr>
        <w:spacing w:before="0" w:after="0"/>
        <w:ind w:left="0" w:hanging="0"/>
        <w:rPr>
          <w:sz w:val="24"/>
          <w:szCs w:val="24"/>
        </w:rPr>
      </w:pPr>
      <w:bookmarkStart w:id="34" w:name="_Toc130372584"/>
      <w:bookmarkStart w:id="35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35"/>
      <w:r>
        <w:rPr>
          <w:sz w:val="24"/>
          <w:szCs w:val="24"/>
          <w:lang w:val="ru-RU"/>
        </w:rPr>
        <w:t>и объем оказываемых услуг</w:t>
      </w:r>
      <w:bookmarkEnd w:id="34"/>
    </w:p>
    <w:tbl>
      <w:tblPr>
        <w:tblW w:w="9692" w:type="dxa"/>
        <w:jc w:val="left"/>
        <w:tblInd w:w="221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000" w:noVBand="0" w:noHBand="0" w:lastColumn="0" w:firstColumn="0" w:lastRow="0" w:firstRow="0"/>
      </w:tblPr>
      <w:tblGrid>
        <w:gridCol w:w="558"/>
        <w:gridCol w:w="4193"/>
        <w:gridCol w:w="1307"/>
        <w:gridCol w:w="1750"/>
        <w:gridCol w:w="1884"/>
      </w:tblGrid>
      <w:tr>
        <w:trPr>
          <w:trHeight w:val="949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услуг / этапа услуг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Количество*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Периодичность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1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ОКПД2 81.22.11.000 Оказание услуг по мытью окон на объектах СП "Благовещенская ТЭЦ" АО "ДГК"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м</w:t>
            </w:r>
            <w:r>
              <w:rPr>
                <w:i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1372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</w:t>
            </w:r>
          </w:p>
        </w:tc>
      </w:tr>
    </w:tbl>
    <w:p>
      <w:pPr>
        <w:pStyle w:val="Normal"/>
        <w:jc w:val="both"/>
        <w:rPr/>
      </w:pPr>
      <w:r>
        <w:rPr>
          <w:bCs/>
          <w:i/>
          <w:iCs/>
          <w:sz w:val="20"/>
          <w:szCs w:val="20"/>
          <w:lang w:eastAsia="x-none"/>
        </w:rPr>
        <w:t>*Информация об объеме услуг имеет информационно-справочный характер и приведена исходя из планируемого к приобретению Заказчиком объема услуг. Указание количества не налагает на Заказчика обязательств по приобретению услуг в полном объёме, указанном в настоящих Технических требованиях</w:t>
      </w:r>
    </w:p>
    <w:p>
      <w:pPr>
        <w:pStyle w:val="Normal"/>
        <w:jc w:val="both"/>
        <w:rPr>
          <w:bCs/>
          <w:i/>
          <w:i/>
          <w:iCs/>
          <w:sz w:val="20"/>
          <w:szCs w:val="20"/>
          <w:lang w:eastAsia="x-none"/>
        </w:rPr>
      </w:pPr>
      <w:r>
        <w:rPr>
          <w:bCs/>
          <w:i/>
          <w:iCs/>
          <w:sz w:val="20"/>
          <w:szCs w:val="20"/>
          <w:lang w:eastAsia="x-none"/>
        </w:rPr>
      </w:r>
    </w:p>
    <w:p>
      <w:pPr>
        <w:pStyle w:val="Heading3"/>
        <w:numPr>
          <w:ilvl w:val="2"/>
          <w:numId w:val="3"/>
        </w:numPr>
        <w:spacing w:before="0" w:after="0"/>
        <w:rPr>
          <w:lang w:val="ru-RU"/>
        </w:rPr>
      </w:pPr>
      <w:bookmarkStart w:id="36" w:name="_Toc130372585"/>
      <w:bookmarkStart w:id="37" w:name="_Toc51339696"/>
      <w:r>
        <w:rPr>
          <w:lang w:val="ru-RU"/>
        </w:rPr>
        <w:t xml:space="preserve">Требования </w:t>
      </w:r>
      <w:bookmarkEnd w:id="37"/>
      <w:r>
        <w:rPr>
          <w:lang w:val="ru-RU"/>
        </w:rPr>
        <w:t>к срокам оказания услуг</w:t>
      </w:r>
      <w:bookmarkEnd w:id="36"/>
    </w:p>
    <w:p>
      <w:pPr>
        <w:pStyle w:val="Heading1"/>
        <w:keepLines/>
        <w:numPr>
          <w:ilvl w:val="0"/>
          <w:numId w:val="0"/>
        </w:numPr>
        <w:spacing w:before="0" w:after="0"/>
        <w:ind w:left="0" w:hanging="0"/>
        <w:rPr>
          <w:sz w:val="24"/>
          <w:szCs w:val="24"/>
          <w:lang w:val="ru-RU"/>
        </w:rPr>
      </w:pPr>
      <w:bookmarkStart w:id="38" w:name="_Toc130372586"/>
      <w:bookmarkStart w:id="39" w:name="_Toc51339697"/>
      <w:bookmarkStart w:id="40" w:name="_Toc50125127"/>
      <w:bookmarkStart w:id="41" w:name="_Toc501251261"/>
      <w:bookmarkEnd w:id="41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42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39"/>
      <w:bookmarkEnd w:id="40"/>
      <w:bookmarkEnd w:id="42"/>
      <w:r>
        <w:rPr>
          <w:sz w:val="24"/>
          <w:szCs w:val="24"/>
          <w:lang w:val="ru-RU"/>
        </w:rPr>
        <w:t>оказания услуг</w:t>
      </w:r>
      <w:bookmarkEnd w:id="38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11"/>
        <w:gridCol w:w="3069"/>
        <w:gridCol w:w="2978"/>
        <w:gridCol w:w="3117"/>
      </w:tblGrid>
      <w:tr>
        <w:trPr/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№ </w:t>
            </w:r>
            <w:r>
              <w:rPr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>
        <w:trPr/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ОКПД2 81.22.11.000 Оказание услуг по мытью окон на объектах СП "Благовещенская ТЭЦ" АО "ДГК"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01.05.2027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30.09.202</w:t>
            </w:r>
            <w:r>
              <w:rPr>
                <w:sz w:val="18"/>
                <w:szCs w:val="18"/>
              </w:rPr>
              <w:t>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keepNext w:val="true"/>
        <w:widowControl/>
        <w:numPr>
          <w:ilvl w:val="1"/>
          <w:numId w:val="3"/>
        </w:numPr>
        <w:suppressAutoHyphens w:val="true"/>
        <w:bidi w:val="0"/>
        <w:spacing w:before="0" w:after="0"/>
        <w:ind w:left="454" w:right="0" w:firstLine="454"/>
        <w:jc w:val="left"/>
        <w:rPr>
          <w:rFonts w:eastAsia="Calibri"/>
          <w:b/>
          <w:sz w:val="24"/>
          <w:szCs w:val="24"/>
          <w:lang w:eastAsia="x-none"/>
        </w:rPr>
      </w:pPr>
      <w:bookmarkStart w:id="43" w:name="_Toc51339698"/>
      <w:bookmarkStart w:id="44" w:name="_Toc130372587"/>
      <w:bookmarkStart w:id="45" w:name="_Toc46743511"/>
      <w:r>
        <w:rPr/>
        <w:t xml:space="preserve">Требования к </w:t>
      </w:r>
      <w:bookmarkEnd w:id="45"/>
      <w:r>
        <w:rPr>
          <w:lang w:val="ru-RU"/>
        </w:rPr>
        <w:t>качеству услуг</w:t>
      </w:r>
      <w:bookmarkEnd w:id="44"/>
    </w:p>
    <w:p>
      <w:pPr>
        <w:pStyle w:val="Heading1"/>
        <w:keepLines/>
        <w:numPr>
          <w:ilvl w:val="0"/>
          <w:numId w:val="0"/>
        </w:numPr>
        <w:spacing w:before="0" w:after="0"/>
        <w:ind w:left="0" w:hanging="0"/>
        <w:rPr>
          <w:sz w:val="24"/>
          <w:szCs w:val="24"/>
        </w:rPr>
      </w:pPr>
      <w:bookmarkStart w:id="46" w:name="_Toc130372588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43"/>
      <w:r>
        <w:rPr>
          <w:sz w:val="24"/>
          <w:szCs w:val="24"/>
          <w:lang w:val="ru-RU"/>
        </w:rPr>
        <w:t>качеству услуг</w:t>
      </w:r>
      <w:bookmarkEnd w:id="46"/>
      <w:r>
        <w:rPr>
          <w:sz w:val="24"/>
          <w:szCs w:val="24"/>
        </w:rPr>
        <w:t xml:space="preserve"> </w:t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rPr>
          <w:sz w:val="24"/>
          <w:szCs w:val="24"/>
        </w:rPr>
      </w:pPr>
      <w:r>
        <w:rPr>
          <w:b/>
          <w:bCs/>
          <w:sz w:val="24"/>
          <w:szCs w:val="24"/>
        </w:rPr>
        <w:t>Наименование услуг\этапа услуг:</w:t>
      </w:r>
      <w:r>
        <w:rPr>
          <w:sz w:val="24"/>
          <w:szCs w:val="24"/>
        </w:rPr>
        <w:t xml:space="preserve"> ОКПД2 81.22.11.000 Оказание услуг по мытью окон на объектах СП "Благовещенская ТЭЦ" АО "ДГК"</w:t>
      </w:r>
    </w:p>
    <w:tbl>
      <w:tblPr>
        <w:tblStyle w:val="af"/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18"/>
        <w:gridCol w:w="2897"/>
        <w:gridCol w:w="3231"/>
        <w:gridCol w:w="2540"/>
        <w:gridCol w:w="2783"/>
        <w:gridCol w:w="2615"/>
      </w:tblGrid>
      <w:tr>
        <w:trPr>
          <w:trHeight w:val="20" w:hRule="atLeast"/>
        </w:trPr>
        <w:tc>
          <w:tcPr>
            <w:tcW w:w="8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289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23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Требование заказчика</w:t>
            </w:r>
          </w:p>
        </w:tc>
        <w:tc>
          <w:tcPr>
            <w:tcW w:w="532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61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0" w:hRule="atLeast"/>
        </w:trPr>
        <w:tc>
          <w:tcPr>
            <w:tcW w:w="8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89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23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5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7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61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bookmarkStart w:id="47" w:name="_Toc53499667"/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1</w:t>
            </w:r>
            <w:bookmarkEnd w:id="47"/>
          </w:p>
        </w:tc>
        <w:tc>
          <w:tcPr>
            <w:tcW w:w="289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323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25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27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26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254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78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1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12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254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78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1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Общие технические условия для оказания услуг</w:t>
            </w:r>
          </w:p>
        </w:tc>
        <w:tc>
          <w:tcPr>
            <w:tcW w:w="323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Осуществляются в соответствии с ГОСТ Р51870-2014 «Услуги профессиональной уборки – клининговые услуги» (дата введения 01.07.2015)</w:t>
            </w:r>
          </w:p>
        </w:tc>
        <w:tc>
          <w:tcPr>
            <w:tcW w:w="25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/>
            <w:shd w:color="auto" w:fill="auto" w:val="clear"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Подготовка рабочих мест и допуск на рабочие места выполняет персонал Заказчика</w:t>
            </w:r>
          </w:p>
        </w:tc>
        <w:tc>
          <w:tcPr>
            <w:tcW w:w="323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 соответствии с СТО РусГидро 05.02.126-2020 «Правила организации безопасного обслуживания гидротехнических сооружений, гидросилового и гидромеханического оборудования гидроэлектростанций» (Приложение №2 к настоящим ТТ)</w:t>
            </w:r>
          </w:p>
        </w:tc>
        <w:tc>
          <w:tcPr>
            <w:tcW w:w="25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1.1.3</w:t>
            </w:r>
          </w:p>
        </w:tc>
        <w:tc>
          <w:tcPr>
            <w:tcW w:w="289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обеспечивает соблюдение техники безопасности при оказании услуг, требований к квалификации персонала.</w:t>
            </w:r>
          </w:p>
        </w:tc>
        <w:tc>
          <w:tcPr>
            <w:tcW w:w="323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 соответствии со статьёй 214 Трудового Кодекса РФ, ЕТКС работ и рабочих профессий</w:t>
            </w:r>
          </w:p>
        </w:tc>
        <w:tc>
          <w:tcPr>
            <w:tcW w:w="25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2540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78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15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Требование к способам оказания услуг</w:t>
            </w:r>
          </w:p>
        </w:tc>
        <w:tc>
          <w:tcPr>
            <w:tcW w:w="323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 соответствии с п. 1.5 настоящих ТТ. Исполнитель должен руководствоваться Приказом Минтруда России от 16.11.2020 N 782н «Об утверждении Правил по охране труда при работе на высоте»</w:t>
            </w:r>
          </w:p>
        </w:tc>
        <w:tc>
          <w:tcPr>
            <w:tcW w:w="2540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615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254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78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1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7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Организационно-технические мероприятия по допуску персонала исполнителя</w:t>
            </w:r>
          </w:p>
        </w:tc>
        <w:tc>
          <w:tcPr>
            <w:tcW w:w="3231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Осуществляется в соответствии с регламентом «О допуске персонала подрядных организаций на объектах ПАО «РусГидро» (утв. приказом ПАО «РусГидро» № 300 от 28.04.2023г.) (Приложение № 1 к настоящим ТТ).</w:t>
            </w:r>
          </w:p>
        </w:tc>
        <w:tc>
          <w:tcPr>
            <w:tcW w:w="25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1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54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78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1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8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оказанию услуг и к предоставлению отчетной и исполнительной документации: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1. Исполнитель, не позднее 20 дней до начала оказания услуг, производит предварительный осмотр объектов воздействия и уточняет с Заказчиком объем и состав услуг.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2. Персонал Исполнителя обеспечивает поддержание чистоты на рабочих местах, своевременную уборку и вывоз отходов по окончании оказания услуг.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3. Исполнитель обеспечивает текущий контроль оказываемых услуг, включающий в себя надзор за правильностью и последовательностью выполнения отдельных технологических операций;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4. Исполнитель, по запросу Заказчика, представляет официальным письмом отчет в произвольной форме о текущем статусе и существующих рисках исполнения своих обязательств;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5. Отходы, образующиеся в результате деятельности Исполнителя, в том числе отходы, образующиеся в процессе административно-хозяйственной деятельности персонала Исполнителя на территории Филиала, являются собственностью Исполнителя. Деятельность по обращению с такими отходами, а также связанная с этим ответственность, является обязанностью Исполнителя.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по выполнению работы, требования по организации оказания услуг: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1. Допуск персонала Исполнителя для оказания услуг осуществляется в соответствии с правилами по охране труда при эксплуатации электроустановок и иных НТД.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2. Подготовку рабочих мест и допуск на рабочие места выполняет персонал Заказчика.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3. Исполнитель обеспечивает подготовку рабочей площадки, монтаж ограждения и т.д.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4. Исполнитель обеспечивает соблюдение требований охраны труда, промышленной, пожарной и экологической безопасности при оказании услуг, требований к квалификации персонала.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5. Основные федеральные законы, НТД определяющие требования к выполняемым Работам: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5.1. Федеральный закон №7 от 10.01.2002г. «Об охране окружающей среды» (в действующей редакции);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5.2. Федеральный закон №89 от 24.06.1998г. «Об отходах производства и потребления» (в действующей редакции);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5.3. Федеральный закон №96 от 04.05.1999г. «Об охране атмосферного воздуха» (в действующей редакции);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5.4. Федеральный закон №52 от 30.03.1999г. «О санитарно-эпидемиологическом благополучии населения» (в действующей редакции);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5.5. Федеральный закон №74 от 03.06.2006г. «Водный кодекс Российской федерации» (в действующей редакции);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5.6. Федеральный закон №99 от 04.05.2011г. «О лицензировании отдельных видов деятельности» (в действующей редакции).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5.7. СанПин 2.1.3684-21.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6. Персонал Исполнителя обеспечивает поддержание чистоты в местах выполнения работ (на рабочих местах).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7. Исполнитель при выполнении работ обеспечивает соблюдение санитарных требований и требований в области охраны окружающей среды к обращению с отходами, установленных законодательством Российской Федерации.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Перечень этапов и видов работ, подлежащих приемке, должен быть согласован с Заказчиком;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firstLine="284"/>
              <w:jc w:val="both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срокам закупки, к применяемым материалам, оборудованию и химическим средствам: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1. Исполнитель своими силами и за свой счёт обеспечивает: закупку, приемку, транспортировку, разгрузку и складирование прибывающих на объект материалов, оборудования и химических средств и несет ответственность за сохранность всех материалов;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2. Исполнитель производит закупку необходимых для оказания услуги материалов, технологического оборудования и химических средств за месяц до начала оказания услуг по договору;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3. Все закупаемые и применяемые материалы, оборудование и химические средства должны быть новыми и не использованными ранее. Изменения в номенклатуре, марках, поставляемых материалов, оборудования и химических средств допускается при условии письменного согласования с Заказчиком.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4. Материалы, технологическое оборудование и химические средства, необходимые для оказания услуг, закупаются Исполнителем самостоятельно.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5. Исполнитель обеспечивает входной контроль поступающих материалов, оборудования и химических средств. Входной контроль поступающих материалов, оборудования и химических средств включает в себя проверку: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а) наличия соответствующих сертификатов;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б) наличия и надлежащего заполнения документа о качестве и соответствии приведенных в нем данных - характеристикам, установленным в нормативном документе, регламентирующем технические требования к данной продукции;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в) наличия маркировки, сохранности упаковки, наличия и сохранности защитных и окрасочных покрытий и т.п.;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г) правильности складирования и хранения;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д) комплектности поставляемых материалов;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25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1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254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78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1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8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firstLine="284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должен иметь собственный или привлеченный (по трудовым договорам) квалифицированный персонал.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firstLine="284"/>
              <w:jc w:val="both"/>
              <w:rPr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До заключения договора Исполнитель представляет список персонала, копии квалификационных и аттестационных документов 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должны подтвердить соответствие квалификации персонала, участвующего в выполнении работ на территории Заказчика: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firstLine="284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Представить до заключения договора копию приказа о предоставлении задействованному персоналу прав для выполнения работ по нарядам в качестве: выдающего наряд-допуск, ответственного руководителя работ, производителя работ и членов бригады, ответственных за безопасное производство работ.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firstLine="284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Работы должны выполняться квалифицированным аттестованным персоналом, имеющим право самостоятельной работы в действующих электроустановках, согласно Правилам по охране труда при эксплуатации электроустановок, правил технической эксплуатации электрических станций и сетей, правил устройства электроустановок.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firstLine="284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Представить до заключения договора: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firstLine="284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До заключения договора представить справки/выписки из трудовых договор всех исполнителей работ.</w:t>
            </w:r>
          </w:p>
        </w:tc>
        <w:tc>
          <w:tcPr>
            <w:tcW w:w="25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61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слуг</w:t>
            </w:r>
          </w:p>
        </w:tc>
        <w:tc>
          <w:tcPr>
            <w:tcW w:w="254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78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1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54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78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1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Отсутствие скопления грязи и пыли на стекле и рамах, потеков, пятен, отпечатков пальцев, разводов грязи, высохших брызг и капель чистящего вещества, ореолов, разводов вокруг очищенных участков, мутности, остатков ворса протирочного материала</w:t>
            </w:r>
          </w:p>
        </w:tc>
        <w:tc>
          <w:tcPr>
            <w:tcW w:w="25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1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54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78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1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284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При оказании услуг Исполнитель должен обеспечить безопасность собственного персонала, жизни, здоровья потребителей услуг и сохранность их имущества, а также соблюдать санитарно-эпидемиологические нормы.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284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Химические средства (очищающие, чистящие, моющие, дезинфицирующие и т.п.), используемые при оказании услуг, должны иметь паспорт безопасности, оформленный в установленном в РФ порядке. Химические средства и материалы, входящие в перечень товаров, подлежащих обязательному подтверждению соответствия, должны иметь сертификат соответствия или декларацию о соответствии, а подлежащие государственной регистрации - свидетельства о регистрации.</w:t>
            </w:r>
          </w:p>
        </w:tc>
        <w:tc>
          <w:tcPr>
            <w:tcW w:w="25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6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слуг</w:t>
            </w:r>
          </w:p>
        </w:tc>
        <w:tc>
          <w:tcPr>
            <w:tcW w:w="254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78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1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8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x-none" w:bidi="ar-SA"/>
              </w:rPr>
              <w:t>После проведения работ Исполнитель сдает выполненные работы Заказчику. Заказчик имеет право назначить своего представителя, который от имени Заказчика осуществляет контроль за ходом выполняемых работ, проверяет и принимает выполненные работы, путем внешнего осмотра.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bidi w:val="0"/>
              <w:spacing w:before="0" w:after="0"/>
              <w:ind w:left="0" w:right="0" w:hanging="0"/>
              <w:jc w:val="both"/>
              <w:rPr>
                <w:sz w:val="20"/>
                <w:szCs w:val="20"/>
                <w:shd w:fill="auto" w:val="clear"/>
              </w:rPr>
            </w:pPr>
            <w:r>
              <w:rPr>
                <w:rFonts w:eastAsia="Calibri" w:cs="Times New Roman"/>
                <w:bCs/>
                <w:kern w:val="0"/>
                <w:sz w:val="20"/>
                <w:szCs w:val="20"/>
                <w:shd w:fill="auto" w:val="clear"/>
                <w:lang w:val="ru-RU" w:eastAsia="x-none" w:bidi="ar-SA"/>
              </w:rPr>
              <w:t>В случае наличия замечаний Заказчик имеет право не подписывать акт выполненных работ до устранения выявленных замечаний.</w:t>
            </w:r>
          </w:p>
        </w:tc>
        <w:tc>
          <w:tcPr>
            <w:tcW w:w="25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61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54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78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1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По окончании оказания Услуг Исполнитель в течение 3 (трех) рабочих дней предоставляет Заказчику подписанный со своей стороны в 2 (двух) экземплярах УПД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Исполнитель представляет Заказчику с отчетными документами исполнительную документацию (журналы ведения работ, сертификаты качества на применённые материалы и химические средства).</w:t>
            </w:r>
          </w:p>
        </w:tc>
        <w:tc>
          <w:tcPr>
            <w:tcW w:w="2540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783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615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54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78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1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8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- «Правила по охране труда при работе с инструментом и приспособлениями» (утв. приказом Минтруда России от 27.11.2020 N 835н)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- «Правила противопожарного режима в Российской Федерации» (утверждены Постановлением Правительства РФ от 16.09.2020 N 1479)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- «Правила по охране труда при работе на высоте» (утверждены приказом Минтруда РФ от 16.11.2020 №782н)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-"Правила безопасности опасных производственных объектов, на которых используются подъемные сооружения" (утверждены приказом Ростехнадзора от 26.11.2020 №461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- «Правила по охране труда при эксплуатации электроустановок» (утверждены приказом Минтруда РФ от 15.12.2020 №903н)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- Стандарт организации СТО РусГидро 05.02.126-2020 «Правила организации безопасного обслуживания гидротехнических сооружений, гидросилового и гидромеханического оборудования гидроэлектростанций»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- «Правила по охране труда при погрузочно-разгрузочных работах и размещении грузов» (утв. приказом Минтруда России от 28.10.2020 N 753н)</w:t>
            </w:r>
          </w:p>
        </w:tc>
        <w:tc>
          <w:tcPr>
            <w:tcW w:w="25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15" w:type="dxa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254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78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1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предоставляет гарантии на результаты оказанных услуг: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 части услуг - в течение 5 рабочих дней после оказания услуги.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производит в течении гарантийного периода устранение всех неисправностей и дефектов, возникших в результате оказания услуг своими силами и за свой счет;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 случае повреждения имущества Заказчика, не являющегося результатом оказания услуг по договору, в ходе оказания услуг, Исполнитель устраняет возникшие повреждения за свой счет в согласованные с Заказчиком сроки, но не позднее 15 календарных дней с даты подписания Сторонами Акта;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компенсирует потери от простоя оборудования в ремонте по этим причинам.</w:t>
            </w:r>
          </w:p>
        </w:tc>
        <w:tc>
          <w:tcPr>
            <w:tcW w:w="25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615" w:type="dxa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Прочие требования к оказанию услуг</w:t>
            </w:r>
          </w:p>
        </w:tc>
        <w:tc>
          <w:tcPr>
            <w:tcW w:w="25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7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8" w:type="dxa"/>
            <w:gridSpan w:val="2"/>
            <w:tcBorders/>
            <w:vAlign w:val="center"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outlineLvl w:val="2"/>
              <w:rPr>
                <w:sz w:val="20"/>
                <w:szCs w:val="20"/>
              </w:rPr>
            </w:pPr>
            <w:bookmarkStart w:id="48" w:name="_Toc130372589"/>
            <w:bookmarkStart w:id="49" w:name="_Toc128734755"/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  <w:t>Услуги оказываются в рабочие дни. Устранять замечания в установленные заказчиком сроки в рабочем порядке, в том числе в выходные и нерабочие праздничные дни .</w:t>
            </w:r>
            <w:bookmarkEnd w:id="48"/>
            <w:bookmarkEnd w:id="49"/>
          </w:p>
        </w:tc>
        <w:tc>
          <w:tcPr>
            <w:tcW w:w="2540" w:type="dxa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2"/>
              <w:rPr>
                <w:rFonts w:ascii="Times New Roman" w:hAnsi="Times New Roman"/>
              </w:rPr>
            </w:pPr>
            <w:bookmarkStart w:id="50" w:name="_Toc130372590"/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  <w:bookmarkEnd w:id="50"/>
          </w:p>
        </w:tc>
        <w:tc>
          <w:tcPr>
            <w:tcW w:w="2783" w:type="dxa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15" w:type="dxa"/>
            <w:tcBorders/>
          </w:tcPr>
          <w:p>
            <w:pPr>
              <w:pStyle w:val="Style26"/>
              <w:keepNext w:val="false"/>
              <w:keepLines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357" w:hanging="0"/>
              <w:jc w:val="center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extDirection w:val="lrTb"/>
          <w:docGrid w:type="default" w:linePitch="381" w:charSpace="0"/>
        </w:sectPr>
      </w:pPr>
    </w:p>
    <w:p>
      <w:pPr>
        <w:pStyle w:val="ListParagraph"/>
        <w:numPr>
          <w:ilvl w:val="0"/>
          <w:numId w:val="3"/>
        </w:numPr>
        <w:ind w:left="0" w:hanging="0"/>
        <w:jc w:val="center"/>
        <w:rPr>
          <w:rFonts w:ascii="Times New Roman" w:hAnsi="Times New Roman" w:eastAsia="Calibri" w:cs="Times New Roman"/>
          <w:b/>
          <w:iCs/>
          <w:color w:val="auto"/>
          <w:kern w:val="0"/>
          <w:sz w:val="28"/>
          <w:szCs w:val="28"/>
          <w:lang w:val="ru-RU" w:eastAsia="x-none" w:bidi="ar-SA"/>
        </w:rPr>
      </w:pPr>
      <w:r>
        <w:rPr>
          <w:rFonts w:eastAsia="Calibri" w:cs="Times New Roman"/>
          <w:b/>
          <w:iCs/>
          <w:color w:val="auto"/>
          <w:kern w:val="0"/>
          <w:sz w:val="28"/>
          <w:szCs w:val="28"/>
          <w:lang w:val="ru-RU" w:eastAsia="x-none" w:bidi="ar-SA"/>
        </w:rPr>
        <w:t>Т</w:t>
      </w:r>
      <w:bookmarkStart w:id="51" w:name="_Toc54643710"/>
      <w:bookmarkStart w:id="52" w:name="_Toc53395937"/>
      <w:bookmarkStart w:id="53" w:name="_Toc53393312"/>
      <w:r>
        <w:rPr>
          <w:rFonts w:eastAsia="Calibri" w:cs="Times New Roman"/>
          <w:b/>
          <w:iCs/>
          <w:color w:val="auto"/>
          <w:kern w:val="0"/>
          <w:sz w:val="28"/>
          <w:szCs w:val="28"/>
          <w:lang w:val="ru-RU" w:eastAsia="x-none" w:bidi="ar-SA"/>
        </w:rPr>
        <w:t>ребования к документации по ценообразованию</w:t>
      </w:r>
      <w:bookmarkEnd w:id="52"/>
      <w:bookmarkEnd w:id="53"/>
      <w:r>
        <w:rPr>
          <w:rFonts w:eastAsia="Calibri" w:cs="Times New Roman"/>
          <w:b/>
          <w:iCs/>
          <w:color w:val="auto"/>
          <w:kern w:val="0"/>
          <w:sz w:val="28"/>
          <w:szCs w:val="28"/>
          <w:lang w:val="ru-RU" w:eastAsia="x-none" w:bidi="ar-SA"/>
        </w:rPr>
        <w:t xml:space="preserve"> на этапе закупки</w:t>
      </w:r>
      <w:bookmarkEnd w:id="51"/>
    </w:p>
    <w:p>
      <w:pPr>
        <w:pStyle w:val="ListParagraph"/>
        <w:widowControl/>
        <w:suppressAutoHyphens w:val="true"/>
        <w:bidi w:val="0"/>
        <w:spacing w:before="0" w:after="0"/>
        <w:ind w:left="0" w:right="0" w:firstLine="709"/>
        <w:contextualSpacing/>
        <w:jc w:val="both"/>
        <w:rPr/>
      </w:pPr>
      <w:r>
        <w:rPr/>
        <w:t>В обо</w:t>
      </w:r>
      <w:r>
        <w:rPr>
          <w:shd w:fill="auto" w:val="clear"/>
        </w:rPr>
        <w:t>снование стоимости своей заявки Участник предоставляет Коммерческое предложение, по установленным в Запросе ТКП формам (с учетом прилагаемых к ним инструкций по заполнению).</w:t>
      </w:r>
    </w:p>
    <w:p>
      <w:pPr>
        <w:pStyle w:val="ListParagraph"/>
        <w:widowControl/>
        <w:suppressAutoHyphens w:val="true"/>
        <w:bidi w:val="0"/>
        <w:spacing w:before="0" w:after="0"/>
        <w:ind w:left="0" w:right="0" w:firstLine="709"/>
        <w:contextualSpacing/>
        <w:jc w:val="both"/>
        <w:rPr/>
      </w:pPr>
      <w:r>
        <w:rPr>
          <w:shd w:fill="auto" w:val="clear"/>
        </w:rPr>
        <w:t>Стоимость за единицу продукции (услуги) должна включать в себя налоги, сборы, пошлины и другие обязательные платежи, стоимость расходны</w:t>
      </w:r>
      <w:r>
        <w:rPr/>
        <w:t>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услуг, предусмотренные Проектом договора.</w:t>
      </w:r>
    </w:p>
    <w:p>
      <w:pPr>
        <w:pStyle w:val="ListParagraph"/>
        <w:widowControl/>
        <w:suppressAutoHyphens w:val="true"/>
        <w:bidi w:val="0"/>
        <w:spacing w:before="0" w:after="0"/>
        <w:ind w:left="0" w:right="0" w:firstLine="709"/>
        <w:contextualSpacing/>
        <w:jc w:val="both"/>
        <w:rPr/>
      </w:pPr>
      <w:r>
        <w:rPr/>
      </w:r>
    </w:p>
    <w:p>
      <w:pPr>
        <w:pStyle w:val="ListParagraph"/>
        <w:numPr>
          <w:ilvl w:val="0"/>
          <w:numId w:val="3"/>
        </w:numPr>
        <w:ind w:left="0" w:firstLine="1020"/>
        <w:jc w:val="center"/>
        <w:rPr>
          <w:rFonts w:ascii="Times New Roman" w:hAnsi="Times New Roman" w:eastAsia="Calibri" w:cs="Times New Roman"/>
          <w:b/>
          <w:iCs/>
          <w:color w:val="auto"/>
          <w:kern w:val="0"/>
          <w:sz w:val="28"/>
          <w:szCs w:val="28"/>
          <w:lang w:val="ru-RU" w:eastAsia="x-none" w:bidi="ar-SA"/>
        </w:rPr>
      </w:pPr>
      <w:r>
        <w:rPr>
          <w:rFonts w:eastAsia="Calibri" w:cs="Times New Roman"/>
          <w:b/>
          <w:iCs/>
          <w:color w:val="auto"/>
          <w:kern w:val="0"/>
          <w:sz w:val="28"/>
          <w:szCs w:val="28"/>
          <w:lang w:val="ru-RU" w:eastAsia="x-none" w:bidi="ar-SA"/>
        </w:rPr>
        <w:t>Требования к документации по ценообразованию на этапе заключения (исполнения) договора</w:t>
      </w:r>
    </w:p>
    <w:p>
      <w:pPr>
        <w:pStyle w:val="ListParagraph"/>
        <w:ind w:left="709" w:hanging="0"/>
        <w:jc w:val="both"/>
        <w:rPr>
          <w:b/>
          <w:bCs/>
        </w:rPr>
      </w:pPr>
      <w:r>
        <w:rPr>
          <w:b/>
          <w:bCs/>
        </w:rPr>
      </w:r>
      <w:bookmarkStart w:id="54" w:name="_Toc141955442"/>
      <w:bookmarkStart w:id="55" w:name="_Toc141955442"/>
      <w:bookmarkEnd w:id="55"/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before="0" w:after="0"/>
        <w:ind w:left="0" w:right="0" w:firstLine="709"/>
        <w:contextualSpacing/>
        <w:jc w:val="both"/>
        <w:rPr>
          <w:rFonts w:ascii="Times New Roman" w:hAnsi="Times New Roman" w:eastAsia="Calibri" w:cs="Times New Roman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Calibri" w:cs="Times New Roman"/>
          <w:color w:val="auto"/>
          <w:kern w:val="0"/>
          <w:sz w:val="24"/>
          <w:szCs w:val="24"/>
          <w:lang w:val="ru-RU" w:eastAsia="ru-RU" w:bidi="ar-SA"/>
        </w:rPr>
        <w:t>4.1 По результатам закупки договор заключается с предельной стоимостью и единичными расценками из заявки (КП) Победителя.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before="0" w:after="0"/>
        <w:ind w:left="0" w:right="0" w:firstLine="709"/>
        <w:contextualSpacing/>
        <w:jc w:val="both"/>
        <w:rPr>
          <w:rFonts w:ascii="Times New Roman" w:hAnsi="Times New Roman" w:eastAsia="Calibri" w:cs="Times New Roman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Calibri" w:cs="Times New Roman"/>
          <w:color w:val="auto"/>
          <w:kern w:val="0"/>
          <w:sz w:val="24"/>
          <w:szCs w:val="24"/>
          <w:lang w:val="ru-RU" w:eastAsia="ru-RU" w:bidi="ar-SA"/>
        </w:rPr>
        <w:t xml:space="preserve">4.2 Все затраты исполнителя по оказанию услуг, должны быть включены в тариф. 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before="0" w:after="0"/>
        <w:ind w:left="0" w:right="0" w:firstLine="709"/>
        <w:contextualSpacing/>
        <w:jc w:val="both"/>
        <w:rPr/>
      </w:pPr>
      <w:r>
        <w:rPr>
          <w:rFonts w:eastAsia="Calibri" w:cs="Times New Roman"/>
          <w:color w:val="auto"/>
          <w:kern w:val="0"/>
          <w:sz w:val="24"/>
          <w:szCs w:val="24"/>
          <w:lang w:val="ru-RU" w:eastAsia="ru-RU" w:bidi="ar-SA"/>
        </w:rPr>
        <w:t>4.3 Стоимость договора и тарифа за единицу работ – являются фиксированными, изменению в течение всего срока действия договора не подлежа</w:t>
      </w:r>
      <w:r>
        <w:rPr/>
        <w:t>т.</w:t>
      </w:r>
    </w:p>
    <w:p>
      <w:pPr>
        <w:pStyle w:val="ListParagraph"/>
        <w:ind w:left="57" w:hanging="0"/>
        <w:jc w:val="both"/>
        <w:rPr>
          <w:b/>
          <w:bCs/>
        </w:rPr>
      </w:pPr>
      <w:r>
        <w:rPr>
          <w:b/>
          <w:bCs/>
        </w:rPr>
      </w:r>
    </w:p>
    <w:p>
      <w:pPr>
        <w:pStyle w:val="ListParagraph"/>
        <w:ind w:left="0" w:hanging="0"/>
        <w:jc w:val="center"/>
        <w:rPr>
          <w:rFonts w:ascii="Times New Roman" w:hAnsi="Times New Roman" w:eastAsia="Calibri" w:cs="Times New Roman"/>
          <w:b/>
          <w:iCs/>
          <w:color w:val="auto"/>
          <w:kern w:val="0"/>
          <w:sz w:val="28"/>
          <w:szCs w:val="28"/>
          <w:lang w:val="ru-RU" w:eastAsia="x-none" w:bidi="ar-SA"/>
        </w:rPr>
      </w:pPr>
      <w:r>
        <w:rPr>
          <w:rFonts w:eastAsia="Calibri" w:cs="Times New Roman"/>
          <w:b/>
          <w:iCs/>
          <w:color w:val="auto"/>
          <w:kern w:val="0"/>
          <w:sz w:val="28"/>
          <w:szCs w:val="28"/>
          <w:lang w:val="ru-RU" w:eastAsia="x-none" w:bidi="ar-SA"/>
        </w:rPr>
      </w:r>
    </w:p>
    <w:p>
      <w:pPr>
        <w:pStyle w:val="Normal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rPr/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992" w:right="816" w:gutter="0" w:header="680" w:top="851" w:footer="0" w:bottom="85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13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b/>
        <w:szCs w:val="20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0"/>
        <w:b w:val="false"/>
        <w:szCs w:val="20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0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8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16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7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8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0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1" w:customStyle="1">
    <w:name w:val="Раздел регламента"/>
    <w:basedOn w:val="Normal"/>
    <w:qFormat/>
    <w:rsid w:val="00e228fa"/>
    <w:pPr/>
    <w:rPr/>
  </w:style>
  <w:style w:type="paragraph" w:styleId="Style22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3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4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4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5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6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7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8" w:customStyle="1">
    <w:name w:val="Подподпункт"/>
    <w:basedOn w:val="Style20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29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0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1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2">
    <w:name w:val="Содержимое врезки"/>
    <w:basedOn w:val="Normal"/>
    <w:qFormat/>
    <w:pPr/>
    <w:rPr/>
  </w:style>
  <w:style w:type="paragraph" w:styleId="Style33">
    <w:name w:val="Содержимое таблицы"/>
    <w:basedOn w:val="Normal"/>
    <w:qFormat/>
    <w:pPr>
      <w:widowControl w:val="false"/>
      <w:suppressLineNumbers/>
    </w:pPr>
    <w:rPr/>
  </w:style>
  <w:style w:type="paragraph" w:styleId="Style34">
    <w:name w:val="Заголовок таблицы"/>
    <w:basedOn w:val="Style33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5D8BB-A1FF-4CD5-A115-408287A55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Application>AlterOffice/3.4.0.9$Linux_X86_64 LibreOffice_project/b8daf9e823b1a5463a2f48435ddc2e8696e7d4fc</Application>
  <AppVersion>15.0000</AppVersion>
  <Pages>13</Pages>
  <Words>3151</Words>
  <Characters>22233</Characters>
  <CharactersWithSpaces>25053</CharactersWithSpaces>
  <Paragraphs>319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2024-03-29T05:47:00Z</dcterms:created>
  <dc:creator>Быстров Олег Геннадьевич</dc:creator>
  <dc:description/>
  <dc:language>ru-RU</dc:language>
  <cp:lastModifiedBy>streletsva@corp.gidroogk.com</cp:lastModifiedBy>
  <cp:lastPrinted>2025-03-05T10:16:34Z</cp:lastPrinted>
  <dcterms:modified xsi:type="dcterms:W3CDTF">2026-07-21T13:58:14Z</dcterms:modified>
  <cp:revision>53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