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7BD42" w14:textId="7BBED76A" w:rsidR="00217726" w:rsidRPr="00DB3162"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F65A3B">
        <w:rPr>
          <w:rFonts w:ascii="Times New Roman" w:eastAsia="Times New Roman" w:hAnsi="Times New Roman" w:cs="Times New Roman"/>
          <w:b/>
          <w:bCs/>
          <w:kern w:val="28"/>
          <w:lang w:val="ru-RU"/>
        </w:rPr>
        <w:t xml:space="preserve">Часть </w:t>
      </w:r>
      <w:r w:rsidRPr="00F65A3B">
        <w:rPr>
          <w:rFonts w:ascii="Times New Roman" w:eastAsia="Times New Roman" w:hAnsi="Times New Roman" w:cs="Times New Roman"/>
          <w:b/>
          <w:bCs/>
          <w:kern w:val="28"/>
          <w:lang w:val="en-US"/>
        </w:rPr>
        <w:t>I</w:t>
      </w:r>
      <w:r w:rsidRPr="00F65A3B">
        <w:rPr>
          <w:rFonts w:ascii="Times New Roman" w:eastAsia="Times New Roman" w:hAnsi="Times New Roman" w:cs="Times New Roman"/>
          <w:b/>
          <w:bCs/>
          <w:kern w:val="28"/>
          <w:lang w:val="ru-RU"/>
        </w:rPr>
        <w:t>.</w:t>
      </w:r>
      <w:r w:rsidRPr="003F5962">
        <w:rPr>
          <w:rFonts w:ascii="Times New Roman" w:eastAsia="Times New Roman" w:hAnsi="Times New Roman" w:cs="Times New Roman"/>
          <w:b/>
          <w:bCs/>
          <w:kern w:val="28"/>
          <w:lang w:val="ru-RU"/>
        </w:rPr>
        <w:t xml:space="preserve"> </w:t>
      </w:r>
      <w:r w:rsidR="00F43E31" w:rsidRPr="003F5962">
        <w:rPr>
          <w:rFonts w:ascii="Times New Roman" w:eastAsia="Times New Roman" w:hAnsi="Times New Roman" w:cs="Times New Roman"/>
          <w:b/>
          <w:bCs/>
          <w:kern w:val="28"/>
        </w:rPr>
        <w:t xml:space="preserve">ОБЩИЕ УСЛОВИЯ ПРОВЕДЕНИЯ </w:t>
      </w:r>
      <w:bookmarkEnd w:id="0"/>
      <w:bookmarkEnd w:id="1"/>
      <w:bookmarkEnd w:id="2"/>
      <w:r w:rsidR="00CC420F" w:rsidRPr="003F5962">
        <w:rPr>
          <w:rFonts w:ascii="Times New Roman" w:eastAsia="Times New Roman" w:hAnsi="Times New Roman" w:cs="Times New Roman"/>
          <w:b/>
          <w:bCs/>
          <w:kern w:val="28"/>
          <w:lang w:val="ru-RU"/>
        </w:rPr>
        <w:t>ЦЕНОВОГО</w:t>
      </w:r>
      <w:r w:rsidR="00CC420F" w:rsidRPr="00DB3162">
        <w:rPr>
          <w:rFonts w:ascii="Times New Roman" w:eastAsia="Times New Roman" w:hAnsi="Times New Roman" w:cs="Times New Roman"/>
          <w:b/>
          <w:bCs/>
          <w:kern w:val="28"/>
          <w:lang w:val="ru-RU"/>
        </w:rPr>
        <w:t xml:space="preserve"> ОТБОРА</w:t>
      </w:r>
      <w:r w:rsidR="00F43E31" w:rsidRPr="00DB3162">
        <w:rPr>
          <w:rFonts w:ascii="Times New Roman" w:eastAsia="Times New Roman" w:hAnsi="Times New Roman" w:cs="Times New Roman"/>
          <w:b/>
          <w:bCs/>
          <w:kern w:val="28"/>
          <w:lang w:val="ru-RU"/>
        </w:rPr>
        <w:t xml:space="preserve"> В ЭЛЕКТРОННОЙ</w:t>
      </w:r>
      <w:r w:rsidR="00947D56" w:rsidRPr="00DB3162">
        <w:rPr>
          <w:rFonts w:ascii="Times New Roman" w:eastAsia="Times New Roman" w:hAnsi="Times New Roman" w:cs="Times New Roman"/>
          <w:b/>
          <w:bCs/>
          <w:kern w:val="28"/>
          <w:lang w:val="ru-RU"/>
        </w:rPr>
        <w:t xml:space="preserve"> </w:t>
      </w:r>
      <w:r w:rsidR="00F43E31" w:rsidRPr="00DB3162">
        <w:rPr>
          <w:rFonts w:ascii="Times New Roman" w:eastAsia="Times New Roman" w:hAnsi="Times New Roman" w:cs="Times New Roman"/>
          <w:b/>
          <w:bCs/>
          <w:kern w:val="28"/>
          <w:lang w:val="ru-RU"/>
        </w:rPr>
        <w:t>ФОРМЕ</w:t>
      </w:r>
    </w:p>
    <w:p w14:paraId="1BC31DCD" w14:textId="77777777" w:rsidR="004D0DC3" w:rsidRPr="00602602" w:rsidRDefault="00362F5A" w:rsidP="00F615BE">
      <w:pPr>
        <w:pStyle w:val="1"/>
        <w:numPr>
          <w:ilvl w:val="0"/>
          <w:numId w:val="0"/>
        </w:numPr>
        <w:spacing w:before="0" w:after="0"/>
        <w:ind w:firstLine="709"/>
        <w:jc w:val="both"/>
        <w:rPr>
          <w:bCs/>
          <w:color w:val="000000"/>
          <w:kern w:val="28"/>
          <w:sz w:val="24"/>
        </w:rPr>
      </w:pPr>
      <w:r w:rsidRPr="00CB19BE">
        <w:rPr>
          <w:bCs/>
          <w:color w:val="000000"/>
          <w:kern w:val="28"/>
          <w:sz w:val="24"/>
        </w:rPr>
        <w:t>В</w:t>
      </w:r>
      <w:bookmarkStart w:id="17" w:name="_GoBack"/>
      <w:bookmarkEnd w:id="17"/>
      <w:r w:rsidRPr="00602602">
        <w:rPr>
          <w:bCs/>
          <w:color w:val="000000"/>
          <w:kern w:val="28"/>
          <w:sz w:val="24"/>
        </w:rPr>
        <w:t xml:space="preserve"> случае в</w:t>
      </w:r>
      <w:r w:rsidR="004D0DC3" w:rsidRPr="00602602">
        <w:rPr>
          <w:bCs/>
          <w:color w:val="000000"/>
          <w:kern w:val="28"/>
          <w:sz w:val="24"/>
        </w:rPr>
        <w:t>озникновени</w:t>
      </w:r>
      <w:r w:rsidRPr="00602602">
        <w:rPr>
          <w:bCs/>
          <w:color w:val="000000"/>
          <w:kern w:val="28"/>
          <w:sz w:val="24"/>
        </w:rPr>
        <w:t>я</w:t>
      </w:r>
      <w:r w:rsidR="004D0DC3" w:rsidRPr="00602602">
        <w:rPr>
          <w:bCs/>
          <w:color w:val="000000"/>
          <w:kern w:val="28"/>
          <w:sz w:val="24"/>
        </w:rPr>
        <w:t xml:space="preserve"> </w:t>
      </w:r>
      <w:r w:rsidR="00554373" w:rsidRPr="00602602">
        <w:rPr>
          <w:bCs/>
          <w:color w:val="000000"/>
          <w:kern w:val="28"/>
          <w:sz w:val="24"/>
        </w:rPr>
        <w:t>противоречий между положениями Ч</w:t>
      </w:r>
      <w:r w:rsidR="004D0DC3" w:rsidRPr="00602602">
        <w:rPr>
          <w:bCs/>
          <w:color w:val="000000"/>
          <w:kern w:val="28"/>
          <w:sz w:val="24"/>
        </w:rPr>
        <w:t>асти I «</w:t>
      </w:r>
      <w:r w:rsidR="004D0DC3" w:rsidRPr="00602602">
        <w:rPr>
          <w:bCs/>
          <w:kern w:val="28"/>
          <w:sz w:val="24"/>
        </w:rPr>
        <w:t xml:space="preserve">ОБЩИЕ УСЛОВИЯ </w:t>
      </w:r>
      <w:r w:rsidR="004D0DC3" w:rsidRPr="00544B4C">
        <w:rPr>
          <w:bCs/>
          <w:kern w:val="28"/>
          <w:sz w:val="24"/>
        </w:rPr>
        <w:t xml:space="preserve">ПРОВЕДЕНИЯ </w:t>
      </w:r>
      <w:r w:rsidR="00CC420F" w:rsidRPr="00544B4C">
        <w:rPr>
          <w:bCs/>
          <w:kern w:val="28"/>
          <w:sz w:val="24"/>
        </w:rPr>
        <w:t>ЦЕНОВОГО ОТБОРА</w:t>
      </w:r>
      <w:r w:rsidR="004D0DC3" w:rsidRPr="00544B4C">
        <w:rPr>
          <w:bCs/>
          <w:kern w:val="28"/>
          <w:sz w:val="24"/>
        </w:rPr>
        <w:t xml:space="preserve"> В ЭЛЕКТРОННОЙ ФОРМЕ</w:t>
      </w:r>
      <w:r w:rsidR="004D0DC3" w:rsidRPr="00544B4C">
        <w:rPr>
          <w:bCs/>
          <w:color w:val="000000"/>
          <w:kern w:val="28"/>
          <w:sz w:val="24"/>
        </w:rPr>
        <w:t>» и Положен</w:t>
      </w:r>
      <w:r w:rsidR="00F7221D" w:rsidRPr="00544B4C">
        <w:rPr>
          <w:bCs/>
          <w:color w:val="000000"/>
          <w:kern w:val="28"/>
          <w:sz w:val="24"/>
        </w:rPr>
        <w:t>ием</w:t>
      </w:r>
      <w:r w:rsidR="004D0DC3" w:rsidRPr="00544B4C">
        <w:rPr>
          <w:bCs/>
          <w:color w:val="000000"/>
          <w:kern w:val="28"/>
          <w:sz w:val="24"/>
        </w:rPr>
        <w:t xml:space="preserve"> о закупке товаров, работ, услуг для нужд </w:t>
      </w:r>
      <w:r w:rsidR="00735176" w:rsidRPr="00544B4C">
        <w:rPr>
          <w:bCs/>
          <w:color w:val="000000"/>
          <w:kern w:val="28"/>
          <w:sz w:val="24"/>
        </w:rPr>
        <w:t xml:space="preserve">АО </w:t>
      </w:r>
      <w:r w:rsidR="004D0DC3" w:rsidRPr="00544B4C">
        <w:rPr>
          <w:bCs/>
          <w:color w:val="000000"/>
          <w:kern w:val="28"/>
          <w:sz w:val="24"/>
        </w:rPr>
        <w:t>«Почта России</w:t>
      </w:r>
      <w:r w:rsidR="004D0DC3" w:rsidRPr="00544B4C">
        <w:rPr>
          <w:sz w:val="24"/>
          <w:lang w:val="ru"/>
        </w:rPr>
        <w:t>»</w:t>
      </w:r>
      <w:r w:rsidR="00B5591F" w:rsidRPr="00544B4C">
        <w:rPr>
          <w:sz w:val="24"/>
          <w:lang w:val="ru"/>
        </w:rPr>
        <w:t xml:space="preserve"> </w:t>
      </w:r>
      <w:r w:rsidR="004D0DC3" w:rsidRPr="00544B4C">
        <w:rPr>
          <w:bCs/>
          <w:color w:val="000000"/>
          <w:kern w:val="28"/>
          <w:sz w:val="24"/>
        </w:rPr>
        <w:t>(далее –</w:t>
      </w:r>
      <w:r w:rsidR="0009797B" w:rsidRPr="00544B4C">
        <w:rPr>
          <w:bCs/>
          <w:color w:val="000000"/>
          <w:kern w:val="28"/>
          <w:sz w:val="24"/>
        </w:rPr>
        <w:t xml:space="preserve"> Общество, Заказчик,</w:t>
      </w:r>
      <w:r w:rsidR="004D0DC3" w:rsidRPr="00544B4C">
        <w:rPr>
          <w:bCs/>
          <w:color w:val="000000"/>
          <w:kern w:val="28"/>
          <w:sz w:val="24"/>
        </w:rPr>
        <w:t xml:space="preserve"> Положение о закупке)</w:t>
      </w:r>
      <w:r w:rsidR="0040767C" w:rsidRPr="00544B4C">
        <w:rPr>
          <w:bCs/>
          <w:color w:val="000000"/>
          <w:kern w:val="28"/>
          <w:sz w:val="24"/>
        </w:rPr>
        <w:t>,</w:t>
      </w:r>
      <w:r w:rsidR="004D0DC3" w:rsidRPr="00544B4C">
        <w:rPr>
          <w:sz w:val="24"/>
          <w:lang w:val="ru"/>
        </w:rPr>
        <w:t xml:space="preserve"> размещен</w:t>
      </w:r>
      <w:r w:rsidR="00A048B8" w:rsidRPr="00544B4C">
        <w:rPr>
          <w:sz w:val="24"/>
          <w:lang w:val="ru"/>
        </w:rPr>
        <w:t>н</w:t>
      </w:r>
      <w:r w:rsidR="00F7221D" w:rsidRPr="00544B4C">
        <w:rPr>
          <w:sz w:val="24"/>
        </w:rPr>
        <w:t>ым</w:t>
      </w:r>
      <w:r w:rsidR="004D0DC3" w:rsidRPr="00544B4C">
        <w:rPr>
          <w:sz w:val="24"/>
          <w:lang w:val="ru"/>
        </w:rPr>
        <w:t xml:space="preserve"> </w:t>
      </w:r>
      <w:r w:rsidR="00735D9D" w:rsidRPr="00544B4C">
        <w:rPr>
          <w:sz w:val="24"/>
        </w:rPr>
        <w:t>в Единой информационной системе в сфере закупок</w:t>
      </w:r>
      <w:r w:rsidR="00735D9D" w:rsidRPr="00602602">
        <w:rPr>
          <w:sz w:val="24"/>
        </w:rPr>
        <w:t xml:space="preserve"> товаров, работ, услуг (</w:t>
      </w:r>
      <w:hyperlink r:id="rId8" w:history="1">
        <w:r w:rsidR="00735D9D" w:rsidRPr="00602602">
          <w:rPr>
            <w:rStyle w:val="a5"/>
            <w:sz w:val="24"/>
          </w:rPr>
          <w:t>www.zakupki.gov.ru</w:t>
        </w:r>
      </w:hyperlink>
      <w:r w:rsidR="0029208A" w:rsidRPr="00602602">
        <w:rPr>
          <w:sz w:val="24"/>
        </w:rPr>
        <w:t>, далее - ЕИС</w:t>
      </w:r>
      <w:r w:rsidR="00735D9D" w:rsidRPr="00602602">
        <w:rPr>
          <w:sz w:val="24"/>
        </w:rPr>
        <w:t>)</w:t>
      </w:r>
      <w:r w:rsidR="004D0DC3" w:rsidRPr="00602602">
        <w:rPr>
          <w:bCs/>
          <w:color w:val="000000"/>
          <w:kern w:val="28"/>
          <w:sz w:val="24"/>
        </w:rPr>
        <w:t>, применяются положения, установленные Положением о закупке</w:t>
      </w:r>
      <w:r w:rsidRPr="00602602">
        <w:rPr>
          <w:bCs/>
          <w:color w:val="000000"/>
          <w:kern w:val="28"/>
          <w:sz w:val="24"/>
        </w:rPr>
        <w:t>.</w:t>
      </w:r>
    </w:p>
    <w:p w14:paraId="275AF673" w14:textId="77777777" w:rsidR="004F4AD8" w:rsidRPr="00602602" w:rsidRDefault="004F4AD8" w:rsidP="004F4AD8">
      <w:pPr>
        <w:pStyle w:val="1"/>
        <w:numPr>
          <w:ilvl w:val="0"/>
          <w:numId w:val="0"/>
        </w:numPr>
        <w:spacing w:before="0" w:after="0"/>
        <w:ind w:firstLine="709"/>
        <w:jc w:val="both"/>
        <w:rPr>
          <w:sz w:val="24"/>
        </w:rPr>
      </w:pPr>
      <w:r w:rsidRPr="00602602">
        <w:rPr>
          <w:sz w:val="24"/>
        </w:rPr>
        <w:t xml:space="preserve">Настоящий </w:t>
      </w:r>
      <w:r w:rsidRPr="00602602">
        <w:rPr>
          <w:sz w:val="24"/>
          <w:lang w:val="ru-RU"/>
        </w:rPr>
        <w:t xml:space="preserve">ценовой </w:t>
      </w:r>
      <w:r w:rsidRPr="00602602">
        <w:rPr>
          <w:sz w:val="24"/>
        </w:rPr>
        <w:t>отбор является неконкурентной закупкой, проводимой в соответствии со ст. 10.5 Положения о закупке.</w:t>
      </w:r>
    </w:p>
    <w:p w14:paraId="67AD5D5C" w14:textId="69EEBA9A" w:rsidR="00073766" w:rsidRPr="00277D93" w:rsidRDefault="00073766" w:rsidP="00073766">
      <w:pPr>
        <w:ind w:firstLine="709"/>
        <w:jc w:val="both"/>
        <w:rPr>
          <w:rFonts w:ascii="Times New Roman" w:hAnsi="Times New Roman"/>
          <w:lang w:val="ru-RU"/>
        </w:rPr>
      </w:pPr>
      <w:r w:rsidRPr="00602602">
        <w:rPr>
          <w:rFonts w:ascii="Times New Roman" w:hAnsi="Times New Roman"/>
        </w:rPr>
        <w:t xml:space="preserve">Заказчик при проведении настоящего </w:t>
      </w:r>
      <w:r w:rsidRPr="00602602">
        <w:rPr>
          <w:rFonts w:ascii="Times New Roman" w:hAnsi="Times New Roman"/>
          <w:lang w:val="ru-RU"/>
        </w:rPr>
        <w:t xml:space="preserve">ценового </w:t>
      </w:r>
      <w:r w:rsidRPr="00602602">
        <w:rPr>
          <w:rFonts w:ascii="Times New Roman" w:hAnsi="Times New Roman"/>
        </w:rPr>
        <w:t>отбора соблюдает требования ч. 15 ст. 4 Федерального закона от 18 июля 2011 года №</w:t>
      </w:r>
      <w:r w:rsidRPr="00073766">
        <w:rPr>
          <w:rFonts w:ascii="Times New Roman" w:hAnsi="Times New Roman"/>
        </w:rPr>
        <w:t xml:space="preserve">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w:t>
      </w:r>
      <w:r w:rsidRPr="00277D93">
        <w:rPr>
          <w:rFonts w:ascii="Times New Roman" w:hAnsi="Times New Roman"/>
        </w:rPr>
        <w:t>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277D93">
        <w:rPr>
          <w:rFonts w:ascii="Times New Roman" w:hAnsi="Times New Roman"/>
          <w:lang w:val="ru-RU"/>
        </w:rPr>
        <w:t xml:space="preserve">, Постановления Правительства РФ от 23.12.2024 </w:t>
      </w:r>
      <w:r w:rsidR="005B5AAF" w:rsidRPr="00277D93">
        <w:rPr>
          <w:rFonts w:ascii="Times New Roman" w:hAnsi="Times New Roman"/>
          <w:lang w:val="ru-RU"/>
        </w:rPr>
        <w:t>№</w:t>
      </w:r>
      <w:r w:rsidR="007D37B8" w:rsidRPr="00277D93">
        <w:rPr>
          <w:rFonts w:ascii="Times New Roman" w:hAnsi="Times New Roman"/>
          <w:lang w:val="ru-RU"/>
        </w:rPr>
        <w:t xml:space="preserve"> 1875 </w:t>
      </w:r>
      <w:r w:rsidR="005B5AAF" w:rsidRPr="00277D93">
        <w:rPr>
          <w:rFonts w:ascii="Times New Roman" w:hAnsi="Times New Roman"/>
          <w:lang w:val="ru-RU"/>
        </w:rPr>
        <w:t>«</w:t>
      </w:r>
      <w:r w:rsidR="007D37B8" w:rsidRPr="00277D93">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277D93">
        <w:rPr>
          <w:rFonts w:ascii="Times New Roman" w:hAnsi="Times New Roman"/>
          <w:lang w:val="ru-RU"/>
        </w:rPr>
        <w:t>»</w:t>
      </w:r>
      <w:r w:rsidR="007D37B8" w:rsidRPr="00277D93">
        <w:rPr>
          <w:rFonts w:ascii="Times New Roman" w:hAnsi="Times New Roman"/>
          <w:lang w:val="ru-RU"/>
        </w:rPr>
        <w:t xml:space="preserve"> (далее – ППРФ № 1875)</w:t>
      </w:r>
      <w:r w:rsidR="00CE7B19" w:rsidRPr="00277D93">
        <w:rPr>
          <w:rStyle w:val="af0"/>
          <w:rFonts w:ascii="Times New Roman" w:hAnsi="Times New Roman"/>
          <w:lang w:val="ru-RU"/>
        </w:rPr>
        <w:footnoteReference w:id="2"/>
      </w:r>
      <w:r w:rsidRPr="00277D93">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277D93">
        <w:rPr>
          <w:rFonts w:ascii="Times New Roman" w:eastAsia="Times New Roman" w:hAnsi="Times New Roman" w:cs="Times New Roman"/>
          <w:b/>
          <w:bCs/>
          <w:i/>
          <w:kern w:val="28"/>
        </w:rPr>
        <w:t>В соответствии с ч. 15 ст</w:t>
      </w:r>
      <w:r w:rsidRPr="009B1585">
        <w:rPr>
          <w:rFonts w:ascii="Times New Roman" w:eastAsia="Times New Roman" w:hAnsi="Times New Roman" w:cs="Times New Roman"/>
          <w:b/>
          <w:bCs/>
          <w:i/>
          <w:kern w:val="28"/>
        </w:rPr>
        <w:t>.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39E3FDD" w:rsidR="0018784B" w:rsidRDefault="009A06FB" w:rsidP="009A06FB">
      <w:pPr>
        <w:pStyle w:val="3"/>
        <w:numPr>
          <w:ilvl w:val="0"/>
          <w:numId w:val="0"/>
        </w:numPr>
        <w:tabs>
          <w:tab w:val="left" w:pos="993"/>
        </w:tabs>
        <w:ind w:firstLine="709"/>
        <w:rPr>
          <w:sz w:val="24"/>
          <w:szCs w:val="24"/>
        </w:rPr>
      </w:pPr>
      <w:r>
        <w:rPr>
          <w:sz w:val="24"/>
          <w:szCs w:val="24"/>
          <w:lang w:val="ru-RU"/>
        </w:rPr>
        <w:t xml:space="preserve">- </w:t>
      </w:r>
      <w:r w:rsidR="0018784B" w:rsidRPr="002A0001">
        <w:rPr>
          <w:sz w:val="24"/>
          <w:szCs w:val="24"/>
        </w:rPr>
        <w:t>при начальной (максимальной) цене договора</w:t>
      </w:r>
      <w:r w:rsidR="0018784B" w:rsidRPr="002A0001">
        <w:rPr>
          <w:sz w:val="24"/>
          <w:szCs w:val="24"/>
          <w:lang w:val="ru-RU"/>
        </w:rPr>
        <w:t>, превышающей</w:t>
      </w:r>
      <w:r w:rsidR="0018784B" w:rsidRPr="002A0001">
        <w:rPr>
          <w:sz w:val="24"/>
          <w:szCs w:val="24"/>
        </w:rPr>
        <w:t xml:space="preserve"> 30 (тридцать) миллионов рублей</w:t>
      </w:r>
      <w:r w:rsidR="0018784B" w:rsidRPr="002A0001">
        <w:rPr>
          <w:sz w:val="24"/>
          <w:szCs w:val="24"/>
          <w:lang w:val="ru-RU"/>
        </w:rPr>
        <w:t>,</w:t>
      </w:r>
      <w:r w:rsidR="0018784B" w:rsidRPr="002A0001">
        <w:rPr>
          <w:sz w:val="24"/>
          <w:szCs w:val="24"/>
        </w:rPr>
        <w:t xml:space="preserve"> не менее чем за 15 (пятнадцать) дней до даты окончания срока подачи заявок на участие в </w:t>
      </w:r>
      <w:r w:rsidR="0018784B" w:rsidRPr="002A0001">
        <w:rPr>
          <w:sz w:val="24"/>
          <w:szCs w:val="24"/>
          <w:lang w:val="ru-RU"/>
        </w:rPr>
        <w:t>ценовом отборе</w:t>
      </w:r>
      <w:r w:rsidR="0018784B" w:rsidRPr="002A0001">
        <w:rPr>
          <w:sz w:val="24"/>
          <w:szCs w:val="24"/>
        </w:rPr>
        <w:t>.</w:t>
      </w:r>
    </w:p>
    <w:p w14:paraId="1B4A9CD1" w14:textId="6B1DDBEE" w:rsidR="003D1E85" w:rsidRPr="009A06FB" w:rsidRDefault="009A06FB" w:rsidP="009A06FB">
      <w:pPr>
        <w:pStyle w:val="3"/>
        <w:numPr>
          <w:ilvl w:val="2"/>
          <w:numId w:val="65"/>
        </w:numPr>
        <w:tabs>
          <w:tab w:val="left" w:pos="993"/>
          <w:tab w:val="left" w:pos="1276"/>
        </w:tabs>
        <w:ind w:left="142" w:firstLine="567"/>
        <w:rPr>
          <w:sz w:val="24"/>
          <w:szCs w:val="24"/>
        </w:rPr>
      </w:pPr>
      <w:r>
        <w:rPr>
          <w:sz w:val="24"/>
          <w:szCs w:val="24"/>
          <w:lang w:val="ru"/>
        </w:rPr>
        <w:t xml:space="preserve"> </w:t>
      </w:r>
      <w:r w:rsidR="003D1E85" w:rsidRPr="009A06FB">
        <w:rPr>
          <w:sz w:val="24"/>
          <w:szCs w:val="24"/>
          <w:lang w:val="ru"/>
        </w:rPr>
        <w:t xml:space="preserve">Дата начала срока подачи заявок на участие в </w:t>
      </w:r>
      <w:r w:rsidR="00CC420F" w:rsidRPr="009A06FB">
        <w:rPr>
          <w:sz w:val="24"/>
          <w:szCs w:val="24"/>
          <w:lang w:val="ru"/>
        </w:rPr>
        <w:t>ценовом отборе</w:t>
      </w:r>
      <w:r w:rsidR="00751ADC" w:rsidRPr="009A06FB">
        <w:rPr>
          <w:sz w:val="24"/>
          <w:szCs w:val="24"/>
          <w:lang w:val="ru"/>
        </w:rPr>
        <w:t xml:space="preserve">, </w:t>
      </w:r>
      <w:r w:rsidR="003D1E85" w:rsidRPr="009A06FB">
        <w:rPr>
          <w:sz w:val="24"/>
          <w:szCs w:val="24"/>
          <w:lang w:val="ru"/>
        </w:rPr>
        <w:t xml:space="preserve">дата и время окончания срока подачи заявок на участие в </w:t>
      </w:r>
      <w:r w:rsidR="00CC420F" w:rsidRPr="009A06FB">
        <w:rPr>
          <w:sz w:val="24"/>
          <w:szCs w:val="24"/>
          <w:lang w:val="ru"/>
        </w:rPr>
        <w:t>ценовом отборе</w:t>
      </w:r>
      <w:r w:rsidR="003D1E85" w:rsidRPr="009A06FB">
        <w:rPr>
          <w:sz w:val="24"/>
          <w:szCs w:val="24"/>
          <w:lang w:val="ru"/>
        </w:rPr>
        <w:t xml:space="preserve"> указаны в пункте «</w:t>
      </w:r>
      <w:r w:rsidR="003D1E85" w:rsidRPr="009A06FB">
        <w:rPr>
          <w:sz w:val="24"/>
          <w:szCs w:val="24"/>
        </w:rPr>
        <w:t xml:space="preserve">Дата начала срока подачи заявок на участие в </w:t>
      </w:r>
      <w:r w:rsidR="00CC420F" w:rsidRPr="009A06FB">
        <w:rPr>
          <w:sz w:val="24"/>
          <w:szCs w:val="24"/>
        </w:rPr>
        <w:t>ценовом отборе</w:t>
      </w:r>
      <w:r w:rsidR="003D1E85" w:rsidRPr="009A06FB">
        <w:rPr>
          <w:sz w:val="24"/>
          <w:szCs w:val="24"/>
        </w:rPr>
        <w:t xml:space="preserve">, дата и время окончания срока подачи заявок на участие в </w:t>
      </w:r>
      <w:r w:rsidR="00CC420F" w:rsidRPr="009A06FB">
        <w:rPr>
          <w:sz w:val="24"/>
          <w:szCs w:val="24"/>
        </w:rPr>
        <w:t>ценовом отборе</w:t>
      </w:r>
      <w:r w:rsidR="003D1E85" w:rsidRPr="009A06FB">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78C4CC3D"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69C0B85" w14:textId="77777777" w:rsidR="002928A9" w:rsidRPr="002928A9" w:rsidRDefault="002928A9" w:rsidP="002928A9">
      <w:pPr>
        <w:pStyle w:val="20"/>
        <w:ind w:left="0"/>
        <w:rPr>
          <w:sz w:val="24"/>
          <w:szCs w:val="24"/>
        </w:rPr>
      </w:pPr>
      <w:r w:rsidRPr="002928A9">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299C4" w14:textId="77777777" w:rsidR="00EE70BE" w:rsidRDefault="00EE70BE">
      <w:r>
        <w:separator/>
      </w:r>
    </w:p>
  </w:endnote>
  <w:endnote w:type="continuationSeparator" w:id="0">
    <w:p w14:paraId="0DDE6077" w14:textId="77777777" w:rsidR="00EE70BE" w:rsidRDefault="00EE70BE">
      <w:r>
        <w:continuationSeparator/>
      </w:r>
    </w:p>
  </w:endnote>
  <w:endnote w:type="continuationNotice" w:id="1">
    <w:p w14:paraId="2D16E2DE" w14:textId="77777777" w:rsidR="00EE70BE" w:rsidRDefault="00EE7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2483A" w14:textId="77777777" w:rsidR="00EE70BE" w:rsidRDefault="00EE70BE">
      <w:r>
        <w:separator/>
      </w:r>
    </w:p>
  </w:footnote>
  <w:footnote w:type="continuationSeparator" w:id="0">
    <w:p w14:paraId="22ABD043" w14:textId="77777777" w:rsidR="00EE70BE" w:rsidRDefault="00EE70BE">
      <w:r>
        <w:continuationSeparator/>
      </w:r>
    </w:p>
  </w:footnote>
  <w:footnote w:type="continuationNotice" w:id="1">
    <w:p w14:paraId="178DD316" w14:textId="77777777" w:rsidR="00EE70BE" w:rsidRDefault="00EE70BE"/>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499481D" w:rsidR="00C34FAD" w:rsidRDefault="00C34FAD">
    <w:pPr>
      <w:pStyle w:val="af6"/>
      <w:jc w:val="center"/>
    </w:pPr>
    <w:r>
      <w:fldChar w:fldCharType="begin"/>
    </w:r>
    <w:r>
      <w:instrText>PAGE   \* MERGEFORMAT</w:instrText>
    </w:r>
    <w:r>
      <w:fldChar w:fldCharType="separate"/>
    </w:r>
    <w:r w:rsidR="00CB19BE" w:rsidRPr="00CB19BE">
      <w:rPr>
        <w:noProof/>
        <w:lang w:val="ru-RU"/>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lvlOverride w:ilvl="0">
      <w:startOverride w:val="1"/>
    </w:lvlOverride>
    <w:lvlOverride w:ilvl="1">
      <w:startOverride w:val="3"/>
    </w:lvlOverride>
    <w:lvlOverride w:ilvl="2">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603"/>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4A3A"/>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6E69"/>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726"/>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77D93"/>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8A9"/>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962"/>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9ED"/>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4C"/>
    <w:rsid w:val="00544BD0"/>
    <w:rsid w:val="005453C3"/>
    <w:rsid w:val="00545DA5"/>
    <w:rsid w:val="00547BB0"/>
    <w:rsid w:val="00547C69"/>
    <w:rsid w:val="00547DF8"/>
    <w:rsid w:val="0055041F"/>
    <w:rsid w:val="00550940"/>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A7A1A"/>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602"/>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488"/>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4655"/>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440"/>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6FB"/>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9C8"/>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19BE"/>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0A1"/>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0AB"/>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162"/>
    <w:rsid w:val="00DB370D"/>
    <w:rsid w:val="00DB3D93"/>
    <w:rsid w:val="00DB4C39"/>
    <w:rsid w:val="00DB59E2"/>
    <w:rsid w:val="00DB65DF"/>
    <w:rsid w:val="00DC06E8"/>
    <w:rsid w:val="00DC1734"/>
    <w:rsid w:val="00DC1EEA"/>
    <w:rsid w:val="00DC280B"/>
    <w:rsid w:val="00DC2BD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0BE"/>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6CD8"/>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3B"/>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240DA-3AAE-4744-9332-F8E6EE53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16471</Words>
  <Characters>93888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17</cp:revision>
  <cp:lastPrinted>2020-02-03T09:51:00Z</cp:lastPrinted>
  <dcterms:created xsi:type="dcterms:W3CDTF">2025-08-29T10:23:00Z</dcterms:created>
  <dcterms:modified xsi:type="dcterms:W3CDTF">2026-07-17T05:29:00Z</dcterms:modified>
</cp:coreProperties>
</file>