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74" w:rsidRPr="006C3374" w:rsidRDefault="006C3374" w:rsidP="006C337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ru-RU"/>
        </w:rPr>
      </w:pPr>
      <w:r w:rsidRPr="006C3374">
        <w:rPr>
          <w:rFonts w:ascii="Times New Roman" w:eastAsia="Times New Roman" w:hAnsi="Times New Roman" w:cs="Times New Roman"/>
          <w:b/>
          <w:bCs/>
          <w:kern w:val="28"/>
          <w:lang w:val="ru-RU"/>
        </w:rPr>
        <w:t>Часть V. 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РАБОТ, УСЛУГ</w:t>
      </w:r>
    </w:p>
    <w:p w:rsidR="000B5AE6" w:rsidRPr="008A2A8B" w:rsidRDefault="000B5AE6" w:rsidP="00C57D2C">
      <w:pPr>
        <w:jc w:val="center"/>
        <w:rPr>
          <w:rFonts w:ascii="Times New Roman" w:hAnsi="Times New Roman"/>
          <w:b/>
          <w:bCs/>
          <w:sz w:val="28"/>
        </w:rPr>
      </w:pP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94BA0">
        <w:rPr>
          <w:rFonts w:ascii="Times New Roman" w:hAnsi="Times New Roman" w:cs="Times New Roman"/>
          <w:b/>
          <w:sz w:val="28"/>
          <w:szCs w:val="28"/>
        </w:rPr>
        <w:t>Наименование закупки</w:t>
      </w:r>
      <w:r w:rsidRPr="00094BA0">
        <w:rPr>
          <w:rFonts w:ascii="Times New Roman" w:hAnsi="Times New Roman" w:cs="Times New Roman"/>
          <w:sz w:val="28"/>
          <w:szCs w:val="28"/>
        </w:rPr>
        <w:t>: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94BA0">
        <w:rPr>
          <w:rFonts w:ascii="Times New Roman" w:hAnsi="Times New Roman" w:cs="Times New Roman"/>
          <w:sz w:val="28"/>
          <w:szCs w:val="28"/>
        </w:rPr>
        <w:t>Ценовой отбор МСП (301) на право заключения договора</w:t>
      </w:r>
      <w:r w:rsidRPr="00094BA0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09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BA0">
        <w:rPr>
          <w:rFonts w:ascii="Times New Roman" w:hAnsi="Times New Roman" w:cs="Times New Roman"/>
          <w:sz w:val="28"/>
          <w:szCs w:val="28"/>
        </w:rPr>
        <w:t>Поставк</w:t>
      </w:r>
      <w:proofErr w:type="spellEnd"/>
      <w:r w:rsidRPr="00094BA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94BA0">
        <w:rPr>
          <w:rFonts w:ascii="Times New Roman" w:hAnsi="Times New Roman" w:cs="Times New Roman"/>
          <w:sz w:val="28"/>
          <w:szCs w:val="28"/>
        </w:rPr>
        <w:t xml:space="preserve"> запасных частей для транспортных средств марки </w:t>
      </w:r>
      <w:proofErr w:type="spellStart"/>
      <w:r w:rsidRPr="00094BA0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094BA0">
        <w:rPr>
          <w:rFonts w:ascii="Times New Roman" w:hAnsi="Times New Roman" w:cs="Times New Roman"/>
          <w:sz w:val="28"/>
          <w:szCs w:val="28"/>
        </w:rPr>
        <w:t xml:space="preserve"> для нужд УФПС Самарской области.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BA0" w:rsidRPr="00094BA0" w:rsidRDefault="00094BA0" w:rsidP="00094B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A0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4BA0">
        <w:rPr>
          <w:rFonts w:ascii="Times New Roman" w:hAnsi="Times New Roman" w:cs="Times New Roman"/>
          <w:sz w:val="28"/>
          <w:szCs w:val="28"/>
          <w:lang w:val="ru-RU"/>
        </w:rPr>
        <w:t>15 000 000,00 рублей (пятнадцать миллионов рублей 00 копеек),</w:t>
      </w:r>
      <w:r w:rsidRPr="00094B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94B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включая НДС в размере ставки, определенной в главе 21 Налогового кодекса Российской Федерации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94BA0">
        <w:rPr>
          <w:rFonts w:ascii="Times New Roman" w:hAnsi="Times New Roman" w:cs="Times New Roman"/>
          <w:sz w:val="28"/>
          <w:szCs w:val="28"/>
        </w:rPr>
        <w:t>Начальная (максимальная) цена договора включает в себя расходы перевозку, страхование, уплату таможенных пошлин, налогов и других обязательных платежей.</w:t>
      </w:r>
    </w:p>
    <w:p w:rsidR="00094BA0" w:rsidRPr="00094BA0" w:rsidRDefault="00094BA0" w:rsidP="00094BA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94BA0" w:rsidRPr="00094BA0" w:rsidRDefault="00094BA0" w:rsidP="00094B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BA0">
        <w:rPr>
          <w:rFonts w:ascii="Times New Roman" w:hAnsi="Times New Roman" w:cs="Times New Roman"/>
          <w:b/>
          <w:sz w:val="28"/>
          <w:szCs w:val="28"/>
        </w:rPr>
        <w:t>Общая НМЦ товаров, работ, услуг:</w:t>
      </w:r>
    </w:p>
    <w:p w:rsidR="00094BA0" w:rsidRPr="00094BA0" w:rsidRDefault="00094BA0" w:rsidP="00094BA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94B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10 578 070,53 рубль (десять миллионов пятьсот семьдесят восемь тысяч семьдесят рублей 53 копейки), включая НДС в размере ставки, определенной в главе 21 Налогового кодекса Российской Федерации.</w:t>
      </w:r>
    </w:p>
    <w:p w:rsidR="00094BA0" w:rsidRPr="00094BA0" w:rsidRDefault="00094BA0" w:rsidP="00094BA0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94B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Общая НМЦ за единицу товаров, работ, услуг включает в себя расходы перевозку, страхование, уплату таможенных пошлин, налогов и других об</w:t>
      </w:r>
      <w:bookmarkStart w:id="0" w:name="_GoBack"/>
      <w:bookmarkEnd w:id="0"/>
      <w:r w:rsidRPr="00094B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язательных платежей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BA0" w:rsidRPr="00094BA0" w:rsidRDefault="00094BA0" w:rsidP="00094BA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4BA0">
        <w:rPr>
          <w:rFonts w:ascii="Times New Roman" w:hAnsi="Times New Roman" w:cs="Times New Roman"/>
          <w:b/>
          <w:sz w:val="28"/>
          <w:szCs w:val="28"/>
          <w:lang w:val="ru-RU"/>
        </w:rPr>
        <w:t>Используемый метод определения НМЦ: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BA0">
        <w:rPr>
          <w:rFonts w:ascii="Times New Roman" w:hAnsi="Times New Roman" w:cs="Times New Roman"/>
          <w:sz w:val="28"/>
          <w:szCs w:val="28"/>
          <w:lang w:val="ru-RU"/>
        </w:rPr>
        <w:t xml:space="preserve">Метод сопоставимых рыночных цен (анализ рынка) 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BA0" w:rsidRPr="00094BA0" w:rsidRDefault="00094BA0" w:rsidP="00094BA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4BA0">
        <w:rPr>
          <w:rFonts w:ascii="Times New Roman" w:hAnsi="Times New Roman" w:cs="Times New Roman"/>
          <w:b/>
          <w:sz w:val="28"/>
          <w:szCs w:val="28"/>
          <w:lang w:val="ru-RU"/>
        </w:rPr>
        <w:t>Расчет НМЦ: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BA0">
        <w:rPr>
          <w:rFonts w:ascii="Times New Roman" w:hAnsi="Times New Roman" w:cs="Times New Roman"/>
          <w:sz w:val="28"/>
          <w:szCs w:val="28"/>
          <w:lang w:val="ru-RU"/>
        </w:rPr>
        <w:t xml:space="preserve">Расчет произведен на основании ценовой информации, полученной на ЭТП и полученной </w:t>
      </w:r>
      <w:r w:rsidRPr="00094BA0">
        <w:rPr>
          <w:rFonts w:ascii="Times New Roman" w:hAnsi="Times New Roman" w:cs="Times New Roman"/>
          <w:sz w:val="28"/>
          <w:szCs w:val="28"/>
        </w:rPr>
        <w:t>в ответ на адресные запросы</w:t>
      </w: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BA0" w:rsidRPr="00094BA0" w:rsidRDefault="00094BA0" w:rsidP="00094B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BA0">
        <w:rPr>
          <w:rFonts w:ascii="Times New Roman" w:hAnsi="Times New Roman" w:cs="Times New Roman"/>
          <w:sz w:val="28"/>
          <w:szCs w:val="28"/>
          <w:lang w:val="ru-RU"/>
        </w:rPr>
        <w:t>Приложение №1 – расчет НМЦ</w:t>
      </w:r>
    </w:p>
    <w:p w:rsidR="000B5AE6" w:rsidRDefault="000B5AE6" w:rsidP="00977F6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AE6" w:rsidRP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B5AE6" w:rsidRDefault="000B5AE6" w:rsidP="00C57D2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5369" w:rsidRDefault="00AF5369"/>
    <w:sectPr w:rsidR="00AF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7E"/>
    <w:rsid w:val="000275C2"/>
    <w:rsid w:val="00043EB8"/>
    <w:rsid w:val="00047752"/>
    <w:rsid w:val="00057967"/>
    <w:rsid w:val="0009408A"/>
    <w:rsid w:val="00094BA0"/>
    <w:rsid w:val="000A6C28"/>
    <w:rsid w:val="000B5AE6"/>
    <w:rsid w:val="00196E38"/>
    <w:rsid w:val="00223B13"/>
    <w:rsid w:val="002635B9"/>
    <w:rsid w:val="002E2A2E"/>
    <w:rsid w:val="00315326"/>
    <w:rsid w:val="00375893"/>
    <w:rsid w:val="003E29B4"/>
    <w:rsid w:val="003F0211"/>
    <w:rsid w:val="0044417F"/>
    <w:rsid w:val="00450333"/>
    <w:rsid w:val="004805EE"/>
    <w:rsid w:val="004925EC"/>
    <w:rsid w:val="0051183B"/>
    <w:rsid w:val="00514057"/>
    <w:rsid w:val="005A2F87"/>
    <w:rsid w:val="005F09BD"/>
    <w:rsid w:val="006B329E"/>
    <w:rsid w:val="006C3374"/>
    <w:rsid w:val="006F28D9"/>
    <w:rsid w:val="00735BD5"/>
    <w:rsid w:val="0076598E"/>
    <w:rsid w:val="007712A3"/>
    <w:rsid w:val="00780CA2"/>
    <w:rsid w:val="00794E56"/>
    <w:rsid w:val="00840B09"/>
    <w:rsid w:val="00843EF7"/>
    <w:rsid w:val="00880299"/>
    <w:rsid w:val="008B3735"/>
    <w:rsid w:val="008D6CE5"/>
    <w:rsid w:val="009207E1"/>
    <w:rsid w:val="00944EB6"/>
    <w:rsid w:val="00977F62"/>
    <w:rsid w:val="00994DD9"/>
    <w:rsid w:val="009C76F1"/>
    <w:rsid w:val="00A37679"/>
    <w:rsid w:val="00A77EDA"/>
    <w:rsid w:val="00AE6967"/>
    <w:rsid w:val="00AF5369"/>
    <w:rsid w:val="00B01123"/>
    <w:rsid w:val="00B037DA"/>
    <w:rsid w:val="00B84534"/>
    <w:rsid w:val="00BB37A9"/>
    <w:rsid w:val="00BE0677"/>
    <w:rsid w:val="00BF54C3"/>
    <w:rsid w:val="00C30504"/>
    <w:rsid w:val="00C500AA"/>
    <w:rsid w:val="00C57D2C"/>
    <w:rsid w:val="00C8733F"/>
    <w:rsid w:val="00C87347"/>
    <w:rsid w:val="00D64FC9"/>
    <w:rsid w:val="00D93519"/>
    <w:rsid w:val="00D9527E"/>
    <w:rsid w:val="00E0068F"/>
    <w:rsid w:val="00E910FB"/>
    <w:rsid w:val="00EF21EF"/>
    <w:rsid w:val="00F67192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218DD-1CE3-4DA0-B4CB-22E5859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17F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Оксана Николаевна</dc:creator>
  <cp:keywords/>
  <dc:description/>
  <cp:lastModifiedBy>Сорокина Наталия Валерьевна</cp:lastModifiedBy>
  <cp:revision>20</cp:revision>
  <cp:lastPrinted>2024-01-22T10:21:00Z</cp:lastPrinted>
  <dcterms:created xsi:type="dcterms:W3CDTF">2025-12-10T07:32:00Z</dcterms:created>
  <dcterms:modified xsi:type="dcterms:W3CDTF">2026-07-17T07:06:00Z</dcterms:modified>
</cp:coreProperties>
</file>