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42799" w14:textId="5FCFBDDA" w:rsidR="00780E53" w:rsidRPr="00907C30" w:rsidRDefault="00907C30" w:rsidP="00907C30">
      <w:pPr>
        <w:spacing w:after="0" w:line="240" w:lineRule="auto"/>
        <w:jc w:val="center"/>
        <w:rPr>
          <w:rFonts w:ascii="Times New Roman" w:eastAsia="Times New Roman" w:hAnsi="Times New Roman"/>
          <w:sz w:val="28"/>
          <w:szCs w:val="28"/>
          <w:lang w:eastAsia="ru-RU"/>
        </w:rPr>
      </w:pPr>
      <w:bookmarkStart w:id="0" w:name="_GoBack"/>
      <w:r w:rsidRPr="00907C30">
        <w:rPr>
          <w:rFonts w:ascii="Times New Roman" w:eastAsia="Times New Roman" w:hAnsi="Times New Roman"/>
          <w:sz w:val="28"/>
          <w:szCs w:val="28"/>
          <w:lang w:eastAsia="ru-RU"/>
        </w:rPr>
        <w:t>Часть III. ТЕХНИЧЕСКАЯ ЧАСТЬ ДОКУМЕНТАЦИИ</w:t>
      </w:r>
    </w:p>
    <w:bookmarkEnd w:id="0"/>
    <w:p w14:paraId="72898596" w14:textId="1A1E3D16" w:rsidR="00780E53" w:rsidRDefault="00780E53" w:rsidP="00D118F0">
      <w:pPr>
        <w:pStyle w:val="ConsPlusTitle"/>
        <w:jc w:val="center"/>
        <w:rPr>
          <w:rFonts w:ascii="Times New Roman" w:hAnsi="Times New Roman" w:cs="Times New Roman"/>
          <w:b w:val="0"/>
          <w:sz w:val="24"/>
          <w:szCs w:val="24"/>
        </w:rPr>
      </w:pPr>
    </w:p>
    <w:p w14:paraId="151A30B7" w14:textId="15003C40" w:rsidR="00907C30" w:rsidRDefault="00907C30" w:rsidP="00D118F0">
      <w:pPr>
        <w:pStyle w:val="ConsPlusTitle"/>
        <w:jc w:val="center"/>
        <w:rPr>
          <w:rFonts w:ascii="Times New Roman" w:hAnsi="Times New Roman" w:cs="Times New Roman"/>
          <w:b w:val="0"/>
          <w:sz w:val="24"/>
          <w:szCs w:val="24"/>
        </w:rPr>
      </w:pPr>
    </w:p>
    <w:p w14:paraId="45142B42" w14:textId="31CC4BCF" w:rsidR="00907C30" w:rsidRDefault="00907C30" w:rsidP="00D118F0">
      <w:pPr>
        <w:pStyle w:val="ConsPlusTitle"/>
        <w:jc w:val="center"/>
        <w:rPr>
          <w:rFonts w:ascii="Times New Roman" w:hAnsi="Times New Roman" w:cs="Times New Roman"/>
          <w:b w:val="0"/>
          <w:sz w:val="24"/>
          <w:szCs w:val="24"/>
        </w:rPr>
      </w:pPr>
    </w:p>
    <w:p w14:paraId="05850CF5" w14:textId="5C4ED4CA" w:rsidR="00907C30" w:rsidRDefault="00907C30" w:rsidP="00D118F0">
      <w:pPr>
        <w:pStyle w:val="ConsPlusTitle"/>
        <w:jc w:val="center"/>
        <w:rPr>
          <w:rFonts w:ascii="Times New Roman" w:hAnsi="Times New Roman" w:cs="Times New Roman"/>
          <w:b w:val="0"/>
          <w:sz w:val="24"/>
          <w:szCs w:val="24"/>
        </w:rPr>
      </w:pPr>
    </w:p>
    <w:p w14:paraId="574635A7" w14:textId="77777777" w:rsidR="00907C30" w:rsidRPr="00D118F0" w:rsidRDefault="00907C30" w:rsidP="00D118F0">
      <w:pPr>
        <w:pStyle w:val="ConsPlusTitle"/>
        <w:jc w:val="center"/>
        <w:rPr>
          <w:rFonts w:ascii="Times New Roman" w:hAnsi="Times New Roman" w:cs="Times New Roman"/>
          <w:b w:val="0"/>
          <w:sz w:val="24"/>
          <w:szCs w:val="24"/>
        </w:rPr>
      </w:pPr>
    </w:p>
    <w:p w14:paraId="20D6AE06" w14:textId="77777777" w:rsidR="00780E53" w:rsidRPr="00D118F0" w:rsidRDefault="00780E53" w:rsidP="00D118F0">
      <w:pPr>
        <w:pStyle w:val="ConsPlusTitle"/>
        <w:jc w:val="center"/>
        <w:rPr>
          <w:rFonts w:ascii="Times New Roman" w:hAnsi="Times New Roman" w:cs="Times New Roman"/>
          <w:b w:val="0"/>
          <w:sz w:val="24"/>
          <w:szCs w:val="24"/>
        </w:rPr>
      </w:pPr>
    </w:p>
    <w:p w14:paraId="66DEF09F" w14:textId="77777777" w:rsidR="00780E53" w:rsidRPr="00D118F0" w:rsidRDefault="00780E53" w:rsidP="00D118F0">
      <w:pPr>
        <w:pStyle w:val="ConsPlusTitle"/>
        <w:jc w:val="center"/>
        <w:rPr>
          <w:rFonts w:ascii="Times New Roman" w:hAnsi="Times New Roman" w:cs="Times New Roman"/>
          <w:b w:val="0"/>
          <w:sz w:val="24"/>
          <w:szCs w:val="24"/>
        </w:rPr>
      </w:pPr>
    </w:p>
    <w:p w14:paraId="11C1F8CE" w14:textId="77777777" w:rsidR="00780E53" w:rsidRPr="00D118F0" w:rsidRDefault="00780E53" w:rsidP="00D118F0">
      <w:pPr>
        <w:pStyle w:val="ConsPlusTitle"/>
        <w:jc w:val="center"/>
        <w:rPr>
          <w:rFonts w:ascii="Times New Roman" w:hAnsi="Times New Roman" w:cs="Times New Roman"/>
          <w:b w:val="0"/>
          <w:sz w:val="24"/>
          <w:szCs w:val="24"/>
        </w:rPr>
      </w:pPr>
    </w:p>
    <w:p w14:paraId="59729FAC" w14:textId="77777777" w:rsidR="00780E53" w:rsidRPr="00D118F0" w:rsidRDefault="00780E53" w:rsidP="00D118F0">
      <w:pPr>
        <w:pStyle w:val="ConsPlusTitle"/>
        <w:jc w:val="center"/>
        <w:rPr>
          <w:rFonts w:ascii="Times New Roman" w:hAnsi="Times New Roman" w:cs="Times New Roman"/>
          <w:b w:val="0"/>
          <w:sz w:val="24"/>
          <w:szCs w:val="24"/>
        </w:rPr>
      </w:pPr>
    </w:p>
    <w:p w14:paraId="1D64631A" w14:textId="77777777" w:rsidR="00780E53" w:rsidRPr="00D118F0" w:rsidRDefault="00780E53" w:rsidP="00D118F0">
      <w:pPr>
        <w:pStyle w:val="ConsPlusTitle"/>
        <w:jc w:val="center"/>
        <w:rPr>
          <w:rFonts w:ascii="Times New Roman" w:hAnsi="Times New Roman" w:cs="Times New Roman"/>
          <w:b w:val="0"/>
          <w:sz w:val="24"/>
          <w:szCs w:val="24"/>
        </w:rPr>
      </w:pPr>
    </w:p>
    <w:p w14:paraId="0E40139E" w14:textId="77777777" w:rsidR="00780E53" w:rsidRPr="00D118F0" w:rsidRDefault="00780E53" w:rsidP="00D118F0">
      <w:pPr>
        <w:pStyle w:val="ConsPlusTitle"/>
        <w:jc w:val="center"/>
        <w:rPr>
          <w:rFonts w:ascii="Times New Roman" w:hAnsi="Times New Roman" w:cs="Times New Roman"/>
          <w:b w:val="0"/>
          <w:sz w:val="24"/>
          <w:szCs w:val="24"/>
        </w:rPr>
      </w:pPr>
    </w:p>
    <w:p w14:paraId="19D1458F" w14:textId="314B0448" w:rsidR="00780E53" w:rsidRPr="009A3757" w:rsidRDefault="00780E53" w:rsidP="00E24690">
      <w:pPr>
        <w:pStyle w:val="ConsPlusNormal"/>
        <w:ind w:firstLine="0"/>
        <w:rPr>
          <w:rFonts w:ascii="Times New Roman" w:hAnsi="Times New Roman" w:cs="Times New Roman"/>
          <w:sz w:val="24"/>
          <w:szCs w:val="24"/>
        </w:rPr>
      </w:pPr>
    </w:p>
    <w:p w14:paraId="0C665139" w14:textId="77777777" w:rsidR="00780E53" w:rsidRPr="009A3757" w:rsidRDefault="00780E53" w:rsidP="00995F36">
      <w:pPr>
        <w:pStyle w:val="ConsPlusNormal"/>
        <w:ind w:firstLine="0"/>
        <w:jc w:val="center"/>
        <w:rPr>
          <w:rFonts w:ascii="Times New Roman" w:hAnsi="Times New Roman" w:cs="Times New Roman"/>
          <w:sz w:val="24"/>
          <w:szCs w:val="24"/>
        </w:rPr>
      </w:pPr>
    </w:p>
    <w:p w14:paraId="4C46BC1E" w14:textId="77777777" w:rsidR="00780E53" w:rsidRPr="009A3757" w:rsidRDefault="00780E53" w:rsidP="00995F36">
      <w:pPr>
        <w:pStyle w:val="ConsPlusNormal"/>
        <w:ind w:firstLine="0"/>
        <w:jc w:val="center"/>
        <w:rPr>
          <w:rFonts w:ascii="Times New Roman" w:hAnsi="Times New Roman" w:cs="Times New Roman"/>
          <w:sz w:val="24"/>
          <w:szCs w:val="24"/>
        </w:rPr>
      </w:pPr>
    </w:p>
    <w:p w14:paraId="50AB9E85" w14:textId="77777777" w:rsidR="00780E53" w:rsidRPr="009A3757" w:rsidRDefault="00780E53" w:rsidP="00995F36">
      <w:pPr>
        <w:pStyle w:val="ConsPlusNormal"/>
        <w:ind w:firstLine="0"/>
        <w:jc w:val="center"/>
        <w:rPr>
          <w:rFonts w:ascii="Times New Roman" w:hAnsi="Times New Roman" w:cs="Times New Roman"/>
          <w:sz w:val="24"/>
          <w:szCs w:val="24"/>
        </w:rPr>
      </w:pPr>
    </w:p>
    <w:p w14:paraId="4CE661E2" w14:textId="3D4D15D6" w:rsidR="00780E53" w:rsidRDefault="00780E53" w:rsidP="00995F36">
      <w:pPr>
        <w:pStyle w:val="ConsPlusNormal"/>
        <w:ind w:firstLine="0"/>
        <w:jc w:val="center"/>
        <w:rPr>
          <w:rFonts w:ascii="Times New Roman" w:hAnsi="Times New Roman" w:cs="Times New Roman"/>
          <w:sz w:val="24"/>
          <w:szCs w:val="24"/>
        </w:rPr>
      </w:pPr>
    </w:p>
    <w:p w14:paraId="514B8995" w14:textId="77777777" w:rsidR="00113754" w:rsidRPr="009A3757" w:rsidRDefault="00113754" w:rsidP="00995F36">
      <w:pPr>
        <w:pStyle w:val="ConsPlusNormal"/>
        <w:ind w:firstLine="0"/>
        <w:jc w:val="center"/>
        <w:rPr>
          <w:rFonts w:ascii="Times New Roman" w:hAnsi="Times New Roman" w:cs="Times New Roman"/>
          <w:sz w:val="24"/>
          <w:szCs w:val="24"/>
        </w:rPr>
      </w:pPr>
    </w:p>
    <w:p w14:paraId="383A2C01" w14:textId="0229A412" w:rsidR="0001361B" w:rsidRPr="00666750" w:rsidRDefault="0001361B" w:rsidP="0001361B">
      <w:pPr>
        <w:widowControl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Т</w:t>
      </w:r>
      <w:r w:rsidRPr="00666750">
        <w:rPr>
          <w:rFonts w:ascii="Times New Roman" w:eastAsia="Times New Roman" w:hAnsi="Times New Roman"/>
          <w:sz w:val="28"/>
          <w:szCs w:val="28"/>
          <w:lang w:eastAsia="ru-RU"/>
        </w:rPr>
        <w:t xml:space="preserve">ЕХНИЧЕСКОЕ ЗАДАНИЕ </w:t>
      </w:r>
    </w:p>
    <w:p w14:paraId="6EE48A4D" w14:textId="1631D97F" w:rsidR="00756D94" w:rsidRPr="00AD4130" w:rsidRDefault="0001361B" w:rsidP="0001361B">
      <w:pPr>
        <w:pStyle w:val="ConsPlusNormal"/>
        <w:jc w:val="center"/>
        <w:rPr>
          <w:rFonts w:ascii="Times New Roman" w:hAnsi="Times New Roman"/>
          <w:sz w:val="28"/>
          <w:szCs w:val="24"/>
        </w:rPr>
      </w:pPr>
      <w:r w:rsidRPr="00666750">
        <w:rPr>
          <w:rFonts w:ascii="Times New Roman" w:hAnsi="Times New Roman"/>
          <w:sz w:val="28"/>
          <w:szCs w:val="28"/>
        </w:rPr>
        <w:t xml:space="preserve">на поставку </w:t>
      </w:r>
      <w:r w:rsidR="00786E3C" w:rsidRPr="00C67B5B">
        <w:rPr>
          <w:rFonts w:ascii="Times New Roman" w:hAnsi="Times New Roman"/>
          <w:sz w:val="28"/>
          <w:szCs w:val="24"/>
        </w:rPr>
        <w:t>медицинских аптечек для оказания первой помощи работникам</w:t>
      </w:r>
      <w:r w:rsidR="00786E3C" w:rsidRPr="00786E3C">
        <w:rPr>
          <w:rFonts w:ascii="Times New Roman" w:hAnsi="Times New Roman"/>
          <w:b/>
          <w:sz w:val="28"/>
          <w:szCs w:val="24"/>
        </w:rPr>
        <w:t xml:space="preserve"> </w:t>
      </w:r>
      <w:r w:rsidR="00786E3C" w:rsidRPr="00C67B5B">
        <w:rPr>
          <w:rFonts w:ascii="Times New Roman" w:hAnsi="Times New Roman"/>
          <w:sz w:val="28"/>
          <w:szCs w:val="24"/>
        </w:rPr>
        <w:t>для</w:t>
      </w:r>
      <w:r w:rsidR="00C92022" w:rsidRPr="00C92022">
        <w:rPr>
          <w:rFonts w:ascii="Times New Roman" w:hAnsi="Times New Roman" w:cs="Times New Roman"/>
          <w:sz w:val="28"/>
          <w:szCs w:val="24"/>
        </w:rPr>
        <w:t xml:space="preserve"> </w:t>
      </w:r>
      <w:r w:rsidR="00430AAF" w:rsidRPr="00C92022">
        <w:rPr>
          <w:rFonts w:ascii="Times New Roman" w:hAnsi="Times New Roman" w:cs="Times New Roman"/>
          <w:sz w:val="28"/>
          <w:szCs w:val="24"/>
        </w:rPr>
        <w:t xml:space="preserve">нужд </w:t>
      </w:r>
      <w:r w:rsidR="000D3FFB">
        <w:rPr>
          <w:rFonts w:ascii="Times New Roman" w:hAnsi="Times New Roman" w:cs="Times New Roman"/>
          <w:sz w:val="28"/>
          <w:szCs w:val="24"/>
        </w:rPr>
        <w:t xml:space="preserve">УФПС </w:t>
      </w:r>
      <w:r w:rsidR="00AF4E23">
        <w:rPr>
          <w:rFonts w:ascii="Times New Roman" w:hAnsi="Times New Roman" w:cs="Times New Roman"/>
          <w:sz w:val="28"/>
          <w:szCs w:val="24"/>
        </w:rPr>
        <w:t>Владимирской области</w:t>
      </w:r>
    </w:p>
    <w:p w14:paraId="3F935611" w14:textId="77777777" w:rsidR="00780E53" w:rsidRPr="009A3757" w:rsidRDefault="00780E53" w:rsidP="00756D94">
      <w:pPr>
        <w:pStyle w:val="ConsPlusNormal"/>
        <w:jc w:val="center"/>
        <w:rPr>
          <w:rFonts w:ascii="Times New Roman" w:hAnsi="Times New Roman" w:cs="Times New Roman"/>
          <w:sz w:val="28"/>
          <w:szCs w:val="24"/>
        </w:rPr>
      </w:pPr>
    </w:p>
    <w:p w14:paraId="1259B181" w14:textId="77777777" w:rsidR="00780E53" w:rsidRPr="009A3757" w:rsidRDefault="00780E53" w:rsidP="00995F36">
      <w:pPr>
        <w:pStyle w:val="ConsPlusNormal"/>
        <w:ind w:firstLine="0"/>
        <w:jc w:val="center"/>
        <w:rPr>
          <w:rFonts w:ascii="Times New Roman" w:hAnsi="Times New Roman" w:cs="Times New Roman"/>
          <w:sz w:val="24"/>
          <w:szCs w:val="24"/>
        </w:rPr>
      </w:pPr>
    </w:p>
    <w:p w14:paraId="15FB67D9" w14:textId="77777777" w:rsidR="00780E53" w:rsidRPr="009A3757" w:rsidRDefault="00780E53" w:rsidP="00995F36">
      <w:pPr>
        <w:pStyle w:val="ConsPlusNormal"/>
        <w:ind w:firstLine="0"/>
        <w:jc w:val="center"/>
        <w:rPr>
          <w:rFonts w:ascii="Times New Roman" w:hAnsi="Times New Roman" w:cs="Times New Roman"/>
          <w:sz w:val="24"/>
          <w:szCs w:val="24"/>
        </w:rPr>
      </w:pPr>
    </w:p>
    <w:p w14:paraId="68CBBC55" w14:textId="77777777" w:rsidR="00780E53" w:rsidRPr="009A3757" w:rsidRDefault="00780E53" w:rsidP="00995F36">
      <w:pPr>
        <w:pStyle w:val="ConsPlusNormal"/>
        <w:ind w:firstLine="0"/>
        <w:jc w:val="center"/>
        <w:rPr>
          <w:rFonts w:ascii="Times New Roman" w:hAnsi="Times New Roman" w:cs="Times New Roman"/>
          <w:sz w:val="24"/>
          <w:szCs w:val="24"/>
        </w:rPr>
      </w:pPr>
    </w:p>
    <w:p w14:paraId="6B04F42D" w14:textId="77777777" w:rsidR="00780E53" w:rsidRPr="009A3757" w:rsidRDefault="00780E53" w:rsidP="00995F36">
      <w:pPr>
        <w:pStyle w:val="ConsPlusNormal"/>
        <w:ind w:firstLine="0"/>
        <w:jc w:val="center"/>
        <w:rPr>
          <w:rFonts w:ascii="Times New Roman" w:hAnsi="Times New Roman" w:cs="Times New Roman"/>
          <w:sz w:val="24"/>
          <w:szCs w:val="24"/>
        </w:rPr>
      </w:pPr>
    </w:p>
    <w:p w14:paraId="64730030" w14:textId="77777777" w:rsidR="002F1243" w:rsidRPr="009A3757" w:rsidRDefault="002F1243" w:rsidP="00995F36">
      <w:pPr>
        <w:pStyle w:val="ConsPlusNormal"/>
        <w:ind w:firstLine="0"/>
        <w:jc w:val="center"/>
        <w:rPr>
          <w:rFonts w:ascii="Times New Roman" w:hAnsi="Times New Roman" w:cs="Times New Roman"/>
          <w:sz w:val="24"/>
          <w:szCs w:val="24"/>
        </w:rPr>
      </w:pPr>
    </w:p>
    <w:p w14:paraId="3C85484F" w14:textId="77777777" w:rsidR="00780E53" w:rsidRPr="009A3757" w:rsidRDefault="00780E53" w:rsidP="00995F36">
      <w:pPr>
        <w:pStyle w:val="ConsPlusNormal"/>
        <w:ind w:firstLine="0"/>
        <w:jc w:val="center"/>
        <w:rPr>
          <w:rFonts w:ascii="Times New Roman" w:hAnsi="Times New Roman" w:cs="Times New Roman"/>
          <w:sz w:val="24"/>
          <w:szCs w:val="24"/>
        </w:rPr>
      </w:pPr>
    </w:p>
    <w:p w14:paraId="6033DDC8" w14:textId="77777777" w:rsidR="00780E53" w:rsidRPr="009A3757" w:rsidRDefault="00780E53" w:rsidP="00995F36">
      <w:pPr>
        <w:pStyle w:val="ConsPlusNormal"/>
        <w:ind w:firstLine="0"/>
        <w:jc w:val="center"/>
        <w:rPr>
          <w:rFonts w:ascii="Times New Roman" w:hAnsi="Times New Roman" w:cs="Times New Roman"/>
          <w:sz w:val="24"/>
          <w:szCs w:val="24"/>
        </w:rPr>
      </w:pPr>
    </w:p>
    <w:p w14:paraId="40D02EC1" w14:textId="55627A82" w:rsidR="00780E53" w:rsidRDefault="00780E53" w:rsidP="00995F36">
      <w:pPr>
        <w:pStyle w:val="ConsPlusNormal"/>
        <w:ind w:firstLine="0"/>
        <w:jc w:val="center"/>
        <w:rPr>
          <w:rFonts w:ascii="Times New Roman" w:hAnsi="Times New Roman" w:cs="Times New Roman"/>
          <w:sz w:val="24"/>
          <w:szCs w:val="24"/>
        </w:rPr>
      </w:pPr>
    </w:p>
    <w:p w14:paraId="3E02A917" w14:textId="77777777" w:rsidR="004B3BDA" w:rsidRPr="009A3757" w:rsidRDefault="004B3BDA" w:rsidP="00995F36">
      <w:pPr>
        <w:pStyle w:val="ConsPlusNormal"/>
        <w:ind w:firstLine="0"/>
        <w:jc w:val="center"/>
        <w:rPr>
          <w:rFonts w:ascii="Times New Roman" w:hAnsi="Times New Roman" w:cs="Times New Roman"/>
          <w:sz w:val="24"/>
          <w:szCs w:val="24"/>
        </w:rPr>
      </w:pPr>
    </w:p>
    <w:p w14:paraId="0D9E6793" w14:textId="531C6253" w:rsidR="00780E53" w:rsidRDefault="00780E53" w:rsidP="00995F36">
      <w:pPr>
        <w:pStyle w:val="ConsPlusNormal"/>
        <w:ind w:firstLine="0"/>
        <w:jc w:val="center"/>
        <w:rPr>
          <w:rFonts w:ascii="Times New Roman" w:hAnsi="Times New Roman" w:cs="Times New Roman"/>
          <w:sz w:val="24"/>
          <w:szCs w:val="24"/>
        </w:rPr>
      </w:pPr>
    </w:p>
    <w:p w14:paraId="02F4F694" w14:textId="77777777" w:rsidR="00597B49" w:rsidRPr="009A3757" w:rsidRDefault="00597B49" w:rsidP="00995F36">
      <w:pPr>
        <w:pStyle w:val="ConsPlusNormal"/>
        <w:ind w:firstLine="0"/>
        <w:jc w:val="center"/>
        <w:rPr>
          <w:rFonts w:ascii="Times New Roman" w:hAnsi="Times New Roman" w:cs="Times New Roman"/>
          <w:sz w:val="24"/>
          <w:szCs w:val="24"/>
        </w:rPr>
      </w:pPr>
    </w:p>
    <w:p w14:paraId="10F8347E" w14:textId="54EFE329" w:rsidR="00780E53" w:rsidRDefault="00780E53" w:rsidP="00995F36">
      <w:pPr>
        <w:pStyle w:val="ConsPlusNormal"/>
        <w:ind w:firstLine="0"/>
        <w:jc w:val="center"/>
        <w:rPr>
          <w:rFonts w:ascii="Times New Roman" w:hAnsi="Times New Roman" w:cs="Times New Roman"/>
          <w:sz w:val="24"/>
          <w:szCs w:val="24"/>
        </w:rPr>
      </w:pPr>
    </w:p>
    <w:p w14:paraId="11EA8DB7" w14:textId="220DBDC0" w:rsidR="00E24690" w:rsidRDefault="00E24690" w:rsidP="00995F36">
      <w:pPr>
        <w:pStyle w:val="ConsPlusNormal"/>
        <w:ind w:firstLine="0"/>
        <w:jc w:val="center"/>
        <w:rPr>
          <w:rFonts w:ascii="Times New Roman" w:hAnsi="Times New Roman" w:cs="Times New Roman"/>
          <w:sz w:val="24"/>
          <w:szCs w:val="24"/>
        </w:rPr>
      </w:pPr>
    </w:p>
    <w:p w14:paraId="043545D2" w14:textId="217E906C" w:rsidR="00E24690" w:rsidRDefault="00E24690" w:rsidP="00995F36">
      <w:pPr>
        <w:pStyle w:val="ConsPlusNormal"/>
        <w:ind w:firstLine="0"/>
        <w:jc w:val="center"/>
        <w:rPr>
          <w:rFonts w:ascii="Times New Roman" w:hAnsi="Times New Roman" w:cs="Times New Roman"/>
          <w:sz w:val="24"/>
          <w:szCs w:val="24"/>
        </w:rPr>
      </w:pPr>
    </w:p>
    <w:p w14:paraId="0F773D47" w14:textId="4D416D3B" w:rsidR="00E24690" w:rsidRDefault="00E24690" w:rsidP="00995F36">
      <w:pPr>
        <w:pStyle w:val="ConsPlusNormal"/>
        <w:ind w:firstLine="0"/>
        <w:jc w:val="center"/>
        <w:rPr>
          <w:rFonts w:ascii="Times New Roman" w:hAnsi="Times New Roman" w:cs="Times New Roman"/>
          <w:sz w:val="24"/>
          <w:szCs w:val="24"/>
        </w:rPr>
      </w:pPr>
    </w:p>
    <w:p w14:paraId="62085031" w14:textId="76603C12" w:rsidR="00E24690" w:rsidRDefault="00E24690" w:rsidP="00995F36">
      <w:pPr>
        <w:pStyle w:val="ConsPlusNormal"/>
        <w:ind w:firstLine="0"/>
        <w:jc w:val="center"/>
        <w:rPr>
          <w:rFonts w:ascii="Times New Roman" w:hAnsi="Times New Roman" w:cs="Times New Roman"/>
          <w:sz w:val="24"/>
          <w:szCs w:val="24"/>
        </w:rPr>
      </w:pPr>
    </w:p>
    <w:p w14:paraId="64ED7479" w14:textId="034E2AD7" w:rsidR="00E24690" w:rsidRDefault="00E24690" w:rsidP="00995F36">
      <w:pPr>
        <w:pStyle w:val="ConsPlusNormal"/>
        <w:ind w:firstLine="0"/>
        <w:jc w:val="center"/>
        <w:rPr>
          <w:rFonts w:ascii="Times New Roman" w:hAnsi="Times New Roman" w:cs="Times New Roman"/>
          <w:sz w:val="24"/>
          <w:szCs w:val="24"/>
        </w:rPr>
      </w:pPr>
    </w:p>
    <w:p w14:paraId="68CE2988" w14:textId="3B0AF843" w:rsidR="00E24690" w:rsidRDefault="00E24690" w:rsidP="00995F36">
      <w:pPr>
        <w:pStyle w:val="ConsPlusNormal"/>
        <w:ind w:firstLine="0"/>
        <w:jc w:val="center"/>
        <w:rPr>
          <w:rFonts w:ascii="Times New Roman" w:hAnsi="Times New Roman" w:cs="Times New Roman"/>
          <w:sz w:val="24"/>
          <w:szCs w:val="24"/>
        </w:rPr>
      </w:pPr>
    </w:p>
    <w:p w14:paraId="2EE2F4D6" w14:textId="7760DCB6" w:rsidR="00E24690" w:rsidRDefault="00E24690" w:rsidP="00995F36">
      <w:pPr>
        <w:pStyle w:val="ConsPlusNormal"/>
        <w:ind w:firstLine="0"/>
        <w:jc w:val="center"/>
        <w:rPr>
          <w:rFonts w:ascii="Times New Roman" w:hAnsi="Times New Roman" w:cs="Times New Roman"/>
          <w:sz w:val="24"/>
          <w:szCs w:val="24"/>
        </w:rPr>
      </w:pPr>
    </w:p>
    <w:p w14:paraId="5A00352A" w14:textId="1270DB26" w:rsidR="00E24690" w:rsidRDefault="00E24690" w:rsidP="00995F36">
      <w:pPr>
        <w:pStyle w:val="ConsPlusNormal"/>
        <w:ind w:firstLine="0"/>
        <w:jc w:val="center"/>
        <w:rPr>
          <w:rFonts w:ascii="Times New Roman" w:hAnsi="Times New Roman" w:cs="Times New Roman"/>
          <w:sz w:val="24"/>
          <w:szCs w:val="24"/>
        </w:rPr>
      </w:pPr>
    </w:p>
    <w:p w14:paraId="0E9403A5" w14:textId="7F4F38BF" w:rsidR="00E24690" w:rsidRDefault="00E24690" w:rsidP="00995F36">
      <w:pPr>
        <w:pStyle w:val="ConsPlusNormal"/>
        <w:ind w:firstLine="0"/>
        <w:jc w:val="center"/>
        <w:rPr>
          <w:rFonts w:ascii="Times New Roman" w:hAnsi="Times New Roman" w:cs="Times New Roman"/>
          <w:sz w:val="24"/>
          <w:szCs w:val="24"/>
        </w:rPr>
      </w:pPr>
    </w:p>
    <w:p w14:paraId="1D4101A2" w14:textId="77777777" w:rsidR="00E24690" w:rsidRDefault="00E24690" w:rsidP="00995F36">
      <w:pPr>
        <w:pStyle w:val="ConsPlusNormal"/>
        <w:ind w:firstLine="0"/>
        <w:jc w:val="center"/>
        <w:rPr>
          <w:rFonts w:ascii="Times New Roman" w:hAnsi="Times New Roman" w:cs="Times New Roman"/>
          <w:sz w:val="24"/>
          <w:szCs w:val="24"/>
        </w:rPr>
      </w:pPr>
    </w:p>
    <w:p w14:paraId="779A7611" w14:textId="0F63124A" w:rsidR="00E24690" w:rsidRDefault="00E24690" w:rsidP="00995F36">
      <w:pPr>
        <w:pStyle w:val="ConsPlusNormal"/>
        <w:ind w:firstLine="0"/>
        <w:jc w:val="center"/>
        <w:rPr>
          <w:rFonts w:ascii="Times New Roman" w:hAnsi="Times New Roman" w:cs="Times New Roman"/>
          <w:sz w:val="24"/>
          <w:szCs w:val="24"/>
        </w:rPr>
      </w:pPr>
    </w:p>
    <w:p w14:paraId="66C14991" w14:textId="77777777" w:rsidR="00E24690" w:rsidRPr="009A3757" w:rsidRDefault="00E24690" w:rsidP="00995F36">
      <w:pPr>
        <w:pStyle w:val="ConsPlusNormal"/>
        <w:ind w:firstLine="0"/>
        <w:jc w:val="center"/>
        <w:rPr>
          <w:rFonts w:ascii="Times New Roman" w:hAnsi="Times New Roman" w:cs="Times New Roman"/>
          <w:sz w:val="24"/>
          <w:szCs w:val="24"/>
        </w:rPr>
      </w:pPr>
    </w:p>
    <w:p w14:paraId="5031D889" w14:textId="1528B1E1" w:rsidR="00780E53" w:rsidRPr="001905DA" w:rsidRDefault="00AF4E23" w:rsidP="00995F36">
      <w:pPr>
        <w:pStyle w:val="ConsPlusNormal"/>
        <w:ind w:firstLine="0"/>
        <w:jc w:val="center"/>
        <w:rPr>
          <w:rFonts w:ascii="Times New Roman" w:hAnsi="Times New Roman" w:cs="Times New Roman"/>
          <w:sz w:val="28"/>
          <w:szCs w:val="24"/>
        </w:rPr>
      </w:pPr>
      <w:r>
        <w:rPr>
          <w:rFonts w:ascii="Times New Roman" w:hAnsi="Times New Roman" w:cs="Times New Roman"/>
          <w:sz w:val="28"/>
          <w:szCs w:val="24"/>
        </w:rPr>
        <w:t>Владимир</w:t>
      </w:r>
      <w:r w:rsidR="00D118F0">
        <w:rPr>
          <w:rFonts w:ascii="Times New Roman" w:hAnsi="Times New Roman" w:cs="Times New Roman"/>
          <w:sz w:val="28"/>
          <w:szCs w:val="24"/>
        </w:rPr>
        <w:t>,</w:t>
      </w:r>
      <w:r w:rsidR="00780E53" w:rsidRPr="009A3757">
        <w:rPr>
          <w:rFonts w:ascii="Times New Roman" w:hAnsi="Times New Roman" w:cs="Times New Roman"/>
          <w:sz w:val="28"/>
          <w:szCs w:val="24"/>
        </w:rPr>
        <w:t xml:space="preserve"> 20</w:t>
      </w:r>
      <w:r w:rsidR="00E24690">
        <w:rPr>
          <w:rFonts w:ascii="Times New Roman" w:hAnsi="Times New Roman" w:cs="Times New Roman"/>
          <w:sz w:val="28"/>
          <w:szCs w:val="24"/>
        </w:rPr>
        <w:t>2</w:t>
      </w:r>
      <w:r w:rsidR="00E9140E">
        <w:rPr>
          <w:rFonts w:ascii="Times New Roman" w:hAnsi="Times New Roman" w:cs="Times New Roman"/>
          <w:sz w:val="28"/>
          <w:szCs w:val="24"/>
        </w:rPr>
        <w:t>6</w:t>
      </w:r>
    </w:p>
    <w:p w14:paraId="234CCF58" w14:textId="77777777" w:rsidR="00780E53" w:rsidRPr="009A3757" w:rsidRDefault="00780E53" w:rsidP="00780E53">
      <w:pPr>
        <w:pStyle w:val="ConsPlusTitle"/>
        <w:jc w:val="center"/>
        <w:rPr>
          <w:rFonts w:ascii="Times New Roman" w:hAnsi="Times New Roman" w:cs="Times New Roman"/>
          <w:sz w:val="24"/>
          <w:szCs w:val="24"/>
        </w:rPr>
        <w:sectPr w:rsidR="00780E53" w:rsidRPr="009A3757" w:rsidSect="00995F36">
          <w:headerReference w:type="default" r:id="rId8"/>
          <w:pgSz w:w="11905" w:h="16840"/>
          <w:pgMar w:top="1134" w:right="848" w:bottom="1134" w:left="1701" w:header="709" w:footer="283" w:gutter="0"/>
          <w:cols w:space="720"/>
          <w:titlePg/>
          <w:docGrid w:linePitch="299"/>
        </w:sectPr>
      </w:pPr>
    </w:p>
    <w:p w14:paraId="024DB24D" w14:textId="119ACEE4" w:rsidR="00721F83" w:rsidRPr="00EC6AB8" w:rsidRDefault="00EC6AB8" w:rsidP="00EC6AB8">
      <w:pPr>
        <w:pStyle w:val="ConsPlusNormal"/>
        <w:numPr>
          <w:ilvl w:val="0"/>
          <w:numId w:val="48"/>
        </w:numPr>
        <w:rPr>
          <w:rFonts w:ascii="Times New Roman" w:hAnsi="Times New Roman" w:cs="Times New Roman"/>
          <w:sz w:val="24"/>
          <w:szCs w:val="24"/>
        </w:rPr>
      </w:pPr>
      <w:r w:rsidRPr="00EC6AB8">
        <w:rPr>
          <w:rFonts w:ascii="Times New Roman" w:hAnsi="Times New Roman" w:cs="Times New Roman"/>
          <w:b/>
          <w:sz w:val="28"/>
          <w:szCs w:val="28"/>
        </w:rPr>
        <w:lastRenderedPageBreak/>
        <w:t>ПЕРЕЧЕНЬ ПРИНЯТЫХ СОКРАЩЕНИЙ И ОПРЕДЕЛЕНИЙ</w:t>
      </w:r>
    </w:p>
    <w:p w14:paraId="7AFFBB32" w14:textId="77777777" w:rsidR="00EC6AB8" w:rsidRPr="009A3757" w:rsidRDefault="00EC6AB8" w:rsidP="00EC6AB8">
      <w:pPr>
        <w:pStyle w:val="ConsPlusNormal"/>
        <w:ind w:left="1069" w:firstLine="0"/>
        <w:rPr>
          <w:rFonts w:ascii="Times New 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1843"/>
        <w:gridCol w:w="6662"/>
      </w:tblGrid>
      <w:tr w:rsidR="00721F83" w:rsidRPr="000A6670" w14:paraId="7364F541" w14:textId="77777777" w:rsidTr="00C77A9A">
        <w:trPr>
          <w:trHeight w:val="423"/>
        </w:trPr>
        <w:tc>
          <w:tcPr>
            <w:tcW w:w="851" w:type="dxa"/>
            <w:vAlign w:val="center"/>
          </w:tcPr>
          <w:p w14:paraId="33E22B0B" w14:textId="3A48B99B" w:rsidR="00721F83" w:rsidRPr="000A6670" w:rsidRDefault="003E334E" w:rsidP="00D033B3">
            <w:pPr>
              <w:pStyle w:val="ConsPlusNormal"/>
              <w:ind w:left="-721" w:firstLine="567"/>
              <w:jc w:val="center"/>
              <w:rPr>
                <w:rFonts w:ascii="Times New Roman" w:hAnsi="Times New Roman" w:cs="Times New Roman"/>
                <w:sz w:val="28"/>
                <w:szCs w:val="28"/>
              </w:rPr>
            </w:pPr>
            <w:r w:rsidRPr="000A6670">
              <w:rPr>
                <w:rFonts w:ascii="Times New Roman" w:hAnsi="Times New Roman" w:cs="Times New Roman"/>
                <w:sz w:val="28"/>
                <w:szCs w:val="28"/>
              </w:rPr>
              <w:t xml:space="preserve">№ </w:t>
            </w:r>
            <w:r w:rsidR="00721F83" w:rsidRPr="000A6670">
              <w:rPr>
                <w:rFonts w:ascii="Times New Roman" w:hAnsi="Times New Roman" w:cs="Times New Roman"/>
                <w:sz w:val="28"/>
                <w:szCs w:val="28"/>
              </w:rPr>
              <w:t>п/п</w:t>
            </w:r>
          </w:p>
        </w:tc>
        <w:tc>
          <w:tcPr>
            <w:tcW w:w="1843" w:type="dxa"/>
            <w:vAlign w:val="center"/>
          </w:tcPr>
          <w:p w14:paraId="069A1FF6" w14:textId="77777777" w:rsidR="00721F83" w:rsidRPr="000A6670" w:rsidRDefault="00721F83" w:rsidP="00D033B3">
            <w:pPr>
              <w:pStyle w:val="ConsPlusNormal"/>
              <w:ind w:firstLine="0"/>
              <w:jc w:val="center"/>
              <w:rPr>
                <w:rFonts w:ascii="Times New Roman" w:hAnsi="Times New Roman" w:cs="Times New Roman"/>
                <w:sz w:val="28"/>
                <w:szCs w:val="28"/>
              </w:rPr>
            </w:pPr>
            <w:r w:rsidRPr="000A6670">
              <w:rPr>
                <w:rFonts w:ascii="Times New Roman" w:hAnsi="Times New Roman" w:cs="Times New Roman"/>
                <w:sz w:val="28"/>
                <w:szCs w:val="28"/>
              </w:rPr>
              <w:t>Сокращение</w:t>
            </w:r>
          </w:p>
        </w:tc>
        <w:tc>
          <w:tcPr>
            <w:tcW w:w="6662" w:type="dxa"/>
            <w:vAlign w:val="center"/>
          </w:tcPr>
          <w:p w14:paraId="61C8E779" w14:textId="77777777" w:rsidR="00721F83" w:rsidRPr="000A6670" w:rsidRDefault="00721F83" w:rsidP="00D033B3">
            <w:pPr>
              <w:pStyle w:val="ConsPlusNormal"/>
              <w:ind w:firstLine="0"/>
              <w:jc w:val="center"/>
              <w:rPr>
                <w:rFonts w:ascii="Times New Roman" w:hAnsi="Times New Roman" w:cs="Times New Roman"/>
                <w:sz w:val="28"/>
                <w:szCs w:val="28"/>
              </w:rPr>
            </w:pPr>
            <w:r w:rsidRPr="000A6670">
              <w:rPr>
                <w:rFonts w:ascii="Times New Roman" w:hAnsi="Times New Roman" w:cs="Times New Roman"/>
                <w:sz w:val="28"/>
                <w:szCs w:val="28"/>
              </w:rPr>
              <w:t>Расшифровка сокращения</w:t>
            </w:r>
          </w:p>
        </w:tc>
      </w:tr>
      <w:tr w:rsidR="00721F83" w:rsidRPr="000A6670" w14:paraId="3B99AE5B" w14:textId="77777777" w:rsidTr="00C77A9A">
        <w:tc>
          <w:tcPr>
            <w:tcW w:w="851" w:type="dxa"/>
          </w:tcPr>
          <w:p w14:paraId="0321B8D3" w14:textId="4FEB9DC8" w:rsidR="00721F83" w:rsidRPr="000A6670" w:rsidRDefault="00C92022" w:rsidP="00C92022">
            <w:pPr>
              <w:pStyle w:val="ConsPlusNormal"/>
              <w:ind w:left="-567" w:firstLine="567"/>
              <w:jc w:val="center"/>
              <w:rPr>
                <w:rFonts w:ascii="Times New Roman" w:hAnsi="Times New Roman" w:cs="Times New Roman"/>
                <w:sz w:val="28"/>
                <w:szCs w:val="28"/>
              </w:rPr>
            </w:pPr>
            <w:r w:rsidRPr="000A6670">
              <w:rPr>
                <w:rFonts w:ascii="Times New Roman" w:hAnsi="Times New Roman" w:cs="Times New Roman"/>
                <w:sz w:val="28"/>
                <w:szCs w:val="28"/>
              </w:rPr>
              <w:t>1</w:t>
            </w:r>
          </w:p>
        </w:tc>
        <w:tc>
          <w:tcPr>
            <w:tcW w:w="1843" w:type="dxa"/>
          </w:tcPr>
          <w:p w14:paraId="3FBC3405" w14:textId="17813251" w:rsidR="00721F83" w:rsidRPr="000A6670" w:rsidRDefault="00683F72" w:rsidP="00C77A9A">
            <w:pPr>
              <w:pStyle w:val="ConsPlusNormal"/>
              <w:ind w:firstLine="0"/>
              <w:rPr>
                <w:rFonts w:ascii="Times New Roman" w:hAnsi="Times New Roman" w:cs="Times New Roman"/>
                <w:sz w:val="28"/>
                <w:szCs w:val="28"/>
              </w:rPr>
            </w:pPr>
            <w:r>
              <w:rPr>
                <w:rFonts w:ascii="Times New Roman" w:hAnsi="Times New Roman" w:cs="Times New Roman"/>
                <w:sz w:val="28"/>
                <w:szCs w:val="28"/>
              </w:rPr>
              <w:t>Покупатель</w:t>
            </w:r>
          </w:p>
        </w:tc>
        <w:tc>
          <w:tcPr>
            <w:tcW w:w="6662" w:type="dxa"/>
          </w:tcPr>
          <w:p w14:paraId="32247498" w14:textId="38E324E4" w:rsidR="00721F83" w:rsidRPr="000A6670" w:rsidRDefault="0001361B" w:rsidP="00AF4E23">
            <w:pPr>
              <w:pStyle w:val="ConsPlusNormal"/>
              <w:ind w:firstLine="0"/>
              <w:jc w:val="both"/>
              <w:rPr>
                <w:rFonts w:ascii="Times New Roman" w:hAnsi="Times New Roman" w:cs="Times New Roman"/>
                <w:sz w:val="28"/>
                <w:szCs w:val="28"/>
              </w:rPr>
            </w:pPr>
            <w:r w:rsidRPr="00C27D1C">
              <w:rPr>
                <w:rFonts w:ascii="Times New Roman" w:hAnsi="Times New Roman" w:cs="Times New Roman"/>
                <w:sz w:val="28"/>
                <w:szCs w:val="28"/>
              </w:rPr>
              <w:t>Акционерное общество «Почта России» (АО «Почта России»), в лице</w:t>
            </w:r>
            <w:r w:rsidR="00D1714F">
              <w:rPr>
                <w:rFonts w:ascii="Times New Roman" w:hAnsi="Times New Roman" w:cs="Times New Roman"/>
                <w:sz w:val="28"/>
                <w:szCs w:val="28"/>
              </w:rPr>
              <w:t xml:space="preserve"> </w:t>
            </w:r>
            <w:r w:rsidR="00D1714F">
              <w:rPr>
                <w:rFonts w:ascii="Times New Roman" w:hAnsi="Times New Roman" w:cs="Times New Roman"/>
                <w:bCs/>
                <w:sz w:val="28"/>
                <w:szCs w:val="28"/>
              </w:rPr>
              <w:t xml:space="preserve">УФПС </w:t>
            </w:r>
            <w:r w:rsidR="00AF4E23">
              <w:rPr>
                <w:rFonts w:ascii="Times New Roman" w:hAnsi="Times New Roman" w:cs="Times New Roman"/>
                <w:bCs/>
                <w:sz w:val="28"/>
                <w:szCs w:val="28"/>
              </w:rPr>
              <w:t>Владимирской области</w:t>
            </w:r>
          </w:p>
        </w:tc>
      </w:tr>
      <w:tr w:rsidR="00C92022" w:rsidRPr="000A6670" w14:paraId="092C6B83" w14:textId="77777777" w:rsidTr="00C77A9A">
        <w:tc>
          <w:tcPr>
            <w:tcW w:w="851" w:type="dxa"/>
          </w:tcPr>
          <w:p w14:paraId="1153F120" w14:textId="1D10D5CE" w:rsidR="00C92022" w:rsidRPr="000A6670" w:rsidRDefault="00C92022" w:rsidP="00C92022">
            <w:pPr>
              <w:pStyle w:val="ConsPlusNormal"/>
              <w:ind w:left="-567" w:firstLine="567"/>
              <w:jc w:val="center"/>
              <w:rPr>
                <w:rFonts w:ascii="Times New Roman" w:hAnsi="Times New Roman" w:cs="Times New Roman"/>
                <w:sz w:val="28"/>
                <w:szCs w:val="28"/>
              </w:rPr>
            </w:pPr>
            <w:r w:rsidRPr="000A6670">
              <w:rPr>
                <w:rFonts w:ascii="Times New Roman" w:hAnsi="Times New Roman" w:cs="Times New Roman"/>
                <w:sz w:val="28"/>
                <w:szCs w:val="28"/>
              </w:rPr>
              <w:t>2</w:t>
            </w:r>
          </w:p>
        </w:tc>
        <w:tc>
          <w:tcPr>
            <w:tcW w:w="1843" w:type="dxa"/>
          </w:tcPr>
          <w:p w14:paraId="5C560BF3" w14:textId="4ECC8BE0" w:rsidR="00C92022" w:rsidRPr="000A6670" w:rsidRDefault="008E0E31" w:rsidP="00C77A9A">
            <w:pPr>
              <w:pStyle w:val="ConsPlusNormal"/>
              <w:ind w:firstLine="0"/>
              <w:rPr>
                <w:rFonts w:ascii="Times New Roman" w:hAnsi="Times New Roman" w:cs="Times New Roman"/>
                <w:sz w:val="28"/>
                <w:szCs w:val="28"/>
              </w:rPr>
            </w:pPr>
            <w:r w:rsidRPr="000A6670">
              <w:rPr>
                <w:rFonts w:ascii="Times New Roman" w:hAnsi="Times New Roman" w:cs="Times New Roman"/>
                <w:sz w:val="28"/>
                <w:szCs w:val="28"/>
              </w:rPr>
              <w:t>Поставщик</w:t>
            </w:r>
          </w:p>
        </w:tc>
        <w:tc>
          <w:tcPr>
            <w:tcW w:w="6662" w:type="dxa"/>
          </w:tcPr>
          <w:p w14:paraId="6C155360" w14:textId="0CBDB24B" w:rsidR="00C92022" w:rsidRPr="000A6670" w:rsidRDefault="0001361B" w:rsidP="0001361B">
            <w:pPr>
              <w:pStyle w:val="ConsPlusNormal"/>
              <w:ind w:firstLine="0"/>
              <w:jc w:val="both"/>
              <w:rPr>
                <w:rFonts w:ascii="Times New Roman" w:hAnsi="Times New Roman" w:cs="Times New Roman"/>
                <w:sz w:val="28"/>
                <w:szCs w:val="28"/>
              </w:rPr>
            </w:pPr>
            <w:r w:rsidRPr="00C27D1C">
              <w:rPr>
                <w:rFonts w:ascii="Times New Roman" w:hAnsi="Times New Roman" w:cs="Times New Roman"/>
                <w:sz w:val="28"/>
                <w:szCs w:val="28"/>
              </w:rPr>
              <w:t xml:space="preserve">Юридическое или физическое лицо, в том числе зарегистрированное в качестве индивидуального предпринимателя, выполняющее работы по изготовлению </w:t>
            </w:r>
            <w:r>
              <w:rPr>
                <w:rFonts w:ascii="Times New Roman" w:hAnsi="Times New Roman" w:cs="Times New Roman"/>
                <w:sz w:val="28"/>
                <w:szCs w:val="28"/>
              </w:rPr>
              <w:t xml:space="preserve">медицинских аптечек первой помощи </w:t>
            </w:r>
            <w:r w:rsidRPr="00C27D1C">
              <w:rPr>
                <w:rFonts w:ascii="Times New Roman" w:hAnsi="Times New Roman" w:cs="Times New Roman"/>
                <w:sz w:val="28"/>
                <w:szCs w:val="28"/>
              </w:rPr>
              <w:t>в соответствии с заключенным договором</w:t>
            </w:r>
          </w:p>
        </w:tc>
      </w:tr>
      <w:tr w:rsidR="00C92022" w:rsidRPr="000A6670" w14:paraId="714CD492" w14:textId="77777777" w:rsidTr="00C77A9A">
        <w:tc>
          <w:tcPr>
            <w:tcW w:w="851" w:type="dxa"/>
          </w:tcPr>
          <w:p w14:paraId="28B426AE" w14:textId="29E6F2A4" w:rsidR="00C92022" w:rsidRPr="000A6670" w:rsidRDefault="00C92022" w:rsidP="00C92022">
            <w:pPr>
              <w:pStyle w:val="ConsPlusNormal"/>
              <w:ind w:left="-567" w:firstLine="567"/>
              <w:jc w:val="center"/>
              <w:rPr>
                <w:rFonts w:ascii="Times New Roman" w:hAnsi="Times New Roman" w:cs="Times New Roman"/>
                <w:sz w:val="28"/>
                <w:szCs w:val="28"/>
              </w:rPr>
            </w:pPr>
            <w:r w:rsidRPr="000A6670">
              <w:rPr>
                <w:rFonts w:ascii="Times New Roman" w:hAnsi="Times New Roman" w:cs="Times New Roman"/>
                <w:sz w:val="28"/>
                <w:szCs w:val="28"/>
              </w:rPr>
              <w:t>3</w:t>
            </w:r>
          </w:p>
        </w:tc>
        <w:tc>
          <w:tcPr>
            <w:tcW w:w="1843" w:type="dxa"/>
          </w:tcPr>
          <w:p w14:paraId="223CAF10" w14:textId="74095D4A" w:rsidR="00C92022" w:rsidRPr="000A6670" w:rsidRDefault="008E0E31" w:rsidP="00C77A9A">
            <w:pPr>
              <w:pStyle w:val="ConsPlusNormal"/>
              <w:ind w:firstLine="0"/>
              <w:rPr>
                <w:rFonts w:ascii="Times New Roman" w:hAnsi="Times New Roman" w:cs="Times New Roman"/>
                <w:sz w:val="28"/>
                <w:szCs w:val="28"/>
              </w:rPr>
            </w:pPr>
            <w:r w:rsidRPr="000A6670">
              <w:rPr>
                <w:rFonts w:ascii="Times New Roman" w:hAnsi="Times New Roman" w:cs="Times New Roman"/>
                <w:sz w:val="28"/>
                <w:szCs w:val="28"/>
              </w:rPr>
              <w:t>Товар</w:t>
            </w:r>
          </w:p>
        </w:tc>
        <w:tc>
          <w:tcPr>
            <w:tcW w:w="6662" w:type="dxa"/>
          </w:tcPr>
          <w:p w14:paraId="0D14C817" w14:textId="756CFA26" w:rsidR="00C92022" w:rsidRPr="000A6670" w:rsidRDefault="0001361B" w:rsidP="00705176">
            <w:pPr>
              <w:pStyle w:val="ConsPlusNormal"/>
              <w:ind w:firstLine="0"/>
              <w:jc w:val="both"/>
              <w:rPr>
                <w:rFonts w:ascii="Times New Roman" w:hAnsi="Times New Roman" w:cs="Times New Roman"/>
                <w:sz w:val="28"/>
                <w:szCs w:val="28"/>
              </w:rPr>
            </w:pPr>
            <w:r w:rsidRPr="0001361B">
              <w:rPr>
                <w:rFonts w:ascii="Times New Roman" w:hAnsi="Times New Roman" w:cs="Times New Roman"/>
                <w:sz w:val="28"/>
                <w:szCs w:val="28"/>
              </w:rPr>
              <w:t>Аптечка медицинская</w:t>
            </w:r>
            <w:r w:rsidR="00705176" w:rsidRPr="0001361B">
              <w:rPr>
                <w:rFonts w:ascii="Times New Roman" w:hAnsi="Times New Roman" w:cs="Times New Roman"/>
                <w:sz w:val="28"/>
                <w:szCs w:val="28"/>
              </w:rPr>
              <w:t xml:space="preserve"> для оказания первой помощи</w:t>
            </w:r>
          </w:p>
        </w:tc>
      </w:tr>
      <w:tr w:rsidR="00010ADF" w:rsidRPr="000A6670" w14:paraId="3E70D4BA" w14:textId="77777777" w:rsidTr="00C77A9A">
        <w:tc>
          <w:tcPr>
            <w:tcW w:w="851" w:type="dxa"/>
          </w:tcPr>
          <w:p w14:paraId="446FAA08" w14:textId="73808C73" w:rsidR="00010ADF" w:rsidRPr="000A6670" w:rsidRDefault="00010ADF" w:rsidP="00C92022">
            <w:pPr>
              <w:pStyle w:val="ConsPlusNormal"/>
              <w:ind w:left="-567" w:firstLine="567"/>
              <w:jc w:val="center"/>
              <w:rPr>
                <w:rFonts w:ascii="Times New Roman" w:hAnsi="Times New Roman" w:cs="Times New Roman"/>
                <w:sz w:val="28"/>
                <w:szCs w:val="28"/>
              </w:rPr>
            </w:pPr>
            <w:r>
              <w:rPr>
                <w:rFonts w:ascii="Times New Roman" w:hAnsi="Times New Roman" w:cs="Times New Roman"/>
                <w:sz w:val="28"/>
                <w:szCs w:val="28"/>
              </w:rPr>
              <w:t>4</w:t>
            </w:r>
          </w:p>
        </w:tc>
        <w:tc>
          <w:tcPr>
            <w:tcW w:w="1843" w:type="dxa"/>
          </w:tcPr>
          <w:p w14:paraId="0ADACA07" w14:textId="77058004" w:rsidR="00010ADF" w:rsidRPr="000A6670" w:rsidRDefault="00010ADF" w:rsidP="00C77A9A">
            <w:pPr>
              <w:pStyle w:val="ConsPlusNormal"/>
              <w:ind w:firstLine="0"/>
              <w:rPr>
                <w:rFonts w:ascii="Times New Roman" w:hAnsi="Times New Roman" w:cs="Times New Roman"/>
                <w:sz w:val="28"/>
                <w:szCs w:val="28"/>
              </w:rPr>
            </w:pPr>
            <w:r>
              <w:rPr>
                <w:rFonts w:ascii="Times New Roman" w:hAnsi="Times New Roman" w:cs="Times New Roman"/>
                <w:sz w:val="28"/>
                <w:szCs w:val="28"/>
              </w:rPr>
              <w:t>ТЗ</w:t>
            </w:r>
          </w:p>
        </w:tc>
        <w:tc>
          <w:tcPr>
            <w:tcW w:w="6662" w:type="dxa"/>
          </w:tcPr>
          <w:p w14:paraId="06852F36" w14:textId="570149F2" w:rsidR="00010ADF" w:rsidRPr="0001361B" w:rsidRDefault="00010ADF" w:rsidP="0070517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Техническое задание</w:t>
            </w:r>
          </w:p>
        </w:tc>
      </w:tr>
      <w:tr w:rsidR="00C92022" w:rsidRPr="000A6670" w14:paraId="4934C398" w14:textId="77777777" w:rsidTr="00C77A9A">
        <w:tc>
          <w:tcPr>
            <w:tcW w:w="851" w:type="dxa"/>
          </w:tcPr>
          <w:p w14:paraId="1581A8D5" w14:textId="41C665E5" w:rsidR="00C92022" w:rsidRPr="000A6670" w:rsidRDefault="00010ADF" w:rsidP="00C92022">
            <w:pPr>
              <w:pStyle w:val="ConsPlusNormal"/>
              <w:ind w:left="-567" w:firstLine="567"/>
              <w:jc w:val="center"/>
              <w:rPr>
                <w:rFonts w:ascii="Times New Roman" w:hAnsi="Times New Roman" w:cs="Times New Roman"/>
                <w:sz w:val="28"/>
                <w:szCs w:val="28"/>
              </w:rPr>
            </w:pPr>
            <w:r>
              <w:rPr>
                <w:rFonts w:ascii="Times New Roman" w:hAnsi="Times New Roman" w:cs="Times New Roman"/>
                <w:sz w:val="28"/>
                <w:szCs w:val="28"/>
              </w:rPr>
              <w:t>5</w:t>
            </w:r>
          </w:p>
        </w:tc>
        <w:tc>
          <w:tcPr>
            <w:tcW w:w="1843" w:type="dxa"/>
          </w:tcPr>
          <w:p w14:paraId="72008CCB" w14:textId="04FA3016" w:rsidR="00A73B45" w:rsidRPr="0001361B" w:rsidRDefault="00A73B45" w:rsidP="0001361B">
            <w:pPr>
              <w:pStyle w:val="ConsPlusNormal"/>
              <w:ind w:firstLine="0"/>
              <w:jc w:val="both"/>
              <w:rPr>
                <w:rFonts w:ascii="Times New Roman" w:hAnsi="Times New Roman" w:cs="Times New Roman"/>
                <w:sz w:val="28"/>
                <w:szCs w:val="28"/>
              </w:rPr>
            </w:pPr>
            <w:r w:rsidRPr="0001361B">
              <w:rPr>
                <w:rFonts w:ascii="Times New Roman" w:hAnsi="Times New Roman" w:cs="Times New Roman"/>
                <w:sz w:val="28"/>
                <w:szCs w:val="28"/>
              </w:rPr>
              <w:t>Приказ МЗ</w:t>
            </w:r>
            <w:r w:rsidR="009C378E" w:rsidRPr="0001361B">
              <w:rPr>
                <w:rFonts w:ascii="Times New Roman" w:hAnsi="Times New Roman" w:cs="Times New Roman"/>
                <w:sz w:val="28"/>
                <w:szCs w:val="28"/>
              </w:rPr>
              <w:t>РФ</w:t>
            </w:r>
          </w:p>
          <w:p w14:paraId="2A36B4B8" w14:textId="2AF4E8A7" w:rsidR="00C92022" w:rsidRPr="0001361B" w:rsidRDefault="00A73B45" w:rsidP="0001361B">
            <w:pPr>
              <w:pStyle w:val="ConsPlusNormal"/>
              <w:ind w:firstLine="0"/>
              <w:jc w:val="both"/>
              <w:rPr>
                <w:rFonts w:ascii="Times New Roman" w:hAnsi="Times New Roman" w:cs="Times New Roman"/>
                <w:sz w:val="28"/>
                <w:szCs w:val="28"/>
              </w:rPr>
            </w:pPr>
            <w:r w:rsidRPr="0001361B">
              <w:rPr>
                <w:rFonts w:ascii="Times New Roman" w:hAnsi="Times New Roman" w:cs="Times New Roman"/>
                <w:sz w:val="28"/>
                <w:szCs w:val="28"/>
              </w:rPr>
              <w:t xml:space="preserve">№ </w:t>
            </w:r>
            <w:r w:rsidR="00DE24D7">
              <w:rPr>
                <w:rFonts w:ascii="Times New Roman" w:hAnsi="Times New Roman" w:cs="Times New Roman"/>
                <w:sz w:val="28"/>
                <w:szCs w:val="28"/>
              </w:rPr>
              <w:t>262н</w:t>
            </w:r>
          </w:p>
        </w:tc>
        <w:tc>
          <w:tcPr>
            <w:tcW w:w="6662" w:type="dxa"/>
          </w:tcPr>
          <w:p w14:paraId="0FBFB94F" w14:textId="50BD187A" w:rsidR="00C92022" w:rsidRPr="00DE24D7" w:rsidRDefault="00DE24D7" w:rsidP="00DE24D7">
            <w:pPr>
              <w:pStyle w:val="ConsPlusNormal"/>
              <w:ind w:firstLine="0"/>
              <w:rPr>
                <w:rFonts w:ascii="Times New Roman" w:hAnsi="Times New Roman"/>
                <w:sz w:val="28"/>
                <w:szCs w:val="28"/>
              </w:rPr>
            </w:pPr>
            <w:r w:rsidRPr="00DE24D7">
              <w:rPr>
                <w:rFonts w:ascii="Times New Roman" w:hAnsi="Times New Roman"/>
                <w:sz w:val="28"/>
                <w:szCs w:val="28"/>
              </w:rPr>
              <w:t xml:space="preserve">Приказ Минздрава России от 24.05.2024 </w:t>
            </w:r>
            <w:r>
              <w:rPr>
                <w:rFonts w:ascii="Times New Roman" w:hAnsi="Times New Roman"/>
                <w:sz w:val="28"/>
                <w:szCs w:val="28"/>
              </w:rPr>
              <w:t>№</w:t>
            </w:r>
            <w:r w:rsidRPr="00DE24D7">
              <w:rPr>
                <w:rFonts w:ascii="Times New Roman" w:hAnsi="Times New Roman"/>
                <w:sz w:val="28"/>
                <w:szCs w:val="28"/>
              </w:rPr>
              <w:t xml:space="preserve"> 262н</w:t>
            </w:r>
            <w:r>
              <w:rPr>
                <w:rFonts w:ascii="Times New Roman" w:hAnsi="Times New Roman"/>
                <w:sz w:val="28"/>
                <w:szCs w:val="28"/>
              </w:rPr>
              <w:t xml:space="preserve"> «</w:t>
            </w:r>
            <w:r w:rsidRPr="00DE24D7">
              <w:rPr>
                <w:rFonts w:ascii="Times New Roman" w:hAnsi="Times New Roman"/>
                <w:sz w:val="28"/>
                <w:szCs w:val="28"/>
              </w:rPr>
              <w:t>Об утверждении требований к комплектации аптечки для оказания работниками первой помощи пострадавшим с применением медицинских изделий</w:t>
            </w:r>
            <w:r>
              <w:rPr>
                <w:rFonts w:ascii="Times New Roman" w:hAnsi="Times New Roman"/>
                <w:sz w:val="28"/>
                <w:szCs w:val="28"/>
              </w:rPr>
              <w:t>»</w:t>
            </w:r>
          </w:p>
        </w:tc>
      </w:tr>
      <w:tr w:rsidR="002E42F4" w:rsidRPr="000A6670" w14:paraId="4654ACA7" w14:textId="77777777" w:rsidTr="00C77A9A">
        <w:tc>
          <w:tcPr>
            <w:tcW w:w="851" w:type="dxa"/>
          </w:tcPr>
          <w:p w14:paraId="2CB97A82" w14:textId="56612D58" w:rsidR="002E42F4" w:rsidRPr="002E42F4" w:rsidRDefault="00F65817" w:rsidP="00C92022">
            <w:pPr>
              <w:pStyle w:val="ConsPlusNormal"/>
              <w:ind w:left="-567" w:firstLine="567"/>
              <w:jc w:val="center"/>
              <w:rPr>
                <w:rFonts w:ascii="Times New Roman" w:hAnsi="Times New Roman" w:cs="Times New Roman"/>
                <w:sz w:val="28"/>
                <w:szCs w:val="28"/>
              </w:rPr>
            </w:pPr>
            <w:r>
              <w:rPr>
                <w:rFonts w:ascii="Times New Roman" w:hAnsi="Times New Roman" w:cs="Times New Roman"/>
                <w:sz w:val="28"/>
                <w:szCs w:val="28"/>
              </w:rPr>
              <w:t>6</w:t>
            </w:r>
          </w:p>
        </w:tc>
        <w:tc>
          <w:tcPr>
            <w:tcW w:w="1843" w:type="dxa"/>
          </w:tcPr>
          <w:p w14:paraId="629D9D2C" w14:textId="13822A65" w:rsidR="002E42F4" w:rsidRPr="002E42F4" w:rsidRDefault="002E42F4" w:rsidP="0001361B">
            <w:pPr>
              <w:pStyle w:val="ConsPlusNormal"/>
              <w:ind w:firstLine="0"/>
              <w:jc w:val="both"/>
              <w:rPr>
                <w:rFonts w:ascii="Times New Roman" w:hAnsi="Times New Roman" w:cs="Times New Roman"/>
                <w:sz w:val="28"/>
                <w:szCs w:val="28"/>
              </w:rPr>
            </w:pPr>
            <w:r w:rsidRPr="002E42F4">
              <w:rPr>
                <w:rFonts w:ascii="Times New Roman" w:hAnsi="Times New Roman" w:cs="Times New Roman"/>
                <w:sz w:val="28"/>
                <w:szCs w:val="28"/>
              </w:rPr>
              <w:t>УПД</w:t>
            </w:r>
          </w:p>
        </w:tc>
        <w:tc>
          <w:tcPr>
            <w:tcW w:w="6662" w:type="dxa"/>
          </w:tcPr>
          <w:p w14:paraId="53A399EB" w14:textId="71EDD019" w:rsidR="002E42F4" w:rsidRPr="002E42F4" w:rsidRDefault="002E42F4" w:rsidP="0001361B">
            <w:pPr>
              <w:pStyle w:val="ConsPlusNormal"/>
              <w:ind w:firstLine="0"/>
              <w:jc w:val="both"/>
              <w:rPr>
                <w:rFonts w:ascii="Times New Roman" w:hAnsi="Times New Roman"/>
                <w:sz w:val="28"/>
                <w:szCs w:val="28"/>
              </w:rPr>
            </w:pPr>
            <w:r w:rsidRPr="002E42F4">
              <w:rPr>
                <w:rFonts w:ascii="Times New Roman" w:hAnsi="Times New Roman"/>
                <w:sz w:val="28"/>
                <w:szCs w:val="28"/>
              </w:rPr>
              <w:t>Универсальный передаточный документ (счет-фактуры).</w:t>
            </w:r>
          </w:p>
        </w:tc>
      </w:tr>
    </w:tbl>
    <w:p w14:paraId="786C6FDD" w14:textId="7785C377" w:rsidR="00780E53" w:rsidRPr="0037337B" w:rsidRDefault="001905DA" w:rsidP="00EC6AB8">
      <w:pPr>
        <w:pStyle w:val="ConsPlusNormal"/>
        <w:numPr>
          <w:ilvl w:val="0"/>
          <w:numId w:val="9"/>
        </w:numPr>
        <w:spacing w:before="240"/>
        <w:jc w:val="center"/>
        <w:rPr>
          <w:rFonts w:ascii="Times New Roman" w:hAnsi="Times New Roman" w:cs="Times New Roman"/>
          <w:b/>
          <w:sz w:val="28"/>
          <w:szCs w:val="28"/>
        </w:rPr>
      </w:pPr>
      <w:r w:rsidRPr="0037337B">
        <w:rPr>
          <w:rFonts w:ascii="Times New Roman" w:hAnsi="Times New Roman" w:cs="Times New Roman"/>
          <w:b/>
          <w:sz w:val="28"/>
          <w:szCs w:val="28"/>
        </w:rPr>
        <w:t xml:space="preserve"> </w:t>
      </w:r>
      <w:r w:rsidR="003A3343" w:rsidRPr="0037337B">
        <w:rPr>
          <w:rFonts w:ascii="Times New Roman" w:hAnsi="Times New Roman" w:cs="Times New Roman"/>
          <w:b/>
          <w:sz w:val="28"/>
          <w:szCs w:val="28"/>
        </w:rPr>
        <w:t xml:space="preserve">ОБЩИЕ СВЕДЕНИЯ О </w:t>
      </w:r>
      <w:r w:rsidR="00735392" w:rsidRPr="0037337B">
        <w:rPr>
          <w:rFonts w:ascii="Times New Roman" w:hAnsi="Times New Roman" w:cs="Times New Roman"/>
          <w:b/>
          <w:sz w:val="28"/>
          <w:szCs w:val="28"/>
        </w:rPr>
        <w:t>ТОВАР</w:t>
      </w:r>
      <w:r w:rsidR="003A3343" w:rsidRPr="0037337B">
        <w:rPr>
          <w:rFonts w:ascii="Times New Roman" w:hAnsi="Times New Roman" w:cs="Times New Roman"/>
          <w:b/>
          <w:sz w:val="28"/>
          <w:szCs w:val="28"/>
        </w:rPr>
        <w:t>Е</w:t>
      </w:r>
      <w:r w:rsidR="00735392" w:rsidRPr="0037337B">
        <w:rPr>
          <w:rFonts w:ascii="Times New Roman" w:hAnsi="Times New Roman" w:cs="Times New Roman"/>
          <w:b/>
          <w:sz w:val="28"/>
          <w:szCs w:val="28"/>
        </w:rPr>
        <w:t xml:space="preserve"> (ПЕРЕЧЕНЬ ТОВАРОВ)</w:t>
      </w:r>
    </w:p>
    <w:p w14:paraId="730C7981" w14:textId="77777777" w:rsidR="00780E53" w:rsidRPr="0022655A" w:rsidRDefault="00780E53" w:rsidP="00B16848">
      <w:pPr>
        <w:pStyle w:val="ConsPlusNormal"/>
        <w:ind w:firstLine="709"/>
        <w:rPr>
          <w:rFonts w:ascii="Times New Roman" w:hAnsi="Times New Roman" w:cs="Times New Roman"/>
          <w:sz w:val="28"/>
          <w:szCs w:val="28"/>
        </w:rPr>
      </w:pPr>
    </w:p>
    <w:p w14:paraId="2C0A1511" w14:textId="6F21049F" w:rsidR="00202CCE" w:rsidRDefault="005C4177" w:rsidP="001E1C63">
      <w:pPr>
        <w:pStyle w:val="ConsPlusNormal"/>
        <w:ind w:firstLine="0"/>
        <w:jc w:val="both"/>
        <w:rPr>
          <w:rFonts w:ascii="Times New Roman" w:hAnsi="Times New Roman" w:cs="Times New Roman"/>
          <w:sz w:val="28"/>
          <w:szCs w:val="28"/>
        </w:rPr>
      </w:pPr>
      <w:r>
        <w:rPr>
          <w:rFonts w:ascii="Times New Roman" w:hAnsi="Times New Roman"/>
          <w:sz w:val="28"/>
          <w:szCs w:val="28"/>
        </w:rPr>
        <w:t xml:space="preserve">         </w:t>
      </w:r>
      <w:r w:rsidR="00C71C32" w:rsidRPr="000537D1">
        <w:rPr>
          <w:rFonts w:ascii="Times New Roman" w:hAnsi="Times New Roman" w:cs="Times New Roman"/>
          <w:b/>
          <w:sz w:val="28"/>
          <w:szCs w:val="28"/>
        </w:rPr>
        <w:t>Предмет закупки:</w:t>
      </w:r>
      <w:r w:rsidR="00C71C32" w:rsidRPr="000537D1">
        <w:rPr>
          <w:rFonts w:ascii="Times New Roman" w:hAnsi="Times New Roman" w:cs="Times New Roman"/>
          <w:sz w:val="28"/>
          <w:szCs w:val="28"/>
        </w:rPr>
        <w:t xml:space="preserve"> </w:t>
      </w:r>
      <w:r w:rsidRPr="005C4177">
        <w:rPr>
          <w:rFonts w:ascii="Times New Roman" w:hAnsi="Times New Roman"/>
          <w:sz w:val="28"/>
          <w:szCs w:val="28"/>
        </w:rPr>
        <w:t>Поставка медицинских аптечек для оказания первой помощи работникам</w:t>
      </w:r>
      <w:r w:rsidRPr="005C4177">
        <w:rPr>
          <w:rFonts w:ascii="Times New Roman" w:hAnsi="Times New Roman"/>
          <w:b/>
          <w:sz w:val="28"/>
          <w:szCs w:val="28"/>
        </w:rPr>
        <w:t xml:space="preserve"> </w:t>
      </w:r>
      <w:r w:rsidRPr="005C4177">
        <w:rPr>
          <w:rFonts w:ascii="Times New Roman" w:hAnsi="Times New Roman"/>
          <w:sz w:val="28"/>
          <w:szCs w:val="28"/>
        </w:rPr>
        <w:t xml:space="preserve">для нужд </w:t>
      </w:r>
      <w:r w:rsidR="00E9140E">
        <w:rPr>
          <w:rFonts w:ascii="Times New Roman" w:hAnsi="Times New Roman"/>
          <w:sz w:val="28"/>
          <w:szCs w:val="28"/>
        </w:rPr>
        <w:t xml:space="preserve">УФПС </w:t>
      </w:r>
      <w:r w:rsidR="00AF4E23">
        <w:rPr>
          <w:rFonts w:ascii="Times New Roman" w:hAnsi="Times New Roman"/>
          <w:sz w:val="28"/>
          <w:szCs w:val="28"/>
        </w:rPr>
        <w:t>Владимирской области</w:t>
      </w:r>
      <w:r w:rsidR="00202CCE">
        <w:rPr>
          <w:rFonts w:ascii="Times New Roman" w:hAnsi="Times New Roman" w:cs="Times New Roman"/>
          <w:sz w:val="28"/>
          <w:szCs w:val="28"/>
        </w:rPr>
        <w:t>.</w:t>
      </w:r>
    </w:p>
    <w:p w14:paraId="762BC3EB" w14:textId="6031D386" w:rsidR="008625AD" w:rsidRPr="00617951" w:rsidRDefault="002A178F" w:rsidP="009102C1">
      <w:pPr>
        <w:pStyle w:val="afa"/>
        <w:spacing w:before="0" w:beforeAutospacing="0" w:after="0" w:afterAutospacing="0" w:line="288" w:lineRule="atLeast"/>
        <w:jc w:val="both"/>
        <w:rPr>
          <w:sz w:val="28"/>
          <w:szCs w:val="28"/>
        </w:rPr>
      </w:pPr>
      <w:r>
        <w:rPr>
          <w:sz w:val="28"/>
          <w:szCs w:val="28"/>
        </w:rPr>
        <w:t xml:space="preserve">          </w:t>
      </w:r>
      <w:r w:rsidR="00C71C32" w:rsidRPr="000537D1">
        <w:rPr>
          <w:b/>
          <w:sz w:val="28"/>
          <w:szCs w:val="28"/>
        </w:rPr>
        <w:t>Цель поставки Товара</w:t>
      </w:r>
      <w:r w:rsidR="00C71C32" w:rsidRPr="000537D1">
        <w:rPr>
          <w:sz w:val="28"/>
          <w:szCs w:val="28"/>
        </w:rPr>
        <w:t xml:space="preserve">: </w:t>
      </w:r>
      <w:r w:rsidR="00F5518E" w:rsidRPr="007E679C">
        <w:rPr>
          <w:sz w:val="28"/>
          <w:szCs w:val="28"/>
        </w:rPr>
        <w:t xml:space="preserve">обеспечение </w:t>
      </w:r>
      <w:r w:rsidR="00D0135D" w:rsidRPr="007E679C">
        <w:rPr>
          <w:sz w:val="28"/>
          <w:szCs w:val="28"/>
        </w:rPr>
        <w:t>работников</w:t>
      </w:r>
      <w:r w:rsidR="00DC522E" w:rsidRPr="007E679C">
        <w:rPr>
          <w:sz w:val="28"/>
          <w:szCs w:val="28"/>
        </w:rPr>
        <w:t xml:space="preserve"> </w:t>
      </w:r>
      <w:r w:rsidR="00705176" w:rsidRPr="007E679C">
        <w:rPr>
          <w:sz w:val="28"/>
        </w:rPr>
        <w:t>медицински</w:t>
      </w:r>
      <w:r w:rsidR="009F2127">
        <w:rPr>
          <w:sz w:val="28"/>
        </w:rPr>
        <w:t>ми</w:t>
      </w:r>
      <w:r w:rsidR="00705176" w:rsidRPr="007E679C">
        <w:rPr>
          <w:sz w:val="28"/>
        </w:rPr>
        <w:t xml:space="preserve"> аптеч</w:t>
      </w:r>
      <w:r w:rsidR="009F2127">
        <w:rPr>
          <w:sz w:val="28"/>
        </w:rPr>
        <w:t>ками</w:t>
      </w:r>
      <w:r w:rsidR="00705176" w:rsidRPr="007E679C">
        <w:rPr>
          <w:sz w:val="28"/>
        </w:rPr>
        <w:t xml:space="preserve"> для оказания первой помощи пострадавшим</w:t>
      </w:r>
      <w:r w:rsidR="00DD3E3C" w:rsidRPr="007E679C">
        <w:rPr>
          <w:sz w:val="28"/>
        </w:rPr>
        <w:t xml:space="preserve"> в соответствии с Трудовым кодексом Российской Федерации</w:t>
      </w:r>
      <w:r w:rsidR="007E679C" w:rsidRPr="007E679C">
        <w:rPr>
          <w:sz w:val="28"/>
        </w:rPr>
        <w:t xml:space="preserve"> и </w:t>
      </w:r>
      <w:r w:rsidR="00617951" w:rsidRPr="00617951">
        <w:rPr>
          <w:sz w:val="28"/>
          <w:szCs w:val="28"/>
        </w:rPr>
        <w:t xml:space="preserve">Приказом Минздрава России от 24.05.2024 </w:t>
      </w:r>
      <w:r w:rsidR="00617951">
        <w:rPr>
          <w:sz w:val="28"/>
          <w:szCs w:val="28"/>
        </w:rPr>
        <w:t>№</w:t>
      </w:r>
      <w:r w:rsidR="00617951" w:rsidRPr="00617951">
        <w:rPr>
          <w:sz w:val="28"/>
          <w:szCs w:val="28"/>
        </w:rPr>
        <w:t xml:space="preserve"> 262н</w:t>
      </w:r>
      <w:r w:rsidR="00617951">
        <w:rPr>
          <w:sz w:val="28"/>
          <w:szCs w:val="28"/>
        </w:rPr>
        <w:t xml:space="preserve"> </w:t>
      </w:r>
      <w:r w:rsidR="005A01B7" w:rsidRPr="005A01B7">
        <w:rPr>
          <w:sz w:val="28"/>
          <w:szCs w:val="28"/>
        </w:rPr>
        <w:t>«</w:t>
      </w:r>
      <w:r w:rsidR="00617951" w:rsidRPr="00617951">
        <w:rPr>
          <w:sz w:val="28"/>
          <w:szCs w:val="28"/>
        </w:rPr>
        <w:t>Об утверждении требований к комплектации аптечки для оказания работниками первой помощи пострадавшим с применением медицинских изделий</w:t>
      </w:r>
      <w:r w:rsidR="005A01B7" w:rsidRPr="005A01B7">
        <w:rPr>
          <w:sz w:val="28"/>
          <w:szCs w:val="28"/>
        </w:rPr>
        <w:t>»</w:t>
      </w:r>
      <w:r w:rsidR="00617951">
        <w:rPr>
          <w:sz w:val="28"/>
          <w:szCs w:val="28"/>
        </w:rPr>
        <w:t>.</w:t>
      </w:r>
    </w:p>
    <w:p w14:paraId="04F2C7E1" w14:textId="42CBB464" w:rsidR="00735392" w:rsidRPr="00BE41B3" w:rsidRDefault="001905DA" w:rsidP="006628C0">
      <w:pPr>
        <w:pStyle w:val="ConsPlusNormal"/>
        <w:numPr>
          <w:ilvl w:val="0"/>
          <w:numId w:val="9"/>
        </w:numPr>
        <w:spacing w:before="240"/>
        <w:ind w:left="0" w:firstLine="0"/>
        <w:jc w:val="center"/>
        <w:rPr>
          <w:rFonts w:ascii="Times New Roman" w:hAnsi="Times New Roman" w:cs="Times New Roman"/>
          <w:b/>
          <w:sz w:val="28"/>
          <w:szCs w:val="28"/>
        </w:rPr>
      </w:pPr>
      <w:r w:rsidRPr="00C77A9A">
        <w:rPr>
          <w:rFonts w:ascii="Times New Roman" w:hAnsi="Times New Roman" w:cs="Times New Roman"/>
          <w:b/>
          <w:sz w:val="28"/>
          <w:szCs w:val="28"/>
        </w:rPr>
        <w:t xml:space="preserve"> </w:t>
      </w:r>
      <w:r w:rsidR="00735392" w:rsidRPr="00BE41B3">
        <w:rPr>
          <w:rFonts w:ascii="Times New Roman" w:hAnsi="Times New Roman" w:cs="Times New Roman"/>
          <w:b/>
          <w:sz w:val="28"/>
          <w:szCs w:val="28"/>
        </w:rPr>
        <w:t>ОБЩИЕ ТРЕБОВАНИЯ К ТОВАРУ</w:t>
      </w:r>
    </w:p>
    <w:p w14:paraId="1034449D" w14:textId="52BB3592" w:rsidR="00285B1B" w:rsidRDefault="00285B1B" w:rsidP="006628C0">
      <w:pPr>
        <w:pStyle w:val="ConsPlusNormal"/>
        <w:ind w:firstLine="709"/>
        <w:rPr>
          <w:rFonts w:ascii="Times New Roman" w:hAnsi="Times New Roman" w:cs="Times New Roman"/>
          <w:sz w:val="28"/>
          <w:szCs w:val="28"/>
        </w:rPr>
      </w:pPr>
    </w:p>
    <w:p w14:paraId="7037C11C" w14:textId="3B94831C" w:rsidR="00C00721" w:rsidRPr="00C77A9A" w:rsidRDefault="00A113AE" w:rsidP="00C77A9A">
      <w:pPr>
        <w:pStyle w:val="ConsPlusNormal"/>
        <w:numPr>
          <w:ilvl w:val="1"/>
          <w:numId w:val="37"/>
        </w:numPr>
        <w:tabs>
          <w:tab w:val="left" w:pos="426"/>
        </w:tabs>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00285B1B" w:rsidRPr="002F1243">
        <w:rPr>
          <w:rFonts w:ascii="Times New Roman" w:hAnsi="Times New Roman" w:cs="Times New Roman"/>
          <w:b/>
          <w:sz w:val="28"/>
          <w:szCs w:val="28"/>
        </w:rPr>
        <w:t>Требования к товару</w:t>
      </w:r>
      <w:r w:rsidR="00C00721">
        <w:rPr>
          <w:rFonts w:ascii="Times New Roman" w:hAnsi="Times New Roman" w:cs="Times New Roman"/>
          <w:sz w:val="28"/>
          <w:szCs w:val="28"/>
        </w:rPr>
        <w:t>:</w:t>
      </w:r>
    </w:p>
    <w:p w14:paraId="2FA32C74" w14:textId="61E756D4" w:rsidR="008E0E31" w:rsidRPr="00010ADF" w:rsidRDefault="00EC6AB8" w:rsidP="00010ADF">
      <w:pPr>
        <w:pStyle w:val="ConsPlusNormal"/>
        <w:tabs>
          <w:tab w:val="left" w:pos="426"/>
        </w:tabs>
        <w:jc w:val="both"/>
        <w:rPr>
          <w:rFonts w:ascii="Times New Roman" w:hAnsi="Times New Roman"/>
          <w:sz w:val="28"/>
          <w:szCs w:val="28"/>
        </w:rPr>
      </w:pPr>
      <w:r w:rsidRPr="00EC6AB8">
        <w:rPr>
          <w:rFonts w:ascii="Times New Roman" w:hAnsi="Times New Roman"/>
          <w:sz w:val="28"/>
          <w:szCs w:val="28"/>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прав третьих лиц, не являться выставочным образцом.</w:t>
      </w:r>
    </w:p>
    <w:p w14:paraId="5DD5A5FC" w14:textId="6200904B" w:rsidR="00146015" w:rsidRPr="00010ADF" w:rsidRDefault="00182C0B" w:rsidP="00010ADF">
      <w:pPr>
        <w:pStyle w:val="ConsPlusNormal"/>
        <w:numPr>
          <w:ilvl w:val="1"/>
          <w:numId w:val="37"/>
        </w:numPr>
        <w:ind w:left="0" w:firstLine="709"/>
        <w:jc w:val="both"/>
        <w:rPr>
          <w:rFonts w:ascii="Times New Roman" w:hAnsi="Times New Roman" w:cs="Times New Roman"/>
          <w:b/>
          <w:sz w:val="28"/>
          <w:szCs w:val="28"/>
        </w:rPr>
      </w:pPr>
      <w:r w:rsidRPr="00A03CE0">
        <w:rPr>
          <w:rFonts w:ascii="Times New Roman" w:hAnsi="Times New Roman" w:cs="Times New Roman"/>
          <w:b/>
          <w:sz w:val="28"/>
          <w:szCs w:val="28"/>
        </w:rPr>
        <w:t xml:space="preserve"> </w:t>
      </w:r>
      <w:r w:rsidR="000E402B">
        <w:rPr>
          <w:rFonts w:ascii="Times New Roman" w:hAnsi="Times New Roman" w:cs="Times New Roman"/>
          <w:b/>
          <w:sz w:val="28"/>
          <w:szCs w:val="28"/>
        </w:rPr>
        <w:t>Спецификация поставляемого товара</w:t>
      </w:r>
    </w:p>
    <w:p w14:paraId="6341D9B7" w14:textId="595E6E07" w:rsidR="008421C3" w:rsidRDefault="00010ADF" w:rsidP="00D15F55">
      <w:pPr>
        <w:spacing w:after="0" w:line="240" w:lineRule="auto"/>
        <w:ind w:firstLine="709"/>
        <w:jc w:val="both"/>
        <w:rPr>
          <w:rFonts w:ascii="Times New Roman" w:hAnsi="Times New Roman"/>
          <w:sz w:val="28"/>
          <w:szCs w:val="28"/>
        </w:rPr>
      </w:pPr>
      <w:r w:rsidRPr="000537D1">
        <w:rPr>
          <w:rFonts w:ascii="Times New Roman" w:hAnsi="Times New Roman"/>
          <w:sz w:val="28"/>
          <w:szCs w:val="28"/>
        </w:rPr>
        <w:lastRenderedPageBreak/>
        <w:t>Спецификация поставляемого Товара приведена в приложении № 1</w:t>
      </w:r>
      <w:r>
        <w:rPr>
          <w:rFonts w:ascii="Times New Roman" w:hAnsi="Times New Roman"/>
          <w:sz w:val="28"/>
          <w:szCs w:val="28"/>
        </w:rPr>
        <w:br/>
      </w:r>
      <w:r w:rsidR="00D15F55">
        <w:rPr>
          <w:rFonts w:ascii="Times New Roman" w:hAnsi="Times New Roman"/>
          <w:sz w:val="28"/>
          <w:szCs w:val="28"/>
        </w:rPr>
        <w:t>к ТЗ.</w:t>
      </w:r>
    </w:p>
    <w:p w14:paraId="0870AA7D" w14:textId="5BA07D7B" w:rsidR="00034F56" w:rsidRPr="00CC74B0" w:rsidRDefault="00A113AE" w:rsidP="00EC6AB8">
      <w:pPr>
        <w:pStyle w:val="ConsPlusNormal"/>
        <w:numPr>
          <w:ilvl w:val="1"/>
          <w:numId w:val="37"/>
        </w:numPr>
        <w:tabs>
          <w:tab w:val="left" w:pos="1276"/>
        </w:tabs>
        <w:ind w:left="1134" w:hanging="425"/>
        <w:rPr>
          <w:rFonts w:ascii="Times New Roman" w:hAnsi="Times New Roman" w:cs="Times New Roman"/>
          <w:b/>
          <w:sz w:val="28"/>
          <w:szCs w:val="28"/>
        </w:rPr>
      </w:pPr>
      <w:r>
        <w:rPr>
          <w:rFonts w:ascii="Times New Roman" w:hAnsi="Times New Roman" w:cs="Times New Roman"/>
          <w:b/>
          <w:sz w:val="28"/>
          <w:szCs w:val="28"/>
        </w:rPr>
        <w:t xml:space="preserve"> </w:t>
      </w:r>
      <w:r w:rsidR="00EC6AB8" w:rsidRPr="00EC6AB8">
        <w:rPr>
          <w:rFonts w:ascii="Times New Roman" w:hAnsi="Times New Roman" w:cs="Times New Roman"/>
          <w:b/>
          <w:sz w:val="28"/>
          <w:szCs w:val="28"/>
        </w:rPr>
        <w:t>Основные характеристики товара</w:t>
      </w:r>
    </w:p>
    <w:p w14:paraId="77AD8CC5" w14:textId="7A9B602B" w:rsidR="00034F56" w:rsidRDefault="00A73B45" w:rsidP="00CC74B0">
      <w:pPr>
        <w:pStyle w:val="ConsPlusNormal"/>
        <w:ind w:firstLine="709"/>
        <w:jc w:val="both"/>
        <w:rPr>
          <w:rFonts w:ascii="Times New Roman" w:hAnsi="Times New Roman"/>
          <w:sz w:val="28"/>
          <w:szCs w:val="28"/>
        </w:rPr>
      </w:pPr>
      <w:r w:rsidRPr="00CC34AF">
        <w:rPr>
          <w:rFonts w:ascii="Times New Roman" w:hAnsi="Times New Roman" w:cs="Times New Roman"/>
          <w:sz w:val="28"/>
          <w:szCs w:val="28"/>
        </w:rPr>
        <w:t xml:space="preserve">Аптечка для оказания </w:t>
      </w:r>
      <w:r w:rsidR="00D15F55">
        <w:rPr>
          <w:rFonts w:ascii="Times New Roman" w:hAnsi="Times New Roman" w:cs="Times New Roman"/>
          <w:sz w:val="28"/>
          <w:szCs w:val="28"/>
        </w:rPr>
        <w:t>первой помощи работникам</w:t>
      </w:r>
      <w:r w:rsidR="00CC74B0">
        <w:rPr>
          <w:rFonts w:ascii="Times New Roman" w:hAnsi="Times New Roman" w:cs="Times New Roman"/>
          <w:sz w:val="28"/>
          <w:szCs w:val="28"/>
        </w:rPr>
        <w:t xml:space="preserve"> на производстве</w:t>
      </w:r>
      <w:r w:rsidR="00D15F55">
        <w:rPr>
          <w:rFonts w:ascii="Times New Roman" w:hAnsi="Times New Roman" w:cs="Times New Roman"/>
          <w:sz w:val="28"/>
          <w:szCs w:val="28"/>
        </w:rPr>
        <w:t xml:space="preserve"> должна </w:t>
      </w:r>
      <w:r w:rsidRPr="00CC34AF">
        <w:rPr>
          <w:rFonts w:ascii="Times New Roman" w:hAnsi="Times New Roman" w:cs="Times New Roman"/>
          <w:sz w:val="28"/>
          <w:szCs w:val="28"/>
        </w:rPr>
        <w:t xml:space="preserve">соответствовать требованиям </w:t>
      </w:r>
      <w:r w:rsidR="00705176" w:rsidRPr="00CC74B0">
        <w:rPr>
          <w:rFonts w:ascii="Times New Roman" w:hAnsi="Times New Roman" w:cs="Times New Roman"/>
          <w:sz w:val="28"/>
          <w:szCs w:val="28"/>
        </w:rPr>
        <w:t>Приказ</w:t>
      </w:r>
      <w:r w:rsidR="00D15F55" w:rsidRPr="00CC74B0">
        <w:rPr>
          <w:rFonts w:ascii="Times New Roman" w:hAnsi="Times New Roman" w:cs="Times New Roman"/>
          <w:sz w:val="28"/>
          <w:szCs w:val="28"/>
        </w:rPr>
        <w:t>а</w:t>
      </w:r>
      <w:r w:rsidR="00705176" w:rsidRPr="00CC74B0">
        <w:rPr>
          <w:rFonts w:ascii="Times New Roman" w:hAnsi="Times New Roman" w:cs="Times New Roman"/>
          <w:sz w:val="28"/>
          <w:szCs w:val="28"/>
        </w:rPr>
        <w:t xml:space="preserve"> МЗРФ №</w:t>
      </w:r>
      <w:r w:rsidR="009102C1" w:rsidRPr="009102C1">
        <w:rPr>
          <w:rFonts w:ascii="Times New Roman" w:hAnsi="Times New Roman" w:cs="Times New Roman"/>
          <w:sz w:val="28"/>
          <w:szCs w:val="28"/>
        </w:rPr>
        <w:t>262н</w:t>
      </w:r>
      <w:r w:rsidR="00D15F55" w:rsidRPr="00CC74B0">
        <w:rPr>
          <w:rFonts w:ascii="Times New Roman" w:hAnsi="Times New Roman" w:cs="Times New Roman"/>
          <w:sz w:val="28"/>
          <w:szCs w:val="28"/>
        </w:rPr>
        <w:t>.</w:t>
      </w:r>
      <w:r w:rsidR="00D15F55">
        <w:rPr>
          <w:rFonts w:ascii="Times New Roman" w:hAnsi="Times New Roman" w:cs="Times New Roman"/>
          <w:sz w:val="28"/>
          <w:szCs w:val="28"/>
        </w:rPr>
        <w:t xml:space="preserve"> </w:t>
      </w:r>
    </w:p>
    <w:p w14:paraId="09E00C06" w14:textId="6FA94788" w:rsidR="00803543" w:rsidRPr="003C5669" w:rsidRDefault="00AF4E23" w:rsidP="003C5669">
      <w:pPr>
        <w:pStyle w:val="ConsPlusNormal"/>
        <w:numPr>
          <w:ilvl w:val="1"/>
          <w:numId w:val="37"/>
        </w:numPr>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00803543" w:rsidRPr="002F1243">
        <w:rPr>
          <w:rFonts w:ascii="Times New Roman" w:hAnsi="Times New Roman" w:cs="Times New Roman"/>
          <w:b/>
          <w:sz w:val="28"/>
          <w:szCs w:val="28"/>
        </w:rPr>
        <w:t>Комплектность товара</w:t>
      </w:r>
    </w:p>
    <w:p w14:paraId="6E51AE56" w14:textId="7E5502F7" w:rsidR="00D108F2" w:rsidRPr="000537D1" w:rsidRDefault="00D108F2" w:rsidP="00D108F2">
      <w:pPr>
        <w:pStyle w:val="ConsPlusNormal"/>
        <w:jc w:val="both"/>
        <w:rPr>
          <w:rFonts w:ascii="Times New Roman" w:hAnsi="Times New Roman" w:cs="Times New Roman"/>
          <w:sz w:val="28"/>
          <w:szCs w:val="28"/>
        </w:rPr>
      </w:pPr>
      <w:r w:rsidRPr="000537D1">
        <w:rPr>
          <w:rFonts w:ascii="Times New Roman" w:hAnsi="Times New Roman" w:cs="Times New Roman"/>
          <w:sz w:val="28"/>
          <w:szCs w:val="28"/>
        </w:rPr>
        <w:t>Каждая единица Товара, состоящая из нескольких предметов, поставляется единым комплектом.</w:t>
      </w:r>
      <w:r w:rsidR="00EC6AB8" w:rsidRPr="00EC6AB8">
        <w:t xml:space="preserve"> </w:t>
      </w:r>
      <w:r w:rsidR="00EC6AB8" w:rsidRPr="00EC6AB8">
        <w:rPr>
          <w:rFonts w:ascii="Times New Roman" w:hAnsi="Times New Roman" w:cs="Times New Roman"/>
          <w:sz w:val="28"/>
          <w:szCs w:val="28"/>
        </w:rPr>
        <w:t>Комплектация аптечки для оказания первой помощи работникам приведена в приложении № 2 к ТЗ.</w:t>
      </w:r>
    </w:p>
    <w:p w14:paraId="1D8FF2CD" w14:textId="171ECAC6" w:rsidR="004118E6" w:rsidRDefault="00182C0B" w:rsidP="004118E6">
      <w:pPr>
        <w:pStyle w:val="ConsPlusNormal"/>
        <w:numPr>
          <w:ilvl w:val="1"/>
          <w:numId w:val="37"/>
        </w:numPr>
        <w:ind w:left="0" w:firstLine="709"/>
        <w:jc w:val="both"/>
        <w:rPr>
          <w:rFonts w:ascii="Times New Roman" w:hAnsi="Times New Roman" w:cs="Times New Roman"/>
          <w:b/>
          <w:sz w:val="28"/>
          <w:szCs w:val="28"/>
        </w:rPr>
      </w:pPr>
      <w:r w:rsidRPr="00182C0B">
        <w:rPr>
          <w:rFonts w:ascii="Times New Roman" w:hAnsi="Times New Roman" w:cs="Times New Roman"/>
          <w:b/>
          <w:sz w:val="28"/>
          <w:szCs w:val="28"/>
        </w:rPr>
        <w:t xml:space="preserve"> </w:t>
      </w:r>
      <w:r w:rsidR="004118E6" w:rsidRPr="002F1243">
        <w:rPr>
          <w:rFonts w:ascii="Times New Roman" w:hAnsi="Times New Roman" w:cs="Times New Roman"/>
          <w:b/>
          <w:sz w:val="28"/>
          <w:szCs w:val="28"/>
        </w:rPr>
        <w:t>Нормативные документы, которые устанавливают требования к товару, к поставке товаров (ГОСТ, чертеж, иной нормативный документ)</w:t>
      </w:r>
    </w:p>
    <w:p w14:paraId="2C888DF3" w14:textId="77777777" w:rsidR="001F7793" w:rsidRPr="001F7793" w:rsidRDefault="001F7793" w:rsidP="001F7793">
      <w:pPr>
        <w:spacing w:after="0" w:line="240" w:lineRule="auto"/>
        <w:ind w:firstLine="709"/>
        <w:jc w:val="both"/>
        <w:rPr>
          <w:rFonts w:ascii="Times New Roman" w:hAnsi="Times New Roman"/>
          <w:sz w:val="28"/>
          <w:szCs w:val="28"/>
        </w:rPr>
      </w:pPr>
      <w:r w:rsidRPr="001F7793">
        <w:rPr>
          <w:rFonts w:ascii="Times New Roman" w:hAnsi="Times New Roman"/>
          <w:sz w:val="28"/>
          <w:szCs w:val="28"/>
        </w:rPr>
        <w:t xml:space="preserve">3.5.1. </w:t>
      </w:r>
      <w:r w:rsidR="000609A9" w:rsidRPr="001F7793">
        <w:rPr>
          <w:rFonts w:ascii="Times New Roman" w:hAnsi="Times New Roman"/>
          <w:bCs/>
          <w:sz w:val="28"/>
          <w:szCs w:val="28"/>
        </w:rPr>
        <w:t>ГОСТ ISO 10993-4-2020</w:t>
      </w:r>
      <w:r w:rsidR="00A73B45" w:rsidRPr="001F7793">
        <w:rPr>
          <w:rFonts w:ascii="Times New Roman" w:hAnsi="Times New Roman"/>
          <w:bCs/>
          <w:sz w:val="28"/>
          <w:szCs w:val="28"/>
        </w:rPr>
        <w:t>.</w:t>
      </w:r>
      <w:r w:rsidR="00A73B45" w:rsidRPr="001F7793">
        <w:rPr>
          <w:rFonts w:ascii="Times New Roman" w:hAnsi="Times New Roman"/>
          <w:sz w:val="28"/>
          <w:szCs w:val="28"/>
        </w:rPr>
        <w:t xml:space="preserve"> «Изделия медицинские. Оценка биологического действия медицинских изделий». Часть 4. </w:t>
      </w:r>
      <w:r w:rsidR="00E50036" w:rsidRPr="001F7793">
        <w:rPr>
          <w:rFonts w:ascii="Times New Roman" w:hAnsi="Times New Roman"/>
          <w:sz w:val="28"/>
          <w:szCs w:val="28"/>
        </w:rPr>
        <w:t>Исследования изде</w:t>
      </w:r>
      <w:r w:rsidR="0076190F" w:rsidRPr="001F7793">
        <w:rPr>
          <w:rFonts w:ascii="Times New Roman" w:hAnsi="Times New Roman"/>
          <w:sz w:val="28"/>
          <w:szCs w:val="28"/>
        </w:rPr>
        <w:t>лий, взаимодействующих с кровью»</w:t>
      </w:r>
      <w:r w:rsidR="000609A9" w:rsidRPr="001F7793">
        <w:rPr>
          <w:rFonts w:ascii="Times New Roman" w:hAnsi="Times New Roman"/>
          <w:sz w:val="28"/>
          <w:szCs w:val="28"/>
        </w:rPr>
        <w:t>, введен в действие Приказом Федерального агентства по техническому регулированию и метрологии от 16 октября 2020 г. N 866-ст.</w:t>
      </w:r>
    </w:p>
    <w:p w14:paraId="28BC36D6" w14:textId="22252C40" w:rsidR="001F7793" w:rsidRPr="001F7793" w:rsidRDefault="003A56D6" w:rsidP="001F7793">
      <w:pPr>
        <w:spacing w:after="0" w:line="240" w:lineRule="auto"/>
        <w:ind w:firstLine="709"/>
        <w:jc w:val="both"/>
        <w:rPr>
          <w:rFonts w:ascii="Times New Roman" w:hAnsi="Times New Roman"/>
          <w:sz w:val="28"/>
          <w:szCs w:val="28"/>
        </w:rPr>
      </w:pPr>
      <w:r w:rsidRPr="001F7793">
        <w:rPr>
          <w:rFonts w:ascii="Times New Roman" w:hAnsi="Times New Roman"/>
          <w:sz w:val="28"/>
          <w:szCs w:val="28"/>
        </w:rPr>
        <w:t>3</w:t>
      </w:r>
      <w:r w:rsidR="00A73B45" w:rsidRPr="001F7793">
        <w:rPr>
          <w:rFonts w:ascii="Times New Roman" w:hAnsi="Times New Roman"/>
          <w:sz w:val="28"/>
          <w:szCs w:val="28"/>
        </w:rPr>
        <w:t>.</w:t>
      </w:r>
      <w:r w:rsidRPr="001F7793">
        <w:rPr>
          <w:rFonts w:ascii="Times New Roman" w:hAnsi="Times New Roman"/>
          <w:sz w:val="28"/>
          <w:szCs w:val="28"/>
        </w:rPr>
        <w:t>5</w:t>
      </w:r>
      <w:r w:rsidR="00A73B45" w:rsidRPr="001F7793">
        <w:rPr>
          <w:rFonts w:ascii="Times New Roman" w:hAnsi="Times New Roman"/>
          <w:sz w:val="28"/>
          <w:szCs w:val="28"/>
        </w:rPr>
        <w:t>.</w:t>
      </w:r>
      <w:r w:rsidRPr="001F7793">
        <w:rPr>
          <w:rFonts w:ascii="Times New Roman" w:hAnsi="Times New Roman"/>
          <w:sz w:val="28"/>
          <w:szCs w:val="28"/>
        </w:rPr>
        <w:t xml:space="preserve">2. </w:t>
      </w:r>
      <w:r w:rsidR="00A73B45" w:rsidRPr="001F7793">
        <w:rPr>
          <w:rFonts w:ascii="Times New Roman" w:hAnsi="Times New Roman"/>
          <w:sz w:val="28"/>
          <w:szCs w:val="28"/>
        </w:rPr>
        <w:t xml:space="preserve"> ГОСТ 1179-93 "Пакеты перевязочные м</w:t>
      </w:r>
      <w:r w:rsidR="001F7793">
        <w:rPr>
          <w:rFonts w:ascii="Times New Roman" w:hAnsi="Times New Roman"/>
          <w:sz w:val="28"/>
          <w:szCs w:val="28"/>
        </w:rPr>
        <w:t>едицинские. Технические условия»</w:t>
      </w:r>
      <w:r w:rsidR="00891D75" w:rsidRPr="001F7793">
        <w:rPr>
          <w:rFonts w:ascii="Times New Roman" w:hAnsi="Times New Roman"/>
          <w:sz w:val="28"/>
          <w:szCs w:val="28"/>
        </w:rPr>
        <w:t>, введен в действие Постановлением Госстандарта России от 02.06.1994 № 160.</w:t>
      </w:r>
    </w:p>
    <w:p w14:paraId="15DA7484" w14:textId="71AE4D95" w:rsidR="001F7793" w:rsidRPr="001F7793" w:rsidRDefault="003A56D6" w:rsidP="001F7793">
      <w:pPr>
        <w:spacing w:after="0" w:line="240" w:lineRule="auto"/>
        <w:ind w:firstLine="709"/>
        <w:jc w:val="both"/>
        <w:rPr>
          <w:rFonts w:ascii="Times New Roman" w:hAnsi="Times New Roman"/>
          <w:sz w:val="28"/>
          <w:szCs w:val="28"/>
        </w:rPr>
      </w:pPr>
      <w:r w:rsidRPr="001F7793">
        <w:rPr>
          <w:rFonts w:ascii="Times New Roman" w:hAnsi="Times New Roman"/>
          <w:sz w:val="28"/>
          <w:szCs w:val="28"/>
        </w:rPr>
        <w:t>3</w:t>
      </w:r>
      <w:r w:rsidR="00A73B45" w:rsidRPr="001F7793">
        <w:rPr>
          <w:rFonts w:ascii="Times New Roman" w:hAnsi="Times New Roman"/>
          <w:sz w:val="28"/>
          <w:szCs w:val="28"/>
        </w:rPr>
        <w:t>.</w:t>
      </w:r>
      <w:r w:rsidRPr="001F7793">
        <w:rPr>
          <w:rFonts w:ascii="Times New Roman" w:hAnsi="Times New Roman"/>
          <w:sz w:val="28"/>
          <w:szCs w:val="28"/>
        </w:rPr>
        <w:t>5</w:t>
      </w:r>
      <w:r w:rsidR="00A73B45" w:rsidRPr="001F7793">
        <w:rPr>
          <w:rFonts w:ascii="Times New Roman" w:hAnsi="Times New Roman"/>
          <w:sz w:val="28"/>
          <w:szCs w:val="28"/>
        </w:rPr>
        <w:t>.</w:t>
      </w:r>
      <w:r w:rsidRPr="001F7793">
        <w:rPr>
          <w:rFonts w:ascii="Times New Roman" w:hAnsi="Times New Roman"/>
          <w:sz w:val="28"/>
          <w:szCs w:val="28"/>
        </w:rPr>
        <w:t xml:space="preserve">3. </w:t>
      </w:r>
      <w:r w:rsidR="00A73B45" w:rsidRPr="001F7793">
        <w:rPr>
          <w:rFonts w:ascii="Times New Roman" w:hAnsi="Times New Roman"/>
          <w:sz w:val="28"/>
          <w:szCs w:val="28"/>
        </w:rPr>
        <w:t xml:space="preserve"> ГОСТ 21239-93</w:t>
      </w:r>
      <w:r w:rsidR="001F7793">
        <w:rPr>
          <w:rFonts w:ascii="Times New Roman" w:hAnsi="Times New Roman"/>
          <w:sz w:val="28"/>
          <w:szCs w:val="28"/>
        </w:rPr>
        <w:t xml:space="preserve"> (ИСО 7741-86) «</w:t>
      </w:r>
      <w:r w:rsidR="00A73B45" w:rsidRPr="001F7793">
        <w:rPr>
          <w:rFonts w:ascii="Times New Roman" w:hAnsi="Times New Roman"/>
          <w:sz w:val="28"/>
          <w:szCs w:val="28"/>
        </w:rPr>
        <w:t>Инс</w:t>
      </w:r>
      <w:r w:rsidR="001F7793">
        <w:rPr>
          <w:rFonts w:ascii="Times New Roman" w:hAnsi="Times New Roman"/>
          <w:sz w:val="28"/>
          <w:szCs w:val="28"/>
        </w:rPr>
        <w:t>трументы хирургические. Ножницы»</w:t>
      </w:r>
      <w:r w:rsidR="00891D75" w:rsidRPr="001F7793">
        <w:rPr>
          <w:rFonts w:ascii="Times New Roman" w:hAnsi="Times New Roman"/>
          <w:sz w:val="28"/>
          <w:szCs w:val="28"/>
        </w:rPr>
        <w:t>,</w:t>
      </w:r>
      <w:r w:rsidR="00891D75" w:rsidRPr="001F7793">
        <w:rPr>
          <w:rFonts w:ascii="Times New Roman" w:eastAsia="Times New Roman" w:hAnsi="Times New Roman"/>
          <w:sz w:val="24"/>
          <w:szCs w:val="24"/>
          <w:lang w:eastAsia="ru-RU"/>
        </w:rPr>
        <w:t xml:space="preserve"> </w:t>
      </w:r>
      <w:r w:rsidR="00891D75" w:rsidRPr="001F7793">
        <w:rPr>
          <w:rFonts w:ascii="Times New Roman" w:hAnsi="Times New Roman"/>
          <w:sz w:val="28"/>
          <w:szCs w:val="28"/>
        </w:rPr>
        <w:t>введен в действие Постановлением Госстандарта России от 02.06.1994 № 160.</w:t>
      </w:r>
    </w:p>
    <w:p w14:paraId="1F38DA23" w14:textId="1AF380AB" w:rsidR="001F7793" w:rsidRPr="00F3000B" w:rsidRDefault="00F3000B" w:rsidP="00F3000B">
      <w:pPr>
        <w:pStyle w:val="afa"/>
        <w:spacing w:before="0" w:beforeAutospacing="0" w:after="0" w:afterAutospacing="0" w:line="288" w:lineRule="atLeast"/>
        <w:jc w:val="both"/>
        <w:rPr>
          <w:sz w:val="28"/>
          <w:szCs w:val="28"/>
        </w:rPr>
      </w:pPr>
      <w:r>
        <w:rPr>
          <w:sz w:val="28"/>
          <w:szCs w:val="28"/>
        </w:rPr>
        <w:t xml:space="preserve">         </w:t>
      </w:r>
      <w:r w:rsidR="003A56D6" w:rsidRPr="001F7793">
        <w:rPr>
          <w:sz w:val="28"/>
          <w:szCs w:val="28"/>
        </w:rPr>
        <w:t>3</w:t>
      </w:r>
      <w:r w:rsidR="00A73B45" w:rsidRPr="00F3000B">
        <w:rPr>
          <w:sz w:val="28"/>
          <w:szCs w:val="28"/>
        </w:rPr>
        <w:t>.</w:t>
      </w:r>
      <w:r w:rsidR="003A56D6" w:rsidRPr="00F3000B">
        <w:rPr>
          <w:sz w:val="28"/>
          <w:szCs w:val="28"/>
        </w:rPr>
        <w:t>5</w:t>
      </w:r>
      <w:r w:rsidR="00A73B45" w:rsidRPr="00F3000B">
        <w:rPr>
          <w:sz w:val="28"/>
          <w:szCs w:val="28"/>
        </w:rPr>
        <w:t>.</w:t>
      </w:r>
      <w:r w:rsidR="003A56D6" w:rsidRPr="00F3000B">
        <w:rPr>
          <w:sz w:val="28"/>
          <w:szCs w:val="28"/>
        </w:rPr>
        <w:t>4.</w:t>
      </w:r>
      <w:r w:rsidR="00A73B45" w:rsidRPr="00F3000B">
        <w:rPr>
          <w:sz w:val="28"/>
          <w:szCs w:val="28"/>
        </w:rPr>
        <w:t xml:space="preserve"> </w:t>
      </w:r>
      <w:r w:rsidRPr="00F3000B">
        <w:rPr>
          <w:sz w:val="28"/>
          <w:szCs w:val="28"/>
        </w:rPr>
        <w:t>ГОСТ Р 52239-2024 (ИСО 11193-1:2020). Национальный стандарт Российской Федерации. Перчатки медицинские диагностические однократного применения. Часть 1. Спецификация на перчатки из каучукового латекса или раствора.</w:t>
      </w:r>
    </w:p>
    <w:p w14:paraId="0AF37D2A" w14:textId="182DF974" w:rsidR="001F7793" w:rsidRPr="001F7793" w:rsidRDefault="003A56D6" w:rsidP="001F7793">
      <w:pPr>
        <w:spacing w:after="0" w:line="240" w:lineRule="auto"/>
        <w:ind w:firstLine="709"/>
        <w:jc w:val="both"/>
        <w:rPr>
          <w:rFonts w:ascii="Times New Roman" w:hAnsi="Times New Roman"/>
          <w:sz w:val="28"/>
          <w:szCs w:val="28"/>
        </w:rPr>
      </w:pPr>
      <w:r w:rsidRPr="001F7793">
        <w:rPr>
          <w:rFonts w:ascii="Times New Roman" w:hAnsi="Times New Roman"/>
          <w:sz w:val="28"/>
          <w:szCs w:val="28"/>
        </w:rPr>
        <w:t>3</w:t>
      </w:r>
      <w:r w:rsidR="00A73B45" w:rsidRPr="001F7793">
        <w:rPr>
          <w:rFonts w:ascii="Times New Roman" w:hAnsi="Times New Roman"/>
          <w:sz w:val="28"/>
          <w:szCs w:val="28"/>
        </w:rPr>
        <w:t>.</w:t>
      </w:r>
      <w:r w:rsidRPr="001F7793">
        <w:rPr>
          <w:rFonts w:ascii="Times New Roman" w:hAnsi="Times New Roman"/>
          <w:sz w:val="28"/>
          <w:szCs w:val="28"/>
        </w:rPr>
        <w:t>5</w:t>
      </w:r>
      <w:r w:rsidR="00A73B45" w:rsidRPr="001F7793">
        <w:rPr>
          <w:rFonts w:ascii="Times New Roman" w:hAnsi="Times New Roman"/>
          <w:sz w:val="28"/>
          <w:szCs w:val="28"/>
        </w:rPr>
        <w:t>.</w:t>
      </w:r>
      <w:r w:rsidR="00F3000B">
        <w:rPr>
          <w:rFonts w:ascii="Times New Roman" w:hAnsi="Times New Roman"/>
          <w:sz w:val="28"/>
          <w:szCs w:val="28"/>
        </w:rPr>
        <w:t>5</w:t>
      </w:r>
      <w:r w:rsidRPr="001F7793">
        <w:rPr>
          <w:rFonts w:ascii="Times New Roman" w:hAnsi="Times New Roman"/>
          <w:sz w:val="28"/>
          <w:szCs w:val="28"/>
        </w:rPr>
        <w:t>.</w:t>
      </w:r>
      <w:r w:rsidR="00A73B45" w:rsidRPr="001F7793">
        <w:rPr>
          <w:rFonts w:ascii="Times New Roman" w:hAnsi="Times New Roman"/>
          <w:sz w:val="28"/>
          <w:szCs w:val="28"/>
        </w:rPr>
        <w:t xml:space="preserve"> </w:t>
      </w:r>
      <w:r w:rsidR="00A73B45" w:rsidRPr="00936EE5">
        <w:rPr>
          <w:rFonts w:ascii="Times New Roman" w:hAnsi="Times New Roman"/>
          <w:sz w:val="28"/>
          <w:szCs w:val="28"/>
        </w:rPr>
        <w:t>ГОСТ 28937-91</w:t>
      </w:r>
      <w:r w:rsidR="001F7793" w:rsidRPr="00936EE5">
        <w:rPr>
          <w:rFonts w:ascii="Times New Roman" w:hAnsi="Times New Roman"/>
          <w:sz w:val="28"/>
          <w:szCs w:val="28"/>
        </w:rPr>
        <w:t xml:space="preserve"> «</w:t>
      </w:r>
      <w:r w:rsidR="00A73B45" w:rsidRPr="00936EE5">
        <w:rPr>
          <w:rFonts w:ascii="Times New Roman" w:hAnsi="Times New Roman"/>
          <w:sz w:val="28"/>
          <w:szCs w:val="28"/>
        </w:rPr>
        <w:t>Ручки автоматические шариковые. Общие технические требования и методы испытания</w:t>
      </w:r>
      <w:r w:rsidR="00036202" w:rsidRPr="00936EE5">
        <w:rPr>
          <w:rFonts w:ascii="Times New Roman" w:hAnsi="Times New Roman"/>
          <w:sz w:val="28"/>
          <w:szCs w:val="28"/>
        </w:rPr>
        <w:t>, утвержден и введен в действие Постановлением Госстандарта СССР от 20.03.1991 № 295.</w:t>
      </w:r>
    </w:p>
    <w:p w14:paraId="69409B18" w14:textId="10B2237E" w:rsidR="001F7793" w:rsidRPr="00936EE5" w:rsidRDefault="00936EE5" w:rsidP="00936EE5">
      <w:pPr>
        <w:pStyle w:val="afa"/>
        <w:spacing w:before="0" w:beforeAutospacing="0" w:after="0" w:afterAutospacing="0" w:line="288" w:lineRule="atLeast"/>
        <w:jc w:val="both"/>
      </w:pPr>
      <w:r>
        <w:rPr>
          <w:sz w:val="28"/>
          <w:szCs w:val="28"/>
        </w:rPr>
        <w:t xml:space="preserve">          </w:t>
      </w:r>
      <w:r w:rsidR="003A56D6" w:rsidRPr="001F7793">
        <w:rPr>
          <w:sz w:val="28"/>
          <w:szCs w:val="28"/>
        </w:rPr>
        <w:t>3.5.</w:t>
      </w:r>
      <w:r>
        <w:rPr>
          <w:sz w:val="28"/>
          <w:szCs w:val="28"/>
        </w:rPr>
        <w:t>6</w:t>
      </w:r>
      <w:r w:rsidR="003A56D6" w:rsidRPr="001F7793">
        <w:rPr>
          <w:sz w:val="28"/>
          <w:szCs w:val="28"/>
        </w:rPr>
        <w:t xml:space="preserve">. </w:t>
      </w:r>
      <w:r w:rsidRPr="00936EE5">
        <w:rPr>
          <w:sz w:val="28"/>
          <w:szCs w:val="28"/>
        </w:rPr>
        <w:t>ГОСТ 1172-93. Межгосударственный стандарт. Бинты марлевые медицинские. Технические условия"</w:t>
      </w:r>
    </w:p>
    <w:p w14:paraId="7D7A151A" w14:textId="734DF4B8" w:rsidR="001F7793" w:rsidRPr="001F7793" w:rsidRDefault="003A56D6" w:rsidP="001F7793">
      <w:pPr>
        <w:spacing w:after="0" w:line="240" w:lineRule="auto"/>
        <w:ind w:firstLine="709"/>
        <w:jc w:val="both"/>
        <w:rPr>
          <w:rFonts w:ascii="Times New Roman" w:hAnsi="Times New Roman"/>
          <w:sz w:val="28"/>
          <w:szCs w:val="28"/>
        </w:rPr>
      </w:pPr>
      <w:r w:rsidRPr="001F7793">
        <w:rPr>
          <w:rFonts w:ascii="Times New Roman" w:hAnsi="Times New Roman"/>
          <w:sz w:val="28"/>
          <w:szCs w:val="28"/>
        </w:rPr>
        <w:t>3.5.</w:t>
      </w:r>
      <w:r w:rsidR="00936EE5">
        <w:rPr>
          <w:rFonts w:ascii="Times New Roman" w:hAnsi="Times New Roman"/>
          <w:sz w:val="28"/>
          <w:szCs w:val="28"/>
        </w:rPr>
        <w:t>7</w:t>
      </w:r>
      <w:r w:rsidRPr="001F7793">
        <w:rPr>
          <w:rFonts w:ascii="Times New Roman" w:hAnsi="Times New Roman"/>
          <w:sz w:val="28"/>
          <w:szCs w:val="28"/>
        </w:rPr>
        <w:t xml:space="preserve">. </w:t>
      </w:r>
      <w:r w:rsidR="00A73B45" w:rsidRPr="001F7793">
        <w:rPr>
          <w:rFonts w:ascii="Times New Roman" w:hAnsi="Times New Roman"/>
          <w:sz w:val="28"/>
          <w:szCs w:val="28"/>
        </w:rPr>
        <w:t>ГОСТ 16427-93 «Салфетки и отрезы марлевые медицинские. Технические условия»</w:t>
      </w:r>
      <w:r w:rsidR="007C58FA" w:rsidRPr="001F7793">
        <w:rPr>
          <w:rFonts w:ascii="Times New Roman" w:hAnsi="Times New Roman"/>
          <w:sz w:val="28"/>
          <w:szCs w:val="28"/>
        </w:rPr>
        <w:t>, Постановлением Комитета Российской Федерации по стандартизации, метрологии и сертификации от 2 июня 1994 г. № 160.</w:t>
      </w:r>
    </w:p>
    <w:p w14:paraId="664C8373" w14:textId="534CBDB1" w:rsidR="001F7793" w:rsidRPr="001F7793" w:rsidRDefault="003A56D6" w:rsidP="001F7793">
      <w:pPr>
        <w:spacing w:after="0" w:line="240" w:lineRule="auto"/>
        <w:ind w:firstLine="709"/>
        <w:jc w:val="both"/>
        <w:rPr>
          <w:rFonts w:ascii="Times New Roman" w:hAnsi="Times New Roman"/>
          <w:sz w:val="28"/>
          <w:szCs w:val="28"/>
        </w:rPr>
      </w:pPr>
      <w:r w:rsidRPr="001F7793">
        <w:rPr>
          <w:rFonts w:ascii="Times New Roman" w:hAnsi="Times New Roman"/>
          <w:sz w:val="28"/>
          <w:szCs w:val="28"/>
        </w:rPr>
        <w:t>3.5.</w:t>
      </w:r>
      <w:r w:rsidR="00936EE5">
        <w:rPr>
          <w:rFonts w:ascii="Times New Roman" w:hAnsi="Times New Roman"/>
          <w:sz w:val="28"/>
          <w:szCs w:val="28"/>
        </w:rPr>
        <w:t>8</w:t>
      </w:r>
      <w:r w:rsidRPr="001F7793">
        <w:rPr>
          <w:rFonts w:ascii="Times New Roman" w:hAnsi="Times New Roman"/>
          <w:sz w:val="28"/>
          <w:szCs w:val="28"/>
        </w:rPr>
        <w:t xml:space="preserve">. </w:t>
      </w:r>
      <w:r w:rsidR="00A73B45" w:rsidRPr="001F7793">
        <w:rPr>
          <w:rFonts w:ascii="Times New Roman" w:hAnsi="Times New Roman"/>
          <w:sz w:val="28"/>
          <w:szCs w:val="28"/>
        </w:rPr>
        <w:t>ГОСТ Р 51268-99 «Ножницы. Общие технические условия»</w:t>
      </w:r>
      <w:r w:rsidR="007C58FA" w:rsidRPr="001F7793">
        <w:rPr>
          <w:rFonts w:ascii="Times New Roman" w:hAnsi="Times New Roman"/>
          <w:sz w:val="28"/>
          <w:szCs w:val="28"/>
        </w:rPr>
        <w:t>, принят и введен в действие Постановлением Госстандарта России от 20.04.1999 № 131.</w:t>
      </w:r>
    </w:p>
    <w:p w14:paraId="36FD7574" w14:textId="23FE2E72" w:rsidR="001F7793" w:rsidRPr="001F7793" w:rsidRDefault="003A56D6" w:rsidP="001F7793">
      <w:pPr>
        <w:spacing w:after="0" w:line="240" w:lineRule="auto"/>
        <w:ind w:firstLine="709"/>
        <w:jc w:val="both"/>
        <w:rPr>
          <w:rFonts w:ascii="Times New Roman" w:hAnsi="Times New Roman"/>
          <w:sz w:val="28"/>
          <w:szCs w:val="28"/>
        </w:rPr>
      </w:pPr>
      <w:r w:rsidRPr="001F7793">
        <w:rPr>
          <w:rFonts w:ascii="Times New Roman" w:hAnsi="Times New Roman"/>
          <w:sz w:val="28"/>
          <w:szCs w:val="28"/>
        </w:rPr>
        <w:t>3.5.</w:t>
      </w:r>
      <w:r w:rsidR="00936EE5">
        <w:rPr>
          <w:rFonts w:ascii="Times New Roman" w:hAnsi="Times New Roman"/>
          <w:sz w:val="28"/>
          <w:szCs w:val="28"/>
        </w:rPr>
        <w:t>9</w:t>
      </w:r>
      <w:r w:rsidRPr="001F7793">
        <w:rPr>
          <w:rFonts w:ascii="Times New Roman" w:hAnsi="Times New Roman"/>
          <w:sz w:val="28"/>
          <w:szCs w:val="28"/>
        </w:rPr>
        <w:t xml:space="preserve">. </w:t>
      </w:r>
      <w:r w:rsidR="00A73B45" w:rsidRPr="001F7793">
        <w:rPr>
          <w:rFonts w:ascii="Times New Roman" w:hAnsi="Times New Roman"/>
          <w:sz w:val="28"/>
          <w:szCs w:val="28"/>
        </w:rPr>
        <w:t xml:space="preserve">ГОСТ Р 52238-2004 (ИСО 10282:2002) «Перчатки хирургические из каучукового латекса стерильные одноразовые. Спецификация (с Изменением </w:t>
      </w:r>
      <w:r w:rsidR="003A7501" w:rsidRPr="001F7793">
        <w:rPr>
          <w:rFonts w:ascii="Times New Roman" w:hAnsi="Times New Roman"/>
          <w:sz w:val="28"/>
          <w:szCs w:val="28"/>
        </w:rPr>
        <w:t xml:space="preserve">№ </w:t>
      </w:r>
      <w:r w:rsidR="00A73B45" w:rsidRPr="001F7793">
        <w:rPr>
          <w:rFonts w:ascii="Times New Roman" w:hAnsi="Times New Roman"/>
          <w:sz w:val="28"/>
          <w:szCs w:val="28"/>
        </w:rPr>
        <w:t>1)»</w:t>
      </w:r>
      <w:r w:rsidR="007C58FA" w:rsidRPr="001F7793">
        <w:rPr>
          <w:rFonts w:ascii="Times New Roman" w:hAnsi="Times New Roman"/>
          <w:sz w:val="28"/>
          <w:szCs w:val="28"/>
        </w:rPr>
        <w:t>, утвержден и введен в действие Постановлением Госстандарта России от 09.03.2004 № 103-ст.</w:t>
      </w:r>
    </w:p>
    <w:p w14:paraId="6C957635" w14:textId="1F211922" w:rsidR="001F7793" w:rsidRPr="00936EE5" w:rsidRDefault="00936EE5" w:rsidP="00936EE5">
      <w:pPr>
        <w:pStyle w:val="afa"/>
        <w:spacing w:before="0" w:beforeAutospacing="0" w:after="0" w:afterAutospacing="0" w:line="288" w:lineRule="atLeast"/>
        <w:jc w:val="both"/>
      </w:pPr>
      <w:r>
        <w:rPr>
          <w:sz w:val="28"/>
          <w:szCs w:val="28"/>
        </w:rPr>
        <w:t xml:space="preserve">          </w:t>
      </w:r>
      <w:r w:rsidR="003A56D6" w:rsidRPr="001F7793">
        <w:rPr>
          <w:sz w:val="28"/>
          <w:szCs w:val="28"/>
        </w:rPr>
        <w:t>3.5.</w:t>
      </w:r>
      <w:r w:rsidR="00B26D8F" w:rsidRPr="001F7793">
        <w:rPr>
          <w:sz w:val="28"/>
          <w:szCs w:val="28"/>
        </w:rPr>
        <w:t>1</w:t>
      </w:r>
      <w:r>
        <w:rPr>
          <w:sz w:val="28"/>
          <w:szCs w:val="28"/>
        </w:rPr>
        <w:t>0</w:t>
      </w:r>
      <w:r w:rsidR="003A56D6" w:rsidRPr="001F7793">
        <w:rPr>
          <w:sz w:val="28"/>
          <w:szCs w:val="28"/>
        </w:rPr>
        <w:t xml:space="preserve">. </w:t>
      </w:r>
      <w:r w:rsidRPr="00936EE5">
        <w:rPr>
          <w:sz w:val="28"/>
          <w:szCs w:val="28"/>
        </w:rPr>
        <w:t xml:space="preserve">ГОСТ Р 52239-2024 (ИСО 11193-1:2020). Национальный стандарт Российской Федерации. Перчатки медицинские диагностические </w:t>
      </w:r>
      <w:r w:rsidRPr="00936EE5">
        <w:rPr>
          <w:sz w:val="28"/>
          <w:szCs w:val="28"/>
        </w:rPr>
        <w:lastRenderedPageBreak/>
        <w:t>однократного применения. Часть 1. Спецификация на перчатки из каучукового латекса или раствора"</w:t>
      </w:r>
      <w:r>
        <w:rPr>
          <w:sz w:val="28"/>
          <w:szCs w:val="28"/>
        </w:rPr>
        <w:t>.</w:t>
      </w:r>
    </w:p>
    <w:p w14:paraId="27286F8F" w14:textId="04C85D1C" w:rsidR="00A73B45" w:rsidRDefault="003A56D6" w:rsidP="001F7793">
      <w:pPr>
        <w:spacing w:after="0" w:line="240" w:lineRule="auto"/>
        <w:ind w:firstLine="709"/>
        <w:jc w:val="both"/>
        <w:rPr>
          <w:rFonts w:ascii="Times New Roman" w:hAnsi="Times New Roman"/>
          <w:sz w:val="28"/>
          <w:szCs w:val="28"/>
        </w:rPr>
      </w:pPr>
      <w:r w:rsidRPr="001F7793">
        <w:rPr>
          <w:rFonts w:ascii="Times New Roman" w:hAnsi="Times New Roman"/>
          <w:sz w:val="28"/>
          <w:szCs w:val="28"/>
        </w:rPr>
        <w:t>3.5.</w:t>
      </w:r>
      <w:r w:rsidR="00B26D8F" w:rsidRPr="001F7793">
        <w:rPr>
          <w:rFonts w:ascii="Times New Roman" w:hAnsi="Times New Roman"/>
          <w:sz w:val="28"/>
          <w:szCs w:val="28"/>
        </w:rPr>
        <w:t>1</w:t>
      </w:r>
      <w:r w:rsidR="00836DCC">
        <w:rPr>
          <w:rFonts w:ascii="Times New Roman" w:hAnsi="Times New Roman"/>
          <w:sz w:val="28"/>
          <w:szCs w:val="28"/>
        </w:rPr>
        <w:t>1</w:t>
      </w:r>
      <w:r w:rsidRPr="001F7793">
        <w:rPr>
          <w:rFonts w:ascii="Times New Roman" w:hAnsi="Times New Roman"/>
          <w:sz w:val="28"/>
          <w:szCs w:val="28"/>
        </w:rPr>
        <w:t xml:space="preserve">. </w:t>
      </w:r>
      <w:r w:rsidR="00A73B45" w:rsidRPr="001F7793">
        <w:rPr>
          <w:rFonts w:ascii="Times New Roman" w:hAnsi="Times New Roman"/>
          <w:sz w:val="28"/>
          <w:szCs w:val="28"/>
        </w:rPr>
        <w:t xml:space="preserve">ГОСТ 3-88 «Перчатки хирургические резиновые. Технические условия (с Изменениями </w:t>
      </w:r>
      <w:r w:rsidR="001F7793">
        <w:rPr>
          <w:rFonts w:ascii="Times New Roman" w:hAnsi="Times New Roman"/>
          <w:sz w:val="28"/>
          <w:szCs w:val="28"/>
        </w:rPr>
        <w:t>№</w:t>
      </w:r>
      <w:r w:rsidR="00A73B45" w:rsidRPr="001F7793">
        <w:rPr>
          <w:rFonts w:ascii="Times New Roman" w:hAnsi="Times New Roman"/>
          <w:sz w:val="28"/>
          <w:szCs w:val="28"/>
        </w:rPr>
        <w:t xml:space="preserve"> 1, 2)»</w:t>
      </w:r>
      <w:r w:rsidR="007C58FA" w:rsidRPr="001F7793">
        <w:t xml:space="preserve"> </w:t>
      </w:r>
      <w:r w:rsidR="007C58FA" w:rsidRPr="001F7793">
        <w:rPr>
          <w:rFonts w:ascii="Times New Roman" w:hAnsi="Times New Roman"/>
          <w:sz w:val="28"/>
          <w:szCs w:val="28"/>
        </w:rPr>
        <w:t>утвержден и введен в действие</w:t>
      </w:r>
      <w:r w:rsidR="001F7793" w:rsidRPr="001F7793">
        <w:rPr>
          <w:rFonts w:ascii="Times New Roman" w:hAnsi="Times New Roman"/>
          <w:sz w:val="28"/>
          <w:szCs w:val="28"/>
        </w:rPr>
        <w:t xml:space="preserve"> </w:t>
      </w:r>
      <w:r w:rsidR="007C58FA" w:rsidRPr="001F7793">
        <w:rPr>
          <w:rFonts w:ascii="Times New Roman" w:hAnsi="Times New Roman"/>
          <w:sz w:val="28"/>
          <w:szCs w:val="28"/>
        </w:rPr>
        <w:t>Постановлением Государственного комитета СССР по стандартам от 19 июля 1988 г. № 2688.</w:t>
      </w:r>
    </w:p>
    <w:p w14:paraId="6FC6990F" w14:textId="1F3875A3" w:rsidR="00836DCC" w:rsidRPr="00836DCC" w:rsidRDefault="00836DCC" w:rsidP="00836DCC">
      <w:pPr>
        <w:pStyle w:val="afa"/>
        <w:spacing w:before="0" w:beforeAutospacing="0" w:after="0" w:afterAutospacing="0" w:line="288" w:lineRule="atLeast"/>
        <w:jc w:val="both"/>
        <w:rPr>
          <w:sz w:val="28"/>
          <w:szCs w:val="28"/>
        </w:rPr>
      </w:pPr>
      <w:r>
        <w:rPr>
          <w:sz w:val="28"/>
          <w:szCs w:val="28"/>
        </w:rPr>
        <w:t xml:space="preserve">           </w:t>
      </w:r>
      <w:r w:rsidR="007D3266" w:rsidRPr="001F7793">
        <w:rPr>
          <w:sz w:val="28"/>
          <w:szCs w:val="28"/>
        </w:rPr>
        <w:t>3.5.1</w:t>
      </w:r>
      <w:r w:rsidR="00745CD1">
        <w:rPr>
          <w:sz w:val="28"/>
          <w:szCs w:val="28"/>
        </w:rPr>
        <w:t>2</w:t>
      </w:r>
      <w:r w:rsidR="007D3266" w:rsidRPr="00836DCC">
        <w:rPr>
          <w:sz w:val="28"/>
          <w:szCs w:val="28"/>
        </w:rPr>
        <w:t xml:space="preserve">. </w:t>
      </w:r>
      <w:r w:rsidRPr="00836DCC">
        <w:rPr>
          <w:sz w:val="28"/>
          <w:szCs w:val="28"/>
        </w:rPr>
        <w:t xml:space="preserve"> Приказ Минздрава России от 24.05.2024 </w:t>
      </w:r>
      <w:r>
        <w:rPr>
          <w:sz w:val="28"/>
          <w:szCs w:val="28"/>
        </w:rPr>
        <w:t>№</w:t>
      </w:r>
      <w:r w:rsidRPr="00836DCC">
        <w:rPr>
          <w:sz w:val="28"/>
          <w:szCs w:val="28"/>
        </w:rPr>
        <w:t xml:space="preserve"> 262н</w:t>
      </w:r>
      <w:r>
        <w:rPr>
          <w:sz w:val="28"/>
          <w:szCs w:val="28"/>
        </w:rPr>
        <w:t xml:space="preserve"> «</w:t>
      </w:r>
      <w:r w:rsidRPr="00836DCC">
        <w:rPr>
          <w:sz w:val="28"/>
          <w:szCs w:val="28"/>
        </w:rPr>
        <w:t>Об утверждении требований к комплектации аптечки для оказания работниками первой помощи пострадавшим с применением медицинских изделий</w:t>
      </w:r>
      <w:r>
        <w:rPr>
          <w:sz w:val="28"/>
          <w:szCs w:val="28"/>
        </w:rPr>
        <w:t>».</w:t>
      </w:r>
    </w:p>
    <w:p w14:paraId="54A313A4" w14:textId="4AFA83D4" w:rsidR="003166C7" w:rsidRPr="003C5669" w:rsidRDefault="00745CD1" w:rsidP="00836DCC">
      <w:pPr>
        <w:spacing w:after="0" w:line="240" w:lineRule="auto"/>
        <w:ind w:firstLine="709"/>
        <w:jc w:val="both"/>
        <w:rPr>
          <w:rFonts w:ascii="Times New Roman" w:hAnsi="Times New Roman"/>
          <w:sz w:val="28"/>
          <w:szCs w:val="28"/>
        </w:rPr>
      </w:pPr>
      <w:r>
        <w:rPr>
          <w:rFonts w:ascii="Times New Roman" w:hAnsi="Times New Roman"/>
          <w:b/>
          <w:sz w:val="28"/>
          <w:szCs w:val="28"/>
        </w:rPr>
        <w:t xml:space="preserve">3.6. </w:t>
      </w:r>
      <w:r w:rsidR="00803543" w:rsidRPr="00803543">
        <w:rPr>
          <w:rFonts w:ascii="Times New Roman" w:hAnsi="Times New Roman"/>
          <w:b/>
          <w:sz w:val="28"/>
          <w:szCs w:val="28"/>
        </w:rPr>
        <w:t>Объем гарантий и гарантийный срок</w:t>
      </w:r>
    </w:p>
    <w:p w14:paraId="6FE048A7" w14:textId="70C4065D" w:rsidR="003166C7" w:rsidRDefault="003166C7" w:rsidP="00E94616">
      <w:pPr>
        <w:pStyle w:val="ConsPlusNormal"/>
        <w:jc w:val="both"/>
        <w:rPr>
          <w:rFonts w:ascii="Times New Roman" w:hAnsi="Times New Roman"/>
          <w:sz w:val="28"/>
          <w:szCs w:val="28"/>
        </w:rPr>
      </w:pPr>
      <w:r w:rsidRPr="003166C7">
        <w:rPr>
          <w:rFonts w:ascii="Times New Roman" w:hAnsi="Times New Roman"/>
          <w:sz w:val="28"/>
          <w:szCs w:val="28"/>
        </w:rPr>
        <w:t>3.6.1.</w:t>
      </w:r>
      <w:r w:rsidRPr="003166C7">
        <w:rPr>
          <w:rFonts w:ascii="Times New Roman" w:hAnsi="Times New Roman"/>
          <w:sz w:val="28"/>
          <w:szCs w:val="28"/>
        </w:rPr>
        <w:tab/>
        <w:t xml:space="preserve">Гарантийный срок на Товар, составляет </w:t>
      </w:r>
      <w:r w:rsidR="00745CD1">
        <w:rPr>
          <w:rFonts w:ascii="Times New Roman" w:hAnsi="Times New Roman"/>
          <w:sz w:val="28"/>
          <w:szCs w:val="28"/>
        </w:rPr>
        <w:t>н</w:t>
      </w:r>
      <w:r w:rsidR="00745CD1" w:rsidRPr="00745CD1">
        <w:rPr>
          <w:rFonts w:ascii="Times New Roman" w:hAnsi="Times New Roman"/>
          <w:sz w:val="28"/>
          <w:szCs w:val="28"/>
        </w:rPr>
        <w:t xml:space="preserve">е менее 24 </w:t>
      </w:r>
      <w:r w:rsidRPr="003166C7">
        <w:rPr>
          <w:rFonts w:ascii="Times New Roman" w:hAnsi="Times New Roman"/>
          <w:sz w:val="28"/>
          <w:szCs w:val="28"/>
        </w:rPr>
        <w:t>(</w:t>
      </w:r>
      <w:r w:rsidR="00311B41">
        <w:rPr>
          <w:rFonts w:ascii="Times New Roman" w:hAnsi="Times New Roman"/>
          <w:sz w:val="28"/>
          <w:szCs w:val="28"/>
        </w:rPr>
        <w:t>двадцать четыре</w:t>
      </w:r>
      <w:r w:rsidR="00661B2A">
        <w:rPr>
          <w:rFonts w:ascii="Times New Roman" w:hAnsi="Times New Roman"/>
          <w:sz w:val="28"/>
          <w:szCs w:val="28"/>
        </w:rPr>
        <w:t>)</w:t>
      </w:r>
      <w:r w:rsidR="00463613">
        <w:rPr>
          <w:rFonts w:ascii="Times New Roman" w:hAnsi="Times New Roman"/>
          <w:sz w:val="28"/>
          <w:szCs w:val="28"/>
        </w:rPr>
        <w:t xml:space="preserve"> </w:t>
      </w:r>
      <w:r w:rsidR="00311B41">
        <w:rPr>
          <w:rFonts w:ascii="Times New Roman" w:hAnsi="Times New Roman"/>
          <w:sz w:val="28"/>
          <w:szCs w:val="28"/>
        </w:rPr>
        <w:t>м</w:t>
      </w:r>
      <w:r w:rsidR="00311B41" w:rsidRPr="003166C7">
        <w:rPr>
          <w:rFonts w:ascii="Times New Roman" w:hAnsi="Times New Roman"/>
          <w:sz w:val="28"/>
          <w:szCs w:val="28"/>
        </w:rPr>
        <w:t>есяц</w:t>
      </w:r>
      <w:r w:rsidR="00311B41">
        <w:rPr>
          <w:rFonts w:ascii="Times New Roman" w:hAnsi="Times New Roman"/>
          <w:sz w:val="28"/>
          <w:szCs w:val="28"/>
        </w:rPr>
        <w:t>а</w:t>
      </w:r>
      <w:r w:rsidR="00311B41" w:rsidRPr="003166C7">
        <w:rPr>
          <w:rFonts w:ascii="Times New Roman" w:hAnsi="Times New Roman"/>
          <w:sz w:val="28"/>
          <w:szCs w:val="28"/>
        </w:rPr>
        <w:t xml:space="preserve"> </w:t>
      </w:r>
      <w:r w:rsidRPr="003166C7">
        <w:rPr>
          <w:rFonts w:ascii="Times New Roman" w:hAnsi="Times New Roman"/>
          <w:sz w:val="28"/>
          <w:szCs w:val="28"/>
        </w:rPr>
        <w:t xml:space="preserve">и исчисляется с </w:t>
      </w:r>
      <w:r w:rsidR="00745CD1" w:rsidRPr="00745CD1">
        <w:rPr>
          <w:rFonts w:ascii="Times New Roman" w:hAnsi="Times New Roman"/>
          <w:sz w:val="28"/>
          <w:szCs w:val="28"/>
        </w:rPr>
        <w:t>даты</w:t>
      </w:r>
      <w:r w:rsidRPr="003166C7">
        <w:rPr>
          <w:rFonts w:ascii="Times New Roman" w:hAnsi="Times New Roman"/>
          <w:sz w:val="28"/>
          <w:szCs w:val="28"/>
        </w:rPr>
        <w:t xml:space="preserve"> подписания Покупателем накладной по форме ТОРГ №12</w:t>
      </w:r>
      <w:r w:rsidR="002E42F4">
        <w:rPr>
          <w:rFonts w:ascii="Times New Roman" w:hAnsi="Times New Roman"/>
          <w:sz w:val="28"/>
          <w:szCs w:val="28"/>
        </w:rPr>
        <w:t>/УПД.</w:t>
      </w:r>
    </w:p>
    <w:p w14:paraId="2BAC0DF3" w14:textId="366E4DDB" w:rsidR="00322C48" w:rsidRDefault="00322C48" w:rsidP="003C5669">
      <w:pPr>
        <w:pStyle w:val="ConsPlusNormal"/>
        <w:jc w:val="both"/>
        <w:rPr>
          <w:rFonts w:ascii="Times New Roman" w:hAnsi="Times New Roman"/>
          <w:sz w:val="28"/>
          <w:szCs w:val="28"/>
        </w:rPr>
      </w:pPr>
      <w:r w:rsidRPr="00322C48">
        <w:rPr>
          <w:rFonts w:ascii="Times New Roman" w:hAnsi="Times New Roman"/>
          <w:sz w:val="28"/>
          <w:szCs w:val="28"/>
        </w:rPr>
        <w:t xml:space="preserve">Срок годности товара определяется с даты производства и должен составлять </w:t>
      </w:r>
      <w:r w:rsidR="002249E2" w:rsidRPr="002249E2">
        <w:rPr>
          <w:rFonts w:ascii="Times New Roman" w:hAnsi="Times New Roman"/>
          <w:sz w:val="28"/>
          <w:szCs w:val="28"/>
        </w:rPr>
        <w:t xml:space="preserve">не менее 48 </w:t>
      </w:r>
      <w:r w:rsidR="002249E2">
        <w:rPr>
          <w:rFonts w:ascii="Times New Roman" w:hAnsi="Times New Roman"/>
          <w:sz w:val="28"/>
          <w:szCs w:val="28"/>
        </w:rPr>
        <w:t xml:space="preserve">(сорока восьми) </w:t>
      </w:r>
      <w:r w:rsidR="002249E2" w:rsidRPr="002249E2">
        <w:rPr>
          <w:rFonts w:ascii="Times New Roman" w:hAnsi="Times New Roman"/>
          <w:sz w:val="28"/>
          <w:szCs w:val="28"/>
        </w:rPr>
        <w:t>месяцев</w:t>
      </w:r>
      <w:r w:rsidR="002249E2">
        <w:rPr>
          <w:rFonts w:ascii="Times New Roman" w:hAnsi="Times New Roman"/>
          <w:sz w:val="28"/>
          <w:szCs w:val="28"/>
        </w:rPr>
        <w:t>.</w:t>
      </w:r>
    </w:p>
    <w:p w14:paraId="0A502F19" w14:textId="2B09A282" w:rsidR="003166C7" w:rsidRPr="003166C7" w:rsidRDefault="003166C7" w:rsidP="003C5669">
      <w:pPr>
        <w:pStyle w:val="ConsPlusNormal"/>
        <w:jc w:val="both"/>
        <w:rPr>
          <w:rFonts w:ascii="Times New Roman" w:hAnsi="Times New Roman"/>
          <w:sz w:val="28"/>
          <w:szCs w:val="28"/>
        </w:rPr>
      </w:pPr>
      <w:r w:rsidRPr="003166C7">
        <w:rPr>
          <w:rFonts w:ascii="Times New Roman" w:hAnsi="Times New Roman"/>
          <w:sz w:val="28"/>
          <w:szCs w:val="28"/>
        </w:rPr>
        <w:t>3.6.2.</w:t>
      </w:r>
      <w:r w:rsidRPr="003166C7">
        <w:rPr>
          <w:rFonts w:ascii="Times New Roman" w:hAnsi="Times New Roman"/>
          <w:sz w:val="28"/>
          <w:szCs w:val="28"/>
        </w:rPr>
        <w:tab/>
        <w:t xml:space="preserve">При обнаружении дефектов Товара в период гарантийного срока, возникших по независящим от </w:t>
      </w:r>
      <w:r w:rsidR="00683F72">
        <w:rPr>
          <w:rFonts w:ascii="Times New Roman" w:hAnsi="Times New Roman"/>
          <w:sz w:val="28"/>
          <w:szCs w:val="28"/>
        </w:rPr>
        <w:t>Покупателя</w:t>
      </w:r>
      <w:r w:rsidRPr="003166C7">
        <w:rPr>
          <w:rFonts w:ascii="Times New Roman" w:hAnsi="Times New Roman"/>
          <w:sz w:val="28"/>
          <w:szCs w:val="28"/>
        </w:rPr>
        <w:t xml:space="preserve"> причинам, Поставщик обязан за свой счет заменить Товар ненадлежащего качества новым, в </w:t>
      </w:r>
      <w:r w:rsidR="00227E78">
        <w:rPr>
          <w:rFonts w:ascii="Times New Roman" w:hAnsi="Times New Roman"/>
          <w:sz w:val="28"/>
          <w:szCs w:val="28"/>
        </w:rPr>
        <w:t>течение</w:t>
      </w:r>
      <w:r w:rsidR="00227E78" w:rsidRPr="003166C7">
        <w:rPr>
          <w:rFonts w:ascii="Times New Roman" w:hAnsi="Times New Roman"/>
          <w:sz w:val="28"/>
          <w:szCs w:val="28"/>
        </w:rPr>
        <w:t xml:space="preserve"> </w:t>
      </w:r>
      <w:r w:rsidRPr="003166C7">
        <w:rPr>
          <w:rFonts w:ascii="Times New Roman" w:hAnsi="Times New Roman"/>
          <w:sz w:val="28"/>
          <w:szCs w:val="28"/>
        </w:rPr>
        <w:t xml:space="preserve">20 (двадцати) рабочих дней с момента получения письменного уведомления от </w:t>
      </w:r>
      <w:r w:rsidR="00683F72">
        <w:rPr>
          <w:rFonts w:ascii="Times New Roman" w:hAnsi="Times New Roman"/>
          <w:sz w:val="28"/>
          <w:szCs w:val="28"/>
        </w:rPr>
        <w:t>Покупателя</w:t>
      </w:r>
      <w:r w:rsidRPr="003166C7">
        <w:rPr>
          <w:rFonts w:ascii="Times New Roman" w:hAnsi="Times New Roman"/>
          <w:sz w:val="28"/>
          <w:szCs w:val="28"/>
        </w:rPr>
        <w:t xml:space="preserve"> требования о необходимости проведения гарантийной замены Товара по электронной почте, факсимильным сообщением или иным способом.</w:t>
      </w:r>
    </w:p>
    <w:p w14:paraId="6E379654" w14:textId="3223F001" w:rsidR="00285B1B" w:rsidRPr="00BE41B3" w:rsidRDefault="001568D8" w:rsidP="0022655A">
      <w:pPr>
        <w:pStyle w:val="ConsPlusNormal"/>
        <w:numPr>
          <w:ilvl w:val="0"/>
          <w:numId w:val="9"/>
        </w:numPr>
        <w:spacing w:before="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МАРКИРОВКЕ</w:t>
      </w:r>
    </w:p>
    <w:p w14:paraId="43F71B4F" w14:textId="69442287" w:rsidR="00B27708" w:rsidRPr="00B27708" w:rsidRDefault="003C5669" w:rsidP="00B27708">
      <w:pPr>
        <w:pStyle w:val="ConsPlusNormal"/>
        <w:ind w:firstLine="709"/>
        <w:jc w:val="both"/>
      </w:pPr>
      <w:r>
        <w:rPr>
          <w:rFonts w:ascii="Times New Roman" w:hAnsi="Times New Roman" w:cs="Times New Roman"/>
          <w:sz w:val="28"/>
          <w:szCs w:val="28"/>
        </w:rPr>
        <w:t xml:space="preserve">  </w:t>
      </w:r>
      <w:r w:rsidRPr="003C5669">
        <w:rPr>
          <w:rFonts w:ascii="Times New Roman" w:hAnsi="Times New Roman" w:cs="Times New Roman"/>
          <w:sz w:val="28"/>
          <w:szCs w:val="28"/>
        </w:rPr>
        <w:t xml:space="preserve">4.1. </w:t>
      </w:r>
      <w:r>
        <w:rPr>
          <w:rFonts w:ascii="Times New Roman" w:hAnsi="Times New Roman" w:cs="Times New Roman"/>
          <w:sz w:val="28"/>
          <w:szCs w:val="28"/>
        </w:rPr>
        <w:t xml:space="preserve"> </w:t>
      </w:r>
      <w:r w:rsidR="00B27708" w:rsidRPr="00B27708">
        <w:rPr>
          <w:rFonts w:ascii="Times New Roman" w:hAnsi="Times New Roman" w:cs="Times New Roman"/>
          <w:sz w:val="28"/>
          <w:szCs w:val="28"/>
        </w:rPr>
        <w:t xml:space="preserve">Поставщик несет ответственность за все потери или повреждения, вызванные неправильной маркировкой. </w:t>
      </w:r>
    </w:p>
    <w:p w14:paraId="0B4FA3C9" w14:textId="050B7957" w:rsidR="00B27708" w:rsidRPr="00B27708" w:rsidRDefault="0050441E" w:rsidP="007D326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4.2. </w:t>
      </w:r>
      <w:r w:rsidR="00BF3937">
        <w:rPr>
          <w:rFonts w:ascii="Times New Roman" w:eastAsia="Times New Roman" w:hAnsi="Times New Roman"/>
          <w:sz w:val="28"/>
          <w:szCs w:val="28"/>
          <w:lang w:eastAsia="ru-RU"/>
        </w:rPr>
        <w:t>М</w:t>
      </w:r>
      <w:r w:rsidR="00B27708" w:rsidRPr="00B27708">
        <w:rPr>
          <w:rFonts w:ascii="Times New Roman" w:eastAsia="Times New Roman" w:hAnsi="Times New Roman"/>
          <w:sz w:val="28"/>
          <w:szCs w:val="28"/>
          <w:lang w:eastAsia="ru-RU"/>
        </w:rPr>
        <w:t>аркировка должна соответствовать требованиям Единого санитарно-эпидемиологического и гигиенического требования к продукции (товарам), подлежащей санитарно-эпидемиологическому надзору (контролю) Утвержденного Решением Комиссии таможенного союза от 28</w:t>
      </w:r>
      <w:r w:rsidR="00836DCC">
        <w:rPr>
          <w:rFonts w:ascii="Times New Roman" w:eastAsia="Times New Roman" w:hAnsi="Times New Roman"/>
          <w:sz w:val="28"/>
          <w:szCs w:val="28"/>
          <w:lang w:eastAsia="ru-RU"/>
        </w:rPr>
        <w:t>.05.</w:t>
      </w:r>
      <w:r w:rsidR="00B27708" w:rsidRPr="00B27708">
        <w:rPr>
          <w:rFonts w:ascii="Times New Roman" w:eastAsia="Times New Roman" w:hAnsi="Times New Roman"/>
          <w:sz w:val="28"/>
          <w:szCs w:val="28"/>
          <w:lang w:eastAsia="ru-RU"/>
        </w:rPr>
        <w:t xml:space="preserve">2010 года </w:t>
      </w:r>
      <w:r w:rsidR="00AF4E23">
        <w:rPr>
          <w:rFonts w:ascii="Times New Roman" w:eastAsia="Times New Roman" w:hAnsi="Times New Roman"/>
          <w:sz w:val="28"/>
          <w:szCs w:val="28"/>
          <w:lang w:eastAsia="ru-RU"/>
        </w:rPr>
        <w:br/>
      </w:r>
      <w:r w:rsidR="00836DCC">
        <w:rPr>
          <w:rFonts w:ascii="Times New Roman" w:eastAsia="Times New Roman" w:hAnsi="Times New Roman"/>
          <w:sz w:val="28"/>
          <w:szCs w:val="28"/>
          <w:lang w:eastAsia="ru-RU"/>
        </w:rPr>
        <w:t>№</w:t>
      </w:r>
      <w:r w:rsidR="00B27708" w:rsidRPr="00B27708">
        <w:rPr>
          <w:rFonts w:ascii="Times New Roman" w:eastAsia="Times New Roman" w:hAnsi="Times New Roman"/>
          <w:sz w:val="28"/>
          <w:szCs w:val="28"/>
          <w:lang w:eastAsia="ru-RU"/>
        </w:rPr>
        <w:t xml:space="preserve"> 299, </w:t>
      </w:r>
      <w:r w:rsidR="007D3266" w:rsidRPr="00F7765F">
        <w:rPr>
          <w:rFonts w:ascii="Times New Roman" w:eastAsia="Times New Roman" w:hAnsi="Times New Roman"/>
          <w:sz w:val="28"/>
          <w:szCs w:val="28"/>
          <w:lang w:eastAsia="ru-RU"/>
        </w:rPr>
        <w:t>Г</w:t>
      </w:r>
      <w:r w:rsidR="00F7765F" w:rsidRPr="00F7765F">
        <w:rPr>
          <w:rFonts w:ascii="Times New Roman" w:eastAsia="Times New Roman" w:hAnsi="Times New Roman"/>
          <w:sz w:val="28"/>
          <w:szCs w:val="28"/>
          <w:lang w:eastAsia="ru-RU"/>
        </w:rPr>
        <w:t>ОСТ Р ИСО 15223-1-2023</w:t>
      </w:r>
      <w:r w:rsidR="007D3266" w:rsidRPr="00F7765F">
        <w:rPr>
          <w:rFonts w:ascii="Times New Roman" w:eastAsia="Times New Roman" w:hAnsi="Times New Roman"/>
          <w:sz w:val="28"/>
          <w:szCs w:val="28"/>
          <w:lang w:eastAsia="ru-RU"/>
        </w:rPr>
        <w:t>. Национальный стандарт Российской Федерации. Изделия медицинские. Символы, применяемые</w:t>
      </w:r>
      <w:r w:rsidR="00F7765F" w:rsidRPr="00F7765F">
        <w:rPr>
          <w:rFonts w:ascii="Times New Roman" w:eastAsia="Times New Roman" w:hAnsi="Times New Roman"/>
          <w:sz w:val="28"/>
          <w:szCs w:val="28"/>
          <w:lang w:eastAsia="ru-RU"/>
        </w:rPr>
        <w:t xml:space="preserve"> для передачи информации, предоставляемой изготовителем</w:t>
      </w:r>
      <w:r w:rsidR="00EA3714" w:rsidRPr="00F7765F">
        <w:rPr>
          <w:rFonts w:ascii="Times New Roman" w:eastAsia="Times New Roman" w:hAnsi="Times New Roman"/>
          <w:sz w:val="28"/>
          <w:szCs w:val="28"/>
          <w:lang w:eastAsia="ru-RU"/>
        </w:rPr>
        <w:t>,</w:t>
      </w:r>
      <w:r w:rsidR="00B27708" w:rsidRPr="00F7765F">
        <w:rPr>
          <w:rFonts w:ascii="Times New Roman" w:eastAsia="Times New Roman" w:hAnsi="Times New Roman"/>
          <w:sz w:val="28"/>
          <w:szCs w:val="28"/>
          <w:lang w:eastAsia="ru-RU"/>
        </w:rPr>
        <w:t xml:space="preserve"> </w:t>
      </w:r>
      <w:r w:rsidR="00EA3714" w:rsidRPr="00F7765F">
        <w:rPr>
          <w:rFonts w:ascii="Times New Roman" w:eastAsia="Times New Roman" w:hAnsi="Times New Roman"/>
          <w:sz w:val="28"/>
          <w:szCs w:val="28"/>
          <w:lang w:eastAsia="ru-RU"/>
        </w:rPr>
        <w:t xml:space="preserve">утвержденного и введённого в действие Приказом </w:t>
      </w:r>
      <w:r w:rsidR="00F7765F" w:rsidRPr="00F7765F">
        <w:rPr>
          <w:rFonts w:ascii="Times New Roman" w:eastAsia="Times New Roman" w:hAnsi="Times New Roman"/>
          <w:sz w:val="28"/>
          <w:szCs w:val="28"/>
          <w:lang w:eastAsia="ru-RU"/>
        </w:rPr>
        <w:t xml:space="preserve">Росстандарта </w:t>
      </w:r>
      <w:r w:rsidR="007D3266" w:rsidRPr="00F7765F">
        <w:rPr>
          <w:rFonts w:ascii="Times New Roman" w:eastAsia="Times New Roman" w:hAnsi="Times New Roman"/>
          <w:sz w:val="28"/>
          <w:szCs w:val="28"/>
          <w:lang w:eastAsia="ru-RU"/>
        </w:rPr>
        <w:t xml:space="preserve">от </w:t>
      </w:r>
      <w:r w:rsidR="00F7765F" w:rsidRPr="00F7765F">
        <w:rPr>
          <w:rFonts w:ascii="Times New Roman" w:eastAsia="Times New Roman" w:hAnsi="Times New Roman"/>
          <w:sz w:val="28"/>
          <w:szCs w:val="28"/>
          <w:lang w:eastAsia="ru-RU"/>
        </w:rPr>
        <w:t>14.07.2023 г. № 537</w:t>
      </w:r>
      <w:r w:rsidR="007D3266" w:rsidRPr="00F7765F">
        <w:rPr>
          <w:rFonts w:ascii="Times New Roman" w:eastAsia="Times New Roman" w:hAnsi="Times New Roman"/>
          <w:sz w:val="28"/>
          <w:szCs w:val="28"/>
          <w:lang w:eastAsia="ru-RU"/>
        </w:rPr>
        <w:t>-ст</w:t>
      </w:r>
      <w:r w:rsidR="00836DCC">
        <w:rPr>
          <w:rFonts w:ascii="Times New Roman" w:eastAsia="Times New Roman" w:hAnsi="Times New Roman"/>
          <w:sz w:val="28"/>
          <w:szCs w:val="28"/>
          <w:lang w:eastAsia="ru-RU"/>
        </w:rPr>
        <w:t>.</w:t>
      </w:r>
    </w:p>
    <w:p w14:paraId="066BD72A" w14:textId="3606A585" w:rsidR="00B27708" w:rsidRDefault="0050441E" w:rsidP="00B2770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BF3937">
        <w:rPr>
          <w:rFonts w:ascii="Times New Roman" w:eastAsia="Times New Roman" w:hAnsi="Times New Roman"/>
          <w:sz w:val="28"/>
          <w:szCs w:val="28"/>
          <w:lang w:eastAsia="ru-RU"/>
        </w:rPr>
        <w:t>3</w:t>
      </w:r>
      <w:r>
        <w:rPr>
          <w:rFonts w:ascii="Times New Roman" w:eastAsia="Times New Roman" w:hAnsi="Times New Roman"/>
          <w:sz w:val="28"/>
          <w:szCs w:val="28"/>
          <w:lang w:eastAsia="ru-RU"/>
        </w:rPr>
        <w:t xml:space="preserve">. </w:t>
      </w:r>
      <w:r w:rsidR="00B27708" w:rsidRPr="00B27708">
        <w:rPr>
          <w:rFonts w:ascii="Times New Roman" w:eastAsia="Times New Roman" w:hAnsi="Times New Roman"/>
          <w:sz w:val="28"/>
          <w:szCs w:val="28"/>
          <w:lang w:eastAsia="ru-RU"/>
        </w:rPr>
        <w:t xml:space="preserve">Маркировка должна быть хорошо видна, разборчива, не стираема и быть нанесена на самом изделии либо в инструкции по применению. Если это возможно, то маркировка должна наноситься на торговую упаковку. </w:t>
      </w:r>
    </w:p>
    <w:p w14:paraId="599D8561" w14:textId="77777777" w:rsidR="00745CD1" w:rsidRPr="00B27708" w:rsidRDefault="00745CD1" w:rsidP="00B2770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5FF31D4E" w14:textId="3865C767" w:rsidR="00285B1B" w:rsidRPr="00BE41B3" w:rsidRDefault="00745CD1" w:rsidP="00745CD1">
      <w:pPr>
        <w:widowControl w:val="0"/>
        <w:autoSpaceDE w:val="0"/>
        <w:autoSpaceDN w:val="0"/>
        <w:adjustRightInd w:val="0"/>
        <w:spacing w:after="0" w:line="240" w:lineRule="auto"/>
        <w:ind w:firstLine="709"/>
        <w:jc w:val="center"/>
        <w:rPr>
          <w:rFonts w:ascii="Times New Roman" w:hAnsi="Times New Roman"/>
          <w:b/>
          <w:sz w:val="28"/>
          <w:szCs w:val="28"/>
        </w:rPr>
      </w:pPr>
      <w:r w:rsidRPr="00745CD1">
        <w:rPr>
          <w:rFonts w:ascii="Times New Roman" w:eastAsia="Times New Roman" w:hAnsi="Times New Roman"/>
          <w:b/>
          <w:sz w:val="28"/>
          <w:szCs w:val="28"/>
          <w:lang w:eastAsia="ru-RU"/>
        </w:rPr>
        <w:t>5</w:t>
      </w:r>
      <w:r w:rsidR="0050441E" w:rsidRPr="00745CD1">
        <w:rPr>
          <w:rFonts w:ascii="Times New Roman" w:eastAsia="Times New Roman" w:hAnsi="Times New Roman"/>
          <w:b/>
          <w:sz w:val="28"/>
          <w:szCs w:val="28"/>
          <w:lang w:eastAsia="ru-RU"/>
        </w:rPr>
        <w:t>.</w:t>
      </w:r>
      <w:r w:rsidR="0050441E">
        <w:rPr>
          <w:rFonts w:ascii="Times New Roman" w:eastAsia="Times New Roman" w:hAnsi="Times New Roman"/>
          <w:sz w:val="28"/>
          <w:szCs w:val="28"/>
          <w:lang w:eastAsia="ru-RU"/>
        </w:rPr>
        <w:t xml:space="preserve"> </w:t>
      </w:r>
      <w:r w:rsidR="001568D8" w:rsidRPr="00BE41B3">
        <w:rPr>
          <w:rFonts w:ascii="Times New Roman" w:hAnsi="Times New Roman"/>
          <w:b/>
          <w:sz w:val="28"/>
          <w:szCs w:val="28"/>
        </w:rPr>
        <w:t>ТРЕБОВАНИЯ К УПАКОВКЕ</w:t>
      </w:r>
    </w:p>
    <w:p w14:paraId="401461A5" w14:textId="28782EB2" w:rsidR="005C1321" w:rsidRPr="005C1321" w:rsidRDefault="005C1321" w:rsidP="00784F0F">
      <w:pPr>
        <w:pStyle w:val="ConsPlusNormal"/>
        <w:ind w:firstLine="709"/>
        <w:jc w:val="both"/>
        <w:rPr>
          <w:rFonts w:ascii="Times New Roman" w:hAnsi="Times New Roman" w:cs="Times New Roman"/>
          <w:sz w:val="28"/>
          <w:szCs w:val="28"/>
        </w:rPr>
      </w:pPr>
      <w:r w:rsidRPr="005C1321">
        <w:rPr>
          <w:rFonts w:ascii="Times New Roman" w:hAnsi="Times New Roman" w:cs="Times New Roman"/>
          <w:sz w:val="28"/>
          <w:szCs w:val="28"/>
        </w:rPr>
        <w:t xml:space="preserve">Поставщик обязуется поставить Товар в таре и/или упаковке, соответствующей </w:t>
      </w:r>
      <w:r w:rsidR="00EA2941" w:rsidRPr="005C1321">
        <w:rPr>
          <w:rFonts w:ascii="Times New Roman" w:hAnsi="Times New Roman" w:cs="Times New Roman"/>
          <w:sz w:val="28"/>
          <w:szCs w:val="28"/>
        </w:rPr>
        <w:t>ГОСТам</w:t>
      </w:r>
      <w:r w:rsidR="00EA2941">
        <w:rPr>
          <w:rFonts w:ascii="Times New Roman" w:hAnsi="Times New Roman" w:cs="Times New Roman"/>
          <w:sz w:val="28"/>
          <w:szCs w:val="28"/>
        </w:rPr>
        <w:t xml:space="preserve"> и</w:t>
      </w:r>
      <w:r w:rsidRPr="005C1321">
        <w:rPr>
          <w:rFonts w:ascii="Times New Roman" w:hAnsi="Times New Roman" w:cs="Times New Roman"/>
          <w:sz w:val="28"/>
          <w:szCs w:val="28"/>
        </w:rPr>
        <w:t xml:space="preserve"> обеспечивающей сохранность Товара от повреждений при его погрузке-разгрузке, перевозке и длительном хранении в складском помещении.</w:t>
      </w:r>
    </w:p>
    <w:p w14:paraId="16AB62E4" w14:textId="779C284A" w:rsidR="0037337B" w:rsidRDefault="00784F0F" w:rsidP="009A752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p>
    <w:p w14:paraId="79AE922C" w14:textId="77777777" w:rsidR="0037337B" w:rsidRDefault="0037337B" w:rsidP="009A7522">
      <w:pPr>
        <w:pStyle w:val="ConsPlusNormal"/>
        <w:ind w:firstLine="0"/>
        <w:jc w:val="both"/>
        <w:rPr>
          <w:rFonts w:ascii="Times New Roman" w:hAnsi="Times New Roman" w:cs="Times New Roman"/>
          <w:sz w:val="28"/>
          <w:szCs w:val="28"/>
        </w:rPr>
      </w:pPr>
    </w:p>
    <w:p w14:paraId="1FCC89B4" w14:textId="0361D7B6" w:rsidR="00E16DE8" w:rsidRPr="009A7522" w:rsidRDefault="001568D8" w:rsidP="004A5E01">
      <w:pPr>
        <w:pStyle w:val="ConsPlusNormal"/>
        <w:numPr>
          <w:ilvl w:val="0"/>
          <w:numId w:val="49"/>
        </w:numPr>
        <w:spacing w:before="240"/>
        <w:jc w:val="center"/>
        <w:rPr>
          <w:rFonts w:ascii="Times New Roman" w:hAnsi="Times New Roman" w:cs="Times New Roman"/>
          <w:sz w:val="28"/>
          <w:szCs w:val="28"/>
        </w:rPr>
      </w:pPr>
      <w:r w:rsidRPr="00BE41B3">
        <w:rPr>
          <w:rFonts w:ascii="Times New Roman" w:hAnsi="Times New Roman" w:cs="Times New Roman"/>
          <w:b/>
          <w:sz w:val="28"/>
          <w:szCs w:val="28"/>
        </w:rPr>
        <w:lastRenderedPageBreak/>
        <w:t>СРОК, МЕСТО И УСЛОВИЯ ПОСТАВКИ ТОВАРА</w:t>
      </w:r>
    </w:p>
    <w:p w14:paraId="34FC2584" w14:textId="41A5C5BE" w:rsidR="00FC1043" w:rsidRDefault="00A113AE" w:rsidP="00A113AE">
      <w:pPr>
        <w:pStyle w:val="ConsPlusNormal"/>
        <w:numPr>
          <w:ilvl w:val="5"/>
          <w:numId w:val="10"/>
        </w:numPr>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FC1043" w:rsidRPr="00020299">
        <w:rPr>
          <w:rFonts w:ascii="Times New Roman" w:hAnsi="Times New Roman" w:cs="Times New Roman"/>
          <w:b/>
          <w:sz w:val="28"/>
          <w:szCs w:val="28"/>
        </w:rPr>
        <w:t>Срок и место поставки</w:t>
      </w:r>
    </w:p>
    <w:p w14:paraId="5DB35B5B" w14:textId="2BFAF12B" w:rsidR="00B71169" w:rsidRPr="004A5E01" w:rsidRDefault="004A5E01" w:rsidP="004A5E01">
      <w:pPr>
        <w:pStyle w:val="ConsPlusNormal"/>
        <w:numPr>
          <w:ilvl w:val="2"/>
          <w:numId w:val="49"/>
        </w:numPr>
        <w:ind w:left="0" w:firstLine="709"/>
        <w:jc w:val="both"/>
        <w:rPr>
          <w:rFonts w:ascii="Times New Roman" w:hAnsi="Times New Roman" w:cs="Times New Roman"/>
          <w:sz w:val="28"/>
          <w:szCs w:val="28"/>
        </w:rPr>
      </w:pPr>
      <w:r w:rsidRPr="004A5E01">
        <w:rPr>
          <w:rFonts w:ascii="Times New Roman" w:hAnsi="Times New Roman" w:cs="Times New Roman"/>
          <w:sz w:val="28"/>
          <w:szCs w:val="28"/>
        </w:rPr>
        <w:t>Поставка товара осуществляется По</w:t>
      </w:r>
      <w:r>
        <w:rPr>
          <w:rFonts w:ascii="Times New Roman" w:hAnsi="Times New Roman" w:cs="Times New Roman"/>
          <w:sz w:val="28"/>
          <w:szCs w:val="28"/>
        </w:rPr>
        <w:t>ставщиком в срок не более 15 (пятнадцати)</w:t>
      </w:r>
      <w:r w:rsidRPr="004A5E01">
        <w:rPr>
          <w:rFonts w:ascii="Times New Roman" w:hAnsi="Times New Roman" w:cs="Times New Roman"/>
          <w:sz w:val="28"/>
          <w:szCs w:val="28"/>
        </w:rPr>
        <w:t xml:space="preserve"> рабочих дней с даты заключения договора.</w:t>
      </w:r>
    </w:p>
    <w:p w14:paraId="2F0EA02F" w14:textId="41F67B90" w:rsidR="00B71169" w:rsidRPr="00B71169" w:rsidRDefault="00B71169" w:rsidP="00B71169">
      <w:pPr>
        <w:pStyle w:val="ConsPlusNormal"/>
        <w:ind w:firstLine="709"/>
        <w:jc w:val="both"/>
        <w:rPr>
          <w:rFonts w:ascii="Times New Roman" w:hAnsi="Times New Roman" w:cs="Times New Roman"/>
          <w:sz w:val="28"/>
          <w:szCs w:val="28"/>
        </w:rPr>
      </w:pPr>
      <w:r w:rsidRPr="00B71169">
        <w:rPr>
          <w:rFonts w:ascii="Times New Roman" w:hAnsi="Times New Roman" w:cs="Times New Roman"/>
          <w:sz w:val="28"/>
          <w:szCs w:val="28"/>
        </w:rPr>
        <w:t>6.1.</w:t>
      </w:r>
      <w:r w:rsidR="004A5E01">
        <w:rPr>
          <w:rFonts w:ascii="Times New Roman" w:hAnsi="Times New Roman" w:cs="Times New Roman"/>
          <w:sz w:val="28"/>
          <w:szCs w:val="28"/>
        </w:rPr>
        <w:t>2</w:t>
      </w:r>
      <w:r w:rsidRPr="00B71169">
        <w:rPr>
          <w:rFonts w:ascii="Times New Roman" w:hAnsi="Times New Roman" w:cs="Times New Roman"/>
          <w:sz w:val="28"/>
          <w:szCs w:val="28"/>
        </w:rPr>
        <w:t>.</w:t>
      </w:r>
      <w:r w:rsidRPr="00B71169">
        <w:rPr>
          <w:rFonts w:ascii="Times New Roman" w:hAnsi="Times New Roman" w:cs="Times New Roman"/>
          <w:sz w:val="28"/>
          <w:szCs w:val="28"/>
        </w:rPr>
        <w:tab/>
        <w:t xml:space="preserve">Адрес поставки </w:t>
      </w:r>
      <w:r>
        <w:rPr>
          <w:rFonts w:ascii="Times New Roman" w:hAnsi="Times New Roman" w:cs="Times New Roman"/>
          <w:sz w:val="28"/>
          <w:szCs w:val="28"/>
        </w:rPr>
        <w:t>Товара</w:t>
      </w:r>
      <w:r w:rsidR="00B11D47">
        <w:rPr>
          <w:rFonts w:ascii="Times New Roman" w:hAnsi="Times New Roman" w:cs="Times New Roman"/>
          <w:sz w:val="28"/>
          <w:szCs w:val="28"/>
        </w:rPr>
        <w:t>:</w:t>
      </w:r>
      <w:r>
        <w:rPr>
          <w:rFonts w:ascii="Times New Roman" w:hAnsi="Times New Roman" w:cs="Times New Roman"/>
          <w:sz w:val="28"/>
          <w:szCs w:val="28"/>
        </w:rPr>
        <w:t xml:space="preserve"> </w:t>
      </w:r>
      <w:r w:rsidR="00AF4E23">
        <w:rPr>
          <w:rFonts w:ascii="Times New Roman" w:hAnsi="Times New Roman" w:cs="Times New Roman"/>
          <w:sz w:val="28"/>
          <w:szCs w:val="28"/>
        </w:rPr>
        <w:t>600026</w:t>
      </w:r>
      <w:r w:rsidR="00B11D47" w:rsidRPr="00B11D47">
        <w:rPr>
          <w:rFonts w:ascii="Times New Roman" w:hAnsi="Times New Roman" w:cs="Times New Roman"/>
          <w:sz w:val="28"/>
          <w:szCs w:val="28"/>
        </w:rPr>
        <w:t xml:space="preserve">, г. </w:t>
      </w:r>
      <w:r w:rsidR="00AF4E23">
        <w:rPr>
          <w:rFonts w:ascii="Times New Roman" w:hAnsi="Times New Roman" w:cs="Times New Roman"/>
          <w:sz w:val="28"/>
          <w:szCs w:val="28"/>
        </w:rPr>
        <w:t>Владимир</w:t>
      </w:r>
      <w:r w:rsidR="00B11D47" w:rsidRPr="00B11D47">
        <w:rPr>
          <w:rFonts w:ascii="Times New Roman" w:hAnsi="Times New Roman" w:cs="Times New Roman"/>
          <w:sz w:val="28"/>
          <w:szCs w:val="28"/>
        </w:rPr>
        <w:t xml:space="preserve">, ул. </w:t>
      </w:r>
      <w:r w:rsidR="00AF4E23">
        <w:rPr>
          <w:rFonts w:ascii="Times New Roman" w:hAnsi="Times New Roman" w:cs="Times New Roman"/>
          <w:sz w:val="28"/>
          <w:szCs w:val="28"/>
        </w:rPr>
        <w:t>Гастелло</w:t>
      </w:r>
      <w:r w:rsidR="00B11D47" w:rsidRPr="00B11D47">
        <w:rPr>
          <w:rFonts w:ascii="Times New Roman" w:hAnsi="Times New Roman" w:cs="Times New Roman"/>
          <w:sz w:val="28"/>
          <w:szCs w:val="28"/>
        </w:rPr>
        <w:t xml:space="preserve">, д. </w:t>
      </w:r>
      <w:r w:rsidR="00AF4E23">
        <w:rPr>
          <w:rFonts w:ascii="Times New Roman" w:hAnsi="Times New Roman" w:cs="Times New Roman"/>
          <w:sz w:val="28"/>
          <w:szCs w:val="28"/>
        </w:rPr>
        <w:t>23Б</w:t>
      </w:r>
      <w:r w:rsidR="00B11D47" w:rsidRPr="00B11D47">
        <w:rPr>
          <w:rFonts w:ascii="Times New Roman" w:hAnsi="Times New Roman" w:cs="Times New Roman"/>
          <w:sz w:val="28"/>
          <w:szCs w:val="28"/>
        </w:rPr>
        <w:t>.</w:t>
      </w:r>
    </w:p>
    <w:p w14:paraId="17A46702" w14:textId="2E1406F0" w:rsidR="00B375E0" w:rsidRPr="009132C2" w:rsidRDefault="004A5E01" w:rsidP="009A7522">
      <w:pPr>
        <w:pStyle w:val="ConsPlusNormal"/>
        <w:numPr>
          <w:ilvl w:val="5"/>
          <w:numId w:val="10"/>
        </w:numPr>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00FC1043" w:rsidRPr="00020299">
        <w:rPr>
          <w:rFonts w:ascii="Times New Roman" w:hAnsi="Times New Roman" w:cs="Times New Roman"/>
          <w:b/>
          <w:sz w:val="28"/>
          <w:szCs w:val="28"/>
        </w:rPr>
        <w:t>Условия поставки</w:t>
      </w:r>
    </w:p>
    <w:p w14:paraId="2CC061C2" w14:textId="50DA99F7" w:rsidR="009A7522" w:rsidRPr="009A7522" w:rsidRDefault="009A7522" w:rsidP="00BB5839">
      <w:pPr>
        <w:widowControl w:val="0"/>
        <w:autoSpaceDE w:val="0"/>
        <w:autoSpaceDN w:val="0"/>
        <w:adjustRightInd w:val="0"/>
        <w:spacing w:after="0" w:line="240" w:lineRule="auto"/>
        <w:ind w:firstLine="709"/>
        <w:jc w:val="both"/>
        <w:rPr>
          <w:rFonts w:ascii="Times New Roman" w:hAnsi="Times New Roman"/>
          <w:sz w:val="28"/>
          <w:szCs w:val="28"/>
        </w:rPr>
      </w:pPr>
      <w:r w:rsidRPr="009A7522">
        <w:rPr>
          <w:rFonts w:ascii="Times New Roman" w:hAnsi="Times New Roman"/>
          <w:sz w:val="28"/>
          <w:szCs w:val="28"/>
        </w:rPr>
        <w:t>6.2.</w:t>
      </w:r>
      <w:r w:rsidR="00CB6CE6" w:rsidRPr="00322C48">
        <w:rPr>
          <w:rFonts w:ascii="Times New Roman" w:hAnsi="Times New Roman"/>
          <w:sz w:val="28"/>
          <w:szCs w:val="28"/>
        </w:rPr>
        <w:t>1</w:t>
      </w:r>
      <w:r w:rsidRPr="009A7522">
        <w:rPr>
          <w:rFonts w:ascii="Times New Roman" w:hAnsi="Times New Roman"/>
          <w:sz w:val="28"/>
          <w:szCs w:val="28"/>
        </w:rPr>
        <w:t xml:space="preserve">. Поставка </w:t>
      </w:r>
      <w:r w:rsidR="009172F4">
        <w:rPr>
          <w:rFonts w:ascii="Times New Roman" w:hAnsi="Times New Roman"/>
          <w:sz w:val="28"/>
          <w:szCs w:val="28"/>
        </w:rPr>
        <w:t xml:space="preserve">в адрес Поставщика </w:t>
      </w:r>
      <w:r w:rsidRPr="009A7522">
        <w:rPr>
          <w:rFonts w:ascii="Times New Roman" w:hAnsi="Times New Roman"/>
          <w:sz w:val="28"/>
          <w:szCs w:val="28"/>
        </w:rPr>
        <w:t xml:space="preserve">осуществляется в сроки, определенные п. 6.1 настоящего Технического задания. Доставка товара до места, определенного </w:t>
      </w:r>
      <w:r w:rsidR="00683F72">
        <w:rPr>
          <w:rFonts w:ascii="Times New Roman" w:hAnsi="Times New Roman"/>
          <w:sz w:val="28"/>
          <w:szCs w:val="28"/>
        </w:rPr>
        <w:t>Покупателем</w:t>
      </w:r>
      <w:r w:rsidRPr="009A7522">
        <w:rPr>
          <w:rFonts w:ascii="Times New Roman" w:hAnsi="Times New Roman"/>
          <w:sz w:val="28"/>
          <w:szCs w:val="28"/>
        </w:rPr>
        <w:t xml:space="preserve">, разгрузка, подъем товара до помещений </w:t>
      </w:r>
      <w:r w:rsidR="00683F72" w:rsidRPr="00683F72">
        <w:rPr>
          <w:rFonts w:ascii="Times New Roman" w:hAnsi="Times New Roman"/>
          <w:sz w:val="28"/>
          <w:szCs w:val="28"/>
        </w:rPr>
        <w:t>Покупател</w:t>
      </w:r>
      <w:r w:rsidR="00683F72">
        <w:rPr>
          <w:rFonts w:ascii="Times New Roman" w:hAnsi="Times New Roman"/>
          <w:sz w:val="28"/>
          <w:szCs w:val="28"/>
        </w:rPr>
        <w:t>я</w:t>
      </w:r>
      <w:r w:rsidRPr="009A7522">
        <w:rPr>
          <w:rFonts w:ascii="Times New Roman" w:hAnsi="Times New Roman"/>
          <w:sz w:val="28"/>
          <w:szCs w:val="28"/>
        </w:rPr>
        <w:t xml:space="preserve"> осуществляется силами и за счет Поставщика. Поставщик обязан </w:t>
      </w:r>
      <w:r w:rsidR="00BB5839">
        <w:rPr>
          <w:rFonts w:ascii="Times New Roman" w:hAnsi="Times New Roman"/>
          <w:sz w:val="28"/>
          <w:szCs w:val="28"/>
        </w:rPr>
        <w:t xml:space="preserve">уведомить </w:t>
      </w:r>
      <w:r w:rsidR="00683F72">
        <w:rPr>
          <w:rFonts w:ascii="Times New Roman" w:hAnsi="Times New Roman"/>
          <w:sz w:val="28"/>
          <w:szCs w:val="28"/>
        </w:rPr>
        <w:t>Покупателя</w:t>
      </w:r>
      <w:r w:rsidRPr="009A7522">
        <w:rPr>
          <w:rFonts w:ascii="Times New Roman" w:hAnsi="Times New Roman"/>
          <w:sz w:val="28"/>
          <w:szCs w:val="28"/>
        </w:rPr>
        <w:t xml:space="preserve"> </w:t>
      </w:r>
      <w:r w:rsidR="00BB5839" w:rsidRPr="000537D1">
        <w:rPr>
          <w:rFonts w:ascii="Times New Roman" w:hAnsi="Times New Roman"/>
          <w:sz w:val="28"/>
          <w:szCs w:val="28"/>
        </w:rPr>
        <w:t xml:space="preserve">о времени и дате поставки Товара по указанной в договоре электронной почте или посредством факсимильного сообщения не позднее </w:t>
      </w:r>
      <w:r w:rsidR="00BB5839" w:rsidRPr="007055DE">
        <w:rPr>
          <w:rFonts w:ascii="Times New Roman" w:hAnsi="Times New Roman"/>
          <w:sz w:val="28"/>
          <w:szCs w:val="28"/>
        </w:rPr>
        <w:t>10 (десяти)</w:t>
      </w:r>
      <w:r w:rsidR="00BB5839" w:rsidRPr="000537D1">
        <w:rPr>
          <w:rFonts w:ascii="Times New Roman" w:hAnsi="Times New Roman"/>
          <w:sz w:val="28"/>
          <w:szCs w:val="28"/>
        </w:rPr>
        <w:t xml:space="preserve"> ра</w:t>
      </w:r>
      <w:r w:rsidR="00BB5839">
        <w:rPr>
          <w:rFonts w:ascii="Times New Roman" w:hAnsi="Times New Roman"/>
          <w:sz w:val="28"/>
          <w:szCs w:val="28"/>
        </w:rPr>
        <w:t>бочих дней до дня его поставки</w:t>
      </w:r>
      <w:r w:rsidRPr="009A7522">
        <w:rPr>
          <w:rFonts w:ascii="Times New Roman" w:hAnsi="Times New Roman"/>
          <w:sz w:val="28"/>
          <w:szCs w:val="28"/>
        </w:rPr>
        <w:t xml:space="preserve">. </w:t>
      </w:r>
    </w:p>
    <w:p w14:paraId="03CD9CA5" w14:textId="7CF7A59C" w:rsidR="00617DE9" w:rsidRDefault="009A7522" w:rsidP="00617DE9">
      <w:pPr>
        <w:pStyle w:val="ConsPlusNormal"/>
        <w:ind w:firstLine="709"/>
        <w:jc w:val="both"/>
        <w:rPr>
          <w:rFonts w:ascii="Times New Roman" w:hAnsi="Times New Roman" w:cs="Times New Roman"/>
          <w:sz w:val="28"/>
          <w:szCs w:val="28"/>
        </w:rPr>
      </w:pPr>
      <w:r w:rsidRPr="009A7522">
        <w:rPr>
          <w:rFonts w:ascii="Times New Roman" w:hAnsi="Times New Roman" w:cs="Times New Roman"/>
          <w:sz w:val="28"/>
          <w:szCs w:val="28"/>
        </w:rPr>
        <w:t xml:space="preserve"> 6.2.</w:t>
      </w:r>
      <w:r w:rsidR="00CB6CE6" w:rsidRPr="00322C48">
        <w:rPr>
          <w:rFonts w:ascii="Times New Roman" w:hAnsi="Times New Roman" w:cs="Times New Roman"/>
          <w:sz w:val="28"/>
          <w:szCs w:val="28"/>
        </w:rPr>
        <w:t>2</w:t>
      </w:r>
      <w:r w:rsidRPr="009A7522">
        <w:rPr>
          <w:rFonts w:ascii="Times New Roman" w:hAnsi="Times New Roman" w:cs="Times New Roman"/>
          <w:sz w:val="28"/>
          <w:szCs w:val="28"/>
        </w:rPr>
        <w:t xml:space="preserve">. </w:t>
      </w:r>
      <w:r w:rsidRPr="00603883">
        <w:rPr>
          <w:rFonts w:ascii="Times New Roman" w:hAnsi="Times New Roman" w:cs="Times New Roman"/>
          <w:sz w:val="28"/>
          <w:szCs w:val="28"/>
        </w:rPr>
        <w:t xml:space="preserve">Поставка Товара должна осуществляться на </w:t>
      </w:r>
      <w:r w:rsidR="00603883" w:rsidRPr="00603883">
        <w:rPr>
          <w:rFonts w:ascii="Times New Roman" w:hAnsi="Times New Roman" w:cs="Times New Roman"/>
          <w:sz w:val="28"/>
          <w:szCs w:val="28"/>
        </w:rPr>
        <w:t xml:space="preserve">склад </w:t>
      </w:r>
      <w:r w:rsidR="00683F72">
        <w:rPr>
          <w:rFonts w:ascii="Times New Roman" w:hAnsi="Times New Roman" w:cs="Times New Roman"/>
          <w:sz w:val="28"/>
          <w:szCs w:val="28"/>
        </w:rPr>
        <w:t>Покупателя</w:t>
      </w:r>
      <w:r w:rsidR="00603883" w:rsidRPr="00603883">
        <w:rPr>
          <w:rFonts w:ascii="Times New Roman" w:hAnsi="Times New Roman" w:cs="Times New Roman"/>
          <w:sz w:val="28"/>
          <w:szCs w:val="28"/>
        </w:rPr>
        <w:t xml:space="preserve"> на поддонах по «</w:t>
      </w:r>
      <w:r w:rsidRPr="00603883">
        <w:rPr>
          <w:rFonts w:ascii="Times New Roman" w:hAnsi="Times New Roman" w:cs="Times New Roman"/>
          <w:sz w:val="28"/>
          <w:szCs w:val="28"/>
        </w:rPr>
        <w:t xml:space="preserve">ГОСТ 33757-2016. Межгосударственный стандарт. Поддоны плоские </w:t>
      </w:r>
      <w:r w:rsidR="00603883" w:rsidRPr="00603883">
        <w:rPr>
          <w:rFonts w:ascii="Times New Roman" w:hAnsi="Times New Roman" w:cs="Times New Roman"/>
          <w:sz w:val="28"/>
          <w:szCs w:val="28"/>
        </w:rPr>
        <w:t>деревянные. Технические условия»</w:t>
      </w:r>
      <w:r w:rsidRPr="00603883">
        <w:rPr>
          <w:rFonts w:ascii="Times New Roman" w:hAnsi="Times New Roman" w:cs="Times New Roman"/>
          <w:sz w:val="28"/>
          <w:szCs w:val="28"/>
        </w:rPr>
        <w:t>, утвержденный Приказом Федерального агентства по техническому регулированию и метрологии от 12.10.2016 г. № 1386-ст.</w:t>
      </w:r>
      <w:r w:rsidRPr="009A7522">
        <w:rPr>
          <w:rFonts w:ascii="Times New Roman" w:hAnsi="Times New Roman" w:cs="Times New Roman"/>
          <w:sz w:val="28"/>
          <w:szCs w:val="28"/>
        </w:rPr>
        <w:t xml:space="preserve"> </w:t>
      </w:r>
    </w:p>
    <w:p w14:paraId="2483DEC2" w14:textId="4CA70C18" w:rsidR="00617DE9" w:rsidRPr="00D41D31" w:rsidRDefault="009A7522" w:rsidP="00617DE9">
      <w:pPr>
        <w:pStyle w:val="ConsPlusNormal"/>
        <w:ind w:firstLine="709"/>
        <w:jc w:val="both"/>
        <w:rPr>
          <w:rFonts w:ascii="Times New Roman" w:hAnsi="Times New Roman" w:cs="Times New Roman"/>
          <w:sz w:val="28"/>
          <w:szCs w:val="28"/>
        </w:rPr>
      </w:pPr>
      <w:r w:rsidRPr="009A7522">
        <w:rPr>
          <w:rFonts w:ascii="Times New Roman" w:hAnsi="Times New Roman" w:cs="Times New Roman"/>
          <w:sz w:val="28"/>
          <w:szCs w:val="28"/>
        </w:rPr>
        <w:t xml:space="preserve"> </w:t>
      </w:r>
      <w:r w:rsidR="00617DE9" w:rsidRPr="00D41D31">
        <w:rPr>
          <w:rFonts w:ascii="Times New Roman" w:hAnsi="Times New Roman" w:cs="Times New Roman"/>
          <w:sz w:val="28"/>
          <w:szCs w:val="28"/>
        </w:rPr>
        <w:t xml:space="preserve"> </w:t>
      </w:r>
      <w:r w:rsidR="00683F72">
        <w:rPr>
          <w:rFonts w:ascii="Times New Roman" w:hAnsi="Times New Roman" w:cs="Times New Roman"/>
          <w:sz w:val="28"/>
          <w:szCs w:val="28"/>
        </w:rPr>
        <w:t>Покупатель</w:t>
      </w:r>
      <w:r w:rsidR="00617DE9" w:rsidRPr="00D41D31">
        <w:rPr>
          <w:rFonts w:ascii="Times New Roman" w:hAnsi="Times New Roman" w:cs="Times New Roman"/>
          <w:sz w:val="28"/>
          <w:szCs w:val="28"/>
        </w:rPr>
        <w:t xml:space="preserve"> должен в письменном виде посредством направления телеграммы, факса, электронной почты подтвердить Поставщику готовность принять Товар в указанное Поставщиком время.  Без наличия подтверждения </w:t>
      </w:r>
      <w:r w:rsidR="00683F72">
        <w:rPr>
          <w:rFonts w:ascii="Times New Roman" w:hAnsi="Times New Roman" w:cs="Times New Roman"/>
          <w:sz w:val="28"/>
          <w:szCs w:val="28"/>
        </w:rPr>
        <w:t xml:space="preserve">Покупателя </w:t>
      </w:r>
      <w:r w:rsidR="00617DE9" w:rsidRPr="00D41D31">
        <w:rPr>
          <w:rFonts w:ascii="Times New Roman" w:hAnsi="Times New Roman" w:cs="Times New Roman"/>
          <w:sz w:val="28"/>
          <w:szCs w:val="28"/>
        </w:rPr>
        <w:t>доставка Товара в указанное Поставщиком время не производится.</w:t>
      </w:r>
    </w:p>
    <w:p w14:paraId="61004F7A" w14:textId="620704AB" w:rsidR="00BB5839" w:rsidRDefault="007C6234" w:rsidP="00BB58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617DE9" w:rsidRPr="00D41D31">
        <w:rPr>
          <w:rFonts w:ascii="Times New Roman" w:hAnsi="Times New Roman" w:cs="Times New Roman"/>
          <w:sz w:val="28"/>
          <w:szCs w:val="28"/>
        </w:rPr>
        <w:t>.</w:t>
      </w:r>
      <w:r>
        <w:rPr>
          <w:rFonts w:ascii="Times New Roman" w:hAnsi="Times New Roman" w:cs="Times New Roman"/>
          <w:sz w:val="28"/>
          <w:szCs w:val="28"/>
        </w:rPr>
        <w:t>2.</w:t>
      </w:r>
      <w:r w:rsidR="00CB6CE6" w:rsidRPr="00322C48">
        <w:rPr>
          <w:rFonts w:ascii="Times New Roman" w:hAnsi="Times New Roman" w:cs="Times New Roman"/>
          <w:sz w:val="28"/>
          <w:szCs w:val="28"/>
        </w:rPr>
        <w:t>3</w:t>
      </w:r>
      <w:r w:rsidR="00617DE9" w:rsidRPr="00D41D31">
        <w:rPr>
          <w:rFonts w:ascii="Times New Roman" w:hAnsi="Times New Roman" w:cs="Times New Roman"/>
          <w:sz w:val="28"/>
          <w:szCs w:val="28"/>
        </w:rPr>
        <w:t xml:space="preserve">. Поставка Товара в адрес </w:t>
      </w:r>
      <w:r w:rsidR="00683F72">
        <w:rPr>
          <w:rFonts w:ascii="Times New Roman" w:hAnsi="Times New Roman" w:cs="Times New Roman"/>
          <w:sz w:val="28"/>
          <w:szCs w:val="28"/>
        </w:rPr>
        <w:t>Покупателя</w:t>
      </w:r>
      <w:r w:rsidR="00617DE9" w:rsidRPr="00D41D31">
        <w:rPr>
          <w:rFonts w:ascii="Times New Roman" w:hAnsi="Times New Roman" w:cs="Times New Roman"/>
          <w:sz w:val="28"/>
          <w:szCs w:val="28"/>
        </w:rPr>
        <w:t xml:space="preserve"> осуществляется путем передачи Поставщиком Товара, товарной накладной по форме ТОРГ-12, (в том числе товарно-транспортным накладным по форме № 1-Т (если поставка осуществляется автомобильным транспортом) либо железнодорожным накладным (если поставка осуществляется железнодорожным транспортом), подписанным со стороны Поставщика</w:t>
      </w:r>
      <w:r w:rsidR="00F86A21">
        <w:rPr>
          <w:rFonts w:ascii="Times New Roman" w:hAnsi="Times New Roman" w:cs="Times New Roman"/>
          <w:sz w:val="28"/>
          <w:szCs w:val="28"/>
        </w:rPr>
        <w:t>.</w:t>
      </w:r>
    </w:p>
    <w:p w14:paraId="0DCCAC03" w14:textId="7BAC169A" w:rsidR="00BB5839" w:rsidRPr="00D41D31" w:rsidRDefault="00BB5839" w:rsidP="004425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6.2.</w:t>
      </w:r>
      <w:r w:rsidR="00CB6CE6" w:rsidRPr="00322C48">
        <w:rPr>
          <w:rFonts w:ascii="Times New Roman" w:hAnsi="Times New Roman" w:cs="Times New Roman"/>
          <w:sz w:val="28"/>
          <w:szCs w:val="28"/>
        </w:rPr>
        <w:t>4</w:t>
      </w:r>
      <w:r>
        <w:rPr>
          <w:rFonts w:ascii="Times New Roman" w:hAnsi="Times New Roman" w:cs="Times New Roman"/>
          <w:sz w:val="28"/>
          <w:szCs w:val="28"/>
        </w:rPr>
        <w:t xml:space="preserve">. </w:t>
      </w:r>
      <w:r w:rsidRPr="000537D1">
        <w:rPr>
          <w:rFonts w:ascii="Times New Roman" w:hAnsi="Times New Roman"/>
          <w:sz w:val="28"/>
          <w:szCs w:val="28"/>
        </w:rPr>
        <w:t xml:space="preserve">Доставка Товара осуществляется в рабочие дни с понедельника по четверг </w:t>
      </w:r>
      <w:r w:rsidRPr="00A30A9B">
        <w:rPr>
          <w:rFonts w:ascii="Times New Roman" w:hAnsi="Times New Roman"/>
          <w:sz w:val="28"/>
          <w:szCs w:val="28"/>
        </w:rPr>
        <w:t xml:space="preserve">с 9:00 до </w:t>
      </w:r>
      <w:r>
        <w:rPr>
          <w:rFonts w:ascii="Times New Roman" w:hAnsi="Times New Roman"/>
          <w:sz w:val="28"/>
          <w:szCs w:val="28"/>
        </w:rPr>
        <w:t>16</w:t>
      </w:r>
      <w:r w:rsidRPr="00A30A9B">
        <w:rPr>
          <w:rFonts w:ascii="Times New Roman" w:hAnsi="Times New Roman"/>
          <w:sz w:val="28"/>
          <w:szCs w:val="28"/>
        </w:rPr>
        <w:t>: 00 часов, в пятницу с 9:00 до 14:</w:t>
      </w:r>
      <w:r>
        <w:rPr>
          <w:rFonts w:ascii="Times New Roman" w:hAnsi="Times New Roman"/>
          <w:sz w:val="28"/>
          <w:szCs w:val="28"/>
        </w:rPr>
        <w:t>00</w:t>
      </w:r>
      <w:r w:rsidRPr="00A30A9B">
        <w:rPr>
          <w:rFonts w:ascii="Times New Roman" w:hAnsi="Times New Roman"/>
          <w:sz w:val="28"/>
          <w:szCs w:val="28"/>
        </w:rPr>
        <w:t xml:space="preserve"> часов.</w:t>
      </w:r>
    </w:p>
    <w:p w14:paraId="60962A7A" w14:textId="6663373A" w:rsidR="001C391B" w:rsidRPr="009A7522" w:rsidRDefault="007C6234" w:rsidP="001C39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617DE9" w:rsidRPr="00D41D31">
        <w:rPr>
          <w:rFonts w:ascii="Times New Roman" w:hAnsi="Times New Roman" w:cs="Times New Roman"/>
          <w:sz w:val="28"/>
          <w:szCs w:val="28"/>
        </w:rPr>
        <w:t>.</w:t>
      </w:r>
      <w:r>
        <w:rPr>
          <w:rFonts w:ascii="Times New Roman" w:hAnsi="Times New Roman" w:cs="Times New Roman"/>
          <w:sz w:val="28"/>
          <w:szCs w:val="28"/>
        </w:rPr>
        <w:t>2</w:t>
      </w:r>
      <w:r w:rsidR="00617DE9" w:rsidRPr="00D41D31">
        <w:rPr>
          <w:rFonts w:ascii="Times New Roman" w:hAnsi="Times New Roman" w:cs="Times New Roman"/>
          <w:sz w:val="28"/>
          <w:szCs w:val="28"/>
        </w:rPr>
        <w:t>.</w:t>
      </w:r>
      <w:r w:rsidR="00CB6CE6" w:rsidRPr="00322C48">
        <w:rPr>
          <w:rFonts w:ascii="Times New Roman" w:hAnsi="Times New Roman" w:cs="Times New Roman"/>
          <w:sz w:val="28"/>
          <w:szCs w:val="28"/>
        </w:rPr>
        <w:t>5</w:t>
      </w:r>
      <w:r>
        <w:rPr>
          <w:rFonts w:ascii="Times New Roman" w:hAnsi="Times New Roman" w:cs="Times New Roman"/>
          <w:sz w:val="28"/>
          <w:szCs w:val="28"/>
        </w:rPr>
        <w:t>.</w:t>
      </w:r>
      <w:r w:rsidR="00617DE9" w:rsidRPr="00D41D31">
        <w:rPr>
          <w:rFonts w:ascii="Times New Roman" w:hAnsi="Times New Roman" w:cs="Times New Roman"/>
          <w:sz w:val="28"/>
          <w:szCs w:val="28"/>
        </w:rPr>
        <w:tab/>
        <w:t>Поставщик обязуется поставить Товар соответственно количеству и ассортименту Товара.</w:t>
      </w:r>
    </w:p>
    <w:p w14:paraId="722B9F69" w14:textId="334418DF" w:rsidR="00ED5A95" w:rsidRPr="001C391B" w:rsidRDefault="00DE2C18" w:rsidP="004A5E01">
      <w:pPr>
        <w:pStyle w:val="ConsPlusNormal"/>
        <w:numPr>
          <w:ilvl w:val="0"/>
          <w:numId w:val="49"/>
        </w:numPr>
        <w:spacing w:before="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УСЛОВИЯ</w:t>
      </w:r>
      <w:r w:rsidR="00780E53" w:rsidRPr="00BE41B3">
        <w:rPr>
          <w:rFonts w:ascii="Times New Roman" w:hAnsi="Times New Roman" w:cs="Times New Roman"/>
          <w:b/>
          <w:sz w:val="28"/>
          <w:szCs w:val="28"/>
        </w:rPr>
        <w:t xml:space="preserve"> СДАЧИ И ПРИЕМКИ</w:t>
      </w:r>
      <w:r w:rsidR="00B35870">
        <w:rPr>
          <w:rFonts w:ascii="Times New Roman" w:hAnsi="Times New Roman" w:cs="Times New Roman"/>
          <w:b/>
          <w:sz w:val="28"/>
          <w:szCs w:val="28"/>
        </w:rPr>
        <w:t xml:space="preserve"> ТОВАР</w:t>
      </w:r>
      <w:r w:rsidR="00EB1C04">
        <w:rPr>
          <w:rFonts w:ascii="Times New Roman" w:hAnsi="Times New Roman" w:cs="Times New Roman"/>
          <w:b/>
          <w:sz w:val="28"/>
          <w:szCs w:val="28"/>
        </w:rPr>
        <w:t>А</w:t>
      </w:r>
    </w:p>
    <w:p w14:paraId="6C5CA621" w14:textId="6DB95D38" w:rsidR="00241970" w:rsidRDefault="00A113AE" w:rsidP="004A5E01">
      <w:pPr>
        <w:pStyle w:val="ConsPlusNormal"/>
        <w:numPr>
          <w:ilvl w:val="0"/>
          <w:numId w:val="11"/>
        </w:numPr>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004A5E01" w:rsidRPr="004A5E01">
        <w:rPr>
          <w:rFonts w:ascii="Times New Roman" w:hAnsi="Times New Roman" w:cs="Times New Roman"/>
          <w:b/>
          <w:sz w:val="28"/>
          <w:szCs w:val="28"/>
        </w:rPr>
        <w:t>Условия сдачи и приемки товара</w:t>
      </w:r>
    </w:p>
    <w:p w14:paraId="2B3357EF" w14:textId="77777777" w:rsidR="008C6509" w:rsidRDefault="00241970" w:rsidP="009E3C38">
      <w:pPr>
        <w:pStyle w:val="ConsPlusNormal"/>
        <w:jc w:val="both"/>
        <w:rPr>
          <w:rFonts w:ascii="Times New Roman" w:hAnsi="Times New Roman" w:cs="Times New Roman"/>
          <w:sz w:val="28"/>
          <w:szCs w:val="28"/>
        </w:rPr>
      </w:pPr>
      <w:r w:rsidRPr="00241970">
        <w:rPr>
          <w:rFonts w:ascii="Times New Roman" w:hAnsi="Times New Roman" w:cs="Times New Roman"/>
          <w:sz w:val="28"/>
          <w:szCs w:val="28"/>
        </w:rPr>
        <w:t>7.1.</w:t>
      </w:r>
      <w:r>
        <w:rPr>
          <w:rFonts w:ascii="Times New Roman" w:hAnsi="Times New Roman" w:cs="Times New Roman"/>
          <w:sz w:val="28"/>
          <w:szCs w:val="28"/>
        </w:rPr>
        <w:t>1.</w:t>
      </w:r>
      <w:r w:rsidRPr="00241970">
        <w:rPr>
          <w:rFonts w:ascii="Times New Roman" w:hAnsi="Times New Roman" w:cs="Times New Roman"/>
          <w:sz w:val="28"/>
          <w:szCs w:val="28"/>
        </w:rPr>
        <w:tab/>
        <w:t xml:space="preserve"> </w:t>
      </w:r>
      <w:r w:rsidR="009E3C38" w:rsidRPr="000537D1">
        <w:rPr>
          <w:rFonts w:ascii="Times New Roman" w:hAnsi="Times New Roman" w:cs="Times New Roman"/>
          <w:sz w:val="28"/>
          <w:szCs w:val="28"/>
        </w:rPr>
        <w:t xml:space="preserve">Приемка осуществляется уполномоченным работником </w:t>
      </w:r>
      <w:r w:rsidR="009E3C38">
        <w:rPr>
          <w:rFonts w:ascii="Times New Roman" w:hAnsi="Times New Roman" w:cs="Times New Roman"/>
          <w:sz w:val="28"/>
          <w:szCs w:val="28"/>
        </w:rPr>
        <w:t>Покупателя</w:t>
      </w:r>
      <w:r w:rsidR="009E3C38" w:rsidRPr="000537D1">
        <w:rPr>
          <w:rFonts w:ascii="Times New Roman" w:hAnsi="Times New Roman" w:cs="Times New Roman"/>
          <w:sz w:val="28"/>
          <w:szCs w:val="28"/>
        </w:rPr>
        <w:t xml:space="preserve"> или приемочной комиссией </w:t>
      </w:r>
      <w:r w:rsidR="009E3C38">
        <w:rPr>
          <w:rFonts w:ascii="Times New Roman" w:hAnsi="Times New Roman" w:cs="Times New Roman"/>
          <w:sz w:val="28"/>
          <w:szCs w:val="28"/>
        </w:rPr>
        <w:t>Покупателя</w:t>
      </w:r>
      <w:r w:rsidR="008C6509">
        <w:rPr>
          <w:rFonts w:ascii="Times New Roman" w:hAnsi="Times New Roman" w:cs="Times New Roman"/>
          <w:sz w:val="28"/>
          <w:szCs w:val="28"/>
        </w:rPr>
        <w:t>.</w:t>
      </w:r>
    </w:p>
    <w:p w14:paraId="602D2A6A" w14:textId="5A440AC1" w:rsidR="009E3C38" w:rsidRPr="000537D1" w:rsidRDefault="009E3C38" w:rsidP="009E3C38">
      <w:pPr>
        <w:pStyle w:val="ConsPlusNormal"/>
        <w:jc w:val="both"/>
        <w:rPr>
          <w:rFonts w:ascii="Times New Roman" w:hAnsi="Times New Roman" w:cs="Times New Roman"/>
          <w:sz w:val="28"/>
          <w:szCs w:val="28"/>
        </w:rPr>
      </w:pPr>
      <w:r w:rsidRPr="000537D1">
        <w:rPr>
          <w:rFonts w:ascii="Times New Roman" w:hAnsi="Times New Roman" w:cs="Times New Roman"/>
          <w:sz w:val="28"/>
          <w:szCs w:val="28"/>
        </w:rPr>
        <w:t xml:space="preserve">Не позднее чем за </w:t>
      </w:r>
      <w:r>
        <w:rPr>
          <w:rFonts w:ascii="Times New Roman" w:hAnsi="Times New Roman" w:cs="Times New Roman"/>
          <w:sz w:val="28"/>
          <w:szCs w:val="28"/>
        </w:rPr>
        <w:t>3</w:t>
      </w:r>
      <w:r w:rsidRPr="007055DE">
        <w:rPr>
          <w:rFonts w:ascii="Times New Roman" w:hAnsi="Times New Roman" w:cs="Times New Roman"/>
          <w:sz w:val="28"/>
          <w:szCs w:val="28"/>
        </w:rPr>
        <w:t xml:space="preserve"> (</w:t>
      </w:r>
      <w:r>
        <w:rPr>
          <w:rFonts w:ascii="Times New Roman" w:hAnsi="Times New Roman" w:cs="Times New Roman"/>
          <w:sz w:val="28"/>
          <w:szCs w:val="28"/>
        </w:rPr>
        <w:t>три</w:t>
      </w:r>
      <w:r w:rsidRPr="007055DE">
        <w:rPr>
          <w:rFonts w:ascii="Times New Roman" w:hAnsi="Times New Roman" w:cs="Times New Roman"/>
          <w:sz w:val="28"/>
          <w:szCs w:val="28"/>
        </w:rPr>
        <w:t>)</w:t>
      </w:r>
      <w:r w:rsidRPr="000537D1">
        <w:rPr>
          <w:rFonts w:ascii="Times New Roman" w:hAnsi="Times New Roman" w:cs="Times New Roman"/>
          <w:sz w:val="28"/>
          <w:szCs w:val="28"/>
        </w:rPr>
        <w:t xml:space="preserve"> календарных дней </w:t>
      </w:r>
      <w:r w:rsidR="008C6509">
        <w:rPr>
          <w:rFonts w:ascii="Times New Roman" w:hAnsi="Times New Roman" w:cs="Times New Roman"/>
          <w:sz w:val="28"/>
          <w:szCs w:val="28"/>
        </w:rPr>
        <w:t>Покупатель</w:t>
      </w:r>
      <w:r w:rsidRPr="000537D1">
        <w:rPr>
          <w:rFonts w:ascii="Times New Roman" w:hAnsi="Times New Roman" w:cs="Times New Roman"/>
          <w:sz w:val="28"/>
          <w:szCs w:val="28"/>
        </w:rPr>
        <w:t xml:space="preserve"> уведомляет Поставщика о дате приемки Товара по электронной почте, указанной в договоре. В случае неприбытия уполномоченного представителя Поставщика для участия в приемке в срок, указанный в уведомлении, </w:t>
      </w:r>
      <w:r w:rsidR="008C6509">
        <w:rPr>
          <w:rFonts w:ascii="Times New Roman" w:hAnsi="Times New Roman" w:cs="Times New Roman"/>
          <w:sz w:val="28"/>
          <w:szCs w:val="28"/>
        </w:rPr>
        <w:t>Покупатель</w:t>
      </w:r>
      <w:r w:rsidRPr="000537D1">
        <w:rPr>
          <w:rFonts w:ascii="Times New Roman" w:hAnsi="Times New Roman" w:cs="Times New Roman"/>
          <w:sz w:val="28"/>
          <w:szCs w:val="28"/>
        </w:rPr>
        <w:t xml:space="preserve"> осуществляет приемку Товара без участия Поставщика.</w:t>
      </w:r>
    </w:p>
    <w:p w14:paraId="3FC11B92" w14:textId="58C0D72B" w:rsidR="009E3C38" w:rsidRPr="000537D1" w:rsidRDefault="009E3C38" w:rsidP="009E3C38">
      <w:pPr>
        <w:pStyle w:val="ConsPlusNormal"/>
        <w:ind w:firstLine="709"/>
        <w:jc w:val="both"/>
        <w:rPr>
          <w:rFonts w:ascii="Times New Roman" w:hAnsi="Times New Roman" w:cs="Times New Roman"/>
          <w:sz w:val="28"/>
          <w:szCs w:val="28"/>
        </w:rPr>
      </w:pPr>
      <w:r w:rsidRPr="000537D1">
        <w:rPr>
          <w:rFonts w:ascii="Times New Roman" w:hAnsi="Times New Roman" w:cs="Times New Roman"/>
          <w:sz w:val="28"/>
          <w:szCs w:val="28"/>
        </w:rPr>
        <w:t xml:space="preserve"> Приемка Товара осуществляется Покупателем в течение </w:t>
      </w:r>
      <w:r w:rsidR="004A5E01" w:rsidRPr="004A5E01">
        <w:rPr>
          <w:rFonts w:ascii="Times New Roman" w:hAnsi="Times New Roman" w:cs="Times New Roman"/>
          <w:sz w:val="28"/>
          <w:szCs w:val="28"/>
        </w:rPr>
        <w:t>15 (пятнадцати) рабочих</w:t>
      </w:r>
      <w:r w:rsidRPr="000537D1">
        <w:rPr>
          <w:rFonts w:ascii="Times New Roman" w:hAnsi="Times New Roman" w:cs="Times New Roman"/>
          <w:sz w:val="28"/>
          <w:szCs w:val="28"/>
        </w:rPr>
        <w:t xml:space="preserve"> дней с момента получения Товара</w:t>
      </w:r>
      <w:r>
        <w:rPr>
          <w:rFonts w:ascii="Times New Roman" w:hAnsi="Times New Roman" w:cs="Times New Roman"/>
          <w:sz w:val="28"/>
          <w:szCs w:val="28"/>
        </w:rPr>
        <w:br/>
      </w:r>
      <w:r w:rsidRPr="000537D1">
        <w:rPr>
          <w:rFonts w:ascii="Times New Roman" w:hAnsi="Times New Roman" w:cs="Times New Roman"/>
          <w:sz w:val="28"/>
          <w:szCs w:val="28"/>
        </w:rPr>
        <w:lastRenderedPageBreak/>
        <w:t xml:space="preserve">и документов, указанных в п.7.2 </w:t>
      </w:r>
      <w:r>
        <w:rPr>
          <w:rFonts w:ascii="Times New Roman" w:hAnsi="Times New Roman" w:cs="Times New Roman"/>
          <w:sz w:val="28"/>
          <w:szCs w:val="28"/>
        </w:rPr>
        <w:t>ТЗ</w:t>
      </w:r>
      <w:r w:rsidRPr="000537D1">
        <w:rPr>
          <w:rFonts w:ascii="Times New Roman" w:hAnsi="Times New Roman" w:cs="Times New Roman"/>
          <w:sz w:val="28"/>
          <w:szCs w:val="28"/>
        </w:rPr>
        <w:t>.</w:t>
      </w:r>
    </w:p>
    <w:p w14:paraId="54F41A0E" w14:textId="6F45B492" w:rsidR="004931BC" w:rsidRPr="00020299" w:rsidRDefault="004931BC" w:rsidP="00241970">
      <w:pPr>
        <w:pStyle w:val="ConsPlusNormal"/>
        <w:ind w:firstLine="0"/>
        <w:jc w:val="both"/>
        <w:rPr>
          <w:rFonts w:ascii="Times New Roman" w:hAnsi="Times New Roman" w:cs="Times New Roman"/>
          <w:sz w:val="28"/>
          <w:szCs w:val="28"/>
        </w:rPr>
      </w:pPr>
    </w:p>
    <w:p w14:paraId="45BC834F" w14:textId="0F3F1679" w:rsidR="009C081C" w:rsidRPr="00D41D31" w:rsidRDefault="009C081C" w:rsidP="004A5E01">
      <w:pPr>
        <w:pStyle w:val="ConsPlusNormal"/>
        <w:numPr>
          <w:ilvl w:val="0"/>
          <w:numId w:val="11"/>
        </w:numPr>
        <w:ind w:left="0" w:firstLine="709"/>
        <w:jc w:val="both"/>
        <w:rPr>
          <w:rFonts w:ascii="Times New Roman" w:hAnsi="Times New Roman" w:cs="Times New Roman"/>
          <w:sz w:val="28"/>
          <w:szCs w:val="28"/>
        </w:rPr>
      </w:pPr>
      <w:r w:rsidRPr="004B3BDA">
        <w:rPr>
          <w:rFonts w:ascii="Times New Roman" w:hAnsi="Times New Roman" w:cs="Times New Roman"/>
          <w:b/>
          <w:sz w:val="28"/>
          <w:szCs w:val="28"/>
        </w:rPr>
        <w:t xml:space="preserve"> </w:t>
      </w:r>
      <w:r w:rsidR="004A5E01" w:rsidRPr="004A5E01">
        <w:rPr>
          <w:rFonts w:ascii="Times New Roman" w:hAnsi="Times New Roman" w:cs="Times New Roman"/>
          <w:b/>
          <w:sz w:val="28"/>
          <w:szCs w:val="28"/>
        </w:rPr>
        <w:t>Требования к комплекту технических и подтверждающих качество товара документов, передаваемых покупателю при поставке товара</w:t>
      </w:r>
    </w:p>
    <w:p w14:paraId="53198CE2" w14:textId="2055A355" w:rsidR="00D41D31" w:rsidRDefault="00D41D31" w:rsidP="00D41D31">
      <w:pPr>
        <w:pStyle w:val="ConsPlusNormal"/>
        <w:ind w:firstLine="709"/>
        <w:rPr>
          <w:rFonts w:ascii="Times New Roman" w:hAnsi="Times New Roman" w:cs="Times New Roman"/>
          <w:sz w:val="28"/>
          <w:szCs w:val="28"/>
        </w:rPr>
      </w:pPr>
      <w:r w:rsidRPr="00D41D31">
        <w:rPr>
          <w:rFonts w:ascii="Times New Roman" w:hAnsi="Times New Roman" w:cs="Times New Roman"/>
          <w:sz w:val="28"/>
          <w:szCs w:val="28"/>
        </w:rPr>
        <w:t>7.2.1. Поставщик представляет на поставляемый Товар:</w:t>
      </w:r>
    </w:p>
    <w:p w14:paraId="715635E9" w14:textId="56C01955" w:rsidR="00CC5422" w:rsidRPr="00CC5422" w:rsidRDefault="00CC5422" w:rsidP="00CC5422">
      <w:pPr>
        <w:pStyle w:val="af5"/>
        <w:widowControl w:val="0"/>
        <w:numPr>
          <w:ilvl w:val="0"/>
          <w:numId w:val="44"/>
        </w:numPr>
        <w:autoSpaceDE w:val="0"/>
        <w:autoSpaceDN w:val="0"/>
        <w:adjustRightInd w:val="0"/>
        <w:ind w:left="0" w:firstLine="709"/>
        <w:jc w:val="both"/>
      </w:pPr>
      <w:r w:rsidRPr="00CC5422">
        <w:t>товарн</w:t>
      </w:r>
      <w:r w:rsidR="004A5E01">
        <w:t>ую</w:t>
      </w:r>
      <w:r w:rsidRPr="00CC5422">
        <w:t xml:space="preserve"> накладн</w:t>
      </w:r>
      <w:r w:rsidR="004A5E01">
        <w:t>ую</w:t>
      </w:r>
      <w:r w:rsidRPr="00CC5422">
        <w:t xml:space="preserve"> по форме ТОРГ-12 (или УПД); </w:t>
      </w:r>
    </w:p>
    <w:p w14:paraId="135F1752" w14:textId="45EA7710" w:rsidR="00CC5422" w:rsidRPr="00CC5422" w:rsidRDefault="00CC5422" w:rsidP="00CC5422">
      <w:pPr>
        <w:pStyle w:val="af5"/>
        <w:widowControl w:val="0"/>
        <w:numPr>
          <w:ilvl w:val="0"/>
          <w:numId w:val="44"/>
        </w:numPr>
        <w:autoSpaceDE w:val="0"/>
        <w:autoSpaceDN w:val="0"/>
        <w:adjustRightInd w:val="0"/>
        <w:ind w:left="0" w:firstLine="709"/>
        <w:jc w:val="both"/>
      </w:pPr>
      <w:r w:rsidRPr="00CC5422">
        <w:t>товарно-транспортн</w:t>
      </w:r>
      <w:r w:rsidR="004A5E01">
        <w:t>ую</w:t>
      </w:r>
      <w:r w:rsidRPr="00CC5422">
        <w:t xml:space="preserve"> накладн</w:t>
      </w:r>
      <w:r w:rsidR="004A5E01">
        <w:t>ую</w:t>
      </w:r>
      <w:r w:rsidRPr="00CC5422">
        <w:t xml:space="preserve"> по форме № 1-Т (если поставка осуществляется автомобильным транспортом) либо железнодорожной накладной (если поставка осуществляется железнодорожным транспортом), подписанн</w:t>
      </w:r>
      <w:r w:rsidR="004A5E01">
        <w:t>ую</w:t>
      </w:r>
      <w:r w:rsidRPr="00CC5422">
        <w:t xml:space="preserve"> со стороны Поставщика; </w:t>
      </w:r>
    </w:p>
    <w:p w14:paraId="1067BEA9" w14:textId="09831D6C" w:rsidR="00CC5422" w:rsidRPr="00CC5422" w:rsidRDefault="00CC5422" w:rsidP="00CC5422">
      <w:pPr>
        <w:pStyle w:val="af5"/>
        <w:widowControl w:val="0"/>
        <w:numPr>
          <w:ilvl w:val="0"/>
          <w:numId w:val="44"/>
        </w:numPr>
        <w:autoSpaceDE w:val="0"/>
        <w:autoSpaceDN w:val="0"/>
        <w:adjustRightInd w:val="0"/>
        <w:ind w:left="0" w:firstLine="709"/>
        <w:jc w:val="both"/>
      </w:pPr>
      <w:r w:rsidRPr="00CC5422">
        <w:t>счет-фактур</w:t>
      </w:r>
      <w:r w:rsidR="004A5E01">
        <w:t>у</w:t>
      </w:r>
      <w:r w:rsidRPr="000537D1">
        <w:rPr>
          <w:vertAlign w:val="superscript"/>
        </w:rPr>
        <w:footnoteReference w:id="1"/>
      </w:r>
      <w:r w:rsidRPr="00CC5422">
        <w:t>;</w:t>
      </w:r>
    </w:p>
    <w:p w14:paraId="6D053124" w14:textId="4E4F4B9A" w:rsidR="0037337B" w:rsidRPr="0020430C" w:rsidRDefault="0020430C" w:rsidP="0020430C">
      <w:pPr>
        <w:numPr>
          <w:ilvl w:val="0"/>
          <w:numId w:val="44"/>
        </w:numPr>
        <w:shd w:val="clear" w:color="auto" w:fill="FFFFFF"/>
        <w:tabs>
          <w:tab w:val="left" w:pos="360"/>
        </w:tabs>
        <w:suppressAutoHyphens/>
        <w:spacing w:after="0" w:line="240" w:lineRule="auto"/>
        <w:ind w:left="284" w:firstLine="425"/>
        <w:jc w:val="both"/>
        <w:rPr>
          <w:rFonts w:ascii="Times New Roman" w:hAnsi="Times New Roman"/>
          <w:sz w:val="28"/>
          <w:szCs w:val="28"/>
        </w:rPr>
      </w:pPr>
      <w:r w:rsidRPr="0020430C">
        <w:rPr>
          <w:rFonts w:ascii="Times New Roman" w:hAnsi="Times New Roman"/>
          <w:sz w:val="28"/>
          <w:szCs w:val="28"/>
        </w:rPr>
        <w:t>сертификат соответствия при наличии</w:t>
      </w:r>
      <w:r>
        <w:rPr>
          <w:rFonts w:ascii="Times New Roman" w:hAnsi="Times New Roman"/>
          <w:sz w:val="28"/>
          <w:szCs w:val="28"/>
        </w:rPr>
        <w:t>.</w:t>
      </w:r>
    </w:p>
    <w:p w14:paraId="531F4238" w14:textId="4691ED89" w:rsidR="00780E53" w:rsidRPr="00BE41B3" w:rsidRDefault="00F01E27" w:rsidP="004A5E01">
      <w:pPr>
        <w:pStyle w:val="ConsPlusNormal"/>
        <w:numPr>
          <w:ilvl w:val="0"/>
          <w:numId w:val="49"/>
        </w:numPr>
        <w:spacing w:before="240"/>
        <w:ind w:left="0" w:firstLine="0"/>
        <w:jc w:val="center"/>
        <w:rPr>
          <w:rFonts w:ascii="Times New Roman" w:hAnsi="Times New Roman" w:cs="Times New Roman"/>
          <w:b/>
          <w:sz w:val="28"/>
          <w:szCs w:val="28"/>
        </w:rPr>
      </w:pPr>
      <w:r>
        <w:rPr>
          <w:rFonts w:ascii="Times New Roman" w:hAnsi="Times New Roman" w:cs="Times New Roman"/>
          <w:sz w:val="28"/>
          <w:szCs w:val="28"/>
        </w:rPr>
        <w:t xml:space="preserve"> </w:t>
      </w:r>
      <w:r w:rsidR="00780E53" w:rsidRPr="00BE41B3">
        <w:rPr>
          <w:rFonts w:ascii="Times New Roman" w:hAnsi="Times New Roman" w:cs="Times New Roman"/>
          <w:b/>
          <w:sz w:val="28"/>
          <w:szCs w:val="28"/>
        </w:rPr>
        <w:t>ТРЕБОВАНИЯ К ТРАНСПОРТИРОВ</w:t>
      </w:r>
      <w:r w:rsidR="0011017A" w:rsidRPr="00BE41B3">
        <w:rPr>
          <w:rFonts w:ascii="Times New Roman" w:hAnsi="Times New Roman" w:cs="Times New Roman"/>
          <w:b/>
          <w:sz w:val="28"/>
          <w:szCs w:val="28"/>
        </w:rPr>
        <w:t>КЕ</w:t>
      </w:r>
    </w:p>
    <w:p w14:paraId="36DD841B" w14:textId="00736A53" w:rsidR="00ED5A95" w:rsidRPr="0022655A" w:rsidRDefault="00ED5A95" w:rsidP="0022655A">
      <w:pPr>
        <w:pStyle w:val="ConsPlusNormal"/>
        <w:ind w:firstLine="709"/>
        <w:rPr>
          <w:rFonts w:ascii="Times New Roman" w:hAnsi="Times New Roman" w:cs="Times New Roman"/>
          <w:sz w:val="28"/>
          <w:szCs w:val="28"/>
        </w:rPr>
      </w:pPr>
    </w:p>
    <w:p w14:paraId="36117AB0" w14:textId="53AD1E9C" w:rsidR="00D41D31" w:rsidRPr="00D41D31" w:rsidRDefault="00D41D31" w:rsidP="00F022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41D31">
        <w:rPr>
          <w:rFonts w:ascii="Times New Roman" w:hAnsi="Times New Roman" w:cs="Times New Roman"/>
          <w:sz w:val="28"/>
          <w:szCs w:val="28"/>
        </w:rPr>
        <w:t>8.1.</w:t>
      </w:r>
      <w:r w:rsidRPr="00D41D31">
        <w:rPr>
          <w:rFonts w:ascii="Times New Roman" w:hAnsi="Times New Roman" w:cs="Times New Roman"/>
          <w:sz w:val="28"/>
          <w:szCs w:val="28"/>
        </w:rPr>
        <w:tab/>
        <w:t xml:space="preserve"> </w:t>
      </w:r>
      <w:r w:rsidR="00F02289" w:rsidRPr="00F02289">
        <w:rPr>
          <w:rFonts w:ascii="Times New Roman" w:hAnsi="Times New Roman" w:cs="Times New Roman"/>
          <w:sz w:val="28"/>
          <w:szCs w:val="28"/>
        </w:rPr>
        <w:t xml:space="preserve">Транспортирование Товара должно осуществляться всеми видами транспорта с соблюдением правил перевозки грузов для каждого вида транспорта. В процессе транспортировки Товар должен быть защищен от намокания, загрязнения и </w:t>
      </w:r>
      <w:r w:rsidR="00F02289">
        <w:rPr>
          <w:rFonts w:ascii="Times New Roman" w:hAnsi="Times New Roman" w:cs="Times New Roman"/>
          <w:sz w:val="28"/>
          <w:szCs w:val="28"/>
        </w:rPr>
        <w:t>механических повреждений</w:t>
      </w:r>
      <w:r w:rsidRPr="00617DE9">
        <w:rPr>
          <w:rFonts w:ascii="Times New Roman" w:hAnsi="Times New Roman" w:cs="Times New Roman"/>
          <w:sz w:val="28"/>
          <w:szCs w:val="28"/>
        </w:rPr>
        <w:t>.</w:t>
      </w:r>
      <w:r w:rsidR="00F02289">
        <w:rPr>
          <w:rFonts w:ascii="Times New Roman" w:hAnsi="Times New Roman" w:cs="Times New Roman"/>
          <w:sz w:val="28"/>
          <w:szCs w:val="28"/>
        </w:rPr>
        <w:t xml:space="preserve">                          </w:t>
      </w:r>
    </w:p>
    <w:p w14:paraId="67A058E8" w14:textId="6D927EDF" w:rsidR="00D41D31" w:rsidRPr="00D41D31" w:rsidRDefault="00CB6CE6" w:rsidP="00C30C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8.2</w:t>
      </w:r>
      <w:r w:rsidR="00D41D31" w:rsidRPr="00D41D31">
        <w:rPr>
          <w:rFonts w:ascii="Times New Roman" w:hAnsi="Times New Roman" w:cs="Times New Roman"/>
          <w:sz w:val="28"/>
          <w:szCs w:val="28"/>
        </w:rPr>
        <w:t xml:space="preserve">. </w:t>
      </w:r>
      <w:r w:rsidR="00262DD5" w:rsidRPr="00262DD5">
        <w:rPr>
          <w:rFonts w:ascii="Times New Roman" w:hAnsi="Times New Roman" w:cs="Times New Roman"/>
          <w:sz w:val="28"/>
          <w:szCs w:val="28"/>
        </w:rPr>
        <w:t>Поставка Товара осуществляется путем ее доставки Поставщиком</w:t>
      </w:r>
      <w:r w:rsidR="00262DD5">
        <w:rPr>
          <w:rFonts w:ascii="Times New Roman" w:hAnsi="Times New Roman" w:cs="Times New Roman"/>
          <w:sz w:val="28"/>
          <w:szCs w:val="28"/>
        </w:rPr>
        <w:t>.</w:t>
      </w:r>
      <w:r w:rsidR="00262DD5" w:rsidRPr="00262DD5">
        <w:rPr>
          <w:rFonts w:ascii="Times New Roman" w:hAnsi="Times New Roman" w:cs="Times New Roman"/>
          <w:sz w:val="28"/>
          <w:szCs w:val="28"/>
        </w:rPr>
        <w:t xml:space="preserve"> </w:t>
      </w:r>
      <w:r w:rsidR="00D41D31" w:rsidRPr="00D41D31">
        <w:rPr>
          <w:rFonts w:ascii="Times New Roman" w:hAnsi="Times New Roman" w:cs="Times New Roman"/>
          <w:sz w:val="28"/>
          <w:szCs w:val="28"/>
        </w:rPr>
        <w:t>Разгрузочные работы в месте доставки Товара осуществляются силами и за счет Поставщика.</w:t>
      </w:r>
    </w:p>
    <w:p w14:paraId="4D2BBEC4" w14:textId="57DCE7EE" w:rsidR="00780E53" w:rsidRPr="00BE41B3" w:rsidRDefault="00780E53" w:rsidP="004A5E01">
      <w:pPr>
        <w:pStyle w:val="ConsPlusNormal"/>
        <w:numPr>
          <w:ilvl w:val="0"/>
          <w:numId w:val="49"/>
        </w:numPr>
        <w:spacing w:before="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ХРАНЕНИЮ</w:t>
      </w:r>
    </w:p>
    <w:p w14:paraId="53A97E16" w14:textId="77777777" w:rsidR="004931BC" w:rsidRPr="0022655A" w:rsidRDefault="004931BC" w:rsidP="0022655A">
      <w:pPr>
        <w:pStyle w:val="ConsPlusNormal"/>
        <w:ind w:firstLine="709"/>
        <w:rPr>
          <w:rFonts w:ascii="Times New Roman" w:hAnsi="Times New Roman" w:cs="Times New Roman"/>
          <w:sz w:val="28"/>
          <w:szCs w:val="28"/>
        </w:rPr>
      </w:pPr>
    </w:p>
    <w:p w14:paraId="51457F22" w14:textId="67814C49" w:rsidR="00D41D31" w:rsidRPr="00D41D31" w:rsidRDefault="00D41D31" w:rsidP="00021BCB">
      <w:pPr>
        <w:pStyle w:val="ConsPlusNormal"/>
        <w:ind w:firstLine="709"/>
        <w:jc w:val="both"/>
        <w:rPr>
          <w:rFonts w:ascii="Times New Roman" w:hAnsi="Times New Roman"/>
          <w:sz w:val="28"/>
          <w:szCs w:val="28"/>
        </w:rPr>
      </w:pPr>
      <w:r w:rsidRPr="00D41D31">
        <w:rPr>
          <w:rFonts w:ascii="Times New Roman" w:hAnsi="Times New Roman"/>
          <w:sz w:val="28"/>
          <w:szCs w:val="28"/>
        </w:rPr>
        <w:t xml:space="preserve">     9.1. Товар должен быть затарен (упакован) надлежащим образом, обеспечивающим его целостность и сохранность при перевозке и хранении. </w:t>
      </w:r>
    </w:p>
    <w:p w14:paraId="21A2323D" w14:textId="54D91C4A" w:rsidR="00780E53" w:rsidRPr="00BE41B3" w:rsidRDefault="00780E53" w:rsidP="004A5E01">
      <w:pPr>
        <w:pStyle w:val="ConsPlusNormal"/>
        <w:numPr>
          <w:ilvl w:val="0"/>
          <w:numId w:val="49"/>
        </w:numPr>
        <w:spacing w:before="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ОБСЛУЖИВАНИЮ</w:t>
      </w:r>
    </w:p>
    <w:p w14:paraId="1BEF3A68" w14:textId="6B684A39" w:rsidR="00ED5A95" w:rsidRPr="00020299" w:rsidRDefault="00ED5A95" w:rsidP="0022655A">
      <w:pPr>
        <w:pStyle w:val="ConsPlusNormal"/>
        <w:ind w:firstLine="709"/>
        <w:rPr>
          <w:rFonts w:ascii="Times New Roman" w:hAnsi="Times New Roman" w:cs="Times New Roman"/>
          <w:sz w:val="28"/>
          <w:szCs w:val="28"/>
        </w:rPr>
      </w:pPr>
    </w:p>
    <w:p w14:paraId="6BA36F86" w14:textId="71EAC2A6" w:rsidR="0015051E" w:rsidRDefault="00F02289" w:rsidP="00633DB9">
      <w:pPr>
        <w:pStyle w:val="ConsPlusNormal"/>
        <w:ind w:firstLine="709"/>
        <w:jc w:val="both"/>
        <w:rPr>
          <w:rFonts w:ascii="Times New Roman" w:hAnsi="Times New Roman" w:cs="Times New Roman"/>
          <w:sz w:val="28"/>
          <w:szCs w:val="28"/>
        </w:rPr>
      </w:pPr>
      <w:r w:rsidRPr="000537D1">
        <w:rPr>
          <w:rFonts w:ascii="Times New Roman" w:hAnsi="Times New Roman" w:cs="Times New Roman"/>
          <w:sz w:val="28"/>
          <w:szCs w:val="28"/>
        </w:rPr>
        <w:t>Не установлены.</w:t>
      </w:r>
    </w:p>
    <w:p w14:paraId="64FD6CDA" w14:textId="54374BC2" w:rsidR="00F02289" w:rsidRPr="00633DB9" w:rsidRDefault="00780E53" w:rsidP="004A5E01">
      <w:pPr>
        <w:pStyle w:val="ConsPlusNormal"/>
        <w:numPr>
          <w:ilvl w:val="0"/>
          <w:numId w:val="49"/>
        </w:numPr>
        <w:spacing w:before="240"/>
        <w:ind w:left="0" w:firstLine="0"/>
        <w:jc w:val="center"/>
        <w:rPr>
          <w:rFonts w:ascii="Times New Roman" w:hAnsi="Times New Roman" w:cs="Times New Roman"/>
          <w:sz w:val="28"/>
          <w:szCs w:val="28"/>
        </w:rPr>
      </w:pPr>
      <w:r w:rsidRPr="00BE41B3">
        <w:rPr>
          <w:rFonts w:ascii="Times New Roman" w:hAnsi="Times New Roman" w:cs="Times New Roman"/>
          <w:b/>
          <w:sz w:val="28"/>
          <w:szCs w:val="28"/>
        </w:rPr>
        <w:t>ЭКОЛОГИЧЕСКИЕ ТРЕБОВАНИЯ</w:t>
      </w:r>
    </w:p>
    <w:p w14:paraId="68F8B518" w14:textId="1B7EA7F0" w:rsidR="00F02289" w:rsidRPr="00666A03" w:rsidRDefault="00F02289" w:rsidP="00F02289">
      <w:pPr>
        <w:pStyle w:val="ConsPlusNormal"/>
        <w:jc w:val="both"/>
        <w:rPr>
          <w:rFonts w:ascii="Times New Roman" w:hAnsi="Times New Roman" w:cs="Times New Roman"/>
          <w:sz w:val="28"/>
          <w:szCs w:val="28"/>
        </w:rPr>
      </w:pPr>
      <w:r w:rsidRPr="000537D1">
        <w:rPr>
          <w:rFonts w:ascii="Times New Roman" w:hAnsi="Times New Roman" w:cs="Times New Roman"/>
          <w:sz w:val="28"/>
          <w:szCs w:val="28"/>
        </w:rPr>
        <w:t>Не установлены.</w:t>
      </w:r>
    </w:p>
    <w:p w14:paraId="4C782E5A" w14:textId="1DDC7533" w:rsidR="004931BC" w:rsidRPr="00021BCB" w:rsidRDefault="00780E53" w:rsidP="004A5E01">
      <w:pPr>
        <w:pStyle w:val="ConsPlusNormal"/>
        <w:numPr>
          <w:ilvl w:val="0"/>
          <w:numId w:val="49"/>
        </w:numPr>
        <w:spacing w:before="240"/>
        <w:ind w:left="0" w:firstLine="0"/>
        <w:jc w:val="center"/>
        <w:rPr>
          <w:rFonts w:ascii="Times New Roman" w:hAnsi="Times New Roman" w:cs="Times New Roman"/>
          <w:sz w:val="28"/>
          <w:szCs w:val="28"/>
        </w:rPr>
      </w:pPr>
      <w:r w:rsidRPr="00BE41B3">
        <w:rPr>
          <w:rFonts w:ascii="Times New Roman" w:hAnsi="Times New Roman" w:cs="Times New Roman"/>
          <w:b/>
          <w:sz w:val="28"/>
          <w:szCs w:val="28"/>
        </w:rPr>
        <w:t xml:space="preserve">ТРЕБОВАНИЯ </w:t>
      </w:r>
      <w:r w:rsidR="00383D2F" w:rsidRPr="00BE41B3">
        <w:rPr>
          <w:rFonts w:ascii="Times New Roman" w:hAnsi="Times New Roman" w:cs="Times New Roman"/>
          <w:b/>
          <w:sz w:val="28"/>
          <w:szCs w:val="28"/>
        </w:rPr>
        <w:t>К</w:t>
      </w:r>
      <w:r w:rsidRPr="00BE41B3">
        <w:rPr>
          <w:rFonts w:ascii="Times New Roman" w:hAnsi="Times New Roman" w:cs="Times New Roman"/>
          <w:b/>
          <w:sz w:val="28"/>
          <w:szCs w:val="28"/>
        </w:rPr>
        <w:t xml:space="preserve"> БЕЗОПАСНОСТИ</w:t>
      </w:r>
    </w:p>
    <w:p w14:paraId="7C1335B2" w14:textId="09D03A79" w:rsidR="00E24690" w:rsidRDefault="00262DD5" w:rsidP="00262DD5">
      <w:pPr>
        <w:widowControl w:val="0"/>
        <w:autoSpaceDE w:val="0"/>
        <w:autoSpaceDN w:val="0"/>
        <w:adjustRightInd w:val="0"/>
        <w:spacing w:after="0" w:line="240" w:lineRule="auto"/>
        <w:ind w:firstLine="709"/>
        <w:jc w:val="both"/>
        <w:rPr>
          <w:rFonts w:ascii="Times New Roman" w:hAnsi="Times New Roman"/>
          <w:sz w:val="8"/>
          <w:szCs w:val="8"/>
        </w:rPr>
      </w:pPr>
      <w:r w:rsidRPr="00262DD5">
        <w:rPr>
          <w:rFonts w:ascii="Times New Roman" w:eastAsia="Times New Roman" w:hAnsi="Times New Roman"/>
          <w:bCs/>
          <w:sz w:val="28"/>
          <w:szCs w:val="28"/>
          <w:lang w:eastAsia="ru-RU"/>
        </w:rPr>
        <w:t>Не установлены</w:t>
      </w:r>
    </w:p>
    <w:p w14:paraId="6E5561F6" w14:textId="77777777" w:rsidR="00B0257F" w:rsidRDefault="00B0257F" w:rsidP="00021BCB">
      <w:pPr>
        <w:widowControl w:val="0"/>
        <w:autoSpaceDE w:val="0"/>
        <w:autoSpaceDN w:val="0"/>
        <w:adjustRightInd w:val="0"/>
        <w:spacing w:after="0" w:line="240" w:lineRule="auto"/>
        <w:ind w:firstLine="709"/>
        <w:jc w:val="both"/>
        <w:rPr>
          <w:rFonts w:ascii="Times New Roman" w:hAnsi="Times New Roman"/>
          <w:sz w:val="8"/>
          <w:szCs w:val="8"/>
        </w:rPr>
      </w:pPr>
    </w:p>
    <w:p w14:paraId="05423993" w14:textId="77777777" w:rsidR="0060796B" w:rsidRDefault="0060796B" w:rsidP="00021BCB">
      <w:pPr>
        <w:widowControl w:val="0"/>
        <w:autoSpaceDE w:val="0"/>
        <w:autoSpaceDN w:val="0"/>
        <w:adjustRightInd w:val="0"/>
        <w:spacing w:after="0" w:line="240" w:lineRule="auto"/>
        <w:ind w:firstLine="709"/>
        <w:jc w:val="both"/>
        <w:rPr>
          <w:rFonts w:ascii="Times New Roman" w:hAnsi="Times New Roman"/>
          <w:sz w:val="8"/>
          <w:szCs w:val="8"/>
        </w:rPr>
      </w:pPr>
    </w:p>
    <w:p w14:paraId="48063B69" w14:textId="68623C9F" w:rsidR="003E0B0E" w:rsidRDefault="003E0B0E" w:rsidP="003A7E78">
      <w:pPr>
        <w:spacing w:after="0" w:line="240" w:lineRule="auto"/>
        <w:rPr>
          <w:rFonts w:ascii="Times New Roman" w:hAnsi="Times New Roman"/>
          <w:sz w:val="28"/>
          <w:szCs w:val="28"/>
        </w:rPr>
      </w:pPr>
    </w:p>
    <w:p w14:paraId="1BBC963A" w14:textId="77777777" w:rsidR="00633DB9" w:rsidRDefault="00633DB9" w:rsidP="003A7E78">
      <w:pPr>
        <w:spacing w:after="0" w:line="240" w:lineRule="auto"/>
        <w:rPr>
          <w:rFonts w:ascii="Times New Roman" w:hAnsi="Times New Roman"/>
          <w:sz w:val="28"/>
          <w:szCs w:val="28"/>
        </w:rPr>
      </w:pPr>
    </w:p>
    <w:p w14:paraId="1E3F2602" w14:textId="6F608FFA" w:rsidR="00016676" w:rsidRDefault="00016676" w:rsidP="003A7E78">
      <w:pPr>
        <w:spacing w:after="0" w:line="240" w:lineRule="auto"/>
        <w:rPr>
          <w:rFonts w:ascii="Times New Roman" w:hAnsi="Times New Roman"/>
          <w:sz w:val="28"/>
          <w:szCs w:val="28"/>
        </w:rPr>
      </w:pPr>
    </w:p>
    <w:p w14:paraId="06916F10" w14:textId="5765C840" w:rsidR="00016676" w:rsidRPr="00016676" w:rsidRDefault="00016676" w:rsidP="004A5E01">
      <w:pPr>
        <w:pStyle w:val="af5"/>
        <w:numPr>
          <w:ilvl w:val="0"/>
          <w:numId w:val="49"/>
        </w:numPr>
        <w:jc w:val="center"/>
        <w:rPr>
          <w:b/>
        </w:rPr>
      </w:pPr>
      <w:r w:rsidRPr="00016676">
        <w:rPr>
          <w:b/>
        </w:rPr>
        <w:t>ПЕРЕЧЕНЬ ПРИЛОЖЕНИЙ</w:t>
      </w:r>
    </w:p>
    <w:p w14:paraId="6CACB30A" w14:textId="4AA017BD" w:rsidR="00016676" w:rsidRDefault="00016676" w:rsidP="00016676">
      <w:pPr>
        <w:pStyle w:val="af5"/>
        <w:ind w:left="1440"/>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528"/>
        <w:gridCol w:w="1985"/>
      </w:tblGrid>
      <w:tr w:rsidR="00016676" w:rsidRPr="0028310C" w14:paraId="74BB5B7C" w14:textId="77777777" w:rsidTr="007E2D32">
        <w:tc>
          <w:tcPr>
            <w:tcW w:w="1701" w:type="dxa"/>
          </w:tcPr>
          <w:p w14:paraId="03EB3546" w14:textId="77777777" w:rsidR="00016676" w:rsidRPr="0028310C" w:rsidRDefault="00016676" w:rsidP="00016676">
            <w:pPr>
              <w:spacing w:after="0" w:line="240" w:lineRule="auto"/>
              <w:rPr>
                <w:rFonts w:ascii="Times New Roman" w:eastAsia="Times New Roman" w:hAnsi="Times New Roman"/>
                <w:sz w:val="28"/>
                <w:szCs w:val="28"/>
                <w:lang w:eastAsia="ru-RU"/>
              </w:rPr>
            </w:pPr>
            <w:r w:rsidRPr="0028310C">
              <w:rPr>
                <w:rFonts w:ascii="Times New Roman" w:eastAsia="Times New Roman" w:hAnsi="Times New Roman"/>
                <w:sz w:val="28"/>
                <w:szCs w:val="28"/>
                <w:lang w:eastAsia="ru-RU"/>
              </w:rPr>
              <w:lastRenderedPageBreak/>
              <w:t>Номер приложения</w:t>
            </w:r>
          </w:p>
        </w:tc>
        <w:tc>
          <w:tcPr>
            <w:tcW w:w="5528" w:type="dxa"/>
          </w:tcPr>
          <w:p w14:paraId="7167676A" w14:textId="77777777" w:rsidR="00016676" w:rsidRPr="0028310C" w:rsidRDefault="00016676" w:rsidP="0028310C">
            <w:pPr>
              <w:spacing w:after="0" w:line="240" w:lineRule="auto"/>
              <w:jc w:val="center"/>
              <w:rPr>
                <w:rFonts w:ascii="Times New Roman" w:eastAsia="Times New Roman" w:hAnsi="Times New Roman"/>
                <w:sz w:val="28"/>
                <w:szCs w:val="28"/>
                <w:lang w:eastAsia="ru-RU"/>
              </w:rPr>
            </w:pPr>
            <w:r w:rsidRPr="0028310C">
              <w:rPr>
                <w:rFonts w:ascii="Times New Roman" w:eastAsia="Times New Roman" w:hAnsi="Times New Roman"/>
                <w:sz w:val="28"/>
                <w:szCs w:val="28"/>
                <w:lang w:eastAsia="ru-RU"/>
              </w:rPr>
              <w:t>Наименование приложения</w:t>
            </w:r>
          </w:p>
        </w:tc>
        <w:tc>
          <w:tcPr>
            <w:tcW w:w="1985" w:type="dxa"/>
          </w:tcPr>
          <w:p w14:paraId="26F73510" w14:textId="77777777" w:rsidR="00016676" w:rsidRPr="0028310C" w:rsidRDefault="00016676" w:rsidP="00016676">
            <w:pPr>
              <w:spacing w:after="0" w:line="240" w:lineRule="auto"/>
              <w:rPr>
                <w:rFonts w:ascii="Times New Roman" w:eastAsia="Times New Roman" w:hAnsi="Times New Roman"/>
                <w:sz w:val="28"/>
                <w:szCs w:val="28"/>
                <w:lang w:eastAsia="ru-RU"/>
              </w:rPr>
            </w:pPr>
            <w:r w:rsidRPr="0028310C">
              <w:rPr>
                <w:rFonts w:ascii="Times New Roman" w:eastAsia="Times New Roman" w:hAnsi="Times New Roman"/>
                <w:sz w:val="28"/>
                <w:szCs w:val="28"/>
                <w:lang w:eastAsia="ru-RU"/>
              </w:rPr>
              <w:t>Номер страницы</w:t>
            </w:r>
          </w:p>
        </w:tc>
      </w:tr>
      <w:tr w:rsidR="00016676" w:rsidRPr="0028310C" w14:paraId="737714CC" w14:textId="77777777" w:rsidTr="007E2D32">
        <w:tc>
          <w:tcPr>
            <w:tcW w:w="1701" w:type="dxa"/>
            <w:vAlign w:val="center"/>
          </w:tcPr>
          <w:p w14:paraId="52B1987C" w14:textId="77777777" w:rsidR="00016676" w:rsidRPr="0028310C" w:rsidRDefault="00016676" w:rsidP="00F208A3">
            <w:pPr>
              <w:spacing w:after="0" w:line="240" w:lineRule="auto"/>
              <w:jc w:val="center"/>
              <w:rPr>
                <w:rFonts w:ascii="Times New Roman" w:eastAsia="Times New Roman" w:hAnsi="Times New Roman"/>
                <w:sz w:val="28"/>
                <w:szCs w:val="28"/>
                <w:lang w:eastAsia="ru-RU"/>
              </w:rPr>
            </w:pPr>
            <w:r w:rsidRPr="0028310C">
              <w:rPr>
                <w:rFonts w:ascii="Times New Roman" w:eastAsia="Times New Roman" w:hAnsi="Times New Roman"/>
                <w:sz w:val="28"/>
                <w:szCs w:val="28"/>
                <w:lang w:eastAsia="ru-RU"/>
              </w:rPr>
              <w:t>1</w:t>
            </w:r>
          </w:p>
        </w:tc>
        <w:tc>
          <w:tcPr>
            <w:tcW w:w="5528" w:type="dxa"/>
          </w:tcPr>
          <w:p w14:paraId="0233B161" w14:textId="27CC74D6" w:rsidR="00016676" w:rsidRPr="0028310C" w:rsidRDefault="00016676" w:rsidP="00016676">
            <w:pPr>
              <w:spacing w:after="0" w:line="240" w:lineRule="auto"/>
              <w:rPr>
                <w:rFonts w:ascii="Times New Roman" w:eastAsia="Times New Roman" w:hAnsi="Times New Roman"/>
                <w:sz w:val="28"/>
                <w:szCs w:val="28"/>
                <w:lang w:eastAsia="ru-RU"/>
              </w:rPr>
            </w:pPr>
            <w:r w:rsidRPr="0028310C">
              <w:rPr>
                <w:rFonts w:ascii="Times New Roman" w:eastAsia="Times New Roman" w:hAnsi="Times New Roman"/>
                <w:sz w:val="28"/>
                <w:szCs w:val="28"/>
                <w:lang w:eastAsia="ru-RU"/>
              </w:rPr>
              <w:t>Спецификация поставляемого Товара</w:t>
            </w:r>
          </w:p>
        </w:tc>
        <w:tc>
          <w:tcPr>
            <w:tcW w:w="1985" w:type="dxa"/>
          </w:tcPr>
          <w:p w14:paraId="14289209" w14:textId="0A1AEB8F" w:rsidR="00016676" w:rsidRPr="0028310C" w:rsidRDefault="00CE797E" w:rsidP="0029308D">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r>
      <w:tr w:rsidR="00016676" w:rsidRPr="0028310C" w14:paraId="47F3D27D" w14:textId="77777777" w:rsidTr="007E2D32">
        <w:tc>
          <w:tcPr>
            <w:tcW w:w="1701" w:type="dxa"/>
            <w:vAlign w:val="center"/>
          </w:tcPr>
          <w:p w14:paraId="3A65C96D" w14:textId="77777777" w:rsidR="00016676" w:rsidRPr="0028310C" w:rsidRDefault="00016676" w:rsidP="00F208A3">
            <w:pPr>
              <w:spacing w:after="0" w:line="240" w:lineRule="auto"/>
              <w:jc w:val="center"/>
              <w:rPr>
                <w:rFonts w:ascii="Times New Roman" w:eastAsia="Times New Roman" w:hAnsi="Times New Roman"/>
                <w:sz w:val="28"/>
                <w:szCs w:val="28"/>
                <w:lang w:eastAsia="ru-RU"/>
              </w:rPr>
            </w:pPr>
            <w:r w:rsidRPr="0028310C">
              <w:rPr>
                <w:rFonts w:ascii="Times New Roman" w:eastAsia="Times New Roman" w:hAnsi="Times New Roman"/>
                <w:sz w:val="28"/>
                <w:szCs w:val="28"/>
                <w:lang w:eastAsia="ru-RU"/>
              </w:rPr>
              <w:t>2</w:t>
            </w:r>
          </w:p>
        </w:tc>
        <w:tc>
          <w:tcPr>
            <w:tcW w:w="5528" w:type="dxa"/>
          </w:tcPr>
          <w:p w14:paraId="325AB13E" w14:textId="3023F438" w:rsidR="00016676" w:rsidRPr="0028310C" w:rsidRDefault="00016676" w:rsidP="00016676">
            <w:pPr>
              <w:spacing w:after="0" w:line="240" w:lineRule="auto"/>
              <w:rPr>
                <w:rFonts w:ascii="Times New Roman" w:eastAsia="Times New Roman" w:hAnsi="Times New Roman"/>
                <w:sz w:val="28"/>
                <w:szCs w:val="28"/>
                <w:lang w:eastAsia="ru-RU"/>
              </w:rPr>
            </w:pPr>
            <w:r w:rsidRPr="0028310C">
              <w:rPr>
                <w:rFonts w:ascii="Times New Roman" w:eastAsia="Times New Roman" w:hAnsi="Times New Roman"/>
                <w:sz w:val="28"/>
                <w:szCs w:val="28"/>
                <w:lang w:eastAsia="ru-RU"/>
              </w:rPr>
              <w:t>Комплектация аптечки первой помощи</w:t>
            </w:r>
          </w:p>
          <w:p w14:paraId="3D669C5D" w14:textId="1945A1C6" w:rsidR="00016676" w:rsidRPr="0028310C" w:rsidRDefault="00016676" w:rsidP="00016676">
            <w:pPr>
              <w:spacing w:after="0" w:line="240" w:lineRule="auto"/>
              <w:rPr>
                <w:rFonts w:ascii="Times New Roman" w:eastAsia="Times New Roman" w:hAnsi="Times New Roman"/>
                <w:sz w:val="28"/>
                <w:szCs w:val="28"/>
                <w:lang w:eastAsia="ru-RU"/>
              </w:rPr>
            </w:pPr>
          </w:p>
        </w:tc>
        <w:tc>
          <w:tcPr>
            <w:tcW w:w="1985" w:type="dxa"/>
          </w:tcPr>
          <w:p w14:paraId="24897254" w14:textId="12B7E1A0" w:rsidR="00016676" w:rsidRPr="0028310C" w:rsidRDefault="00CE797E" w:rsidP="0029308D">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p>
        </w:tc>
      </w:tr>
    </w:tbl>
    <w:p w14:paraId="60481D7B" w14:textId="77777777" w:rsidR="00016676" w:rsidRPr="00016676" w:rsidRDefault="00016676" w:rsidP="00016676">
      <w:pPr>
        <w:ind w:left="1080"/>
      </w:pPr>
    </w:p>
    <w:p w14:paraId="58A76B75" w14:textId="0468C5D9" w:rsidR="0060796B" w:rsidRDefault="0060796B" w:rsidP="00021BCB">
      <w:pPr>
        <w:widowControl w:val="0"/>
        <w:autoSpaceDE w:val="0"/>
        <w:autoSpaceDN w:val="0"/>
        <w:adjustRightInd w:val="0"/>
        <w:spacing w:after="0" w:line="240" w:lineRule="auto"/>
        <w:ind w:firstLine="709"/>
        <w:jc w:val="both"/>
        <w:rPr>
          <w:rFonts w:ascii="Times New Roman" w:hAnsi="Times New Roman"/>
          <w:sz w:val="8"/>
          <w:szCs w:val="8"/>
        </w:rPr>
      </w:pPr>
    </w:p>
    <w:p w14:paraId="427ACD47" w14:textId="61247C08" w:rsidR="00A67F25" w:rsidRDefault="00A67F25" w:rsidP="00021BCB">
      <w:pPr>
        <w:widowControl w:val="0"/>
        <w:autoSpaceDE w:val="0"/>
        <w:autoSpaceDN w:val="0"/>
        <w:adjustRightInd w:val="0"/>
        <w:spacing w:after="0" w:line="240" w:lineRule="auto"/>
        <w:ind w:firstLine="709"/>
        <w:jc w:val="both"/>
        <w:rPr>
          <w:rFonts w:ascii="Times New Roman" w:hAnsi="Times New Roman"/>
          <w:sz w:val="8"/>
          <w:szCs w:val="8"/>
        </w:rPr>
      </w:pPr>
    </w:p>
    <w:p w14:paraId="4FB737FD" w14:textId="22ED2336" w:rsidR="00A67F25" w:rsidRDefault="00A67F25" w:rsidP="00021BCB">
      <w:pPr>
        <w:widowControl w:val="0"/>
        <w:autoSpaceDE w:val="0"/>
        <w:autoSpaceDN w:val="0"/>
        <w:adjustRightInd w:val="0"/>
        <w:spacing w:after="0" w:line="240" w:lineRule="auto"/>
        <w:ind w:firstLine="709"/>
        <w:jc w:val="both"/>
        <w:rPr>
          <w:rFonts w:ascii="Times New Roman" w:hAnsi="Times New Roman"/>
          <w:sz w:val="8"/>
          <w:szCs w:val="8"/>
        </w:rPr>
      </w:pPr>
    </w:p>
    <w:p w14:paraId="7E6CA59B" w14:textId="1A9B0F55" w:rsidR="00A67F25" w:rsidRDefault="00A67F25" w:rsidP="00021BCB">
      <w:pPr>
        <w:widowControl w:val="0"/>
        <w:autoSpaceDE w:val="0"/>
        <w:autoSpaceDN w:val="0"/>
        <w:adjustRightInd w:val="0"/>
        <w:spacing w:after="0" w:line="240" w:lineRule="auto"/>
        <w:ind w:firstLine="709"/>
        <w:jc w:val="both"/>
        <w:rPr>
          <w:rFonts w:ascii="Times New Roman" w:hAnsi="Times New Roman"/>
          <w:sz w:val="8"/>
          <w:szCs w:val="8"/>
        </w:rPr>
      </w:pPr>
    </w:p>
    <w:p w14:paraId="49A8006D" w14:textId="3826BEC7" w:rsidR="00A67F25" w:rsidRDefault="00A67F25" w:rsidP="00021BCB">
      <w:pPr>
        <w:widowControl w:val="0"/>
        <w:autoSpaceDE w:val="0"/>
        <w:autoSpaceDN w:val="0"/>
        <w:adjustRightInd w:val="0"/>
        <w:spacing w:after="0" w:line="240" w:lineRule="auto"/>
        <w:ind w:firstLine="709"/>
        <w:jc w:val="both"/>
        <w:rPr>
          <w:rFonts w:ascii="Times New Roman" w:hAnsi="Times New Roman"/>
          <w:sz w:val="8"/>
          <w:szCs w:val="8"/>
        </w:rPr>
      </w:pPr>
    </w:p>
    <w:p w14:paraId="2FDF105C" w14:textId="77777777" w:rsidR="00A67F25" w:rsidRDefault="00A67F25" w:rsidP="00367E42">
      <w:pPr>
        <w:widowControl w:val="0"/>
        <w:autoSpaceDE w:val="0"/>
        <w:autoSpaceDN w:val="0"/>
        <w:adjustRightInd w:val="0"/>
        <w:spacing w:after="0" w:line="240" w:lineRule="auto"/>
        <w:jc w:val="both"/>
        <w:rPr>
          <w:rFonts w:ascii="Times New Roman" w:hAnsi="Times New Roman"/>
          <w:sz w:val="8"/>
          <w:szCs w:val="8"/>
        </w:rPr>
        <w:sectPr w:rsidR="00A67F25" w:rsidSect="00995F36">
          <w:pgSz w:w="11906" w:h="16840"/>
          <w:pgMar w:top="1134" w:right="851" w:bottom="1134" w:left="1701" w:header="709" w:footer="709" w:gutter="0"/>
          <w:cols w:space="708"/>
          <w:docGrid w:linePitch="360"/>
        </w:sectPr>
      </w:pPr>
    </w:p>
    <w:p w14:paraId="5B4F3972" w14:textId="77777777" w:rsidR="00A67F25" w:rsidRPr="000537D1" w:rsidRDefault="00A67F25" w:rsidP="008C5678">
      <w:pPr>
        <w:tabs>
          <w:tab w:val="left" w:pos="284"/>
        </w:tabs>
        <w:suppressAutoHyphens/>
        <w:autoSpaceDE w:val="0"/>
        <w:autoSpaceDN w:val="0"/>
        <w:adjustRightInd w:val="0"/>
        <w:spacing w:after="0" w:line="240" w:lineRule="auto"/>
        <w:ind w:firstLine="11624"/>
        <w:rPr>
          <w:rFonts w:ascii="Times New Roman" w:eastAsia="Arial" w:hAnsi="Times New Roman"/>
          <w:sz w:val="28"/>
          <w:szCs w:val="28"/>
          <w:lang w:eastAsia="ar-SA"/>
        </w:rPr>
      </w:pPr>
      <w:r w:rsidRPr="000537D1">
        <w:rPr>
          <w:rFonts w:ascii="Times New Roman" w:eastAsia="Arial" w:hAnsi="Times New Roman"/>
          <w:sz w:val="28"/>
          <w:szCs w:val="28"/>
          <w:lang w:eastAsia="ar-SA"/>
        </w:rPr>
        <w:lastRenderedPageBreak/>
        <w:t>Приложение № 1 к ТЗ</w:t>
      </w:r>
    </w:p>
    <w:p w14:paraId="42C7EC3A" w14:textId="7EB1A190" w:rsidR="00CC74B0" w:rsidRPr="008A22EF" w:rsidRDefault="00A67F25" w:rsidP="008A22EF">
      <w:pPr>
        <w:spacing w:line="240" w:lineRule="auto"/>
        <w:jc w:val="center"/>
        <w:rPr>
          <w:rFonts w:ascii="Times New Roman" w:hAnsi="Times New Roman"/>
          <w:b/>
          <w:sz w:val="28"/>
          <w:szCs w:val="28"/>
        </w:rPr>
      </w:pPr>
      <w:r w:rsidRPr="000537D1">
        <w:rPr>
          <w:rFonts w:ascii="Times New Roman" w:hAnsi="Times New Roman"/>
          <w:b/>
          <w:sz w:val="28"/>
          <w:szCs w:val="28"/>
        </w:rPr>
        <w:t>Спецификация поставляемого Товара</w:t>
      </w:r>
    </w:p>
    <w:p w14:paraId="4144569A" w14:textId="7F137A7D" w:rsidR="00CC74B0" w:rsidRDefault="00CC74B0" w:rsidP="00A67F25">
      <w:pPr>
        <w:spacing w:after="0" w:line="240" w:lineRule="auto"/>
        <w:ind w:firstLine="709"/>
        <w:jc w:val="both"/>
        <w:rPr>
          <w:rFonts w:ascii="Times New Roman" w:hAnsi="Times New Roman"/>
          <w:sz w:val="8"/>
          <w:szCs w:val="8"/>
        </w:rPr>
      </w:pPr>
    </w:p>
    <w:tbl>
      <w:tblPr>
        <w:tblpPr w:leftFromText="180" w:rightFromText="180" w:vertAnchor="text" w:horzAnchor="margin" w:tblpY="245"/>
        <w:tblW w:w="13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8"/>
        <w:gridCol w:w="3168"/>
        <w:gridCol w:w="3502"/>
        <w:gridCol w:w="2354"/>
        <w:gridCol w:w="3984"/>
      </w:tblGrid>
      <w:tr w:rsidR="00BA0AE7" w:rsidRPr="00865C6E" w14:paraId="07F6A57A" w14:textId="3E5D489B" w:rsidTr="00262DD5">
        <w:trPr>
          <w:trHeight w:val="279"/>
        </w:trPr>
        <w:tc>
          <w:tcPr>
            <w:tcW w:w="838" w:type="dxa"/>
            <w:vAlign w:val="center"/>
          </w:tcPr>
          <w:p w14:paraId="0A283D98" w14:textId="7D7716C9" w:rsidR="00BA0AE7" w:rsidRPr="00BA0AE7" w:rsidRDefault="00BA0AE7" w:rsidP="00BA0AE7">
            <w:pPr>
              <w:spacing w:after="0" w:line="240" w:lineRule="auto"/>
              <w:rPr>
                <w:rFonts w:ascii="Times New Roman" w:eastAsia="Times New Roman" w:hAnsi="Times New Roman"/>
                <w:sz w:val="24"/>
                <w:szCs w:val="24"/>
                <w:lang w:eastAsia="ru-RU"/>
              </w:rPr>
            </w:pPr>
            <w:r w:rsidRPr="00BA0AE7">
              <w:rPr>
                <w:rFonts w:ascii="Times New Roman" w:eastAsia="Times New Roman" w:hAnsi="Times New Roman" w:cs="Arial"/>
                <w:sz w:val="24"/>
                <w:szCs w:val="24"/>
                <w:lang w:eastAsia="ru-RU"/>
              </w:rPr>
              <w:t>№ п/п</w:t>
            </w:r>
          </w:p>
        </w:tc>
        <w:tc>
          <w:tcPr>
            <w:tcW w:w="3168" w:type="dxa"/>
            <w:vAlign w:val="center"/>
          </w:tcPr>
          <w:p w14:paraId="06A3D955" w14:textId="368E173F" w:rsidR="00BA0AE7" w:rsidRPr="00BA0AE7" w:rsidRDefault="00BA0AE7" w:rsidP="00BA0AE7">
            <w:pPr>
              <w:spacing w:after="0" w:line="240" w:lineRule="auto"/>
              <w:jc w:val="center"/>
              <w:rPr>
                <w:rFonts w:ascii="Times New Roman" w:eastAsia="Times New Roman" w:hAnsi="Times New Roman"/>
                <w:sz w:val="24"/>
                <w:szCs w:val="24"/>
                <w:lang w:eastAsia="ru-RU"/>
              </w:rPr>
            </w:pPr>
            <w:r w:rsidRPr="00BA0AE7">
              <w:rPr>
                <w:rFonts w:ascii="Times New Roman" w:eastAsia="Times New Roman" w:hAnsi="Times New Roman" w:cs="Arial"/>
                <w:sz w:val="24"/>
                <w:szCs w:val="24"/>
                <w:lang w:eastAsia="ru-RU"/>
              </w:rPr>
              <w:t>Наименование товара</w:t>
            </w:r>
          </w:p>
        </w:tc>
        <w:tc>
          <w:tcPr>
            <w:tcW w:w="3502" w:type="dxa"/>
            <w:vAlign w:val="center"/>
          </w:tcPr>
          <w:p w14:paraId="190B4DA2" w14:textId="272D3DB8" w:rsidR="00BA0AE7" w:rsidRPr="00BA0AE7" w:rsidRDefault="00BA0AE7" w:rsidP="00BA0AE7">
            <w:pPr>
              <w:spacing w:after="0" w:line="240" w:lineRule="auto"/>
              <w:jc w:val="center"/>
              <w:rPr>
                <w:rFonts w:ascii="Times New Roman" w:eastAsia="Times New Roman" w:hAnsi="Times New Roman"/>
                <w:sz w:val="24"/>
                <w:szCs w:val="24"/>
                <w:lang w:eastAsia="ru-RU"/>
              </w:rPr>
            </w:pPr>
            <w:r w:rsidRPr="00BA0AE7">
              <w:rPr>
                <w:rFonts w:ascii="Times New Roman" w:eastAsia="Times New Roman" w:hAnsi="Times New Roman" w:cs="Arial"/>
                <w:sz w:val="24"/>
                <w:szCs w:val="24"/>
                <w:lang w:eastAsia="ru-RU"/>
              </w:rPr>
              <w:t>Код ОКПД2</w:t>
            </w:r>
          </w:p>
        </w:tc>
        <w:tc>
          <w:tcPr>
            <w:tcW w:w="2354" w:type="dxa"/>
            <w:vAlign w:val="center"/>
          </w:tcPr>
          <w:p w14:paraId="56D547FA" w14:textId="1FFCBF55" w:rsidR="00BA0AE7" w:rsidRPr="00BA0AE7" w:rsidRDefault="00BA0AE7" w:rsidP="00BA0AE7">
            <w:pPr>
              <w:widowControl w:val="0"/>
              <w:spacing w:after="0" w:line="240" w:lineRule="auto"/>
              <w:jc w:val="center"/>
              <w:rPr>
                <w:rFonts w:ascii="Times New Roman" w:eastAsia="Times New Roman" w:hAnsi="Times New Roman"/>
                <w:sz w:val="24"/>
                <w:szCs w:val="24"/>
                <w:lang w:eastAsia="ru-RU"/>
              </w:rPr>
            </w:pPr>
            <w:r w:rsidRPr="00BA0AE7">
              <w:rPr>
                <w:rFonts w:ascii="Times New Roman" w:eastAsia="Times New Roman" w:hAnsi="Times New Roman" w:cs="Arial"/>
                <w:sz w:val="24"/>
                <w:szCs w:val="24"/>
                <w:lang w:eastAsia="ru-RU"/>
              </w:rPr>
              <w:t>Единица измерения</w:t>
            </w:r>
          </w:p>
        </w:tc>
        <w:tc>
          <w:tcPr>
            <w:tcW w:w="3984" w:type="dxa"/>
            <w:vAlign w:val="center"/>
          </w:tcPr>
          <w:p w14:paraId="1101AA80" w14:textId="73D71FEC" w:rsidR="00BA0AE7" w:rsidRPr="00BA0AE7" w:rsidRDefault="00BA0AE7" w:rsidP="00BA0AE7">
            <w:pPr>
              <w:widowControl w:val="0"/>
              <w:spacing w:after="0" w:line="240" w:lineRule="auto"/>
              <w:jc w:val="center"/>
              <w:rPr>
                <w:rFonts w:ascii="Times New Roman" w:eastAsia="Times New Roman" w:hAnsi="Times New Roman"/>
                <w:sz w:val="24"/>
                <w:szCs w:val="24"/>
                <w:lang w:eastAsia="ru-RU"/>
              </w:rPr>
            </w:pPr>
            <w:r w:rsidRPr="00BA0AE7">
              <w:rPr>
                <w:rFonts w:ascii="Times New Roman" w:eastAsia="Times New Roman" w:hAnsi="Times New Roman" w:cs="Arial"/>
                <w:sz w:val="24"/>
                <w:szCs w:val="24"/>
                <w:lang w:eastAsia="ru-RU"/>
              </w:rPr>
              <w:t>Количество</w:t>
            </w:r>
          </w:p>
        </w:tc>
      </w:tr>
      <w:tr w:rsidR="00262DD5" w:rsidRPr="00865C6E" w14:paraId="18CFA8CA" w14:textId="30832E26" w:rsidTr="00262DD5">
        <w:trPr>
          <w:trHeight w:val="222"/>
        </w:trPr>
        <w:tc>
          <w:tcPr>
            <w:tcW w:w="838" w:type="dxa"/>
          </w:tcPr>
          <w:p w14:paraId="6D3D9008" w14:textId="0CB03F09" w:rsidR="00262DD5" w:rsidRDefault="00262DD5" w:rsidP="00262DD5">
            <w:pPr>
              <w:spacing w:after="0" w:line="240" w:lineRule="auto"/>
              <w:jc w:val="both"/>
              <w:rPr>
                <w:rFonts w:ascii="Times New Roman" w:hAnsi="Times New Roman"/>
                <w:sz w:val="24"/>
                <w:szCs w:val="24"/>
              </w:rPr>
            </w:pPr>
            <w:r>
              <w:rPr>
                <w:rFonts w:ascii="Times New Roman" w:hAnsi="Times New Roman"/>
                <w:sz w:val="24"/>
                <w:szCs w:val="24"/>
              </w:rPr>
              <w:t>1.</w:t>
            </w:r>
          </w:p>
        </w:tc>
        <w:tc>
          <w:tcPr>
            <w:tcW w:w="3168" w:type="dxa"/>
            <w:shd w:val="clear" w:color="auto" w:fill="auto"/>
          </w:tcPr>
          <w:p w14:paraId="643235B4" w14:textId="42C7B470" w:rsidR="00262DD5" w:rsidRPr="00EA4360" w:rsidRDefault="00262DD5" w:rsidP="00262DD5">
            <w:pPr>
              <w:spacing w:after="0" w:line="240" w:lineRule="auto"/>
              <w:jc w:val="both"/>
              <w:rPr>
                <w:rFonts w:ascii="Times New Roman" w:hAnsi="Times New Roman"/>
                <w:sz w:val="24"/>
                <w:szCs w:val="24"/>
              </w:rPr>
            </w:pPr>
            <w:r w:rsidRPr="00262DD5">
              <w:rPr>
                <w:rFonts w:ascii="Times New Roman" w:hAnsi="Times New Roman"/>
                <w:sz w:val="24"/>
                <w:szCs w:val="24"/>
              </w:rPr>
              <w:t>Аптечка для оказания первой помощи работникам</w:t>
            </w:r>
          </w:p>
        </w:tc>
        <w:tc>
          <w:tcPr>
            <w:tcW w:w="3502" w:type="dxa"/>
            <w:shd w:val="clear" w:color="auto" w:fill="auto"/>
          </w:tcPr>
          <w:p w14:paraId="00E2F11E" w14:textId="3200AD84" w:rsidR="00262DD5" w:rsidRPr="00EA4360" w:rsidRDefault="00BA0AE7" w:rsidP="00262DD5">
            <w:pPr>
              <w:spacing w:after="0" w:line="240" w:lineRule="auto"/>
              <w:jc w:val="center"/>
              <w:rPr>
                <w:rFonts w:ascii="Times New Roman" w:hAnsi="Times New Roman"/>
                <w:sz w:val="24"/>
                <w:szCs w:val="24"/>
              </w:rPr>
            </w:pPr>
            <w:r w:rsidRPr="00BA0AE7">
              <w:rPr>
                <w:rFonts w:ascii="Times New Roman" w:hAnsi="Times New Roman"/>
                <w:sz w:val="24"/>
                <w:szCs w:val="24"/>
              </w:rPr>
              <w:t>21.20.24.170</w:t>
            </w:r>
          </w:p>
        </w:tc>
        <w:tc>
          <w:tcPr>
            <w:tcW w:w="2354" w:type="dxa"/>
            <w:vAlign w:val="center"/>
          </w:tcPr>
          <w:p w14:paraId="75431E91" w14:textId="64613960" w:rsidR="00262DD5" w:rsidRPr="00B11D47" w:rsidRDefault="00262DD5" w:rsidP="00262DD5">
            <w:pPr>
              <w:widowControl w:val="0"/>
              <w:spacing w:after="0" w:line="240" w:lineRule="auto"/>
              <w:jc w:val="center"/>
              <w:rPr>
                <w:rFonts w:ascii="Times New Roman" w:eastAsia="Times New Roman" w:hAnsi="Times New Roman"/>
                <w:sz w:val="24"/>
                <w:szCs w:val="24"/>
                <w:lang w:eastAsia="ru-RU"/>
              </w:rPr>
            </w:pPr>
            <w:r w:rsidRPr="00B11D47">
              <w:rPr>
                <w:rFonts w:ascii="Times New Roman" w:eastAsia="Times New Roman" w:hAnsi="Times New Roman"/>
                <w:sz w:val="24"/>
                <w:szCs w:val="24"/>
                <w:lang w:eastAsia="ru-RU"/>
              </w:rPr>
              <w:t>штука</w:t>
            </w:r>
          </w:p>
        </w:tc>
        <w:tc>
          <w:tcPr>
            <w:tcW w:w="3984" w:type="dxa"/>
            <w:vAlign w:val="center"/>
          </w:tcPr>
          <w:p w14:paraId="400EF4BC" w14:textId="5F9460AC" w:rsidR="00262DD5" w:rsidRPr="00B11D47" w:rsidRDefault="00583803" w:rsidP="00262DD5">
            <w:pPr>
              <w:widowControl w:val="0"/>
              <w:jc w:val="center"/>
              <w:rPr>
                <w:rFonts w:ascii="Times New Roman" w:hAnsi="Times New Roman"/>
                <w:sz w:val="24"/>
                <w:szCs w:val="24"/>
              </w:rPr>
            </w:pPr>
            <w:r>
              <w:rPr>
                <w:rFonts w:ascii="Times New Roman" w:hAnsi="Times New Roman"/>
                <w:sz w:val="24"/>
                <w:szCs w:val="24"/>
              </w:rPr>
              <w:t>499</w:t>
            </w:r>
          </w:p>
        </w:tc>
      </w:tr>
    </w:tbl>
    <w:p w14:paraId="68BC5334" w14:textId="53A3823B" w:rsidR="00CC74B0" w:rsidRDefault="00CC74B0" w:rsidP="00A67F25">
      <w:pPr>
        <w:spacing w:after="0" w:line="240" w:lineRule="auto"/>
        <w:ind w:firstLine="709"/>
        <w:jc w:val="both"/>
        <w:rPr>
          <w:rFonts w:ascii="Times New Roman" w:hAnsi="Times New Roman"/>
          <w:sz w:val="8"/>
          <w:szCs w:val="8"/>
        </w:rPr>
      </w:pPr>
    </w:p>
    <w:p w14:paraId="42C7ED85" w14:textId="77777777" w:rsidR="007A1508" w:rsidRDefault="007A1508" w:rsidP="00A67F25">
      <w:pPr>
        <w:spacing w:after="0" w:line="240" w:lineRule="auto"/>
        <w:ind w:firstLine="709"/>
        <w:jc w:val="both"/>
        <w:rPr>
          <w:rFonts w:ascii="Times New Roman" w:hAnsi="Times New Roman"/>
          <w:sz w:val="8"/>
          <w:szCs w:val="8"/>
        </w:rPr>
      </w:pPr>
    </w:p>
    <w:p w14:paraId="2CFB914C" w14:textId="77777777" w:rsidR="00EA4360" w:rsidRDefault="00EA4360" w:rsidP="00A67F25">
      <w:pPr>
        <w:spacing w:after="0" w:line="240" w:lineRule="auto"/>
        <w:ind w:firstLine="709"/>
        <w:jc w:val="both"/>
        <w:rPr>
          <w:rFonts w:ascii="Times New Roman" w:hAnsi="Times New Roman"/>
          <w:sz w:val="8"/>
          <w:szCs w:val="8"/>
        </w:rPr>
      </w:pPr>
    </w:p>
    <w:p w14:paraId="6D295BBA" w14:textId="77777777" w:rsidR="00EA4360" w:rsidRDefault="00EA4360" w:rsidP="00A67F25">
      <w:pPr>
        <w:spacing w:after="0" w:line="240" w:lineRule="auto"/>
        <w:ind w:firstLine="709"/>
        <w:jc w:val="both"/>
        <w:rPr>
          <w:rFonts w:ascii="Times New Roman" w:hAnsi="Times New Roman"/>
          <w:sz w:val="8"/>
          <w:szCs w:val="8"/>
        </w:rPr>
      </w:pPr>
    </w:p>
    <w:p w14:paraId="3823396F" w14:textId="77777777" w:rsidR="00EA4360" w:rsidRDefault="00EA4360" w:rsidP="00A67F25">
      <w:pPr>
        <w:spacing w:after="0" w:line="240" w:lineRule="auto"/>
        <w:ind w:firstLine="709"/>
        <w:jc w:val="both"/>
        <w:rPr>
          <w:rFonts w:ascii="Times New Roman" w:hAnsi="Times New Roman"/>
          <w:sz w:val="8"/>
          <w:szCs w:val="8"/>
        </w:rPr>
      </w:pPr>
    </w:p>
    <w:p w14:paraId="3EA712C7" w14:textId="77777777" w:rsidR="00EA4360" w:rsidRDefault="00EA4360" w:rsidP="00A67F25">
      <w:pPr>
        <w:spacing w:after="0" w:line="240" w:lineRule="auto"/>
        <w:ind w:firstLine="709"/>
        <w:jc w:val="both"/>
        <w:rPr>
          <w:rFonts w:ascii="Times New Roman" w:hAnsi="Times New Roman"/>
          <w:sz w:val="8"/>
          <w:szCs w:val="8"/>
        </w:rPr>
      </w:pPr>
    </w:p>
    <w:p w14:paraId="71C07240" w14:textId="77777777" w:rsidR="00EA4360" w:rsidRDefault="00EA4360" w:rsidP="00A67F25">
      <w:pPr>
        <w:spacing w:after="0" w:line="240" w:lineRule="auto"/>
        <w:ind w:firstLine="709"/>
        <w:jc w:val="both"/>
        <w:rPr>
          <w:rFonts w:ascii="Times New Roman" w:hAnsi="Times New Roman"/>
          <w:sz w:val="8"/>
          <w:szCs w:val="8"/>
        </w:rPr>
      </w:pPr>
    </w:p>
    <w:p w14:paraId="78301C19" w14:textId="77777777" w:rsidR="00EA4360" w:rsidRDefault="00EA4360" w:rsidP="00A67F25">
      <w:pPr>
        <w:spacing w:after="0" w:line="240" w:lineRule="auto"/>
        <w:ind w:firstLine="709"/>
        <w:jc w:val="both"/>
        <w:rPr>
          <w:rFonts w:ascii="Times New Roman" w:hAnsi="Times New Roman"/>
          <w:sz w:val="8"/>
          <w:szCs w:val="8"/>
        </w:rPr>
      </w:pPr>
    </w:p>
    <w:p w14:paraId="7E5BAD13" w14:textId="77777777" w:rsidR="00EA4360" w:rsidRDefault="00EA4360" w:rsidP="00A67F25">
      <w:pPr>
        <w:spacing w:after="0" w:line="240" w:lineRule="auto"/>
        <w:ind w:firstLine="709"/>
        <w:jc w:val="both"/>
        <w:rPr>
          <w:rFonts w:ascii="Times New Roman" w:hAnsi="Times New Roman"/>
          <w:sz w:val="8"/>
          <w:szCs w:val="8"/>
        </w:rPr>
      </w:pPr>
    </w:p>
    <w:p w14:paraId="7D95003F" w14:textId="0C323D05" w:rsidR="00EA4360" w:rsidRDefault="00EA4360" w:rsidP="00A67F25">
      <w:pPr>
        <w:spacing w:after="0" w:line="240" w:lineRule="auto"/>
        <w:ind w:firstLine="709"/>
        <w:jc w:val="both"/>
        <w:rPr>
          <w:rFonts w:ascii="Times New Roman" w:hAnsi="Times New Roman"/>
          <w:sz w:val="8"/>
          <w:szCs w:val="8"/>
        </w:rPr>
        <w:sectPr w:rsidR="00EA4360" w:rsidSect="00A67F25">
          <w:pgSz w:w="16840" w:h="11906" w:orient="landscape"/>
          <w:pgMar w:top="1701" w:right="1134" w:bottom="851" w:left="1134" w:header="709" w:footer="709" w:gutter="0"/>
          <w:cols w:space="708"/>
          <w:docGrid w:linePitch="360"/>
        </w:sectPr>
      </w:pPr>
    </w:p>
    <w:p w14:paraId="73A3DB78" w14:textId="2089EA61" w:rsidR="00CC74B0" w:rsidRDefault="00CC74B0" w:rsidP="00CC74B0">
      <w:pPr>
        <w:suppressAutoHyphens/>
        <w:spacing w:before="100" w:after="0" w:line="240" w:lineRule="auto"/>
        <w:ind w:left="6356" w:firstLine="227"/>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lastRenderedPageBreak/>
        <w:t>Приложение №2</w:t>
      </w:r>
      <w:r w:rsidRPr="00CC74B0">
        <w:rPr>
          <w:rFonts w:ascii="Times New Roman" w:eastAsia="Times New Roman" w:hAnsi="Times New Roman"/>
          <w:sz w:val="28"/>
          <w:szCs w:val="28"/>
          <w:lang w:eastAsia="ar-SA"/>
        </w:rPr>
        <w:t xml:space="preserve"> к ТЗ</w:t>
      </w:r>
    </w:p>
    <w:p w14:paraId="1FC99EB9" w14:textId="3AF637BF" w:rsidR="00CC74B0" w:rsidRPr="00262DD5" w:rsidRDefault="00262DD5" w:rsidP="00262DD5">
      <w:pPr>
        <w:suppressAutoHyphens/>
        <w:spacing w:before="100" w:after="0" w:line="240" w:lineRule="auto"/>
        <w:ind w:right="140"/>
        <w:rPr>
          <w:rFonts w:ascii="Times New Roman" w:eastAsia="Times New Roman" w:hAnsi="Times New Roman"/>
          <w:sz w:val="28"/>
          <w:szCs w:val="28"/>
          <w:lang w:eastAsia="ar-SA"/>
        </w:rPr>
      </w:pPr>
      <w:r w:rsidRPr="00262DD5">
        <w:rPr>
          <w:rFonts w:ascii="Times New Roman" w:hAnsi="Times New Roman"/>
          <w:sz w:val="28"/>
          <w:szCs w:val="28"/>
        </w:rPr>
        <w:t>Таблица 1</w:t>
      </w:r>
    </w:p>
    <w:p w14:paraId="13FD808D" w14:textId="337C461B" w:rsidR="00CC74B0" w:rsidRDefault="00016676" w:rsidP="00016676">
      <w:pPr>
        <w:suppressAutoHyphens/>
        <w:spacing w:before="100"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Комплектация  аптечки первой помощи</w:t>
      </w:r>
    </w:p>
    <w:p w14:paraId="419A5A3E" w14:textId="77777777" w:rsidR="00262DD5" w:rsidRPr="00FF7540" w:rsidRDefault="00262DD5" w:rsidP="00016676">
      <w:pPr>
        <w:suppressAutoHyphens/>
        <w:spacing w:before="100" w:after="0" w:line="240" w:lineRule="auto"/>
        <w:jc w:val="center"/>
        <w:rPr>
          <w:rFonts w:ascii="Times New Roman" w:eastAsia="Times New Roman" w:hAnsi="Times New Roman"/>
          <w:sz w:val="28"/>
          <w:szCs w:val="28"/>
          <w:lang w:eastAsia="ru-RU"/>
        </w:rPr>
      </w:pPr>
    </w:p>
    <w:tbl>
      <w:tblPr>
        <w:tblW w:w="10339" w:type="dxa"/>
        <w:tblInd w:w="-1001" w:type="dxa"/>
        <w:tblLayout w:type="fixed"/>
        <w:tblCellMar>
          <w:left w:w="0" w:type="dxa"/>
          <w:right w:w="0" w:type="dxa"/>
        </w:tblCellMar>
        <w:tblLook w:val="04A0" w:firstRow="1" w:lastRow="0" w:firstColumn="1" w:lastColumn="0" w:noHBand="0" w:noVBand="1"/>
      </w:tblPr>
      <w:tblGrid>
        <w:gridCol w:w="851"/>
        <w:gridCol w:w="2127"/>
        <w:gridCol w:w="3969"/>
        <w:gridCol w:w="1984"/>
        <w:gridCol w:w="1408"/>
      </w:tblGrid>
      <w:tr w:rsidR="00CC74B0" w:rsidRPr="00CC74B0" w14:paraId="647642A1" w14:textId="77777777" w:rsidTr="00AC0A5E">
        <w:tc>
          <w:tcPr>
            <w:tcW w:w="851" w:type="dxa"/>
            <w:tcBorders>
              <w:top w:val="single" w:sz="6" w:space="0" w:color="000000"/>
              <w:left w:val="single" w:sz="6" w:space="0" w:color="000000"/>
              <w:bottom w:val="single" w:sz="6" w:space="0" w:color="000000"/>
              <w:right w:val="single" w:sz="6" w:space="0" w:color="000000"/>
            </w:tcBorders>
            <w:hideMark/>
          </w:tcPr>
          <w:p w14:paraId="70278D0B" w14:textId="3D636755" w:rsidR="00CC74B0" w:rsidRPr="00CC74B0" w:rsidRDefault="004F5BC3" w:rsidP="00AE4AA1">
            <w:pPr>
              <w:pStyle w:val="afa"/>
              <w:spacing w:before="0" w:beforeAutospacing="0" w:after="0" w:afterAutospacing="0"/>
              <w:jc w:val="center"/>
              <w:rPr>
                <w:sz w:val="28"/>
                <w:szCs w:val="28"/>
              </w:rPr>
            </w:pPr>
            <w:r>
              <w:rPr>
                <w:sz w:val="28"/>
                <w:szCs w:val="28"/>
              </w:rPr>
              <w:t>№</w:t>
            </w:r>
            <w:r w:rsidR="00CC74B0" w:rsidRPr="00CC74B0">
              <w:rPr>
                <w:sz w:val="28"/>
                <w:szCs w:val="28"/>
              </w:rPr>
              <w:t xml:space="preserve"> п/п</w:t>
            </w:r>
          </w:p>
        </w:tc>
        <w:tc>
          <w:tcPr>
            <w:tcW w:w="2127" w:type="dxa"/>
            <w:tcBorders>
              <w:top w:val="single" w:sz="6" w:space="0" w:color="000000"/>
              <w:left w:val="single" w:sz="6" w:space="0" w:color="000000"/>
              <w:bottom w:val="single" w:sz="6" w:space="0" w:color="000000"/>
              <w:right w:val="single" w:sz="6" w:space="0" w:color="000000"/>
            </w:tcBorders>
            <w:hideMark/>
          </w:tcPr>
          <w:p w14:paraId="385AC1FA" w14:textId="77777777" w:rsidR="00CC74B0" w:rsidRPr="00CC74B0" w:rsidRDefault="00CC74B0" w:rsidP="00AE4AA1">
            <w:pPr>
              <w:pStyle w:val="afa"/>
              <w:spacing w:before="0" w:beforeAutospacing="0" w:after="0" w:afterAutospacing="0"/>
              <w:jc w:val="center"/>
              <w:rPr>
                <w:sz w:val="28"/>
                <w:szCs w:val="28"/>
              </w:rPr>
            </w:pPr>
            <w:r w:rsidRPr="00CC74B0">
              <w:rPr>
                <w:sz w:val="28"/>
                <w:szCs w:val="28"/>
              </w:rPr>
              <w:t>Код вида номенклатурной классификации медицинских изделий</w:t>
            </w:r>
          </w:p>
        </w:tc>
        <w:tc>
          <w:tcPr>
            <w:tcW w:w="3969" w:type="dxa"/>
            <w:tcBorders>
              <w:top w:val="single" w:sz="6" w:space="0" w:color="000000"/>
              <w:left w:val="single" w:sz="6" w:space="0" w:color="000000"/>
              <w:bottom w:val="single" w:sz="6" w:space="0" w:color="000000"/>
              <w:right w:val="single" w:sz="6" w:space="0" w:color="000000"/>
            </w:tcBorders>
            <w:hideMark/>
          </w:tcPr>
          <w:p w14:paraId="0CD06BB7" w14:textId="77777777" w:rsidR="00CC74B0" w:rsidRPr="00CC74B0" w:rsidRDefault="00CC74B0" w:rsidP="00AE4AA1">
            <w:pPr>
              <w:pStyle w:val="afa"/>
              <w:spacing w:before="0" w:beforeAutospacing="0" w:after="0" w:afterAutospacing="0"/>
              <w:jc w:val="center"/>
              <w:rPr>
                <w:sz w:val="28"/>
                <w:szCs w:val="28"/>
              </w:rPr>
            </w:pPr>
            <w:r w:rsidRPr="00CC74B0">
              <w:rPr>
                <w:sz w:val="28"/>
                <w:szCs w:val="28"/>
              </w:rPr>
              <w:t>Наименование вида медицинского изделия в соответствии с номенклатурной классификацией медицинских изделий</w:t>
            </w:r>
          </w:p>
        </w:tc>
        <w:tc>
          <w:tcPr>
            <w:tcW w:w="1984" w:type="dxa"/>
            <w:tcBorders>
              <w:top w:val="single" w:sz="6" w:space="0" w:color="000000"/>
              <w:left w:val="single" w:sz="6" w:space="0" w:color="000000"/>
              <w:bottom w:val="single" w:sz="6" w:space="0" w:color="000000"/>
              <w:right w:val="single" w:sz="6" w:space="0" w:color="000000"/>
            </w:tcBorders>
            <w:hideMark/>
          </w:tcPr>
          <w:p w14:paraId="32C1016E" w14:textId="77777777" w:rsidR="00CC74B0" w:rsidRPr="00CC74B0" w:rsidRDefault="00CC74B0" w:rsidP="00AE4AA1">
            <w:pPr>
              <w:pStyle w:val="afa"/>
              <w:spacing w:before="0" w:beforeAutospacing="0" w:after="0" w:afterAutospacing="0"/>
              <w:jc w:val="center"/>
              <w:rPr>
                <w:sz w:val="28"/>
                <w:szCs w:val="28"/>
              </w:rPr>
            </w:pPr>
            <w:r w:rsidRPr="00CC74B0">
              <w:rPr>
                <w:sz w:val="28"/>
                <w:szCs w:val="28"/>
              </w:rPr>
              <w:t>Наименование медицинского изделия</w:t>
            </w:r>
          </w:p>
        </w:tc>
        <w:tc>
          <w:tcPr>
            <w:tcW w:w="1408" w:type="dxa"/>
            <w:tcBorders>
              <w:top w:val="single" w:sz="6" w:space="0" w:color="000000"/>
              <w:left w:val="single" w:sz="6" w:space="0" w:color="000000"/>
              <w:bottom w:val="single" w:sz="6" w:space="0" w:color="000000"/>
              <w:right w:val="single" w:sz="6" w:space="0" w:color="000000"/>
            </w:tcBorders>
            <w:hideMark/>
          </w:tcPr>
          <w:p w14:paraId="3160AA69" w14:textId="77777777" w:rsidR="00CC74B0" w:rsidRPr="00CC74B0" w:rsidRDefault="00CC74B0" w:rsidP="00AE4AA1">
            <w:pPr>
              <w:pStyle w:val="afa"/>
              <w:spacing w:before="0" w:beforeAutospacing="0" w:after="0" w:afterAutospacing="0"/>
              <w:jc w:val="center"/>
              <w:rPr>
                <w:sz w:val="28"/>
                <w:szCs w:val="28"/>
              </w:rPr>
            </w:pPr>
            <w:r w:rsidRPr="00CC74B0">
              <w:rPr>
                <w:sz w:val="28"/>
                <w:szCs w:val="28"/>
              </w:rPr>
              <w:t>Требуемое количество, (не менее)</w:t>
            </w:r>
          </w:p>
        </w:tc>
      </w:tr>
      <w:tr w:rsidR="00CC74B0" w:rsidRPr="00CC74B0" w14:paraId="22B073E9" w14:textId="77777777" w:rsidTr="00AC0A5E">
        <w:tc>
          <w:tcPr>
            <w:tcW w:w="851" w:type="dxa"/>
            <w:vMerge w:val="restart"/>
            <w:tcBorders>
              <w:top w:val="single" w:sz="6" w:space="0" w:color="000000"/>
              <w:left w:val="single" w:sz="6" w:space="0" w:color="000000"/>
              <w:bottom w:val="single" w:sz="6" w:space="0" w:color="000000"/>
              <w:right w:val="single" w:sz="6" w:space="0" w:color="000000"/>
            </w:tcBorders>
            <w:hideMark/>
          </w:tcPr>
          <w:p w14:paraId="27E6F514"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1.</w:t>
            </w:r>
          </w:p>
        </w:tc>
        <w:tc>
          <w:tcPr>
            <w:tcW w:w="2127" w:type="dxa"/>
            <w:tcBorders>
              <w:top w:val="single" w:sz="6" w:space="0" w:color="000000"/>
              <w:left w:val="single" w:sz="6" w:space="0" w:color="000000"/>
              <w:bottom w:val="single" w:sz="6" w:space="0" w:color="000000"/>
              <w:right w:val="single" w:sz="6" w:space="0" w:color="000000"/>
            </w:tcBorders>
            <w:hideMark/>
          </w:tcPr>
          <w:p w14:paraId="6254CAE4"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182450</w:t>
            </w:r>
          </w:p>
        </w:tc>
        <w:tc>
          <w:tcPr>
            <w:tcW w:w="3969" w:type="dxa"/>
            <w:tcBorders>
              <w:top w:val="single" w:sz="6" w:space="0" w:color="000000"/>
              <w:left w:val="single" w:sz="6" w:space="0" w:color="000000"/>
              <w:bottom w:val="single" w:sz="6" w:space="0" w:color="000000"/>
              <w:right w:val="single" w:sz="6" w:space="0" w:color="000000"/>
            </w:tcBorders>
            <w:hideMark/>
          </w:tcPr>
          <w:p w14:paraId="69F889BB" w14:textId="3EB0ADB9" w:rsidR="00CC74B0" w:rsidRPr="00CC74B0" w:rsidRDefault="00CC74B0" w:rsidP="00AE4AA1">
            <w:pPr>
              <w:pStyle w:val="afa"/>
              <w:spacing w:before="0" w:beforeAutospacing="0" w:after="0" w:afterAutospacing="0" w:line="180" w:lineRule="atLeast"/>
              <w:rPr>
                <w:sz w:val="28"/>
                <w:szCs w:val="28"/>
              </w:rPr>
            </w:pPr>
            <w:r w:rsidRPr="00CC74B0">
              <w:rPr>
                <w:sz w:val="28"/>
                <w:szCs w:val="28"/>
              </w:rPr>
              <w:t>Маска хирургическая</w:t>
            </w:r>
            <w:r w:rsidR="00EE0DF9">
              <w:rPr>
                <w:sz w:val="28"/>
                <w:szCs w:val="28"/>
              </w:rPr>
              <w:t>/медицинская</w:t>
            </w:r>
            <w:r w:rsidRPr="00CC74B0">
              <w:rPr>
                <w:sz w:val="28"/>
                <w:szCs w:val="28"/>
              </w:rPr>
              <w:t>, одноразового использования</w:t>
            </w:r>
          </w:p>
        </w:tc>
        <w:tc>
          <w:tcPr>
            <w:tcW w:w="1984" w:type="dxa"/>
            <w:vMerge w:val="restart"/>
            <w:tcBorders>
              <w:top w:val="single" w:sz="6" w:space="0" w:color="000000"/>
              <w:left w:val="single" w:sz="6" w:space="0" w:color="000000"/>
              <w:bottom w:val="single" w:sz="6" w:space="0" w:color="000000"/>
              <w:right w:val="single" w:sz="6" w:space="0" w:color="000000"/>
            </w:tcBorders>
            <w:hideMark/>
          </w:tcPr>
          <w:p w14:paraId="7EC8C344"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Маска медицинская нестерильная одноразовая</w:t>
            </w:r>
          </w:p>
        </w:tc>
        <w:tc>
          <w:tcPr>
            <w:tcW w:w="1408" w:type="dxa"/>
            <w:vMerge w:val="restart"/>
            <w:tcBorders>
              <w:top w:val="single" w:sz="6" w:space="0" w:color="000000"/>
              <w:left w:val="single" w:sz="6" w:space="0" w:color="000000"/>
              <w:bottom w:val="single" w:sz="6" w:space="0" w:color="000000"/>
              <w:right w:val="single" w:sz="6" w:space="0" w:color="000000"/>
            </w:tcBorders>
            <w:hideMark/>
          </w:tcPr>
          <w:p w14:paraId="76F7FCF6" w14:textId="041D9408" w:rsidR="00CC74B0" w:rsidRPr="00CC74B0" w:rsidRDefault="00EE0DF9" w:rsidP="00AE4AA1">
            <w:pPr>
              <w:pStyle w:val="afa"/>
              <w:spacing w:before="0" w:beforeAutospacing="0" w:after="0" w:afterAutospacing="0"/>
              <w:jc w:val="center"/>
              <w:rPr>
                <w:sz w:val="28"/>
                <w:szCs w:val="28"/>
              </w:rPr>
            </w:pPr>
            <w:r>
              <w:rPr>
                <w:sz w:val="28"/>
                <w:szCs w:val="28"/>
              </w:rPr>
              <w:t>2</w:t>
            </w:r>
            <w:r w:rsidRPr="00CC74B0">
              <w:rPr>
                <w:sz w:val="28"/>
                <w:szCs w:val="28"/>
              </w:rPr>
              <w:t xml:space="preserve"> </w:t>
            </w:r>
            <w:r w:rsidR="00CC74B0" w:rsidRPr="00CC74B0">
              <w:rPr>
                <w:sz w:val="28"/>
                <w:szCs w:val="28"/>
              </w:rPr>
              <w:t>шт.</w:t>
            </w:r>
          </w:p>
        </w:tc>
      </w:tr>
      <w:tr w:rsidR="00CC74B0" w:rsidRPr="00CC74B0" w14:paraId="3743CFBA" w14:textId="77777777" w:rsidTr="00AC0A5E">
        <w:tc>
          <w:tcPr>
            <w:tcW w:w="851" w:type="dxa"/>
            <w:vMerge/>
            <w:tcBorders>
              <w:top w:val="single" w:sz="6" w:space="0" w:color="000000"/>
              <w:left w:val="single" w:sz="6" w:space="0" w:color="000000"/>
              <w:bottom w:val="single" w:sz="6" w:space="0" w:color="000000"/>
              <w:right w:val="single" w:sz="6" w:space="0" w:color="000000"/>
            </w:tcBorders>
            <w:vAlign w:val="center"/>
            <w:hideMark/>
          </w:tcPr>
          <w:p w14:paraId="665B85F0" w14:textId="77777777" w:rsidR="00CC74B0" w:rsidRPr="00CC74B0" w:rsidRDefault="00CC74B0" w:rsidP="00AE4AA1">
            <w:pPr>
              <w:rPr>
                <w:rFonts w:ascii="Times New Roman" w:hAnsi="Times New Roman"/>
                <w:sz w:val="28"/>
                <w:szCs w:val="28"/>
              </w:rPr>
            </w:pPr>
          </w:p>
        </w:tc>
        <w:tc>
          <w:tcPr>
            <w:tcW w:w="2127" w:type="dxa"/>
            <w:tcBorders>
              <w:top w:val="single" w:sz="6" w:space="0" w:color="000000"/>
              <w:left w:val="single" w:sz="6" w:space="0" w:color="000000"/>
              <w:bottom w:val="single" w:sz="6" w:space="0" w:color="000000"/>
              <w:right w:val="single" w:sz="6" w:space="0" w:color="000000"/>
            </w:tcBorders>
            <w:hideMark/>
          </w:tcPr>
          <w:p w14:paraId="602E2F4A"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367580</w:t>
            </w:r>
          </w:p>
        </w:tc>
        <w:tc>
          <w:tcPr>
            <w:tcW w:w="3969" w:type="dxa"/>
            <w:tcBorders>
              <w:top w:val="single" w:sz="6" w:space="0" w:color="000000"/>
              <w:left w:val="single" w:sz="6" w:space="0" w:color="000000"/>
              <w:bottom w:val="single" w:sz="6" w:space="0" w:color="000000"/>
              <w:right w:val="single" w:sz="6" w:space="0" w:color="000000"/>
            </w:tcBorders>
            <w:hideMark/>
          </w:tcPr>
          <w:p w14:paraId="66D90152"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Маска лицевая для защиты дыхательных путей, одноразового использования</w:t>
            </w:r>
          </w:p>
        </w:tc>
        <w:tc>
          <w:tcPr>
            <w:tcW w:w="1984" w:type="dxa"/>
            <w:vMerge/>
            <w:tcBorders>
              <w:top w:val="single" w:sz="6" w:space="0" w:color="000000"/>
              <w:left w:val="single" w:sz="6" w:space="0" w:color="000000"/>
              <w:bottom w:val="single" w:sz="6" w:space="0" w:color="000000"/>
              <w:right w:val="single" w:sz="6" w:space="0" w:color="000000"/>
            </w:tcBorders>
            <w:vAlign w:val="center"/>
            <w:hideMark/>
          </w:tcPr>
          <w:p w14:paraId="2E14A605" w14:textId="77777777" w:rsidR="00CC74B0" w:rsidRPr="00CC74B0" w:rsidRDefault="00CC74B0" w:rsidP="00AE4AA1">
            <w:pPr>
              <w:rPr>
                <w:rFonts w:ascii="Times New Roman" w:hAnsi="Times New Roman"/>
                <w:sz w:val="28"/>
                <w:szCs w:val="28"/>
              </w:rPr>
            </w:pPr>
          </w:p>
        </w:tc>
        <w:tc>
          <w:tcPr>
            <w:tcW w:w="1408" w:type="dxa"/>
            <w:vMerge/>
            <w:tcBorders>
              <w:top w:val="single" w:sz="6" w:space="0" w:color="000000"/>
              <w:left w:val="single" w:sz="6" w:space="0" w:color="000000"/>
              <w:bottom w:val="single" w:sz="6" w:space="0" w:color="000000"/>
              <w:right w:val="single" w:sz="6" w:space="0" w:color="000000"/>
            </w:tcBorders>
            <w:vAlign w:val="center"/>
            <w:hideMark/>
          </w:tcPr>
          <w:p w14:paraId="6931D1A0" w14:textId="77777777" w:rsidR="00CC74B0" w:rsidRPr="00CC74B0" w:rsidRDefault="00CC74B0" w:rsidP="00AE4AA1">
            <w:pPr>
              <w:rPr>
                <w:rFonts w:ascii="Times New Roman" w:hAnsi="Times New Roman"/>
                <w:sz w:val="28"/>
                <w:szCs w:val="28"/>
              </w:rPr>
            </w:pPr>
          </w:p>
        </w:tc>
      </w:tr>
      <w:tr w:rsidR="00CC74B0" w:rsidRPr="00CC74B0" w14:paraId="698485CC" w14:textId="77777777" w:rsidTr="00AC0A5E">
        <w:tc>
          <w:tcPr>
            <w:tcW w:w="851" w:type="dxa"/>
            <w:vMerge w:val="restart"/>
            <w:tcBorders>
              <w:top w:val="single" w:sz="6" w:space="0" w:color="000000"/>
              <w:left w:val="single" w:sz="6" w:space="0" w:color="000000"/>
              <w:right w:val="single" w:sz="6" w:space="0" w:color="000000"/>
            </w:tcBorders>
            <w:hideMark/>
          </w:tcPr>
          <w:p w14:paraId="3F84DBED"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2.</w:t>
            </w:r>
          </w:p>
        </w:tc>
        <w:tc>
          <w:tcPr>
            <w:tcW w:w="2127" w:type="dxa"/>
            <w:tcBorders>
              <w:top w:val="single" w:sz="6" w:space="0" w:color="000000"/>
              <w:left w:val="single" w:sz="6" w:space="0" w:color="000000"/>
              <w:bottom w:val="single" w:sz="6" w:space="0" w:color="000000"/>
              <w:right w:val="single" w:sz="6" w:space="0" w:color="000000"/>
            </w:tcBorders>
            <w:hideMark/>
          </w:tcPr>
          <w:p w14:paraId="66F5E644"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122540</w:t>
            </w:r>
          </w:p>
        </w:tc>
        <w:tc>
          <w:tcPr>
            <w:tcW w:w="3969" w:type="dxa"/>
            <w:tcBorders>
              <w:top w:val="single" w:sz="6" w:space="0" w:color="000000"/>
              <w:left w:val="single" w:sz="6" w:space="0" w:color="000000"/>
              <w:bottom w:val="single" w:sz="6" w:space="0" w:color="000000"/>
              <w:right w:val="single" w:sz="6" w:space="0" w:color="000000"/>
            </w:tcBorders>
            <w:hideMark/>
          </w:tcPr>
          <w:p w14:paraId="028FB060" w14:textId="4BE3B62F" w:rsidR="00CC74B0" w:rsidRPr="00CC74B0" w:rsidRDefault="00CC74B0" w:rsidP="00AE4AA1">
            <w:pPr>
              <w:pStyle w:val="afa"/>
              <w:spacing w:before="0" w:beforeAutospacing="0" w:after="0" w:afterAutospacing="0" w:line="180" w:lineRule="atLeast"/>
              <w:rPr>
                <w:sz w:val="28"/>
                <w:szCs w:val="28"/>
              </w:rPr>
            </w:pPr>
            <w:r w:rsidRPr="00CC74B0">
              <w:rPr>
                <w:sz w:val="28"/>
                <w:szCs w:val="28"/>
              </w:rPr>
              <w:t>Перчатки смотровые/процедурные из латекса гевеи, неопудренные, нестерильные</w:t>
            </w:r>
            <w:r w:rsidR="000B59B7">
              <w:rPr>
                <w:sz w:val="28"/>
                <w:szCs w:val="28"/>
              </w:rPr>
              <w:t>, не антибактериальные</w:t>
            </w:r>
          </w:p>
        </w:tc>
        <w:tc>
          <w:tcPr>
            <w:tcW w:w="1984" w:type="dxa"/>
            <w:vMerge w:val="restart"/>
            <w:tcBorders>
              <w:top w:val="single" w:sz="6" w:space="0" w:color="000000"/>
              <w:left w:val="single" w:sz="6" w:space="0" w:color="000000"/>
              <w:bottom w:val="single" w:sz="6" w:space="0" w:color="000000"/>
              <w:right w:val="single" w:sz="6" w:space="0" w:color="000000"/>
            </w:tcBorders>
            <w:hideMark/>
          </w:tcPr>
          <w:p w14:paraId="5D6DF50A"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Перчатки медицинские нестерильные, размером не менее M</w:t>
            </w:r>
          </w:p>
        </w:tc>
        <w:tc>
          <w:tcPr>
            <w:tcW w:w="1408" w:type="dxa"/>
            <w:vMerge w:val="restart"/>
            <w:tcBorders>
              <w:top w:val="single" w:sz="6" w:space="0" w:color="000000"/>
              <w:left w:val="single" w:sz="6" w:space="0" w:color="000000"/>
              <w:bottom w:val="single" w:sz="6" w:space="0" w:color="000000"/>
              <w:right w:val="single" w:sz="6" w:space="0" w:color="000000"/>
            </w:tcBorders>
            <w:hideMark/>
          </w:tcPr>
          <w:p w14:paraId="5E5E7A3E" w14:textId="77777777" w:rsidR="00CC74B0" w:rsidRPr="00CC74B0" w:rsidRDefault="00CC74B0" w:rsidP="00AE4AA1">
            <w:pPr>
              <w:pStyle w:val="afa"/>
              <w:spacing w:before="0" w:beforeAutospacing="0" w:after="0" w:afterAutospacing="0"/>
              <w:jc w:val="center"/>
              <w:rPr>
                <w:sz w:val="28"/>
                <w:szCs w:val="28"/>
              </w:rPr>
            </w:pPr>
            <w:r w:rsidRPr="00CC74B0">
              <w:rPr>
                <w:sz w:val="28"/>
                <w:szCs w:val="28"/>
              </w:rPr>
              <w:t>2 пары</w:t>
            </w:r>
          </w:p>
        </w:tc>
      </w:tr>
      <w:tr w:rsidR="00CC74B0" w:rsidRPr="00CC74B0" w14:paraId="3EF4A704" w14:textId="77777777" w:rsidTr="00AC0A5E">
        <w:tc>
          <w:tcPr>
            <w:tcW w:w="851" w:type="dxa"/>
            <w:vMerge/>
            <w:tcBorders>
              <w:top w:val="single" w:sz="6" w:space="0" w:color="000000"/>
              <w:left w:val="single" w:sz="6" w:space="0" w:color="000000"/>
              <w:right w:val="single" w:sz="6" w:space="0" w:color="000000"/>
            </w:tcBorders>
            <w:vAlign w:val="center"/>
            <w:hideMark/>
          </w:tcPr>
          <w:p w14:paraId="1C0DC4D2" w14:textId="77777777" w:rsidR="00CC74B0" w:rsidRPr="00CC74B0" w:rsidRDefault="00CC74B0" w:rsidP="00AE4AA1">
            <w:pPr>
              <w:rPr>
                <w:rFonts w:ascii="Times New Roman" w:hAnsi="Times New Roman"/>
                <w:sz w:val="28"/>
                <w:szCs w:val="28"/>
              </w:rPr>
            </w:pPr>
          </w:p>
        </w:tc>
        <w:tc>
          <w:tcPr>
            <w:tcW w:w="2127" w:type="dxa"/>
            <w:tcBorders>
              <w:top w:val="single" w:sz="6" w:space="0" w:color="000000"/>
              <w:left w:val="single" w:sz="6" w:space="0" w:color="000000"/>
              <w:bottom w:val="single" w:sz="6" w:space="0" w:color="000000"/>
              <w:right w:val="single" w:sz="6" w:space="0" w:color="000000"/>
            </w:tcBorders>
            <w:hideMark/>
          </w:tcPr>
          <w:p w14:paraId="57445A5E"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122560</w:t>
            </w:r>
          </w:p>
        </w:tc>
        <w:tc>
          <w:tcPr>
            <w:tcW w:w="3969" w:type="dxa"/>
            <w:tcBorders>
              <w:top w:val="single" w:sz="6" w:space="0" w:color="000000"/>
              <w:left w:val="single" w:sz="6" w:space="0" w:color="000000"/>
              <w:bottom w:val="single" w:sz="6" w:space="0" w:color="000000"/>
              <w:right w:val="single" w:sz="6" w:space="0" w:color="000000"/>
            </w:tcBorders>
            <w:hideMark/>
          </w:tcPr>
          <w:p w14:paraId="744BBD2F" w14:textId="4DF7F66A" w:rsidR="00CC74B0" w:rsidRPr="00CC74B0" w:rsidRDefault="00CC74B0" w:rsidP="00AE4AA1">
            <w:pPr>
              <w:pStyle w:val="afa"/>
              <w:spacing w:before="0" w:beforeAutospacing="0" w:after="0" w:afterAutospacing="0" w:line="180" w:lineRule="atLeast"/>
              <w:rPr>
                <w:sz w:val="28"/>
                <w:szCs w:val="28"/>
              </w:rPr>
            </w:pPr>
            <w:r w:rsidRPr="00CC74B0">
              <w:rPr>
                <w:sz w:val="28"/>
                <w:szCs w:val="28"/>
              </w:rPr>
              <w:t>Перчатки смотровые/процедурные из латекса гевеи, опудренные</w:t>
            </w:r>
            <w:r w:rsidR="000B59B7">
              <w:rPr>
                <w:sz w:val="28"/>
                <w:szCs w:val="28"/>
              </w:rPr>
              <w:t>, нестерильные</w:t>
            </w:r>
          </w:p>
        </w:tc>
        <w:tc>
          <w:tcPr>
            <w:tcW w:w="1984" w:type="dxa"/>
            <w:vMerge/>
            <w:tcBorders>
              <w:top w:val="single" w:sz="6" w:space="0" w:color="000000"/>
              <w:left w:val="single" w:sz="6" w:space="0" w:color="000000"/>
              <w:bottom w:val="single" w:sz="6" w:space="0" w:color="000000"/>
              <w:right w:val="single" w:sz="6" w:space="0" w:color="000000"/>
            </w:tcBorders>
            <w:vAlign w:val="center"/>
            <w:hideMark/>
          </w:tcPr>
          <w:p w14:paraId="18A5A9A4" w14:textId="77777777" w:rsidR="00CC74B0" w:rsidRPr="00CC74B0" w:rsidRDefault="00CC74B0" w:rsidP="00AE4AA1">
            <w:pPr>
              <w:rPr>
                <w:rFonts w:ascii="Times New Roman" w:hAnsi="Times New Roman"/>
                <w:sz w:val="28"/>
                <w:szCs w:val="28"/>
              </w:rPr>
            </w:pPr>
          </w:p>
        </w:tc>
        <w:tc>
          <w:tcPr>
            <w:tcW w:w="1408" w:type="dxa"/>
            <w:vMerge/>
            <w:tcBorders>
              <w:top w:val="single" w:sz="6" w:space="0" w:color="000000"/>
              <w:left w:val="single" w:sz="6" w:space="0" w:color="000000"/>
              <w:bottom w:val="single" w:sz="6" w:space="0" w:color="000000"/>
              <w:right w:val="single" w:sz="6" w:space="0" w:color="000000"/>
            </w:tcBorders>
            <w:vAlign w:val="center"/>
            <w:hideMark/>
          </w:tcPr>
          <w:p w14:paraId="2669ABE8" w14:textId="77777777" w:rsidR="00CC74B0" w:rsidRPr="00CC74B0" w:rsidRDefault="00CC74B0" w:rsidP="00AE4AA1">
            <w:pPr>
              <w:rPr>
                <w:rFonts w:ascii="Times New Roman" w:hAnsi="Times New Roman"/>
                <w:sz w:val="28"/>
                <w:szCs w:val="28"/>
              </w:rPr>
            </w:pPr>
          </w:p>
        </w:tc>
      </w:tr>
      <w:tr w:rsidR="00CC74B0" w:rsidRPr="00CC74B0" w14:paraId="4B9442C8" w14:textId="77777777" w:rsidTr="00AC0A5E">
        <w:tc>
          <w:tcPr>
            <w:tcW w:w="851" w:type="dxa"/>
            <w:vMerge/>
            <w:tcBorders>
              <w:top w:val="single" w:sz="6" w:space="0" w:color="000000"/>
              <w:left w:val="single" w:sz="6" w:space="0" w:color="000000"/>
              <w:right w:val="single" w:sz="6" w:space="0" w:color="000000"/>
            </w:tcBorders>
            <w:vAlign w:val="center"/>
            <w:hideMark/>
          </w:tcPr>
          <w:p w14:paraId="4AB82616" w14:textId="77777777" w:rsidR="00CC74B0" w:rsidRPr="00CC74B0" w:rsidRDefault="00CC74B0" w:rsidP="00AE4AA1">
            <w:pPr>
              <w:rPr>
                <w:rFonts w:ascii="Times New Roman" w:hAnsi="Times New Roman"/>
                <w:sz w:val="28"/>
                <w:szCs w:val="28"/>
              </w:rPr>
            </w:pPr>
          </w:p>
        </w:tc>
        <w:tc>
          <w:tcPr>
            <w:tcW w:w="2127" w:type="dxa"/>
            <w:tcBorders>
              <w:top w:val="single" w:sz="6" w:space="0" w:color="000000"/>
              <w:left w:val="single" w:sz="6" w:space="0" w:color="000000"/>
              <w:bottom w:val="single" w:sz="6" w:space="0" w:color="000000"/>
              <w:right w:val="single" w:sz="6" w:space="0" w:color="000000"/>
            </w:tcBorders>
            <w:hideMark/>
          </w:tcPr>
          <w:p w14:paraId="1599E779"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139350</w:t>
            </w:r>
          </w:p>
        </w:tc>
        <w:tc>
          <w:tcPr>
            <w:tcW w:w="3969" w:type="dxa"/>
            <w:tcBorders>
              <w:top w:val="single" w:sz="6" w:space="0" w:color="000000"/>
              <w:left w:val="single" w:sz="6" w:space="0" w:color="000000"/>
              <w:bottom w:val="single" w:sz="6" w:space="0" w:color="000000"/>
              <w:right w:val="single" w:sz="6" w:space="0" w:color="000000"/>
            </w:tcBorders>
            <w:hideMark/>
          </w:tcPr>
          <w:p w14:paraId="4C51B964" w14:textId="2CFB0697" w:rsidR="00CC74B0" w:rsidRPr="00CC74B0" w:rsidRDefault="00CC74B0" w:rsidP="00AE4AA1">
            <w:pPr>
              <w:pStyle w:val="afa"/>
              <w:spacing w:before="0" w:beforeAutospacing="0" w:after="0" w:afterAutospacing="0" w:line="180" w:lineRule="atLeast"/>
              <w:rPr>
                <w:sz w:val="28"/>
                <w:szCs w:val="28"/>
              </w:rPr>
            </w:pPr>
            <w:r w:rsidRPr="00CC74B0">
              <w:rPr>
                <w:sz w:val="28"/>
                <w:szCs w:val="28"/>
              </w:rPr>
              <w:t>Перчатки смотровые/процедурные из полихлоропрена, неопудренные</w:t>
            </w:r>
            <w:r w:rsidR="000B59B7">
              <w:rPr>
                <w:sz w:val="28"/>
                <w:szCs w:val="28"/>
              </w:rPr>
              <w:t>, нестерильные</w:t>
            </w:r>
          </w:p>
        </w:tc>
        <w:tc>
          <w:tcPr>
            <w:tcW w:w="1984" w:type="dxa"/>
            <w:vMerge/>
            <w:tcBorders>
              <w:top w:val="single" w:sz="6" w:space="0" w:color="000000"/>
              <w:left w:val="single" w:sz="6" w:space="0" w:color="000000"/>
              <w:bottom w:val="single" w:sz="6" w:space="0" w:color="000000"/>
              <w:right w:val="single" w:sz="6" w:space="0" w:color="000000"/>
            </w:tcBorders>
            <w:vAlign w:val="center"/>
            <w:hideMark/>
          </w:tcPr>
          <w:p w14:paraId="76420026" w14:textId="77777777" w:rsidR="00CC74B0" w:rsidRPr="00CC74B0" w:rsidRDefault="00CC74B0" w:rsidP="00AE4AA1">
            <w:pPr>
              <w:rPr>
                <w:rFonts w:ascii="Times New Roman" w:hAnsi="Times New Roman"/>
                <w:sz w:val="28"/>
                <w:szCs w:val="28"/>
              </w:rPr>
            </w:pPr>
          </w:p>
        </w:tc>
        <w:tc>
          <w:tcPr>
            <w:tcW w:w="1408" w:type="dxa"/>
            <w:vMerge/>
            <w:tcBorders>
              <w:top w:val="single" w:sz="6" w:space="0" w:color="000000"/>
              <w:left w:val="single" w:sz="6" w:space="0" w:color="000000"/>
              <w:bottom w:val="single" w:sz="6" w:space="0" w:color="000000"/>
              <w:right w:val="single" w:sz="6" w:space="0" w:color="000000"/>
            </w:tcBorders>
            <w:vAlign w:val="center"/>
            <w:hideMark/>
          </w:tcPr>
          <w:p w14:paraId="5D0CB54D" w14:textId="77777777" w:rsidR="00CC74B0" w:rsidRPr="00CC74B0" w:rsidRDefault="00CC74B0" w:rsidP="00AE4AA1">
            <w:pPr>
              <w:rPr>
                <w:rFonts w:ascii="Times New Roman" w:hAnsi="Times New Roman"/>
                <w:sz w:val="28"/>
                <w:szCs w:val="28"/>
              </w:rPr>
            </w:pPr>
          </w:p>
        </w:tc>
      </w:tr>
      <w:tr w:rsidR="00CC74B0" w:rsidRPr="00CC74B0" w14:paraId="1BAFDE58" w14:textId="77777777" w:rsidTr="00AC0A5E">
        <w:tc>
          <w:tcPr>
            <w:tcW w:w="851" w:type="dxa"/>
            <w:vMerge/>
            <w:tcBorders>
              <w:top w:val="single" w:sz="6" w:space="0" w:color="000000"/>
              <w:left w:val="single" w:sz="6" w:space="0" w:color="000000"/>
              <w:right w:val="single" w:sz="6" w:space="0" w:color="000000"/>
            </w:tcBorders>
            <w:vAlign w:val="center"/>
            <w:hideMark/>
          </w:tcPr>
          <w:p w14:paraId="11D2DD82" w14:textId="77777777" w:rsidR="00CC74B0" w:rsidRPr="00CC74B0" w:rsidRDefault="00CC74B0" w:rsidP="00AE4AA1">
            <w:pPr>
              <w:rPr>
                <w:rFonts w:ascii="Times New Roman" w:hAnsi="Times New Roman"/>
                <w:sz w:val="28"/>
                <w:szCs w:val="28"/>
              </w:rPr>
            </w:pPr>
          </w:p>
        </w:tc>
        <w:tc>
          <w:tcPr>
            <w:tcW w:w="2127" w:type="dxa"/>
            <w:tcBorders>
              <w:top w:val="single" w:sz="6" w:space="0" w:color="000000"/>
              <w:left w:val="single" w:sz="6" w:space="0" w:color="000000"/>
              <w:bottom w:val="single" w:sz="6" w:space="0" w:color="000000"/>
              <w:right w:val="single" w:sz="6" w:space="0" w:color="000000"/>
            </w:tcBorders>
            <w:hideMark/>
          </w:tcPr>
          <w:p w14:paraId="61887873"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139360</w:t>
            </w:r>
          </w:p>
        </w:tc>
        <w:tc>
          <w:tcPr>
            <w:tcW w:w="3969" w:type="dxa"/>
            <w:tcBorders>
              <w:top w:val="single" w:sz="6" w:space="0" w:color="000000"/>
              <w:left w:val="single" w:sz="6" w:space="0" w:color="000000"/>
              <w:bottom w:val="single" w:sz="6" w:space="0" w:color="000000"/>
              <w:right w:val="single" w:sz="6" w:space="0" w:color="000000"/>
            </w:tcBorders>
            <w:hideMark/>
          </w:tcPr>
          <w:p w14:paraId="4B81C4C5" w14:textId="50515AA6" w:rsidR="00CC74B0" w:rsidRPr="00CC74B0" w:rsidRDefault="00CC74B0" w:rsidP="00AE4AA1">
            <w:pPr>
              <w:pStyle w:val="afa"/>
              <w:spacing w:before="0" w:beforeAutospacing="0" w:after="0" w:afterAutospacing="0" w:line="180" w:lineRule="atLeast"/>
              <w:rPr>
                <w:sz w:val="28"/>
                <w:szCs w:val="28"/>
              </w:rPr>
            </w:pPr>
            <w:r w:rsidRPr="00CC74B0">
              <w:rPr>
                <w:sz w:val="28"/>
                <w:szCs w:val="28"/>
              </w:rPr>
              <w:t>Перчатки смотровые/процедурные из полихлоропрена, опудренные</w:t>
            </w:r>
            <w:r w:rsidR="000B59B7">
              <w:rPr>
                <w:sz w:val="28"/>
                <w:szCs w:val="28"/>
              </w:rPr>
              <w:t>, нестерильные</w:t>
            </w:r>
          </w:p>
        </w:tc>
        <w:tc>
          <w:tcPr>
            <w:tcW w:w="1984" w:type="dxa"/>
            <w:vMerge/>
            <w:tcBorders>
              <w:top w:val="single" w:sz="6" w:space="0" w:color="000000"/>
              <w:left w:val="single" w:sz="6" w:space="0" w:color="000000"/>
              <w:bottom w:val="single" w:sz="6" w:space="0" w:color="000000"/>
              <w:right w:val="single" w:sz="6" w:space="0" w:color="000000"/>
            </w:tcBorders>
            <w:vAlign w:val="center"/>
            <w:hideMark/>
          </w:tcPr>
          <w:p w14:paraId="4C66901C" w14:textId="77777777" w:rsidR="00CC74B0" w:rsidRPr="00CC74B0" w:rsidRDefault="00CC74B0" w:rsidP="00AE4AA1">
            <w:pPr>
              <w:rPr>
                <w:rFonts w:ascii="Times New Roman" w:hAnsi="Times New Roman"/>
                <w:sz w:val="28"/>
                <w:szCs w:val="28"/>
              </w:rPr>
            </w:pPr>
          </w:p>
        </w:tc>
        <w:tc>
          <w:tcPr>
            <w:tcW w:w="1408" w:type="dxa"/>
            <w:vMerge/>
            <w:tcBorders>
              <w:top w:val="single" w:sz="6" w:space="0" w:color="000000"/>
              <w:left w:val="single" w:sz="6" w:space="0" w:color="000000"/>
              <w:bottom w:val="single" w:sz="6" w:space="0" w:color="000000"/>
              <w:right w:val="single" w:sz="6" w:space="0" w:color="000000"/>
            </w:tcBorders>
            <w:vAlign w:val="center"/>
            <w:hideMark/>
          </w:tcPr>
          <w:p w14:paraId="15B35425" w14:textId="77777777" w:rsidR="00CC74B0" w:rsidRPr="00CC74B0" w:rsidRDefault="00CC74B0" w:rsidP="00AE4AA1">
            <w:pPr>
              <w:rPr>
                <w:rFonts w:ascii="Times New Roman" w:hAnsi="Times New Roman"/>
                <w:sz w:val="28"/>
                <w:szCs w:val="28"/>
              </w:rPr>
            </w:pPr>
          </w:p>
        </w:tc>
      </w:tr>
      <w:tr w:rsidR="00CC74B0" w:rsidRPr="00CC74B0" w14:paraId="31903206" w14:textId="77777777" w:rsidTr="00AC0A5E">
        <w:tc>
          <w:tcPr>
            <w:tcW w:w="851" w:type="dxa"/>
            <w:vMerge/>
            <w:tcBorders>
              <w:top w:val="single" w:sz="6" w:space="0" w:color="000000"/>
              <w:left w:val="single" w:sz="6" w:space="0" w:color="000000"/>
              <w:right w:val="single" w:sz="6" w:space="0" w:color="000000"/>
            </w:tcBorders>
            <w:vAlign w:val="center"/>
            <w:hideMark/>
          </w:tcPr>
          <w:p w14:paraId="44F193B6" w14:textId="77777777" w:rsidR="00CC74B0" w:rsidRPr="00CC74B0" w:rsidRDefault="00CC74B0" w:rsidP="00AE4AA1">
            <w:pPr>
              <w:rPr>
                <w:rFonts w:ascii="Times New Roman" w:hAnsi="Times New Roman"/>
                <w:sz w:val="28"/>
                <w:szCs w:val="28"/>
              </w:rPr>
            </w:pPr>
          </w:p>
        </w:tc>
        <w:tc>
          <w:tcPr>
            <w:tcW w:w="2127" w:type="dxa"/>
            <w:tcBorders>
              <w:top w:val="single" w:sz="6" w:space="0" w:color="000000"/>
              <w:left w:val="single" w:sz="6" w:space="0" w:color="000000"/>
              <w:bottom w:val="single" w:sz="6" w:space="0" w:color="000000"/>
              <w:right w:val="single" w:sz="6" w:space="0" w:color="000000"/>
            </w:tcBorders>
            <w:hideMark/>
          </w:tcPr>
          <w:p w14:paraId="02BC7A5F"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185830</w:t>
            </w:r>
          </w:p>
        </w:tc>
        <w:tc>
          <w:tcPr>
            <w:tcW w:w="3969" w:type="dxa"/>
            <w:tcBorders>
              <w:top w:val="single" w:sz="6" w:space="0" w:color="000000"/>
              <w:left w:val="single" w:sz="6" w:space="0" w:color="000000"/>
              <w:bottom w:val="single" w:sz="6" w:space="0" w:color="000000"/>
              <w:right w:val="single" w:sz="6" w:space="0" w:color="000000"/>
            </w:tcBorders>
            <w:hideMark/>
          </w:tcPr>
          <w:p w14:paraId="13AF4C68" w14:textId="41476231" w:rsidR="00CC74B0" w:rsidRPr="00CC74B0" w:rsidRDefault="00CC74B0" w:rsidP="00AE4AA1">
            <w:pPr>
              <w:pStyle w:val="afa"/>
              <w:spacing w:before="0" w:beforeAutospacing="0" w:after="0" w:afterAutospacing="0" w:line="180" w:lineRule="atLeast"/>
              <w:rPr>
                <w:sz w:val="28"/>
                <w:szCs w:val="28"/>
              </w:rPr>
            </w:pPr>
            <w:r w:rsidRPr="00CC74B0">
              <w:rPr>
                <w:sz w:val="28"/>
                <w:szCs w:val="28"/>
              </w:rPr>
              <w:t>Перчатки смотровые/процедурные нитриловые, неопудренные, нестерильные</w:t>
            </w:r>
            <w:r w:rsidR="000B59B7">
              <w:rPr>
                <w:sz w:val="28"/>
                <w:szCs w:val="28"/>
              </w:rPr>
              <w:t>, не антибактериальные</w:t>
            </w:r>
          </w:p>
        </w:tc>
        <w:tc>
          <w:tcPr>
            <w:tcW w:w="1984" w:type="dxa"/>
            <w:vMerge/>
            <w:tcBorders>
              <w:top w:val="single" w:sz="6" w:space="0" w:color="000000"/>
              <w:left w:val="single" w:sz="6" w:space="0" w:color="000000"/>
              <w:bottom w:val="single" w:sz="6" w:space="0" w:color="000000"/>
              <w:right w:val="single" w:sz="6" w:space="0" w:color="000000"/>
            </w:tcBorders>
            <w:vAlign w:val="center"/>
            <w:hideMark/>
          </w:tcPr>
          <w:p w14:paraId="4712E69C" w14:textId="77777777" w:rsidR="00CC74B0" w:rsidRPr="00CC74B0" w:rsidRDefault="00CC74B0" w:rsidP="00AE4AA1">
            <w:pPr>
              <w:rPr>
                <w:rFonts w:ascii="Times New Roman" w:hAnsi="Times New Roman"/>
                <w:sz w:val="28"/>
                <w:szCs w:val="28"/>
              </w:rPr>
            </w:pPr>
          </w:p>
        </w:tc>
        <w:tc>
          <w:tcPr>
            <w:tcW w:w="1408" w:type="dxa"/>
            <w:vMerge/>
            <w:tcBorders>
              <w:top w:val="single" w:sz="6" w:space="0" w:color="000000"/>
              <w:left w:val="single" w:sz="6" w:space="0" w:color="000000"/>
              <w:bottom w:val="single" w:sz="6" w:space="0" w:color="000000"/>
              <w:right w:val="single" w:sz="6" w:space="0" w:color="000000"/>
            </w:tcBorders>
            <w:vAlign w:val="center"/>
            <w:hideMark/>
          </w:tcPr>
          <w:p w14:paraId="3B25BB53" w14:textId="77777777" w:rsidR="00CC74B0" w:rsidRPr="00CC74B0" w:rsidRDefault="00CC74B0" w:rsidP="00AE4AA1">
            <w:pPr>
              <w:rPr>
                <w:rFonts w:ascii="Times New Roman" w:hAnsi="Times New Roman"/>
                <w:sz w:val="28"/>
                <w:szCs w:val="28"/>
              </w:rPr>
            </w:pPr>
          </w:p>
        </w:tc>
      </w:tr>
      <w:tr w:rsidR="00CC74B0" w:rsidRPr="00CC74B0" w14:paraId="7EA32AAF" w14:textId="77777777" w:rsidTr="00AC0A5E">
        <w:tc>
          <w:tcPr>
            <w:tcW w:w="851" w:type="dxa"/>
            <w:vMerge/>
            <w:tcBorders>
              <w:top w:val="single" w:sz="6" w:space="0" w:color="000000"/>
              <w:left w:val="single" w:sz="6" w:space="0" w:color="000000"/>
              <w:right w:val="single" w:sz="6" w:space="0" w:color="000000"/>
            </w:tcBorders>
            <w:vAlign w:val="center"/>
            <w:hideMark/>
          </w:tcPr>
          <w:p w14:paraId="03DBE5FA" w14:textId="77777777" w:rsidR="00CC74B0" w:rsidRPr="00CC74B0" w:rsidRDefault="00CC74B0" w:rsidP="00AE4AA1">
            <w:pPr>
              <w:rPr>
                <w:rFonts w:ascii="Times New Roman" w:hAnsi="Times New Roman"/>
                <w:sz w:val="28"/>
                <w:szCs w:val="28"/>
              </w:rPr>
            </w:pPr>
          </w:p>
        </w:tc>
        <w:tc>
          <w:tcPr>
            <w:tcW w:w="2127" w:type="dxa"/>
            <w:tcBorders>
              <w:top w:val="single" w:sz="6" w:space="0" w:color="000000"/>
              <w:left w:val="single" w:sz="6" w:space="0" w:color="000000"/>
              <w:bottom w:val="single" w:sz="6" w:space="0" w:color="000000"/>
              <w:right w:val="single" w:sz="6" w:space="0" w:color="000000"/>
            </w:tcBorders>
            <w:hideMark/>
          </w:tcPr>
          <w:p w14:paraId="26125A79"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185850</w:t>
            </w:r>
          </w:p>
        </w:tc>
        <w:tc>
          <w:tcPr>
            <w:tcW w:w="3969" w:type="dxa"/>
            <w:tcBorders>
              <w:top w:val="single" w:sz="6" w:space="0" w:color="000000"/>
              <w:left w:val="single" w:sz="6" w:space="0" w:color="000000"/>
              <w:bottom w:val="single" w:sz="6" w:space="0" w:color="000000"/>
              <w:right w:val="single" w:sz="6" w:space="0" w:color="000000"/>
            </w:tcBorders>
            <w:hideMark/>
          </w:tcPr>
          <w:p w14:paraId="2925A5B5" w14:textId="443B2A52" w:rsidR="00CC74B0" w:rsidRPr="00CC74B0" w:rsidRDefault="00CC74B0" w:rsidP="00AE4AA1">
            <w:pPr>
              <w:pStyle w:val="afa"/>
              <w:spacing w:before="0" w:beforeAutospacing="0" w:after="0" w:afterAutospacing="0" w:line="180" w:lineRule="atLeast"/>
              <w:rPr>
                <w:sz w:val="28"/>
                <w:szCs w:val="28"/>
              </w:rPr>
            </w:pPr>
            <w:r w:rsidRPr="00CC74B0">
              <w:rPr>
                <w:sz w:val="28"/>
                <w:szCs w:val="28"/>
              </w:rPr>
              <w:t>Перчатки смотровые/процедурные нитриловые, опудренные</w:t>
            </w:r>
            <w:r w:rsidR="000B59B7">
              <w:rPr>
                <w:sz w:val="28"/>
                <w:szCs w:val="28"/>
              </w:rPr>
              <w:t>, нестерильные</w:t>
            </w:r>
          </w:p>
        </w:tc>
        <w:tc>
          <w:tcPr>
            <w:tcW w:w="1984" w:type="dxa"/>
            <w:vMerge/>
            <w:tcBorders>
              <w:top w:val="single" w:sz="6" w:space="0" w:color="000000"/>
              <w:left w:val="single" w:sz="6" w:space="0" w:color="000000"/>
              <w:bottom w:val="single" w:sz="6" w:space="0" w:color="000000"/>
              <w:right w:val="single" w:sz="6" w:space="0" w:color="000000"/>
            </w:tcBorders>
            <w:vAlign w:val="center"/>
            <w:hideMark/>
          </w:tcPr>
          <w:p w14:paraId="2452CAC0" w14:textId="77777777" w:rsidR="00CC74B0" w:rsidRPr="00CC74B0" w:rsidRDefault="00CC74B0" w:rsidP="00AE4AA1">
            <w:pPr>
              <w:rPr>
                <w:rFonts w:ascii="Times New Roman" w:hAnsi="Times New Roman"/>
                <w:sz w:val="28"/>
                <w:szCs w:val="28"/>
              </w:rPr>
            </w:pPr>
          </w:p>
        </w:tc>
        <w:tc>
          <w:tcPr>
            <w:tcW w:w="1408" w:type="dxa"/>
            <w:vMerge/>
            <w:tcBorders>
              <w:top w:val="single" w:sz="6" w:space="0" w:color="000000"/>
              <w:left w:val="single" w:sz="6" w:space="0" w:color="000000"/>
              <w:bottom w:val="single" w:sz="6" w:space="0" w:color="000000"/>
              <w:right w:val="single" w:sz="6" w:space="0" w:color="000000"/>
            </w:tcBorders>
            <w:vAlign w:val="center"/>
            <w:hideMark/>
          </w:tcPr>
          <w:p w14:paraId="1738F1DB" w14:textId="77777777" w:rsidR="00CC74B0" w:rsidRPr="00CC74B0" w:rsidRDefault="00CC74B0" w:rsidP="00AE4AA1">
            <w:pPr>
              <w:rPr>
                <w:rFonts w:ascii="Times New Roman" w:hAnsi="Times New Roman"/>
                <w:sz w:val="28"/>
                <w:szCs w:val="28"/>
              </w:rPr>
            </w:pPr>
          </w:p>
        </w:tc>
      </w:tr>
      <w:tr w:rsidR="00CC74B0" w:rsidRPr="00CC74B0" w14:paraId="4AD25D9B" w14:textId="77777777" w:rsidTr="00AC0A5E">
        <w:tc>
          <w:tcPr>
            <w:tcW w:w="851" w:type="dxa"/>
            <w:vMerge/>
            <w:tcBorders>
              <w:top w:val="single" w:sz="6" w:space="0" w:color="000000"/>
              <w:left w:val="single" w:sz="6" w:space="0" w:color="000000"/>
              <w:right w:val="single" w:sz="6" w:space="0" w:color="000000"/>
            </w:tcBorders>
            <w:vAlign w:val="center"/>
            <w:hideMark/>
          </w:tcPr>
          <w:p w14:paraId="54A96A64" w14:textId="77777777" w:rsidR="00CC74B0" w:rsidRPr="00CC74B0" w:rsidRDefault="00CC74B0" w:rsidP="00AE4AA1">
            <w:pPr>
              <w:rPr>
                <w:rFonts w:ascii="Times New Roman" w:hAnsi="Times New Roman"/>
                <w:sz w:val="28"/>
                <w:szCs w:val="28"/>
              </w:rPr>
            </w:pPr>
          </w:p>
        </w:tc>
        <w:tc>
          <w:tcPr>
            <w:tcW w:w="2127" w:type="dxa"/>
            <w:tcBorders>
              <w:top w:val="single" w:sz="6" w:space="0" w:color="000000"/>
              <w:left w:val="single" w:sz="6" w:space="0" w:color="000000"/>
              <w:bottom w:val="single" w:sz="6" w:space="0" w:color="000000"/>
              <w:right w:val="single" w:sz="6" w:space="0" w:color="000000"/>
            </w:tcBorders>
            <w:hideMark/>
          </w:tcPr>
          <w:p w14:paraId="0263710C"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205280</w:t>
            </w:r>
          </w:p>
        </w:tc>
        <w:tc>
          <w:tcPr>
            <w:tcW w:w="3969" w:type="dxa"/>
            <w:tcBorders>
              <w:top w:val="single" w:sz="6" w:space="0" w:color="000000"/>
              <w:left w:val="single" w:sz="6" w:space="0" w:color="000000"/>
              <w:bottom w:val="single" w:sz="6" w:space="0" w:color="000000"/>
              <w:right w:val="single" w:sz="6" w:space="0" w:color="000000"/>
            </w:tcBorders>
            <w:hideMark/>
          </w:tcPr>
          <w:p w14:paraId="3BF4905B" w14:textId="6F18CA44" w:rsidR="00CC74B0" w:rsidRPr="00CC74B0" w:rsidRDefault="00CC74B0" w:rsidP="00AE4AA1">
            <w:pPr>
              <w:pStyle w:val="afa"/>
              <w:spacing w:before="0" w:beforeAutospacing="0" w:after="0" w:afterAutospacing="0" w:line="180" w:lineRule="atLeast"/>
              <w:rPr>
                <w:sz w:val="28"/>
                <w:szCs w:val="28"/>
              </w:rPr>
            </w:pPr>
            <w:r w:rsidRPr="00CC74B0">
              <w:rPr>
                <w:sz w:val="28"/>
                <w:szCs w:val="28"/>
              </w:rPr>
              <w:t xml:space="preserve">Перчатки смотровые/процедурные </w:t>
            </w:r>
            <w:r w:rsidRPr="00CC74B0">
              <w:rPr>
                <w:sz w:val="28"/>
                <w:szCs w:val="28"/>
              </w:rPr>
              <w:lastRenderedPageBreak/>
              <w:t>виниловые, неопудренные</w:t>
            </w:r>
            <w:r w:rsidR="000B59B7">
              <w:rPr>
                <w:sz w:val="28"/>
                <w:szCs w:val="28"/>
              </w:rPr>
              <w:t>, нестерильные</w:t>
            </w:r>
          </w:p>
        </w:tc>
        <w:tc>
          <w:tcPr>
            <w:tcW w:w="1984" w:type="dxa"/>
            <w:vMerge/>
            <w:tcBorders>
              <w:top w:val="single" w:sz="6" w:space="0" w:color="000000"/>
              <w:left w:val="single" w:sz="6" w:space="0" w:color="000000"/>
              <w:bottom w:val="single" w:sz="6" w:space="0" w:color="000000"/>
              <w:right w:val="single" w:sz="6" w:space="0" w:color="000000"/>
            </w:tcBorders>
            <w:vAlign w:val="center"/>
            <w:hideMark/>
          </w:tcPr>
          <w:p w14:paraId="3052D957" w14:textId="77777777" w:rsidR="00CC74B0" w:rsidRPr="00CC74B0" w:rsidRDefault="00CC74B0" w:rsidP="00AE4AA1">
            <w:pPr>
              <w:rPr>
                <w:rFonts w:ascii="Times New Roman" w:hAnsi="Times New Roman"/>
                <w:sz w:val="28"/>
                <w:szCs w:val="28"/>
              </w:rPr>
            </w:pPr>
          </w:p>
        </w:tc>
        <w:tc>
          <w:tcPr>
            <w:tcW w:w="1408" w:type="dxa"/>
            <w:vMerge/>
            <w:tcBorders>
              <w:top w:val="single" w:sz="6" w:space="0" w:color="000000"/>
              <w:left w:val="single" w:sz="6" w:space="0" w:color="000000"/>
              <w:bottom w:val="single" w:sz="6" w:space="0" w:color="000000"/>
              <w:right w:val="single" w:sz="6" w:space="0" w:color="000000"/>
            </w:tcBorders>
            <w:vAlign w:val="center"/>
            <w:hideMark/>
          </w:tcPr>
          <w:p w14:paraId="7568A6C2" w14:textId="77777777" w:rsidR="00CC74B0" w:rsidRPr="00CC74B0" w:rsidRDefault="00CC74B0" w:rsidP="00AE4AA1">
            <w:pPr>
              <w:rPr>
                <w:rFonts w:ascii="Times New Roman" w:hAnsi="Times New Roman"/>
                <w:sz w:val="28"/>
                <w:szCs w:val="28"/>
              </w:rPr>
            </w:pPr>
          </w:p>
        </w:tc>
      </w:tr>
      <w:tr w:rsidR="00CC74B0" w:rsidRPr="00CC74B0" w14:paraId="25CB98B8" w14:textId="77777777" w:rsidTr="00AC0A5E">
        <w:tc>
          <w:tcPr>
            <w:tcW w:w="851" w:type="dxa"/>
            <w:vMerge w:val="restart"/>
            <w:tcBorders>
              <w:left w:val="single" w:sz="6" w:space="0" w:color="000000"/>
              <w:bottom w:val="single" w:sz="6" w:space="0" w:color="000000"/>
              <w:right w:val="single" w:sz="6" w:space="0" w:color="000000"/>
            </w:tcBorders>
            <w:hideMark/>
          </w:tcPr>
          <w:p w14:paraId="035DEA57"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 </w:t>
            </w:r>
          </w:p>
        </w:tc>
        <w:tc>
          <w:tcPr>
            <w:tcW w:w="2127" w:type="dxa"/>
            <w:tcBorders>
              <w:top w:val="single" w:sz="6" w:space="0" w:color="000000"/>
              <w:left w:val="single" w:sz="6" w:space="0" w:color="000000"/>
              <w:bottom w:val="single" w:sz="6" w:space="0" w:color="000000"/>
              <w:right w:val="single" w:sz="6" w:space="0" w:color="000000"/>
            </w:tcBorders>
            <w:hideMark/>
          </w:tcPr>
          <w:p w14:paraId="44F3B5B7"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205290</w:t>
            </w:r>
          </w:p>
        </w:tc>
        <w:tc>
          <w:tcPr>
            <w:tcW w:w="3969" w:type="dxa"/>
            <w:tcBorders>
              <w:top w:val="single" w:sz="6" w:space="0" w:color="000000"/>
              <w:left w:val="single" w:sz="6" w:space="0" w:color="000000"/>
              <w:bottom w:val="single" w:sz="6" w:space="0" w:color="000000"/>
              <w:right w:val="single" w:sz="6" w:space="0" w:color="000000"/>
            </w:tcBorders>
            <w:hideMark/>
          </w:tcPr>
          <w:p w14:paraId="548F0A77" w14:textId="7642353B" w:rsidR="00CC74B0" w:rsidRPr="00CC74B0" w:rsidRDefault="00CC74B0" w:rsidP="00AE4AA1">
            <w:pPr>
              <w:pStyle w:val="afa"/>
              <w:spacing w:before="0" w:beforeAutospacing="0" w:after="0" w:afterAutospacing="0" w:line="180" w:lineRule="atLeast"/>
              <w:rPr>
                <w:sz w:val="28"/>
                <w:szCs w:val="28"/>
              </w:rPr>
            </w:pPr>
            <w:r w:rsidRPr="00CC74B0">
              <w:rPr>
                <w:sz w:val="28"/>
                <w:szCs w:val="28"/>
              </w:rPr>
              <w:t>Перчатки смотровые/процедурные виниловые, опудренные</w:t>
            </w:r>
            <w:r w:rsidR="000B59B7">
              <w:rPr>
                <w:sz w:val="28"/>
                <w:szCs w:val="28"/>
              </w:rPr>
              <w:t>, нестерильные</w:t>
            </w:r>
          </w:p>
        </w:tc>
        <w:tc>
          <w:tcPr>
            <w:tcW w:w="1984" w:type="dxa"/>
            <w:vMerge/>
            <w:tcBorders>
              <w:top w:val="single" w:sz="6" w:space="0" w:color="000000"/>
              <w:left w:val="single" w:sz="6" w:space="0" w:color="000000"/>
              <w:bottom w:val="single" w:sz="6" w:space="0" w:color="000000"/>
              <w:right w:val="single" w:sz="6" w:space="0" w:color="000000"/>
            </w:tcBorders>
            <w:vAlign w:val="center"/>
            <w:hideMark/>
          </w:tcPr>
          <w:p w14:paraId="0E916108" w14:textId="77777777" w:rsidR="00CC74B0" w:rsidRPr="00CC74B0" w:rsidRDefault="00CC74B0" w:rsidP="00AE4AA1">
            <w:pPr>
              <w:rPr>
                <w:rFonts w:ascii="Times New Roman" w:hAnsi="Times New Roman"/>
                <w:sz w:val="28"/>
                <w:szCs w:val="28"/>
              </w:rPr>
            </w:pPr>
          </w:p>
        </w:tc>
        <w:tc>
          <w:tcPr>
            <w:tcW w:w="1408" w:type="dxa"/>
            <w:vMerge/>
            <w:tcBorders>
              <w:top w:val="single" w:sz="6" w:space="0" w:color="000000"/>
              <w:left w:val="single" w:sz="6" w:space="0" w:color="000000"/>
              <w:bottom w:val="single" w:sz="6" w:space="0" w:color="000000"/>
              <w:right w:val="single" w:sz="6" w:space="0" w:color="000000"/>
            </w:tcBorders>
            <w:vAlign w:val="center"/>
            <w:hideMark/>
          </w:tcPr>
          <w:p w14:paraId="7A4435A9" w14:textId="77777777" w:rsidR="00CC74B0" w:rsidRPr="00CC74B0" w:rsidRDefault="00CC74B0" w:rsidP="00AE4AA1">
            <w:pPr>
              <w:rPr>
                <w:rFonts w:ascii="Times New Roman" w:hAnsi="Times New Roman"/>
                <w:sz w:val="28"/>
                <w:szCs w:val="28"/>
              </w:rPr>
            </w:pPr>
          </w:p>
        </w:tc>
      </w:tr>
      <w:tr w:rsidR="00CC74B0" w:rsidRPr="00CC74B0" w14:paraId="672FA97E" w14:textId="77777777" w:rsidTr="00AC0A5E">
        <w:tc>
          <w:tcPr>
            <w:tcW w:w="851" w:type="dxa"/>
            <w:vMerge/>
            <w:tcBorders>
              <w:left w:val="single" w:sz="6" w:space="0" w:color="000000"/>
              <w:bottom w:val="single" w:sz="6" w:space="0" w:color="000000"/>
              <w:right w:val="single" w:sz="6" w:space="0" w:color="000000"/>
            </w:tcBorders>
            <w:vAlign w:val="center"/>
            <w:hideMark/>
          </w:tcPr>
          <w:p w14:paraId="0EAE9C4B" w14:textId="77777777" w:rsidR="00CC74B0" w:rsidRPr="00CC74B0" w:rsidRDefault="00CC74B0" w:rsidP="00AE4AA1">
            <w:pPr>
              <w:rPr>
                <w:rFonts w:ascii="Times New Roman" w:hAnsi="Times New Roman"/>
                <w:sz w:val="28"/>
                <w:szCs w:val="28"/>
              </w:rPr>
            </w:pPr>
          </w:p>
        </w:tc>
        <w:tc>
          <w:tcPr>
            <w:tcW w:w="2127" w:type="dxa"/>
            <w:tcBorders>
              <w:top w:val="single" w:sz="6" w:space="0" w:color="000000"/>
              <w:left w:val="single" w:sz="6" w:space="0" w:color="000000"/>
              <w:bottom w:val="single" w:sz="6" w:space="0" w:color="000000"/>
              <w:right w:val="single" w:sz="6" w:space="0" w:color="000000"/>
            </w:tcBorders>
            <w:hideMark/>
          </w:tcPr>
          <w:p w14:paraId="5BAEADBB"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298450</w:t>
            </w:r>
          </w:p>
        </w:tc>
        <w:tc>
          <w:tcPr>
            <w:tcW w:w="3969" w:type="dxa"/>
            <w:tcBorders>
              <w:top w:val="single" w:sz="6" w:space="0" w:color="000000"/>
              <w:left w:val="single" w:sz="6" w:space="0" w:color="000000"/>
              <w:bottom w:val="single" w:sz="6" w:space="0" w:color="000000"/>
              <w:right w:val="single" w:sz="6" w:space="0" w:color="000000"/>
            </w:tcBorders>
            <w:hideMark/>
          </w:tcPr>
          <w:p w14:paraId="574BB985"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Перчатки смотровые/процедурные из гваюлового латекса, неопудренные</w:t>
            </w:r>
          </w:p>
        </w:tc>
        <w:tc>
          <w:tcPr>
            <w:tcW w:w="1984" w:type="dxa"/>
            <w:vMerge/>
            <w:tcBorders>
              <w:top w:val="single" w:sz="6" w:space="0" w:color="000000"/>
              <w:left w:val="single" w:sz="6" w:space="0" w:color="000000"/>
              <w:bottom w:val="single" w:sz="6" w:space="0" w:color="000000"/>
              <w:right w:val="single" w:sz="6" w:space="0" w:color="000000"/>
            </w:tcBorders>
            <w:vAlign w:val="center"/>
            <w:hideMark/>
          </w:tcPr>
          <w:p w14:paraId="0F191450" w14:textId="77777777" w:rsidR="00CC74B0" w:rsidRPr="00CC74B0" w:rsidRDefault="00CC74B0" w:rsidP="00AE4AA1">
            <w:pPr>
              <w:rPr>
                <w:rFonts w:ascii="Times New Roman" w:hAnsi="Times New Roman"/>
                <w:sz w:val="28"/>
                <w:szCs w:val="28"/>
              </w:rPr>
            </w:pPr>
          </w:p>
        </w:tc>
        <w:tc>
          <w:tcPr>
            <w:tcW w:w="1408" w:type="dxa"/>
            <w:vMerge/>
            <w:tcBorders>
              <w:top w:val="single" w:sz="6" w:space="0" w:color="000000"/>
              <w:left w:val="single" w:sz="6" w:space="0" w:color="000000"/>
              <w:bottom w:val="single" w:sz="6" w:space="0" w:color="000000"/>
              <w:right w:val="single" w:sz="6" w:space="0" w:color="000000"/>
            </w:tcBorders>
            <w:vAlign w:val="center"/>
            <w:hideMark/>
          </w:tcPr>
          <w:p w14:paraId="502CF13E" w14:textId="77777777" w:rsidR="00CC74B0" w:rsidRPr="00CC74B0" w:rsidRDefault="00CC74B0" w:rsidP="00AE4AA1">
            <w:pPr>
              <w:rPr>
                <w:rFonts w:ascii="Times New Roman" w:hAnsi="Times New Roman"/>
                <w:sz w:val="28"/>
                <w:szCs w:val="28"/>
              </w:rPr>
            </w:pPr>
          </w:p>
        </w:tc>
      </w:tr>
      <w:tr w:rsidR="00CC74B0" w:rsidRPr="00CC74B0" w14:paraId="33AB8400" w14:textId="77777777" w:rsidTr="00AC0A5E">
        <w:tc>
          <w:tcPr>
            <w:tcW w:w="851" w:type="dxa"/>
            <w:vMerge/>
            <w:tcBorders>
              <w:left w:val="single" w:sz="6" w:space="0" w:color="000000"/>
              <w:bottom w:val="single" w:sz="6" w:space="0" w:color="000000"/>
              <w:right w:val="single" w:sz="6" w:space="0" w:color="000000"/>
            </w:tcBorders>
            <w:vAlign w:val="center"/>
            <w:hideMark/>
          </w:tcPr>
          <w:p w14:paraId="2A863C0A" w14:textId="77777777" w:rsidR="00CC74B0" w:rsidRPr="00CC74B0" w:rsidRDefault="00CC74B0" w:rsidP="00AE4AA1">
            <w:pPr>
              <w:rPr>
                <w:rFonts w:ascii="Times New Roman" w:hAnsi="Times New Roman"/>
                <w:sz w:val="28"/>
                <w:szCs w:val="28"/>
              </w:rPr>
            </w:pPr>
          </w:p>
        </w:tc>
        <w:tc>
          <w:tcPr>
            <w:tcW w:w="2127" w:type="dxa"/>
            <w:tcBorders>
              <w:top w:val="single" w:sz="6" w:space="0" w:color="000000"/>
              <w:left w:val="single" w:sz="6" w:space="0" w:color="000000"/>
              <w:bottom w:val="single" w:sz="6" w:space="0" w:color="000000"/>
              <w:right w:val="single" w:sz="6" w:space="0" w:color="000000"/>
            </w:tcBorders>
            <w:hideMark/>
          </w:tcPr>
          <w:p w14:paraId="7ABA095F"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320790</w:t>
            </w:r>
          </w:p>
        </w:tc>
        <w:tc>
          <w:tcPr>
            <w:tcW w:w="3969" w:type="dxa"/>
            <w:tcBorders>
              <w:top w:val="single" w:sz="6" w:space="0" w:color="000000"/>
              <w:left w:val="single" w:sz="6" w:space="0" w:color="000000"/>
              <w:bottom w:val="single" w:sz="6" w:space="0" w:color="000000"/>
              <w:right w:val="single" w:sz="6" w:space="0" w:color="000000"/>
            </w:tcBorders>
            <w:hideMark/>
          </w:tcPr>
          <w:p w14:paraId="4E067520"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Перчатки смотровые/процедурные нитриловые, неопудренные, антибактериальные</w:t>
            </w:r>
          </w:p>
        </w:tc>
        <w:tc>
          <w:tcPr>
            <w:tcW w:w="1984" w:type="dxa"/>
            <w:vMerge/>
            <w:tcBorders>
              <w:top w:val="single" w:sz="6" w:space="0" w:color="000000"/>
              <w:left w:val="single" w:sz="6" w:space="0" w:color="000000"/>
              <w:bottom w:val="single" w:sz="6" w:space="0" w:color="000000"/>
              <w:right w:val="single" w:sz="6" w:space="0" w:color="000000"/>
            </w:tcBorders>
            <w:vAlign w:val="center"/>
            <w:hideMark/>
          </w:tcPr>
          <w:p w14:paraId="68C830F4" w14:textId="77777777" w:rsidR="00CC74B0" w:rsidRPr="00CC74B0" w:rsidRDefault="00CC74B0" w:rsidP="00AE4AA1">
            <w:pPr>
              <w:rPr>
                <w:rFonts w:ascii="Times New Roman" w:hAnsi="Times New Roman"/>
                <w:sz w:val="28"/>
                <w:szCs w:val="28"/>
              </w:rPr>
            </w:pPr>
          </w:p>
        </w:tc>
        <w:tc>
          <w:tcPr>
            <w:tcW w:w="1408" w:type="dxa"/>
            <w:vMerge/>
            <w:tcBorders>
              <w:top w:val="single" w:sz="6" w:space="0" w:color="000000"/>
              <w:left w:val="single" w:sz="6" w:space="0" w:color="000000"/>
              <w:bottom w:val="single" w:sz="6" w:space="0" w:color="000000"/>
              <w:right w:val="single" w:sz="6" w:space="0" w:color="000000"/>
            </w:tcBorders>
            <w:vAlign w:val="center"/>
            <w:hideMark/>
          </w:tcPr>
          <w:p w14:paraId="630AE2CB" w14:textId="77777777" w:rsidR="00CC74B0" w:rsidRPr="00CC74B0" w:rsidRDefault="00CC74B0" w:rsidP="00AE4AA1">
            <w:pPr>
              <w:rPr>
                <w:rFonts w:ascii="Times New Roman" w:hAnsi="Times New Roman"/>
                <w:sz w:val="28"/>
                <w:szCs w:val="28"/>
              </w:rPr>
            </w:pPr>
          </w:p>
        </w:tc>
      </w:tr>
      <w:tr w:rsidR="00321F57" w:rsidRPr="00CC74B0" w14:paraId="0D29DE08" w14:textId="77777777" w:rsidTr="00AC0A5E">
        <w:tc>
          <w:tcPr>
            <w:tcW w:w="851" w:type="dxa"/>
            <w:vMerge/>
            <w:tcBorders>
              <w:left w:val="single" w:sz="6" w:space="0" w:color="000000"/>
              <w:bottom w:val="single" w:sz="6" w:space="0" w:color="000000"/>
              <w:right w:val="single" w:sz="6" w:space="0" w:color="000000"/>
            </w:tcBorders>
            <w:vAlign w:val="center"/>
          </w:tcPr>
          <w:p w14:paraId="076249E5" w14:textId="77777777" w:rsidR="00321F57" w:rsidRPr="00CC74B0" w:rsidRDefault="00321F57" w:rsidP="00AE4AA1">
            <w:pPr>
              <w:rPr>
                <w:rFonts w:ascii="Times New Roman" w:hAnsi="Times New Roman"/>
                <w:sz w:val="28"/>
                <w:szCs w:val="28"/>
              </w:rPr>
            </w:pPr>
          </w:p>
        </w:tc>
        <w:tc>
          <w:tcPr>
            <w:tcW w:w="2127" w:type="dxa"/>
            <w:tcBorders>
              <w:top w:val="single" w:sz="6" w:space="0" w:color="000000"/>
              <w:left w:val="single" w:sz="6" w:space="0" w:color="000000"/>
              <w:bottom w:val="single" w:sz="6" w:space="0" w:color="000000"/>
              <w:right w:val="single" w:sz="6" w:space="0" w:color="000000"/>
            </w:tcBorders>
          </w:tcPr>
          <w:p w14:paraId="5905F240" w14:textId="77777777" w:rsidR="00321F57" w:rsidRPr="00321F57" w:rsidRDefault="00321F57" w:rsidP="00321F57">
            <w:pPr>
              <w:pStyle w:val="afa"/>
              <w:spacing w:line="180" w:lineRule="atLeast"/>
              <w:rPr>
                <w:sz w:val="28"/>
                <w:szCs w:val="28"/>
              </w:rPr>
            </w:pPr>
            <w:r w:rsidRPr="00321F57">
              <w:rPr>
                <w:sz w:val="28"/>
                <w:szCs w:val="28"/>
              </w:rPr>
              <w:t>349230</w:t>
            </w:r>
          </w:p>
          <w:p w14:paraId="60B98EB0" w14:textId="77777777" w:rsidR="00321F57" w:rsidRPr="00CC74B0" w:rsidRDefault="00321F57" w:rsidP="00AE4AA1">
            <w:pPr>
              <w:pStyle w:val="afa"/>
              <w:spacing w:before="0" w:beforeAutospacing="0" w:after="0" w:afterAutospacing="0" w:line="180" w:lineRule="atLeast"/>
              <w:rPr>
                <w:sz w:val="28"/>
                <w:szCs w:val="28"/>
              </w:rPr>
            </w:pPr>
          </w:p>
        </w:tc>
        <w:tc>
          <w:tcPr>
            <w:tcW w:w="3969" w:type="dxa"/>
            <w:tcBorders>
              <w:top w:val="single" w:sz="6" w:space="0" w:color="000000"/>
              <w:left w:val="single" w:sz="6" w:space="0" w:color="000000"/>
              <w:bottom w:val="single" w:sz="6" w:space="0" w:color="000000"/>
              <w:right w:val="single" w:sz="6" w:space="0" w:color="000000"/>
            </w:tcBorders>
          </w:tcPr>
          <w:p w14:paraId="49A3CE21" w14:textId="7A0A49D5" w:rsidR="00321F57" w:rsidRPr="00CC74B0" w:rsidRDefault="00321F57" w:rsidP="00321F57">
            <w:pPr>
              <w:pStyle w:val="afa"/>
              <w:spacing w:before="0" w:beforeAutospacing="0" w:after="0" w:afterAutospacing="0" w:line="180" w:lineRule="atLeast"/>
              <w:rPr>
                <w:sz w:val="28"/>
                <w:szCs w:val="28"/>
              </w:rPr>
            </w:pPr>
            <w:r w:rsidRPr="00321F57">
              <w:rPr>
                <w:sz w:val="28"/>
                <w:szCs w:val="28"/>
              </w:rPr>
              <w:t>Перчатки смотровые/процедурные полиизопреновые, опудренные, нестерильные</w:t>
            </w:r>
          </w:p>
        </w:tc>
        <w:tc>
          <w:tcPr>
            <w:tcW w:w="1984" w:type="dxa"/>
            <w:vMerge/>
            <w:tcBorders>
              <w:top w:val="single" w:sz="6" w:space="0" w:color="000000"/>
              <w:left w:val="single" w:sz="6" w:space="0" w:color="000000"/>
              <w:bottom w:val="single" w:sz="6" w:space="0" w:color="000000"/>
              <w:right w:val="single" w:sz="6" w:space="0" w:color="000000"/>
            </w:tcBorders>
            <w:vAlign w:val="center"/>
          </w:tcPr>
          <w:p w14:paraId="2C2799D0" w14:textId="77777777" w:rsidR="00321F57" w:rsidRPr="00CC74B0" w:rsidRDefault="00321F57" w:rsidP="00AE4AA1">
            <w:pPr>
              <w:rPr>
                <w:rFonts w:ascii="Times New Roman" w:hAnsi="Times New Roman"/>
                <w:sz w:val="28"/>
                <w:szCs w:val="28"/>
              </w:rPr>
            </w:pPr>
          </w:p>
        </w:tc>
        <w:tc>
          <w:tcPr>
            <w:tcW w:w="1408" w:type="dxa"/>
            <w:vMerge/>
            <w:tcBorders>
              <w:top w:val="single" w:sz="6" w:space="0" w:color="000000"/>
              <w:left w:val="single" w:sz="6" w:space="0" w:color="000000"/>
              <w:bottom w:val="single" w:sz="6" w:space="0" w:color="000000"/>
              <w:right w:val="single" w:sz="6" w:space="0" w:color="000000"/>
            </w:tcBorders>
            <w:vAlign w:val="center"/>
          </w:tcPr>
          <w:p w14:paraId="06448187" w14:textId="77777777" w:rsidR="00321F57" w:rsidRPr="00CC74B0" w:rsidRDefault="00321F57" w:rsidP="00AE4AA1">
            <w:pPr>
              <w:rPr>
                <w:rFonts w:ascii="Times New Roman" w:hAnsi="Times New Roman"/>
                <w:sz w:val="28"/>
                <w:szCs w:val="28"/>
              </w:rPr>
            </w:pPr>
          </w:p>
        </w:tc>
      </w:tr>
      <w:tr w:rsidR="00321F57" w:rsidRPr="00CC74B0" w14:paraId="0A66640F" w14:textId="77777777" w:rsidTr="00AC0A5E">
        <w:tc>
          <w:tcPr>
            <w:tcW w:w="851" w:type="dxa"/>
            <w:vMerge/>
            <w:tcBorders>
              <w:left w:val="single" w:sz="6" w:space="0" w:color="000000"/>
              <w:bottom w:val="single" w:sz="6" w:space="0" w:color="000000"/>
              <w:right w:val="single" w:sz="6" w:space="0" w:color="000000"/>
            </w:tcBorders>
            <w:vAlign w:val="center"/>
          </w:tcPr>
          <w:p w14:paraId="5EE4B678" w14:textId="77777777" w:rsidR="00321F57" w:rsidRPr="00CC74B0" w:rsidRDefault="00321F57" w:rsidP="00AE4AA1">
            <w:pPr>
              <w:rPr>
                <w:rFonts w:ascii="Times New Roman" w:hAnsi="Times New Roman"/>
                <w:sz w:val="28"/>
                <w:szCs w:val="28"/>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6BE2EF6" w14:textId="77777777" w:rsidR="00321F57" w:rsidRPr="00321F57" w:rsidRDefault="00321F57" w:rsidP="00321F57">
            <w:pPr>
              <w:pStyle w:val="afa"/>
              <w:spacing w:line="180" w:lineRule="atLeast"/>
              <w:rPr>
                <w:sz w:val="28"/>
                <w:szCs w:val="28"/>
              </w:rPr>
            </w:pPr>
            <w:r w:rsidRPr="00321F57">
              <w:rPr>
                <w:sz w:val="28"/>
                <w:szCs w:val="28"/>
              </w:rPr>
              <w:t>351490</w:t>
            </w:r>
          </w:p>
          <w:p w14:paraId="0738F396" w14:textId="77777777" w:rsidR="00321F57" w:rsidRPr="00CC74B0" w:rsidRDefault="00321F57" w:rsidP="00AE4AA1">
            <w:pPr>
              <w:pStyle w:val="afa"/>
              <w:spacing w:before="0" w:beforeAutospacing="0" w:after="0" w:afterAutospacing="0" w:line="180" w:lineRule="atLeast"/>
              <w:rPr>
                <w:sz w:val="28"/>
                <w:szCs w:val="28"/>
              </w:rPr>
            </w:pPr>
          </w:p>
        </w:tc>
        <w:tc>
          <w:tcPr>
            <w:tcW w:w="396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EE57ABD" w14:textId="52503FD3" w:rsidR="00321F57" w:rsidRPr="00CC74B0" w:rsidRDefault="00321F57" w:rsidP="00321F57">
            <w:pPr>
              <w:pStyle w:val="afa"/>
              <w:spacing w:line="180" w:lineRule="atLeast"/>
              <w:rPr>
                <w:sz w:val="28"/>
                <w:szCs w:val="28"/>
              </w:rPr>
            </w:pPr>
            <w:r w:rsidRPr="00321F57">
              <w:rPr>
                <w:sz w:val="28"/>
                <w:szCs w:val="28"/>
              </w:rPr>
              <w:t>Перчатки смотровые/процедурные из латекса гевеи, неопудренные, антибактериальные</w:t>
            </w:r>
          </w:p>
        </w:tc>
        <w:tc>
          <w:tcPr>
            <w:tcW w:w="1984" w:type="dxa"/>
            <w:vMerge/>
            <w:tcBorders>
              <w:top w:val="single" w:sz="6" w:space="0" w:color="000000"/>
              <w:left w:val="single" w:sz="6" w:space="0" w:color="000000"/>
              <w:bottom w:val="single" w:sz="6" w:space="0" w:color="000000"/>
              <w:right w:val="single" w:sz="6" w:space="0" w:color="000000"/>
            </w:tcBorders>
            <w:vAlign w:val="center"/>
          </w:tcPr>
          <w:p w14:paraId="34A275CF" w14:textId="77777777" w:rsidR="00321F57" w:rsidRPr="00CC74B0" w:rsidRDefault="00321F57" w:rsidP="00AE4AA1">
            <w:pPr>
              <w:rPr>
                <w:rFonts w:ascii="Times New Roman" w:hAnsi="Times New Roman"/>
                <w:sz w:val="28"/>
                <w:szCs w:val="28"/>
              </w:rPr>
            </w:pPr>
          </w:p>
        </w:tc>
        <w:tc>
          <w:tcPr>
            <w:tcW w:w="1408" w:type="dxa"/>
            <w:vMerge/>
            <w:tcBorders>
              <w:top w:val="single" w:sz="6" w:space="0" w:color="000000"/>
              <w:left w:val="single" w:sz="6" w:space="0" w:color="000000"/>
              <w:bottom w:val="single" w:sz="6" w:space="0" w:color="000000"/>
              <w:right w:val="single" w:sz="6" w:space="0" w:color="000000"/>
            </w:tcBorders>
            <w:vAlign w:val="center"/>
          </w:tcPr>
          <w:p w14:paraId="578E552C" w14:textId="77777777" w:rsidR="00321F57" w:rsidRPr="00CC74B0" w:rsidRDefault="00321F57" w:rsidP="00AE4AA1">
            <w:pPr>
              <w:rPr>
                <w:rFonts w:ascii="Times New Roman" w:hAnsi="Times New Roman"/>
                <w:sz w:val="28"/>
                <w:szCs w:val="28"/>
              </w:rPr>
            </w:pPr>
          </w:p>
        </w:tc>
      </w:tr>
      <w:tr w:rsidR="00CC74B0" w:rsidRPr="00CC74B0" w14:paraId="4F8C08F6" w14:textId="77777777" w:rsidTr="00AC0A5E">
        <w:tc>
          <w:tcPr>
            <w:tcW w:w="851" w:type="dxa"/>
            <w:vMerge/>
            <w:tcBorders>
              <w:left w:val="single" w:sz="6" w:space="0" w:color="000000"/>
              <w:bottom w:val="single" w:sz="6" w:space="0" w:color="000000"/>
              <w:right w:val="single" w:sz="6" w:space="0" w:color="000000"/>
            </w:tcBorders>
            <w:vAlign w:val="center"/>
            <w:hideMark/>
          </w:tcPr>
          <w:p w14:paraId="55F3D050" w14:textId="77777777" w:rsidR="00CC74B0" w:rsidRPr="00CC74B0" w:rsidRDefault="00CC74B0" w:rsidP="00AE4AA1">
            <w:pPr>
              <w:rPr>
                <w:rFonts w:ascii="Times New Roman" w:hAnsi="Times New Roman"/>
                <w:sz w:val="28"/>
                <w:szCs w:val="28"/>
              </w:rPr>
            </w:pPr>
          </w:p>
        </w:tc>
        <w:tc>
          <w:tcPr>
            <w:tcW w:w="2127" w:type="dxa"/>
            <w:tcBorders>
              <w:top w:val="single" w:sz="6" w:space="0" w:color="000000"/>
              <w:left w:val="single" w:sz="6" w:space="0" w:color="000000"/>
              <w:bottom w:val="single" w:sz="6" w:space="0" w:color="000000"/>
              <w:right w:val="single" w:sz="6" w:space="0" w:color="000000"/>
            </w:tcBorders>
            <w:hideMark/>
          </w:tcPr>
          <w:p w14:paraId="058B5E83"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321530</w:t>
            </w:r>
          </w:p>
        </w:tc>
        <w:tc>
          <w:tcPr>
            <w:tcW w:w="3969" w:type="dxa"/>
            <w:tcBorders>
              <w:top w:val="single" w:sz="6" w:space="0" w:color="000000"/>
              <w:left w:val="single" w:sz="6" w:space="0" w:color="000000"/>
              <w:bottom w:val="single" w:sz="6" w:space="0" w:color="000000"/>
              <w:right w:val="single" w:sz="6" w:space="0" w:color="000000"/>
            </w:tcBorders>
            <w:hideMark/>
          </w:tcPr>
          <w:p w14:paraId="4EB58C13" w14:textId="0DAC13C2" w:rsidR="00CC74B0" w:rsidRPr="00CC74B0" w:rsidRDefault="00CC74B0" w:rsidP="00AE4AA1">
            <w:pPr>
              <w:pStyle w:val="afa"/>
              <w:spacing w:before="0" w:beforeAutospacing="0" w:after="0" w:afterAutospacing="0" w:line="180" w:lineRule="atLeast"/>
              <w:rPr>
                <w:sz w:val="28"/>
                <w:szCs w:val="28"/>
              </w:rPr>
            </w:pPr>
            <w:r w:rsidRPr="00CC74B0">
              <w:rPr>
                <w:sz w:val="28"/>
                <w:szCs w:val="28"/>
              </w:rPr>
              <w:t>Перчатки смотровые/процедурные полиизопреновые, неопудренные</w:t>
            </w:r>
            <w:r w:rsidR="000B59B7">
              <w:rPr>
                <w:sz w:val="28"/>
                <w:szCs w:val="28"/>
              </w:rPr>
              <w:t>, нестерильные</w:t>
            </w:r>
          </w:p>
        </w:tc>
        <w:tc>
          <w:tcPr>
            <w:tcW w:w="1984" w:type="dxa"/>
            <w:vMerge/>
            <w:tcBorders>
              <w:top w:val="single" w:sz="6" w:space="0" w:color="000000"/>
              <w:left w:val="single" w:sz="6" w:space="0" w:color="000000"/>
              <w:bottom w:val="single" w:sz="6" w:space="0" w:color="000000"/>
              <w:right w:val="single" w:sz="6" w:space="0" w:color="000000"/>
            </w:tcBorders>
            <w:vAlign w:val="center"/>
            <w:hideMark/>
          </w:tcPr>
          <w:p w14:paraId="25CB8F7E" w14:textId="77777777" w:rsidR="00CC74B0" w:rsidRPr="00CC74B0" w:rsidRDefault="00CC74B0" w:rsidP="00AE4AA1">
            <w:pPr>
              <w:rPr>
                <w:rFonts w:ascii="Times New Roman" w:hAnsi="Times New Roman"/>
                <w:sz w:val="28"/>
                <w:szCs w:val="28"/>
              </w:rPr>
            </w:pPr>
          </w:p>
        </w:tc>
        <w:tc>
          <w:tcPr>
            <w:tcW w:w="1408" w:type="dxa"/>
            <w:vMerge/>
            <w:tcBorders>
              <w:top w:val="single" w:sz="6" w:space="0" w:color="000000"/>
              <w:left w:val="single" w:sz="6" w:space="0" w:color="000000"/>
              <w:bottom w:val="single" w:sz="6" w:space="0" w:color="000000"/>
              <w:right w:val="single" w:sz="6" w:space="0" w:color="000000"/>
            </w:tcBorders>
            <w:vAlign w:val="center"/>
            <w:hideMark/>
          </w:tcPr>
          <w:p w14:paraId="0D4C9F68" w14:textId="77777777" w:rsidR="00CC74B0" w:rsidRPr="00CC74B0" w:rsidRDefault="00CC74B0" w:rsidP="00AE4AA1">
            <w:pPr>
              <w:rPr>
                <w:rFonts w:ascii="Times New Roman" w:hAnsi="Times New Roman"/>
                <w:sz w:val="28"/>
                <w:szCs w:val="28"/>
              </w:rPr>
            </w:pPr>
          </w:p>
        </w:tc>
      </w:tr>
      <w:tr w:rsidR="00321F57" w:rsidRPr="00CC74B0" w14:paraId="0931B3C5" w14:textId="77777777" w:rsidTr="00AC0A5E">
        <w:tc>
          <w:tcPr>
            <w:tcW w:w="851" w:type="dxa"/>
            <w:vMerge w:val="restart"/>
            <w:tcBorders>
              <w:top w:val="single" w:sz="6" w:space="0" w:color="000000"/>
              <w:left w:val="single" w:sz="6" w:space="0" w:color="000000"/>
              <w:right w:val="single" w:sz="6" w:space="0" w:color="000000"/>
            </w:tcBorders>
            <w:hideMark/>
          </w:tcPr>
          <w:p w14:paraId="4A409757" w14:textId="77777777" w:rsidR="00321F57" w:rsidRPr="00CC74B0" w:rsidRDefault="00321F57" w:rsidP="00AE4AA1">
            <w:pPr>
              <w:pStyle w:val="afa"/>
              <w:spacing w:before="0" w:beforeAutospacing="0" w:after="0" w:afterAutospacing="0" w:line="180" w:lineRule="atLeast"/>
              <w:rPr>
                <w:sz w:val="28"/>
                <w:szCs w:val="28"/>
              </w:rPr>
            </w:pPr>
            <w:r w:rsidRPr="00CC74B0">
              <w:rPr>
                <w:sz w:val="28"/>
                <w:szCs w:val="28"/>
              </w:rPr>
              <w:t>3.</w:t>
            </w:r>
          </w:p>
        </w:tc>
        <w:tc>
          <w:tcPr>
            <w:tcW w:w="2127" w:type="dxa"/>
            <w:tcBorders>
              <w:top w:val="single" w:sz="6" w:space="0" w:color="000000"/>
              <w:left w:val="single" w:sz="6" w:space="0" w:color="000000"/>
              <w:bottom w:val="single" w:sz="6" w:space="0" w:color="000000"/>
              <w:right w:val="single" w:sz="6" w:space="0" w:color="000000"/>
            </w:tcBorders>
            <w:hideMark/>
          </w:tcPr>
          <w:p w14:paraId="2AFAB382" w14:textId="77777777" w:rsidR="00321F57" w:rsidRPr="00CC74B0" w:rsidRDefault="00321F57" w:rsidP="00AE4AA1">
            <w:pPr>
              <w:pStyle w:val="afa"/>
              <w:spacing w:before="0" w:beforeAutospacing="0" w:after="0" w:afterAutospacing="0" w:line="180" w:lineRule="atLeast"/>
              <w:rPr>
                <w:sz w:val="28"/>
                <w:szCs w:val="28"/>
              </w:rPr>
            </w:pPr>
            <w:r w:rsidRPr="00CC74B0">
              <w:rPr>
                <w:sz w:val="28"/>
                <w:szCs w:val="28"/>
              </w:rPr>
              <w:t>327410</w:t>
            </w:r>
          </w:p>
        </w:tc>
        <w:tc>
          <w:tcPr>
            <w:tcW w:w="3969" w:type="dxa"/>
            <w:tcBorders>
              <w:top w:val="single" w:sz="6" w:space="0" w:color="000000"/>
              <w:left w:val="single" w:sz="6" w:space="0" w:color="000000"/>
              <w:bottom w:val="single" w:sz="6" w:space="0" w:color="000000"/>
              <w:right w:val="single" w:sz="6" w:space="0" w:color="000000"/>
            </w:tcBorders>
            <w:hideMark/>
          </w:tcPr>
          <w:p w14:paraId="6EC53FF7" w14:textId="77777777" w:rsidR="00321F57" w:rsidRPr="00CC74B0" w:rsidRDefault="00321F57" w:rsidP="00AE4AA1">
            <w:pPr>
              <w:pStyle w:val="afa"/>
              <w:spacing w:before="0" w:beforeAutospacing="0" w:after="0" w:afterAutospacing="0" w:line="180" w:lineRule="atLeast"/>
              <w:rPr>
                <w:sz w:val="28"/>
                <w:szCs w:val="28"/>
              </w:rPr>
            </w:pPr>
            <w:r w:rsidRPr="00CC74B0">
              <w:rPr>
                <w:sz w:val="28"/>
                <w:szCs w:val="28"/>
              </w:rPr>
              <w:t>Маска для сердечно-легочной реанимации, одноразового использования</w:t>
            </w:r>
          </w:p>
        </w:tc>
        <w:tc>
          <w:tcPr>
            <w:tcW w:w="1984" w:type="dxa"/>
            <w:vMerge w:val="restart"/>
            <w:tcBorders>
              <w:top w:val="single" w:sz="6" w:space="0" w:color="000000"/>
              <w:left w:val="single" w:sz="6" w:space="0" w:color="000000"/>
              <w:right w:val="single" w:sz="6" w:space="0" w:color="000000"/>
            </w:tcBorders>
            <w:hideMark/>
          </w:tcPr>
          <w:p w14:paraId="2033DA59" w14:textId="77777777" w:rsidR="00321F57" w:rsidRPr="00CC74B0" w:rsidRDefault="00321F57" w:rsidP="00AE4AA1">
            <w:pPr>
              <w:pStyle w:val="afa"/>
              <w:spacing w:before="0" w:beforeAutospacing="0" w:after="0" w:afterAutospacing="0" w:line="180" w:lineRule="atLeast"/>
              <w:rPr>
                <w:sz w:val="28"/>
                <w:szCs w:val="28"/>
              </w:rPr>
            </w:pPr>
            <w:r w:rsidRPr="00CC74B0">
              <w:rPr>
                <w:sz w:val="28"/>
                <w:szCs w:val="28"/>
              </w:rPr>
              <w:t>Устройство для проведения искусственного дыхания "Рот-Устройство-Рот"</w:t>
            </w:r>
          </w:p>
        </w:tc>
        <w:tc>
          <w:tcPr>
            <w:tcW w:w="1408" w:type="dxa"/>
            <w:vMerge w:val="restart"/>
            <w:tcBorders>
              <w:top w:val="single" w:sz="6" w:space="0" w:color="000000"/>
              <w:left w:val="single" w:sz="6" w:space="0" w:color="000000"/>
              <w:right w:val="single" w:sz="6" w:space="0" w:color="000000"/>
            </w:tcBorders>
            <w:hideMark/>
          </w:tcPr>
          <w:p w14:paraId="004C464D" w14:textId="7DC49F84" w:rsidR="00321F57" w:rsidRPr="00CC74B0" w:rsidRDefault="00321F57" w:rsidP="00AE4AA1">
            <w:pPr>
              <w:pStyle w:val="afa"/>
              <w:spacing w:before="0" w:beforeAutospacing="0" w:after="0" w:afterAutospacing="0"/>
              <w:jc w:val="center"/>
              <w:rPr>
                <w:sz w:val="28"/>
                <w:szCs w:val="28"/>
              </w:rPr>
            </w:pPr>
            <w:r>
              <w:rPr>
                <w:sz w:val="28"/>
                <w:szCs w:val="28"/>
              </w:rPr>
              <w:t>2</w:t>
            </w:r>
            <w:r w:rsidRPr="00CC74B0">
              <w:rPr>
                <w:sz w:val="28"/>
                <w:szCs w:val="28"/>
              </w:rPr>
              <w:t xml:space="preserve"> шт.</w:t>
            </w:r>
          </w:p>
        </w:tc>
      </w:tr>
      <w:tr w:rsidR="00321F57" w:rsidRPr="00CC74B0" w14:paraId="7CC415A0" w14:textId="77777777" w:rsidTr="00AC0A5E">
        <w:tc>
          <w:tcPr>
            <w:tcW w:w="851" w:type="dxa"/>
            <w:vMerge/>
            <w:tcBorders>
              <w:left w:val="single" w:sz="6" w:space="0" w:color="000000"/>
              <w:bottom w:val="single" w:sz="6" w:space="0" w:color="000000"/>
              <w:right w:val="single" w:sz="6" w:space="0" w:color="000000"/>
            </w:tcBorders>
          </w:tcPr>
          <w:p w14:paraId="136B1779" w14:textId="77777777" w:rsidR="00321F57" w:rsidRPr="00CC74B0" w:rsidRDefault="00321F57" w:rsidP="00AE4AA1">
            <w:pPr>
              <w:pStyle w:val="afa"/>
              <w:spacing w:before="0" w:beforeAutospacing="0" w:after="0" w:afterAutospacing="0" w:line="180" w:lineRule="atLeast"/>
              <w:rPr>
                <w:sz w:val="28"/>
                <w:szCs w:val="28"/>
              </w:rPr>
            </w:pPr>
          </w:p>
        </w:tc>
        <w:tc>
          <w:tcPr>
            <w:tcW w:w="2127" w:type="dxa"/>
            <w:tcBorders>
              <w:top w:val="single" w:sz="6" w:space="0" w:color="000000"/>
              <w:left w:val="single" w:sz="6" w:space="0" w:color="000000"/>
              <w:bottom w:val="single" w:sz="6" w:space="0" w:color="000000"/>
              <w:right w:val="single" w:sz="6" w:space="0" w:color="000000"/>
            </w:tcBorders>
          </w:tcPr>
          <w:p w14:paraId="596CF316" w14:textId="77777777" w:rsidR="00321F57" w:rsidRPr="00321F57" w:rsidRDefault="00321F57" w:rsidP="00321F57">
            <w:pPr>
              <w:pStyle w:val="afa"/>
              <w:spacing w:line="180" w:lineRule="atLeast"/>
              <w:rPr>
                <w:sz w:val="28"/>
                <w:szCs w:val="28"/>
              </w:rPr>
            </w:pPr>
            <w:r w:rsidRPr="00321F57">
              <w:rPr>
                <w:sz w:val="28"/>
                <w:szCs w:val="28"/>
              </w:rPr>
              <w:t>351540</w:t>
            </w:r>
          </w:p>
          <w:p w14:paraId="0E7043FE" w14:textId="77777777" w:rsidR="00321F57" w:rsidRPr="00CC74B0" w:rsidRDefault="00321F57" w:rsidP="00AE4AA1">
            <w:pPr>
              <w:pStyle w:val="afa"/>
              <w:spacing w:before="0" w:beforeAutospacing="0" w:after="0" w:afterAutospacing="0" w:line="180" w:lineRule="atLeast"/>
              <w:rPr>
                <w:sz w:val="28"/>
                <w:szCs w:val="28"/>
              </w:rPr>
            </w:pPr>
          </w:p>
        </w:tc>
        <w:tc>
          <w:tcPr>
            <w:tcW w:w="3969" w:type="dxa"/>
            <w:tcBorders>
              <w:top w:val="single" w:sz="6" w:space="0" w:color="000000"/>
              <w:left w:val="single" w:sz="6" w:space="0" w:color="000000"/>
              <w:bottom w:val="single" w:sz="6" w:space="0" w:color="000000"/>
              <w:right w:val="single" w:sz="6" w:space="0" w:color="000000"/>
            </w:tcBorders>
          </w:tcPr>
          <w:p w14:paraId="03ED223F" w14:textId="075DE686" w:rsidR="00321F57" w:rsidRPr="00CC74B0" w:rsidRDefault="00321F57" w:rsidP="00321F57">
            <w:pPr>
              <w:pStyle w:val="afa"/>
              <w:spacing w:before="0" w:beforeAutospacing="0" w:after="0" w:afterAutospacing="0" w:line="180" w:lineRule="atLeast"/>
              <w:rPr>
                <w:sz w:val="28"/>
                <w:szCs w:val="28"/>
              </w:rPr>
            </w:pPr>
            <w:r w:rsidRPr="00321F57">
              <w:rPr>
                <w:sz w:val="28"/>
                <w:szCs w:val="28"/>
              </w:rPr>
              <w:t>Загубник/покрытие для сердечно-легочной реанимации</w:t>
            </w:r>
          </w:p>
        </w:tc>
        <w:tc>
          <w:tcPr>
            <w:tcW w:w="1984" w:type="dxa"/>
            <w:vMerge/>
            <w:tcBorders>
              <w:left w:val="single" w:sz="6" w:space="0" w:color="000000"/>
              <w:bottom w:val="single" w:sz="6" w:space="0" w:color="000000"/>
              <w:right w:val="single" w:sz="6" w:space="0" w:color="000000"/>
            </w:tcBorders>
          </w:tcPr>
          <w:p w14:paraId="3B477C7D" w14:textId="77777777" w:rsidR="00321F57" w:rsidRPr="00CC74B0" w:rsidRDefault="00321F57" w:rsidP="00AE4AA1">
            <w:pPr>
              <w:pStyle w:val="afa"/>
              <w:spacing w:before="0" w:beforeAutospacing="0" w:after="0" w:afterAutospacing="0" w:line="180" w:lineRule="atLeast"/>
              <w:rPr>
                <w:sz w:val="28"/>
                <w:szCs w:val="28"/>
              </w:rPr>
            </w:pPr>
          </w:p>
        </w:tc>
        <w:tc>
          <w:tcPr>
            <w:tcW w:w="1408" w:type="dxa"/>
            <w:vMerge/>
            <w:tcBorders>
              <w:left w:val="single" w:sz="6" w:space="0" w:color="000000"/>
              <w:bottom w:val="single" w:sz="6" w:space="0" w:color="000000"/>
              <w:right w:val="single" w:sz="6" w:space="0" w:color="000000"/>
            </w:tcBorders>
          </w:tcPr>
          <w:p w14:paraId="407FAAB1" w14:textId="77777777" w:rsidR="00321F57" w:rsidRDefault="00321F57" w:rsidP="00AE4AA1">
            <w:pPr>
              <w:pStyle w:val="afa"/>
              <w:spacing w:before="0" w:beforeAutospacing="0" w:after="0" w:afterAutospacing="0"/>
              <w:jc w:val="center"/>
              <w:rPr>
                <w:sz w:val="28"/>
                <w:szCs w:val="28"/>
              </w:rPr>
            </w:pPr>
          </w:p>
        </w:tc>
      </w:tr>
      <w:tr w:rsidR="00CC74B0" w:rsidRPr="00CC74B0" w14:paraId="284F1537" w14:textId="77777777" w:rsidTr="00AC0A5E">
        <w:tc>
          <w:tcPr>
            <w:tcW w:w="851" w:type="dxa"/>
            <w:vMerge w:val="restart"/>
            <w:tcBorders>
              <w:top w:val="single" w:sz="6" w:space="0" w:color="000000"/>
              <w:left w:val="single" w:sz="6" w:space="0" w:color="000000"/>
              <w:bottom w:val="single" w:sz="6" w:space="0" w:color="000000"/>
              <w:right w:val="single" w:sz="6" w:space="0" w:color="000000"/>
            </w:tcBorders>
            <w:hideMark/>
          </w:tcPr>
          <w:p w14:paraId="52CA3E18"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4.</w:t>
            </w:r>
          </w:p>
        </w:tc>
        <w:tc>
          <w:tcPr>
            <w:tcW w:w="2127" w:type="dxa"/>
            <w:tcBorders>
              <w:top w:val="single" w:sz="6" w:space="0" w:color="000000"/>
              <w:left w:val="single" w:sz="6" w:space="0" w:color="000000"/>
              <w:bottom w:val="single" w:sz="6" w:space="0" w:color="000000"/>
              <w:right w:val="single" w:sz="6" w:space="0" w:color="000000"/>
            </w:tcBorders>
            <w:hideMark/>
          </w:tcPr>
          <w:p w14:paraId="33BD0969"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210370</w:t>
            </w:r>
          </w:p>
        </w:tc>
        <w:tc>
          <w:tcPr>
            <w:tcW w:w="3969" w:type="dxa"/>
            <w:tcBorders>
              <w:top w:val="single" w:sz="6" w:space="0" w:color="000000"/>
              <w:left w:val="single" w:sz="6" w:space="0" w:color="000000"/>
              <w:bottom w:val="single" w:sz="6" w:space="0" w:color="000000"/>
              <w:right w:val="single" w:sz="6" w:space="0" w:color="000000"/>
            </w:tcBorders>
            <w:hideMark/>
          </w:tcPr>
          <w:p w14:paraId="761EBE82" w14:textId="2562204C" w:rsidR="00CC74B0" w:rsidRPr="00CC74B0" w:rsidRDefault="00CC74B0" w:rsidP="00AE4AA1">
            <w:pPr>
              <w:pStyle w:val="afa"/>
              <w:spacing w:before="0" w:beforeAutospacing="0" w:after="0" w:afterAutospacing="0" w:line="180" w:lineRule="atLeast"/>
              <w:rPr>
                <w:sz w:val="28"/>
                <w:szCs w:val="28"/>
              </w:rPr>
            </w:pPr>
            <w:r w:rsidRPr="00CC74B0">
              <w:rPr>
                <w:sz w:val="28"/>
                <w:szCs w:val="28"/>
              </w:rPr>
              <w:t>Жгут</w:t>
            </w:r>
            <w:r w:rsidR="00321F57">
              <w:rPr>
                <w:sz w:val="28"/>
                <w:szCs w:val="28"/>
              </w:rPr>
              <w:t xml:space="preserve"> кровоостанавливающий</w:t>
            </w:r>
            <w:r w:rsidRPr="00CC74B0">
              <w:rPr>
                <w:sz w:val="28"/>
                <w:szCs w:val="28"/>
              </w:rPr>
              <w:t xml:space="preserve"> на верхнюю/нижнюю конечность, </w:t>
            </w:r>
            <w:r w:rsidR="00321F57">
              <w:rPr>
                <w:sz w:val="28"/>
                <w:szCs w:val="28"/>
              </w:rPr>
              <w:t xml:space="preserve">ручной, </w:t>
            </w:r>
            <w:r w:rsidRPr="00CC74B0">
              <w:rPr>
                <w:sz w:val="28"/>
                <w:szCs w:val="28"/>
              </w:rPr>
              <w:t>многоразового использования</w:t>
            </w:r>
          </w:p>
        </w:tc>
        <w:tc>
          <w:tcPr>
            <w:tcW w:w="1984" w:type="dxa"/>
            <w:vMerge w:val="restart"/>
            <w:tcBorders>
              <w:top w:val="single" w:sz="6" w:space="0" w:color="000000"/>
              <w:left w:val="single" w:sz="6" w:space="0" w:color="000000"/>
              <w:bottom w:val="single" w:sz="6" w:space="0" w:color="000000"/>
              <w:right w:val="single" w:sz="6" w:space="0" w:color="000000"/>
            </w:tcBorders>
            <w:hideMark/>
          </w:tcPr>
          <w:p w14:paraId="147F785E"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Жгут кровоостанавливающий для остановки артериального кровотечения</w:t>
            </w:r>
          </w:p>
        </w:tc>
        <w:tc>
          <w:tcPr>
            <w:tcW w:w="1408" w:type="dxa"/>
            <w:vMerge w:val="restart"/>
            <w:tcBorders>
              <w:top w:val="single" w:sz="6" w:space="0" w:color="000000"/>
              <w:left w:val="single" w:sz="6" w:space="0" w:color="000000"/>
              <w:bottom w:val="single" w:sz="6" w:space="0" w:color="000000"/>
              <w:right w:val="single" w:sz="6" w:space="0" w:color="000000"/>
            </w:tcBorders>
            <w:hideMark/>
          </w:tcPr>
          <w:p w14:paraId="79395A6E" w14:textId="77777777" w:rsidR="00CC74B0" w:rsidRPr="00CC74B0" w:rsidRDefault="00CC74B0" w:rsidP="00AE4AA1">
            <w:pPr>
              <w:pStyle w:val="afa"/>
              <w:spacing w:before="0" w:beforeAutospacing="0" w:after="0" w:afterAutospacing="0"/>
              <w:jc w:val="center"/>
              <w:rPr>
                <w:sz w:val="28"/>
                <w:szCs w:val="28"/>
              </w:rPr>
            </w:pPr>
            <w:r w:rsidRPr="00CC74B0">
              <w:rPr>
                <w:sz w:val="28"/>
                <w:szCs w:val="28"/>
              </w:rPr>
              <w:t>1 шт.</w:t>
            </w:r>
          </w:p>
        </w:tc>
      </w:tr>
      <w:tr w:rsidR="00CC74B0" w:rsidRPr="00CC74B0" w14:paraId="6249DD21" w14:textId="77777777" w:rsidTr="00AC0A5E">
        <w:tc>
          <w:tcPr>
            <w:tcW w:w="851" w:type="dxa"/>
            <w:vMerge/>
            <w:tcBorders>
              <w:top w:val="single" w:sz="6" w:space="0" w:color="000000"/>
              <w:left w:val="single" w:sz="6" w:space="0" w:color="000000"/>
              <w:bottom w:val="single" w:sz="6" w:space="0" w:color="000000"/>
              <w:right w:val="single" w:sz="6" w:space="0" w:color="000000"/>
            </w:tcBorders>
            <w:vAlign w:val="center"/>
            <w:hideMark/>
          </w:tcPr>
          <w:p w14:paraId="7CED9E24" w14:textId="77777777" w:rsidR="00CC74B0" w:rsidRPr="00CC74B0" w:rsidRDefault="00CC74B0" w:rsidP="00AE4AA1">
            <w:pPr>
              <w:rPr>
                <w:rFonts w:ascii="Times New Roman" w:hAnsi="Times New Roman"/>
                <w:sz w:val="28"/>
                <w:szCs w:val="28"/>
              </w:rPr>
            </w:pPr>
          </w:p>
        </w:tc>
        <w:tc>
          <w:tcPr>
            <w:tcW w:w="2127" w:type="dxa"/>
            <w:tcBorders>
              <w:top w:val="single" w:sz="6" w:space="0" w:color="000000"/>
              <w:left w:val="single" w:sz="6" w:space="0" w:color="000000"/>
              <w:bottom w:val="single" w:sz="6" w:space="0" w:color="000000"/>
              <w:right w:val="single" w:sz="6" w:space="0" w:color="000000"/>
            </w:tcBorders>
            <w:hideMark/>
          </w:tcPr>
          <w:p w14:paraId="42D8D000"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210380</w:t>
            </w:r>
          </w:p>
        </w:tc>
        <w:tc>
          <w:tcPr>
            <w:tcW w:w="3969" w:type="dxa"/>
            <w:tcBorders>
              <w:top w:val="single" w:sz="6" w:space="0" w:color="000000"/>
              <w:left w:val="single" w:sz="6" w:space="0" w:color="000000"/>
              <w:bottom w:val="single" w:sz="6" w:space="0" w:color="000000"/>
              <w:right w:val="single" w:sz="6" w:space="0" w:color="000000"/>
            </w:tcBorders>
            <w:hideMark/>
          </w:tcPr>
          <w:p w14:paraId="12B072D5" w14:textId="3FC25AAC" w:rsidR="00CC74B0" w:rsidRPr="00CC74B0" w:rsidRDefault="00CC74B0" w:rsidP="00AE4AA1">
            <w:pPr>
              <w:pStyle w:val="afa"/>
              <w:spacing w:before="0" w:beforeAutospacing="0" w:after="0" w:afterAutospacing="0" w:line="180" w:lineRule="atLeast"/>
              <w:rPr>
                <w:sz w:val="28"/>
                <w:szCs w:val="28"/>
              </w:rPr>
            </w:pPr>
            <w:r w:rsidRPr="00CC74B0">
              <w:rPr>
                <w:sz w:val="28"/>
                <w:szCs w:val="28"/>
              </w:rPr>
              <w:t xml:space="preserve">Жгут </w:t>
            </w:r>
            <w:r w:rsidR="00321F57">
              <w:rPr>
                <w:sz w:val="28"/>
                <w:szCs w:val="28"/>
              </w:rPr>
              <w:t>кровоостанавливающий</w:t>
            </w:r>
            <w:r w:rsidR="00321F57" w:rsidRPr="00CC74B0">
              <w:rPr>
                <w:sz w:val="28"/>
                <w:szCs w:val="28"/>
              </w:rPr>
              <w:t xml:space="preserve"> </w:t>
            </w:r>
            <w:r w:rsidRPr="00CC74B0">
              <w:rPr>
                <w:sz w:val="28"/>
                <w:szCs w:val="28"/>
              </w:rPr>
              <w:t xml:space="preserve">на верхнюю/нижнюю конечность, </w:t>
            </w:r>
            <w:r w:rsidR="00321F57">
              <w:rPr>
                <w:sz w:val="28"/>
                <w:szCs w:val="28"/>
              </w:rPr>
              <w:t xml:space="preserve">ручной, </w:t>
            </w:r>
            <w:r w:rsidRPr="00CC74B0">
              <w:rPr>
                <w:sz w:val="28"/>
                <w:szCs w:val="28"/>
              </w:rPr>
              <w:t>одноразового использования</w:t>
            </w:r>
          </w:p>
        </w:tc>
        <w:tc>
          <w:tcPr>
            <w:tcW w:w="1984" w:type="dxa"/>
            <w:vMerge/>
            <w:tcBorders>
              <w:top w:val="single" w:sz="6" w:space="0" w:color="000000"/>
              <w:left w:val="single" w:sz="6" w:space="0" w:color="000000"/>
              <w:bottom w:val="single" w:sz="6" w:space="0" w:color="000000"/>
              <w:right w:val="single" w:sz="6" w:space="0" w:color="000000"/>
            </w:tcBorders>
            <w:vAlign w:val="center"/>
            <w:hideMark/>
          </w:tcPr>
          <w:p w14:paraId="16321F43" w14:textId="77777777" w:rsidR="00CC74B0" w:rsidRPr="00CC74B0" w:rsidRDefault="00CC74B0" w:rsidP="00AE4AA1">
            <w:pPr>
              <w:rPr>
                <w:rFonts w:ascii="Times New Roman" w:hAnsi="Times New Roman"/>
                <w:sz w:val="28"/>
                <w:szCs w:val="28"/>
              </w:rPr>
            </w:pPr>
          </w:p>
        </w:tc>
        <w:tc>
          <w:tcPr>
            <w:tcW w:w="1408" w:type="dxa"/>
            <w:vMerge/>
            <w:tcBorders>
              <w:top w:val="single" w:sz="6" w:space="0" w:color="000000"/>
              <w:left w:val="single" w:sz="6" w:space="0" w:color="000000"/>
              <w:bottom w:val="single" w:sz="6" w:space="0" w:color="000000"/>
              <w:right w:val="single" w:sz="6" w:space="0" w:color="000000"/>
            </w:tcBorders>
            <w:vAlign w:val="center"/>
            <w:hideMark/>
          </w:tcPr>
          <w:p w14:paraId="1BE60491" w14:textId="77777777" w:rsidR="00CC74B0" w:rsidRPr="00CC74B0" w:rsidRDefault="00CC74B0" w:rsidP="00AE4AA1">
            <w:pPr>
              <w:rPr>
                <w:rFonts w:ascii="Times New Roman" w:hAnsi="Times New Roman"/>
                <w:sz w:val="28"/>
                <w:szCs w:val="28"/>
              </w:rPr>
            </w:pPr>
          </w:p>
        </w:tc>
      </w:tr>
      <w:tr w:rsidR="00CC74B0" w:rsidRPr="00CC74B0" w14:paraId="289E83B5" w14:textId="77777777" w:rsidTr="00AC0A5E">
        <w:tc>
          <w:tcPr>
            <w:tcW w:w="851" w:type="dxa"/>
            <w:vMerge w:val="restart"/>
            <w:tcBorders>
              <w:top w:val="single" w:sz="6" w:space="0" w:color="000000"/>
              <w:left w:val="single" w:sz="6" w:space="0" w:color="000000"/>
              <w:bottom w:val="single" w:sz="6" w:space="0" w:color="000000"/>
              <w:right w:val="single" w:sz="6" w:space="0" w:color="000000"/>
            </w:tcBorders>
            <w:hideMark/>
          </w:tcPr>
          <w:p w14:paraId="46B52C81"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5.</w:t>
            </w:r>
          </w:p>
        </w:tc>
        <w:tc>
          <w:tcPr>
            <w:tcW w:w="2127" w:type="dxa"/>
            <w:tcBorders>
              <w:top w:val="single" w:sz="6" w:space="0" w:color="000000"/>
              <w:left w:val="single" w:sz="6" w:space="0" w:color="000000"/>
              <w:bottom w:val="single" w:sz="6" w:space="0" w:color="000000"/>
              <w:right w:val="single" w:sz="6" w:space="0" w:color="000000"/>
            </w:tcBorders>
            <w:hideMark/>
          </w:tcPr>
          <w:p w14:paraId="2F7931D2"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150130</w:t>
            </w:r>
          </w:p>
        </w:tc>
        <w:tc>
          <w:tcPr>
            <w:tcW w:w="3969" w:type="dxa"/>
            <w:tcBorders>
              <w:top w:val="single" w:sz="6" w:space="0" w:color="000000"/>
              <w:left w:val="single" w:sz="6" w:space="0" w:color="000000"/>
              <w:bottom w:val="single" w:sz="6" w:space="0" w:color="000000"/>
              <w:right w:val="single" w:sz="6" w:space="0" w:color="000000"/>
            </w:tcBorders>
            <w:hideMark/>
          </w:tcPr>
          <w:p w14:paraId="577920C7"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Рулон марлевый тканый, нестерильный</w:t>
            </w:r>
          </w:p>
        </w:tc>
        <w:tc>
          <w:tcPr>
            <w:tcW w:w="1984" w:type="dxa"/>
            <w:vMerge w:val="restart"/>
            <w:tcBorders>
              <w:top w:val="single" w:sz="6" w:space="0" w:color="000000"/>
              <w:left w:val="single" w:sz="6" w:space="0" w:color="000000"/>
              <w:bottom w:val="single" w:sz="6" w:space="0" w:color="000000"/>
              <w:right w:val="single" w:sz="6" w:space="0" w:color="000000"/>
            </w:tcBorders>
            <w:hideMark/>
          </w:tcPr>
          <w:p w14:paraId="242125BE" w14:textId="77777777" w:rsidR="00AC0A5E" w:rsidRPr="00AC0A5E" w:rsidRDefault="00AC0A5E" w:rsidP="00AC0A5E">
            <w:pPr>
              <w:pStyle w:val="afa"/>
              <w:spacing w:line="180" w:lineRule="atLeast"/>
              <w:rPr>
                <w:sz w:val="28"/>
                <w:szCs w:val="28"/>
              </w:rPr>
            </w:pPr>
            <w:r w:rsidRPr="00AC0A5E">
              <w:rPr>
                <w:sz w:val="28"/>
                <w:szCs w:val="28"/>
              </w:rPr>
              <w:t xml:space="preserve">Бинт марлевый медицинский размером не менее 5 м x 10 </w:t>
            </w:r>
            <w:r w:rsidRPr="00AC0A5E">
              <w:rPr>
                <w:sz w:val="28"/>
                <w:szCs w:val="28"/>
              </w:rPr>
              <w:lastRenderedPageBreak/>
              <w:t>см или бинт фиксирующий эластичный нестерильный размером не менее 2 м x 10 см</w:t>
            </w:r>
          </w:p>
          <w:p w14:paraId="5CEB43D0" w14:textId="7B287606" w:rsidR="00CC74B0" w:rsidRPr="00CC74B0" w:rsidRDefault="00CC74B0" w:rsidP="00AE4AA1">
            <w:pPr>
              <w:pStyle w:val="afa"/>
              <w:spacing w:before="0" w:beforeAutospacing="0" w:after="0" w:afterAutospacing="0" w:line="180" w:lineRule="atLeast"/>
              <w:rPr>
                <w:sz w:val="28"/>
                <w:szCs w:val="28"/>
              </w:rPr>
            </w:pPr>
          </w:p>
        </w:tc>
        <w:tc>
          <w:tcPr>
            <w:tcW w:w="1408" w:type="dxa"/>
            <w:vMerge w:val="restart"/>
            <w:tcBorders>
              <w:top w:val="single" w:sz="6" w:space="0" w:color="000000"/>
              <w:left w:val="single" w:sz="6" w:space="0" w:color="000000"/>
              <w:bottom w:val="single" w:sz="6" w:space="0" w:color="000000"/>
              <w:right w:val="single" w:sz="6" w:space="0" w:color="000000"/>
            </w:tcBorders>
            <w:hideMark/>
          </w:tcPr>
          <w:p w14:paraId="48957461" w14:textId="77777777" w:rsidR="00CC74B0" w:rsidRPr="00CC74B0" w:rsidRDefault="00CC74B0" w:rsidP="00AE4AA1">
            <w:pPr>
              <w:pStyle w:val="afa"/>
              <w:spacing w:before="0" w:beforeAutospacing="0" w:after="0" w:afterAutospacing="0"/>
              <w:jc w:val="center"/>
              <w:rPr>
                <w:sz w:val="28"/>
                <w:szCs w:val="28"/>
              </w:rPr>
            </w:pPr>
            <w:r w:rsidRPr="00CC74B0">
              <w:rPr>
                <w:sz w:val="28"/>
                <w:szCs w:val="28"/>
              </w:rPr>
              <w:lastRenderedPageBreak/>
              <w:t>4 шт.</w:t>
            </w:r>
          </w:p>
        </w:tc>
      </w:tr>
      <w:tr w:rsidR="00321F57" w:rsidRPr="00CC74B0" w14:paraId="6900547A" w14:textId="77777777" w:rsidTr="00321F57">
        <w:tc>
          <w:tcPr>
            <w:tcW w:w="851" w:type="dxa"/>
            <w:vMerge/>
            <w:tcBorders>
              <w:top w:val="single" w:sz="6" w:space="0" w:color="000000"/>
              <w:left w:val="single" w:sz="6" w:space="0" w:color="000000"/>
              <w:bottom w:val="single" w:sz="6" w:space="0" w:color="000000"/>
              <w:right w:val="single" w:sz="6" w:space="0" w:color="000000"/>
            </w:tcBorders>
            <w:vAlign w:val="center"/>
          </w:tcPr>
          <w:p w14:paraId="30C83A4E" w14:textId="77777777" w:rsidR="00321F57" w:rsidRPr="00CC74B0" w:rsidRDefault="00321F57" w:rsidP="00AE4AA1">
            <w:pPr>
              <w:rPr>
                <w:rFonts w:ascii="Times New Roman" w:hAnsi="Times New Roman"/>
                <w:sz w:val="28"/>
                <w:szCs w:val="28"/>
              </w:rPr>
            </w:pPr>
          </w:p>
        </w:tc>
        <w:tc>
          <w:tcPr>
            <w:tcW w:w="2127" w:type="dxa"/>
            <w:tcBorders>
              <w:top w:val="single" w:sz="6" w:space="0" w:color="000000"/>
              <w:left w:val="single" w:sz="6" w:space="0" w:color="000000"/>
              <w:bottom w:val="single" w:sz="6" w:space="0" w:color="000000"/>
              <w:right w:val="single" w:sz="6" w:space="0" w:color="000000"/>
            </w:tcBorders>
          </w:tcPr>
          <w:p w14:paraId="0C719AFB" w14:textId="3AA1AFA1" w:rsidR="00321F57" w:rsidRPr="00CC74B0" w:rsidRDefault="00321F57" w:rsidP="00AE4AA1">
            <w:pPr>
              <w:pStyle w:val="afa"/>
              <w:spacing w:before="0" w:beforeAutospacing="0" w:after="0" w:afterAutospacing="0" w:line="180" w:lineRule="atLeast"/>
              <w:rPr>
                <w:sz w:val="28"/>
                <w:szCs w:val="28"/>
              </w:rPr>
            </w:pPr>
            <w:r>
              <w:rPr>
                <w:sz w:val="28"/>
                <w:szCs w:val="28"/>
              </w:rPr>
              <w:t>279290</w:t>
            </w:r>
          </w:p>
        </w:tc>
        <w:tc>
          <w:tcPr>
            <w:tcW w:w="3969" w:type="dxa"/>
            <w:tcBorders>
              <w:top w:val="single" w:sz="6" w:space="0" w:color="000000"/>
              <w:left w:val="single" w:sz="6" w:space="0" w:color="000000"/>
              <w:bottom w:val="single" w:sz="6" w:space="0" w:color="000000"/>
              <w:right w:val="single" w:sz="6" w:space="0" w:color="000000"/>
            </w:tcBorders>
          </w:tcPr>
          <w:p w14:paraId="7D533E16" w14:textId="571C1CEE" w:rsidR="00321F57" w:rsidRPr="00CC74B0" w:rsidRDefault="00321F57" w:rsidP="00AE4AA1">
            <w:pPr>
              <w:pStyle w:val="afa"/>
              <w:spacing w:before="0" w:beforeAutospacing="0" w:after="0" w:afterAutospacing="0" w:line="180" w:lineRule="atLeast"/>
              <w:rPr>
                <w:sz w:val="28"/>
                <w:szCs w:val="28"/>
              </w:rPr>
            </w:pPr>
            <w:r>
              <w:rPr>
                <w:sz w:val="28"/>
                <w:szCs w:val="28"/>
              </w:rPr>
              <w:t xml:space="preserve">Бинт эластичный, нелатексный, </w:t>
            </w:r>
            <w:r w:rsidR="00AC0A5E">
              <w:rPr>
                <w:sz w:val="28"/>
                <w:szCs w:val="28"/>
              </w:rPr>
              <w:t>одноразового использования</w:t>
            </w:r>
          </w:p>
        </w:tc>
        <w:tc>
          <w:tcPr>
            <w:tcW w:w="1984" w:type="dxa"/>
            <w:vMerge/>
            <w:tcBorders>
              <w:top w:val="single" w:sz="6" w:space="0" w:color="000000"/>
              <w:left w:val="single" w:sz="6" w:space="0" w:color="000000"/>
              <w:bottom w:val="single" w:sz="6" w:space="0" w:color="000000"/>
              <w:right w:val="single" w:sz="6" w:space="0" w:color="000000"/>
            </w:tcBorders>
            <w:vAlign w:val="center"/>
          </w:tcPr>
          <w:p w14:paraId="7D81C6F4" w14:textId="77777777" w:rsidR="00321F57" w:rsidRPr="00CC74B0" w:rsidRDefault="00321F57" w:rsidP="00AE4AA1">
            <w:pPr>
              <w:rPr>
                <w:rFonts w:ascii="Times New Roman" w:hAnsi="Times New Roman"/>
                <w:sz w:val="28"/>
                <w:szCs w:val="28"/>
              </w:rPr>
            </w:pPr>
          </w:p>
        </w:tc>
        <w:tc>
          <w:tcPr>
            <w:tcW w:w="1408" w:type="dxa"/>
            <w:vMerge/>
            <w:tcBorders>
              <w:top w:val="single" w:sz="6" w:space="0" w:color="000000"/>
              <w:left w:val="single" w:sz="6" w:space="0" w:color="000000"/>
              <w:bottom w:val="single" w:sz="6" w:space="0" w:color="000000"/>
              <w:right w:val="single" w:sz="6" w:space="0" w:color="000000"/>
            </w:tcBorders>
            <w:vAlign w:val="center"/>
          </w:tcPr>
          <w:p w14:paraId="76BA6D4F" w14:textId="77777777" w:rsidR="00321F57" w:rsidRPr="00CC74B0" w:rsidRDefault="00321F57" w:rsidP="00AE4AA1">
            <w:pPr>
              <w:rPr>
                <w:rFonts w:ascii="Times New Roman" w:hAnsi="Times New Roman"/>
                <w:sz w:val="28"/>
                <w:szCs w:val="28"/>
              </w:rPr>
            </w:pPr>
          </w:p>
        </w:tc>
      </w:tr>
      <w:tr w:rsidR="00321F57" w:rsidRPr="00CC74B0" w14:paraId="753552A3" w14:textId="77777777" w:rsidTr="00321F57">
        <w:tc>
          <w:tcPr>
            <w:tcW w:w="851" w:type="dxa"/>
            <w:vMerge/>
            <w:tcBorders>
              <w:top w:val="single" w:sz="6" w:space="0" w:color="000000"/>
              <w:left w:val="single" w:sz="6" w:space="0" w:color="000000"/>
              <w:bottom w:val="single" w:sz="6" w:space="0" w:color="000000"/>
              <w:right w:val="single" w:sz="6" w:space="0" w:color="000000"/>
            </w:tcBorders>
            <w:vAlign w:val="center"/>
          </w:tcPr>
          <w:p w14:paraId="7F5A299E" w14:textId="77777777" w:rsidR="00321F57" w:rsidRPr="00CC74B0" w:rsidRDefault="00321F57" w:rsidP="00AE4AA1">
            <w:pPr>
              <w:rPr>
                <w:rFonts w:ascii="Times New Roman" w:hAnsi="Times New Roman"/>
                <w:sz w:val="28"/>
                <w:szCs w:val="28"/>
              </w:rPr>
            </w:pPr>
          </w:p>
        </w:tc>
        <w:tc>
          <w:tcPr>
            <w:tcW w:w="2127" w:type="dxa"/>
            <w:tcBorders>
              <w:top w:val="single" w:sz="6" w:space="0" w:color="000000"/>
              <w:left w:val="single" w:sz="6" w:space="0" w:color="000000"/>
              <w:bottom w:val="single" w:sz="6" w:space="0" w:color="000000"/>
              <w:right w:val="single" w:sz="6" w:space="0" w:color="000000"/>
            </w:tcBorders>
          </w:tcPr>
          <w:p w14:paraId="40FBA110" w14:textId="23FB4369" w:rsidR="00321F57" w:rsidRPr="00CC74B0" w:rsidRDefault="00AC0A5E" w:rsidP="00AE4AA1">
            <w:pPr>
              <w:pStyle w:val="afa"/>
              <w:spacing w:before="0" w:beforeAutospacing="0" w:after="0" w:afterAutospacing="0" w:line="180" w:lineRule="atLeast"/>
              <w:rPr>
                <w:sz w:val="28"/>
                <w:szCs w:val="28"/>
              </w:rPr>
            </w:pPr>
            <w:r>
              <w:rPr>
                <w:sz w:val="28"/>
                <w:szCs w:val="28"/>
              </w:rPr>
              <w:t>326320</w:t>
            </w:r>
          </w:p>
        </w:tc>
        <w:tc>
          <w:tcPr>
            <w:tcW w:w="3969" w:type="dxa"/>
            <w:tcBorders>
              <w:top w:val="single" w:sz="6" w:space="0" w:color="000000"/>
              <w:left w:val="single" w:sz="6" w:space="0" w:color="000000"/>
              <w:bottom w:val="single" w:sz="6" w:space="0" w:color="000000"/>
              <w:right w:val="single" w:sz="6" w:space="0" w:color="000000"/>
            </w:tcBorders>
          </w:tcPr>
          <w:p w14:paraId="105EB6A9" w14:textId="16862D6F" w:rsidR="00321F57" w:rsidRPr="00CC74B0" w:rsidRDefault="00AC0A5E" w:rsidP="00AC0A5E">
            <w:pPr>
              <w:pStyle w:val="afa"/>
              <w:spacing w:before="0" w:beforeAutospacing="0" w:after="0" w:afterAutospacing="0" w:line="180" w:lineRule="atLeast"/>
              <w:rPr>
                <w:sz w:val="28"/>
                <w:szCs w:val="28"/>
              </w:rPr>
            </w:pPr>
            <w:r>
              <w:rPr>
                <w:sz w:val="28"/>
                <w:szCs w:val="28"/>
              </w:rPr>
              <w:t>Бинт эластичный, нелатексный, многоразового использования</w:t>
            </w:r>
          </w:p>
        </w:tc>
        <w:tc>
          <w:tcPr>
            <w:tcW w:w="1984" w:type="dxa"/>
            <w:vMerge/>
            <w:tcBorders>
              <w:top w:val="single" w:sz="6" w:space="0" w:color="000000"/>
              <w:left w:val="single" w:sz="6" w:space="0" w:color="000000"/>
              <w:bottom w:val="single" w:sz="6" w:space="0" w:color="000000"/>
              <w:right w:val="single" w:sz="6" w:space="0" w:color="000000"/>
            </w:tcBorders>
            <w:vAlign w:val="center"/>
          </w:tcPr>
          <w:p w14:paraId="1C922EB0" w14:textId="77777777" w:rsidR="00321F57" w:rsidRPr="00CC74B0" w:rsidRDefault="00321F57" w:rsidP="00AE4AA1">
            <w:pPr>
              <w:rPr>
                <w:rFonts w:ascii="Times New Roman" w:hAnsi="Times New Roman"/>
                <w:sz w:val="28"/>
                <w:szCs w:val="28"/>
              </w:rPr>
            </w:pPr>
          </w:p>
        </w:tc>
        <w:tc>
          <w:tcPr>
            <w:tcW w:w="1408" w:type="dxa"/>
            <w:vMerge/>
            <w:tcBorders>
              <w:top w:val="single" w:sz="6" w:space="0" w:color="000000"/>
              <w:left w:val="single" w:sz="6" w:space="0" w:color="000000"/>
              <w:bottom w:val="single" w:sz="6" w:space="0" w:color="000000"/>
              <w:right w:val="single" w:sz="6" w:space="0" w:color="000000"/>
            </w:tcBorders>
            <w:vAlign w:val="center"/>
          </w:tcPr>
          <w:p w14:paraId="2F15DFBE" w14:textId="77777777" w:rsidR="00321F57" w:rsidRPr="00CC74B0" w:rsidRDefault="00321F57" w:rsidP="00AE4AA1">
            <w:pPr>
              <w:rPr>
                <w:rFonts w:ascii="Times New Roman" w:hAnsi="Times New Roman"/>
                <w:sz w:val="28"/>
                <w:szCs w:val="28"/>
              </w:rPr>
            </w:pPr>
          </w:p>
        </w:tc>
      </w:tr>
      <w:tr w:rsidR="00CC74B0" w:rsidRPr="00CC74B0" w14:paraId="6BCCB23F" w14:textId="77777777" w:rsidTr="009652ED">
        <w:tc>
          <w:tcPr>
            <w:tcW w:w="851" w:type="dxa"/>
            <w:vMerge/>
            <w:tcBorders>
              <w:top w:val="single" w:sz="6" w:space="0" w:color="000000"/>
              <w:left w:val="single" w:sz="6" w:space="0" w:color="000000"/>
              <w:bottom w:val="single" w:sz="6" w:space="0" w:color="000000"/>
              <w:right w:val="single" w:sz="6" w:space="0" w:color="000000"/>
            </w:tcBorders>
            <w:vAlign w:val="center"/>
            <w:hideMark/>
          </w:tcPr>
          <w:p w14:paraId="642F81C1" w14:textId="77777777" w:rsidR="00CC74B0" w:rsidRPr="00CC74B0" w:rsidRDefault="00CC74B0" w:rsidP="00AE4AA1">
            <w:pPr>
              <w:rPr>
                <w:rFonts w:ascii="Times New Roman" w:hAnsi="Times New Roman"/>
                <w:sz w:val="28"/>
                <w:szCs w:val="28"/>
              </w:rPr>
            </w:pPr>
          </w:p>
        </w:tc>
        <w:tc>
          <w:tcPr>
            <w:tcW w:w="2127" w:type="dxa"/>
            <w:tcBorders>
              <w:top w:val="single" w:sz="6" w:space="0" w:color="000000"/>
              <w:left w:val="single" w:sz="6" w:space="0" w:color="000000"/>
              <w:bottom w:val="single" w:sz="6" w:space="0" w:color="000000"/>
              <w:right w:val="single" w:sz="6" w:space="0" w:color="000000"/>
            </w:tcBorders>
            <w:hideMark/>
          </w:tcPr>
          <w:p w14:paraId="0D91C280"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150140</w:t>
            </w:r>
          </w:p>
        </w:tc>
        <w:tc>
          <w:tcPr>
            <w:tcW w:w="3969" w:type="dxa"/>
            <w:tcBorders>
              <w:top w:val="single" w:sz="6" w:space="0" w:color="000000"/>
              <w:left w:val="single" w:sz="6" w:space="0" w:color="000000"/>
              <w:bottom w:val="single" w:sz="6" w:space="0" w:color="000000"/>
              <w:right w:val="single" w:sz="6" w:space="0" w:color="000000"/>
            </w:tcBorders>
            <w:hideMark/>
          </w:tcPr>
          <w:p w14:paraId="2BDF65DE" w14:textId="5A44B3BF" w:rsidR="00CC74B0" w:rsidRPr="00CC74B0" w:rsidRDefault="00321F57" w:rsidP="00AE4AA1">
            <w:pPr>
              <w:pStyle w:val="afa"/>
              <w:spacing w:before="0" w:beforeAutospacing="0" w:after="0" w:afterAutospacing="0" w:line="180" w:lineRule="atLeast"/>
              <w:rPr>
                <w:sz w:val="28"/>
                <w:szCs w:val="28"/>
              </w:rPr>
            </w:pPr>
            <w:r>
              <w:rPr>
                <w:sz w:val="28"/>
                <w:szCs w:val="28"/>
              </w:rPr>
              <w:t>Рулон</w:t>
            </w:r>
            <w:r w:rsidRPr="00CC74B0">
              <w:rPr>
                <w:sz w:val="28"/>
                <w:szCs w:val="28"/>
              </w:rPr>
              <w:t xml:space="preserve"> </w:t>
            </w:r>
            <w:r w:rsidR="00CC74B0" w:rsidRPr="00CC74B0">
              <w:rPr>
                <w:sz w:val="28"/>
                <w:szCs w:val="28"/>
              </w:rPr>
              <w:t>марлевый тканый, стерильный</w:t>
            </w:r>
          </w:p>
        </w:tc>
        <w:tc>
          <w:tcPr>
            <w:tcW w:w="1984" w:type="dxa"/>
            <w:vMerge/>
            <w:tcBorders>
              <w:top w:val="single" w:sz="6" w:space="0" w:color="000000"/>
              <w:left w:val="single" w:sz="6" w:space="0" w:color="000000"/>
              <w:bottom w:val="single" w:sz="6" w:space="0" w:color="000000"/>
              <w:right w:val="single" w:sz="6" w:space="0" w:color="000000"/>
            </w:tcBorders>
            <w:vAlign w:val="center"/>
            <w:hideMark/>
          </w:tcPr>
          <w:p w14:paraId="3453C66C" w14:textId="77777777" w:rsidR="00CC74B0" w:rsidRPr="00CC74B0" w:rsidRDefault="00CC74B0" w:rsidP="00AE4AA1">
            <w:pPr>
              <w:rPr>
                <w:rFonts w:ascii="Times New Roman" w:hAnsi="Times New Roman"/>
                <w:sz w:val="28"/>
                <w:szCs w:val="28"/>
              </w:rPr>
            </w:pPr>
          </w:p>
        </w:tc>
        <w:tc>
          <w:tcPr>
            <w:tcW w:w="1408" w:type="dxa"/>
            <w:vMerge/>
            <w:tcBorders>
              <w:top w:val="single" w:sz="6" w:space="0" w:color="000000"/>
              <w:left w:val="single" w:sz="6" w:space="0" w:color="000000"/>
              <w:bottom w:val="single" w:sz="6" w:space="0" w:color="000000"/>
              <w:right w:val="single" w:sz="6" w:space="0" w:color="000000"/>
            </w:tcBorders>
            <w:vAlign w:val="center"/>
            <w:hideMark/>
          </w:tcPr>
          <w:p w14:paraId="0CEFEFBC" w14:textId="77777777" w:rsidR="00CC74B0" w:rsidRPr="00CC74B0" w:rsidRDefault="00CC74B0" w:rsidP="00AE4AA1">
            <w:pPr>
              <w:rPr>
                <w:rFonts w:ascii="Times New Roman" w:hAnsi="Times New Roman"/>
                <w:sz w:val="28"/>
                <w:szCs w:val="28"/>
              </w:rPr>
            </w:pPr>
          </w:p>
        </w:tc>
      </w:tr>
      <w:tr w:rsidR="00CC74B0" w:rsidRPr="00CC74B0" w14:paraId="55FEF3DE" w14:textId="77777777" w:rsidTr="009652ED">
        <w:tc>
          <w:tcPr>
            <w:tcW w:w="851" w:type="dxa"/>
            <w:vMerge w:val="restart"/>
            <w:tcBorders>
              <w:top w:val="single" w:sz="6" w:space="0" w:color="000000"/>
              <w:left w:val="single" w:sz="6" w:space="0" w:color="000000"/>
              <w:bottom w:val="single" w:sz="6" w:space="0" w:color="000000"/>
              <w:right w:val="single" w:sz="6" w:space="0" w:color="000000"/>
            </w:tcBorders>
            <w:hideMark/>
          </w:tcPr>
          <w:p w14:paraId="26DF0882"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6.</w:t>
            </w:r>
          </w:p>
        </w:tc>
        <w:tc>
          <w:tcPr>
            <w:tcW w:w="2127" w:type="dxa"/>
            <w:tcBorders>
              <w:top w:val="single" w:sz="6" w:space="0" w:color="000000"/>
              <w:left w:val="single" w:sz="6" w:space="0" w:color="000000"/>
              <w:bottom w:val="single" w:sz="6" w:space="0" w:color="000000"/>
              <w:right w:val="single" w:sz="6" w:space="0" w:color="000000"/>
            </w:tcBorders>
            <w:hideMark/>
          </w:tcPr>
          <w:p w14:paraId="5556332D"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150130</w:t>
            </w:r>
          </w:p>
        </w:tc>
        <w:tc>
          <w:tcPr>
            <w:tcW w:w="3969" w:type="dxa"/>
            <w:tcBorders>
              <w:top w:val="single" w:sz="6" w:space="0" w:color="000000"/>
              <w:left w:val="single" w:sz="6" w:space="0" w:color="000000"/>
              <w:bottom w:val="single" w:sz="6" w:space="0" w:color="000000"/>
              <w:right w:val="single" w:sz="6" w:space="0" w:color="000000"/>
            </w:tcBorders>
            <w:hideMark/>
          </w:tcPr>
          <w:p w14:paraId="66F617EB"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Рулон марлевый тканый, нестерильный</w:t>
            </w:r>
          </w:p>
        </w:tc>
        <w:tc>
          <w:tcPr>
            <w:tcW w:w="1984" w:type="dxa"/>
            <w:vMerge w:val="restart"/>
            <w:tcBorders>
              <w:top w:val="single" w:sz="6" w:space="0" w:color="000000"/>
              <w:left w:val="single" w:sz="6" w:space="0" w:color="000000"/>
              <w:bottom w:val="single" w:sz="6" w:space="0" w:color="000000"/>
              <w:right w:val="single" w:sz="6" w:space="0" w:color="000000"/>
            </w:tcBorders>
            <w:hideMark/>
          </w:tcPr>
          <w:p w14:paraId="407B61DE" w14:textId="77777777" w:rsidR="00AC0A5E" w:rsidRPr="00AC0A5E" w:rsidRDefault="00AC0A5E" w:rsidP="00AC0A5E">
            <w:pPr>
              <w:pStyle w:val="afa"/>
              <w:spacing w:after="0" w:line="180" w:lineRule="atLeast"/>
              <w:rPr>
                <w:sz w:val="28"/>
                <w:szCs w:val="28"/>
              </w:rPr>
            </w:pPr>
          </w:p>
          <w:p w14:paraId="0A0072A8" w14:textId="18B09210" w:rsidR="00CC74B0" w:rsidRPr="00CC74B0" w:rsidRDefault="00AC0A5E" w:rsidP="00AC0A5E">
            <w:pPr>
              <w:pStyle w:val="afa"/>
              <w:spacing w:after="0" w:line="180" w:lineRule="atLeast"/>
              <w:rPr>
                <w:sz w:val="28"/>
                <w:szCs w:val="28"/>
              </w:rPr>
            </w:pPr>
            <w:r w:rsidRPr="00AC0A5E">
              <w:rPr>
                <w:sz w:val="28"/>
                <w:szCs w:val="28"/>
              </w:rPr>
              <w:t>Бинт марлевый медицинский размером не менее 7 м x 14 см или бинт фиксирующий эластичный нестерильны</w:t>
            </w:r>
            <w:r>
              <w:rPr>
                <w:sz w:val="28"/>
                <w:szCs w:val="28"/>
              </w:rPr>
              <w:t>й размером не менее 2 м x 14 см</w:t>
            </w:r>
          </w:p>
        </w:tc>
        <w:tc>
          <w:tcPr>
            <w:tcW w:w="1408" w:type="dxa"/>
            <w:vMerge w:val="restart"/>
            <w:tcBorders>
              <w:top w:val="single" w:sz="6" w:space="0" w:color="000000"/>
              <w:left w:val="single" w:sz="6" w:space="0" w:color="000000"/>
              <w:bottom w:val="single" w:sz="6" w:space="0" w:color="000000"/>
              <w:right w:val="single" w:sz="6" w:space="0" w:color="000000"/>
            </w:tcBorders>
            <w:hideMark/>
          </w:tcPr>
          <w:p w14:paraId="4E3B5A2B" w14:textId="77777777" w:rsidR="00CC74B0" w:rsidRPr="00CC74B0" w:rsidRDefault="00CC74B0" w:rsidP="00AE4AA1">
            <w:pPr>
              <w:pStyle w:val="afa"/>
              <w:spacing w:before="0" w:beforeAutospacing="0" w:after="0" w:afterAutospacing="0"/>
              <w:jc w:val="center"/>
              <w:rPr>
                <w:sz w:val="28"/>
                <w:szCs w:val="28"/>
              </w:rPr>
            </w:pPr>
            <w:r w:rsidRPr="00CC74B0">
              <w:rPr>
                <w:sz w:val="28"/>
                <w:szCs w:val="28"/>
              </w:rPr>
              <w:t>4 шт.</w:t>
            </w:r>
          </w:p>
        </w:tc>
      </w:tr>
      <w:tr w:rsidR="00AC0A5E" w:rsidRPr="00CC74B0" w14:paraId="011C2871" w14:textId="77777777" w:rsidTr="00321F57">
        <w:tc>
          <w:tcPr>
            <w:tcW w:w="851" w:type="dxa"/>
            <w:vMerge/>
            <w:tcBorders>
              <w:top w:val="single" w:sz="6" w:space="0" w:color="000000"/>
              <w:left w:val="single" w:sz="6" w:space="0" w:color="000000"/>
              <w:bottom w:val="single" w:sz="6" w:space="0" w:color="000000"/>
              <w:right w:val="single" w:sz="6" w:space="0" w:color="000000"/>
            </w:tcBorders>
            <w:vAlign w:val="center"/>
          </w:tcPr>
          <w:p w14:paraId="204728D7" w14:textId="77777777" w:rsidR="00AC0A5E" w:rsidRPr="00CC74B0" w:rsidRDefault="00AC0A5E" w:rsidP="00AE4AA1">
            <w:pPr>
              <w:rPr>
                <w:rFonts w:ascii="Times New Roman" w:hAnsi="Times New Roman"/>
                <w:sz w:val="28"/>
                <w:szCs w:val="28"/>
              </w:rPr>
            </w:pPr>
          </w:p>
        </w:tc>
        <w:tc>
          <w:tcPr>
            <w:tcW w:w="2127" w:type="dxa"/>
            <w:tcBorders>
              <w:top w:val="single" w:sz="6" w:space="0" w:color="000000"/>
              <w:left w:val="single" w:sz="6" w:space="0" w:color="000000"/>
              <w:bottom w:val="single" w:sz="6" w:space="0" w:color="000000"/>
              <w:right w:val="single" w:sz="6" w:space="0" w:color="000000"/>
            </w:tcBorders>
          </w:tcPr>
          <w:p w14:paraId="64F67261" w14:textId="13EE3F84" w:rsidR="00AC0A5E" w:rsidRPr="00CC74B0" w:rsidRDefault="00AC0A5E" w:rsidP="00AE4AA1">
            <w:pPr>
              <w:pStyle w:val="afa"/>
              <w:spacing w:before="0" w:beforeAutospacing="0" w:after="0" w:afterAutospacing="0" w:line="180" w:lineRule="atLeast"/>
              <w:rPr>
                <w:sz w:val="28"/>
                <w:szCs w:val="28"/>
              </w:rPr>
            </w:pPr>
            <w:r>
              <w:rPr>
                <w:sz w:val="28"/>
                <w:szCs w:val="28"/>
              </w:rPr>
              <w:t>279290</w:t>
            </w:r>
          </w:p>
        </w:tc>
        <w:tc>
          <w:tcPr>
            <w:tcW w:w="3969" w:type="dxa"/>
            <w:tcBorders>
              <w:top w:val="single" w:sz="6" w:space="0" w:color="000000"/>
              <w:left w:val="single" w:sz="6" w:space="0" w:color="000000"/>
              <w:bottom w:val="single" w:sz="6" w:space="0" w:color="000000"/>
              <w:right w:val="single" w:sz="6" w:space="0" w:color="000000"/>
            </w:tcBorders>
          </w:tcPr>
          <w:p w14:paraId="5D8EEEDE" w14:textId="3A0132E2" w:rsidR="00AC0A5E" w:rsidRPr="00CC74B0" w:rsidRDefault="00AC0A5E" w:rsidP="00AC0A5E">
            <w:pPr>
              <w:pStyle w:val="afa"/>
              <w:spacing w:line="180" w:lineRule="atLeast"/>
              <w:rPr>
                <w:sz w:val="28"/>
                <w:szCs w:val="28"/>
              </w:rPr>
            </w:pPr>
            <w:r w:rsidRPr="00AC0A5E">
              <w:rPr>
                <w:sz w:val="28"/>
                <w:szCs w:val="28"/>
              </w:rPr>
              <w:t>Бинт эластичный, нелатексный, одноразового использования</w:t>
            </w:r>
          </w:p>
        </w:tc>
        <w:tc>
          <w:tcPr>
            <w:tcW w:w="1984" w:type="dxa"/>
            <w:vMerge/>
            <w:tcBorders>
              <w:top w:val="single" w:sz="6" w:space="0" w:color="000000"/>
              <w:left w:val="single" w:sz="6" w:space="0" w:color="000000"/>
              <w:bottom w:val="single" w:sz="6" w:space="0" w:color="000000"/>
              <w:right w:val="single" w:sz="6" w:space="0" w:color="000000"/>
            </w:tcBorders>
            <w:vAlign w:val="center"/>
          </w:tcPr>
          <w:p w14:paraId="4F6EAF9C" w14:textId="77777777" w:rsidR="00AC0A5E" w:rsidRPr="00CC74B0" w:rsidRDefault="00AC0A5E" w:rsidP="00AE4AA1">
            <w:pPr>
              <w:rPr>
                <w:rFonts w:ascii="Times New Roman" w:hAnsi="Times New Roman"/>
                <w:sz w:val="28"/>
                <w:szCs w:val="28"/>
              </w:rPr>
            </w:pPr>
          </w:p>
        </w:tc>
        <w:tc>
          <w:tcPr>
            <w:tcW w:w="1408" w:type="dxa"/>
            <w:vMerge/>
            <w:tcBorders>
              <w:top w:val="single" w:sz="6" w:space="0" w:color="000000"/>
              <w:left w:val="single" w:sz="6" w:space="0" w:color="000000"/>
              <w:bottom w:val="single" w:sz="6" w:space="0" w:color="000000"/>
              <w:right w:val="single" w:sz="6" w:space="0" w:color="000000"/>
            </w:tcBorders>
            <w:vAlign w:val="center"/>
          </w:tcPr>
          <w:p w14:paraId="6453E244" w14:textId="77777777" w:rsidR="00AC0A5E" w:rsidRPr="00CC74B0" w:rsidRDefault="00AC0A5E" w:rsidP="00AE4AA1">
            <w:pPr>
              <w:rPr>
                <w:rFonts w:ascii="Times New Roman" w:hAnsi="Times New Roman"/>
                <w:sz w:val="28"/>
                <w:szCs w:val="28"/>
              </w:rPr>
            </w:pPr>
          </w:p>
        </w:tc>
      </w:tr>
      <w:tr w:rsidR="00AC0A5E" w:rsidRPr="00CC74B0" w14:paraId="0B6AD4DE" w14:textId="77777777" w:rsidTr="00321F57">
        <w:tc>
          <w:tcPr>
            <w:tcW w:w="851" w:type="dxa"/>
            <w:vMerge/>
            <w:tcBorders>
              <w:top w:val="single" w:sz="6" w:space="0" w:color="000000"/>
              <w:left w:val="single" w:sz="6" w:space="0" w:color="000000"/>
              <w:bottom w:val="single" w:sz="6" w:space="0" w:color="000000"/>
              <w:right w:val="single" w:sz="6" w:space="0" w:color="000000"/>
            </w:tcBorders>
            <w:vAlign w:val="center"/>
          </w:tcPr>
          <w:p w14:paraId="51DC1940" w14:textId="77777777" w:rsidR="00AC0A5E" w:rsidRPr="00CC74B0" w:rsidRDefault="00AC0A5E" w:rsidP="00AE4AA1">
            <w:pPr>
              <w:rPr>
                <w:rFonts w:ascii="Times New Roman" w:hAnsi="Times New Roman"/>
                <w:sz w:val="28"/>
                <w:szCs w:val="28"/>
              </w:rPr>
            </w:pPr>
          </w:p>
        </w:tc>
        <w:tc>
          <w:tcPr>
            <w:tcW w:w="2127" w:type="dxa"/>
            <w:tcBorders>
              <w:top w:val="single" w:sz="6" w:space="0" w:color="000000"/>
              <w:left w:val="single" w:sz="6" w:space="0" w:color="000000"/>
              <w:bottom w:val="single" w:sz="6" w:space="0" w:color="000000"/>
              <w:right w:val="single" w:sz="6" w:space="0" w:color="000000"/>
            </w:tcBorders>
          </w:tcPr>
          <w:p w14:paraId="03C19D52" w14:textId="5385AD0F" w:rsidR="00AC0A5E" w:rsidRPr="00CC74B0" w:rsidRDefault="00AC0A5E" w:rsidP="00AE4AA1">
            <w:pPr>
              <w:pStyle w:val="afa"/>
              <w:spacing w:before="0" w:beforeAutospacing="0" w:after="0" w:afterAutospacing="0" w:line="180" w:lineRule="atLeast"/>
              <w:rPr>
                <w:sz w:val="28"/>
                <w:szCs w:val="28"/>
              </w:rPr>
            </w:pPr>
            <w:r>
              <w:rPr>
                <w:sz w:val="28"/>
                <w:szCs w:val="28"/>
              </w:rPr>
              <w:t>326320</w:t>
            </w:r>
          </w:p>
        </w:tc>
        <w:tc>
          <w:tcPr>
            <w:tcW w:w="3969" w:type="dxa"/>
            <w:tcBorders>
              <w:top w:val="single" w:sz="6" w:space="0" w:color="000000"/>
              <w:left w:val="single" w:sz="6" w:space="0" w:color="000000"/>
              <w:bottom w:val="single" w:sz="6" w:space="0" w:color="000000"/>
              <w:right w:val="single" w:sz="6" w:space="0" w:color="000000"/>
            </w:tcBorders>
          </w:tcPr>
          <w:p w14:paraId="35BD09F0" w14:textId="1F3B5864" w:rsidR="00AC0A5E" w:rsidRPr="00CC74B0" w:rsidRDefault="00AC0A5E" w:rsidP="00AC0A5E">
            <w:pPr>
              <w:pStyle w:val="afa"/>
              <w:spacing w:line="180" w:lineRule="atLeast"/>
              <w:rPr>
                <w:sz w:val="28"/>
                <w:szCs w:val="28"/>
              </w:rPr>
            </w:pPr>
            <w:r w:rsidRPr="00AC0A5E">
              <w:rPr>
                <w:sz w:val="28"/>
                <w:szCs w:val="28"/>
              </w:rPr>
              <w:t>Бинт эластичный, нелатексный, многоразового использования</w:t>
            </w:r>
          </w:p>
        </w:tc>
        <w:tc>
          <w:tcPr>
            <w:tcW w:w="1984" w:type="dxa"/>
            <w:vMerge/>
            <w:tcBorders>
              <w:top w:val="single" w:sz="6" w:space="0" w:color="000000"/>
              <w:left w:val="single" w:sz="6" w:space="0" w:color="000000"/>
              <w:bottom w:val="single" w:sz="6" w:space="0" w:color="000000"/>
              <w:right w:val="single" w:sz="6" w:space="0" w:color="000000"/>
            </w:tcBorders>
            <w:vAlign w:val="center"/>
          </w:tcPr>
          <w:p w14:paraId="30330A0A" w14:textId="77777777" w:rsidR="00AC0A5E" w:rsidRPr="00CC74B0" w:rsidRDefault="00AC0A5E" w:rsidP="00AE4AA1">
            <w:pPr>
              <w:rPr>
                <w:rFonts w:ascii="Times New Roman" w:hAnsi="Times New Roman"/>
                <w:sz w:val="28"/>
                <w:szCs w:val="28"/>
              </w:rPr>
            </w:pPr>
          </w:p>
        </w:tc>
        <w:tc>
          <w:tcPr>
            <w:tcW w:w="1408" w:type="dxa"/>
            <w:vMerge/>
            <w:tcBorders>
              <w:top w:val="single" w:sz="6" w:space="0" w:color="000000"/>
              <w:left w:val="single" w:sz="6" w:space="0" w:color="000000"/>
              <w:bottom w:val="single" w:sz="6" w:space="0" w:color="000000"/>
              <w:right w:val="single" w:sz="6" w:space="0" w:color="000000"/>
            </w:tcBorders>
            <w:vAlign w:val="center"/>
          </w:tcPr>
          <w:p w14:paraId="3114F0E8" w14:textId="77777777" w:rsidR="00AC0A5E" w:rsidRPr="00CC74B0" w:rsidRDefault="00AC0A5E" w:rsidP="00AE4AA1">
            <w:pPr>
              <w:rPr>
                <w:rFonts w:ascii="Times New Roman" w:hAnsi="Times New Roman"/>
                <w:sz w:val="28"/>
                <w:szCs w:val="28"/>
              </w:rPr>
            </w:pPr>
          </w:p>
        </w:tc>
      </w:tr>
      <w:tr w:rsidR="00CC74B0" w:rsidRPr="00CC74B0" w14:paraId="6B9794FF" w14:textId="77777777" w:rsidTr="009652ED">
        <w:tc>
          <w:tcPr>
            <w:tcW w:w="851" w:type="dxa"/>
            <w:vMerge/>
            <w:tcBorders>
              <w:top w:val="single" w:sz="6" w:space="0" w:color="000000"/>
              <w:left w:val="single" w:sz="6" w:space="0" w:color="000000"/>
              <w:bottom w:val="single" w:sz="6" w:space="0" w:color="000000"/>
              <w:right w:val="single" w:sz="6" w:space="0" w:color="000000"/>
            </w:tcBorders>
            <w:vAlign w:val="center"/>
            <w:hideMark/>
          </w:tcPr>
          <w:p w14:paraId="30DE7A18" w14:textId="77777777" w:rsidR="00CC74B0" w:rsidRPr="00CC74B0" w:rsidRDefault="00CC74B0" w:rsidP="00AE4AA1">
            <w:pPr>
              <w:rPr>
                <w:rFonts w:ascii="Times New Roman" w:hAnsi="Times New Roman"/>
                <w:sz w:val="28"/>
                <w:szCs w:val="28"/>
              </w:rPr>
            </w:pPr>
          </w:p>
        </w:tc>
        <w:tc>
          <w:tcPr>
            <w:tcW w:w="2127" w:type="dxa"/>
            <w:tcBorders>
              <w:top w:val="single" w:sz="6" w:space="0" w:color="000000"/>
              <w:left w:val="single" w:sz="6" w:space="0" w:color="000000"/>
              <w:bottom w:val="single" w:sz="6" w:space="0" w:color="000000"/>
              <w:right w:val="single" w:sz="6" w:space="0" w:color="000000"/>
            </w:tcBorders>
            <w:hideMark/>
          </w:tcPr>
          <w:p w14:paraId="61FEBA84"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150140</w:t>
            </w:r>
          </w:p>
        </w:tc>
        <w:tc>
          <w:tcPr>
            <w:tcW w:w="3969" w:type="dxa"/>
            <w:tcBorders>
              <w:top w:val="single" w:sz="6" w:space="0" w:color="000000"/>
              <w:left w:val="single" w:sz="6" w:space="0" w:color="000000"/>
              <w:bottom w:val="single" w:sz="6" w:space="0" w:color="000000"/>
              <w:right w:val="single" w:sz="6" w:space="0" w:color="000000"/>
            </w:tcBorders>
            <w:hideMark/>
          </w:tcPr>
          <w:p w14:paraId="044644F4" w14:textId="48E023F6" w:rsidR="00CC74B0" w:rsidRPr="00CC74B0" w:rsidRDefault="00AC0A5E" w:rsidP="00AE4AA1">
            <w:pPr>
              <w:pStyle w:val="afa"/>
              <w:spacing w:before="0" w:beforeAutospacing="0" w:after="0" w:afterAutospacing="0" w:line="180" w:lineRule="atLeast"/>
              <w:rPr>
                <w:sz w:val="28"/>
                <w:szCs w:val="28"/>
              </w:rPr>
            </w:pPr>
            <w:r>
              <w:rPr>
                <w:sz w:val="28"/>
                <w:szCs w:val="28"/>
              </w:rPr>
              <w:t>Рулон</w:t>
            </w:r>
            <w:r w:rsidRPr="00CC74B0">
              <w:rPr>
                <w:sz w:val="28"/>
                <w:szCs w:val="28"/>
              </w:rPr>
              <w:t xml:space="preserve"> </w:t>
            </w:r>
            <w:r w:rsidR="00CC74B0" w:rsidRPr="00CC74B0">
              <w:rPr>
                <w:sz w:val="28"/>
                <w:szCs w:val="28"/>
              </w:rPr>
              <w:t>марлевый тканый, стерильный</w:t>
            </w:r>
          </w:p>
        </w:tc>
        <w:tc>
          <w:tcPr>
            <w:tcW w:w="1984" w:type="dxa"/>
            <w:vMerge/>
            <w:tcBorders>
              <w:top w:val="single" w:sz="6" w:space="0" w:color="000000"/>
              <w:left w:val="single" w:sz="6" w:space="0" w:color="000000"/>
              <w:bottom w:val="single" w:sz="6" w:space="0" w:color="000000"/>
              <w:right w:val="single" w:sz="6" w:space="0" w:color="000000"/>
            </w:tcBorders>
            <w:vAlign w:val="center"/>
            <w:hideMark/>
          </w:tcPr>
          <w:p w14:paraId="16D006CE" w14:textId="77777777" w:rsidR="00CC74B0" w:rsidRPr="00CC74B0" w:rsidRDefault="00CC74B0" w:rsidP="00AE4AA1">
            <w:pPr>
              <w:rPr>
                <w:rFonts w:ascii="Times New Roman" w:hAnsi="Times New Roman"/>
                <w:sz w:val="28"/>
                <w:szCs w:val="28"/>
              </w:rPr>
            </w:pPr>
          </w:p>
        </w:tc>
        <w:tc>
          <w:tcPr>
            <w:tcW w:w="1408" w:type="dxa"/>
            <w:vMerge/>
            <w:tcBorders>
              <w:top w:val="single" w:sz="6" w:space="0" w:color="000000"/>
              <w:left w:val="single" w:sz="6" w:space="0" w:color="000000"/>
              <w:bottom w:val="single" w:sz="6" w:space="0" w:color="000000"/>
              <w:right w:val="single" w:sz="6" w:space="0" w:color="000000"/>
            </w:tcBorders>
            <w:vAlign w:val="center"/>
            <w:hideMark/>
          </w:tcPr>
          <w:p w14:paraId="45A1CF39" w14:textId="77777777" w:rsidR="00CC74B0" w:rsidRPr="00CC74B0" w:rsidRDefault="00CC74B0" w:rsidP="00AE4AA1">
            <w:pPr>
              <w:rPr>
                <w:rFonts w:ascii="Times New Roman" w:hAnsi="Times New Roman"/>
                <w:sz w:val="28"/>
                <w:szCs w:val="28"/>
              </w:rPr>
            </w:pPr>
          </w:p>
        </w:tc>
      </w:tr>
      <w:tr w:rsidR="00AC0A5E" w:rsidRPr="00CC74B0" w14:paraId="36FFFE0B" w14:textId="77777777" w:rsidTr="009F2127">
        <w:tc>
          <w:tcPr>
            <w:tcW w:w="851" w:type="dxa"/>
            <w:vMerge w:val="restart"/>
            <w:tcBorders>
              <w:top w:val="single" w:sz="6" w:space="0" w:color="000000"/>
              <w:left w:val="single" w:sz="6" w:space="0" w:color="000000"/>
              <w:right w:val="single" w:sz="6" w:space="0" w:color="000000"/>
            </w:tcBorders>
          </w:tcPr>
          <w:p w14:paraId="7EF96B43" w14:textId="4E79311A" w:rsidR="00AC0A5E" w:rsidRPr="00CC74B0" w:rsidRDefault="00AC0A5E" w:rsidP="00AE4AA1">
            <w:pPr>
              <w:pStyle w:val="afa"/>
              <w:spacing w:before="0" w:after="0" w:line="180" w:lineRule="atLeast"/>
              <w:rPr>
                <w:sz w:val="28"/>
                <w:szCs w:val="28"/>
              </w:rPr>
            </w:pPr>
            <w:r w:rsidRPr="00CC74B0">
              <w:rPr>
                <w:sz w:val="28"/>
                <w:szCs w:val="28"/>
              </w:rPr>
              <w:t>7.</w:t>
            </w:r>
          </w:p>
        </w:tc>
        <w:tc>
          <w:tcPr>
            <w:tcW w:w="2127" w:type="dxa"/>
            <w:tcBorders>
              <w:top w:val="single" w:sz="6" w:space="0" w:color="000000"/>
              <w:left w:val="single" w:sz="6" w:space="0" w:color="000000"/>
              <w:bottom w:val="single" w:sz="6" w:space="0" w:color="000000"/>
              <w:right w:val="single" w:sz="6" w:space="0" w:color="000000"/>
            </w:tcBorders>
          </w:tcPr>
          <w:p w14:paraId="4194F408" w14:textId="49A486CA" w:rsidR="00AC0A5E" w:rsidRPr="00CC74B0" w:rsidRDefault="00AC0A5E" w:rsidP="00AE4AA1">
            <w:pPr>
              <w:pStyle w:val="afa"/>
              <w:spacing w:before="0" w:beforeAutospacing="0" w:after="0" w:afterAutospacing="0" w:line="180" w:lineRule="atLeast"/>
              <w:rPr>
                <w:sz w:val="28"/>
                <w:szCs w:val="28"/>
              </w:rPr>
            </w:pPr>
            <w:r>
              <w:rPr>
                <w:sz w:val="28"/>
                <w:szCs w:val="28"/>
              </w:rPr>
              <w:t>302910</w:t>
            </w:r>
          </w:p>
        </w:tc>
        <w:tc>
          <w:tcPr>
            <w:tcW w:w="3969" w:type="dxa"/>
            <w:tcBorders>
              <w:top w:val="single" w:sz="6" w:space="0" w:color="000000"/>
              <w:left w:val="single" w:sz="6" w:space="0" w:color="000000"/>
              <w:bottom w:val="single" w:sz="6" w:space="0" w:color="000000"/>
              <w:right w:val="single" w:sz="6" w:space="0" w:color="000000"/>
            </w:tcBorders>
          </w:tcPr>
          <w:p w14:paraId="0A62B924" w14:textId="3B939BA7" w:rsidR="00AC0A5E" w:rsidRPr="00CC74B0" w:rsidRDefault="00AC0A5E" w:rsidP="00AE4AA1">
            <w:pPr>
              <w:pStyle w:val="afa"/>
              <w:spacing w:before="0" w:beforeAutospacing="0" w:after="0" w:afterAutospacing="0" w:line="180" w:lineRule="atLeast"/>
              <w:rPr>
                <w:sz w:val="28"/>
                <w:szCs w:val="28"/>
              </w:rPr>
            </w:pPr>
            <w:r>
              <w:rPr>
                <w:sz w:val="28"/>
                <w:szCs w:val="28"/>
              </w:rPr>
              <w:t xml:space="preserve">Салфетка </w:t>
            </w:r>
            <w:r w:rsidR="007604BC" w:rsidRPr="00624970">
              <w:rPr>
                <w:rFonts w:eastAsia="Calibri"/>
                <w:sz w:val="28"/>
                <w:szCs w:val="28"/>
                <w:lang w:eastAsia="en-US"/>
              </w:rPr>
              <w:t>нетканая</w:t>
            </w:r>
          </w:p>
        </w:tc>
        <w:tc>
          <w:tcPr>
            <w:tcW w:w="1984" w:type="dxa"/>
            <w:vMerge w:val="restart"/>
            <w:tcBorders>
              <w:top w:val="single" w:sz="6" w:space="0" w:color="000000"/>
              <w:left w:val="single" w:sz="6" w:space="0" w:color="000000"/>
              <w:right w:val="single" w:sz="6" w:space="0" w:color="000000"/>
            </w:tcBorders>
          </w:tcPr>
          <w:p w14:paraId="08655294" w14:textId="2E8D9CFE" w:rsidR="00AC0A5E" w:rsidRPr="00CC74B0" w:rsidRDefault="00AC0A5E" w:rsidP="00AC0A5E">
            <w:pPr>
              <w:pStyle w:val="afa"/>
              <w:spacing w:before="0" w:after="0" w:line="180" w:lineRule="atLeast"/>
              <w:rPr>
                <w:sz w:val="28"/>
                <w:szCs w:val="28"/>
              </w:rPr>
            </w:pPr>
            <w:r w:rsidRPr="00CC74B0">
              <w:rPr>
                <w:sz w:val="28"/>
                <w:szCs w:val="28"/>
              </w:rPr>
              <w:t>Салфетки медицинские стерильные размером не менее 16 x 1</w:t>
            </w:r>
            <w:r>
              <w:rPr>
                <w:sz w:val="28"/>
                <w:szCs w:val="28"/>
              </w:rPr>
              <w:t>3</w:t>
            </w:r>
            <w:r w:rsidRPr="00CC74B0">
              <w:rPr>
                <w:sz w:val="28"/>
                <w:szCs w:val="28"/>
              </w:rPr>
              <w:t xml:space="preserve"> см N 10</w:t>
            </w:r>
          </w:p>
        </w:tc>
        <w:tc>
          <w:tcPr>
            <w:tcW w:w="1408" w:type="dxa"/>
            <w:vMerge w:val="restart"/>
            <w:tcBorders>
              <w:top w:val="single" w:sz="6" w:space="0" w:color="000000"/>
              <w:left w:val="single" w:sz="6" w:space="0" w:color="000000"/>
              <w:right w:val="single" w:sz="6" w:space="0" w:color="000000"/>
            </w:tcBorders>
          </w:tcPr>
          <w:p w14:paraId="321DA998" w14:textId="4156FB19" w:rsidR="00AC0A5E" w:rsidRPr="00CC74B0" w:rsidRDefault="00AC0A5E" w:rsidP="00AE4AA1">
            <w:pPr>
              <w:pStyle w:val="afa"/>
              <w:spacing w:before="0" w:after="0"/>
              <w:jc w:val="center"/>
              <w:rPr>
                <w:sz w:val="28"/>
                <w:szCs w:val="28"/>
              </w:rPr>
            </w:pPr>
            <w:r w:rsidRPr="00CC74B0">
              <w:rPr>
                <w:sz w:val="28"/>
                <w:szCs w:val="28"/>
              </w:rPr>
              <w:t>2 уп.</w:t>
            </w:r>
          </w:p>
        </w:tc>
      </w:tr>
      <w:tr w:rsidR="00AC0A5E" w:rsidRPr="00CC74B0" w14:paraId="4BBD0FAA" w14:textId="77777777" w:rsidTr="009F2127">
        <w:tc>
          <w:tcPr>
            <w:tcW w:w="851" w:type="dxa"/>
            <w:vMerge/>
            <w:tcBorders>
              <w:left w:val="single" w:sz="6" w:space="0" w:color="000000"/>
              <w:bottom w:val="single" w:sz="6" w:space="0" w:color="000000"/>
              <w:right w:val="single" w:sz="6" w:space="0" w:color="000000"/>
            </w:tcBorders>
            <w:hideMark/>
          </w:tcPr>
          <w:p w14:paraId="313BEBEE" w14:textId="28B8A406" w:rsidR="00AC0A5E" w:rsidRPr="00CC74B0" w:rsidRDefault="00AC0A5E" w:rsidP="00AE4AA1">
            <w:pPr>
              <w:pStyle w:val="afa"/>
              <w:spacing w:before="0" w:beforeAutospacing="0" w:after="0" w:afterAutospacing="0" w:line="180" w:lineRule="atLeast"/>
              <w:rPr>
                <w:sz w:val="28"/>
                <w:szCs w:val="28"/>
              </w:rPr>
            </w:pPr>
          </w:p>
        </w:tc>
        <w:tc>
          <w:tcPr>
            <w:tcW w:w="2127" w:type="dxa"/>
            <w:tcBorders>
              <w:top w:val="single" w:sz="6" w:space="0" w:color="000000"/>
              <w:left w:val="single" w:sz="6" w:space="0" w:color="000000"/>
              <w:bottom w:val="single" w:sz="6" w:space="0" w:color="000000"/>
              <w:right w:val="single" w:sz="6" w:space="0" w:color="000000"/>
            </w:tcBorders>
            <w:hideMark/>
          </w:tcPr>
          <w:p w14:paraId="62D6D583" w14:textId="77777777" w:rsidR="00AC0A5E" w:rsidRPr="00CC74B0" w:rsidRDefault="00AC0A5E" w:rsidP="00AE4AA1">
            <w:pPr>
              <w:pStyle w:val="afa"/>
              <w:spacing w:before="0" w:beforeAutospacing="0" w:after="0" w:afterAutospacing="0" w:line="180" w:lineRule="atLeast"/>
              <w:rPr>
                <w:sz w:val="28"/>
                <w:szCs w:val="28"/>
              </w:rPr>
            </w:pPr>
            <w:r w:rsidRPr="00CC74B0">
              <w:rPr>
                <w:sz w:val="28"/>
                <w:szCs w:val="28"/>
              </w:rPr>
              <w:t>223580</w:t>
            </w:r>
          </w:p>
        </w:tc>
        <w:tc>
          <w:tcPr>
            <w:tcW w:w="3969" w:type="dxa"/>
            <w:tcBorders>
              <w:top w:val="single" w:sz="6" w:space="0" w:color="000000"/>
              <w:left w:val="single" w:sz="6" w:space="0" w:color="000000"/>
              <w:bottom w:val="single" w:sz="6" w:space="0" w:color="000000"/>
              <w:right w:val="single" w:sz="6" w:space="0" w:color="000000"/>
            </w:tcBorders>
            <w:hideMark/>
          </w:tcPr>
          <w:p w14:paraId="66C9EA70" w14:textId="09CC8DE0" w:rsidR="00AC0A5E" w:rsidRPr="00CC74B0" w:rsidRDefault="00AC0A5E" w:rsidP="00AC0A5E">
            <w:pPr>
              <w:pStyle w:val="afa"/>
              <w:spacing w:before="0" w:beforeAutospacing="0" w:after="0" w:afterAutospacing="0" w:line="180" w:lineRule="atLeast"/>
              <w:rPr>
                <w:sz w:val="28"/>
                <w:szCs w:val="28"/>
              </w:rPr>
            </w:pPr>
            <w:r w:rsidRPr="00CC74B0">
              <w:rPr>
                <w:sz w:val="28"/>
                <w:szCs w:val="28"/>
              </w:rPr>
              <w:t>Салфетка марлевая тканая</w:t>
            </w:r>
          </w:p>
        </w:tc>
        <w:tc>
          <w:tcPr>
            <w:tcW w:w="1984" w:type="dxa"/>
            <w:vMerge/>
            <w:tcBorders>
              <w:left w:val="single" w:sz="6" w:space="0" w:color="000000"/>
              <w:bottom w:val="single" w:sz="6" w:space="0" w:color="000000"/>
              <w:right w:val="single" w:sz="6" w:space="0" w:color="000000"/>
            </w:tcBorders>
            <w:hideMark/>
          </w:tcPr>
          <w:p w14:paraId="6B33C172" w14:textId="05F2A744" w:rsidR="00AC0A5E" w:rsidRPr="00CC74B0" w:rsidRDefault="00AC0A5E" w:rsidP="00AE4AA1">
            <w:pPr>
              <w:pStyle w:val="afa"/>
              <w:spacing w:before="0" w:beforeAutospacing="0" w:after="0" w:afterAutospacing="0" w:line="180" w:lineRule="atLeast"/>
              <w:rPr>
                <w:sz w:val="28"/>
                <w:szCs w:val="28"/>
              </w:rPr>
            </w:pPr>
          </w:p>
        </w:tc>
        <w:tc>
          <w:tcPr>
            <w:tcW w:w="1408" w:type="dxa"/>
            <w:vMerge/>
            <w:tcBorders>
              <w:left w:val="single" w:sz="6" w:space="0" w:color="000000"/>
              <w:bottom w:val="single" w:sz="6" w:space="0" w:color="000000"/>
              <w:right w:val="single" w:sz="6" w:space="0" w:color="000000"/>
            </w:tcBorders>
            <w:hideMark/>
          </w:tcPr>
          <w:p w14:paraId="3B912ECC" w14:textId="10C71AAC" w:rsidR="00AC0A5E" w:rsidRPr="00CC74B0" w:rsidRDefault="00AC0A5E" w:rsidP="00AE4AA1">
            <w:pPr>
              <w:pStyle w:val="afa"/>
              <w:spacing w:before="0" w:beforeAutospacing="0" w:after="0" w:afterAutospacing="0"/>
              <w:jc w:val="center"/>
              <w:rPr>
                <w:sz w:val="28"/>
                <w:szCs w:val="28"/>
              </w:rPr>
            </w:pPr>
          </w:p>
        </w:tc>
      </w:tr>
      <w:tr w:rsidR="00CC74B0" w:rsidRPr="00CC74B0" w14:paraId="3458A34A" w14:textId="77777777" w:rsidTr="00AC0A5E">
        <w:tc>
          <w:tcPr>
            <w:tcW w:w="851" w:type="dxa"/>
            <w:vMerge w:val="restart"/>
            <w:tcBorders>
              <w:top w:val="single" w:sz="6" w:space="0" w:color="000000"/>
              <w:left w:val="single" w:sz="6" w:space="0" w:color="000000"/>
              <w:bottom w:val="single" w:sz="6" w:space="0" w:color="000000"/>
              <w:right w:val="single" w:sz="6" w:space="0" w:color="000000"/>
            </w:tcBorders>
            <w:hideMark/>
          </w:tcPr>
          <w:p w14:paraId="2F0ED882"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8.</w:t>
            </w:r>
          </w:p>
        </w:tc>
        <w:tc>
          <w:tcPr>
            <w:tcW w:w="2127" w:type="dxa"/>
            <w:tcBorders>
              <w:top w:val="single" w:sz="6" w:space="0" w:color="000000"/>
              <w:left w:val="single" w:sz="6" w:space="0" w:color="000000"/>
              <w:bottom w:val="single" w:sz="6" w:space="0" w:color="000000"/>
              <w:right w:val="single" w:sz="6" w:space="0" w:color="000000"/>
            </w:tcBorders>
            <w:hideMark/>
          </w:tcPr>
          <w:p w14:paraId="6794AE58"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136010</w:t>
            </w:r>
          </w:p>
        </w:tc>
        <w:tc>
          <w:tcPr>
            <w:tcW w:w="3969" w:type="dxa"/>
            <w:tcBorders>
              <w:top w:val="single" w:sz="6" w:space="0" w:color="000000"/>
              <w:left w:val="single" w:sz="6" w:space="0" w:color="000000"/>
              <w:bottom w:val="single" w:sz="6" w:space="0" w:color="000000"/>
              <w:right w:val="single" w:sz="6" w:space="0" w:color="000000"/>
            </w:tcBorders>
            <w:hideMark/>
          </w:tcPr>
          <w:p w14:paraId="4DF14BDF" w14:textId="076B7670" w:rsidR="00CC74B0" w:rsidRPr="00CC74B0" w:rsidRDefault="00CC74B0" w:rsidP="00AC0A5E">
            <w:pPr>
              <w:pStyle w:val="afa"/>
              <w:spacing w:before="0" w:beforeAutospacing="0" w:after="0" w:afterAutospacing="0" w:line="180" w:lineRule="atLeast"/>
              <w:rPr>
                <w:sz w:val="28"/>
                <w:szCs w:val="28"/>
              </w:rPr>
            </w:pPr>
            <w:r w:rsidRPr="00CC74B0">
              <w:rPr>
                <w:sz w:val="28"/>
                <w:szCs w:val="28"/>
              </w:rPr>
              <w:t xml:space="preserve">Лейкопластырь кожный </w:t>
            </w:r>
            <w:r w:rsidR="00AC0A5E">
              <w:rPr>
                <w:sz w:val="28"/>
                <w:szCs w:val="28"/>
              </w:rPr>
              <w:t>для фиксации повязки, несиликоновый</w:t>
            </w:r>
          </w:p>
        </w:tc>
        <w:tc>
          <w:tcPr>
            <w:tcW w:w="1984" w:type="dxa"/>
            <w:vMerge w:val="restart"/>
            <w:tcBorders>
              <w:top w:val="single" w:sz="6" w:space="0" w:color="000000"/>
              <w:left w:val="single" w:sz="6" w:space="0" w:color="000000"/>
              <w:bottom w:val="single" w:sz="6" w:space="0" w:color="000000"/>
              <w:right w:val="single" w:sz="6" w:space="0" w:color="000000"/>
            </w:tcBorders>
            <w:hideMark/>
          </w:tcPr>
          <w:p w14:paraId="3CF8850D"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Лейкопластырь фиксирующий рулонный размером не менее 2 x 500 см</w:t>
            </w:r>
          </w:p>
        </w:tc>
        <w:tc>
          <w:tcPr>
            <w:tcW w:w="1408" w:type="dxa"/>
            <w:vMerge w:val="restart"/>
            <w:tcBorders>
              <w:top w:val="single" w:sz="6" w:space="0" w:color="000000"/>
              <w:left w:val="single" w:sz="6" w:space="0" w:color="000000"/>
              <w:bottom w:val="single" w:sz="6" w:space="0" w:color="000000"/>
              <w:right w:val="single" w:sz="6" w:space="0" w:color="000000"/>
            </w:tcBorders>
            <w:hideMark/>
          </w:tcPr>
          <w:p w14:paraId="251511CD" w14:textId="77777777" w:rsidR="00CC74B0" w:rsidRPr="00CC74B0" w:rsidRDefault="00CC74B0" w:rsidP="00AE4AA1">
            <w:pPr>
              <w:pStyle w:val="afa"/>
              <w:spacing w:before="0" w:beforeAutospacing="0" w:after="0" w:afterAutospacing="0"/>
              <w:jc w:val="center"/>
              <w:rPr>
                <w:sz w:val="28"/>
                <w:szCs w:val="28"/>
              </w:rPr>
            </w:pPr>
            <w:r w:rsidRPr="00CC74B0">
              <w:rPr>
                <w:sz w:val="28"/>
                <w:szCs w:val="28"/>
              </w:rPr>
              <w:t>1 шт.</w:t>
            </w:r>
          </w:p>
        </w:tc>
      </w:tr>
      <w:tr w:rsidR="00CC74B0" w:rsidRPr="00CC74B0" w14:paraId="382DFD4B" w14:textId="77777777" w:rsidTr="00AC0A5E">
        <w:tc>
          <w:tcPr>
            <w:tcW w:w="851" w:type="dxa"/>
            <w:vMerge/>
            <w:tcBorders>
              <w:top w:val="single" w:sz="6" w:space="0" w:color="000000"/>
              <w:left w:val="single" w:sz="6" w:space="0" w:color="000000"/>
              <w:bottom w:val="single" w:sz="6" w:space="0" w:color="000000"/>
              <w:right w:val="single" w:sz="6" w:space="0" w:color="000000"/>
            </w:tcBorders>
            <w:vAlign w:val="center"/>
            <w:hideMark/>
          </w:tcPr>
          <w:p w14:paraId="477D221A" w14:textId="77777777" w:rsidR="00CC74B0" w:rsidRPr="00CC74B0" w:rsidRDefault="00CC74B0" w:rsidP="00AE4AA1">
            <w:pPr>
              <w:rPr>
                <w:rFonts w:ascii="Times New Roman" w:hAnsi="Times New Roman"/>
                <w:sz w:val="28"/>
                <w:szCs w:val="28"/>
              </w:rPr>
            </w:pPr>
          </w:p>
        </w:tc>
        <w:tc>
          <w:tcPr>
            <w:tcW w:w="2127" w:type="dxa"/>
            <w:tcBorders>
              <w:top w:val="single" w:sz="6" w:space="0" w:color="000000"/>
              <w:left w:val="single" w:sz="6" w:space="0" w:color="000000"/>
              <w:bottom w:val="single" w:sz="6" w:space="0" w:color="000000"/>
              <w:right w:val="single" w:sz="6" w:space="0" w:color="000000"/>
            </w:tcBorders>
            <w:hideMark/>
          </w:tcPr>
          <w:p w14:paraId="26921F95"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122900</w:t>
            </w:r>
          </w:p>
        </w:tc>
        <w:tc>
          <w:tcPr>
            <w:tcW w:w="3969" w:type="dxa"/>
            <w:tcBorders>
              <w:top w:val="single" w:sz="6" w:space="0" w:color="000000"/>
              <w:left w:val="single" w:sz="6" w:space="0" w:color="000000"/>
              <w:bottom w:val="single" w:sz="6" w:space="0" w:color="000000"/>
              <w:right w:val="single" w:sz="6" w:space="0" w:color="000000"/>
            </w:tcBorders>
            <w:hideMark/>
          </w:tcPr>
          <w:p w14:paraId="4ED24C54"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Лейкопластырь кожный гипоаллергенный</w:t>
            </w:r>
          </w:p>
        </w:tc>
        <w:tc>
          <w:tcPr>
            <w:tcW w:w="1984" w:type="dxa"/>
            <w:vMerge/>
            <w:tcBorders>
              <w:top w:val="single" w:sz="6" w:space="0" w:color="000000"/>
              <w:left w:val="single" w:sz="6" w:space="0" w:color="000000"/>
              <w:bottom w:val="single" w:sz="6" w:space="0" w:color="000000"/>
              <w:right w:val="single" w:sz="6" w:space="0" w:color="000000"/>
            </w:tcBorders>
            <w:vAlign w:val="center"/>
            <w:hideMark/>
          </w:tcPr>
          <w:p w14:paraId="74C70B01" w14:textId="77777777" w:rsidR="00CC74B0" w:rsidRPr="00CC74B0" w:rsidRDefault="00CC74B0" w:rsidP="00AE4AA1">
            <w:pPr>
              <w:rPr>
                <w:rFonts w:ascii="Times New Roman" w:hAnsi="Times New Roman"/>
                <w:sz w:val="28"/>
                <w:szCs w:val="28"/>
              </w:rPr>
            </w:pPr>
          </w:p>
        </w:tc>
        <w:tc>
          <w:tcPr>
            <w:tcW w:w="1408" w:type="dxa"/>
            <w:vMerge/>
            <w:tcBorders>
              <w:top w:val="single" w:sz="6" w:space="0" w:color="000000"/>
              <w:left w:val="single" w:sz="6" w:space="0" w:color="000000"/>
              <w:bottom w:val="single" w:sz="6" w:space="0" w:color="000000"/>
              <w:right w:val="single" w:sz="6" w:space="0" w:color="000000"/>
            </w:tcBorders>
            <w:vAlign w:val="center"/>
            <w:hideMark/>
          </w:tcPr>
          <w:p w14:paraId="12FE1310" w14:textId="77777777" w:rsidR="00CC74B0" w:rsidRPr="00CC74B0" w:rsidRDefault="00CC74B0" w:rsidP="00AE4AA1">
            <w:pPr>
              <w:rPr>
                <w:rFonts w:ascii="Times New Roman" w:hAnsi="Times New Roman"/>
                <w:sz w:val="28"/>
                <w:szCs w:val="28"/>
              </w:rPr>
            </w:pPr>
          </w:p>
        </w:tc>
      </w:tr>
      <w:tr w:rsidR="00CC74B0" w:rsidRPr="00CC74B0" w14:paraId="6BC1294B" w14:textId="77777777" w:rsidTr="00AC0A5E">
        <w:tc>
          <w:tcPr>
            <w:tcW w:w="851" w:type="dxa"/>
            <w:vMerge/>
            <w:tcBorders>
              <w:top w:val="single" w:sz="6" w:space="0" w:color="000000"/>
              <w:left w:val="single" w:sz="6" w:space="0" w:color="000000"/>
              <w:bottom w:val="single" w:sz="6" w:space="0" w:color="000000"/>
              <w:right w:val="single" w:sz="6" w:space="0" w:color="000000"/>
            </w:tcBorders>
            <w:vAlign w:val="center"/>
            <w:hideMark/>
          </w:tcPr>
          <w:p w14:paraId="575AEDBA" w14:textId="77777777" w:rsidR="00CC74B0" w:rsidRPr="00CC74B0" w:rsidRDefault="00CC74B0" w:rsidP="00AE4AA1">
            <w:pPr>
              <w:rPr>
                <w:rFonts w:ascii="Times New Roman" w:hAnsi="Times New Roman"/>
                <w:sz w:val="28"/>
                <w:szCs w:val="28"/>
              </w:rPr>
            </w:pPr>
          </w:p>
        </w:tc>
        <w:tc>
          <w:tcPr>
            <w:tcW w:w="2127" w:type="dxa"/>
            <w:tcBorders>
              <w:top w:val="single" w:sz="6" w:space="0" w:color="000000"/>
              <w:left w:val="single" w:sz="6" w:space="0" w:color="000000"/>
              <w:bottom w:val="single" w:sz="6" w:space="0" w:color="000000"/>
              <w:right w:val="single" w:sz="6" w:space="0" w:color="000000"/>
            </w:tcBorders>
            <w:hideMark/>
          </w:tcPr>
          <w:p w14:paraId="565EDD59"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141730</w:t>
            </w:r>
          </w:p>
        </w:tc>
        <w:tc>
          <w:tcPr>
            <w:tcW w:w="3969" w:type="dxa"/>
            <w:tcBorders>
              <w:top w:val="single" w:sz="6" w:space="0" w:color="000000"/>
              <w:left w:val="single" w:sz="6" w:space="0" w:color="000000"/>
              <w:bottom w:val="single" w:sz="6" w:space="0" w:color="000000"/>
              <w:right w:val="single" w:sz="6" w:space="0" w:color="000000"/>
            </w:tcBorders>
            <w:hideMark/>
          </w:tcPr>
          <w:p w14:paraId="105E84F0" w14:textId="40AB52AC" w:rsidR="00CC74B0" w:rsidRPr="00CC74B0" w:rsidRDefault="00CC74B0" w:rsidP="00AC0A5E">
            <w:pPr>
              <w:pStyle w:val="afa"/>
              <w:spacing w:before="0" w:beforeAutospacing="0" w:after="0" w:afterAutospacing="0" w:line="180" w:lineRule="atLeast"/>
              <w:rPr>
                <w:sz w:val="28"/>
                <w:szCs w:val="28"/>
              </w:rPr>
            </w:pPr>
            <w:r w:rsidRPr="00CC74B0">
              <w:rPr>
                <w:sz w:val="28"/>
                <w:szCs w:val="28"/>
              </w:rPr>
              <w:t xml:space="preserve">Лейкопластырь кожный </w:t>
            </w:r>
            <w:r w:rsidR="00AC0A5E">
              <w:rPr>
                <w:sz w:val="28"/>
                <w:szCs w:val="28"/>
              </w:rPr>
              <w:t>для фиксации повязки, силиконовый</w:t>
            </w:r>
          </w:p>
        </w:tc>
        <w:tc>
          <w:tcPr>
            <w:tcW w:w="1984" w:type="dxa"/>
            <w:vMerge/>
            <w:tcBorders>
              <w:top w:val="single" w:sz="6" w:space="0" w:color="000000"/>
              <w:left w:val="single" w:sz="6" w:space="0" w:color="000000"/>
              <w:bottom w:val="single" w:sz="6" w:space="0" w:color="000000"/>
              <w:right w:val="single" w:sz="6" w:space="0" w:color="000000"/>
            </w:tcBorders>
            <w:vAlign w:val="center"/>
            <w:hideMark/>
          </w:tcPr>
          <w:p w14:paraId="151EAA5B" w14:textId="77777777" w:rsidR="00CC74B0" w:rsidRPr="00CC74B0" w:rsidRDefault="00CC74B0" w:rsidP="00AE4AA1">
            <w:pPr>
              <w:rPr>
                <w:rFonts w:ascii="Times New Roman" w:hAnsi="Times New Roman"/>
                <w:sz w:val="28"/>
                <w:szCs w:val="28"/>
              </w:rPr>
            </w:pPr>
          </w:p>
        </w:tc>
        <w:tc>
          <w:tcPr>
            <w:tcW w:w="1408" w:type="dxa"/>
            <w:vMerge/>
            <w:tcBorders>
              <w:top w:val="single" w:sz="6" w:space="0" w:color="000000"/>
              <w:left w:val="single" w:sz="6" w:space="0" w:color="000000"/>
              <w:bottom w:val="single" w:sz="6" w:space="0" w:color="000000"/>
              <w:right w:val="single" w:sz="6" w:space="0" w:color="000000"/>
            </w:tcBorders>
            <w:vAlign w:val="center"/>
            <w:hideMark/>
          </w:tcPr>
          <w:p w14:paraId="547A1D41" w14:textId="77777777" w:rsidR="00CC74B0" w:rsidRPr="00CC74B0" w:rsidRDefault="00CC74B0" w:rsidP="00AE4AA1">
            <w:pPr>
              <w:rPr>
                <w:rFonts w:ascii="Times New Roman" w:hAnsi="Times New Roman"/>
                <w:sz w:val="28"/>
                <w:szCs w:val="28"/>
              </w:rPr>
            </w:pPr>
          </w:p>
        </w:tc>
      </w:tr>
      <w:tr w:rsidR="00CC74B0" w:rsidRPr="00CC74B0" w14:paraId="272E5601" w14:textId="77777777" w:rsidTr="00AC0A5E">
        <w:tc>
          <w:tcPr>
            <w:tcW w:w="851" w:type="dxa"/>
            <w:vMerge/>
            <w:tcBorders>
              <w:top w:val="single" w:sz="6" w:space="0" w:color="000000"/>
              <w:left w:val="single" w:sz="6" w:space="0" w:color="000000"/>
              <w:bottom w:val="single" w:sz="6" w:space="0" w:color="000000"/>
              <w:right w:val="single" w:sz="6" w:space="0" w:color="000000"/>
            </w:tcBorders>
            <w:vAlign w:val="center"/>
            <w:hideMark/>
          </w:tcPr>
          <w:p w14:paraId="6C5A048D" w14:textId="77777777" w:rsidR="00CC74B0" w:rsidRPr="00CC74B0" w:rsidRDefault="00CC74B0" w:rsidP="00AE4AA1">
            <w:pPr>
              <w:rPr>
                <w:rFonts w:ascii="Times New Roman" w:hAnsi="Times New Roman"/>
                <w:sz w:val="28"/>
                <w:szCs w:val="28"/>
              </w:rPr>
            </w:pPr>
          </w:p>
        </w:tc>
        <w:tc>
          <w:tcPr>
            <w:tcW w:w="2127" w:type="dxa"/>
            <w:tcBorders>
              <w:top w:val="single" w:sz="6" w:space="0" w:color="000000"/>
              <w:left w:val="single" w:sz="6" w:space="0" w:color="000000"/>
              <w:bottom w:val="single" w:sz="6" w:space="0" w:color="000000"/>
              <w:right w:val="single" w:sz="6" w:space="0" w:color="000000"/>
            </w:tcBorders>
            <w:hideMark/>
          </w:tcPr>
          <w:p w14:paraId="546D7B0D"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269230</w:t>
            </w:r>
          </w:p>
        </w:tc>
        <w:tc>
          <w:tcPr>
            <w:tcW w:w="3969" w:type="dxa"/>
            <w:tcBorders>
              <w:top w:val="single" w:sz="6" w:space="0" w:color="000000"/>
              <w:left w:val="single" w:sz="6" w:space="0" w:color="000000"/>
              <w:bottom w:val="single" w:sz="6" w:space="0" w:color="000000"/>
              <w:right w:val="single" w:sz="6" w:space="0" w:color="000000"/>
            </w:tcBorders>
            <w:hideMark/>
          </w:tcPr>
          <w:p w14:paraId="071675DF"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Лейкопластырь кожный водонепроницаемый</w:t>
            </w:r>
          </w:p>
        </w:tc>
        <w:tc>
          <w:tcPr>
            <w:tcW w:w="1984" w:type="dxa"/>
            <w:vMerge/>
            <w:tcBorders>
              <w:top w:val="single" w:sz="6" w:space="0" w:color="000000"/>
              <w:left w:val="single" w:sz="6" w:space="0" w:color="000000"/>
              <w:bottom w:val="single" w:sz="6" w:space="0" w:color="000000"/>
              <w:right w:val="single" w:sz="6" w:space="0" w:color="000000"/>
            </w:tcBorders>
            <w:vAlign w:val="center"/>
            <w:hideMark/>
          </w:tcPr>
          <w:p w14:paraId="03B49ED1" w14:textId="77777777" w:rsidR="00CC74B0" w:rsidRPr="00CC74B0" w:rsidRDefault="00CC74B0" w:rsidP="00AE4AA1">
            <w:pPr>
              <w:rPr>
                <w:rFonts w:ascii="Times New Roman" w:hAnsi="Times New Roman"/>
                <w:sz w:val="28"/>
                <w:szCs w:val="28"/>
              </w:rPr>
            </w:pPr>
          </w:p>
        </w:tc>
        <w:tc>
          <w:tcPr>
            <w:tcW w:w="1408" w:type="dxa"/>
            <w:vMerge/>
            <w:tcBorders>
              <w:top w:val="single" w:sz="6" w:space="0" w:color="000000"/>
              <w:left w:val="single" w:sz="6" w:space="0" w:color="000000"/>
              <w:bottom w:val="single" w:sz="6" w:space="0" w:color="000000"/>
              <w:right w:val="single" w:sz="6" w:space="0" w:color="000000"/>
            </w:tcBorders>
            <w:vAlign w:val="center"/>
            <w:hideMark/>
          </w:tcPr>
          <w:p w14:paraId="433D713F" w14:textId="77777777" w:rsidR="00CC74B0" w:rsidRPr="00CC74B0" w:rsidRDefault="00CC74B0" w:rsidP="00AE4AA1">
            <w:pPr>
              <w:rPr>
                <w:rFonts w:ascii="Times New Roman" w:hAnsi="Times New Roman"/>
                <w:sz w:val="28"/>
                <w:szCs w:val="28"/>
              </w:rPr>
            </w:pPr>
          </w:p>
        </w:tc>
      </w:tr>
      <w:tr w:rsidR="00CC74B0" w:rsidRPr="00CC74B0" w14:paraId="51ABDFBF" w14:textId="77777777" w:rsidTr="00AC0A5E">
        <w:tc>
          <w:tcPr>
            <w:tcW w:w="851" w:type="dxa"/>
            <w:tcBorders>
              <w:top w:val="single" w:sz="6" w:space="0" w:color="000000"/>
              <w:left w:val="single" w:sz="6" w:space="0" w:color="000000"/>
              <w:bottom w:val="single" w:sz="6" w:space="0" w:color="000000"/>
              <w:right w:val="single" w:sz="6" w:space="0" w:color="000000"/>
            </w:tcBorders>
            <w:hideMark/>
          </w:tcPr>
          <w:p w14:paraId="37A62F38"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9.</w:t>
            </w:r>
          </w:p>
        </w:tc>
        <w:tc>
          <w:tcPr>
            <w:tcW w:w="2127" w:type="dxa"/>
            <w:tcBorders>
              <w:top w:val="single" w:sz="6" w:space="0" w:color="000000"/>
              <w:left w:val="single" w:sz="6" w:space="0" w:color="000000"/>
              <w:bottom w:val="single" w:sz="6" w:space="0" w:color="000000"/>
              <w:right w:val="single" w:sz="6" w:space="0" w:color="000000"/>
            </w:tcBorders>
            <w:hideMark/>
          </w:tcPr>
          <w:p w14:paraId="7D6E3C6D"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142270</w:t>
            </w:r>
          </w:p>
        </w:tc>
        <w:tc>
          <w:tcPr>
            <w:tcW w:w="3969" w:type="dxa"/>
            <w:tcBorders>
              <w:top w:val="single" w:sz="6" w:space="0" w:color="000000"/>
              <w:left w:val="single" w:sz="6" w:space="0" w:color="000000"/>
              <w:bottom w:val="single" w:sz="6" w:space="0" w:color="000000"/>
              <w:right w:val="single" w:sz="6" w:space="0" w:color="000000"/>
            </w:tcBorders>
            <w:hideMark/>
          </w:tcPr>
          <w:p w14:paraId="09110D93" w14:textId="078F5BDE" w:rsidR="00CC74B0" w:rsidRPr="00CC74B0" w:rsidRDefault="00CC74B0" w:rsidP="00AC0A5E">
            <w:pPr>
              <w:pStyle w:val="afa"/>
              <w:spacing w:before="0" w:beforeAutospacing="0" w:after="0" w:afterAutospacing="0" w:line="180" w:lineRule="atLeast"/>
              <w:rPr>
                <w:sz w:val="28"/>
                <w:szCs w:val="28"/>
              </w:rPr>
            </w:pPr>
            <w:r w:rsidRPr="00CC74B0">
              <w:rPr>
                <w:sz w:val="28"/>
                <w:szCs w:val="28"/>
              </w:rPr>
              <w:t xml:space="preserve">Лейкопластырь для </w:t>
            </w:r>
            <w:r w:rsidR="00AC0A5E">
              <w:rPr>
                <w:sz w:val="28"/>
                <w:szCs w:val="28"/>
              </w:rPr>
              <w:t>кожных покровов,</w:t>
            </w:r>
            <w:r w:rsidRPr="00CC74B0">
              <w:rPr>
                <w:sz w:val="28"/>
                <w:szCs w:val="28"/>
              </w:rPr>
              <w:t xml:space="preserve"> антибактериальный</w:t>
            </w:r>
          </w:p>
        </w:tc>
        <w:tc>
          <w:tcPr>
            <w:tcW w:w="1984" w:type="dxa"/>
            <w:tcBorders>
              <w:top w:val="single" w:sz="6" w:space="0" w:color="000000"/>
              <w:left w:val="single" w:sz="6" w:space="0" w:color="000000"/>
              <w:bottom w:val="single" w:sz="6" w:space="0" w:color="000000"/>
              <w:right w:val="single" w:sz="6" w:space="0" w:color="000000"/>
            </w:tcBorders>
            <w:hideMark/>
          </w:tcPr>
          <w:p w14:paraId="6E426A23"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Лейкопластырь бактерицидный размером не менее 1,9 x 7,2 см</w:t>
            </w:r>
          </w:p>
        </w:tc>
        <w:tc>
          <w:tcPr>
            <w:tcW w:w="1408" w:type="dxa"/>
            <w:tcBorders>
              <w:top w:val="single" w:sz="6" w:space="0" w:color="000000"/>
              <w:left w:val="single" w:sz="6" w:space="0" w:color="000000"/>
              <w:bottom w:val="single" w:sz="6" w:space="0" w:color="000000"/>
              <w:right w:val="single" w:sz="6" w:space="0" w:color="000000"/>
            </w:tcBorders>
            <w:hideMark/>
          </w:tcPr>
          <w:p w14:paraId="04EEA13A" w14:textId="77777777" w:rsidR="00CC74B0" w:rsidRPr="00CC74B0" w:rsidRDefault="00CC74B0" w:rsidP="00AE4AA1">
            <w:pPr>
              <w:pStyle w:val="afa"/>
              <w:spacing w:before="0" w:beforeAutospacing="0" w:after="0" w:afterAutospacing="0"/>
              <w:jc w:val="center"/>
              <w:rPr>
                <w:sz w:val="28"/>
                <w:szCs w:val="28"/>
              </w:rPr>
            </w:pPr>
            <w:r w:rsidRPr="00CC74B0">
              <w:rPr>
                <w:sz w:val="28"/>
                <w:szCs w:val="28"/>
              </w:rPr>
              <w:t>10 шт.</w:t>
            </w:r>
          </w:p>
        </w:tc>
      </w:tr>
      <w:tr w:rsidR="00CC74B0" w:rsidRPr="00CC74B0" w14:paraId="00A7CB5D" w14:textId="77777777" w:rsidTr="00AC0A5E">
        <w:tc>
          <w:tcPr>
            <w:tcW w:w="851" w:type="dxa"/>
            <w:tcBorders>
              <w:top w:val="single" w:sz="6" w:space="0" w:color="000000"/>
              <w:left w:val="single" w:sz="6" w:space="0" w:color="000000"/>
              <w:bottom w:val="single" w:sz="6" w:space="0" w:color="000000"/>
              <w:right w:val="single" w:sz="6" w:space="0" w:color="000000"/>
            </w:tcBorders>
            <w:hideMark/>
          </w:tcPr>
          <w:p w14:paraId="49B38CA3"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10.</w:t>
            </w:r>
          </w:p>
        </w:tc>
        <w:tc>
          <w:tcPr>
            <w:tcW w:w="2127" w:type="dxa"/>
            <w:tcBorders>
              <w:top w:val="single" w:sz="6" w:space="0" w:color="000000"/>
              <w:left w:val="single" w:sz="6" w:space="0" w:color="000000"/>
              <w:bottom w:val="single" w:sz="6" w:space="0" w:color="000000"/>
              <w:right w:val="single" w:sz="6" w:space="0" w:color="000000"/>
            </w:tcBorders>
            <w:hideMark/>
          </w:tcPr>
          <w:p w14:paraId="0827126C"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142270</w:t>
            </w:r>
          </w:p>
        </w:tc>
        <w:tc>
          <w:tcPr>
            <w:tcW w:w="3969" w:type="dxa"/>
            <w:tcBorders>
              <w:top w:val="single" w:sz="6" w:space="0" w:color="000000"/>
              <w:left w:val="single" w:sz="6" w:space="0" w:color="000000"/>
              <w:bottom w:val="single" w:sz="6" w:space="0" w:color="000000"/>
              <w:right w:val="single" w:sz="6" w:space="0" w:color="000000"/>
            </w:tcBorders>
            <w:hideMark/>
          </w:tcPr>
          <w:p w14:paraId="5DFA7E77" w14:textId="21C3FCC9" w:rsidR="00CC74B0" w:rsidRPr="00CC74B0" w:rsidRDefault="00CC74B0" w:rsidP="00AC0A5E">
            <w:pPr>
              <w:pStyle w:val="afa"/>
              <w:spacing w:before="0" w:beforeAutospacing="0" w:after="0" w:afterAutospacing="0" w:line="180" w:lineRule="atLeast"/>
              <w:rPr>
                <w:sz w:val="28"/>
                <w:szCs w:val="28"/>
              </w:rPr>
            </w:pPr>
            <w:r w:rsidRPr="00CC74B0">
              <w:rPr>
                <w:sz w:val="28"/>
                <w:szCs w:val="28"/>
              </w:rPr>
              <w:t xml:space="preserve">Лейкопластырь для </w:t>
            </w:r>
            <w:r w:rsidR="00AC0A5E">
              <w:rPr>
                <w:sz w:val="28"/>
                <w:szCs w:val="28"/>
              </w:rPr>
              <w:t>кожных покровов</w:t>
            </w:r>
            <w:r w:rsidRPr="00CC74B0">
              <w:rPr>
                <w:sz w:val="28"/>
                <w:szCs w:val="28"/>
              </w:rPr>
              <w:t xml:space="preserve"> антибактериальный</w:t>
            </w:r>
          </w:p>
        </w:tc>
        <w:tc>
          <w:tcPr>
            <w:tcW w:w="1984" w:type="dxa"/>
            <w:tcBorders>
              <w:top w:val="single" w:sz="6" w:space="0" w:color="000000"/>
              <w:left w:val="single" w:sz="6" w:space="0" w:color="000000"/>
              <w:bottom w:val="single" w:sz="6" w:space="0" w:color="000000"/>
              <w:right w:val="single" w:sz="6" w:space="0" w:color="000000"/>
            </w:tcBorders>
            <w:hideMark/>
          </w:tcPr>
          <w:p w14:paraId="6DD29523"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 xml:space="preserve">Лейкопластырь бактерицидный </w:t>
            </w:r>
            <w:r w:rsidRPr="00CC74B0">
              <w:rPr>
                <w:sz w:val="28"/>
                <w:szCs w:val="28"/>
              </w:rPr>
              <w:lastRenderedPageBreak/>
              <w:t>размером не менее 4 x 10 см</w:t>
            </w:r>
          </w:p>
        </w:tc>
        <w:tc>
          <w:tcPr>
            <w:tcW w:w="1408" w:type="dxa"/>
            <w:tcBorders>
              <w:top w:val="single" w:sz="6" w:space="0" w:color="000000"/>
              <w:left w:val="single" w:sz="6" w:space="0" w:color="000000"/>
              <w:bottom w:val="single" w:sz="6" w:space="0" w:color="000000"/>
              <w:right w:val="single" w:sz="6" w:space="0" w:color="000000"/>
            </w:tcBorders>
            <w:hideMark/>
          </w:tcPr>
          <w:p w14:paraId="42B04DDC" w14:textId="77777777" w:rsidR="00CC74B0" w:rsidRPr="00CC74B0" w:rsidRDefault="00CC74B0" w:rsidP="00AE4AA1">
            <w:pPr>
              <w:pStyle w:val="afa"/>
              <w:spacing w:before="0" w:beforeAutospacing="0" w:after="0" w:afterAutospacing="0"/>
              <w:jc w:val="center"/>
              <w:rPr>
                <w:sz w:val="28"/>
                <w:szCs w:val="28"/>
              </w:rPr>
            </w:pPr>
            <w:r w:rsidRPr="00CC74B0">
              <w:rPr>
                <w:sz w:val="28"/>
                <w:szCs w:val="28"/>
              </w:rPr>
              <w:lastRenderedPageBreak/>
              <w:t>2 шт.</w:t>
            </w:r>
          </w:p>
        </w:tc>
      </w:tr>
      <w:tr w:rsidR="00CC74B0" w:rsidRPr="00CC74B0" w14:paraId="1D85358D" w14:textId="77777777" w:rsidTr="00AC0A5E">
        <w:tc>
          <w:tcPr>
            <w:tcW w:w="851" w:type="dxa"/>
            <w:tcBorders>
              <w:top w:val="single" w:sz="6" w:space="0" w:color="000000"/>
              <w:left w:val="single" w:sz="6" w:space="0" w:color="000000"/>
              <w:bottom w:val="single" w:sz="6" w:space="0" w:color="000000"/>
              <w:right w:val="single" w:sz="6" w:space="0" w:color="000000"/>
            </w:tcBorders>
            <w:hideMark/>
          </w:tcPr>
          <w:p w14:paraId="40316B7A"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11.</w:t>
            </w:r>
          </w:p>
        </w:tc>
        <w:tc>
          <w:tcPr>
            <w:tcW w:w="2127" w:type="dxa"/>
            <w:tcBorders>
              <w:top w:val="single" w:sz="6" w:space="0" w:color="000000"/>
              <w:left w:val="single" w:sz="6" w:space="0" w:color="000000"/>
              <w:bottom w:val="single" w:sz="6" w:space="0" w:color="000000"/>
              <w:right w:val="single" w:sz="6" w:space="0" w:color="000000"/>
            </w:tcBorders>
            <w:hideMark/>
          </w:tcPr>
          <w:p w14:paraId="42F5061B"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293880</w:t>
            </w:r>
          </w:p>
        </w:tc>
        <w:tc>
          <w:tcPr>
            <w:tcW w:w="3969" w:type="dxa"/>
            <w:tcBorders>
              <w:top w:val="single" w:sz="6" w:space="0" w:color="000000"/>
              <w:left w:val="single" w:sz="6" w:space="0" w:color="000000"/>
              <w:bottom w:val="single" w:sz="6" w:space="0" w:color="000000"/>
              <w:right w:val="single" w:sz="6" w:space="0" w:color="000000"/>
            </w:tcBorders>
            <w:hideMark/>
          </w:tcPr>
          <w:p w14:paraId="4CF8167F" w14:textId="0A561FE4" w:rsidR="00CC74B0" w:rsidRPr="00CC74B0" w:rsidRDefault="00CC74B0" w:rsidP="00AE4AA1">
            <w:pPr>
              <w:pStyle w:val="afa"/>
              <w:spacing w:before="0" w:beforeAutospacing="0" w:after="0" w:afterAutospacing="0" w:line="180" w:lineRule="atLeast"/>
              <w:rPr>
                <w:sz w:val="28"/>
                <w:szCs w:val="28"/>
              </w:rPr>
            </w:pPr>
            <w:r w:rsidRPr="00CC74B0">
              <w:rPr>
                <w:sz w:val="28"/>
                <w:szCs w:val="28"/>
              </w:rPr>
              <w:t>Одеяло спасательное</w:t>
            </w:r>
            <w:r w:rsidR="005A4B94">
              <w:rPr>
                <w:sz w:val="28"/>
                <w:szCs w:val="28"/>
              </w:rPr>
              <w:t>, многоразового использования</w:t>
            </w:r>
          </w:p>
        </w:tc>
        <w:tc>
          <w:tcPr>
            <w:tcW w:w="1984" w:type="dxa"/>
            <w:tcBorders>
              <w:top w:val="single" w:sz="6" w:space="0" w:color="000000"/>
              <w:left w:val="single" w:sz="6" w:space="0" w:color="000000"/>
              <w:bottom w:val="single" w:sz="6" w:space="0" w:color="000000"/>
              <w:right w:val="single" w:sz="6" w:space="0" w:color="000000"/>
            </w:tcBorders>
            <w:hideMark/>
          </w:tcPr>
          <w:p w14:paraId="6483D40F"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Покрывало спасательное изотермическое размером не менее 160 x 210 см</w:t>
            </w:r>
          </w:p>
        </w:tc>
        <w:tc>
          <w:tcPr>
            <w:tcW w:w="1408" w:type="dxa"/>
            <w:tcBorders>
              <w:top w:val="single" w:sz="6" w:space="0" w:color="000000"/>
              <w:left w:val="single" w:sz="6" w:space="0" w:color="000000"/>
              <w:bottom w:val="single" w:sz="6" w:space="0" w:color="000000"/>
              <w:right w:val="single" w:sz="6" w:space="0" w:color="000000"/>
            </w:tcBorders>
            <w:hideMark/>
          </w:tcPr>
          <w:p w14:paraId="306B400E" w14:textId="77777777" w:rsidR="00CC74B0" w:rsidRPr="00CC74B0" w:rsidRDefault="00CC74B0" w:rsidP="00AE4AA1">
            <w:pPr>
              <w:pStyle w:val="afa"/>
              <w:spacing w:before="0" w:beforeAutospacing="0" w:after="0" w:afterAutospacing="0"/>
              <w:jc w:val="center"/>
              <w:rPr>
                <w:sz w:val="28"/>
                <w:szCs w:val="28"/>
              </w:rPr>
            </w:pPr>
            <w:r w:rsidRPr="00CC74B0">
              <w:rPr>
                <w:sz w:val="28"/>
                <w:szCs w:val="28"/>
              </w:rPr>
              <w:t>2 шт.</w:t>
            </w:r>
          </w:p>
        </w:tc>
      </w:tr>
      <w:tr w:rsidR="00CC74B0" w:rsidRPr="00CC74B0" w14:paraId="6C2CEDCC" w14:textId="77777777" w:rsidTr="00AC0A5E">
        <w:tc>
          <w:tcPr>
            <w:tcW w:w="851" w:type="dxa"/>
            <w:vMerge w:val="restart"/>
            <w:tcBorders>
              <w:top w:val="single" w:sz="6" w:space="0" w:color="000000"/>
              <w:left w:val="single" w:sz="6" w:space="0" w:color="000000"/>
              <w:bottom w:val="single" w:sz="6" w:space="0" w:color="000000"/>
              <w:right w:val="single" w:sz="6" w:space="0" w:color="000000"/>
            </w:tcBorders>
            <w:hideMark/>
          </w:tcPr>
          <w:p w14:paraId="1A641B3F"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12.</w:t>
            </w:r>
          </w:p>
        </w:tc>
        <w:tc>
          <w:tcPr>
            <w:tcW w:w="2127" w:type="dxa"/>
            <w:tcBorders>
              <w:top w:val="single" w:sz="6" w:space="0" w:color="000000"/>
              <w:left w:val="single" w:sz="6" w:space="0" w:color="000000"/>
              <w:bottom w:val="single" w:sz="6" w:space="0" w:color="000000"/>
              <w:right w:val="single" w:sz="6" w:space="0" w:color="000000"/>
            </w:tcBorders>
            <w:hideMark/>
          </w:tcPr>
          <w:p w14:paraId="0D75FC22"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260590</w:t>
            </w:r>
          </w:p>
        </w:tc>
        <w:tc>
          <w:tcPr>
            <w:tcW w:w="3969" w:type="dxa"/>
            <w:tcBorders>
              <w:top w:val="single" w:sz="6" w:space="0" w:color="000000"/>
              <w:left w:val="single" w:sz="6" w:space="0" w:color="000000"/>
              <w:bottom w:val="single" w:sz="6" w:space="0" w:color="000000"/>
              <w:right w:val="single" w:sz="6" w:space="0" w:color="000000"/>
            </w:tcBorders>
            <w:hideMark/>
          </w:tcPr>
          <w:p w14:paraId="02565954"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Ножницы хирургические общего назначения, многоразового использования</w:t>
            </w:r>
          </w:p>
        </w:tc>
        <w:tc>
          <w:tcPr>
            <w:tcW w:w="1984" w:type="dxa"/>
            <w:vMerge w:val="restart"/>
            <w:tcBorders>
              <w:top w:val="single" w:sz="6" w:space="0" w:color="000000"/>
              <w:left w:val="single" w:sz="6" w:space="0" w:color="000000"/>
              <w:bottom w:val="single" w:sz="6" w:space="0" w:color="000000"/>
              <w:right w:val="single" w:sz="6" w:space="0" w:color="000000"/>
            </w:tcBorders>
            <w:hideMark/>
          </w:tcPr>
          <w:p w14:paraId="45ADAF1A" w14:textId="76C57A24" w:rsidR="00CC74B0" w:rsidRPr="00CC74B0" w:rsidRDefault="005A4B94" w:rsidP="005A4B94">
            <w:pPr>
              <w:pStyle w:val="afa"/>
              <w:spacing w:line="180" w:lineRule="atLeast"/>
              <w:rPr>
                <w:sz w:val="28"/>
                <w:szCs w:val="28"/>
              </w:rPr>
            </w:pPr>
            <w:r w:rsidRPr="005A4B94">
              <w:rPr>
                <w:sz w:val="28"/>
                <w:szCs w:val="28"/>
              </w:rPr>
              <w:t>Ножницы для разрезания перевязочного материала и ткани</w:t>
            </w:r>
          </w:p>
        </w:tc>
        <w:tc>
          <w:tcPr>
            <w:tcW w:w="1408" w:type="dxa"/>
            <w:vMerge w:val="restart"/>
            <w:tcBorders>
              <w:top w:val="single" w:sz="6" w:space="0" w:color="000000"/>
              <w:left w:val="single" w:sz="6" w:space="0" w:color="000000"/>
              <w:bottom w:val="single" w:sz="6" w:space="0" w:color="000000"/>
              <w:right w:val="single" w:sz="6" w:space="0" w:color="000000"/>
            </w:tcBorders>
            <w:hideMark/>
          </w:tcPr>
          <w:p w14:paraId="33234C25" w14:textId="77777777" w:rsidR="00CC74B0" w:rsidRPr="00CC74B0" w:rsidRDefault="00CC74B0" w:rsidP="00AE4AA1">
            <w:pPr>
              <w:pStyle w:val="afa"/>
              <w:spacing w:before="0" w:beforeAutospacing="0" w:after="0" w:afterAutospacing="0"/>
              <w:jc w:val="center"/>
              <w:rPr>
                <w:sz w:val="28"/>
                <w:szCs w:val="28"/>
              </w:rPr>
            </w:pPr>
            <w:r w:rsidRPr="00CC74B0">
              <w:rPr>
                <w:sz w:val="28"/>
                <w:szCs w:val="28"/>
              </w:rPr>
              <w:t>1 шт.</w:t>
            </w:r>
          </w:p>
        </w:tc>
      </w:tr>
      <w:tr w:rsidR="00CC74B0" w:rsidRPr="00CC74B0" w14:paraId="63D92EDB" w14:textId="77777777" w:rsidTr="00AC0A5E">
        <w:tc>
          <w:tcPr>
            <w:tcW w:w="851" w:type="dxa"/>
            <w:vMerge/>
            <w:tcBorders>
              <w:top w:val="single" w:sz="6" w:space="0" w:color="000000"/>
              <w:left w:val="single" w:sz="6" w:space="0" w:color="000000"/>
              <w:bottom w:val="single" w:sz="6" w:space="0" w:color="000000"/>
              <w:right w:val="single" w:sz="6" w:space="0" w:color="000000"/>
            </w:tcBorders>
            <w:vAlign w:val="center"/>
            <w:hideMark/>
          </w:tcPr>
          <w:p w14:paraId="12AB9A75" w14:textId="77777777" w:rsidR="00CC74B0" w:rsidRPr="00CC74B0" w:rsidRDefault="00CC74B0" w:rsidP="00AE4AA1">
            <w:pPr>
              <w:rPr>
                <w:rFonts w:ascii="Times New Roman" w:hAnsi="Times New Roman"/>
                <w:sz w:val="28"/>
                <w:szCs w:val="28"/>
              </w:rPr>
            </w:pPr>
          </w:p>
        </w:tc>
        <w:tc>
          <w:tcPr>
            <w:tcW w:w="2127" w:type="dxa"/>
            <w:tcBorders>
              <w:top w:val="single" w:sz="6" w:space="0" w:color="000000"/>
              <w:left w:val="single" w:sz="6" w:space="0" w:color="000000"/>
              <w:bottom w:val="single" w:sz="6" w:space="0" w:color="000000"/>
              <w:right w:val="single" w:sz="6" w:space="0" w:color="000000"/>
            </w:tcBorders>
            <w:hideMark/>
          </w:tcPr>
          <w:p w14:paraId="5C512AFB"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116910</w:t>
            </w:r>
          </w:p>
        </w:tc>
        <w:tc>
          <w:tcPr>
            <w:tcW w:w="3969" w:type="dxa"/>
            <w:tcBorders>
              <w:top w:val="single" w:sz="6" w:space="0" w:color="000000"/>
              <w:left w:val="single" w:sz="6" w:space="0" w:color="000000"/>
              <w:bottom w:val="single" w:sz="6" w:space="0" w:color="000000"/>
              <w:right w:val="single" w:sz="6" w:space="0" w:color="000000"/>
            </w:tcBorders>
            <w:hideMark/>
          </w:tcPr>
          <w:p w14:paraId="30EACD08" w14:textId="77777777" w:rsidR="00CC74B0" w:rsidRPr="00CC74B0" w:rsidRDefault="00CC74B0" w:rsidP="00AE4AA1">
            <w:pPr>
              <w:pStyle w:val="afa"/>
              <w:spacing w:before="0" w:beforeAutospacing="0" w:after="0" w:afterAutospacing="0" w:line="180" w:lineRule="atLeast"/>
              <w:rPr>
                <w:sz w:val="28"/>
                <w:szCs w:val="28"/>
              </w:rPr>
            </w:pPr>
            <w:r w:rsidRPr="00CC74B0">
              <w:rPr>
                <w:sz w:val="28"/>
                <w:szCs w:val="28"/>
              </w:rPr>
              <w:t>Ножницы для перевязочного материала, многоразового использования</w:t>
            </w:r>
          </w:p>
        </w:tc>
        <w:tc>
          <w:tcPr>
            <w:tcW w:w="1984" w:type="dxa"/>
            <w:vMerge/>
            <w:tcBorders>
              <w:top w:val="single" w:sz="6" w:space="0" w:color="000000"/>
              <w:left w:val="single" w:sz="6" w:space="0" w:color="000000"/>
              <w:bottom w:val="single" w:sz="6" w:space="0" w:color="000000"/>
              <w:right w:val="single" w:sz="6" w:space="0" w:color="000000"/>
            </w:tcBorders>
            <w:vAlign w:val="center"/>
            <w:hideMark/>
          </w:tcPr>
          <w:p w14:paraId="3AC86A52" w14:textId="77777777" w:rsidR="00CC74B0" w:rsidRPr="00CC74B0" w:rsidRDefault="00CC74B0" w:rsidP="00AE4AA1">
            <w:pPr>
              <w:rPr>
                <w:rFonts w:ascii="Times New Roman" w:hAnsi="Times New Roman"/>
                <w:sz w:val="28"/>
                <w:szCs w:val="28"/>
              </w:rPr>
            </w:pPr>
          </w:p>
        </w:tc>
        <w:tc>
          <w:tcPr>
            <w:tcW w:w="1408" w:type="dxa"/>
            <w:vMerge/>
            <w:tcBorders>
              <w:top w:val="single" w:sz="6" w:space="0" w:color="000000"/>
              <w:left w:val="single" w:sz="6" w:space="0" w:color="000000"/>
              <w:bottom w:val="single" w:sz="6" w:space="0" w:color="000000"/>
              <w:right w:val="single" w:sz="6" w:space="0" w:color="000000"/>
            </w:tcBorders>
            <w:vAlign w:val="center"/>
            <w:hideMark/>
          </w:tcPr>
          <w:p w14:paraId="35A3B165" w14:textId="77777777" w:rsidR="00CC74B0" w:rsidRPr="00CC74B0" w:rsidRDefault="00CC74B0" w:rsidP="00AE4AA1">
            <w:pPr>
              <w:rPr>
                <w:rFonts w:ascii="Times New Roman" w:hAnsi="Times New Roman"/>
                <w:sz w:val="28"/>
                <w:szCs w:val="28"/>
              </w:rPr>
            </w:pPr>
          </w:p>
        </w:tc>
      </w:tr>
    </w:tbl>
    <w:p w14:paraId="329EC4E7" w14:textId="77777777" w:rsidR="00CC74B0" w:rsidRDefault="00CC74B0" w:rsidP="00CC74B0">
      <w:pPr>
        <w:pStyle w:val="afa"/>
        <w:spacing w:before="0" w:beforeAutospacing="0" w:after="0" w:afterAutospacing="0" w:line="180" w:lineRule="atLeast"/>
        <w:ind w:firstLine="540"/>
        <w:jc w:val="both"/>
      </w:pPr>
      <w:r>
        <w:t> </w:t>
      </w:r>
    </w:p>
    <w:p w14:paraId="2A9609F2" w14:textId="77777777" w:rsidR="00262DD5" w:rsidRPr="00262DD5" w:rsidRDefault="00262DD5" w:rsidP="00262DD5">
      <w:pPr>
        <w:pStyle w:val="afa"/>
        <w:spacing w:after="0" w:line="180" w:lineRule="atLeast"/>
        <w:ind w:firstLine="540"/>
        <w:jc w:val="both"/>
        <w:rPr>
          <w:sz w:val="28"/>
          <w:szCs w:val="28"/>
        </w:rPr>
      </w:pPr>
      <w:r w:rsidRPr="00262DD5">
        <w:rPr>
          <w:sz w:val="28"/>
          <w:szCs w:val="28"/>
        </w:rPr>
        <w:t>При комплектации аптечки допускается комплектация:</w:t>
      </w:r>
    </w:p>
    <w:p w14:paraId="59086573" w14:textId="77777777" w:rsidR="00262DD5" w:rsidRPr="00262DD5" w:rsidRDefault="00262DD5" w:rsidP="00262DD5">
      <w:pPr>
        <w:pStyle w:val="afa"/>
        <w:spacing w:after="0" w:line="180" w:lineRule="atLeast"/>
        <w:ind w:firstLine="540"/>
        <w:jc w:val="both"/>
        <w:rPr>
          <w:sz w:val="28"/>
          <w:szCs w:val="28"/>
        </w:rPr>
      </w:pPr>
      <w:r w:rsidRPr="00262DD5">
        <w:rPr>
          <w:sz w:val="28"/>
          <w:szCs w:val="28"/>
        </w:rPr>
        <w:t xml:space="preserve">- одного медицинского изделия из числа кодов вида номенклатурной классификации медицинских изделий, включенных соответственно в подпункты 4, 8 и 12 Таблицы 1 настоящего приложения; </w:t>
      </w:r>
    </w:p>
    <w:p w14:paraId="2BDA38BC" w14:textId="05EB3016" w:rsidR="00262DD5" w:rsidRDefault="00262DD5" w:rsidP="00262DD5">
      <w:pPr>
        <w:pStyle w:val="afa"/>
        <w:spacing w:before="0" w:beforeAutospacing="0" w:after="0" w:afterAutospacing="0" w:line="180" w:lineRule="atLeast"/>
        <w:ind w:firstLine="540"/>
        <w:jc w:val="both"/>
        <w:rPr>
          <w:sz w:val="28"/>
          <w:szCs w:val="28"/>
        </w:rPr>
      </w:pPr>
      <w:r w:rsidRPr="00262DD5">
        <w:rPr>
          <w:sz w:val="28"/>
          <w:szCs w:val="28"/>
        </w:rPr>
        <w:t>- комбинации медицинских изделий с учетом требуемого минимального количества из числа кодов вида номенклатурной классификации медицинских изделий, включенных соответственно в подпункты 1 - 3 и 5 - 7 Таблицы 1 настоящего приложения</w:t>
      </w:r>
    </w:p>
    <w:p w14:paraId="703EF2B8" w14:textId="77777777" w:rsidR="00262DD5" w:rsidRDefault="00262DD5" w:rsidP="00262DD5">
      <w:pPr>
        <w:suppressAutoHyphens/>
        <w:spacing w:before="100" w:after="0" w:line="240" w:lineRule="auto"/>
        <w:ind w:right="140"/>
        <w:rPr>
          <w:rFonts w:ascii="Times New Roman" w:hAnsi="Times New Roman"/>
          <w:sz w:val="28"/>
          <w:szCs w:val="28"/>
        </w:rPr>
      </w:pPr>
    </w:p>
    <w:p w14:paraId="34D889E7" w14:textId="1D3AF2D9" w:rsidR="00262DD5" w:rsidRPr="00262DD5" w:rsidRDefault="00262DD5" w:rsidP="00262DD5">
      <w:pPr>
        <w:suppressAutoHyphens/>
        <w:spacing w:before="100" w:after="0" w:line="240" w:lineRule="auto"/>
        <w:ind w:right="140"/>
        <w:rPr>
          <w:rFonts w:ascii="Times New Roman" w:eastAsia="Times New Roman" w:hAnsi="Times New Roman"/>
          <w:sz w:val="28"/>
          <w:szCs w:val="28"/>
          <w:lang w:eastAsia="ar-SA"/>
        </w:rPr>
      </w:pPr>
      <w:r w:rsidRPr="00262DD5">
        <w:rPr>
          <w:rFonts w:ascii="Times New Roman" w:hAnsi="Times New Roman"/>
          <w:sz w:val="28"/>
          <w:szCs w:val="28"/>
        </w:rPr>
        <w:t xml:space="preserve">Таблица </w:t>
      </w:r>
      <w:r>
        <w:rPr>
          <w:rFonts w:ascii="Times New Roman" w:hAnsi="Times New Roman"/>
          <w:sz w:val="28"/>
          <w:szCs w:val="28"/>
        </w:rPr>
        <w:t>2</w:t>
      </w:r>
    </w:p>
    <w:p w14:paraId="31E7BCF7" w14:textId="51F75BD0" w:rsidR="00CC74B0" w:rsidRPr="00CC74B0" w:rsidRDefault="00CC74B0" w:rsidP="00CC74B0">
      <w:pPr>
        <w:pStyle w:val="afa"/>
        <w:spacing w:before="0" w:beforeAutospacing="0" w:after="0" w:afterAutospacing="0" w:line="180" w:lineRule="atLeast"/>
        <w:ind w:firstLine="540"/>
        <w:jc w:val="both"/>
        <w:rPr>
          <w:sz w:val="28"/>
          <w:szCs w:val="28"/>
        </w:rPr>
      </w:pPr>
      <w:r w:rsidRPr="00CC74B0">
        <w:rPr>
          <w:sz w:val="28"/>
          <w:szCs w:val="28"/>
        </w:rPr>
        <w:t>В состав аптечки также включаются следующие прочие средства:</w:t>
      </w:r>
    </w:p>
    <w:p w14:paraId="22491976" w14:textId="77777777" w:rsidR="00CC74B0" w:rsidRPr="00CC74B0" w:rsidRDefault="00CC74B0" w:rsidP="00CC74B0">
      <w:pPr>
        <w:spacing w:after="0" w:line="180" w:lineRule="atLeast"/>
        <w:jc w:val="both"/>
        <w:rPr>
          <w:rFonts w:ascii="Times New Roman" w:eastAsia="Times New Roman" w:hAnsi="Times New Roman"/>
          <w:sz w:val="28"/>
          <w:szCs w:val="28"/>
          <w:lang w:eastAsia="ru-RU"/>
        </w:rPr>
      </w:pPr>
      <w:r w:rsidRPr="00CC74B0">
        <w:rPr>
          <w:rFonts w:ascii="Times New Roman" w:eastAsia="Times New Roman" w:hAnsi="Times New Roman"/>
          <w:sz w:val="28"/>
          <w:szCs w:val="28"/>
          <w:lang w:eastAsia="ru-RU"/>
        </w:rPr>
        <w:t> </w:t>
      </w:r>
    </w:p>
    <w:tbl>
      <w:tblPr>
        <w:tblW w:w="10349" w:type="dxa"/>
        <w:tblInd w:w="-1001" w:type="dxa"/>
        <w:tblCellMar>
          <w:left w:w="0" w:type="dxa"/>
          <w:right w:w="0" w:type="dxa"/>
        </w:tblCellMar>
        <w:tblLook w:val="04A0" w:firstRow="1" w:lastRow="0" w:firstColumn="1" w:lastColumn="0" w:noHBand="0" w:noVBand="1"/>
      </w:tblPr>
      <w:tblGrid>
        <w:gridCol w:w="851"/>
        <w:gridCol w:w="6805"/>
        <w:gridCol w:w="2693"/>
      </w:tblGrid>
      <w:tr w:rsidR="00CC74B0" w:rsidRPr="00CC74B0" w14:paraId="27F41C90" w14:textId="77777777" w:rsidTr="002F1958">
        <w:tc>
          <w:tcPr>
            <w:tcW w:w="851" w:type="dxa"/>
            <w:tcBorders>
              <w:top w:val="single" w:sz="6" w:space="0" w:color="000000"/>
              <w:left w:val="single" w:sz="6" w:space="0" w:color="000000"/>
              <w:bottom w:val="single" w:sz="6" w:space="0" w:color="000000"/>
              <w:right w:val="single" w:sz="6" w:space="0" w:color="000000"/>
            </w:tcBorders>
            <w:hideMark/>
          </w:tcPr>
          <w:p w14:paraId="69629384" w14:textId="77777777" w:rsidR="00CC74B0" w:rsidRPr="00CC74B0" w:rsidRDefault="00CC74B0" w:rsidP="00AE4AA1">
            <w:pPr>
              <w:spacing w:after="0" w:line="240" w:lineRule="auto"/>
              <w:jc w:val="center"/>
              <w:rPr>
                <w:rFonts w:ascii="Times New Roman" w:eastAsia="Times New Roman" w:hAnsi="Times New Roman"/>
                <w:sz w:val="28"/>
                <w:szCs w:val="28"/>
                <w:lang w:eastAsia="ru-RU"/>
              </w:rPr>
            </w:pPr>
            <w:r w:rsidRPr="00CC74B0">
              <w:rPr>
                <w:rFonts w:ascii="Times New Roman" w:eastAsia="Times New Roman" w:hAnsi="Times New Roman"/>
                <w:sz w:val="28"/>
                <w:szCs w:val="28"/>
                <w:lang w:eastAsia="ru-RU"/>
              </w:rPr>
              <w:t>N п/п</w:t>
            </w:r>
          </w:p>
        </w:tc>
        <w:tc>
          <w:tcPr>
            <w:tcW w:w="6805" w:type="dxa"/>
            <w:tcBorders>
              <w:top w:val="single" w:sz="6" w:space="0" w:color="000000"/>
              <w:left w:val="single" w:sz="6" w:space="0" w:color="000000"/>
              <w:bottom w:val="single" w:sz="6" w:space="0" w:color="000000"/>
              <w:right w:val="single" w:sz="6" w:space="0" w:color="000000"/>
            </w:tcBorders>
            <w:hideMark/>
          </w:tcPr>
          <w:p w14:paraId="05C20C05" w14:textId="77777777" w:rsidR="00CC74B0" w:rsidRPr="00CC74B0" w:rsidRDefault="00CC74B0" w:rsidP="00AE4AA1">
            <w:pPr>
              <w:spacing w:after="0" w:line="240" w:lineRule="auto"/>
              <w:jc w:val="center"/>
              <w:rPr>
                <w:rFonts w:ascii="Times New Roman" w:eastAsia="Times New Roman" w:hAnsi="Times New Roman"/>
                <w:sz w:val="28"/>
                <w:szCs w:val="28"/>
                <w:lang w:eastAsia="ru-RU"/>
              </w:rPr>
            </w:pPr>
            <w:r w:rsidRPr="00CC74B0">
              <w:rPr>
                <w:rFonts w:ascii="Times New Roman" w:eastAsia="Times New Roman" w:hAnsi="Times New Roman"/>
                <w:sz w:val="28"/>
                <w:szCs w:val="28"/>
                <w:lang w:eastAsia="ru-RU"/>
              </w:rPr>
              <w:t>Наименование</w:t>
            </w:r>
          </w:p>
        </w:tc>
        <w:tc>
          <w:tcPr>
            <w:tcW w:w="2693" w:type="dxa"/>
            <w:tcBorders>
              <w:top w:val="single" w:sz="6" w:space="0" w:color="000000"/>
              <w:left w:val="single" w:sz="6" w:space="0" w:color="000000"/>
              <w:bottom w:val="single" w:sz="6" w:space="0" w:color="000000"/>
              <w:right w:val="single" w:sz="6" w:space="0" w:color="000000"/>
            </w:tcBorders>
            <w:hideMark/>
          </w:tcPr>
          <w:p w14:paraId="0053BFDC" w14:textId="77777777" w:rsidR="00CC74B0" w:rsidRPr="00CC74B0" w:rsidRDefault="00CC74B0" w:rsidP="00AE4AA1">
            <w:pPr>
              <w:spacing w:after="0" w:line="240" w:lineRule="auto"/>
              <w:jc w:val="center"/>
              <w:rPr>
                <w:rFonts w:ascii="Times New Roman" w:eastAsia="Times New Roman" w:hAnsi="Times New Roman"/>
                <w:sz w:val="28"/>
                <w:szCs w:val="28"/>
                <w:lang w:eastAsia="ru-RU"/>
              </w:rPr>
            </w:pPr>
            <w:r w:rsidRPr="00CC74B0">
              <w:rPr>
                <w:rFonts w:ascii="Times New Roman" w:eastAsia="Times New Roman" w:hAnsi="Times New Roman"/>
                <w:sz w:val="28"/>
                <w:szCs w:val="28"/>
                <w:lang w:eastAsia="ru-RU"/>
              </w:rPr>
              <w:t>Требуемое количество, (не менее)</w:t>
            </w:r>
          </w:p>
        </w:tc>
      </w:tr>
      <w:tr w:rsidR="00CC74B0" w:rsidRPr="00CC74B0" w14:paraId="19AD85B9" w14:textId="77777777" w:rsidTr="002F1958">
        <w:tc>
          <w:tcPr>
            <w:tcW w:w="851" w:type="dxa"/>
            <w:tcBorders>
              <w:top w:val="single" w:sz="6" w:space="0" w:color="000000"/>
              <w:left w:val="single" w:sz="6" w:space="0" w:color="000000"/>
              <w:bottom w:val="single" w:sz="6" w:space="0" w:color="000000"/>
              <w:right w:val="single" w:sz="6" w:space="0" w:color="000000"/>
            </w:tcBorders>
            <w:hideMark/>
          </w:tcPr>
          <w:p w14:paraId="5AF87849" w14:textId="77777777" w:rsidR="00CC74B0" w:rsidRPr="00CC74B0" w:rsidRDefault="00CC74B0" w:rsidP="00AE4AA1">
            <w:pPr>
              <w:spacing w:after="0" w:line="180" w:lineRule="atLeast"/>
              <w:rPr>
                <w:rFonts w:ascii="Times New Roman" w:eastAsia="Times New Roman" w:hAnsi="Times New Roman"/>
                <w:sz w:val="28"/>
                <w:szCs w:val="28"/>
                <w:lang w:eastAsia="ru-RU"/>
              </w:rPr>
            </w:pPr>
            <w:r w:rsidRPr="00CC74B0">
              <w:rPr>
                <w:rFonts w:ascii="Times New Roman" w:eastAsia="Times New Roman" w:hAnsi="Times New Roman"/>
                <w:sz w:val="28"/>
                <w:szCs w:val="28"/>
                <w:lang w:eastAsia="ru-RU"/>
              </w:rPr>
              <w:t>1.</w:t>
            </w:r>
          </w:p>
        </w:tc>
        <w:tc>
          <w:tcPr>
            <w:tcW w:w="6805" w:type="dxa"/>
            <w:tcBorders>
              <w:top w:val="single" w:sz="6" w:space="0" w:color="000000"/>
              <w:left w:val="single" w:sz="6" w:space="0" w:color="000000"/>
              <w:bottom w:val="single" w:sz="6" w:space="0" w:color="000000"/>
              <w:right w:val="single" w:sz="6" w:space="0" w:color="000000"/>
            </w:tcBorders>
            <w:vAlign w:val="center"/>
            <w:hideMark/>
          </w:tcPr>
          <w:p w14:paraId="731D167C" w14:textId="77777777" w:rsidR="005A4B94" w:rsidRPr="005A4B94" w:rsidRDefault="005A4B94" w:rsidP="005A4B94">
            <w:pPr>
              <w:spacing w:after="0" w:line="180" w:lineRule="atLeast"/>
              <w:jc w:val="both"/>
              <w:rPr>
                <w:rFonts w:ascii="Times New Roman" w:eastAsia="Times New Roman" w:hAnsi="Times New Roman"/>
                <w:sz w:val="28"/>
                <w:szCs w:val="28"/>
                <w:lang w:eastAsia="ru-RU"/>
              </w:rPr>
            </w:pPr>
            <w:r w:rsidRPr="005A4B94">
              <w:rPr>
                <w:rFonts w:ascii="Times New Roman" w:eastAsia="Times New Roman" w:hAnsi="Times New Roman"/>
                <w:sz w:val="28"/>
                <w:szCs w:val="28"/>
                <w:lang w:eastAsia="ru-RU"/>
              </w:rPr>
              <w:t>Инструкция по оказанию первой помощи с использованием аптечки для оказания работниками первой помощи пострадавшим с применением медицинских изделий</w:t>
            </w:r>
          </w:p>
          <w:p w14:paraId="092B64AF" w14:textId="10EBB017" w:rsidR="00CC74B0" w:rsidRPr="00CC74B0" w:rsidRDefault="00CC74B0" w:rsidP="00AE4AA1">
            <w:pPr>
              <w:spacing w:after="0" w:line="180" w:lineRule="atLeast"/>
              <w:jc w:val="both"/>
              <w:rPr>
                <w:rFonts w:ascii="Times New Roman" w:eastAsia="Times New Roman" w:hAnsi="Times New Roman"/>
                <w:sz w:val="28"/>
                <w:szCs w:val="28"/>
                <w:lang w:eastAsia="ru-RU"/>
              </w:rPr>
            </w:pPr>
          </w:p>
        </w:tc>
        <w:tc>
          <w:tcPr>
            <w:tcW w:w="2693" w:type="dxa"/>
            <w:tcBorders>
              <w:top w:val="single" w:sz="6" w:space="0" w:color="000000"/>
              <w:left w:val="single" w:sz="6" w:space="0" w:color="000000"/>
              <w:bottom w:val="single" w:sz="6" w:space="0" w:color="000000"/>
              <w:right w:val="single" w:sz="6" w:space="0" w:color="000000"/>
            </w:tcBorders>
            <w:hideMark/>
          </w:tcPr>
          <w:p w14:paraId="60C25115" w14:textId="77777777" w:rsidR="00CC74B0" w:rsidRPr="00CC74B0" w:rsidRDefault="00CC74B0" w:rsidP="00AE4AA1">
            <w:pPr>
              <w:spacing w:after="0" w:line="240" w:lineRule="auto"/>
              <w:jc w:val="center"/>
              <w:rPr>
                <w:rFonts w:ascii="Times New Roman" w:eastAsia="Times New Roman" w:hAnsi="Times New Roman"/>
                <w:sz w:val="28"/>
                <w:szCs w:val="28"/>
                <w:lang w:eastAsia="ru-RU"/>
              </w:rPr>
            </w:pPr>
            <w:r w:rsidRPr="00CC74B0">
              <w:rPr>
                <w:rFonts w:ascii="Times New Roman" w:eastAsia="Times New Roman" w:hAnsi="Times New Roman"/>
                <w:sz w:val="28"/>
                <w:szCs w:val="28"/>
                <w:lang w:eastAsia="ru-RU"/>
              </w:rPr>
              <w:t>1 шт.</w:t>
            </w:r>
          </w:p>
        </w:tc>
      </w:tr>
      <w:tr w:rsidR="005A4B94" w:rsidRPr="00CC74B0" w14:paraId="465D3396" w14:textId="77777777" w:rsidTr="002F1958">
        <w:tc>
          <w:tcPr>
            <w:tcW w:w="851" w:type="dxa"/>
            <w:tcBorders>
              <w:top w:val="single" w:sz="6" w:space="0" w:color="000000"/>
              <w:left w:val="single" w:sz="6" w:space="0" w:color="000000"/>
              <w:bottom w:val="single" w:sz="6" w:space="0" w:color="000000"/>
              <w:right w:val="single" w:sz="6" w:space="0" w:color="000000"/>
            </w:tcBorders>
          </w:tcPr>
          <w:p w14:paraId="18AC5194" w14:textId="6388E10F" w:rsidR="005A4B94" w:rsidRPr="00CC74B0" w:rsidRDefault="005A4B94" w:rsidP="00AE4AA1">
            <w:pPr>
              <w:spacing w:after="0" w:line="180" w:lineRule="atLeast"/>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6805" w:type="dxa"/>
            <w:tcBorders>
              <w:top w:val="single" w:sz="6" w:space="0" w:color="000000"/>
              <w:left w:val="single" w:sz="6" w:space="0" w:color="000000"/>
              <w:bottom w:val="single" w:sz="6" w:space="0" w:color="000000"/>
              <w:right w:val="single" w:sz="6" w:space="0" w:color="000000"/>
            </w:tcBorders>
            <w:vAlign w:val="center"/>
          </w:tcPr>
          <w:p w14:paraId="25C24F98" w14:textId="35516336" w:rsidR="005A4B94" w:rsidRPr="005A4B94" w:rsidRDefault="005A4B94" w:rsidP="005A4B94">
            <w:pPr>
              <w:spacing w:after="0" w:line="180" w:lineRule="atLeast"/>
              <w:jc w:val="both"/>
              <w:rPr>
                <w:rFonts w:ascii="Times New Roman" w:eastAsia="Times New Roman" w:hAnsi="Times New Roman"/>
                <w:sz w:val="28"/>
                <w:szCs w:val="28"/>
                <w:lang w:eastAsia="ru-RU"/>
              </w:rPr>
            </w:pPr>
            <w:r w:rsidRPr="005A4B94">
              <w:rPr>
                <w:rFonts w:ascii="Times New Roman" w:eastAsia="Times New Roman" w:hAnsi="Times New Roman"/>
                <w:sz w:val="28"/>
                <w:szCs w:val="28"/>
                <w:lang w:eastAsia="ru-RU"/>
              </w:rPr>
              <w:t>Блокнот формата не менее A7</w:t>
            </w:r>
          </w:p>
        </w:tc>
        <w:tc>
          <w:tcPr>
            <w:tcW w:w="2693" w:type="dxa"/>
            <w:tcBorders>
              <w:top w:val="single" w:sz="6" w:space="0" w:color="000000"/>
              <w:left w:val="single" w:sz="6" w:space="0" w:color="000000"/>
              <w:bottom w:val="single" w:sz="6" w:space="0" w:color="000000"/>
              <w:right w:val="single" w:sz="6" w:space="0" w:color="000000"/>
            </w:tcBorders>
          </w:tcPr>
          <w:p w14:paraId="2A742FDE" w14:textId="53495D23" w:rsidR="005A4B94" w:rsidRPr="00CC74B0" w:rsidRDefault="005A4B94" w:rsidP="00AE4AA1">
            <w:pPr>
              <w:spacing w:after="0" w:line="240" w:lineRule="auto"/>
              <w:jc w:val="center"/>
              <w:rPr>
                <w:rFonts w:ascii="Times New Roman" w:eastAsia="Times New Roman" w:hAnsi="Times New Roman"/>
                <w:sz w:val="28"/>
                <w:szCs w:val="28"/>
                <w:lang w:eastAsia="ru-RU"/>
              </w:rPr>
            </w:pPr>
            <w:r w:rsidRPr="005A4B94">
              <w:rPr>
                <w:rFonts w:ascii="Times New Roman" w:eastAsia="Times New Roman" w:hAnsi="Times New Roman"/>
                <w:sz w:val="28"/>
                <w:szCs w:val="28"/>
                <w:lang w:eastAsia="ru-RU"/>
              </w:rPr>
              <w:t>1 шт</w:t>
            </w:r>
          </w:p>
        </w:tc>
      </w:tr>
      <w:tr w:rsidR="005A4B94" w:rsidRPr="00CC74B0" w14:paraId="2B29BB2D" w14:textId="77777777" w:rsidTr="002F1958">
        <w:tc>
          <w:tcPr>
            <w:tcW w:w="851" w:type="dxa"/>
            <w:tcBorders>
              <w:top w:val="single" w:sz="6" w:space="0" w:color="000000"/>
              <w:left w:val="single" w:sz="6" w:space="0" w:color="000000"/>
              <w:bottom w:val="single" w:sz="6" w:space="0" w:color="000000"/>
              <w:right w:val="single" w:sz="6" w:space="0" w:color="000000"/>
            </w:tcBorders>
          </w:tcPr>
          <w:p w14:paraId="4451147B" w14:textId="6F398377" w:rsidR="005A4B94" w:rsidRPr="00CC74B0" w:rsidRDefault="005A4B94" w:rsidP="00AE4AA1">
            <w:pPr>
              <w:spacing w:after="0" w:line="180" w:lineRule="atLeast"/>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6805" w:type="dxa"/>
            <w:tcBorders>
              <w:top w:val="single" w:sz="6" w:space="0" w:color="000000"/>
              <w:left w:val="single" w:sz="6" w:space="0" w:color="000000"/>
              <w:bottom w:val="single" w:sz="6" w:space="0" w:color="000000"/>
              <w:right w:val="single" w:sz="6" w:space="0" w:color="000000"/>
            </w:tcBorders>
            <w:vAlign w:val="center"/>
          </w:tcPr>
          <w:p w14:paraId="758B822E" w14:textId="21BD8518" w:rsidR="005A4B94" w:rsidRPr="005A4B94" w:rsidRDefault="005A4B94" w:rsidP="005A4B94">
            <w:pPr>
              <w:spacing w:after="0" w:line="180" w:lineRule="atLeast"/>
              <w:jc w:val="both"/>
              <w:rPr>
                <w:rFonts w:ascii="Times New Roman" w:eastAsia="Times New Roman" w:hAnsi="Times New Roman"/>
                <w:sz w:val="28"/>
                <w:szCs w:val="28"/>
                <w:lang w:eastAsia="ru-RU"/>
              </w:rPr>
            </w:pPr>
            <w:r w:rsidRPr="005A4B94">
              <w:rPr>
                <w:rFonts w:ascii="Times New Roman" w:eastAsia="Times New Roman" w:hAnsi="Times New Roman"/>
                <w:sz w:val="28"/>
                <w:szCs w:val="28"/>
                <w:lang w:eastAsia="ru-RU"/>
              </w:rPr>
              <w:t>Маркер черный (синий) или карандаш</w:t>
            </w:r>
          </w:p>
        </w:tc>
        <w:tc>
          <w:tcPr>
            <w:tcW w:w="2693" w:type="dxa"/>
            <w:tcBorders>
              <w:top w:val="single" w:sz="6" w:space="0" w:color="000000"/>
              <w:left w:val="single" w:sz="6" w:space="0" w:color="000000"/>
              <w:bottom w:val="single" w:sz="6" w:space="0" w:color="000000"/>
              <w:right w:val="single" w:sz="6" w:space="0" w:color="000000"/>
            </w:tcBorders>
          </w:tcPr>
          <w:p w14:paraId="040E1434" w14:textId="588E5739" w:rsidR="005A4B94" w:rsidRPr="00CC74B0" w:rsidRDefault="005A4B94" w:rsidP="00AE4AA1">
            <w:pPr>
              <w:spacing w:after="0" w:line="240" w:lineRule="auto"/>
              <w:jc w:val="center"/>
              <w:rPr>
                <w:rFonts w:ascii="Times New Roman" w:eastAsia="Times New Roman" w:hAnsi="Times New Roman"/>
                <w:sz w:val="28"/>
                <w:szCs w:val="28"/>
                <w:lang w:eastAsia="ru-RU"/>
              </w:rPr>
            </w:pPr>
            <w:r w:rsidRPr="005A4B94">
              <w:rPr>
                <w:rFonts w:ascii="Times New Roman" w:eastAsia="Times New Roman" w:hAnsi="Times New Roman"/>
                <w:sz w:val="28"/>
                <w:szCs w:val="28"/>
                <w:lang w:eastAsia="ru-RU"/>
              </w:rPr>
              <w:t>1 шт</w:t>
            </w:r>
          </w:p>
        </w:tc>
      </w:tr>
      <w:tr w:rsidR="00CC74B0" w:rsidRPr="00413821" w14:paraId="2249A818" w14:textId="77777777" w:rsidTr="002F1958">
        <w:tc>
          <w:tcPr>
            <w:tcW w:w="851" w:type="dxa"/>
            <w:tcBorders>
              <w:top w:val="single" w:sz="6" w:space="0" w:color="000000"/>
              <w:left w:val="single" w:sz="6" w:space="0" w:color="000000"/>
              <w:bottom w:val="single" w:sz="6" w:space="0" w:color="000000"/>
              <w:right w:val="single" w:sz="6" w:space="0" w:color="000000"/>
            </w:tcBorders>
            <w:hideMark/>
          </w:tcPr>
          <w:p w14:paraId="30EFBDAF" w14:textId="3CCF2352" w:rsidR="00CC74B0" w:rsidRPr="00CC74B0" w:rsidRDefault="005A4B94" w:rsidP="00AE4AA1">
            <w:pPr>
              <w:spacing w:after="0" w:line="180" w:lineRule="atLeast"/>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c>
          <w:tcPr>
            <w:tcW w:w="6805" w:type="dxa"/>
            <w:tcBorders>
              <w:top w:val="single" w:sz="6" w:space="0" w:color="000000"/>
              <w:left w:val="single" w:sz="6" w:space="0" w:color="000000"/>
              <w:bottom w:val="single" w:sz="6" w:space="0" w:color="000000"/>
              <w:right w:val="single" w:sz="6" w:space="0" w:color="000000"/>
            </w:tcBorders>
            <w:vAlign w:val="center"/>
            <w:hideMark/>
          </w:tcPr>
          <w:p w14:paraId="784CB43E" w14:textId="77E3E23C" w:rsidR="00CC74B0" w:rsidRPr="00CC74B0" w:rsidRDefault="00CC74B0" w:rsidP="00AE4AA1">
            <w:pPr>
              <w:spacing w:after="0" w:line="180" w:lineRule="atLeast"/>
              <w:jc w:val="both"/>
              <w:rPr>
                <w:rFonts w:ascii="Times New Roman" w:eastAsia="Times New Roman" w:hAnsi="Times New Roman"/>
                <w:sz w:val="28"/>
                <w:szCs w:val="28"/>
                <w:lang w:eastAsia="ru-RU"/>
              </w:rPr>
            </w:pPr>
            <w:r w:rsidRPr="00CC74B0">
              <w:rPr>
                <w:rFonts w:ascii="Times New Roman" w:eastAsia="Times New Roman" w:hAnsi="Times New Roman"/>
                <w:sz w:val="28"/>
                <w:szCs w:val="28"/>
                <w:lang w:eastAsia="ru-RU"/>
              </w:rPr>
              <w:t>Футляр</w:t>
            </w:r>
            <w:r w:rsidR="005A4B94">
              <w:rPr>
                <w:rFonts w:ascii="Times New Roman" w:eastAsia="Times New Roman" w:hAnsi="Times New Roman"/>
                <w:sz w:val="28"/>
                <w:szCs w:val="28"/>
                <w:lang w:eastAsia="ru-RU"/>
              </w:rPr>
              <w:t xml:space="preserve"> или сумка</w:t>
            </w:r>
          </w:p>
        </w:tc>
        <w:tc>
          <w:tcPr>
            <w:tcW w:w="2693" w:type="dxa"/>
            <w:tcBorders>
              <w:top w:val="single" w:sz="6" w:space="0" w:color="000000"/>
              <w:left w:val="single" w:sz="6" w:space="0" w:color="000000"/>
              <w:bottom w:val="single" w:sz="6" w:space="0" w:color="000000"/>
              <w:right w:val="single" w:sz="6" w:space="0" w:color="000000"/>
            </w:tcBorders>
            <w:hideMark/>
          </w:tcPr>
          <w:p w14:paraId="31ABAE47" w14:textId="77777777" w:rsidR="00CC74B0" w:rsidRPr="00CC74B0" w:rsidRDefault="00CC74B0" w:rsidP="00AE4AA1">
            <w:pPr>
              <w:spacing w:after="0" w:line="240" w:lineRule="auto"/>
              <w:jc w:val="center"/>
              <w:rPr>
                <w:rFonts w:ascii="Times New Roman" w:eastAsia="Times New Roman" w:hAnsi="Times New Roman"/>
                <w:sz w:val="28"/>
                <w:szCs w:val="28"/>
                <w:lang w:eastAsia="ru-RU"/>
              </w:rPr>
            </w:pPr>
            <w:r w:rsidRPr="00CC74B0">
              <w:rPr>
                <w:rFonts w:ascii="Times New Roman" w:eastAsia="Times New Roman" w:hAnsi="Times New Roman"/>
                <w:sz w:val="28"/>
                <w:szCs w:val="28"/>
                <w:lang w:eastAsia="ru-RU"/>
              </w:rPr>
              <w:t>1 шт.</w:t>
            </w:r>
          </w:p>
        </w:tc>
      </w:tr>
    </w:tbl>
    <w:p w14:paraId="0AC09465" w14:textId="115A2079" w:rsidR="007A6B01" w:rsidRPr="007B4D20" w:rsidRDefault="007A6B01" w:rsidP="007B4D20">
      <w:pPr>
        <w:spacing w:after="0" w:line="180" w:lineRule="atLeast"/>
        <w:jc w:val="both"/>
        <w:rPr>
          <w:rFonts w:ascii="Times New Roman" w:eastAsia="Times New Roman" w:hAnsi="Times New Roman"/>
          <w:sz w:val="28"/>
          <w:szCs w:val="28"/>
          <w:lang w:eastAsia="ru-RU"/>
        </w:rPr>
        <w:sectPr w:rsidR="007A6B01" w:rsidRPr="007B4D20" w:rsidSect="00CC74B0">
          <w:pgSz w:w="11906" w:h="16840"/>
          <w:pgMar w:top="1134" w:right="851" w:bottom="1134" w:left="1701" w:header="709" w:footer="709" w:gutter="0"/>
          <w:cols w:space="708"/>
          <w:docGrid w:linePitch="360"/>
        </w:sectPr>
      </w:pPr>
    </w:p>
    <w:p w14:paraId="338D1DC7" w14:textId="5C6E33A8" w:rsidR="007A6B01" w:rsidRPr="00947BDD" w:rsidRDefault="007A6B01" w:rsidP="009E1397">
      <w:pPr>
        <w:tabs>
          <w:tab w:val="left" w:pos="284"/>
        </w:tabs>
        <w:suppressAutoHyphens/>
        <w:autoSpaceDE w:val="0"/>
        <w:autoSpaceDN w:val="0"/>
        <w:adjustRightInd w:val="0"/>
        <w:spacing w:after="0" w:line="240" w:lineRule="auto"/>
        <w:rPr>
          <w:rFonts w:ascii="Times New Roman" w:hAnsi="Times New Roman"/>
          <w:sz w:val="8"/>
          <w:szCs w:val="8"/>
        </w:rPr>
      </w:pPr>
    </w:p>
    <w:sectPr w:rsidR="007A6B01" w:rsidRPr="00947BDD" w:rsidSect="007A6B01">
      <w:pgSz w:w="16840"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23CC2" w14:textId="77777777" w:rsidR="00C65607" w:rsidRDefault="00C65607" w:rsidP="00780E53">
      <w:pPr>
        <w:spacing w:after="0" w:line="240" w:lineRule="auto"/>
      </w:pPr>
      <w:r>
        <w:separator/>
      </w:r>
    </w:p>
  </w:endnote>
  <w:endnote w:type="continuationSeparator" w:id="0">
    <w:p w14:paraId="5426250A" w14:textId="77777777" w:rsidR="00C65607" w:rsidRDefault="00C65607" w:rsidP="0078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C0D6A" w14:textId="77777777" w:rsidR="00C65607" w:rsidRDefault="00C65607" w:rsidP="00780E53">
      <w:pPr>
        <w:spacing w:after="0" w:line="240" w:lineRule="auto"/>
      </w:pPr>
      <w:r>
        <w:separator/>
      </w:r>
    </w:p>
  </w:footnote>
  <w:footnote w:type="continuationSeparator" w:id="0">
    <w:p w14:paraId="33E75E58" w14:textId="77777777" w:rsidR="00C65607" w:rsidRDefault="00C65607" w:rsidP="00780E53">
      <w:pPr>
        <w:spacing w:after="0" w:line="240" w:lineRule="auto"/>
      </w:pPr>
      <w:r>
        <w:continuationSeparator/>
      </w:r>
    </w:p>
  </w:footnote>
  <w:footnote w:id="1">
    <w:p w14:paraId="3B79B915" w14:textId="77777777" w:rsidR="006A56D2" w:rsidRPr="00715400" w:rsidRDefault="006A56D2" w:rsidP="00CC5422">
      <w:pPr>
        <w:pStyle w:val="a3"/>
        <w:ind w:firstLine="709"/>
        <w:jc w:val="both"/>
        <w:rPr>
          <w:rFonts w:ascii="Times New Roman" w:hAnsi="Times New Roman"/>
        </w:rPr>
      </w:pPr>
      <w:r w:rsidRPr="005B6699">
        <w:rPr>
          <w:rStyle w:val="a5"/>
          <w:rFonts w:ascii="Times New Roman" w:hAnsi="Times New Roman"/>
        </w:rPr>
        <w:footnoteRef/>
      </w:r>
      <w:r w:rsidRPr="005B6699">
        <w:rPr>
          <w:rFonts w:ascii="Times New Roman" w:hAnsi="Times New Roman"/>
        </w:rPr>
        <w:t xml:space="preserve"> Предоставление счет-фактуры не требуется в случае, если Поставщик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090371"/>
      <w:docPartObj>
        <w:docPartGallery w:val="Page Numbers (Top of Page)"/>
        <w:docPartUnique/>
      </w:docPartObj>
    </w:sdtPr>
    <w:sdtEndPr>
      <w:rPr>
        <w:rFonts w:ascii="Times New Roman" w:hAnsi="Times New Roman"/>
      </w:rPr>
    </w:sdtEndPr>
    <w:sdtContent>
      <w:p w14:paraId="39024EF2" w14:textId="2647FE46" w:rsidR="006A56D2" w:rsidRPr="00182C0B" w:rsidRDefault="006A56D2">
        <w:pPr>
          <w:pStyle w:val="a6"/>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sidR="00907C30">
          <w:rPr>
            <w:rFonts w:ascii="Times New Roman" w:hAnsi="Times New Roman"/>
            <w:noProof/>
          </w:rPr>
          <w:t>13</w:t>
        </w:r>
        <w:r w:rsidRPr="00182C0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6715"/>
    <w:multiLevelType w:val="hybridMultilevel"/>
    <w:tmpl w:val="A7060E88"/>
    <w:lvl w:ilvl="0" w:tplc="C296B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2" w15:restartNumberingAfterBreak="0">
    <w:nsid w:val="02D96A16"/>
    <w:multiLevelType w:val="hybridMultilevel"/>
    <w:tmpl w:val="31A01318"/>
    <w:lvl w:ilvl="0" w:tplc="04190001">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0B5918D6"/>
    <w:multiLevelType w:val="hybridMultilevel"/>
    <w:tmpl w:val="1C36C7D8"/>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00552A6"/>
    <w:multiLevelType w:val="hybridMultilevel"/>
    <w:tmpl w:val="F84E7A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4148A5"/>
    <w:multiLevelType w:val="hybridMultilevel"/>
    <w:tmpl w:val="109C7B1C"/>
    <w:lvl w:ilvl="0" w:tplc="EE302F1C">
      <w:start w:val="1"/>
      <w:numFmt w:val="decimal"/>
      <w:lvlText w:val="5.%1."/>
      <w:lvlJc w:val="left"/>
      <w:pPr>
        <w:ind w:left="1410" w:hanging="360"/>
      </w:pPr>
      <w:rPr>
        <w:rFonts w:hint="default"/>
        <w:b/>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7" w15:restartNumberingAfterBreak="0">
    <w:nsid w:val="13A12CC1"/>
    <w:multiLevelType w:val="hybridMultilevel"/>
    <w:tmpl w:val="267A759C"/>
    <w:lvl w:ilvl="0" w:tplc="9E464A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DB5605C"/>
    <w:multiLevelType w:val="hybridMultilevel"/>
    <w:tmpl w:val="2A6009C8"/>
    <w:lvl w:ilvl="0" w:tplc="2E9C62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0DC5132"/>
    <w:multiLevelType w:val="hybridMultilevel"/>
    <w:tmpl w:val="ECE8093E"/>
    <w:lvl w:ilvl="0" w:tplc="DD7EE0F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2B060B"/>
    <w:multiLevelType w:val="hybridMultilevel"/>
    <w:tmpl w:val="94249A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6250301"/>
    <w:multiLevelType w:val="hybridMultilevel"/>
    <w:tmpl w:val="A216D408"/>
    <w:lvl w:ilvl="0" w:tplc="5004FBC0">
      <w:start w:val="1"/>
      <w:numFmt w:val="decimal"/>
      <w:lvlText w:val="%1."/>
      <w:lvlJc w:val="left"/>
      <w:pPr>
        <w:ind w:left="1069" w:hanging="360"/>
      </w:pPr>
      <w:rPr>
        <w:rFonts w:hint="default"/>
        <w:b/>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A856714"/>
    <w:multiLevelType w:val="hybridMultilevel"/>
    <w:tmpl w:val="1E62FCA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2A983620"/>
    <w:multiLevelType w:val="hybridMultilevel"/>
    <w:tmpl w:val="5480071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AF95949"/>
    <w:multiLevelType w:val="hybridMultilevel"/>
    <w:tmpl w:val="070E28DA"/>
    <w:lvl w:ilvl="0" w:tplc="9E464A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CCD68D7"/>
    <w:multiLevelType w:val="hybridMultilevel"/>
    <w:tmpl w:val="B3AA1FA8"/>
    <w:lvl w:ilvl="0" w:tplc="5218F4AC">
      <w:start w:val="1"/>
      <w:numFmt w:val="decimal"/>
      <w:lvlText w:val="4.%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CF73E89"/>
    <w:multiLevelType w:val="hybridMultilevel"/>
    <w:tmpl w:val="2CCA945A"/>
    <w:lvl w:ilvl="0" w:tplc="2D546668">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18" w15:restartNumberingAfterBreak="0">
    <w:nsid w:val="34AA1E93"/>
    <w:multiLevelType w:val="hybridMultilevel"/>
    <w:tmpl w:val="2CC282FC"/>
    <w:lvl w:ilvl="0" w:tplc="43ACA812">
      <w:start w:val="1"/>
      <w:numFmt w:val="decimal"/>
      <w:lvlText w:val="4.5.%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545643"/>
    <w:multiLevelType w:val="hybridMultilevel"/>
    <w:tmpl w:val="8AD0D20A"/>
    <w:lvl w:ilvl="0" w:tplc="55482514">
      <w:start w:val="1"/>
      <w:numFmt w:val="decimal"/>
      <w:lvlText w:val="3.%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20" w15:restartNumberingAfterBreak="0">
    <w:nsid w:val="3C530648"/>
    <w:multiLevelType w:val="hybridMultilevel"/>
    <w:tmpl w:val="B5D2DB84"/>
    <w:lvl w:ilvl="0" w:tplc="0419000F">
      <w:start w:val="1"/>
      <w:numFmt w:val="decimal"/>
      <w:lvlText w:val="%1."/>
      <w:lvlJc w:val="left"/>
      <w:pPr>
        <w:ind w:left="1778"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3DF3645F"/>
    <w:multiLevelType w:val="hybridMultilevel"/>
    <w:tmpl w:val="D006EF3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AF02D1"/>
    <w:multiLevelType w:val="hybridMultilevel"/>
    <w:tmpl w:val="8E5C0222"/>
    <w:lvl w:ilvl="0" w:tplc="0419000F">
      <w:start w:val="1"/>
      <w:numFmt w:val="decimal"/>
      <w:lvlText w:val="%1."/>
      <w:lvlJc w:val="left"/>
      <w:pPr>
        <w:ind w:left="36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45441657"/>
    <w:multiLevelType w:val="hybridMultilevel"/>
    <w:tmpl w:val="8AD0D20A"/>
    <w:lvl w:ilvl="0" w:tplc="55482514">
      <w:start w:val="1"/>
      <w:numFmt w:val="decimal"/>
      <w:lvlText w:val="3.%1."/>
      <w:lvlJc w:val="left"/>
      <w:pPr>
        <w:ind w:left="5447" w:hanging="360"/>
      </w:pPr>
      <w:rPr>
        <w:rFonts w:hint="default"/>
        <w:b/>
      </w:rPr>
    </w:lvl>
    <w:lvl w:ilvl="1" w:tplc="04190019" w:tentative="1">
      <w:start w:val="1"/>
      <w:numFmt w:val="lowerLetter"/>
      <w:lvlText w:val="%2."/>
      <w:lvlJc w:val="left"/>
      <w:pPr>
        <w:ind w:left="6167" w:hanging="360"/>
      </w:pPr>
    </w:lvl>
    <w:lvl w:ilvl="2" w:tplc="0419001B" w:tentative="1">
      <w:start w:val="1"/>
      <w:numFmt w:val="lowerRoman"/>
      <w:lvlText w:val="%3."/>
      <w:lvlJc w:val="right"/>
      <w:pPr>
        <w:ind w:left="6887" w:hanging="180"/>
      </w:pPr>
    </w:lvl>
    <w:lvl w:ilvl="3" w:tplc="0419000F" w:tentative="1">
      <w:start w:val="1"/>
      <w:numFmt w:val="decimal"/>
      <w:lvlText w:val="%4."/>
      <w:lvlJc w:val="left"/>
      <w:pPr>
        <w:ind w:left="7607" w:hanging="360"/>
      </w:pPr>
    </w:lvl>
    <w:lvl w:ilvl="4" w:tplc="04190019" w:tentative="1">
      <w:start w:val="1"/>
      <w:numFmt w:val="lowerLetter"/>
      <w:lvlText w:val="%5."/>
      <w:lvlJc w:val="left"/>
      <w:pPr>
        <w:ind w:left="8327" w:hanging="360"/>
      </w:pPr>
    </w:lvl>
    <w:lvl w:ilvl="5" w:tplc="0419001B" w:tentative="1">
      <w:start w:val="1"/>
      <w:numFmt w:val="lowerRoman"/>
      <w:lvlText w:val="%6."/>
      <w:lvlJc w:val="right"/>
      <w:pPr>
        <w:ind w:left="9047" w:hanging="180"/>
      </w:pPr>
    </w:lvl>
    <w:lvl w:ilvl="6" w:tplc="0419000F" w:tentative="1">
      <w:start w:val="1"/>
      <w:numFmt w:val="decimal"/>
      <w:lvlText w:val="%7."/>
      <w:lvlJc w:val="left"/>
      <w:pPr>
        <w:ind w:left="9767" w:hanging="360"/>
      </w:pPr>
    </w:lvl>
    <w:lvl w:ilvl="7" w:tplc="04190019" w:tentative="1">
      <w:start w:val="1"/>
      <w:numFmt w:val="lowerLetter"/>
      <w:lvlText w:val="%8."/>
      <w:lvlJc w:val="left"/>
      <w:pPr>
        <w:ind w:left="10487" w:hanging="360"/>
      </w:pPr>
    </w:lvl>
    <w:lvl w:ilvl="8" w:tplc="0419001B" w:tentative="1">
      <w:start w:val="1"/>
      <w:numFmt w:val="lowerRoman"/>
      <w:lvlText w:val="%9."/>
      <w:lvlJc w:val="right"/>
      <w:pPr>
        <w:ind w:left="11207" w:hanging="180"/>
      </w:pPr>
    </w:lvl>
  </w:abstractNum>
  <w:abstractNum w:abstractNumId="24" w15:restartNumberingAfterBreak="0">
    <w:nsid w:val="4E40238A"/>
    <w:multiLevelType w:val="hybridMultilevel"/>
    <w:tmpl w:val="2CCA945A"/>
    <w:lvl w:ilvl="0" w:tplc="2D546668">
      <w:start w:val="1"/>
      <w:numFmt w:val="decimal"/>
      <w:lvlText w:val="6.%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15:restartNumberingAfterBreak="0">
    <w:nsid w:val="508A7AFE"/>
    <w:multiLevelType w:val="hybridMultilevel"/>
    <w:tmpl w:val="FD8802AE"/>
    <w:lvl w:ilvl="0" w:tplc="EE302F1C">
      <w:start w:val="1"/>
      <w:numFmt w:val="decimal"/>
      <w:lvlText w:val="5.%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6" w15:restartNumberingAfterBreak="0">
    <w:nsid w:val="52C47EE5"/>
    <w:multiLevelType w:val="hybridMultilevel"/>
    <w:tmpl w:val="96F821CC"/>
    <w:lvl w:ilvl="0" w:tplc="08C234DC">
      <w:start w:val="1"/>
      <w:numFmt w:val="upperRoman"/>
      <w:lvlText w:val="%1."/>
      <w:lvlJc w:val="left"/>
      <w:pPr>
        <w:ind w:left="940" w:hanging="720"/>
      </w:pPr>
      <w:rPr>
        <w:rFonts w:ascii="Times New Roman" w:eastAsia="Calibri" w:hAnsi="Times New Roman" w:cs="Times New Roman" w:hint="default"/>
        <w:b/>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27" w15:restartNumberingAfterBreak="0">
    <w:nsid w:val="577A3531"/>
    <w:multiLevelType w:val="hybridMultilevel"/>
    <w:tmpl w:val="8C0C417A"/>
    <w:lvl w:ilvl="0" w:tplc="02D27E52">
      <w:start w:val="1"/>
      <w:numFmt w:val="decimal"/>
      <w:lvlText w:val="3.2.%1."/>
      <w:lvlJc w:val="left"/>
      <w:pPr>
        <w:ind w:left="1356" w:hanging="360"/>
      </w:pPr>
      <w:rPr>
        <w:rFonts w:hint="default"/>
      </w:r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abstractNum w:abstractNumId="28" w15:restartNumberingAfterBreak="0">
    <w:nsid w:val="590863AF"/>
    <w:multiLevelType w:val="hybridMultilevel"/>
    <w:tmpl w:val="4CCC9FAC"/>
    <w:lvl w:ilvl="0" w:tplc="8BF6EA34">
      <w:start w:val="1"/>
      <w:numFmt w:val="decimal"/>
      <w:lvlText w:val="1.%1."/>
      <w:lvlJc w:val="left"/>
      <w:pPr>
        <w:ind w:left="1230"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29" w15:restartNumberingAfterBreak="0">
    <w:nsid w:val="59F85380"/>
    <w:multiLevelType w:val="hybridMultilevel"/>
    <w:tmpl w:val="55B69040"/>
    <w:lvl w:ilvl="0" w:tplc="9E464A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A87321B"/>
    <w:multiLevelType w:val="multilevel"/>
    <w:tmpl w:val="4DECE734"/>
    <w:lvl w:ilvl="0">
      <w:start w:val="1"/>
      <w:numFmt w:val="upperRoman"/>
      <w:lvlText w:val="%1."/>
      <w:lvlJc w:val="left"/>
      <w:pPr>
        <w:ind w:left="3556" w:hanging="720"/>
      </w:pPr>
      <w:rPr>
        <w:rFonts w:hint="default"/>
      </w:rPr>
    </w:lvl>
    <w:lvl w:ilvl="1">
      <w:start w:val="1"/>
      <w:numFmt w:val="decimal"/>
      <w:lvlText w:val="2.%2."/>
      <w:lvlJc w:val="left"/>
      <w:pPr>
        <w:ind w:left="3196" w:hanging="360"/>
      </w:pPr>
      <w:rPr>
        <w:rFonts w:hint="default"/>
        <w:b w:val="0"/>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31" w15:restartNumberingAfterBreak="0">
    <w:nsid w:val="5B6D1BAD"/>
    <w:multiLevelType w:val="hybridMultilevel"/>
    <w:tmpl w:val="A7C23D30"/>
    <w:lvl w:ilvl="0" w:tplc="55482514">
      <w:start w:val="1"/>
      <w:numFmt w:val="decimal"/>
      <w:lvlText w:val="3.%1."/>
      <w:lvlJc w:val="left"/>
      <w:pPr>
        <w:ind w:left="1920" w:hanging="360"/>
      </w:pPr>
      <w:rPr>
        <w:rFonts w:hint="default"/>
        <w:b/>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2" w15:restartNumberingAfterBreak="0">
    <w:nsid w:val="5B9C36A0"/>
    <w:multiLevelType w:val="multilevel"/>
    <w:tmpl w:val="38D6E910"/>
    <w:lvl w:ilvl="0">
      <w:start w:val="6"/>
      <w:numFmt w:val="decimal"/>
      <w:lvlText w:val="%1."/>
      <w:lvlJc w:val="left"/>
      <w:pPr>
        <w:ind w:left="1440" w:hanging="360"/>
      </w:pPr>
      <w:rPr>
        <w:rFonts w:hint="default"/>
        <w:b/>
      </w:rPr>
    </w:lvl>
    <w:lvl w:ilvl="1">
      <w:start w:val="1"/>
      <w:numFmt w:val="decimal"/>
      <w:isLgl/>
      <w:lvlText w:val="%1.%2."/>
      <w:lvlJc w:val="left"/>
      <w:pPr>
        <w:ind w:left="1815" w:hanging="735"/>
      </w:pPr>
      <w:rPr>
        <w:rFonts w:hint="default"/>
      </w:rPr>
    </w:lvl>
    <w:lvl w:ilvl="2">
      <w:start w:val="1"/>
      <w:numFmt w:val="decimal"/>
      <w:isLgl/>
      <w:lvlText w:val="%1.%2.%3."/>
      <w:lvlJc w:val="left"/>
      <w:pPr>
        <w:ind w:left="1815" w:hanging="735"/>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3" w15:restartNumberingAfterBreak="0">
    <w:nsid w:val="5D5002F9"/>
    <w:multiLevelType w:val="hybridMultilevel"/>
    <w:tmpl w:val="7F38F7D4"/>
    <w:lvl w:ilvl="0" w:tplc="5872613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4" w15:restartNumberingAfterBreak="0">
    <w:nsid w:val="5EEE08E4"/>
    <w:multiLevelType w:val="multilevel"/>
    <w:tmpl w:val="565805E0"/>
    <w:lvl w:ilvl="0">
      <w:start w:val="2"/>
      <w:numFmt w:val="decimal"/>
      <w:lvlText w:val="%1."/>
      <w:lvlJc w:val="left"/>
      <w:pPr>
        <w:ind w:left="1440"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5" w15:restartNumberingAfterBreak="0">
    <w:nsid w:val="60335C7B"/>
    <w:multiLevelType w:val="multilevel"/>
    <w:tmpl w:val="EEE67996"/>
    <w:lvl w:ilvl="0">
      <w:start w:val="1"/>
      <w:numFmt w:val="decimal"/>
      <w:lvlText w:val="%1."/>
      <w:lvlJc w:val="left"/>
      <w:pPr>
        <w:ind w:left="1778" w:hanging="360"/>
      </w:pPr>
    </w:lvl>
    <w:lvl w:ilvl="1">
      <w:start w:val="5"/>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6" w15:restartNumberingAfterBreak="0">
    <w:nsid w:val="62051568"/>
    <w:multiLevelType w:val="hybridMultilevel"/>
    <w:tmpl w:val="3D8EE05A"/>
    <w:lvl w:ilvl="0" w:tplc="0419000F">
      <w:start w:val="1"/>
      <w:numFmt w:val="decimal"/>
      <w:lvlText w:val="%1."/>
      <w:lvlJc w:val="left"/>
      <w:pPr>
        <w:ind w:left="1778"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62CB6434"/>
    <w:multiLevelType w:val="hybridMultilevel"/>
    <w:tmpl w:val="A938784A"/>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1B9C743A">
      <w:start w:val="1"/>
      <w:numFmt w:val="decimal"/>
      <w:lvlText w:val="6.%6."/>
      <w:lvlJc w:val="left"/>
      <w:pPr>
        <w:ind w:left="4320" w:hanging="180"/>
      </w:pPr>
      <w:rPr>
        <w:rFonts w:hint="default"/>
        <w:b/>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57B718D"/>
    <w:multiLevelType w:val="hybridMultilevel"/>
    <w:tmpl w:val="B3AA1FA8"/>
    <w:lvl w:ilvl="0" w:tplc="5218F4AC">
      <w:start w:val="1"/>
      <w:numFmt w:val="decimal"/>
      <w:lvlText w:val="4.%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603C26"/>
    <w:multiLevelType w:val="hybridMultilevel"/>
    <w:tmpl w:val="CC16EFAA"/>
    <w:lvl w:ilvl="0" w:tplc="E9CCEAB2">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CE66D8"/>
    <w:multiLevelType w:val="hybridMultilevel"/>
    <w:tmpl w:val="6D7E0F3E"/>
    <w:lvl w:ilvl="0" w:tplc="030C63C2">
      <w:start w:val="1"/>
      <w:numFmt w:val="decimal"/>
      <w:pStyle w:val="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ABB51F8"/>
    <w:multiLevelType w:val="hybridMultilevel"/>
    <w:tmpl w:val="67605BF4"/>
    <w:lvl w:ilvl="0" w:tplc="1D1640C4">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42" w15:restartNumberingAfterBreak="0">
    <w:nsid w:val="6B670EBD"/>
    <w:multiLevelType w:val="hybridMultilevel"/>
    <w:tmpl w:val="109C7B1C"/>
    <w:lvl w:ilvl="0" w:tplc="EE302F1C">
      <w:start w:val="1"/>
      <w:numFmt w:val="decimal"/>
      <w:lvlText w:val="5.%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3" w15:restartNumberingAfterBreak="0">
    <w:nsid w:val="722E2F81"/>
    <w:multiLevelType w:val="hybridMultilevel"/>
    <w:tmpl w:val="DB4A32A2"/>
    <w:lvl w:ilvl="0" w:tplc="E196B30C">
      <w:start w:val="1"/>
      <w:numFmt w:val="decimal"/>
      <w:lvlText w:val="3.%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5" w15:restartNumberingAfterBreak="0">
    <w:nsid w:val="74D14CC4"/>
    <w:multiLevelType w:val="hybridMultilevel"/>
    <w:tmpl w:val="B2E444A4"/>
    <w:lvl w:ilvl="0" w:tplc="25DA7AC8">
      <w:start w:val="1"/>
      <w:numFmt w:val="decimal"/>
      <w:lvlText w:val="%1."/>
      <w:lvlJc w:val="left"/>
      <w:pPr>
        <w:ind w:left="720" w:hanging="360"/>
      </w:pPr>
      <w:rPr>
        <w:rFonts w:hint="default"/>
        <w:color w:val="0000FF" w:themeColor="hyperlink"/>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70958E5"/>
    <w:multiLevelType w:val="hybridMultilevel"/>
    <w:tmpl w:val="3E2ED64E"/>
    <w:lvl w:ilvl="0" w:tplc="59544630">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6D3357"/>
    <w:multiLevelType w:val="hybridMultilevel"/>
    <w:tmpl w:val="75BC27C2"/>
    <w:lvl w:ilvl="0" w:tplc="1F58E80A">
      <w:start w:val="1"/>
      <w:numFmt w:val="decimal"/>
      <w:lvlText w:val="10.%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48" w15:restartNumberingAfterBreak="0">
    <w:nsid w:val="7DF02171"/>
    <w:multiLevelType w:val="hybridMultilevel"/>
    <w:tmpl w:val="585058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21"/>
  </w:num>
  <w:num w:numId="3">
    <w:abstractNumId w:val="39"/>
  </w:num>
  <w:num w:numId="4">
    <w:abstractNumId w:val="46"/>
  </w:num>
  <w:num w:numId="5">
    <w:abstractNumId w:val="5"/>
  </w:num>
  <w:num w:numId="6">
    <w:abstractNumId w:val="4"/>
  </w:num>
  <w:num w:numId="7">
    <w:abstractNumId w:val="2"/>
  </w:num>
  <w:num w:numId="8">
    <w:abstractNumId w:val="26"/>
  </w:num>
  <w:num w:numId="9">
    <w:abstractNumId w:val="34"/>
  </w:num>
  <w:num w:numId="10">
    <w:abstractNumId w:val="37"/>
  </w:num>
  <w:num w:numId="11">
    <w:abstractNumId w:val="1"/>
  </w:num>
  <w:num w:numId="12">
    <w:abstractNumId w:val="36"/>
  </w:num>
  <w:num w:numId="13">
    <w:abstractNumId w:val="22"/>
  </w:num>
  <w:num w:numId="14">
    <w:abstractNumId w:val="17"/>
  </w:num>
  <w:num w:numId="15">
    <w:abstractNumId w:val="44"/>
  </w:num>
  <w:num w:numId="16">
    <w:abstractNumId w:val="31"/>
  </w:num>
  <w:num w:numId="17">
    <w:abstractNumId w:val="25"/>
  </w:num>
  <w:num w:numId="18">
    <w:abstractNumId w:val="41"/>
  </w:num>
  <w:num w:numId="19">
    <w:abstractNumId w:val="19"/>
  </w:num>
  <w:num w:numId="20">
    <w:abstractNumId w:val="42"/>
  </w:num>
  <w:num w:numId="21">
    <w:abstractNumId w:val="24"/>
  </w:num>
  <w:num w:numId="22">
    <w:abstractNumId w:val="47"/>
  </w:num>
  <w:num w:numId="23">
    <w:abstractNumId w:val="28"/>
  </w:num>
  <w:num w:numId="24">
    <w:abstractNumId w:val="14"/>
  </w:num>
  <w:num w:numId="25">
    <w:abstractNumId w:val="43"/>
  </w:num>
  <w:num w:numId="26">
    <w:abstractNumId w:val="27"/>
  </w:num>
  <w:num w:numId="27">
    <w:abstractNumId w:val="35"/>
  </w:num>
  <w:num w:numId="28">
    <w:abstractNumId w:val="38"/>
  </w:num>
  <w:num w:numId="29">
    <w:abstractNumId w:val="18"/>
  </w:num>
  <w:num w:numId="30">
    <w:abstractNumId w:val="6"/>
  </w:num>
  <w:num w:numId="31">
    <w:abstractNumId w:val="20"/>
  </w:num>
  <w:num w:numId="32">
    <w:abstractNumId w:val="23"/>
  </w:num>
  <w:num w:numId="33">
    <w:abstractNumId w:val="16"/>
  </w:num>
  <w:num w:numId="34">
    <w:abstractNumId w:val="9"/>
  </w:num>
  <w:num w:numId="35">
    <w:abstractNumId w:val="13"/>
  </w:num>
  <w:num w:numId="36">
    <w:abstractNumId w:val="10"/>
  </w:num>
  <w:num w:numId="37">
    <w:abstractNumId w:val="3"/>
  </w:num>
  <w:num w:numId="38">
    <w:abstractNumId w:val="33"/>
  </w:num>
  <w:num w:numId="39">
    <w:abstractNumId w:val="8"/>
  </w:num>
  <w:num w:numId="40">
    <w:abstractNumId w:val="45"/>
  </w:num>
  <w:num w:numId="41">
    <w:abstractNumId w:val="40"/>
  </w:num>
  <w:num w:numId="42">
    <w:abstractNumId w:val="0"/>
  </w:num>
  <w:num w:numId="43">
    <w:abstractNumId w:val="7"/>
  </w:num>
  <w:num w:numId="44">
    <w:abstractNumId w:val="29"/>
  </w:num>
  <w:num w:numId="45">
    <w:abstractNumId w:val="15"/>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8"/>
  </w:num>
  <w:num w:numId="48">
    <w:abstractNumId w:val="12"/>
  </w:num>
  <w:num w:numId="49">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2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E53"/>
    <w:rsid w:val="000062B5"/>
    <w:rsid w:val="00010ADF"/>
    <w:rsid w:val="0001361B"/>
    <w:rsid w:val="00014122"/>
    <w:rsid w:val="00016676"/>
    <w:rsid w:val="00020167"/>
    <w:rsid w:val="00020299"/>
    <w:rsid w:val="000203C0"/>
    <w:rsid w:val="00020E4F"/>
    <w:rsid w:val="00020F10"/>
    <w:rsid w:val="00021BCB"/>
    <w:rsid w:val="00024AE4"/>
    <w:rsid w:val="0002658C"/>
    <w:rsid w:val="00027F2B"/>
    <w:rsid w:val="00032486"/>
    <w:rsid w:val="000330A0"/>
    <w:rsid w:val="00034F56"/>
    <w:rsid w:val="00036202"/>
    <w:rsid w:val="00043042"/>
    <w:rsid w:val="00045860"/>
    <w:rsid w:val="0004601C"/>
    <w:rsid w:val="00047D63"/>
    <w:rsid w:val="000531CB"/>
    <w:rsid w:val="00055387"/>
    <w:rsid w:val="0005546E"/>
    <w:rsid w:val="00060629"/>
    <w:rsid w:val="000609A9"/>
    <w:rsid w:val="000640A2"/>
    <w:rsid w:val="00067381"/>
    <w:rsid w:val="00070DE6"/>
    <w:rsid w:val="0007709D"/>
    <w:rsid w:val="00080DB0"/>
    <w:rsid w:val="00081BAA"/>
    <w:rsid w:val="00086B78"/>
    <w:rsid w:val="00090B6E"/>
    <w:rsid w:val="00093C3D"/>
    <w:rsid w:val="00096461"/>
    <w:rsid w:val="000A0690"/>
    <w:rsid w:val="000A3DC7"/>
    <w:rsid w:val="000A6670"/>
    <w:rsid w:val="000B0088"/>
    <w:rsid w:val="000B37C8"/>
    <w:rsid w:val="000B41C3"/>
    <w:rsid w:val="000B5976"/>
    <w:rsid w:val="000B59B7"/>
    <w:rsid w:val="000C0939"/>
    <w:rsid w:val="000C0D46"/>
    <w:rsid w:val="000C1C77"/>
    <w:rsid w:val="000C5425"/>
    <w:rsid w:val="000C5BA9"/>
    <w:rsid w:val="000C5D80"/>
    <w:rsid w:val="000D1AF8"/>
    <w:rsid w:val="000D3FFB"/>
    <w:rsid w:val="000D5C24"/>
    <w:rsid w:val="000D6715"/>
    <w:rsid w:val="000D7CBA"/>
    <w:rsid w:val="000E01AF"/>
    <w:rsid w:val="000E1D02"/>
    <w:rsid w:val="000E402B"/>
    <w:rsid w:val="000E436C"/>
    <w:rsid w:val="000E4D4F"/>
    <w:rsid w:val="000E4EAA"/>
    <w:rsid w:val="000E5ACE"/>
    <w:rsid w:val="000E5E72"/>
    <w:rsid w:val="000E5EC7"/>
    <w:rsid w:val="000E7436"/>
    <w:rsid w:val="000F014F"/>
    <w:rsid w:val="000F02AC"/>
    <w:rsid w:val="000F2A8C"/>
    <w:rsid w:val="000F69A9"/>
    <w:rsid w:val="000F6BFB"/>
    <w:rsid w:val="000F7106"/>
    <w:rsid w:val="000F71AC"/>
    <w:rsid w:val="000F7EEC"/>
    <w:rsid w:val="001045E5"/>
    <w:rsid w:val="00105945"/>
    <w:rsid w:val="00106275"/>
    <w:rsid w:val="0011017A"/>
    <w:rsid w:val="001114D8"/>
    <w:rsid w:val="001120A2"/>
    <w:rsid w:val="00112A96"/>
    <w:rsid w:val="00112D45"/>
    <w:rsid w:val="00112DEA"/>
    <w:rsid w:val="00113754"/>
    <w:rsid w:val="001149F8"/>
    <w:rsid w:val="001170C5"/>
    <w:rsid w:val="00122DA4"/>
    <w:rsid w:val="00123222"/>
    <w:rsid w:val="00125FE3"/>
    <w:rsid w:val="001276B4"/>
    <w:rsid w:val="00130C27"/>
    <w:rsid w:val="00134582"/>
    <w:rsid w:val="00136D32"/>
    <w:rsid w:val="0014317D"/>
    <w:rsid w:val="001452A2"/>
    <w:rsid w:val="00146015"/>
    <w:rsid w:val="0015051E"/>
    <w:rsid w:val="0015228C"/>
    <w:rsid w:val="00153872"/>
    <w:rsid w:val="001568D8"/>
    <w:rsid w:val="00156C29"/>
    <w:rsid w:val="00163B04"/>
    <w:rsid w:val="00165E79"/>
    <w:rsid w:val="0017160F"/>
    <w:rsid w:val="00174527"/>
    <w:rsid w:val="0017503F"/>
    <w:rsid w:val="001776D2"/>
    <w:rsid w:val="00182C0B"/>
    <w:rsid w:val="00186EE3"/>
    <w:rsid w:val="001905DA"/>
    <w:rsid w:val="0019425C"/>
    <w:rsid w:val="00195672"/>
    <w:rsid w:val="0019577E"/>
    <w:rsid w:val="00197537"/>
    <w:rsid w:val="001A1669"/>
    <w:rsid w:val="001A7FAF"/>
    <w:rsid w:val="001B0DC3"/>
    <w:rsid w:val="001B1386"/>
    <w:rsid w:val="001B2873"/>
    <w:rsid w:val="001B517F"/>
    <w:rsid w:val="001B64D3"/>
    <w:rsid w:val="001C391B"/>
    <w:rsid w:val="001C7D39"/>
    <w:rsid w:val="001D2A1F"/>
    <w:rsid w:val="001D31D6"/>
    <w:rsid w:val="001D49D8"/>
    <w:rsid w:val="001D671B"/>
    <w:rsid w:val="001D7BEA"/>
    <w:rsid w:val="001D7E91"/>
    <w:rsid w:val="001E1C63"/>
    <w:rsid w:val="001E1C65"/>
    <w:rsid w:val="001E340B"/>
    <w:rsid w:val="001F1FFF"/>
    <w:rsid w:val="001F2532"/>
    <w:rsid w:val="001F347D"/>
    <w:rsid w:val="001F355B"/>
    <w:rsid w:val="001F520F"/>
    <w:rsid w:val="001F6FD0"/>
    <w:rsid w:val="001F72E3"/>
    <w:rsid w:val="001F7793"/>
    <w:rsid w:val="00202CCE"/>
    <w:rsid w:val="0020302F"/>
    <w:rsid w:val="0020430C"/>
    <w:rsid w:val="00206B32"/>
    <w:rsid w:val="00207269"/>
    <w:rsid w:val="002118C0"/>
    <w:rsid w:val="0021611A"/>
    <w:rsid w:val="0021734C"/>
    <w:rsid w:val="00217A0E"/>
    <w:rsid w:val="00220FA0"/>
    <w:rsid w:val="00221798"/>
    <w:rsid w:val="00221D51"/>
    <w:rsid w:val="00223DD4"/>
    <w:rsid w:val="00224909"/>
    <w:rsid w:val="002249E2"/>
    <w:rsid w:val="00225347"/>
    <w:rsid w:val="0022655A"/>
    <w:rsid w:val="00227E78"/>
    <w:rsid w:val="002364E4"/>
    <w:rsid w:val="00241970"/>
    <w:rsid w:val="00243771"/>
    <w:rsid w:val="00245713"/>
    <w:rsid w:val="0024707C"/>
    <w:rsid w:val="00250E53"/>
    <w:rsid w:val="00253EFF"/>
    <w:rsid w:val="00262DD5"/>
    <w:rsid w:val="00263464"/>
    <w:rsid w:val="00264A5D"/>
    <w:rsid w:val="00264A75"/>
    <w:rsid w:val="00267ED3"/>
    <w:rsid w:val="002726E3"/>
    <w:rsid w:val="0028082F"/>
    <w:rsid w:val="00280A7B"/>
    <w:rsid w:val="0028310C"/>
    <w:rsid w:val="0028509A"/>
    <w:rsid w:val="00285B1B"/>
    <w:rsid w:val="00287CCA"/>
    <w:rsid w:val="0029086C"/>
    <w:rsid w:val="0029308D"/>
    <w:rsid w:val="002A178F"/>
    <w:rsid w:val="002A2D71"/>
    <w:rsid w:val="002A745C"/>
    <w:rsid w:val="002B039B"/>
    <w:rsid w:val="002B742F"/>
    <w:rsid w:val="002B7B37"/>
    <w:rsid w:val="002C27B3"/>
    <w:rsid w:val="002C28FD"/>
    <w:rsid w:val="002C4F7D"/>
    <w:rsid w:val="002C62AC"/>
    <w:rsid w:val="002C6FBC"/>
    <w:rsid w:val="002D63FF"/>
    <w:rsid w:val="002E015A"/>
    <w:rsid w:val="002E2216"/>
    <w:rsid w:val="002E2AFF"/>
    <w:rsid w:val="002E3E28"/>
    <w:rsid w:val="002E42F4"/>
    <w:rsid w:val="002E6974"/>
    <w:rsid w:val="002E6A96"/>
    <w:rsid w:val="002E6B83"/>
    <w:rsid w:val="002F1243"/>
    <w:rsid w:val="002F1958"/>
    <w:rsid w:val="002F4282"/>
    <w:rsid w:val="002F505C"/>
    <w:rsid w:val="00305577"/>
    <w:rsid w:val="00307CDB"/>
    <w:rsid w:val="00311B41"/>
    <w:rsid w:val="00312216"/>
    <w:rsid w:val="003123CB"/>
    <w:rsid w:val="00312DBA"/>
    <w:rsid w:val="00313094"/>
    <w:rsid w:val="00314DFF"/>
    <w:rsid w:val="00315E8F"/>
    <w:rsid w:val="003166C7"/>
    <w:rsid w:val="00316719"/>
    <w:rsid w:val="00317D44"/>
    <w:rsid w:val="00317FD2"/>
    <w:rsid w:val="00321F57"/>
    <w:rsid w:val="00322A7E"/>
    <w:rsid w:val="00322C48"/>
    <w:rsid w:val="00330700"/>
    <w:rsid w:val="00335F72"/>
    <w:rsid w:val="003404E7"/>
    <w:rsid w:val="00342AC9"/>
    <w:rsid w:val="0034395D"/>
    <w:rsid w:val="00344A10"/>
    <w:rsid w:val="00345FE5"/>
    <w:rsid w:val="003478AB"/>
    <w:rsid w:val="00350674"/>
    <w:rsid w:val="003513FA"/>
    <w:rsid w:val="00352239"/>
    <w:rsid w:val="0035556D"/>
    <w:rsid w:val="0035727E"/>
    <w:rsid w:val="0035792E"/>
    <w:rsid w:val="00360CDD"/>
    <w:rsid w:val="00363EAD"/>
    <w:rsid w:val="003667C9"/>
    <w:rsid w:val="00367982"/>
    <w:rsid w:val="00367E42"/>
    <w:rsid w:val="003705DF"/>
    <w:rsid w:val="00371649"/>
    <w:rsid w:val="0037337B"/>
    <w:rsid w:val="00374D7B"/>
    <w:rsid w:val="00380301"/>
    <w:rsid w:val="00382DC5"/>
    <w:rsid w:val="00382E87"/>
    <w:rsid w:val="00383448"/>
    <w:rsid w:val="00383D2F"/>
    <w:rsid w:val="0038510E"/>
    <w:rsid w:val="00387CDD"/>
    <w:rsid w:val="00393E53"/>
    <w:rsid w:val="00397F97"/>
    <w:rsid w:val="003A0C48"/>
    <w:rsid w:val="003A22F0"/>
    <w:rsid w:val="003A3343"/>
    <w:rsid w:val="003A5197"/>
    <w:rsid w:val="003A56D6"/>
    <w:rsid w:val="003A5AEA"/>
    <w:rsid w:val="003A6ACD"/>
    <w:rsid w:val="003A7501"/>
    <w:rsid w:val="003A7E78"/>
    <w:rsid w:val="003B17FC"/>
    <w:rsid w:val="003B264E"/>
    <w:rsid w:val="003B2A17"/>
    <w:rsid w:val="003B5C00"/>
    <w:rsid w:val="003C24C1"/>
    <w:rsid w:val="003C4B46"/>
    <w:rsid w:val="003C5669"/>
    <w:rsid w:val="003D28A0"/>
    <w:rsid w:val="003D52C5"/>
    <w:rsid w:val="003D5995"/>
    <w:rsid w:val="003E02EC"/>
    <w:rsid w:val="003E0B0E"/>
    <w:rsid w:val="003E2C5E"/>
    <w:rsid w:val="003E334E"/>
    <w:rsid w:val="003E352F"/>
    <w:rsid w:val="003E40BE"/>
    <w:rsid w:val="003E4C1A"/>
    <w:rsid w:val="003E77A3"/>
    <w:rsid w:val="003F22EA"/>
    <w:rsid w:val="003F28BD"/>
    <w:rsid w:val="003F3141"/>
    <w:rsid w:val="003F3373"/>
    <w:rsid w:val="003F4BE0"/>
    <w:rsid w:val="003F640E"/>
    <w:rsid w:val="003F7838"/>
    <w:rsid w:val="0040166A"/>
    <w:rsid w:val="004118E6"/>
    <w:rsid w:val="00413821"/>
    <w:rsid w:val="0041454D"/>
    <w:rsid w:val="004168FC"/>
    <w:rsid w:val="00422B54"/>
    <w:rsid w:val="00426760"/>
    <w:rsid w:val="004278A9"/>
    <w:rsid w:val="0043052D"/>
    <w:rsid w:val="00430AAF"/>
    <w:rsid w:val="0043279E"/>
    <w:rsid w:val="0043547A"/>
    <w:rsid w:val="004361EE"/>
    <w:rsid w:val="00441C0B"/>
    <w:rsid w:val="00442564"/>
    <w:rsid w:val="004463FD"/>
    <w:rsid w:val="0044671F"/>
    <w:rsid w:val="00447EA0"/>
    <w:rsid w:val="0045608A"/>
    <w:rsid w:val="004605D8"/>
    <w:rsid w:val="00461D62"/>
    <w:rsid w:val="00462421"/>
    <w:rsid w:val="00463613"/>
    <w:rsid w:val="00464419"/>
    <w:rsid w:val="004653FD"/>
    <w:rsid w:val="00466595"/>
    <w:rsid w:val="00480DBF"/>
    <w:rsid w:val="00483A89"/>
    <w:rsid w:val="00484F6E"/>
    <w:rsid w:val="0048566F"/>
    <w:rsid w:val="00485DF7"/>
    <w:rsid w:val="0048601A"/>
    <w:rsid w:val="004877DB"/>
    <w:rsid w:val="004916C2"/>
    <w:rsid w:val="004931BC"/>
    <w:rsid w:val="004966E2"/>
    <w:rsid w:val="004A13AC"/>
    <w:rsid w:val="004A2990"/>
    <w:rsid w:val="004A390E"/>
    <w:rsid w:val="004A4E64"/>
    <w:rsid w:val="004A5E01"/>
    <w:rsid w:val="004A6303"/>
    <w:rsid w:val="004B1220"/>
    <w:rsid w:val="004B1ABD"/>
    <w:rsid w:val="004B303E"/>
    <w:rsid w:val="004B3544"/>
    <w:rsid w:val="004B3BDA"/>
    <w:rsid w:val="004B3E54"/>
    <w:rsid w:val="004B5ACE"/>
    <w:rsid w:val="004C1CE2"/>
    <w:rsid w:val="004C36DA"/>
    <w:rsid w:val="004C6CEF"/>
    <w:rsid w:val="004D076E"/>
    <w:rsid w:val="004D08AE"/>
    <w:rsid w:val="004D546A"/>
    <w:rsid w:val="004D629A"/>
    <w:rsid w:val="004D7042"/>
    <w:rsid w:val="004E0D92"/>
    <w:rsid w:val="004E6D7F"/>
    <w:rsid w:val="004E79AC"/>
    <w:rsid w:val="004F47FE"/>
    <w:rsid w:val="004F573C"/>
    <w:rsid w:val="004F5BC3"/>
    <w:rsid w:val="004F786E"/>
    <w:rsid w:val="005039B7"/>
    <w:rsid w:val="0050441E"/>
    <w:rsid w:val="005076F7"/>
    <w:rsid w:val="0051476B"/>
    <w:rsid w:val="005169F5"/>
    <w:rsid w:val="00517EB0"/>
    <w:rsid w:val="00521D5F"/>
    <w:rsid w:val="00522037"/>
    <w:rsid w:val="00523C43"/>
    <w:rsid w:val="00530FEC"/>
    <w:rsid w:val="0053328B"/>
    <w:rsid w:val="00536163"/>
    <w:rsid w:val="00536ABA"/>
    <w:rsid w:val="005374A4"/>
    <w:rsid w:val="00541480"/>
    <w:rsid w:val="00541A44"/>
    <w:rsid w:val="005429F2"/>
    <w:rsid w:val="00542AF5"/>
    <w:rsid w:val="00546FEE"/>
    <w:rsid w:val="0054799A"/>
    <w:rsid w:val="005503AB"/>
    <w:rsid w:val="00552DA0"/>
    <w:rsid w:val="00552ED2"/>
    <w:rsid w:val="005556A8"/>
    <w:rsid w:val="00556CD7"/>
    <w:rsid w:val="00562357"/>
    <w:rsid w:val="00562F66"/>
    <w:rsid w:val="005678DB"/>
    <w:rsid w:val="005702B2"/>
    <w:rsid w:val="00573D01"/>
    <w:rsid w:val="00577791"/>
    <w:rsid w:val="00581D69"/>
    <w:rsid w:val="00583803"/>
    <w:rsid w:val="00587F93"/>
    <w:rsid w:val="00590767"/>
    <w:rsid w:val="00593369"/>
    <w:rsid w:val="005963C1"/>
    <w:rsid w:val="00597B49"/>
    <w:rsid w:val="00597F2D"/>
    <w:rsid w:val="005A01B7"/>
    <w:rsid w:val="005A09E4"/>
    <w:rsid w:val="005A46E7"/>
    <w:rsid w:val="005A4A9E"/>
    <w:rsid w:val="005A4B94"/>
    <w:rsid w:val="005A68F0"/>
    <w:rsid w:val="005A747C"/>
    <w:rsid w:val="005A7851"/>
    <w:rsid w:val="005B48D7"/>
    <w:rsid w:val="005B54F4"/>
    <w:rsid w:val="005B72C7"/>
    <w:rsid w:val="005C1321"/>
    <w:rsid w:val="005C1560"/>
    <w:rsid w:val="005C254A"/>
    <w:rsid w:val="005C31F7"/>
    <w:rsid w:val="005C4177"/>
    <w:rsid w:val="005C4F96"/>
    <w:rsid w:val="005D2437"/>
    <w:rsid w:val="005D2AE1"/>
    <w:rsid w:val="005D3076"/>
    <w:rsid w:val="005D39D1"/>
    <w:rsid w:val="005D3A47"/>
    <w:rsid w:val="005D5330"/>
    <w:rsid w:val="005E2701"/>
    <w:rsid w:val="005E2CFC"/>
    <w:rsid w:val="005E33FE"/>
    <w:rsid w:val="005E4CA0"/>
    <w:rsid w:val="005E7B35"/>
    <w:rsid w:val="005F15B7"/>
    <w:rsid w:val="005F18FC"/>
    <w:rsid w:val="005F3767"/>
    <w:rsid w:val="005F5E1F"/>
    <w:rsid w:val="005F6AD4"/>
    <w:rsid w:val="00601F77"/>
    <w:rsid w:val="00603883"/>
    <w:rsid w:val="00604318"/>
    <w:rsid w:val="00604CAE"/>
    <w:rsid w:val="00606858"/>
    <w:rsid w:val="006069C9"/>
    <w:rsid w:val="00606C54"/>
    <w:rsid w:val="0060796B"/>
    <w:rsid w:val="00615DE6"/>
    <w:rsid w:val="00617951"/>
    <w:rsid w:val="00617DE9"/>
    <w:rsid w:val="0062649D"/>
    <w:rsid w:val="006264F1"/>
    <w:rsid w:val="00630057"/>
    <w:rsid w:val="00633DB9"/>
    <w:rsid w:val="00634CE3"/>
    <w:rsid w:val="00635DB8"/>
    <w:rsid w:val="00636285"/>
    <w:rsid w:val="00640442"/>
    <w:rsid w:val="006413B3"/>
    <w:rsid w:val="00642B8A"/>
    <w:rsid w:val="00644F3E"/>
    <w:rsid w:val="0065009B"/>
    <w:rsid w:val="00654885"/>
    <w:rsid w:val="00656169"/>
    <w:rsid w:val="0066065F"/>
    <w:rsid w:val="006608C5"/>
    <w:rsid w:val="00661303"/>
    <w:rsid w:val="00661B2A"/>
    <w:rsid w:val="006628C0"/>
    <w:rsid w:val="00662DF2"/>
    <w:rsid w:val="00667113"/>
    <w:rsid w:val="00667F71"/>
    <w:rsid w:val="00671720"/>
    <w:rsid w:val="006734A1"/>
    <w:rsid w:val="006750F7"/>
    <w:rsid w:val="0067607B"/>
    <w:rsid w:val="0067768F"/>
    <w:rsid w:val="0068065B"/>
    <w:rsid w:val="00681439"/>
    <w:rsid w:val="00683F72"/>
    <w:rsid w:val="00686CA0"/>
    <w:rsid w:val="006901BE"/>
    <w:rsid w:val="00694296"/>
    <w:rsid w:val="00695229"/>
    <w:rsid w:val="006977F4"/>
    <w:rsid w:val="006A233E"/>
    <w:rsid w:val="006A2FAD"/>
    <w:rsid w:val="006A56D2"/>
    <w:rsid w:val="006B102C"/>
    <w:rsid w:val="006B5912"/>
    <w:rsid w:val="006C24EA"/>
    <w:rsid w:val="006C488A"/>
    <w:rsid w:val="006C49BC"/>
    <w:rsid w:val="006C57BE"/>
    <w:rsid w:val="006C7113"/>
    <w:rsid w:val="006D2AB7"/>
    <w:rsid w:val="006D3BCF"/>
    <w:rsid w:val="006D3C8D"/>
    <w:rsid w:val="006D45DB"/>
    <w:rsid w:val="006D4B47"/>
    <w:rsid w:val="006D5D85"/>
    <w:rsid w:val="006D7224"/>
    <w:rsid w:val="006D7ABF"/>
    <w:rsid w:val="006E0010"/>
    <w:rsid w:val="006E00B1"/>
    <w:rsid w:val="006E2B30"/>
    <w:rsid w:val="006E5327"/>
    <w:rsid w:val="006E7702"/>
    <w:rsid w:val="006F03D8"/>
    <w:rsid w:val="006F0AFA"/>
    <w:rsid w:val="006F1929"/>
    <w:rsid w:val="006F583F"/>
    <w:rsid w:val="006F6592"/>
    <w:rsid w:val="0070162F"/>
    <w:rsid w:val="00701F02"/>
    <w:rsid w:val="00702B91"/>
    <w:rsid w:val="00705176"/>
    <w:rsid w:val="00705BB7"/>
    <w:rsid w:val="00710B1C"/>
    <w:rsid w:val="00710CFD"/>
    <w:rsid w:val="00711429"/>
    <w:rsid w:val="00711F83"/>
    <w:rsid w:val="007200E0"/>
    <w:rsid w:val="00721F83"/>
    <w:rsid w:val="00724AA4"/>
    <w:rsid w:val="007265E6"/>
    <w:rsid w:val="00726967"/>
    <w:rsid w:val="00727948"/>
    <w:rsid w:val="007279B6"/>
    <w:rsid w:val="00731710"/>
    <w:rsid w:val="00734616"/>
    <w:rsid w:val="00735392"/>
    <w:rsid w:val="0074372F"/>
    <w:rsid w:val="00745CD1"/>
    <w:rsid w:val="00746E95"/>
    <w:rsid w:val="00747040"/>
    <w:rsid w:val="00747679"/>
    <w:rsid w:val="00751EF5"/>
    <w:rsid w:val="00752A33"/>
    <w:rsid w:val="007558A2"/>
    <w:rsid w:val="00756D94"/>
    <w:rsid w:val="00756DF5"/>
    <w:rsid w:val="007604BC"/>
    <w:rsid w:val="007618DE"/>
    <w:rsid w:val="0076190F"/>
    <w:rsid w:val="00762976"/>
    <w:rsid w:val="00762AB6"/>
    <w:rsid w:val="0076438C"/>
    <w:rsid w:val="00767CDE"/>
    <w:rsid w:val="00771A02"/>
    <w:rsid w:val="007742BD"/>
    <w:rsid w:val="0078007E"/>
    <w:rsid w:val="00780E53"/>
    <w:rsid w:val="00784F0F"/>
    <w:rsid w:val="00786E3C"/>
    <w:rsid w:val="00787228"/>
    <w:rsid w:val="0079793B"/>
    <w:rsid w:val="007A09DE"/>
    <w:rsid w:val="007A1508"/>
    <w:rsid w:val="007A24DE"/>
    <w:rsid w:val="007A6B01"/>
    <w:rsid w:val="007A76B3"/>
    <w:rsid w:val="007B187B"/>
    <w:rsid w:val="007B4D20"/>
    <w:rsid w:val="007C1AE3"/>
    <w:rsid w:val="007C222A"/>
    <w:rsid w:val="007C4277"/>
    <w:rsid w:val="007C4B7F"/>
    <w:rsid w:val="007C58FA"/>
    <w:rsid w:val="007C5BC5"/>
    <w:rsid w:val="007C6234"/>
    <w:rsid w:val="007C6F04"/>
    <w:rsid w:val="007C7094"/>
    <w:rsid w:val="007C71A9"/>
    <w:rsid w:val="007D207E"/>
    <w:rsid w:val="007D24E9"/>
    <w:rsid w:val="007D3266"/>
    <w:rsid w:val="007D7BD4"/>
    <w:rsid w:val="007E2D32"/>
    <w:rsid w:val="007E39EA"/>
    <w:rsid w:val="007E62E6"/>
    <w:rsid w:val="007E679C"/>
    <w:rsid w:val="007F0949"/>
    <w:rsid w:val="007F5995"/>
    <w:rsid w:val="007F7E9D"/>
    <w:rsid w:val="0080196E"/>
    <w:rsid w:val="0080228E"/>
    <w:rsid w:val="00803543"/>
    <w:rsid w:val="00805A3F"/>
    <w:rsid w:val="00807E02"/>
    <w:rsid w:val="00813216"/>
    <w:rsid w:val="008211E6"/>
    <w:rsid w:val="0082503A"/>
    <w:rsid w:val="008263BD"/>
    <w:rsid w:val="00832D1D"/>
    <w:rsid w:val="00832EF1"/>
    <w:rsid w:val="0083327F"/>
    <w:rsid w:val="008365A0"/>
    <w:rsid w:val="00836DCC"/>
    <w:rsid w:val="00837FA6"/>
    <w:rsid w:val="0084009C"/>
    <w:rsid w:val="00841581"/>
    <w:rsid w:val="00841E07"/>
    <w:rsid w:val="008421C3"/>
    <w:rsid w:val="0084495A"/>
    <w:rsid w:val="00845D3D"/>
    <w:rsid w:val="008464DD"/>
    <w:rsid w:val="00851608"/>
    <w:rsid w:val="00853EEA"/>
    <w:rsid w:val="008573AE"/>
    <w:rsid w:val="00862097"/>
    <w:rsid w:val="008625AD"/>
    <w:rsid w:val="00863EC2"/>
    <w:rsid w:val="00864297"/>
    <w:rsid w:val="00864A46"/>
    <w:rsid w:val="00870678"/>
    <w:rsid w:val="008710B7"/>
    <w:rsid w:val="00871B96"/>
    <w:rsid w:val="008801DB"/>
    <w:rsid w:val="00880566"/>
    <w:rsid w:val="008847F9"/>
    <w:rsid w:val="008857A2"/>
    <w:rsid w:val="00886478"/>
    <w:rsid w:val="00886EAE"/>
    <w:rsid w:val="00887040"/>
    <w:rsid w:val="0088732E"/>
    <w:rsid w:val="00887A03"/>
    <w:rsid w:val="00891D75"/>
    <w:rsid w:val="008968A5"/>
    <w:rsid w:val="008977F7"/>
    <w:rsid w:val="008A0AA6"/>
    <w:rsid w:val="008A0B10"/>
    <w:rsid w:val="008A22EF"/>
    <w:rsid w:val="008A25BC"/>
    <w:rsid w:val="008A2DAA"/>
    <w:rsid w:val="008A3E8F"/>
    <w:rsid w:val="008A6FEC"/>
    <w:rsid w:val="008B1BD2"/>
    <w:rsid w:val="008C02EB"/>
    <w:rsid w:val="008C5678"/>
    <w:rsid w:val="008C6509"/>
    <w:rsid w:val="008D0CF7"/>
    <w:rsid w:val="008D412F"/>
    <w:rsid w:val="008D4355"/>
    <w:rsid w:val="008D53B9"/>
    <w:rsid w:val="008D63A9"/>
    <w:rsid w:val="008E0E31"/>
    <w:rsid w:val="008E5A57"/>
    <w:rsid w:val="008E5E16"/>
    <w:rsid w:val="008E71A6"/>
    <w:rsid w:val="008F2C12"/>
    <w:rsid w:val="008F4A4E"/>
    <w:rsid w:val="008F4ACD"/>
    <w:rsid w:val="008F577E"/>
    <w:rsid w:val="008F67E7"/>
    <w:rsid w:val="008F697B"/>
    <w:rsid w:val="008F6A3C"/>
    <w:rsid w:val="008F6CF6"/>
    <w:rsid w:val="00900C07"/>
    <w:rsid w:val="009040FA"/>
    <w:rsid w:val="009049A6"/>
    <w:rsid w:val="00906443"/>
    <w:rsid w:val="0090701B"/>
    <w:rsid w:val="00907C30"/>
    <w:rsid w:val="00907CFE"/>
    <w:rsid w:val="009102C1"/>
    <w:rsid w:val="00910364"/>
    <w:rsid w:val="00910562"/>
    <w:rsid w:val="009124BB"/>
    <w:rsid w:val="009130BE"/>
    <w:rsid w:val="009132C2"/>
    <w:rsid w:val="00915B9B"/>
    <w:rsid w:val="009172F4"/>
    <w:rsid w:val="00917A61"/>
    <w:rsid w:val="00922314"/>
    <w:rsid w:val="00923EE5"/>
    <w:rsid w:val="0092746D"/>
    <w:rsid w:val="00930CAF"/>
    <w:rsid w:val="0093330D"/>
    <w:rsid w:val="00935471"/>
    <w:rsid w:val="00936EE5"/>
    <w:rsid w:val="00940096"/>
    <w:rsid w:val="00947BDD"/>
    <w:rsid w:val="00947E62"/>
    <w:rsid w:val="00947FAA"/>
    <w:rsid w:val="0095200B"/>
    <w:rsid w:val="0095768A"/>
    <w:rsid w:val="0096037B"/>
    <w:rsid w:val="0096085C"/>
    <w:rsid w:val="00961DA1"/>
    <w:rsid w:val="00964543"/>
    <w:rsid w:val="009652ED"/>
    <w:rsid w:val="009661DF"/>
    <w:rsid w:val="00966E27"/>
    <w:rsid w:val="0096795D"/>
    <w:rsid w:val="00971983"/>
    <w:rsid w:val="00971FF5"/>
    <w:rsid w:val="0097531F"/>
    <w:rsid w:val="00976513"/>
    <w:rsid w:val="00977DDB"/>
    <w:rsid w:val="009809F3"/>
    <w:rsid w:val="00981144"/>
    <w:rsid w:val="009815AF"/>
    <w:rsid w:val="00985C9F"/>
    <w:rsid w:val="009915A3"/>
    <w:rsid w:val="009915DA"/>
    <w:rsid w:val="00995F36"/>
    <w:rsid w:val="009A1CD8"/>
    <w:rsid w:val="009A3757"/>
    <w:rsid w:val="009A5267"/>
    <w:rsid w:val="009A6B5B"/>
    <w:rsid w:val="009A7522"/>
    <w:rsid w:val="009A7661"/>
    <w:rsid w:val="009B064B"/>
    <w:rsid w:val="009B1CD2"/>
    <w:rsid w:val="009B25DF"/>
    <w:rsid w:val="009B43EB"/>
    <w:rsid w:val="009B7886"/>
    <w:rsid w:val="009C081C"/>
    <w:rsid w:val="009C0B55"/>
    <w:rsid w:val="009C0EA8"/>
    <w:rsid w:val="009C0EF1"/>
    <w:rsid w:val="009C150E"/>
    <w:rsid w:val="009C1DAD"/>
    <w:rsid w:val="009C1DC6"/>
    <w:rsid w:val="009C28AD"/>
    <w:rsid w:val="009C296B"/>
    <w:rsid w:val="009C378E"/>
    <w:rsid w:val="009C3C3D"/>
    <w:rsid w:val="009C3ED9"/>
    <w:rsid w:val="009C4B2C"/>
    <w:rsid w:val="009C5BC4"/>
    <w:rsid w:val="009C70F6"/>
    <w:rsid w:val="009D2273"/>
    <w:rsid w:val="009E1397"/>
    <w:rsid w:val="009E3C38"/>
    <w:rsid w:val="009F09EF"/>
    <w:rsid w:val="009F2110"/>
    <w:rsid w:val="009F2127"/>
    <w:rsid w:val="009F2370"/>
    <w:rsid w:val="009F36E3"/>
    <w:rsid w:val="00A002B9"/>
    <w:rsid w:val="00A01C01"/>
    <w:rsid w:val="00A03CE0"/>
    <w:rsid w:val="00A05C01"/>
    <w:rsid w:val="00A06C99"/>
    <w:rsid w:val="00A077A7"/>
    <w:rsid w:val="00A07F5F"/>
    <w:rsid w:val="00A11120"/>
    <w:rsid w:val="00A113AE"/>
    <w:rsid w:val="00A2205C"/>
    <w:rsid w:val="00A229AC"/>
    <w:rsid w:val="00A22A8E"/>
    <w:rsid w:val="00A23EAD"/>
    <w:rsid w:val="00A27146"/>
    <w:rsid w:val="00A27247"/>
    <w:rsid w:val="00A27950"/>
    <w:rsid w:val="00A30D4A"/>
    <w:rsid w:val="00A3155C"/>
    <w:rsid w:val="00A33E9A"/>
    <w:rsid w:val="00A34312"/>
    <w:rsid w:val="00A347C1"/>
    <w:rsid w:val="00A35D95"/>
    <w:rsid w:val="00A36934"/>
    <w:rsid w:val="00A36AC1"/>
    <w:rsid w:val="00A37B02"/>
    <w:rsid w:val="00A42931"/>
    <w:rsid w:val="00A42E9B"/>
    <w:rsid w:val="00A51A4E"/>
    <w:rsid w:val="00A52D33"/>
    <w:rsid w:val="00A530FF"/>
    <w:rsid w:val="00A545CE"/>
    <w:rsid w:val="00A55B65"/>
    <w:rsid w:val="00A57DF3"/>
    <w:rsid w:val="00A60628"/>
    <w:rsid w:val="00A64969"/>
    <w:rsid w:val="00A64D48"/>
    <w:rsid w:val="00A655B7"/>
    <w:rsid w:val="00A6673D"/>
    <w:rsid w:val="00A67F25"/>
    <w:rsid w:val="00A70105"/>
    <w:rsid w:val="00A70C57"/>
    <w:rsid w:val="00A73B45"/>
    <w:rsid w:val="00A7503A"/>
    <w:rsid w:val="00A759E0"/>
    <w:rsid w:val="00A7648E"/>
    <w:rsid w:val="00A7718A"/>
    <w:rsid w:val="00A77978"/>
    <w:rsid w:val="00A8028B"/>
    <w:rsid w:val="00A81BBF"/>
    <w:rsid w:val="00A834C6"/>
    <w:rsid w:val="00A844C3"/>
    <w:rsid w:val="00A8590C"/>
    <w:rsid w:val="00A86DD0"/>
    <w:rsid w:val="00A91738"/>
    <w:rsid w:val="00A94968"/>
    <w:rsid w:val="00A95B78"/>
    <w:rsid w:val="00A972B3"/>
    <w:rsid w:val="00A9733A"/>
    <w:rsid w:val="00AA1050"/>
    <w:rsid w:val="00AA68DD"/>
    <w:rsid w:val="00AA6A49"/>
    <w:rsid w:val="00AB1C8C"/>
    <w:rsid w:val="00AB320A"/>
    <w:rsid w:val="00AB38E6"/>
    <w:rsid w:val="00AB39CC"/>
    <w:rsid w:val="00AB467C"/>
    <w:rsid w:val="00AB5133"/>
    <w:rsid w:val="00AB5E22"/>
    <w:rsid w:val="00AC0A5E"/>
    <w:rsid w:val="00AC11A8"/>
    <w:rsid w:val="00AC1280"/>
    <w:rsid w:val="00AC3872"/>
    <w:rsid w:val="00AC55C5"/>
    <w:rsid w:val="00AD3048"/>
    <w:rsid w:val="00AD4130"/>
    <w:rsid w:val="00AD6C22"/>
    <w:rsid w:val="00AE050B"/>
    <w:rsid w:val="00AE4AA1"/>
    <w:rsid w:val="00AE7A23"/>
    <w:rsid w:val="00AF002B"/>
    <w:rsid w:val="00AF06A0"/>
    <w:rsid w:val="00AF3F59"/>
    <w:rsid w:val="00AF4E23"/>
    <w:rsid w:val="00AF75DA"/>
    <w:rsid w:val="00B0257F"/>
    <w:rsid w:val="00B02E62"/>
    <w:rsid w:val="00B0404C"/>
    <w:rsid w:val="00B051C7"/>
    <w:rsid w:val="00B053E7"/>
    <w:rsid w:val="00B0724B"/>
    <w:rsid w:val="00B106CA"/>
    <w:rsid w:val="00B10D33"/>
    <w:rsid w:val="00B11D47"/>
    <w:rsid w:val="00B12901"/>
    <w:rsid w:val="00B131BA"/>
    <w:rsid w:val="00B15698"/>
    <w:rsid w:val="00B16848"/>
    <w:rsid w:val="00B20361"/>
    <w:rsid w:val="00B20548"/>
    <w:rsid w:val="00B247C9"/>
    <w:rsid w:val="00B24EA4"/>
    <w:rsid w:val="00B25708"/>
    <w:rsid w:val="00B26D8F"/>
    <w:rsid w:val="00B27708"/>
    <w:rsid w:val="00B277A5"/>
    <w:rsid w:val="00B303B1"/>
    <w:rsid w:val="00B35870"/>
    <w:rsid w:val="00B372B9"/>
    <w:rsid w:val="00B375E0"/>
    <w:rsid w:val="00B43E94"/>
    <w:rsid w:val="00B459E0"/>
    <w:rsid w:val="00B5042C"/>
    <w:rsid w:val="00B51480"/>
    <w:rsid w:val="00B56775"/>
    <w:rsid w:val="00B57A80"/>
    <w:rsid w:val="00B63532"/>
    <w:rsid w:val="00B63888"/>
    <w:rsid w:val="00B672A4"/>
    <w:rsid w:val="00B71169"/>
    <w:rsid w:val="00B71F27"/>
    <w:rsid w:val="00B75B22"/>
    <w:rsid w:val="00B771E4"/>
    <w:rsid w:val="00B77C53"/>
    <w:rsid w:val="00B80427"/>
    <w:rsid w:val="00B8302A"/>
    <w:rsid w:val="00B85727"/>
    <w:rsid w:val="00B86000"/>
    <w:rsid w:val="00B86E0F"/>
    <w:rsid w:val="00B873BE"/>
    <w:rsid w:val="00B87F8D"/>
    <w:rsid w:val="00B93DD9"/>
    <w:rsid w:val="00B9550E"/>
    <w:rsid w:val="00B95754"/>
    <w:rsid w:val="00BA0AE7"/>
    <w:rsid w:val="00BA1D11"/>
    <w:rsid w:val="00BA255F"/>
    <w:rsid w:val="00BA2E06"/>
    <w:rsid w:val="00BA3577"/>
    <w:rsid w:val="00BA392C"/>
    <w:rsid w:val="00BA62A2"/>
    <w:rsid w:val="00BB5839"/>
    <w:rsid w:val="00BB77E9"/>
    <w:rsid w:val="00BC1B4C"/>
    <w:rsid w:val="00BC3D64"/>
    <w:rsid w:val="00BC4A1F"/>
    <w:rsid w:val="00BC53E5"/>
    <w:rsid w:val="00BD1565"/>
    <w:rsid w:val="00BD2222"/>
    <w:rsid w:val="00BD2E3C"/>
    <w:rsid w:val="00BE41B3"/>
    <w:rsid w:val="00BE478B"/>
    <w:rsid w:val="00BE47B9"/>
    <w:rsid w:val="00BF130C"/>
    <w:rsid w:val="00BF3937"/>
    <w:rsid w:val="00BF6A8D"/>
    <w:rsid w:val="00C00357"/>
    <w:rsid w:val="00C00721"/>
    <w:rsid w:val="00C00E2A"/>
    <w:rsid w:val="00C01499"/>
    <w:rsid w:val="00C021C7"/>
    <w:rsid w:val="00C0608A"/>
    <w:rsid w:val="00C069E2"/>
    <w:rsid w:val="00C11966"/>
    <w:rsid w:val="00C12352"/>
    <w:rsid w:val="00C128B3"/>
    <w:rsid w:val="00C15242"/>
    <w:rsid w:val="00C1593F"/>
    <w:rsid w:val="00C15EC6"/>
    <w:rsid w:val="00C164B8"/>
    <w:rsid w:val="00C1730C"/>
    <w:rsid w:val="00C21585"/>
    <w:rsid w:val="00C25F11"/>
    <w:rsid w:val="00C30CB1"/>
    <w:rsid w:val="00C323EB"/>
    <w:rsid w:val="00C33EAF"/>
    <w:rsid w:val="00C36C59"/>
    <w:rsid w:val="00C42F9E"/>
    <w:rsid w:val="00C45819"/>
    <w:rsid w:val="00C47EF1"/>
    <w:rsid w:val="00C50F70"/>
    <w:rsid w:val="00C54F3A"/>
    <w:rsid w:val="00C56D3C"/>
    <w:rsid w:val="00C611BF"/>
    <w:rsid w:val="00C61841"/>
    <w:rsid w:val="00C65607"/>
    <w:rsid w:val="00C665BC"/>
    <w:rsid w:val="00C672CB"/>
    <w:rsid w:val="00C67B5B"/>
    <w:rsid w:val="00C71C32"/>
    <w:rsid w:val="00C7225A"/>
    <w:rsid w:val="00C73D80"/>
    <w:rsid w:val="00C7430F"/>
    <w:rsid w:val="00C77A9A"/>
    <w:rsid w:val="00C83D0E"/>
    <w:rsid w:val="00C9189F"/>
    <w:rsid w:val="00C92022"/>
    <w:rsid w:val="00C93EAC"/>
    <w:rsid w:val="00C978AF"/>
    <w:rsid w:val="00CA2B01"/>
    <w:rsid w:val="00CA4378"/>
    <w:rsid w:val="00CB0064"/>
    <w:rsid w:val="00CB10B2"/>
    <w:rsid w:val="00CB12E7"/>
    <w:rsid w:val="00CB4D0F"/>
    <w:rsid w:val="00CB65C6"/>
    <w:rsid w:val="00CB6CE6"/>
    <w:rsid w:val="00CB7C69"/>
    <w:rsid w:val="00CC34AF"/>
    <w:rsid w:val="00CC3655"/>
    <w:rsid w:val="00CC3A40"/>
    <w:rsid w:val="00CC53F7"/>
    <w:rsid w:val="00CC5422"/>
    <w:rsid w:val="00CC74B0"/>
    <w:rsid w:val="00CC7E71"/>
    <w:rsid w:val="00CD091C"/>
    <w:rsid w:val="00CD0B31"/>
    <w:rsid w:val="00CD5696"/>
    <w:rsid w:val="00CD67C3"/>
    <w:rsid w:val="00CD68CE"/>
    <w:rsid w:val="00CD78A2"/>
    <w:rsid w:val="00CE024D"/>
    <w:rsid w:val="00CE6018"/>
    <w:rsid w:val="00CE68DB"/>
    <w:rsid w:val="00CE6A29"/>
    <w:rsid w:val="00CE797E"/>
    <w:rsid w:val="00CF07F5"/>
    <w:rsid w:val="00CF0E86"/>
    <w:rsid w:val="00CF12D9"/>
    <w:rsid w:val="00CF189B"/>
    <w:rsid w:val="00CF22A7"/>
    <w:rsid w:val="00CF2378"/>
    <w:rsid w:val="00CF2514"/>
    <w:rsid w:val="00CF2634"/>
    <w:rsid w:val="00CF2A0B"/>
    <w:rsid w:val="00CF3D80"/>
    <w:rsid w:val="00CF665F"/>
    <w:rsid w:val="00D00E8C"/>
    <w:rsid w:val="00D0135D"/>
    <w:rsid w:val="00D033B3"/>
    <w:rsid w:val="00D0384F"/>
    <w:rsid w:val="00D0520F"/>
    <w:rsid w:val="00D067BA"/>
    <w:rsid w:val="00D106E9"/>
    <w:rsid w:val="00D108F2"/>
    <w:rsid w:val="00D118F0"/>
    <w:rsid w:val="00D147AC"/>
    <w:rsid w:val="00D14ADD"/>
    <w:rsid w:val="00D15F55"/>
    <w:rsid w:val="00D16BE5"/>
    <w:rsid w:val="00D1714F"/>
    <w:rsid w:val="00D17C5B"/>
    <w:rsid w:val="00D2363F"/>
    <w:rsid w:val="00D23D49"/>
    <w:rsid w:val="00D255BE"/>
    <w:rsid w:val="00D37227"/>
    <w:rsid w:val="00D40DE2"/>
    <w:rsid w:val="00D41740"/>
    <w:rsid w:val="00D41D31"/>
    <w:rsid w:val="00D421D2"/>
    <w:rsid w:val="00D467D7"/>
    <w:rsid w:val="00D47768"/>
    <w:rsid w:val="00D47B3F"/>
    <w:rsid w:val="00D52541"/>
    <w:rsid w:val="00D53D3E"/>
    <w:rsid w:val="00D56B90"/>
    <w:rsid w:val="00D57B3B"/>
    <w:rsid w:val="00D62558"/>
    <w:rsid w:val="00D73A37"/>
    <w:rsid w:val="00D75A64"/>
    <w:rsid w:val="00D77F1B"/>
    <w:rsid w:val="00D82681"/>
    <w:rsid w:val="00D8317A"/>
    <w:rsid w:val="00D85C81"/>
    <w:rsid w:val="00D87066"/>
    <w:rsid w:val="00D913D5"/>
    <w:rsid w:val="00DA4CFF"/>
    <w:rsid w:val="00DA5772"/>
    <w:rsid w:val="00DB67A2"/>
    <w:rsid w:val="00DB6D67"/>
    <w:rsid w:val="00DB6EDD"/>
    <w:rsid w:val="00DC522E"/>
    <w:rsid w:val="00DD3A24"/>
    <w:rsid w:val="00DD3E3C"/>
    <w:rsid w:val="00DD51AD"/>
    <w:rsid w:val="00DD5557"/>
    <w:rsid w:val="00DD78D8"/>
    <w:rsid w:val="00DE24D7"/>
    <w:rsid w:val="00DE2C18"/>
    <w:rsid w:val="00DE45DC"/>
    <w:rsid w:val="00DE49BA"/>
    <w:rsid w:val="00DE5728"/>
    <w:rsid w:val="00DE71FB"/>
    <w:rsid w:val="00DE71FE"/>
    <w:rsid w:val="00DF17F6"/>
    <w:rsid w:val="00DF1DF2"/>
    <w:rsid w:val="00DF69E1"/>
    <w:rsid w:val="00DF7B71"/>
    <w:rsid w:val="00E02BE0"/>
    <w:rsid w:val="00E02F2B"/>
    <w:rsid w:val="00E07832"/>
    <w:rsid w:val="00E10196"/>
    <w:rsid w:val="00E10DAA"/>
    <w:rsid w:val="00E117EA"/>
    <w:rsid w:val="00E136B1"/>
    <w:rsid w:val="00E1383B"/>
    <w:rsid w:val="00E16DE8"/>
    <w:rsid w:val="00E207D4"/>
    <w:rsid w:val="00E237A1"/>
    <w:rsid w:val="00E24690"/>
    <w:rsid w:val="00E2609B"/>
    <w:rsid w:val="00E33131"/>
    <w:rsid w:val="00E34A72"/>
    <w:rsid w:val="00E401B2"/>
    <w:rsid w:val="00E47C62"/>
    <w:rsid w:val="00E50036"/>
    <w:rsid w:val="00E50AF4"/>
    <w:rsid w:val="00E54C96"/>
    <w:rsid w:val="00E5537D"/>
    <w:rsid w:val="00E601A7"/>
    <w:rsid w:val="00E63352"/>
    <w:rsid w:val="00E640F3"/>
    <w:rsid w:val="00E6460F"/>
    <w:rsid w:val="00E6553D"/>
    <w:rsid w:val="00E726B6"/>
    <w:rsid w:val="00E72B3F"/>
    <w:rsid w:val="00E7646E"/>
    <w:rsid w:val="00E76800"/>
    <w:rsid w:val="00E82257"/>
    <w:rsid w:val="00E90F7A"/>
    <w:rsid w:val="00E9140E"/>
    <w:rsid w:val="00E9140F"/>
    <w:rsid w:val="00E926C7"/>
    <w:rsid w:val="00E9352F"/>
    <w:rsid w:val="00E94616"/>
    <w:rsid w:val="00E96E64"/>
    <w:rsid w:val="00EA2941"/>
    <w:rsid w:val="00EA3435"/>
    <w:rsid w:val="00EA3714"/>
    <w:rsid w:val="00EA4360"/>
    <w:rsid w:val="00EA776B"/>
    <w:rsid w:val="00EA77E3"/>
    <w:rsid w:val="00EB1C04"/>
    <w:rsid w:val="00EB1DE1"/>
    <w:rsid w:val="00EB26F5"/>
    <w:rsid w:val="00EB36B9"/>
    <w:rsid w:val="00EB37FB"/>
    <w:rsid w:val="00EB45B3"/>
    <w:rsid w:val="00EB66C8"/>
    <w:rsid w:val="00EB691D"/>
    <w:rsid w:val="00EC0915"/>
    <w:rsid w:val="00EC235A"/>
    <w:rsid w:val="00EC340F"/>
    <w:rsid w:val="00EC6AB8"/>
    <w:rsid w:val="00EC71D2"/>
    <w:rsid w:val="00ED28C1"/>
    <w:rsid w:val="00ED2D10"/>
    <w:rsid w:val="00ED5A95"/>
    <w:rsid w:val="00EE0BC4"/>
    <w:rsid w:val="00EE0DF9"/>
    <w:rsid w:val="00EE18B9"/>
    <w:rsid w:val="00EE3DFC"/>
    <w:rsid w:val="00EE738F"/>
    <w:rsid w:val="00EF2DD3"/>
    <w:rsid w:val="00EF4D0C"/>
    <w:rsid w:val="00EF4E99"/>
    <w:rsid w:val="00EF586B"/>
    <w:rsid w:val="00F00857"/>
    <w:rsid w:val="00F01E27"/>
    <w:rsid w:val="00F02289"/>
    <w:rsid w:val="00F04324"/>
    <w:rsid w:val="00F04A2D"/>
    <w:rsid w:val="00F143C8"/>
    <w:rsid w:val="00F14566"/>
    <w:rsid w:val="00F1582B"/>
    <w:rsid w:val="00F166F9"/>
    <w:rsid w:val="00F208A3"/>
    <w:rsid w:val="00F22DE6"/>
    <w:rsid w:val="00F238D4"/>
    <w:rsid w:val="00F23E09"/>
    <w:rsid w:val="00F24B46"/>
    <w:rsid w:val="00F24B52"/>
    <w:rsid w:val="00F3000B"/>
    <w:rsid w:val="00F30578"/>
    <w:rsid w:val="00F332E8"/>
    <w:rsid w:val="00F33F3C"/>
    <w:rsid w:val="00F36BAB"/>
    <w:rsid w:val="00F41146"/>
    <w:rsid w:val="00F4279E"/>
    <w:rsid w:val="00F5518E"/>
    <w:rsid w:val="00F56A69"/>
    <w:rsid w:val="00F6013C"/>
    <w:rsid w:val="00F6036F"/>
    <w:rsid w:val="00F62839"/>
    <w:rsid w:val="00F62A6C"/>
    <w:rsid w:val="00F6435C"/>
    <w:rsid w:val="00F65817"/>
    <w:rsid w:val="00F67157"/>
    <w:rsid w:val="00F6742C"/>
    <w:rsid w:val="00F67ABC"/>
    <w:rsid w:val="00F71261"/>
    <w:rsid w:val="00F71A68"/>
    <w:rsid w:val="00F7246E"/>
    <w:rsid w:val="00F75372"/>
    <w:rsid w:val="00F75E1F"/>
    <w:rsid w:val="00F7765F"/>
    <w:rsid w:val="00F81041"/>
    <w:rsid w:val="00F81C32"/>
    <w:rsid w:val="00F86A21"/>
    <w:rsid w:val="00F87702"/>
    <w:rsid w:val="00F9184A"/>
    <w:rsid w:val="00F92F72"/>
    <w:rsid w:val="00F9422D"/>
    <w:rsid w:val="00FA1C08"/>
    <w:rsid w:val="00FA2849"/>
    <w:rsid w:val="00FA388C"/>
    <w:rsid w:val="00FA397D"/>
    <w:rsid w:val="00FA4BC8"/>
    <w:rsid w:val="00FA4DCC"/>
    <w:rsid w:val="00FA6324"/>
    <w:rsid w:val="00FB2C8E"/>
    <w:rsid w:val="00FB41ED"/>
    <w:rsid w:val="00FB5B75"/>
    <w:rsid w:val="00FB74D4"/>
    <w:rsid w:val="00FC0B94"/>
    <w:rsid w:val="00FC1043"/>
    <w:rsid w:val="00FC19EE"/>
    <w:rsid w:val="00FC3899"/>
    <w:rsid w:val="00FC38A3"/>
    <w:rsid w:val="00FC3AE5"/>
    <w:rsid w:val="00FD04CA"/>
    <w:rsid w:val="00FD0879"/>
    <w:rsid w:val="00FD506E"/>
    <w:rsid w:val="00FD55FA"/>
    <w:rsid w:val="00FD7BC4"/>
    <w:rsid w:val="00FE1668"/>
    <w:rsid w:val="00FF030E"/>
    <w:rsid w:val="00FF0E2D"/>
    <w:rsid w:val="00FF4C65"/>
    <w:rsid w:val="00FF5A50"/>
    <w:rsid w:val="00FF7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F3678"/>
  <w15:docId w15:val="{F67DBBB7-B756-4A67-B33E-B50FC0E38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177"/>
    <w:rPr>
      <w:rFonts w:ascii="Calibri" w:eastAsia="Calibri" w:hAnsi="Calibri" w:cs="Times New Roman"/>
    </w:rPr>
  </w:style>
  <w:style w:type="paragraph" w:styleId="10">
    <w:name w:val="heading 1"/>
    <w:basedOn w:val="a"/>
    <w:next w:val="a"/>
    <w:link w:val="11"/>
    <w:uiPriority w:val="9"/>
    <w:qFormat/>
    <w:rsid w:val="00780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80E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561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80E5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80E53"/>
    <w:rPr>
      <w:rFonts w:asciiTheme="majorHAnsi" w:eastAsiaTheme="majorEastAsia" w:hAnsiTheme="majorHAnsi" w:cstheme="majorBidi"/>
      <w:b/>
      <w:bCs/>
      <w:color w:val="4F81BD" w:themeColor="accent1"/>
      <w:sz w:val="26"/>
      <w:szCs w:val="26"/>
    </w:rPr>
  </w:style>
  <w:style w:type="paragraph" w:customStyle="1" w:styleId="ConsPlusNormal">
    <w:name w:val="ConsPlusNormal"/>
    <w:link w:val="ConsPlusNormal0"/>
    <w:qFormat/>
    <w:rsid w:val="00780E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4"/>
    <w:uiPriority w:val="99"/>
    <w:unhideWhenUsed/>
    <w:rsid w:val="00780E53"/>
    <w:pPr>
      <w:spacing w:after="0" w:line="240" w:lineRule="auto"/>
    </w:pPr>
    <w:rPr>
      <w:sz w:val="20"/>
      <w:szCs w:val="20"/>
    </w:rPr>
  </w:style>
  <w:style w:type="character" w:customStyle="1" w:styleId="a4">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3"/>
    <w:uiPriority w:val="99"/>
    <w:qFormat/>
    <w:rsid w:val="00780E53"/>
    <w:rPr>
      <w:rFonts w:ascii="Calibri" w:eastAsia="Calibri" w:hAnsi="Calibri" w:cs="Times New Roman"/>
      <w:sz w:val="20"/>
      <w:szCs w:val="20"/>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nhideWhenUsed/>
    <w:rsid w:val="00780E53"/>
    <w:rPr>
      <w:vertAlign w:val="superscript"/>
    </w:rPr>
  </w:style>
  <w:style w:type="paragraph" w:customStyle="1" w:styleId="ConsPlusTitle">
    <w:name w:val="ConsPlusTitle"/>
    <w:uiPriority w:val="99"/>
    <w:qFormat/>
    <w:rsid w:val="00780E53"/>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basedOn w:val="a"/>
    <w:link w:val="a7"/>
    <w:uiPriority w:val="99"/>
    <w:unhideWhenUsed/>
    <w:rsid w:val="00780E5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80E53"/>
    <w:rPr>
      <w:rFonts w:ascii="Calibri" w:eastAsia="Calibri" w:hAnsi="Calibri" w:cs="Times New Roman"/>
    </w:rPr>
  </w:style>
  <w:style w:type="paragraph" w:styleId="a8">
    <w:name w:val="footer"/>
    <w:basedOn w:val="a"/>
    <w:link w:val="a9"/>
    <w:uiPriority w:val="99"/>
    <w:unhideWhenUsed/>
    <w:rsid w:val="00780E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0E53"/>
    <w:rPr>
      <w:rFonts w:ascii="Calibri" w:eastAsia="Calibri" w:hAnsi="Calibri" w:cs="Times New Roman"/>
    </w:rPr>
  </w:style>
  <w:style w:type="paragraph" w:styleId="aa">
    <w:name w:val="Balloon Text"/>
    <w:basedOn w:val="a"/>
    <w:link w:val="ab"/>
    <w:uiPriority w:val="99"/>
    <w:semiHidden/>
    <w:unhideWhenUsed/>
    <w:rsid w:val="00780E5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0E53"/>
    <w:rPr>
      <w:rFonts w:ascii="Tahoma" w:eastAsia="Calibri" w:hAnsi="Tahoma" w:cs="Tahoma"/>
      <w:sz w:val="16"/>
      <w:szCs w:val="16"/>
    </w:rPr>
  </w:style>
  <w:style w:type="character" w:styleId="ac">
    <w:name w:val="annotation reference"/>
    <w:basedOn w:val="a0"/>
    <w:uiPriority w:val="99"/>
    <w:semiHidden/>
    <w:unhideWhenUsed/>
    <w:rsid w:val="00780E53"/>
    <w:rPr>
      <w:sz w:val="16"/>
      <w:szCs w:val="16"/>
    </w:rPr>
  </w:style>
  <w:style w:type="paragraph" w:styleId="ad">
    <w:name w:val="annotation text"/>
    <w:basedOn w:val="a"/>
    <w:link w:val="ae"/>
    <w:uiPriority w:val="99"/>
    <w:unhideWhenUsed/>
    <w:rsid w:val="00780E53"/>
    <w:pPr>
      <w:spacing w:line="240" w:lineRule="auto"/>
    </w:pPr>
    <w:rPr>
      <w:sz w:val="20"/>
      <w:szCs w:val="20"/>
    </w:rPr>
  </w:style>
  <w:style w:type="character" w:customStyle="1" w:styleId="ae">
    <w:name w:val="Текст примечания Знак"/>
    <w:basedOn w:val="a0"/>
    <w:link w:val="ad"/>
    <w:uiPriority w:val="99"/>
    <w:rsid w:val="00780E53"/>
    <w:rPr>
      <w:rFonts w:ascii="Calibri" w:eastAsia="Calibri" w:hAnsi="Calibri" w:cs="Times New Roman"/>
      <w:sz w:val="20"/>
      <w:szCs w:val="20"/>
    </w:rPr>
  </w:style>
  <w:style w:type="paragraph" w:styleId="af">
    <w:name w:val="annotation subject"/>
    <w:basedOn w:val="ad"/>
    <w:next w:val="ad"/>
    <w:link w:val="af0"/>
    <w:uiPriority w:val="99"/>
    <w:semiHidden/>
    <w:unhideWhenUsed/>
    <w:rsid w:val="00780E53"/>
    <w:rPr>
      <w:b/>
      <w:bCs/>
    </w:rPr>
  </w:style>
  <w:style w:type="character" w:customStyle="1" w:styleId="af0">
    <w:name w:val="Тема примечания Знак"/>
    <w:basedOn w:val="ae"/>
    <w:link w:val="af"/>
    <w:uiPriority w:val="99"/>
    <w:semiHidden/>
    <w:rsid w:val="00780E53"/>
    <w:rPr>
      <w:rFonts w:ascii="Calibri" w:eastAsia="Calibri" w:hAnsi="Calibri" w:cs="Times New Roman"/>
      <w:b/>
      <w:bCs/>
      <w:sz w:val="20"/>
      <w:szCs w:val="20"/>
    </w:rPr>
  </w:style>
  <w:style w:type="character" w:styleId="af1">
    <w:name w:val="Hyperlink"/>
    <w:basedOn w:val="a0"/>
    <w:uiPriority w:val="99"/>
    <w:unhideWhenUsed/>
    <w:rsid w:val="00780E53"/>
    <w:rPr>
      <w:color w:val="0000FF" w:themeColor="hyperlink"/>
      <w:u w:val="single"/>
    </w:rPr>
  </w:style>
  <w:style w:type="character" w:styleId="af2">
    <w:name w:val="FollowedHyperlink"/>
    <w:basedOn w:val="a0"/>
    <w:uiPriority w:val="99"/>
    <w:semiHidden/>
    <w:unhideWhenUsed/>
    <w:rsid w:val="00780E53"/>
    <w:rPr>
      <w:color w:val="800080" w:themeColor="followedHyperlink"/>
      <w:u w:val="single"/>
    </w:rPr>
  </w:style>
  <w:style w:type="paragraph" w:styleId="21">
    <w:name w:val="Body Text Indent 2"/>
    <w:basedOn w:val="a"/>
    <w:link w:val="22"/>
    <w:rsid w:val="00780E53"/>
    <w:pPr>
      <w:tabs>
        <w:tab w:val="left" w:pos="1122"/>
      </w:tabs>
      <w:spacing w:after="0" w:line="240" w:lineRule="auto"/>
      <w:ind w:firstLine="748"/>
      <w:jc w:val="both"/>
    </w:pPr>
    <w:rPr>
      <w:rFonts w:ascii="Times New Roman" w:eastAsia="Times New Roman" w:hAnsi="Times New Roman"/>
      <w:sz w:val="28"/>
      <w:szCs w:val="20"/>
      <w:lang w:val="x-none" w:eastAsia="x-none"/>
    </w:rPr>
  </w:style>
  <w:style w:type="character" w:customStyle="1" w:styleId="22">
    <w:name w:val="Основной текст с отступом 2 Знак"/>
    <w:basedOn w:val="a0"/>
    <w:link w:val="21"/>
    <w:rsid w:val="00780E53"/>
    <w:rPr>
      <w:rFonts w:ascii="Times New Roman" w:eastAsia="Times New Roman" w:hAnsi="Times New Roman" w:cs="Times New Roman"/>
      <w:sz w:val="28"/>
      <w:szCs w:val="20"/>
      <w:lang w:val="x-none" w:eastAsia="x-none"/>
    </w:rPr>
  </w:style>
  <w:style w:type="paragraph" w:styleId="31">
    <w:name w:val="Body Text 3"/>
    <w:basedOn w:val="a"/>
    <w:link w:val="32"/>
    <w:rsid w:val="00780E53"/>
    <w:pPr>
      <w:spacing w:after="120" w:line="240" w:lineRule="auto"/>
    </w:pPr>
    <w:rPr>
      <w:rFonts w:ascii="Times New Roman" w:eastAsia="Times New Roman" w:hAnsi="Times New Roman"/>
      <w:sz w:val="16"/>
      <w:szCs w:val="16"/>
      <w:lang w:val="x-none" w:eastAsia="x-none"/>
    </w:rPr>
  </w:style>
  <w:style w:type="character" w:customStyle="1" w:styleId="32">
    <w:name w:val="Основной текст 3 Знак"/>
    <w:basedOn w:val="a0"/>
    <w:link w:val="31"/>
    <w:rsid w:val="00780E53"/>
    <w:rPr>
      <w:rFonts w:ascii="Times New Roman" w:eastAsia="Times New Roman" w:hAnsi="Times New Roman" w:cs="Times New Roman"/>
      <w:sz w:val="16"/>
      <w:szCs w:val="16"/>
      <w:lang w:val="x-none" w:eastAsia="x-none"/>
    </w:rPr>
  </w:style>
  <w:style w:type="paragraph" w:styleId="af3">
    <w:name w:val="Body Text"/>
    <w:basedOn w:val="a"/>
    <w:link w:val="af4"/>
    <w:unhideWhenUsed/>
    <w:rsid w:val="00780E53"/>
    <w:pPr>
      <w:spacing w:after="120" w:line="240" w:lineRule="auto"/>
    </w:pPr>
    <w:rPr>
      <w:rFonts w:ascii="Times New Roman" w:eastAsia="Times New Roman" w:hAnsi="Times New Roman"/>
      <w:sz w:val="24"/>
      <w:szCs w:val="24"/>
      <w:lang w:val="x-none" w:eastAsia="x-none"/>
    </w:rPr>
  </w:style>
  <w:style w:type="character" w:customStyle="1" w:styleId="af4">
    <w:name w:val="Основной текст Знак"/>
    <w:basedOn w:val="a0"/>
    <w:link w:val="af3"/>
    <w:rsid w:val="00780E53"/>
    <w:rPr>
      <w:rFonts w:ascii="Times New Roman" w:eastAsia="Times New Roman" w:hAnsi="Times New Roman" w:cs="Times New Roman"/>
      <w:sz w:val="24"/>
      <w:szCs w:val="24"/>
      <w:lang w:val="x-none" w:eastAsia="x-none"/>
    </w:rPr>
  </w:style>
  <w:style w:type="paragraph" w:customStyle="1" w:styleId="Default">
    <w:name w:val="Default"/>
    <w:rsid w:val="00780E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basedOn w:val="a"/>
    <w:uiPriority w:val="34"/>
    <w:qFormat/>
    <w:rsid w:val="00780E53"/>
    <w:pPr>
      <w:spacing w:after="0" w:line="240" w:lineRule="auto"/>
      <w:ind w:left="720"/>
      <w:contextualSpacing/>
    </w:pPr>
    <w:rPr>
      <w:rFonts w:ascii="Times New Roman" w:eastAsia="Times New Roman" w:hAnsi="Times New Roman"/>
      <w:sz w:val="28"/>
      <w:szCs w:val="28"/>
      <w:lang w:eastAsia="ru-RU"/>
    </w:rPr>
  </w:style>
  <w:style w:type="table" w:styleId="af6">
    <w:name w:val="Table Grid"/>
    <w:basedOn w:val="a1"/>
    <w:uiPriority w:val="59"/>
    <w:rsid w:val="00CD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OC Heading"/>
    <w:basedOn w:val="10"/>
    <w:next w:val="a"/>
    <w:uiPriority w:val="39"/>
    <w:unhideWhenUsed/>
    <w:qFormat/>
    <w:rsid w:val="00656169"/>
    <w:pPr>
      <w:spacing w:before="240" w:line="259" w:lineRule="auto"/>
      <w:outlineLvl w:val="9"/>
    </w:pPr>
    <w:rPr>
      <w:b w:val="0"/>
      <w:bCs w:val="0"/>
      <w:sz w:val="32"/>
      <w:szCs w:val="32"/>
      <w:lang w:eastAsia="ru-RU"/>
    </w:rPr>
  </w:style>
  <w:style w:type="character" w:customStyle="1" w:styleId="30">
    <w:name w:val="Заголовок 3 Знак"/>
    <w:basedOn w:val="a0"/>
    <w:link w:val="3"/>
    <w:uiPriority w:val="9"/>
    <w:semiHidden/>
    <w:rsid w:val="00656169"/>
    <w:rPr>
      <w:rFonts w:asciiTheme="majorHAnsi" w:eastAsiaTheme="majorEastAsia" w:hAnsiTheme="majorHAnsi" w:cstheme="majorBidi"/>
      <w:color w:val="243F60" w:themeColor="accent1" w:themeShade="7F"/>
      <w:sz w:val="24"/>
      <w:szCs w:val="24"/>
    </w:rPr>
  </w:style>
  <w:style w:type="paragraph" w:styleId="23">
    <w:name w:val="toc 2"/>
    <w:basedOn w:val="a"/>
    <w:next w:val="a"/>
    <w:autoRedefine/>
    <w:uiPriority w:val="39"/>
    <w:unhideWhenUsed/>
    <w:rsid w:val="009F2370"/>
    <w:pPr>
      <w:tabs>
        <w:tab w:val="right" w:leader="dot" w:pos="9343"/>
      </w:tabs>
      <w:spacing w:after="100"/>
    </w:pPr>
  </w:style>
  <w:style w:type="paragraph" w:styleId="af8">
    <w:name w:val="caption"/>
    <w:basedOn w:val="a"/>
    <w:next w:val="a"/>
    <w:uiPriority w:val="35"/>
    <w:unhideWhenUsed/>
    <w:qFormat/>
    <w:rsid w:val="00832D1D"/>
    <w:pPr>
      <w:spacing w:line="240" w:lineRule="auto"/>
    </w:pPr>
    <w:rPr>
      <w:i/>
      <w:iCs/>
      <w:color w:val="1F497D" w:themeColor="text2"/>
      <w:sz w:val="18"/>
      <w:szCs w:val="18"/>
    </w:rPr>
  </w:style>
  <w:style w:type="paragraph" w:styleId="1">
    <w:name w:val="toc 1"/>
    <w:basedOn w:val="a"/>
    <w:next w:val="a"/>
    <w:autoRedefine/>
    <w:uiPriority w:val="39"/>
    <w:unhideWhenUsed/>
    <w:rsid w:val="007C4277"/>
    <w:pPr>
      <w:numPr>
        <w:numId w:val="41"/>
      </w:numPr>
      <w:tabs>
        <w:tab w:val="left" w:pos="284"/>
        <w:tab w:val="right" w:leader="dot" w:pos="9346"/>
      </w:tabs>
      <w:spacing w:after="100" w:line="259" w:lineRule="auto"/>
      <w:ind w:left="709" w:hanging="720"/>
    </w:pPr>
    <w:rPr>
      <w:rFonts w:ascii="Times New Roman" w:eastAsiaTheme="minorEastAsia" w:hAnsi="Times New Roman"/>
      <w:sz w:val="28"/>
      <w:szCs w:val="28"/>
      <w:lang w:eastAsia="ru-RU"/>
    </w:rPr>
  </w:style>
  <w:style w:type="paragraph" w:styleId="33">
    <w:name w:val="toc 3"/>
    <w:basedOn w:val="a"/>
    <w:next w:val="a"/>
    <w:autoRedefine/>
    <w:uiPriority w:val="39"/>
    <w:unhideWhenUsed/>
    <w:rsid w:val="00B873BE"/>
    <w:pPr>
      <w:spacing w:after="100" w:line="259" w:lineRule="auto"/>
      <w:ind w:left="440"/>
    </w:pPr>
    <w:rPr>
      <w:rFonts w:asciiTheme="minorHAnsi" w:eastAsiaTheme="minorEastAsia" w:hAnsiTheme="minorHAnsi"/>
      <w:lang w:eastAsia="ru-RU"/>
    </w:rPr>
  </w:style>
  <w:style w:type="paragraph" w:styleId="af9">
    <w:name w:val="No Spacing"/>
    <w:uiPriority w:val="1"/>
    <w:qFormat/>
    <w:rsid w:val="00FF7540"/>
    <w:pPr>
      <w:spacing w:after="0" w:line="240" w:lineRule="auto"/>
    </w:pPr>
    <w:rPr>
      <w:rFonts w:ascii="Calibri" w:eastAsia="Calibri" w:hAnsi="Calibri" w:cs="Times New Roman"/>
    </w:rPr>
  </w:style>
  <w:style w:type="paragraph" w:styleId="afa">
    <w:name w:val="Normal (Web)"/>
    <w:basedOn w:val="a"/>
    <w:uiPriority w:val="99"/>
    <w:unhideWhenUsed/>
    <w:rsid w:val="00413821"/>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unhideWhenUsed/>
    <w:qFormat/>
    <w:rsid w:val="00C71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qFormat/>
    <w:rsid w:val="00C71C32"/>
    <w:rPr>
      <w:rFonts w:ascii="Courier New" w:eastAsia="Times New Roman" w:hAnsi="Courier New" w:cs="Courier New"/>
      <w:sz w:val="20"/>
      <w:szCs w:val="20"/>
      <w:lang w:eastAsia="ru-RU"/>
    </w:rPr>
  </w:style>
  <w:style w:type="character" w:customStyle="1" w:styleId="ConsPlusNormal0">
    <w:name w:val="ConsPlusNormal Знак"/>
    <w:link w:val="ConsPlusNormal"/>
    <w:qFormat/>
    <w:locked/>
    <w:rsid w:val="00CC74B0"/>
    <w:rPr>
      <w:rFonts w:ascii="Arial" w:eastAsia="Times New Roman" w:hAnsi="Arial" w:cs="Arial"/>
      <w:sz w:val="20"/>
      <w:szCs w:val="20"/>
      <w:lang w:eastAsia="ru-RU"/>
    </w:rPr>
  </w:style>
  <w:style w:type="character" w:customStyle="1" w:styleId="12">
    <w:name w:val="Неразрешенное упоминание1"/>
    <w:basedOn w:val="a0"/>
    <w:uiPriority w:val="99"/>
    <w:semiHidden/>
    <w:unhideWhenUsed/>
    <w:rsid w:val="00A81BBF"/>
    <w:rPr>
      <w:color w:val="605E5C"/>
      <w:shd w:val="clear" w:color="auto" w:fill="E1DFDD"/>
    </w:rPr>
  </w:style>
  <w:style w:type="paragraph" w:customStyle="1" w:styleId="pf0">
    <w:name w:val="pf0"/>
    <w:basedOn w:val="a"/>
    <w:rsid w:val="0091056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f01">
    <w:name w:val="cf01"/>
    <w:basedOn w:val="a0"/>
    <w:rsid w:val="00910562"/>
    <w:rPr>
      <w:rFonts w:ascii="Segoe UI" w:hAnsi="Segoe UI" w:cs="Segoe UI" w:hint="default"/>
    </w:rPr>
  </w:style>
  <w:style w:type="character" w:customStyle="1" w:styleId="cf11">
    <w:name w:val="cf11"/>
    <w:basedOn w:val="a0"/>
    <w:rsid w:val="00910562"/>
    <w:rPr>
      <w:rFonts w:ascii="Segoe UI" w:hAnsi="Segoe UI" w:cs="Segoe UI" w:hint="default"/>
    </w:rPr>
  </w:style>
  <w:style w:type="character" w:styleId="afb">
    <w:name w:val="Strong"/>
    <w:basedOn w:val="a0"/>
    <w:uiPriority w:val="22"/>
    <w:qFormat/>
    <w:rsid w:val="00314DFF"/>
    <w:rPr>
      <w:b/>
      <w:bCs/>
    </w:rPr>
  </w:style>
  <w:style w:type="paragraph" w:styleId="afc">
    <w:name w:val="Revision"/>
    <w:hidden/>
    <w:uiPriority w:val="99"/>
    <w:semiHidden/>
    <w:rsid w:val="006A56D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18522">
      <w:bodyDiv w:val="1"/>
      <w:marLeft w:val="0"/>
      <w:marRight w:val="0"/>
      <w:marTop w:val="0"/>
      <w:marBottom w:val="0"/>
      <w:divBdr>
        <w:top w:val="none" w:sz="0" w:space="0" w:color="auto"/>
        <w:left w:val="none" w:sz="0" w:space="0" w:color="auto"/>
        <w:bottom w:val="none" w:sz="0" w:space="0" w:color="auto"/>
        <w:right w:val="none" w:sz="0" w:space="0" w:color="auto"/>
      </w:divBdr>
    </w:div>
    <w:div w:id="198666740">
      <w:bodyDiv w:val="1"/>
      <w:marLeft w:val="0"/>
      <w:marRight w:val="0"/>
      <w:marTop w:val="0"/>
      <w:marBottom w:val="0"/>
      <w:divBdr>
        <w:top w:val="none" w:sz="0" w:space="0" w:color="auto"/>
        <w:left w:val="none" w:sz="0" w:space="0" w:color="auto"/>
        <w:bottom w:val="none" w:sz="0" w:space="0" w:color="auto"/>
        <w:right w:val="none" w:sz="0" w:space="0" w:color="auto"/>
      </w:divBdr>
    </w:div>
    <w:div w:id="239171390">
      <w:bodyDiv w:val="1"/>
      <w:marLeft w:val="0"/>
      <w:marRight w:val="0"/>
      <w:marTop w:val="0"/>
      <w:marBottom w:val="0"/>
      <w:divBdr>
        <w:top w:val="none" w:sz="0" w:space="0" w:color="auto"/>
        <w:left w:val="none" w:sz="0" w:space="0" w:color="auto"/>
        <w:bottom w:val="none" w:sz="0" w:space="0" w:color="auto"/>
        <w:right w:val="none" w:sz="0" w:space="0" w:color="auto"/>
      </w:divBdr>
    </w:div>
    <w:div w:id="239297251">
      <w:bodyDiv w:val="1"/>
      <w:marLeft w:val="0"/>
      <w:marRight w:val="0"/>
      <w:marTop w:val="0"/>
      <w:marBottom w:val="0"/>
      <w:divBdr>
        <w:top w:val="none" w:sz="0" w:space="0" w:color="auto"/>
        <w:left w:val="none" w:sz="0" w:space="0" w:color="auto"/>
        <w:bottom w:val="none" w:sz="0" w:space="0" w:color="auto"/>
        <w:right w:val="none" w:sz="0" w:space="0" w:color="auto"/>
      </w:divBdr>
    </w:div>
    <w:div w:id="291323363">
      <w:bodyDiv w:val="1"/>
      <w:marLeft w:val="0"/>
      <w:marRight w:val="0"/>
      <w:marTop w:val="0"/>
      <w:marBottom w:val="0"/>
      <w:divBdr>
        <w:top w:val="none" w:sz="0" w:space="0" w:color="auto"/>
        <w:left w:val="none" w:sz="0" w:space="0" w:color="auto"/>
        <w:bottom w:val="none" w:sz="0" w:space="0" w:color="auto"/>
        <w:right w:val="none" w:sz="0" w:space="0" w:color="auto"/>
      </w:divBdr>
    </w:div>
    <w:div w:id="292178435">
      <w:bodyDiv w:val="1"/>
      <w:marLeft w:val="0"/>
      <w:marRight w:val="0"/>
      <w:marTop w:val="0"/>
      <w:marBottom w:val="0"/>
      <w:divBdr>
        <w:top w:val="none" w:sz="0" w:space="0" w:color="auto"/>
        <w:left w:val="none" w:sz="0" w:space="0" w:color="auto"/>
        <w:bottom w:val="none" w:sz="0" w:space="0" w:color="auto"/>
        <w:right w:val="none" w:sz="0" w:space="0" w:color="auto"/>
      </w:divBdr>
    </w:div>
    <w:div w:id="323440044">
      <w:bodyDiv w:val="1"/>
      <w:marLeft w:val="0"/>
      <w:marRight w:val="0"/>
      <w:marTop w:val="0"/>
      <w:marBottom w:val="0"/>
      <w:divBdr>
        <w:top w:val="none" w:sz="0" w:space="0" w:color="auto"/>
        <w:left w:val="none" w:sz="0" w:space="0" w:color="auto"/>
        <w:bottom w:val="none" w:sz="0" w:space="0" w:color="auto"/>
        <w:right w:val="none" w:sz="0" w:space="0" w:color="auto"/>
      </w:divBdr>
    </w:div>
    <w:div w:id="347870041">
      <w:bodyDiv w:val="1"/>
      <w:marLeft w:val="0"/>
      <w:marRight w:val="0"/>
      <w:marTop w:val="0"/>
      <w:marBottom w:val="0"/>
      <w:divBdr>
        <w:top w:val="none" w:sz="0" w:space="0" w:color="auto"/>
        <w:left w:val="none" w:sz="0" w:space="0" w:color="auto"/>
        <w:bottom w:val="none" w:sz="0" w:space="0" w:color="auto"/>
        <w:right w:val="none" w:sz="0" w:space="0" w:color="auto"/>
      </w:divBdr>
    </w:div>
    <w:div w:id="358436087">
      <w:bodyDiv w:val="1"/>
      <w:marLeft w:val="0"/>
      <w:marRight w:val="0"/>
      <w:marTop w:val="0"/>
      <w:marBottom w:val="0"/>
      <w:divBdr>
        <w:top w:val="none" w:sz="0" w:space="0" w:color="auto"/>
        <w:left w:val="none" w:sz="0" w:space="0" w:color="auto"/>
        <w:bottom w:val="none" w:sz="0" w:space="0" w:color="auto"/>
        <w:right w:val="none" w:sz="0" w:space="0" w:color="auto"/>
      </w:divBdr>
    </w:div>
    <w:div w:id="371227497">
      <w:bodyDiv w:val="1"/>
      <w:marLeft w:val="0"/>
      <w:marRight w:val="0"/>
      <w:marTop w:val="0"/>
      <w:marBottom w:val="0"/>
      <w:divBdr>
        <w:top w:val="none" w:sz="0" w:space="0" w:color="auto"/>
        <w:left w:val="none" w:sz="0" w:space="0" w:color="auto"/>
        <w:bottom w:val="none" w:sz="0" w:space="0" w:color="auto"/>
        <w:right w:val="none" w:sz="0" w:space="0" w:color="auto"/>
      </w:divBdr>
    </w:div>
    <w:div w:id="424764718">
      <w:bodyDiv w:val="1"/>
      <w:marLeft w:val="0"/>
      <w:marRight w:val="0"/>
      <w:marTop w:val="0"/>
      <w:marBottom w:val="0"/>
      <w:divBdr>
        <w:top w:val="none" w:sz="0" w:space="0" w:color="auto"/>
        <w:left w:val="none" w:sz="0" w:space="0" w:color="auto"/>
        <w:bottom w:val="none" w:sz="0" w:space="0" w:color="auto"/>
        <w:right w:val="none" w:sz="0" w:space="0" w:color="auto"/>
      </w:divBdr>
    </w:div>
    <w:div w:id="445394089">
      <w:bodyDiv w:val="1"/>
      <w:marLeft w:val="0"/>
      <w:marRight w:val="0"/>
      <w:marTop w:val="0"/>
      <w:marBottom w:val="0"/>
      <w:divBdr>
        <w:top w:val="none" w:sz="0" w:space="0" w:color="auto"/>
        <w:left w:val="none" w:sz="0" w:space="0" w:color="auto"/>
        <w:bottom w:val="none" w:sz="0" w:space="0" w:color="auto"/>
        <w:right w:val="none" w:sz="0" w:space="0" w:color="auto"/>
      </w:divBdr>
    </w:div>
    <w:div w:id="468209647">
      <w:bodyDiv w:val="1"/>
      <w:marLeft w:val="0"/>
      <w:marRight w:val="0"/>
      <w:marTop w:val="0"/>
      <w:marBottom w:val="0"/>
      <w:divBdr>
        <w:top w:val="none" w:sz="0" w:space="0" w:color="auto"/>
        <w:left w:val="none" w:sz="0" w:space="0" w:color="auto"/>
        <w:bottom w:val="none" w:sz="0" w:space="0" w:color="auto"/>
        <w:right w:val="none" w:sz="0" w:space="0" w:color="auto"/>
      </w:divBdr>
    </w:div>
    <w:div w:id="509298394">
      <w:bodyDiv w:val="1"/>
      <w:marLeft w:val="0"/>
      <w:marRight w:val="0"/>
      <w:marTop w:val="0"/>
      <w:marBottom w:val="0"/>
      <w:divBdr>
        <w:top w:val="none" w:sz="0" w:space="0" w:color="auto"/>
        <w:left w:val="none" w:sz="0" w:space="0" w:color="auto"/>
        <w:bottom w:val="none" w:sz="0" w:space="0" w:color="auto"/>
        <w:right w:val="none" w:sz="0" w:space="0" w:color="auto"/>
      </w:divBdr>
    </w:div>
    <w:div w:id="569508972">
      <w:bodyDiv w:val="1"/>
      <w:marLeft w:val="0"/>
      <w:marRight w:val="0"/>
      <w:marTop w:val="0"/>
      <w:marBottom w:val="0"/>
      <w:divBdr>
        <w:top w:val="none" w:sz="0" w:space="0" w:color="auto"/>
        <w:left w:val="none" w:sz="0" w:space="0" w:color="auto"/>
        <w:bottom w:val="none" w:sz="0" w:space="0" w:color="auto"/>
        <w:right w:val="none" w:sz="0" w:space="0" w:color="auto"/>
      </w:divBdr>
    </w:div>
    <w:div w:id="617759810">
      <w:bodyDiv w:val="1"/>
      <w:marLeft w:val="0"/>
      <w:marRight w:val="0"/>
      <w:marTop w:val="0"/>
      <w:marBottom w:val="0"/>
      <w:divBdr>
        <w:top w:val="none" w:sz="0" w:space="0" w:color="auto"/>
        <w:left w:val="none" w:sz="0" w:space="0" w:color="auto"/>
        <w:bottom w:val="none" w:sz="0" w:space="0" w:color="auto"/>
        <w:right w:val="none" w:sz="0" w:space="0" w:color="auto"/>
      </w:divBdr>
    </w:div>
    <w:div w:id="651758858">
      <w:bodyDiv w:val="1"/>
      <w:marLeft w:val="0"/>
      <w:marRight w:val="0"/>
      <w:marTop w:val="0"/>
      <w:marBottom w:val="0"/>
      <w:divBdr>
        <w:top w:val="none" w:sz="0" w:space="0" w:color="auto"/>
        <w:left w:val="none" w:sz="0" w:space="0" w:color="auto"/>
        <w:bottom w:val="none" w:sz="0" w:space="0" w:color="auto"/>
        <w:right w:val="none" w:sz="0" w:space="0" w:color="auto"/>
      </w:divBdr>
    </w:div>
    <w:div w:id="652638739">
      <w:bodyDiv w:val="1"/>
      <w:marLeft w:val="0"/>
      <w:marRight w:val="0"/>
      <w:marTop w:val="0"/>
      <w:marBottom w:val="0"/>
      <w:divBdr>
        <w:top w:val="none" w:sz="0" w:space="0" w:color="auto"/>
        <w:left w:val="none" w:sz="0" w:space="0" w:color="auto"/>
        <w:bottom w:val="none" w:sz="0" w:space="0" w:color="auto"/>
        <w:right w:val="none" w:sz="0" w:space="0" w:color="auto"/>
      </w:divBdr>
    </w:div>
    <w:div w:id="660281076">
      <w:bodyDiv w:val="1"/>
      <w:marLeft w:val="0"/>
      <w:marRight w:val="0"/>
      <w:marTop w:val="0"/>
      <w:marBottom w:val="0"/>
      <w:divBdr>
        <w:top w:val="none" w:sz="0" w:space="0" w:color="auto"/>
        <w:left w:val="none" w:sz="0" w:space="0" w:color="auto"/>
        <w:bottom w:val="none" w:sz="0" w:space="0" w:color="auto"/>
        <w:right w:val="none" w:sz="0" w:space="0" w:color="auto"/>
      </w:divBdr>
    </w:div>
    <w:div w:id="680014948">
      <w:bodyDiv w:val="1"/>
      <w:marLeft w:val="0"/>
      <w:marRight w:val="0"/>
      <w:marTop w:val="0"/>
      <w:marBottom w:val="0"/>
      <w:divBdr>
        <w:top w:val="none" w:sz="0" w:space="0" w:color="auto"/>
        <w:left w:val="none" w:sz="0" w:space="0" w:color="auto"/>
        <w:bottom w:val="none" w:sz="0" w:space="0" w:color="auto"/>
        <w:right w:val="none" w:sz="0" w:space="0" w:color="auto"/>
      </w:divBdr>
    </w:div>
    <w:div w:id="751779283">
      <w:bodyDiv w:val="1"/>
      <w:marLeft w:val="0"/>
      <w:marRight w:val="0"/>
      <w:marTop w:val="0"/>
      <w:marBottom w:val="0"/>
      <w:divBdr>
        <w:top w:val="none" w:sz="0" w:space="0" w:color="auto"/>
        <w:left w:val="none" w:sz="0" w:space="0" w:color="auto"/>
        <w:bottom w:val="none" w:sz="0" w:space="0" w:color="auto"/>
        <w:right w:val="none" w:sz="0" w:space="0" w:color="auto"/>
      </w:divBdr>
    </w:div>
    <w:div w:id="808286918">
      <w:bodyDiv w:val="1"/>
      <w:marLeft w:val="0"/>
      <w:marRight w:val="0"/>
      <w:marTop w:val="0"/>
      <w:marBottom w:val="0"/>
      <w:divBdr>
        <w:top w:val="none" w:sz="0" w:space="0" w:color="auto"/>
        <w:left w:val="none" w:sz="0" w:space="0" w:color="auto"/>
        <w:bottom w:val="none" w:sz="0" w:space="0" w:color="auto"/>
        <w:right w:val="none" w:sz="0" w:space="0" w:color="auto"/>
      </w:divBdr>
    </w:div>
    <w:div w:id="828400676">
      <w:bodyDiv w:val="1"/>
      <w:marLeft w:val="0"/>
      <w:marRight w:val="0"/>
      <w:marTop w:val="0"/>
      <w:marBottom w:val="0"/>
      <w:divBdr>
        <w:top w:val="none" w:sz="0" w:space="0" w:color="auto"/>
        <w:left w:val="none" w:sz="0" w:space="0" w:color="auto"/>
        <w:bottom w:val="none" w:sz="0" w:space="0" w:color="auto"/>
        <w:right w:val="none" w:sz="0" w:space="0" w:color="auto"/>
      </w:divBdr>
      <w:divsChild>
        <w:div w:id="2140219144">
          <w:marLeft w:val="0"/>
          <w:marRight w:val="0"/>
          <w:marTop w:val="0"/>
          <w:marBottom w:val="0"/>
          <w:divBdr>
            <w:top w:val="none" w:sz="0" w:space="0" w:color="auto"/>
            <w:left w:val="none" w:sz="0" w:space="0" w:color="auto"/>
            <w:bottom w:val="none" w:sz="0" w:space="0" w:color="auto"/>
            <w:right w:val="none" w:sz="0" w:space="0" w:color="auto"/>
          </w:divBdr>
        </w:div>
        <w:div w:id="32928397">
          <w:marLeft w:val="0"/>
          <w:marRight w:val="0"/>
          <w:marTop w:val="0"/>
          <w:marBottom w:val="0"/>
          <w:divBdr>
            <w:top w:val="none" w:sz="0" w:space="0" w:color="auto"/>
            <w:left w:val="none" w:sz="0" w:space="0" w:color="auto"/>
            <w:bottom w:val="none" w:sz="0" w:space="0" w:color="auto"/>
            <w:right w:val="none" w:sz="0" w:space="0" w:color="auto"/>
          </w:divBdr>
        </w:div>
      </w:divsChild>
    </w:div>
    <w:div w:id="964895700">
      <w:bodyDiv w:val="1"/>
      <w:marLeft w:val="0"/>
      <w:marRight w:val="0"/>
      <w:marTop w:val="0"/>
      <w:marBottom w:val="0"/>
      <w:divBdr>
        <w:top w:val="none" w:sz="0" w:space="0" w:color="auto"/>
        <w:left w:val="none" w:sz="0" w:space="0" w:color="auto"/>
        <w:bottom w:val="none" w:sz="0" w:space="0" w:color="auto"/>
        <w:right w:val="none" w:sz="0" w:space="0" w:color="auto"/>
      </w:divBdr>
    </w:div>
    <w:div w:id="967709686">
      <w:bodyDiv w:val="1"/>
      <w:marLeft w:val="0"/>
      <w:marRight w:val="0"/>
      <w:marTop w:val="0"/>
      <w:marBottom w:val="0"/>
      <w:divBdr>
        <w:top w:val="none" w:sz="0" w:space="0" w:color="auto"/>
        <w:left w:val="none" w:sz="0" w:space="0" w:color="auto"/>
        <w:bottom w:val="none" w:sz="0" w:space="0" w:color="auto"/>
        <w:right w:val="none" w:sz="0" w:space="0" w:color="auto"/>
      </w:divBdr>
    </w:div>
    <w:div w:id="1108084110">
      <w:bodyDiv w:val="1"/>
      <w:marLeft w:val="0"/>
      <w:marRight w:val="0"/>
      <w:marTop w:val="0"/>
      <w:marBottom w:val="0"/>
      <w:divBdr>
        <w:top w:val="none" w:sz="0" w:space="0" w:color="auto"/>
        <w:left w:val="none" w:sz="0" w:space="0" w:color="auto"/>
        <w:bottom w:val="none" w:sz="0" w:space="0" w:color="auto"/>
        <w:right w:val="none" w:sz="0" w:space="0" w:color="auto"/>
      </w:divBdr>
    </w:div>
    <w:div w:id="1175800510">
      <w:bodyDiv w:val="1"/>
      <w:marLeft w:val="0"/>
      <w:marRight w:val="0"/>
      <w:marTop w:val="0"/>
      <w:marBottom w:val="0"/>
      <w:divBdr>
        <w:top w:val="none" w:sz="0" w:space="0" w:color="auto"/>
        <w:left w:val="none" w:sz="0" w:space="0" w:color="auto"/>
        <w:bottom w:val="none" w:sz="0" w:space="0" w:color="auto"/>
        <w:right w:val="none" w:sz="0" w:space="0" w:color="auto"/>
      </w:divBdr>
    </w:div>
    <w:div w:id="1192256618">
      <w:bodyDiv w:val="1"/>
      <w:marLeft w:val="0"/>
      <w:marRight w:val="0"/>
      <w:marTop w:val="0"/>
      <w:marBottom w:val="0"/>
      <w:divBdr>
        <w:top w:val="none" w:sz="0" w:space="0" w:color="auto"/>
        <w:left w:val="none" w:sz="0" w:space="0" w:color="auto"/>
        <w:bottom w:val="none" w:sz="0" w:space="0" w:color="auto"/>
        <w:right w:val="none" w:sz="0" w:space="0" w:color="auto"/>
      </w:divBdr>
    </w:div>
    <w:div w:id="1201825404">
      <w:bodyDiv w:val="1"/>
      <w:marLeft w:val="0"/>
      <w:marRight w:val="0"/>
      <w:marTop w:val="0"/>
      <w:marBottom w:val="0"/>
      <w:divBdr>
        <w:top w:val="none" w:sz="0" w:space="0" w:color="auto"/>
        <w:left w:val="none" w:sz="0" w:space="0" w:color="auto"/>
        <w:bottom w:val="none" w:sz="0" w:space="0" w:color="auto"/>
        <w:right w:val="none" w:sz="0" w:space="0" w:color="auto"/>
      </w:divBdr>
    </w:div>
    <w:div w:id="1214275361">
      <w:bodyDiv w:val="1"/>
      <w:marLeft w:val="0"/>
      <w:marRight w:val="0"/>
      <w:marTop w:val="0"/>
      <w:marBottom w:val="0"/>
      <w:divBdr>
        <w:top w:val="none" w:sz="0" w:space="0" w:color="auto"/>
        <w:left w:val="none" w:sz="0" w:space="0" w:color="auto"/>
        <w:bottom w:val="none" w:sz="0" w:space="0" w:color="auto"/>
        <w:right w:val="none" w:sz="0" w:space="0" w:color="auto"/>
      </w:divBdr>
    </w:div>
    <w:div w:id="125150216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50">
          <w:marLeft w:val="0"/>
          <w:marRight w:val="0"/>
          <w:marTop w:val="0"/>
          <w:marBottom w:val="0"/>
          <w:divBdr>
            <w:top w:val="none" w:sz="0" w:space="0" w:color="auto"/>
            <w:left w:val="none" w:sz="0" w:space="0" w:color="auto"/>
            <w:bottom w:val="none" w:sz="0" w:space="0" w:color="auto"/>
            <w:right w:val="none" w:sz="0" w:space="0" w:color="auto"/>
          </w:divBdr>
        </w:div>
        <w:div w:id="920601633">
          <w:marLeft w:val="0"/>
          <w:marRight w:val="0"/>
          <w:marTop w:val="0"/>
          <w:marBottom w:val="0"/>
          <w:divBdr>
            <w:top w:val="none" w:sz="0" w:space="0" w:color="auto"/>
            <w:left w:val="none" w:sz="0" w:space="0" w:color="auto"/>
            <w:bottom w:val="none" w:sz="0" w:space="0" w:color="auto"/>
            <w:right w:val="none" w:sz="0" w:space="0" w:color="auto"/>
          </w:divBdr>
        </w:div>
      </w:divsChild>
    </w:div>
    <w:div w:id="1257245629">
      <w:bodyDiv w:val="1"/>
      <w:marLeft w:val="0"/>
      <w:marRight w:val="0"/>
      <w:marTop w:val="0"/>
      <w:marBottom w:val="0"/>
      <w:divBdr>
        <w:top w:val="none" w:sz="0" w:space="0" w:color="auto"/>
        <w:left w:val="none" w:sz="0" w:space="0" w:color="auto"/>
        <w:bottom w:val="none" w:sz="0" w:space="0" w:color="auto"/>
        <w:right w:val="none" w:sz="0" w:space="0" w:color="auto"/>
      </w:divBdr>
    </w:div>
    <w:div w:id="1263493767">
      <w:bodyDiv w:val="1"/>
      <w:marLeft w:val="0"/>
      <w:marRight w:val="0"/>
      <w:marTop w:val="0"/>
      <w:marBottom w:val="0"/>
      <w:divBdr>
        <w:top w:val="none" w:sz="0" w:space="0" w:color="auto"/>
        <w:left w:val="none" w:sz="0" w:space="0" w:color="auto"/>
        <w:bottom w:val="none" w:sz="0" w:space="0" w:color="auto"/>
        <w:right w:val="none" w:sz="0" w:space="0" w:color="auto"/>
      </w:divBdr>
    </w:div>
    <w:div w:id="1266767517">
      <w:bodyDiv w:val="1"/>
      <w:marLeft w:val="0"/>
      <w:marRight w:val="0"/>
      <w:marTop w:val="0"/>
      <w:marBottom w:val="0"/>
      <w:divBdr>
        <w:top w:val="none" w:sz="0" w:space="0" w:color="auto"/>
        <w:left w:val="none" w:sz="0" w:space="0" w:color="auto"/>
        <w:bottom w:val="none" w:sz="0" w:space="0" w:color="auto"/>
        <w:right w:val="none" w:sz="0" w:space="0" w:color="auto"/>
      </w:divBdr>
    </w:div>
    <w:div w:id="1274216690">
      <w:bodyDiv w:val="1"/>
      <w:marLeft w:val="0"/>
      <w:marRight w:val="0"/>
      <w:marTop w:val="0"/>
      <w:marBottom w:val="0"/>
      <w:divBdr>
        <w:top w:val="none" w:sz="0" w:space="0" w:color="auto"/>
        <w:left w:val="none" w:sz="0" w:space="0" w:color="auto"/>
        <w:bottom w:val="none" w:sz="0" w:space="0" w:color="auto"/>
        <w:right w:val="none" w:sz="0" w:space="0" w:color="auto"/>
      </w:divBdr>
    </w:div>
    <w:div w:id="1297493529">
      <w:bodyDiv w:val="1"/>
      <w:marLeft w:val="0"/>
      <w:marRight w:val="0"/>
      <w:marTop w:val="0"/>
      <w:marBottom w:val="0"/>
      <w:divBdr>
        <w:top w:val="none" w:sz="0" w:space="0" w:color="auto"/>
        <w:left w:val="none" w:sz="0" w:space="0" w:color="auto"/>
        <w:bottom w:val="none" w:sz="0" w:space="0" w:color="auto"/>
        <w:right w:val="none" w:sz="0" w:space="0" w:color="auto"/>
      </w:divBdr>
    </w:div>
    <w:div w:id="1331373562">
      <w:bodyDiv w:val="1"/>
      <w:marLeft w:val="0"/>
      <w:marRight w:val="0"/>
      <w:marTop w:val="0"/>
      <w:marBottom w:val="0"/>
      <w:divBdr>
        <w:top w:val="none" w:sz="0" w:space="0" w:color="auto"/>
        <w:left w:val="none" w:sz="0" w:space="0" w:color="auto"/>
        <w:bottom w:val="none" w:sz="0" w:space="0" w:color="auto"/>
        <w:right w:val="none" w:sz="0" w:space="0" w:color="auto"/>
      </w:divBdr>
    </w:div>
    <w:div w:id="1425347914">
      <w:bodyDiv w:val="1"/>
      <w:marLeft w:val="0"/>
      <w:marRight w:val="0"/>
      <w:marTop w:val="0"/>
      <w:marBottom w:val="0"/>
      <w:divBdr>
        <w:top w:val="none" w:sz="0" w:space="0" w:color="auto"/>
        <w:left w:val="none" w:sz="0" w:space="0" w:color="auto"/>
        <w:bottom w:val="none" w:sz="0" w:space="0" w:color="auto"/>
        <w:right w:val="none" w:sz="0" w:space="0" w:color="auto"/>
      </w:divBdr>
    </w:div>
    <w:div w:id="1440952841">
      <w:bodyDiv w:val="1"/>
      <w:marLeft w:val="0"/>
      <w:marRight w:val="0"/>
      <w:marTop w:val="0"/>
      <w:marBottom w:val="0"/>
      <w:divBdr>
        <w:top w:val="none" w:sz="0" w:space="0" w:color="auto"/>
        <w:left w:val="none" w:sz="0" w:space="0" w:color="auto"/>
        <w:bottom w:val="none" w:sz="0" w:space="0" w:color="auto"/>
        <w:right w:val="none" w:sz="0" w:space="0" w:color="auto"/>
      </w:divBdr>
    </w:div>
    <w:div w:id="1450124280">
      <w:bodyDiv w:val="1"/>
      <w:marLeft w:val="0"/>
      <w:marRight w:val="0"/>
      <w:marTop w:val="0"/>
      <w:marBottom w:val="0"/>
      <w:divBdr>
        <w:top w:val="none" w:sz="0" w:space="0" w:color="auto"/>
        <w:left w:val="none" w:sz="0" w:space="0" w:color="auto"/>
        <w:bottom w:val="none" w:sz="0" w:space="0" w:color="auto"/>
        <w:right w:val="none" w:sz="0" w:space="0" w:color="auto"/>
      </w:divBdr>
    </w:div>
    <w:div w:id="1538200456">
      <w:bodyDiv w:val="1"/>
      <w:marLeft w:val="0"/>
      <w:marRight w:val="0"/>
      <w:marTop w:val="0"/>
      <w:marBottom w:val="0"/>
      <w:divBdr>
        <w:top w:val="none" w:sz="0" w:space="0" w:color="auto"/>
        <w:left w:val="none" w:sz="0" w:space="0" w:color="auto"/>
        <w:bottom w:val="none" w:sz="0" w:space="0" w:color="auto"/>
        <w:right w:val="none" w:sz="0" w:space="0" w:color="auto"/>
      </w:divBdr>
    </w:div>
    <w:div w:id="1580751720">
      <w:bodyDiv w:val="1"/>
      <w:marLeft w:val="0"/>
      <w:marRight w:val="0"/>
      <w:marTop w:val="0"/>
      <w:marBottom w:val="0"/>
      <w:divBdr>
        <w:top w:val="none" w:sz="0" w:space="0" w:color="auto"/>
        <w:left w:val="none" w:sz="0" w:space="0" w:color="auto"/>
        <w:bottom w:val="none" w:sz="0" w:space="0" w:color="auto"/>
        <w:right w:val="none" w:sz="0" w:space="0" w:color="auto"/>
      </w:divBdr>
    </w:div>
    <w:div w:id="1672640942">
      <w:bodyDiv w:val="1"/>
      <w:marLeft w:val="0"/>
      <w:marRight w:val="0"/>
      <w:marTop w:val="0"/>
      <w:marBottom w:val="0"/>
      <w:divBdr>
        <w:top w:val="none" w:sz="0" w:space="0" w:color="auto"/>
        <w:left w:val="none" w:sz="0" w:space="0" w:color="auto"/>
        <w:bottom w:val="none" w:sz="0" w:space="0" w:color="auto"/>
        <w:right w:val="none" w:sz="0" w:space="0" w:color="auto"/>
      </w:divBdr>
    </w:div>
    <w:div w:id="1782450741">
      <w:bodyDiv w:val="1"/>
      <w:marLeft w:val="0"/>
      <w:marRight w:val="0"/>
      <w:marTop w:val="0"/>
      <w:marBottom w:val="0"/>
      <w:divBdr>
        <w:top w:val="none" w:sz="0" w:space="0" w:color="auto"/>
        <w:left w:val="none" w:sz="0" w:space="0" w:color="auto"/>
        <w:bottom w:val="none" w:sz="0" w:space="0" w:color="auto"/>
        <w:right w:val="none" w:sz="0" w:space="0" w:color="auto"/>
      </w:divBdr>
    </w:div>
    <w:div w:id="1783375154">
      <w:bodyDiv w:val="1"/>
      <w:marLeft w:val="0"/>
      <w:marRight w:val="0"/>
      <w:marTop w:val="0"/>
      <w:marBottom w:val="0"/>
      <w:divBdr>
        <w:top w:val="none" w:sz="0" w:space="0" w:color="auto"/>
        <w:left w:val="none" w:sz="0" w:space="0" w:color="auto"/>
        <w:bottom w:val="none" w:sz="0" w:space="0" w:color="auto"/>
        <w:right w:val="none" w:sz="0" w:space="0" w:color="auto"/>
      </w:divBdr>
    </w:div>
    <w:div w:id="1883134592">
      <w:bodyDiv w:val="1"/>
      <w:marLeft w:val="0"/>
      <w:marRight w:val="0"/>
      <w:marTop w:val="0"/>
      <w:marBottom w:val="0"/>
      <w:divBdr>
        <w:top w:val="none" w:sz="0" w:space="0" w:color="auto"/>
        <w:left w:val="none" w:sz="0" w:space="0" w:color="auto"/>
        <w:bottom w:val="none" w:sz="0" w:space="0" w:color="auto"/>
        <w:right w:val="none" w:sz="0" w:space="0" w:color="auto"/>
      </w:divBdr>
    </w:div>
    <w:div w:id="1889490009">
      <w:bodyDiv w:val="1"/>
      <w:marLeft w:val="0"/>
      <w:marRight w:val="0"/>
      <w:marTop w:val="0"/>
      <w:marBottom w:val="0"/>
      <w:divBdr>
        <w:top w:val="none" w:sz="0" w:space="0" w:color="auto"/>
        <w:left w:val="none" w:sz="0" w:space="0" w:color="auto"/>
        <w:bottom w:val="none" w:sz="0" w:space="0" w:color="auto"/>
        <w:right w:val="none" w:sz="0" w:space="0" w:color="auto"/>
      </w:divBdr>
      <w:divsChild>
        <w:div w:id="145636271">
          <w:marLeft w:val="0"/>
          <w:marRight w:val="0"/>
          <w:marTop w:val="0"/>
          <w:marBottom w:val="0"/>
          <w:divBdr>
            <w:top w:val="none" w:sz="0" w:space="0" w:color="auto"/>
            <w:left w:val="none" w:sz="0" w:space="0" w:color="auto"/>
            <w:bottom w:val="none" w:sz="0" w:space="0" w:color="auto"/>
            <w:right w:val="none" w:sz="0" w:space="0" w:color="auto"/>
          </w:divBdr>
        </w:div>
        <w:div w:id="1056586457">
          <w:marLeft w:val="0"/>
          <w:marRight w:val="0"/>
          <w:marTop w:val="0"/>
          <w:marBottom w:val="0"/>
          <w:divBdr>
            <w:top w:val="none" w:sz="0" w:space="0" w:color="auto"/>
            <w:left w:val="none" w:sz="0" w:space="0" w:color="auto"/>
            <w:bottom w:val="none" w:sz="0" w:space="0" w:color="auto"/>
            <w:right w:val="none" w:sz="0" w:space="0" w:color="auto"/>
          </w:divBdr>
        </w:div>
      </w:divsChild>
    </w:div>
    <w:div w:id="1926377177">
      <w:bodyDiv w:val="1"/>
      <w:marLeft w:val="0"/>
      <w:marRight w:val="0"/>
      <w:marTop w:val="0"/>
      <w:marBottom w:val="0"/>
      <w:divBdr>
        <w:top w:val="none" w:sz="0" w:space="0" w:color="auto"/>
        <w:left w:val="none" w:sz="0" w:space="0" w:color="auto"/>
        <w:bottom w:val="none" w:sz="0" w:space="0" w:color="auto"/>
        <w:right w:val="none" w:sz="0" w:space="0" w:color="auto"/>
      </w:divBdr>
    </w:div>
    <w:div w:id="1952930714">
      <w:bodyDiv w:val="1"/>
      <w:marLeft w:val="0"/>
      <w:marRight w:val="0"/>
      <w:marTop w:val="0"/>
      <w:marBottom w:val="0"/>
      <w:divBdr>
        <w:top w:val="none" w:sz="0" w:space="0" w:color="auto"/>
        <w:left w:val="none" w:sz="0" w:space="0" w:color="auto"/>
        <w:bottom w:val="none" w:sz="0" w:space="0" w:color="auto"/>
        <w:right w:val="none" w:sz="0" w:space="0" w:color="auto"/>
      </w:divBdr>
    </w:div>
    <w:div w:id="2028484628">
      <w:bodyDiv w:val="1"/>
      <w:marLeft w:val="0"/>
      <w:marRight w:val="0"/>
      <w:marTop w:val="0"/>
      <w:marBottom w:val="0"/>
      <w:divBdr>
        <w:top w:val="none" w:sz="0" w:space="0" w:color="auto"/>
        <w:left w:val="none" w:sz="0" w:space="0" w:color="auto"/>
        <w:bottom w:val="none" w:sz="0" w:space="0" w:color="auto"/>
        <w:right w:val="none" w:sz="0" w:space="0" w:color="auto"/>
      </w:divBdr>
    </w:div>
    <w:div w:id="2035418439">
      <w:bodyDiv w:val="1"/>
      <w:marLeft w:val="0"/>
      <w:marRight w:val="0"/>
      <w:marTop w:val="0"/>
      <w:marBottom w:val="0"/>
      <w:divBdr>
        <w:top w:val="none" w:sz="0" w:space="0" w:color="auto"/>
        <w:left w:val="none" w:sz="0" w:space="0" w:color="auto"/>
        <w:bottom w:val="none" w:sz="0" w:space="0" w:color="auto"/>
        <w:right w:val="none" w:sz="0" w:space="0" w:color="auto"/>
      </w:divBdr>
    </w:div>
    <w:div w:id="2048987570">
      <w:bodyDiv w:val="1"/>
      <w:marLeft w:val="0"/>
      <w:marRight w:val="0"/>
      <w:marTop w:val="0"/>
      <w:marBottom w:val="0"/>
      <w:divBdr>
        <w:top w:val="none" w:sz="0" w:space="0" w:color="auto"/>
        <w:left w:val="none" w:sz="0" w:space="0" w:color="auto"/>
        <w:bottom w:val="none" w:sz="0" w:space="0" w:color="auto"/>
        <w:right w:val="none" w:sz="0" w:space="0" w:color="auto"/>
      </w:divBdr>
    </w:div>
    <w:div w:id="2095471297">
      <w:bodyDiv w:val="1"/>
      <w:marLeft w:val="0"/>
      <w:marRight w:val="0"/>
      <w:marTop w:val="0"/>
      <w:marBottom w:val="0"/>
      <w:divBdr>
        <w:top w:val="none" w:sz="0" w:space="0" w:color="auto"/>
        <w:left w:val="none" w:sz="0" w:space="0" w:color="auto"/>
        <w:bottom w:val="none" w:sz="0" w:space="0" w:color="auto"/>
        <w:right w:val="none" w:sz="0" w:space="0" w:color="auto"/>
      </w:divBdr>
    </w:div>
    <w:div w:id="213563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A35E6-FADC-47C5-9D7A-1E7355A9F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13</Pages>
  <Words>2339</Words>
  <Characters>13337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Митина Екатерина Александровна</dc:creator>
  <cp:lastModifiedBy>Сорокина Наталия Валерьевна</cp:lastModifiedBy>
  <cp:revision>7</cp:revision>
  <cp:lastPrinted>2023-12-29T09:51:00Z</cp:lastPrinted>
  <dcterms:created xsi:type="dcterms:W3CDTF">2026-03-30T06:14:00Z</dcterms:created>
  <dcterms:modified xsi:type="dcterms:W3CDTF">2026-07-17T06:30:00Z</dcterms:modified>
</cp:coreProperties>
</file>