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67CD2B3"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16777A">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7A2944" w:rsidRPr="00EE0D14" w14:paraId="5BD6297D" w14:textId="77777777" w:rsidTr="00F20205">
        <w:trPr>
          <w:jc w:val="center"/>
        </w:trPr>
        <w:tc>
          <w:tcPr>
            <w:tcW w:w="1213" w:type="dxa"/>
            <w:shd w:val="clear" w:color="auto" w:fill="auto"/>
            <w:vAlign w:val="center"/>
          </w:tcPr>
          <w:p w14:paraId="3E90A78C"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C501F5D" w14:textId="77777777" w:rsidR="007A2944" w:rsidRDefault="007A2944" w:rsidP="007A2944">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60A7B177" w:rsidR="007A2944" w:rsidRPr="00EE0D14" w:rsidRDefault="007A2944" w:rsidP="007A2944">
            <w:pPr>
              <w:suppressAutoHyphens/>
              <w:ind w:right="-284"/>
              <w:rPr>
                <w:rFonts w:ascii="Times New Roman" w:eastAsia="Times New Roman" w:hAnsi="Times New Roman" w:cs="Times New Roman"/>
              </w:rPr>
            </w:pPr>
          </w:p>
        </w:tc>
      </w:tr>
      <w:tr w:rsidR="007A2944" w:rsidRPr="00EE0D14" w14:paraId="13063A81" w14:textId="77777777" w:rsidTr="00F20205">
        <w:trPr>
          <w:jc w:val="center"/>
        </w:trPr>
        <w:tc>
          <w:tcPr>
            <w:tcW w:w="1213" w:type="dxa"/>
            <w:shd w:val="clear" w:color="auto" w:fill="auto"/>
            <w:vAlign w:val="center"/>
          </w:tcPr>
          <w:p w14:paraId="42028471"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CB59382" w14:textId="77777777" w:rsidR="007A2944" w:rsidRDefault="007A2944" w:rsidP="007A2944">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0CE8C775" w:rsidR="007A2944" w:rsidRPr="00EE0D14" w:rsidRDefault="007A2944" w:rsidP="007A2944">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7A2944" w:rsidRPr="00EE0D14" w14:paraId="4ED58970" w14:textId="77777777" w:rsidTr="00F20205">
        <w:trPr>
          <w:jc w:val="center"/>
        </w:trPr>
        <w:tc>
          <w:tcPr>
            <w:tcW w:w="1213" w:type="dxa"/>
            <w:shd w:val="clear" w:color="auto" w:fill="auto"/>
            <w:vAlign w:val="center"/>
          </w:tcPr>
          <w:p w14:paraId="70FF270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6AE98278" w14:textId="77777777" w:rsidR="007A2944" w:rsidRDefault="007A2944" w:rsidP="007A2944">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59389644" w:rsidR="007A2944" w:rsidRPr="00EE0D14" w:rsidRDefault="007A2944" w:rsidP="007A2944">
            <w:pPr>
              <w:rPr>
                <w:rFonts w:ascii="Times New Roman" w:eastAsia="Times New Roman" w:hAnsi="Times New Roman" w:cs="Times New Roman"/>
                <w:b/>
                <w:bCs/>
                <w:i/>
              </w:rPr>
            </w:pPr>
          </w:p>
        </w:tc>
      </w:tr>
      <w:tr w:rsidR="007A2944" w:rsidRPr="00EE0D14" w14:paraId="483D9A74" w14:textId="77777777" w:rsidTr="00F20205">
        <w:trPr>
          <w:jc w:val="center"/>
        </w:trPr>
        <w:tc>
          <w:tcPr>
            <w:tcW w:w="1213" w:type="dxa"/>
            <w:shd w:val="clear" w:color="auto" w:fill="auto"/>
            <w:vAlign w:val="center"/>
          </w:tcPr>
          <w:p w14:paraId="710667F9"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7A2944" w:rsidRPr="00EE0D14" w:rsidRDefault="007A2944" w:rsidP="007A2944">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636CDFF1" w14:textId="77777777" w:rsidR="007A2944" w:rsidRDefault="007A2944" w:rsidP="007A2944">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1B3F38A5" w:rsidR="007A2944" w:rsidRPr="00EE0D14" w:rsidRDefault="007A2944" w:rsidP="007A2944">
            <w:pPr>
              <w:rPr>
                <w:rFonts w:ascii="Times New Roman" w:eastAsia="Times New Roman" w:hAnsi="Times New Roman" w:cs="Times New Roman"/>
                <w:i/>
                <w:lang w:val="ru-RU"/>
              </w:rPr>
            </w:pPr>
          </w:p>
        </w:tc>
      </w:tr>
      <w:tr w:rsidR="007A2944" w:rsidRPr="00EE0D14" w14:paraId="3E476205" w14:textId="77777777" w:rsidTr="00F20205">
        <w:trPr>
          <w:jc w:val="center"/>
        </w:trPr>
        <w:tc>
          <w:tcPr>
            <w:tcW w:w="1213" w:type="dxa"/>
            <w:shd w:val="clear" w:color="auto" w:fill="auto"/>
            <w:vAlign w:val="center"/>
          </w:tcPr>
          <w:p w14:paraId="7E5B312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132EFA2F" w14:textId="77777777" w:rsidR="007A2944" w:rsidRDefault="007A2944" w:rsidP="007A2944">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62D7FDC3" w:rsidR="007A2944" w:rsidRPr="00EE0D14" w:rsidRDefault="007A2944" w:rsidP="007A2944">
            <w:pPr>
              <w:rPr>
                <w:rFonts w:ascii="Times New Roman" w:eastAsia="Times New Roman" w:hAnsi="Times New Roman" w:cs="Times New Roman"/>
                <w:bCs/>
                <w:lang w:val="ru-RU"/>
              </w:rPr>
            </w:pPr>
          </w:p>
        </w:tc>
      </w:tr>
      <w:tr w:rsidR="007A2944" w:rsidRPr="00EE0D14" w14:paraId="5079DCD1" w14:textId="77777777" w:rsidTr="00F20205">
        <w:trPr>
          <w:jc w:val="center"/>
        </w:trPr>
        <w:tc>
          <w:tcPr>
            <w:tcW w:w="1213" w:type="dxa"/>
            <w:shd w:val="clear" w:color="auto" w:fill="auto"/>
            <w:vAlign w:val="center"/>
          </w:tcPr>
          <w:p w14:paraId="53882B1D"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7A2944" w:rsidRPr="00FB3B83"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31AC0E94" w:rsidR="007A2944" w:rsidRPr="00EE0D14" w:rsidRDefault="007A2944" w:rsidP="007A2944">
            <w:pPr>
              <w:ind w:right="170"/>
              <w:rPr>
                <w:rFonts w:ascii="Times New Roman" w:eastAsia="Times New Roman" w:hAnsi="Times New Roman" w:cs="Times New Roman"/>
                <w:lang w:val="ru-RU"/>
              </w:rPr>
            </w:pPr>
          </w:p>
        </w:tc>
        <w:tc>
          <w:tcPr>
            <w:tcW w:w="5709" w:type="dxa"/>
            <w:gridSpan w:val="3"/>
            <w:shd w:val="clear" w:color="auto" w:fill="auto"/>
          </w:tcPr>
          <w:p w14:paraId="24D958AE"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412BD1F2" w14:textId="39B98B74"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613DE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921F65F"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36F582F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03ADF927" w14:textId="77777777" w:rsidR="007A2944" w:rsidRDefault="007A2944" w:rsidP="007A2944">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443C0238" w14:textId="77777777" w:rsidR="007A2944" w:rsidRDefault="007A2944" w:rsidP="007A2944">
            <w:pPr>
              <w:spacing w:line="252" w:lineRule="auto"/>
              <w:ind w:right="170"/>
              <w:rPr>
                <w:rFonts w:ascii="Times New Roman" w:eastAsia="Times New Roman" w:hAnsi="Times New Roman" w:cs="Times New Roman"/>
                <w:lang w:eastAsia="en-US"/>
              </w:rPr>
            </w:pPr>
          </w:p>
          <w:p w14:paraId="4D2DE8E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754C8F20" w14:textId="781CC645"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613DE9">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151BBB15"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63E4E33A"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EEE16AA" w:rsidR="007A2944" w:rsidRPr="00EE0D14" w:rsidRDefault="007A2944" w:rsidP="007A2944">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7A2944" w:rsidRPr="00EE0D14" w14:paraId="4F95097F" w14:textId="77777777" w:rsidTr="00F20205">
        <w:trPr>
          <w:jc w:val="center"/>
        </w:trPr>
        <w:tc>
          <w:tcPr>
            <w:tcW w:w="1213" w:type="dxa"/>
            <w:shd w:val="clear" w:color="auto" w:fill="auto"/>
            <w:vAlign w:val="center"/>
          </w:tcPr>
          <w:p w14:paraId="6E1921A8"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7A2944" w:rsidRPr="00EE0D14"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6224A587" w:rsidR="007A2944" w:rsidRPr="00EE0D14" w:rsidRDefault="007A2944" w:rsidP="007A2944">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7A2944" w:rsidRPr="00EE0D14" w14:paraId="7CB278BB" w14:textId="77777777" w:rsidTr="007A2944">
        <w:trPr>
          <w:jc w:val="center"/>
        </w:trPr>
        <w:tc>
          <w:tcPr>
            <w:tcW w:w="1213" w:type="dxa"/>
            <w:shd w:val="clear" w:color="auto" w:fill="auto"/>
            <w:vAlign w:val="center"/>
          </w:tcPr>
          <w:p w14:paraId="239A3690" w14:textId="77777777" w:rsidR="007A2944" w:rsidRPr="00EE0D14" w:rsidRDefault="007A294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7A2944" w:rsidRPr="00EE0D14" w:rsidRDefault="007A2944" w:rsidP="007A2944">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tcPr>
          <w:p w14:paraId="285FC26C" w14:textId="2857AE48" w:rsidR="007A2944" w:rsidRPr="00EE0D14" w:rsidRDefault="007A2944" w:rsidP="007A294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r w:rsidRPr="00EE0D14">
              <w:rPr>
                <w:rFonts w:ascii="Times New Roman" w:eastAsia="Times New Roman" w:hAnsi="Times New Roman" w:cs="Times New Roman"/>
              </w:rPr>
              <w:t xml:space="preserve"> </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78CE4B22" w14:textId="77777777" w:rsidR="00F7075A" w:rsidRPr="00D32099" w:rsidRDefault="00F7075A" w:rsidP="00F7075A">
            <w:pPr>
              <w:jc w:val="both"/>
              <w:rPr>
                <w:rFonts w:ascii="Times New Roman" w:eastAsia="Times New Roman" w:hAnsi="Times New Roman" w:cs="Times New Roman"/>
              </w:rPr>
            </w:pPr>
            <w:r w:rsidRPr="00D32099">
              <w:rPr>
                <w:rFonts w:ascii="Times New Roman" w:eastAsia="Times New Roman" w:hAnsi="Times New Roman" w:cs="Times New Roman"/>
              </w:rPr>
              <w:t>АКЦИОНЕРНОЕ ОБЩЕСТВО «РОССИЙСКИЙ АУКЦИОННЫЙ ДОМ»</w:t>
            </w:r>
          </w:p>
          <w:p w14:paraId="4770AFC9" w14:textId="1D253CCF" w:rsidR="00F509E6" w:rsidRPr="00EE0D14" w:rsidRDefault="004224A6" w:rsidP="00F7075A">
            <w:pPr>
              <w:jc w:val="both"/>
              <w:rPr>
                <w:rFonts w:ascii="Times New Roman" w:eastAsia="Times New Roman" w:hAnsi="Times New Roman" w:cs="Times New Roman"/>
                <w:lang w:val="ru-RU"/>
              </w:rPr>
            </w:pPr>
            <w:hyperlink r:id="rId8" w:history="1">
              <w:r w:rsidR="00F7075A" w:rsidRPr="00D32099">
                <w:rPr>
                  <w:rFonts w:ascii="Times New Roman" w:eastAsia="Times New Roman" w:hAnsi="Times New Roman" w:cs="Times New Roman"/>
                  <w:color w:val="000080"/>
                  <w:u w:val="single"/>
                </w:rPr>
                <w:t>http://lot-online.ru</w:t>
              </w:r>
            </w:hyperlink>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57623404" w14:textId="77777777" w:rsidR="009476BE" w:rsidRPr="00575BBE"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сайте, указанном в п. 1.9 Информационной карты.</w:t>
            </w:r>
          </w:p>
          <w:p w14:paraId="6D7267D9" w14:textId="77777777" w:rsidR="009476BE" w:rsidRPr="007A684D"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Pr="00575BBE">
              <w:rPr>
                <w:rFonts w:ascii="Times New Roman" w:eastAsia="Times New Roman" w:hAnsi="Times New Roman" w:cs="Times New Roman"/>
              </w:rPr>
              <w:br/>
            </w:r>
            <w:r w:rsidRPr="007A684D">
              <w:rPr>
                <w:rFonts w:ascii="Times New Roman" w:eastAsia="Times New Roman" w:hAnsi="Times New Roman" w:cs="Times New Roman"/>
              </w:rPr>
              <w:t xml:space="preserve">Срок предоставления документации: </w:t>
            </w:r>
          </w:p>
          <w:p w14:paraId="5906ED56" w14:textId="77777777" w:rsidR="009476BE" w:rsidRPr="007A684D" w:rsidRDefault="009476BE" w:rsidP="0016777A">
            <w:pPr>
              <w:numPr>
                <w:ilvl w:val="0"/>
                <w:numId w:val="16"/>
              </w:numPr>
              <w:tabs>
                <w:tab w:val="left" w:pos="467"/>
              </w:tabs>
              <w:ind w:left="0" w:firstLine="216"/>
              <w:jc w:val="both"/>
              <w:rPr>
                <w:rFonts w:ascii="Times New Roman" w:eastAsia="Times New Roman" w:hAnsi="Times New Roman"/>
              </w:rPr>
            </w:pPr>
            <w:r w:rsidRPr="007A684D">
              <w:rPr>
                <w:rFonts w:ascii="Times New Roman" w:eastAsia="Times New Roman" w:hAnsi="Times New Roman"/>
              </w:rPr>
              <w:t>Дата начала предоставления документации:</w:t>
            </w:r>
          </w:p>
          <w:p w14:paraId="79CBDFAB" w14:textId="307C30E1" w:rsidR="009476BE" w:rsidRPr="007A684D" w:rsidRDefault="00C0712D" w:rsidP="009476BE">
            <w:pPr>
              <w:tabs>
                <w:tab w:val="left" w:pos="467"/>
              </w:tabs>
              <w:jc w:val="both"/>
              <w:rPr>
                <w:rFonts w:ascii="Times New Roman" w:eastAsia="Times New Roman" w:hAnsi="Times New Roman"/>
              </w:rPr>
            </w:pPr>
            <w:r>
              <w:rPr>
                <w:rFonts w:ascii="Times New Roman" w:eastAsia="Times New Roman" w:hAnsi="Times New Roman"/>
                <w:lang w:val="ru-RU"/>
              </w:rPr>
              <w:t>21.07.2026</w:t>
            </w:r>
          </w:p>
          <w:p w14:paraId="1D50A4C0" w14:textId="3E1E3AFF" w:rsidR="009476BE" w:rsidRPr="007A684D" w:rsidRDefault="009476BE" w:rsidP="009476BE">
            <w:pPr>
              <w:tabs>
                <w:tab w:val="left" w:pos="467"/>
              </w:tabs>
              <w:jc w:val="both"/>
              <w:rPr>
                <w:rFonts w:ascii="Times New Roman" w:eastAsia="Times New Roman" w:hAnsi="Times New Roman"/>
              </w:rPr>
            </w:pPr>
            <w:r w:rsidRPr="007A684D">
              <w:rPr>
                <w:rFonts w:ascii="Times New Roman" w:eastAsia="Times New Roman" w:hAnsi="Times New Roman"/>
              </w:rPr>
              <w:t>с даты размещения документации на ЭП;</w:t>
            </w:r>
            <w:r w:rsidRPr="007A684D">
              <w:rPr>
                <w:rFonts w:ascii="Times New Roman" w:eastAsia="Times New Roman" w:hAnsi="Times New Roman"/>
              </w:rPr>
              <w:br/>
              <w:t xml:space="preserve">    2) Дата окончания предоставления документации: </w:t>
            </w:r>
          </w:p>
          <w:p w14:paraId="39CD1684" w14:textId="2DE1D229" w:rsidR="009476BE" w:rsidRPr="00123D5D" w:rsidRDefault="00C0712D" w:rsidP="009476BE">
            <w:pPr>
              <w:tabs>
                <w:tab w:val="left" w:pos="467"/>
              </w:tabs>
              <w:jc w:val="both"/>
              <w:rPr>
                <w:rFonts w:ascii="Times New Roman" w:eastAsia="Times New Roman" w:hAnsi="Times New Roman"/>
              </w:rPr>
            </w:pPr>
            <w:r>
              <w:rPr>
                <w:rFonts w:ascii="Times New Roman" w:eastAsia="Times New Roman" w:hAnsi="Times New Roman"/>
                <w:lang w:val="ru-RU"/>
              </w:rPr>
              <w:t>07.08.2026</w:t>
            </w:r>
            <w:r w:rsidR="009476BE" w:rsidRPr="00327014">
              <w:rPr>
                <w:rFonts w:ascii="Times New Roman" w:eastAsia="Times New Roman" w:hAnsi="Times New Roman"/>
              </w:rPr>
              <w:t>.</w:t>
            </w:r>
          </w:p>
          <w:p w14:paraId="14806608" w14:textId="0BE5ABB6" w:rsidR="002E7903" w:rsidRPr="00EE0D14" w:rsidRDefault="009476BE" w:rsidP="009476BE">
            <w:pPr>
              <w:ind w:firstLine="184"/>
              <w:jc w:val="both"/>
              <w:rPr>
                <w:rFonts w:ascii="Times New Roman" w:eastAsia="Times New Roman" w:hAnsi="Times New Roman" w:cs="Times New Roman"/>
              </w:rPr>
            </w:pPr>
            <w:r w:rsidRPr="00123D5D">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6C8D44F2"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3CF40E00" w14:textId="375254D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143C0260" w14:textId="77777777" w:rsidR="00EC169F" w:rsidRDefault="00EC169F" w:rsidP="00EC169F">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5D33D3DF" w14:textId="77777777" w:rsidR="00EC169F" w:rsidRPr="004D44CA" w:rsidRDefault="00EC169F" w:rsidP="00EC169F">
            <w:pPr>
              <w:pStyle w:val="afff"/>
              <w:spacing w:before="0" w:beforeAutospacing="0" w:after="0" w:afterAutospacing="0" w:line="288" w:lineRule="atLeast"/>
              <w:jc w:val="both"/>
            </w:pPr>
          </w:p>
          <w:p w14:paraId="2853F84A" w14:textId="4DC04E19" w:rsidR="00EC169F" w:rsidRDefault="003E4EFC" w:rsidP="00EC169F">
            <w:pPr>
              <w:pStyle w:val="afff"/>
              <w:spacing w:before="0" w:beforeAutospacing="0" w:after="0" w:afterAutospacing="0" w:line="288" w:lineRule="atLeast"/>
              <w:ind w:firstLine="540"/>
              <w:jc w:val="both"/>
            </w:pPr>
            <w:r w:rsidRPr="003E4EFC">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EC169F" w:rsidRPr="003D4216">
              <w:t xml:space="preserve"> </w:t>
            </w:r>
          </w:p>
          <w:p w14:paraId="38690666" w14:textId="77777777" w:rsidR="00EC169F" w:rsidRDefault="00EC169F" w:rsidP="00EC169F">
            <w:pPr>
              <w:pStyle w:val="afff"/>
              <w:spacing w:before="0" w:beforeAutospacing="0" w:after="0" w:afterAutospacing="0" w:line="288" w:lineRule="atLeast"/>
              <w:ind w:firstLine="540"/>
              <w:jc w:val="both"/>
            </w:pPr>
          </w:p>
          <w:p w14:paraId="302756E4" w14:textId="77777777" w:rsidR="00EC169F" w:rsidRDefault="00EC169F" w:rsidP="00EC169F">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03D2884" w14:textId="77777777" w:rsidR="00EC169F" w:rsidRDefault="00EC169F" w:rsidP="00EC169F">
            <w:pPr>
              <w:ind w:firstLine="474"/>
              <w:jc w:val="both"/>
              <w:rPr>
                <w:rFonts w:ascii="Times New Roman" w:eastAsia="Times New Roman" w:hAnsi="Times New Roman" w:cs="Times New Roman"/>
              </w:rPr>
            </w:pPr>
          </w:p>
          <w:p w14:paraId="72C6C24E" w14:textId="754838ED" w:rsidR="003D4216" w:rsidRPr="004D44CA" w:rsidRDefault="00EC169F" w:rsidP="00EC169F">
            <w:pPr>
              <w:pStyle w:val="afff"/>
              <w:spacing w:before="0" w:beforeAutospacing="0" w:after="0" w:afterAutospacing="0" w:line="288" w:lineRule="atLeast"/>
              <w:ind w:firstLine="332"/>
              <w:jc w:val="both"/>
            </w:pPr>
            <w: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16777A">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2EBAAC1" w:rsidR="004C1490" w:rsidRPr="00EE0D14" w:rsidRDefault="009476BE"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16777A">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77657694" w:rsidR="002E7903" w:rsidRPr="009476BE" w:rsidRDefault="00896A3A" w:rsidP="00781077">
            <w:pPr>
              <w:rPr>
                <w:rFonts w:ascii="Times New Roman" w:eastAsia="Times New Roman" w:hAnsi="Times New Roman" w:cs="Times New Roman"/>
                <w:lang w:val="ru-RU"/>
              </w:rPr>
            </w:pPr>
            <w:r w:rsidRPr="00896A3A">
              <w:rPr>
                <w:rFonts w:ascii="Times New Roman" w:eastAsia="Times New Roman" w:hAnsi="Times New Roman" w:cs="Times New Roman"/>
                <w:lang w:val="ru-RU"/>
              </w:rPr>
              <w:t>Поставка медицинских аптечек для оказания первой помощи работникам для нужд УФПС Владимирской области.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16777A">
            <w:pPr>
              <w:numPr>
                <w:ilvl w:val="1"/>
                <w:numId w:val="14"/>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31178A67" w:rsidR="002E26A6" w:rsidRPr="002A4101" w:rsidRDefault="00950A8A" w:rsidP="00044A44">
            <w:pPr>
              <w:rPr>
                <w:rFonts w:ascii="Times New Roman" w:eastAsia="Times New Roman" w:hAnsi="Times New Roman" w:cs="Times New Roman"/>
                <w:lang w:val="ru-RU"/>
              </w:rPr>
            </w:pPr>
            <w:r w:rsidRPr="00950A8A">
              <w:rPr>
                <w:rFonts w:ascii="Times New Roman" w:eastAsia="Times New Roman" w:hAnsi="Times New Roman" w:cs="Times New Roman"/>
                <w:lang w:val="ru-RU"/>
              </w:rPr>
              <w:t>21.20.24.170</w:t>
            </w:r>
            <w:r>
              <w:rPr>
                <w:rFonts w:ascii="Times New Roman" w:eastAsia="Times New Roman" w:hAnsi="Times New Roman" w:cs="Times New Roman"/>
                <w:lang w:val="ru-RU"/>
              </w:rPr>
              <w:t xml:space="preserve"> </w:t>
            </w:r>
            <w:r w:rsidRPr="00950A8A">
              <w:rPr>
                <w:rFonts w:ascii="Times New Roman" w:eastAsia="Times New Roman" w:hAnsi="Times New Roman" w:cs="Times New Roman"/>
                <w:lang w:val="ru-RU"/>
              </w:rPr>
              <w:t>Аптечки и сумки санитарные для оказания первой помощи</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16777A">
            <w:pPr>
              <w:numPr>
                <w:ilvl w:val="1"/>
                <w:numId w:val="14"/>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17F942A6" w:rsidR="002E26A6" w:rsidRPr="00583799" w:rsidRDefault="00950A8A" w:rsidP="00044A44">
            <w:pPr>
              <w:rPr>
                <w:rFonts w:ascii="Times New Roman" w:hAnsi="Times New Roman"/>
                <w:caps/>
              </w:rPr>
            </w:pPr>
            <w:r>
              <w:rPr>
                <w:rFonts w:ascii="Times New Roman" w:eastAsia="Times New Roman" w:hAnsi="Times New Roman" w:cs="Times New Roman"/>
                <w:lang w:val="ru-RU"/>
              </w:rPr>
              <w:t>21.20</w:t>
            </w:r>
            <w:r w:rsidR="00044A44" w:rsidRPr="00044A44">
              <w:rPr>
                <w:rFonts w:ascii="Times New Roman" w:eastAsia="Times New Roman" w:hAnsi="Times New Roman" w:cs="Times New Roman"/>
                <w:lang w:val="ru-RU"/>
              </w:rPr>
              <w:t xml:space="preserve"> </w:t>
            </w:r>
            <w:r w:rsidRPr="00950A8A">
              <w:rPr>
                <w:rFonts w:ascii="Times New Roman" w:eastAsia="Times New Roman" w:hAnsi="Times New Roman" w:cs="Times New Roman"/>
                <w:lang w:val="ru-RU"/>
              </w:rPr>
              <w:t>Производство лекарственных препаратов и материалов, применяемых в медицинских целях и ветеринарии</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BECE075" w:rsidR="00E523E8" w:rsidRPr="009476BE" w:rsidRDefault="00896A3A" w:rsidP="00950A8A">
            <w:pPr>
              <w:jc w:val="both"/>
              <w:rPr>
                <w:rFonts w:ascii="Times New Roman" w:eastAsia="Times New Roman" w:hAnsi="Times New Roman" w:cs="Times New Roman"/>
                <w:lang w:val="ru-RU"/>
              </w:rPr>
            </w:pPr>
            <w:r>
              <w:rPr>
                <w:rFonts w:ascii="Times New Roman" w:hAnsi="Times New Roman" w:cs="Times New Roman"/>
                <w:lang w:val="ru-RU"/>
              </w:rPr>
              <w:t>371 256 (Т</w:t>
            </w:r>
            <w:r w:rsidRPr="00896A3A">
              <w:rPr>
                <w:rFonts w:ascii="Times New Roman" w:hAnsi="Times New Roman" w:cs="Times New Roman"/>
                <w:lang w:val="ru-RU"/>
              </w:rPr>
              <w:t>риста семьдесят одна тысяча двести пятьдесят шесть) рублей 00 копеек</w:t>
            </w:r>
            <w:r w:rsidR="009476BE" w:rsidRPr="009476BE">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 xml:space="preserve">формула </w:t>
            </w:r>
            <w:r w:rsidR="006C0322" w:rsidRPr="00EE0D14">
              <w:rPr>
                <w:rFonts w:ascii="Times New Roman" w:hAnsi="Times New Roman" w:cs="Times New Roman"/>
              </w:rPr>
              <w:lastRenderedPageBreak/>
              <w:t>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175F3397" w:rsidR="002E7903" w:rsidRPr="009476BE" w:rsidRDefault="009476BE" w:rsidP="009476BE">
            <w:pPr>
              <w:ind w:firstLine="357"/>
              <w:jc w:val="both"/>
              <w:rPr>
                <w:rFonts w:ascii="Times New Roman" w:eastAsia="Times New Roman" w:hAnsi="Times New Roman"/>
              </w:rPr>
            </w:pPr>
            <w:r>
              <w:rPr>
                <w:rFonts w:ascii="Times New Roman" w:eastAsia="Times New Roman" w:hAnsi="Times New Roman"/>
              </w:rPr>
              <w:lastRenderedPageBreak/>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2D55B448" w:rsidR="006B6FFB" w:rsidRPr="00EE40C4" w:rsidRDefault="006B6FFB" w:rsidP="00846E2F">
            <w:pPr>
              <w:jc w:val="both"/>
              <w:rPr>
                <w:rFonts w:ascii="Times New Roman" w:eastAsia="Times New Roman" w:hAnsi="Times New Roman"/>
              </w:rPr>
            </w:pPr>
            <w:r w:rsidRPr="00EE40C4">
              <w:rPr>
                <w:rFonts w:ascii="Times New Roman" w:eastAsia="Times New Roman" w:hAnsi="Times New Roman"/>
              </w:rPr>
              <w:t xml:space="preserve">Обоснование НМЦ договора приведено в Части </w:t>
            </w:r>
            <w:r w:rsidRPr="00EE40C4">
              <w:rPr>
                <w:rFonts w:ascii="Times New Roman" w:eastAsia="Times New Roman" w:hAnsi="Times New Roman"/>
                <w:lang w:val="en-US"/>
              </w:rPr>
              <w:t>V</w:t>
            </w:r>
            <w:r w:rsidRPr="00EE40C4">
              <w:rPr>
                <w:rFonts w:ascii="Times New Roman" w:eastAsia="Times New Roman" w:hAnsi="Times New Roman"/>
                <w:lang w:val="ru-RU"/>
              </w:rPr>
              <w:t xml:space="preserve"> </w:t>
            </w:r>
            <w:r w:rsidRPr="00EE40C4">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60425B93"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009476BE">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4647EF7C" w:rsidR="009476BE"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0F606AAE" w:rsidR="002E7903"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00E951C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9476B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35176">
              <w:rPr>
                <w:rFonts w:ascii="Times New Roman" w:hAnsi="Times New Roman"/>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16777A">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1F229F7" w:rsidR="00F11454" w:rsidRPr="00756ECE" w:rsidRDefault="00F11454" w:rsidP="0016777A">
            <w:pPr>
              <w:pStyle w:val="affa"/>
              <w:numPr>
                <w:ilvl w:val="0"/>
                <w:numId w:val="20"/>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16777A">
            <w:pPr>
              <w:pStyle w:val="affa"/>
              <w:numPr>
                <w:ilvl w:val="0"/>
                <w:numId w:val="22"/>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16777A">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16777A">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lastRenderedPageBreak/>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F433FCC" w14:textId="26D29FA6" w:rsidR="00BB7F9C" w:rsidRPr="008901D0" w:rsidRDefault="00474926" w:rsidP="008901D0">
            <w:pPr>
              <w:ind w:firstLine="149"/>
              <w:jc w:val="both"/>
              <w:rPr>
                <w:rFonts w:ascii="Times New Roman" w:hAnsi="Times New Roman" w:cs="Times New Roman"/>
                <w:lang w:eastAsia="x-none"/>
              </w:rPr>
            </w:pPr>
            <w:r>
              <w:rPr>
                <w:rFonts w:ascii="Times New Roman" w:hAnsi="Times New Roman" w:cs="Times New Roman"/>
                <w:lang w:val="ru-RU"/>
              </w:rPr>
              <w:t xml:space="preserve">14) </w:t>
            </w:r>
            <w:r w:rsidR="00F11454" w:rsidRPr="00F11454">
              <w:rPr>
                <w:rFonts w:ascii="Times New Roman" w:hAnsi="Times New Roman" w:cs="Times New Roman"/>
              </w:rPr>
              <w:t>Для подтверждения соответствия участника закупк</w:t>
            </w:r>
            <w:r w:rsidR="00F11454">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00F11454"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00F11454"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00F11454"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C7C6B26" w14:textId="53658351" w:rsidR="004672EE" w:rsidRPr="00944CA8" w:rsidRDefault="00AD35D0"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установлены</w:t>
            </w:r>
          </w:p>
          <w:p w14:paraId="5C275D61" w14:textId="77777777" w:rsidR="004672EE" w:rsidRPr="00944CA8" w:rsidRDefault="004672EE" w:rsidP="004672EE">
            <w:pPr>
              <w:jc w:val="both"/>
              <w:rPr>
                <w:rFonts w:ascii="Times New Roman" w:eastAsia="Times New Roman" w:hAnsi="Times New Roman" w:cs="Times New Roman"/>
                <w:i/>
                <w:lang w:val="ru-RU"/>
              </w:rPr>
            </w:pPr>
          </w:p>
          <w:p w14:paraId="4513B626" w14:textId="31D9D082" w:rsidR="004672EE" w:rsidRPr="005E5FB3" w:rsidRDefault="00326556" w:rsidP="00E33304">
            <w:pPr>
              <w:pStyle w:val="3"/>
              <w:numPr>
                <w:ilvl w:val="0"/>
                <w:numId w:val="0"/>
              </w:numPr>
              <w:ind w:firstLine="392"/>
              <w:rPr>
                <w:sz w:val="24"/>
                <w:szCs w:val="24"/>
                <w:lang w:val="ru-RU"/>
              </w:rPr>
            </w:pPr>
            <w:r>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16777A">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16777A">
            <w:pPr>
              <w:numPr>
                <w:ilvl w:val="2"/>
                <w:numId w:val="14"/>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6F71AB6E"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w:t>
            </w:r>
            <w:r w:rsidRPr="00140054">
              <w:rPr>
                <w:rFonts w:ascii="Times New Roman" w:eastAsia="Times New Roman" w:hAnsi="Times New Roman" w:cs="Times New Roman"/>
                <w:lang w:val="ru-RU"/>
              </w:rPr>
              <w:lastRenderedPageBreak/>
              <w:t>свойств), его количественны</w:t>
            </w:r>
            <w:r w:rsidR="00AD35D0">
              <w:rPr>
                <w:rFonts w:ascii="Times New Roman" w:eastAsia="Times New Roman" w:hAnsi="Times New Roman" w:cs="Times New Roman"/>
                <w:lang w:val="ru-RU"/>
              </w:rPr>
              <w:t xml:space="preserve">х и качественных характеристик </w:t>
            </w:r>
            <w:r w:rsidRPr="00140054">
              <w:rPr>
                <w:rFonts w:ascii="Times New Roman" w:eastAsia="Times New Roman" w:hAnsi="Times New Roman" w:cs="Times New Roman"/>
                <w:lang w:val="ru-RU"/>
              </w:rPr>
              <w:t xml:space="preserve">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76CA9D42"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7B614EF6" w14:textId="42CE1F37" w:rsidR="00044A44" w:rsidRPr="003E4EFC" w:rsidRDefault="004A6FC8" w:rsidP="00950A8A">
            <w:pPr>
              <w:numPr>
                <w:ilvl w:val="0"/>
                <w:numId w:val="21"/>
              </w:numPr>
              <w:tabs>
                <w:tab w:val="left" w:pos="444"/>
              </w:tabs>
              <w:autoSpaceDE w:val="0"/>
              <w:autoSpaceDN w:val="0"/>
              <w:adjustRightInd w:val="0"/>
              <w:ind w:left="0" w:firstLine="188"/>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bookmarkStart w:id="14" w:name="Par4"/>
            <w:bookmarkEnd w:id="14"/>
            <w:r w:rsidR="00044A44">
              <w:rPr>
                <w:rFonts w:ascii="Times New Roman" w:hAnsi="Times New Roman" w:cs="Times New Roman"/>
              </w:rPr>
              <w:t>;</w:t>
            </w:r>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16777A">
            <w:pPr>
              <w:numPr>
                <w:ilvl w:val="2"/>
                <w:numId w:val="14"/>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lastRenderedPageBreak/>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DBF73CF"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xml:space="preserve">).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w:t>
            </w:r>
            <w:r w:rsidRPr="00EE0D14">
              <w:rPr>
                <w:rFonts w:ascii="Times New Roman" w:eastAsia="Times New Roman" w:hAnsi="Times New Roman" w:cs="Times New Roman"/>
                <w:iCs/>
                <w:lang w:val="ru-RU"/>
              </w:rPr>
              <w:lastRenderedPageBreak/>
              <w:t>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16777A">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E56F5F"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w:t>
            </w:r>
            <w:r w:rsidRPr="00E56F5F">
              <w:rPr>
                <w:rFonts w:ascii="Times New Roman" w:eastAsia="Times New Roman" w:hAnsi="Times New Roman" w:cs="Times New Roman"/>
                <w:iCs/>
                <w:lang w:val="ru-RU"/>
              </w:rPr>
              <w:lastRenderedPageBreak/>
              <w:t>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16777A">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16777A">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1E68CF1C" w14:textId="77777777" w:rsidR="000B5DA6" w:rsidRPr="007076BF" w:rsidRDefault="000B5DA6" w:rsidP="0016777A">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47BC230" w14:textId="1C23CBD6" w:rsidR="002E17E9" w:rsidRPr="005B5138" w:rsidRDefault="00355400" w:rsidP="0016777A">
            <w:pPr>
              <w:numPr>
                <w:ilvl w:val="1"/>
                <w:numId w:val="15"/>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w:t>
            </w:r>
            <w:r w:rsidRPr="005B5138">
              <w:rPr>
                <w:rFonts w:ascii="Times New Roman" w:hAnsi="Times New Roman" w:cs="Times New Roman"/>
              </w:rPr>
              <w:t>сделок (операций, действий))</w:t>
            </w:r>
            <w:r w:rsidR="002E17E9" w:rsidRPr="005B5138">
              <w:rPr>
                <w:rFonts w:ascii="Times New Roman" w:hAnsi="Times New Roman" w:cs="Times New Roman"/>
                <w:lang w:val="ru-RU"/>
              </w:rPr>
              <w:t>;</w:t>
            </w:r>
          </w:p>
          <w:p w14:paraId="326B16A2" w14:textId="77777777" w:rsidR="005B5138" w:rsidRDefault="005B5138" w:rsidP="0025593C">
            <w:pPr>
              <w:pStyle w:val="affa"/>
              <w:numPr>
                <w:ilvl w:val="1"/>
                <w:numId w:val="15"/>
              </w:numPr>
              <w:tabs>
                <w:tab w:val="left" w:pos="250"/>
                <w:tab w:val="left" w:pos="534"/>
                <w:tab w:val="left" w:pos="864"/>
              </w:tabs>
              <w:spacing w:line="240" w:lineRule="auto"/>
              <w:ind w:left="14" w:firstLine="458"/>
              <w:jc w:val="both"/>
              <w:rPr>
                <w:rFonts w:ascii="Times New Roman" w:hAnsi="Times New Roman"/>
                <w:sz w:val="24"/>
                <w:szCs w:val="24"/>
              </w:rPr>
            </w:pPr>
            <w:r w:rsidRPr="005B5138">
              <w:rPr>
                <w:rFonts w:ascii="Times New Roman" w:hAnsi="Times New Roman"/>
                <w:sz w:val="24"/>
                <w:szCs w:val="24"/>
              </w:rPr>
              <w:t xml:space="preserve">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sidRPr="005B5138">
              <w:rPr>
                <w:rFonts w:ascii="Times New Roman" w:hAnsi="Times New Roman"/>
                <w:sz w:val="24"/>
                <w:szCs w:val="24"/>
              </w:rPr>
              <w:lastRenderedPageBreak/>
              <w:t>установленного в соответствии с законодательством Российской Федерации (п. 1.13 Информационной карты</w:t>
            </w:r>
            <w:r w:rsidRPr="005B5138">
              <w:rPr>
                <w:rFonts w:ascii="Times New Roman" w:hAnsi="Times New Roman"/>
                <w:sz w:val="24"/>
                <w:szCs w:val="24"/>
                <w:lang w:val="ru-RU"/>
              </w:rPr>
              <w:t>), участник закупки может предоставить информацию и документы</w:t>
            </w:r>
            <w:r w:rsidRPr="005B5138">
              <w:rPr>
                <w:rFonts w:ascii="Times New Roman" w:hAnsi="Times New Roman"/>
                <w:sz w:val="24"/>
                <w:szCs w:val="24"/>
              </w:rPr>
              <w:t>, подтверждающие страну происхождения товара</w:t>
            </w:r>
            <w:r w:rsidRPr="005B5138">
              <w:rPr>
                <w:rFonts w:ascii="Times New Roman" w:hAnsi="Times New Roman"/>
                <w:sz w:val="24"/>
                <w:szCs w:val="24"/>
                <w:lang w:val="ru-RU"/>
              </w:rPr>
              <w:t xml:space="preserve"> (российское происхождение товара)</w:t>
            </w:r>
            <w:r w:rsidRPr="005B5138">
              <w:rPr>
                <w:rFonts w:ascii="Times New Roman" w:hAnsi="Times New Roman"/>
                <w:sz w:val="24"/>
                <w:szCs w:val="24"/>
              </w:rPr>
              <w:t xml:space="preserve">, </w:t>
            </w:r>
            <w:r w:rsidRPr="005B5138">
              <w:rPr>
                <w:rFonts w:ascii="Times New Roman" w:hAnsi="Times New Roman"/>
                <w:sz w:val="24"/>
                <w:szCs w:val="24"/>
                <w:lang w:val="ru-RU"/>
              </w:rPr>
              <w:t xml:space="preserve">- </w:t>
            </w:r>
            <w:r w:rsidRPr="005B5138">
              <w:rPr>
                <w:rFonts w:ascii="Times New Roman" w:hAnsi="Times New Roman"/>
                <w:sz w:val="24"/>
                <w:szCs w:val="24"/>
              </w:rPr>
              <w:t xml:space="preserve">документы и информация, указанные в п. 3 ППРФ № 1875 с учетом иных положений ППРФ </w:t>
            </w:r>
            <w:r w:rsidRPr="005B5138">
              <w:rPr>
                <w:rFonts w:ascii="Times New Roman" w:hAnsi="Times New Roman"/>
                <w:sz w:val="24"/>
                <w:szCs w:val="24"/>
              </w:rPr>
              <w:br/>
              <w:t>№ 1875 (в том числе с учетом пп.пп. «б» - «д» п. 10 ППРФ № 1875 или иных положений в случае внесения изменений в ППРФ № 1875).</w:t>
            </w:r>
          </w:p>
          <w:p w14:paraId="1D1E184F" w14:textId="77777777" w:rsidR="005B5138"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В случаях, при которых в документации о закупке (п. 1.13 Информационной карты) задекларирован факт отсутствия товара в реестре российской промышленной продукции, участником для подтверждения происхождения товаров из Российской Федерации, указанных в позициях 1 - 433 приложения № 2 ППРФ № 1875, 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Pr="005B5138">
              <w:rPr>
                <w:rFonts w:ascii="Times New Roman" w:hAnsi="Times New Roman"/>
                <w:sz w:val="24"/>
                <w:szCs w:val="24"/>
                <w:lang w:val="ru-RU"/>
              </w:rPr>
              <w:t xml:space="preserve"> </w:t>
            </w:r>
            <w:r w:rsidRPr="005B5138">
              <w:rPr>
                <w:rFonts w:ascii="Times New Roman" w:hAnsi="Times New Roman"/>
                <w:sz w:val="24"/>
                <w:szCs w:val="24"/>
              </w:rPr>
              <w:t>(в указанном случае участник может предоставить иные информацию и документы, предусмотренные настоящим подпунктом).</w:t>
            </w:r>
          </w:p>
          <w:p w14:paraId="6F18A667" w14:textId="77777777" w:rsidR="005B5138"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80F3116" w14:textId="72B61BB2" w:rsidR="00EF1697" w:rsidRPr="005B5138" w:rsidRDefault="005B5138" w:rsidP="0025593C">
            <w:pPr>
              <w:pStyle w:val="affa"/>
              <w:tabs>
                <w:tab w:val="left" w:pos="250"/>
                <w:tab w:val="left" w:pos="611"/>
                <w:tab w:val="left" w:pos="864"/>
              </w:tabs>
              <w:spacing w:line="240" w:lineRule="auto"/>
              <w:ind w:left="44" w:firstLine="458"/>
              <w:jc w:val="both"/>
              <w:rPr>
                <w:rFonts w:ascii="Times New Roman" w:hAnsi="Times New Roman"/>
                <w:sz w:val="24"/>
                <w:szCs w:val="24"/>
              </w:rPr>
            </w:pPr>
            <w:r w:rsidRPr="005B5138">
              <w:rPr>
                <w:rFonts w:ascii="Times New Roman" w:hAnsi="Times New Roman"/>
                <w:sz w:val="24"/>
                <w:szCs w:val="24"/>
              </w:rPr>
              <w:t xml:space="preserve">Непредставление таких информации и документов, подтверждающих российское происхождение товара в соответствии с ППРФ </w:t>
            </w:r>
            <w:r w:rsidRPr="005B5138">
              <w:rPr>
                <w:rFonts w:ascii="Times New Roman" w:hAnsi="Times New Roman"/>
                <w:sz w:val="24"/>
                <w:szCs w:val="24"/>
              </w:rPr>
              <w:br/>
              <w:t>№ 1875, приравнивается к предложению о поставке товара иностранного</w:t>
            </w:r>
            <w:r w:rsidRPr="005B5138">
              <w:rPr>
                <w:rFonts w:ascii="Times New Roman" w:hAnsi="Times New Roman"/>
                <w:sz w:val="24"/>
                <w:szCs w:val="24"/>
                <w:lang w:val="ru-RU"/>
              </w:rPr>
              <w:t xml:space="preserve"> происхождения</w:t>
            </w:r>
            <w:r w:rsidRPr="005B5138">
              <w:rPr>
                <w:rFonts w:ascii="Times New Roman" w:hAnsi="Times New Roman"/>
                <w:sz w:val="24"/>
                <w:szCs w:val="24"/>
              </w:rPr>
              <w:t>.</w:t>
            </w:r>
            <w:r w:rsidRPr="005B5138">
              <w:rPr>
                <w:rFonts w:ascii="Times New Roman" w:hAnsi="Times New Roman"/>
                <w:sz w:val="24"/>
                <w:szCs w:val="24"/>
                <w:lang w:val="ru-RU"/>
              </w:rPr>
              <w:t xml:space="preserve"> При этом заявка должна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w:t>
            </w:r>
            <w:r w:rsidRPr="005B5138">
              <w:rPr>
                <w:rFonts w:ascii="Times New Roman" w:hAnsi="Times New Roman"/>
                <w:sz w:val="24"/>
                <w:szCs w:val="24"/>
                <w:lang w:val="ru-RU"/>
              </w:rPr>
              <w:lastRenderedPageBreak/>
              <w:t>экранных форм вэб-интерфейса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3B997808" w:rsidR="004672EE" w:rsidRPr="007A684D" w:rsidRDefault="004672EE" w:rsidP="004672EE">
            <w:pPr>
              <w:jc w:val="both"/>
              <w:rPr>
                <w:rFonts w:ascii="Times New Roman" w:eastAsia="Times New Roman" w:hAnsi="Times New Roman" w:cs="Times New Roman"/>
                <w:i/>
                <w:lang w:val="ru-RU"/>
              </w:rPr>
            </w:pPr>
            <w:r w:rsidRPr="007A684D">
              <w:rPr>
                <w:rFonts w:ascii="Times New Roman" w:eastAsia="Times New Roman" w:hAnsi="Times New Roman" w:cs="Times New Roman"/>
              </w:rPr>
              <w:t xml:space="preserve">Дата начала подачи заявок на участие в </w:t>
            </w:r>
            <w:r w:rsidR="00CC420F" w:rsidRPr="007A684D">
              <w:rPr>
                <w:rFonts w:ascii="Times New Roman" w:eastAsia="Times New Roman" w:hAnsi="Times New Roman" w:cs="Times New Roman"/>
              </w:rPr>
              <w:t>ценовом отборе</w:t>
            </w:r>
            <w:r w:rsidRPr="007A684D">
              <w:rPr>
                <w:rFonts w:ascii="Times New Roman" w:eastAsia="Times New Roman" w:hAnsi="Times New Roman" w:cs="Times New Roman"/>
              </w:rPr>
              <w:t xml:space="preserve">: </w:t>
            </w:r>
            <w:r w:rsidR="005A56C3">
              <w:rPr>
                <w:rFonts w:ascii="Times New Roman" w:eastAsia="Times New Roman" w:hAnsi="Times New Roman" w:cs="Times New Roman"/>
                <w:lang w:val="ru-RU"/>
              </w:rPr>
              <w:t>22.07.2026</w:t>
            </w:r>
          </w:p>
          <w:p w14:paraId="3D3DF735" w14:textId="396B7770" w:rsidR="004672EE" w:rsidRPr="007A684D" w:rsidRDefault="004672EE" w:rsidP="005A56C3">
            <w:pPr>
              <w:jc w:val="both"/>
              <w:rPr>
                <w:rFonts w:ascii="Times New Roman" w:eastAsia="Times New Roman" w:hAnsi="Times New Roman" w:cs="Times New Roman"/>
                <w:lang w:val="ru-RU"/>
              </w:rPr>
            </w:pPr>
            <w:r w:rsidRPr="007A684D">
              <w:rPr>
                <w:rFonts w:ascii="Times New Roman" w:eastAsia="Times New Roman" w:hAnsi="Times New Roman" w:cs="Times New Roman"/>
              </w:rPr>
              <w:br/>
              <w:t xml:space="preserve">Дата и время окончания подачи заявок на участие в </w:t>
            </w:r>
            <w:r w:rsidR="00CC420F" w:rsidRPr="007A684D">
              <w:rPr>
                <w:rFonts w:ascii="Times New Roman" w:eastAsia="Times New Roman" w:hAnsi="Times New Roman" w:cs="Times New Roman"/>
              </w:rPr>
              <w:t xml:space="preserve">ценовом </w:t>
            </w:r>
            <w:r w:rsidR="00CC420F" w:rsidRPr="005A56C3">
              <w:rPr>
                <w:rFonts w:ascii="Times New Roman" w:eastAsia="Times New Roman" w:hAnsi="Times New Roman" w:cs="Times New Roman"/>
              </w:rPr>
              <w:t>отборе</w:t>
            </w:r>
            <w:r w:rsidRPr="005A56C3">
              <w:rPr>
                <w:rFonts w:ascii="Times New Roman" w:eastAsia="Times New Roman" w:hAnsi="Times New Roman" w:cs="Times New Roman"/>
              </w:rPr>
              <w:t xml:space="preserve">: </w:t>
            </w:r>
            <w:r w:rsidR="005A56C3" w:rsidRPr="005A56C3">
              <w:rPr>
                <w:rFonts w:ascii="Times New Roman" w:eastAsia="Times New Roman" w:hAnsi="Times New Roman" w:cs="Times New Roman"/>
                <w:lang w:val="ru-RU"/>
              </w:rPr>
              <w:t>07.08.2026</w:t>
            </w:r>
            <w:r w:rsidR="004A6FC8" w:rsidRPr="005A56C3">
              <w:rPr>
                <w:rFonts w:ascii="Times New Roman" w:eastAsia="Times New Roman" w:hAnsi="Times New Roman" w:cs="Times New Roman"/>
                <w:i/>
                <w:lang w:val="ru-RU"/>
              </w:rPr>
              <w:t xml:space="preserve"> </w:t>
            </w:r>
            <w:r w:rsidR="004A6FC8" w:rsidRPr="005A56C3">
              <w:rPr>
                <w:rFonts w:ascii="Times New Roman" w:eastAsia="Times New Roman" w:hAnsi="Times New Roman" w:cs="Times New Roman"/>
                <w:lang w:val="ru-RU"/>
              </w:rPr>
              <w:t>07:00</w:t>
            </w:r>
            <w:bookmarkStart w:id="17" w:name="_GoBack"/>
            <w:bookmarkEnd w:id="17"/>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DFF3919" w:rsidR="004672EE" w:rsidRPr="00B146C2" w:rsidRDefault="004672EE" w:rsidP="004672EE">
            <w:pPr>
              <w:rPr>
                <w:rFonts w:ascii="Times New Roman" w:eastAsia="Times New Roman" w:hAnsi="Times New Roman" w:cs="Times New Roman"/>
                <w:i/>
                <w:lang w:val="ru-RU"/>
              </w:rPr>
            </w:pPr>
            <w:r w:rsidRPr="00B146C2">
              <w:rPr>
                <w:rFonts w:ascii="Times New Roman" w:eastAsia="Times New Roman" w:hAnsi="Times New Roman" w:cs="Times New Roman"/>
              </w:rPr>
              <w:t xml:space="preserve">Дата начала предоставления разъяснений положений документации: </w:t>
            </w:r>
            <w:r w:rsidR="005A56C3">
              <w:rPr>
                <w:rFonts w:ascii="Times New Roman" w:eastAsia="Times New Roman" w:hAnsi="Times New Roman" w:cs="Times New Roman"/>
                <w:lang w:val="ru-RU"/>
              </w:rPr>
              <w:t>21.07.2026</w:t>
            </w:r>
          </w:p>
          <w:p w14:paraId="0CB5F0CD" w14:textId="04662DCF" w:rsidR="004672EE" w:rsidRPr="00B146C2" w:rsidRDefault="004672EE" w:rsidP="004672EE">
            <w:pPr>
              <w:rPr>
                <w:rFonts w:ascii="Times New Roman" w:eastAsia="Times New Roman" w:hAnsi="Times New Roman" w:cs="Times New Roman"/>
                <w:i/>
                <w:lang w:val="ru-RU"/>
              </w:rPr>
            </w:pPr>
            <w:r w:rsidRPr="00B146C2">
              <w:rPr>
                <w:rFonts w:ascii="Times New Roman" w:eastAsia="Times New Roman" w:hAnsi="Times New Roman" w:cs="Times New Roman"/>
              </w:rPr>
              <w:br/>
              <w:t xml:space="preserve">Дата окончания предоставления разъяснений положений документации: </w:t>
            </w:r>
            <w:r w:rsidR="005A56C3">
              <w:rPr>
                <w:rFonts w:ascii="Times New Roman" w:eastAsia="Times New Roman" w:hAnsi="Times New Roman" w:cs="Times New Roman"/>
                <w:lang w:val="ru-RU"/>
              </w:rPr>
              <w:t>06.08.206</w:t>
            </w:r>
          </w:p>
          <w:p w14:paraId="3AE3AE28" w14:textId="77777777" w:rsidR="004672EE" w:rsidRPr="00B146C2" w:rsidRDefault="004672EE" w:rsidP="004672EE">
            <w:pPr>
              <w:rPr>
                <w:rFonts w:ascii="Times New Roman" w:eastAsia="Times New Roman" w:hAnsi="Times New Roman" w:cs="Times New Roman"/>
                <w:lang w:val="ru-RU"/>
              </w:rPr>
            </w:pPr>
          </w:p>
          <w:p w14:paraId="4B9D0B86" w14:textId="37467B4A" w:rsidR="004672EE" w:rsidRPr="00B146C2" w:rsidRDefault="004672EE" w:rsidP="005A56C3">
            <w:pPr>
              <w:rPr>
                <w:rFonts w:ascii="Times New Roman" w:eastAsia="Times New Roman" w:hAnsi="Times New Roman" w:cs="Times New Roman"/>
              </w:rPr>
            </w:pPr>
            <w:r w:rsidRPr="00B146C2">
              <w:rPr>
                <w:rFonts w:ascii="Times New Roman" w:eastAsia="Times New Roman" w:hAnsi="Times New Roman" w:cs="Times New Roman"/>
              </w:rPr>
              <w:t xml:space="preserve">(Последний день подачи запросов на разъяснения положений документации: </w:t>
            </w:r>
            <w:r w:rsidR="005A56C3">
              <w:rPr>
                <w:rFonts w:ascii="Times New Roman" w:eastAsia="Times New Roman" w:hAnsi="Times New Roman" w:cs="Times New Roman"/>
                <w:lang w:val="ru-RU"/>
              </w:rPr>
              <w:t>03.08.2026</w:t>
            </w:r>
            <w:r w:rsidRPr="00B146C2">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820BA9F" w:rsidR="004672EE" w:rsidRPr="00EE0D14" w:rsidRDefault="004672EE" w:rsidP="00B45187">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1233EC73" w:rsidR="004672EE" w:rsidRPr="00B146C2" w:rsidRDefault="005A56C3" w:rsidP="007A684D">
            <w:pPr>
              <w:rPr>
                <w:rFonts w:ascii="Times New Roman" w:eastAsia="Times New Roman" w:hAnsi="Times New Roman" w:cs="Times New Roman"/>
                <w:i/>
                <w:lang w:val="ru-RU"/>
              </w:rPr>
            </w:pPr>
            <w:r>
              <w:rPr>
                <w:rFonts w:ascii="Times New Roman" w:eastAsia="Times New Roman" w:hAnsi="Times New Roman" w:cs="Times New Roman"/>
                <w:i/>
                <w:lang w:val="ru-RU"/>
              </w:rPr>
              <w:t>11.08.2026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3B9DB3F8" w:rsidR="004672EE" w:rsidRPr="00B146C2" w:rsidRDefault="005A56C3" w:rsidP="004672EE">
            <w:pPr>
              <w:jc w:val="both"/>
              <w:rPr>
                <w:rFonts w:ascii="Times New Roman" w:eastAsia="Times New Roman" w:hAnsi="Times New Roman" w:cs="Times New Roman"/>
                <w:i/>
                <w:lang w:val="ru-RU"/>
              </w:rPr>
            </w:pPr>
            <w:r w:rsidRPr="005A56C3">
              <w:rPr>
                <w:rFonts w:ascii="Times New Roman" w:eastAsia="Times New Roman" w:hAnsi="Times New Roman" w:cs="Times New Roman"/>
                <w:i/>
                <w:lang w:val="ru-RU"/>
              </w:rPr>
              <w:t>12.08.2026</w:t>
            </w:r>
            <w:r w:rsidR="000822A4" w:rsidRPr="005A56C3">
              <w:rPr>
                <w:rFonts w:ascii="Times New Roman" w:eastAsia="Times New Roman" w:hAnsi="Times New Roman" w:cs="Times New Roman"/>
                <w:i/>
                <w:lang w:val="ru-RU"/>
              </w:rPr>
              <w:t xml:space="preserve"> 09:00</w:t>
            </w:r>
          </w:p>
          <w:p w14:paraId="140B6700" w14:textId="77777777" w:rsidR="0018724B" w:rsidRPr="00B146C2" w:rsidRDefault="0018724B" w:rsidP="004672EE">
            <w:pPr>
              <w:jc w:val="both"/>
              <w:rPr>
                <w:rFonts w:ascii="Times New Roman" w:eastAsia="Times New Roman" w:hAnsi="Times New Roman" w:cs="Times New Roman"/>
                <w:i/>
              </w:rPr>
            </w:pPr>
          </w:p>
          <w:p w14:paraId="147B2692" w14:textId="77777777" w:rsidR="004672EE" w:rsidRPr="00B146C2" w:rsidRDefault="004672EE" w:rsidP="004672EE">
            <w:pPr>
              <w:jc w:val="both"/>
              <w:rPr>
                <w:rFonts w:ascii="Times New Roman" w:eastAsia="Times New Roman" w:hAnsi="Times New Roman" w:cs="Times New Roman"/>
              </w:rPr>
            </w:pPr>
            <w:r w:rsidRPr="00B146C2">
              <w:rPr>
                <w:rFonts w:ascii="Times New Roman" w:eastAsia="Times New Roman" w:hAnsi="Times New Roman" w:cs="Times New Roman"/>
                <w:lang w:val="ru-RU"/>
              </w:rPr>
              <w:t>В</w:t>
            </w:r>
            <w:r w:rsidRPr="00B146C2">
              <w:rPr>
                <w:rFonts w:ascii="Times New Roman" w:eastAsia="Times New Roman" w:hAnsi="Times New Roman" w:cs="Times New Roman"/>
              </w:rPr>
              <w:t xml:space="preserve">ремя начала проведения </w:t>
            </w:r>
            <w:r w:rsidR="00CC420F" w:rsidRPr="00B146C2">
              <w:rPr>
                <w:rFonts w:ascii="Times New Roman" w:eastAsia="Times New Roman" w:hAnsi="Times New Roman" w:cs="Times New Roman"/>
              </w:rPr>
              <w:t>ценового отбора</w:t>
            </w:r>
            <w:r w:rsidRPr="00B146C2">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B146C2"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F23E35A" w:rsidR="004672EE" w:rsidRPr="00EE0D14" w:rsidRDefault="004672EE" w:rsidP="000822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7A684D" w:rsidRDefault="004672EE" w:rsidP="004672EE">
            <w:pPr>
              <w:jc w:val="both"/>
              <w:rPr>
                <w:rFonts w:ascii="Times New Roman" w:eastAsia="Times New Roman" w:hAnsi="Times New Roman" w:cs="Times New Roman"/>
                <w:i/>
                <w:lang w:val="ru-RU"/>
              </w:rPr>
            </w:pPr>
          </w:p>
          <w:p w14:paraId="2EBF32D8" w14:textId="274D1D12" w:rsidR="004672EE" w:rsidRPr="007A684D" w:rsidRDefault="005A56C3"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18.08.2026</w:t>
            </w:r>
          </w:p>
          <w:p w14:paraId="780E472E" w14:textId="77777777" w:rsidR="004672EE" w:rsidRPr="007A684D" w:rsidRDefault="004672EE" w:rsidP="004672EE">
            <w:pPr>
              <w:jc w:val="both"/>
              <w:rPr>
                <w:rFonts w:ascii="Times New Roman" w:eastAsia="Times New Roman" w:hAnsi="Times New Roman" w:cs="Times New Roman"/>
                <w:i/>
                <w:lang w:val="ru-RU"/>
              </w:rPr>
            </w:pPr>
          </w:p>
          <w:p w14:paraId="56CDB130" w14:textId="77777777" w:rsidR="004672EE" w:rsidRPr="007A684D"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2408789E" w:rsidR="004672EE" w:rsidRPr="000822A4" w:rsidRDefault="004672EE" w:rsidP="000822A4">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0822A4">
              <w:rPr>
                <w:rFonts w:ascii="Times New Roman" w:eastAsia="Times New Roman" w:hAnsi="Times New Roman" w:cs="Times New Roman"/>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CE264EE"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822A4">
              <w:rPr>
                <w:rFonts w:ascii="Times New Roman" w:eastAsia="Times New Roman" w:hAnsi="Times New Roman" w:cs="Times New Roman"/>
              </w:rPr>
              <w:t xml:space="preserve">от начальной (максимальной) цены договора, указанной в </w:t>
            </w:r>
            <w:r w:rsidR="004672EE" w:rsidRPr="000822A4">
              <w:rPr>
                <w:rFonts w:ascii="Times New Roman" w:eastAsia="Times New Roman" w:hAnsi="Times New Roman" w:cs="Times New Roman"/>
                <w:lang w:val="ru-RU"/>
              </w:rPr>
              <w:t>п</w:t>
            </w:r>
            <w:r w:rsidR="004672EE" w:rsidRPr="000822A4">
              <w:rPr>
                <w:rFonts w:ascii="Times New Roman" w:eastAsia="Times New Roman" w:hAnsi="Times New Roman" w:cs="Times New Roman"/>
              </w:rPr>
              <w:t xml:space="preserve">. 2.3 Информационной </w:t>
            </w:r>
            <w:r w:rsidR="000054D1" w:rsidRPr="000822A4">
              <w:rPr>
                <w:rFonts w:ascii="Times New Roman" w:eastAsia="Times New Roman" w:hAnsi="Times New Roman" w:cs="Times New Roman"/>
              </w:rPr>
              <w:t>карты</w:t>
            </w:r>
            <w:r w:rsidR="00D61B0B" w:rsidRPr="000822A4">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lastRenderedPageBreak/>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16777A">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16777A">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45BD7594" w14:textId="77777777" w:rsidR="00FB5A36" w:rsidRPr="00B81873" w:rsidRDefault="00FB5A36" w:rsidP="000054D1">
            <w:pPr>
              <w:rPr>
                <w:rFonts w:ascii="Times New Roman" w:eastAsia="Times New Roman" w:hAnsi="Times New Roman"/>
                <w:i/>
              </w:rPr>
            </w:pPr>
          </w:p>
          <w:p w14:paraId="06EF5509" w14:textId="50BEA2EE" w:rsidR="004672EE" w:rsidRPr="00B81873" w:rsidRDefault="000822A4" w:rsidP="000822A4">
            <w:pPr>
              <w:rPr>
                <w:rFonts w:ascii="Times New Roman" w:eastAsia="Times New Roman" w:hAnsi="Times New Roman"/>
              </w:rPr>
            </w:pPr>
            <w:r w:rsidRPr="00B81873">
              <w:rPr>
                <w:rFonts w:ascii="Times New Roman" w:eastAsia="Times New Roman" w:hAnsi="Times New Roman"/>
              </w:rPr>
              <w:t>Не установлено</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7811C092" w:rsidR="004672EE" w:rsidRPr="00B81873" w:rsidRDefault="000822A4" w:rsidP="00627404">
            <w:pPr>
              <w:jc w:val="both"/>
              <w:rPr>
                <w:rFonts w:ascii="Times New Roman" w:eastAsia="Times New Roman" w:hAnsi="Times New Roman" w:cs="Times New Roman"/>
                <w:lang w:val="ru-RU"/>
              </w:rPr>
            </w:pPr>
            <w:r w:rsidRPr="00B81873">
              <w:rPr>
                <w:rFonts w:ascii="Times New Roman" w:eastAsia="Times New Roman" w:hAnsi="Times New Roman" w:cs="Times New Roman"/>
                <w:lang w:val="ru-RU"/>
              </w:rPr>
              <w:t>Не применимо</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B83B08A" w:rsidR="004672EE" w:rsidRPr="00B81873" w:rsidRDefault="000822A4" w:rsidP="004672EE">
            <w:pPr>
              <w:jc w:val="both"/>
              <w:rPr>
                <w:rFonts w:ascii="Times New Roman" w:eastAsia="Times New Roman" w:hAnsi="Times New Roman" w:cs="Times New Roman"/>
                <w:lang w:val="ru-RU"/>
              </w:rPr>
            </w:pPr>
            <w:r w:rsidRPr="00B81873">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16777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5BBE732D" w:rsidR="004672EE" w:rsidRPr="00B81873" w:rsidRDefault="009646EA" w:rsidP="00B81873">
            <w:pPr>
              <w:widowControl w:val="0"/>
              <w:adjustRightInd w:val="0"/>
              <w:jc w:val="both"/>
              <w:textAlignment w:val="baseline"/>
              <w:rPr>
                <w:rFonts w:ascii="Times New Roman" w:eastAsia="Times New Roman" w:hAnsi="Times New Roman" w:cs="Times New Roman"/>
                <w:lang w:val="x-none"/>
              </w:rPr>
            </w:pPr>
            <w:r w:rsidRPr="00B81873">
              <w:rPr>
                <w:rFonts w:ascii="Times New Roman" w:eastAsia="Times New Roman" w:hAnsi="Times New Roman" w:cs="Times New Roman"/>
                <w:lang w:val="ru-RU"/>
              </w:rPr>
              <w:t>Не применимо</w:t>
            </w:r>
          </w:p>
        </w:tc>
      </w:tr>
      <w:tr w:rsidR="00896A3A" w:rsidRPr="00746C0C" w14:paraId="400AB271" w14:textId="77777777" w:rsidTr="00F20205">
        <w:trPr>
          <w:jc w:val="center"/>
        </w:trPr>
        <w:tc>
          <w:tcPr>
            <w:tcW w:w="1213" w:type="dxa"/>
            <w:shd w:val="clear" w:color="auto" w:fill="auto"/>
            <w:vAlign w:val="center"/>
          </w:tcPr>
          <w:p w14:paraId="09A0861E" w14:textId="77777777" w:rsidR="00896A3A" w:rsidRPr="00EE0D14" w:rsidRDefault="00896A3A" w:rsidP="00896A3A">
            <w:pPr>
              <w:numPr>
                <w:ilvl w:val="1"/>
                <w:numId w:val="14"/>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896A3A" w:rsidRPr="002269C5" w:rsidRDefault="00896A3A" w:rsidP="00896A3A">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04038947" w14:textId="737DC9B8" w:rsidR="00896A3A" w:rsidRDefault="00896A3A" w:rsidP="00896A3A">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Pr="00896A3A">
              <w:rPr>
                <w:rFonts w:ascii="Times New Roman" w:hAnsi="Times New Roman" w:cs="Times New Roman"/>
                <w:lang w:val="ru-RU"/>
              </w:rPr>
              <w:fldChar w:fldCharType="begin" w:fldLock="1"/>
            </w:r>
            <w:r w:rsidRPr="00896A3A">
              <w:rPr>
                <w:rFonts w:ascii="Times New Roman" w:hAnsi="Times New Roman" w:cs="Times New Roman"/>
                <w:lang w:val="ru-RU"/>
              </w:rPr>
              <w:instrText>LBVARIABLE "(I)" "$" "00" "c&amp;amp;amp;quot;" \id "249" \moneyFormat "0,000. (ISpell) I$$$$ .00 F$$"</w:instrText>
            </w:r>
            <w:r w:rsidRPr="00896A3A">
              <w:rPr>
                <w:rFonts w:ascii="Times New Roman" w:hAnsi="Times New Roman" w:cs="Times New Roman"/>
                <w:lang w:val="ru-RU"/>
              </w:rPr>
              <w:fldChar w:fldCharType="separate"/>
            </w:r>
            <w:r w:rsidRPr="00896A3A">
              <w:rPr>
                <w:rFonts w:ascii="Times New Roman" w:hAnsi="Times New Roman" w:cs="Times New Roman"/>
                <w:lang w:val="ru-RU"/>
              </w:rPr>
              <w:t>18 562 (Восемнадцать тысяч</w:t>
            </w:r>
            <w:r>
              <w:rPr>
                <w:rFonts w:ascii="Times New Roman" w:hAnsi="Times New Roman" w:cs="Times New Roman"/>
                <w:lang w:val="ru-RU"/>
              </w:rPr>
              <w:t xml:space="preserve"> пятьсот шестьдесят два) рубля 8</w:t>
            </w:r>
            <w:r w:rsidRPr="00896A3A">
              <w:rPr>
                <w:rFonts w:ascii="Times New Roman" w:hAnsi="Times New Roman" w:cs="Times New Roman"/>
                <w:lang w:val="ru-RU"/>
              </w:rPr>
              <w:t>0 копеек</w:t>
            </w:r>
            <w:r w:rsidRPr="00896A3A">
              <w:rPr>
                <w:rFonts w:ascii="Times New Roman" w:hAnsi="Times New Roman" w:cs="Times New Roman"/>
              </w:rPr>
              <w:fldChar w:fldCharType="end"/>
            </w:r>
            <w:r w:rsidRPr="00746C0C">
              <w:rPr>
                <w:rFonts w:ascii="Times New Roman" w:eastAsia="Times New Roman" w:hAnsi="Times New Roman" w:cs="Times New Roman"/>
              </w:rPr>
              <w:t>, НДС не облагается</w:t>
            </w:r>
            <w:r>
              <w:rPr>
                <w:rFonts w:ascii="Times New Roman" w:eastAsia="Times New Roman" w:hAnsi="Times New Roman" w:cs="Times New Roman"/>
              </w:rPr>
              <w:t>.</w:t>
            </w:r>
          </w:p>
          <w:p w14:paraId="6D3FB4DF" w14:textId="05A26EDC" w:rsidR="00896A3A" w:rsidRPr="00B81873" w:rsidRDefault="00896A3A" w:rsidP="00896A3A">
            <w:pPr>
              <w:pStyle w:val="3"/>
              <w:numPr>
                <w:ilvl w:val="0"/>
                <w:numId w:val="0"/>
              </w:numPr>
              <w:ind w:firstLine="250"/>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896A3A" w:rsidRPr="00EE0D14" w14:paraId="06DCFF49" w14:textId="77777777" w:rsidTr="00F20205">
        <w:trPr>
          <w:jc w:val="center"/>
        </w:trPr>
        <w:tc>
          <w:tcPr>
            <w:tcW w:w="1213" w:type="dxa"/>
            <w:shd w:val="clear" w:color="auto" w:fill="auto"/>
            <w:vAlign w:val="center"/>
          </w:tcPr>
          <w:p w14:paraId="756C7463" w14:textId="77777777" w:rsidR="00896A3A" w:rsidRPr="00EE0D14" w:rsidRDefault="00896A3A" w:rsidP="00896A3A">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896A3A" w:rsidRPr="00EE0D14" w:rsidRDefault="00896A3A" w:rsidP="00896A3A">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54A89F66" w:rsidR="00896A3A" w:rsidRPr="00B81873" w:rsidRDefault="00896A3A" w:rsidP="00896A3A">
            <w:pPr>
              <w:jc w:val="both"/>
              <w:rPr>
                <w:rFonts w:ascii="Times New Roman" w:eastAsia="Times New Roman" w:hAnsi="Times New Roman" w:cs="Times New Roman"/>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9E7406" w:rsidRPr="00EE0D14" w14:paraId="09D103C7" w14:textId="77777777" w:rsidTr="00F20205">
        <w:trPr>
          <w:jc w:val="center"/>
        </w:trPr>
        <w:tc>
          <w:tcPr>
            <w:tcW w:w="1213" w:type="dxa"/>
            <w:shd w:val="clear" w:color="auto" w:fill="auto"/>
            <w:vAlign w:val="center"/>
          </w:tcPr>
          <w:p w14:paraId="673A3C6E" w14:textId="77777777" w:rsidR="009E7406" w:rsidRPr="00EE0D14" w:rsidRDefault="009E7406" w:rsidP="009E7406">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9E7406" w:rsidRDefault="009E7406" w:rsidP="009E7406">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w:t>
            </w:r>
            <w:r>
              <w:rPr>
                <w:rFonts w:ascii="Times New Roman" w:eastAsia="Times New Roman" w:hAnsi="Times New Roman"/>
              </w:rPr>
              <w:lastRenderedPageBreak/>
              <w:t>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9E7406" w:rsidRPr="004D5D97" w:rsidRDefault="009E7406" w:rsidP="009E7406">
            <w:pPr>
              <w:rPr>
                <w:rFonts w:ascii="Times New Roman" w:eastAsia="Times New Roman" w:hAnsi="Times New Roman"/>
              </w:rPr>
            </w:pPr>
          </w:p>
          <w:p w14:paraId="08ECA9FF" w14:textId="77777777" w:rsidR="009E7406" w:rsidRPr="00EE0D14" w:rsidRDefault="009E7406" w:rsidP="009E7406">
            <w:pPr>
              <w:rPr>
                <w:rFonts w:ascii="Times New Roman" w:eastAsia="Times New Roman" w:hAnsi="Times New Roman" w:cs="Times New Roman"/>
              </w:rPr>
            </w:pPr>
          </w:p>
        </w:tc>
        <w:tc>
          <w:tcPr>
            <w:tcW w:w="5709" w:type="dxa"/>
            <w:gridSpan w:val="3"/>
            <w:shd w:val="clear" w:color="auto" w:fill="auto"/>
            <w:vAlign w:val="center"/>
          </w:tcPr>
          <w:p w14:paraId="1DCAC38D" w14:textId="77777777" w:rsidR="009E7406" w:rsidRPr="009E7406" w:rsidRDefault="009E7406" w:rsidP="009E7406">
            <w:pPr>
              <w:ind w:firstLine="343"/>
              <w:jc w:val="both"/>
              <w:rPr>
                <w:rFonts w:ascii="Times New Roman" w:eastAsia="Times New Roman" w:hAnsi="Times New Roman" w:cs="Times New Roman"/>
              </w:rPr>
            </w:pPr>
            <w:r w:rsidRPr="009E7406">
              <w:rPr>
                <w:rFonts w:ascii="Times New Roman" w:eastAsia="Times New Roman" w:hAnsi="Times New Roman" w:cs="Times New Roman"/>
              </w:rPr>
              <w:lastRenderedPageBreak/>
              <w:t xml:space="preserve">Обеспечение исполнения договора может быть представлено в виде: </w:t>
            </w:r>
          </w:p>
          <w:p w14:paraId="06BCC7BA" w14:textId="77777777" w:rsidR="009E7406" w:rsidRPr="009E7406" w:rsidRDefault="009E7406" w:rsidP="009E7406">
            <w:pPr>
              <w:pStyle w:val="20"/>
              <w:numPr>
                <w:ilvl w:val="0"/>
                <w:numId w:val="25"/>
              </w:numPr>
              <w:tabs>
                <w:tab w:val="left" w:pos="682"/>
                <w:tab w:val="left" w:pos="851"/>
              </w:tabs>
              <w:ind w:left="0" w:firstLine="399"/>
              <w:rPr>
                <w:color w:val="000000"/>
                <w:sz w:val="24"/>
                <w:szCs w:val="24"/>
              </w:rPr>
            </w:pPr>
            <w:r w:rsidRPr="009E7406">
              <w:rPr>
                <w:color w:val="000000"/>
                <w:sz w:val="24"/>
                <w:szCs w:val="24"/>
              </w:rPr>
              <w:t xml:space="preserve">безотзывной банковской гарантии, </w:t>
            </w:r>
            <w:r w:rsidRPr="009E7406">
              <w:rPr>
                <w:color w:val="000000"/>
                <w:sz w:val="24"/>
                <w:szCs w:val="24"/>
              </w:rPr>
              <w:lastRenderedPageBreak/>
              <w:t xml:space="preserve">соответствующей п.п. 9.4.7, 9.4.8 раздела 9 Части </w:t>
            </w:r>
            <w:r w:rsidRPr="009E7406">
              <w:rPr>
                <w:color w:val="000000"/>
                <w:sz w:val="24"/>
                <w:szCs w:val="24"/>
                <w:lang w:val="en-US"/>
              </w:rPr>
              <w:t>I</w:t>
            </w:r>
            <w:r w:rsidRPr="009E7406">
              <w:rPr>
                <w:color w:val="000000"/>
                <w:sz w:val="24"/>
                <w:szCs w:val="24"/>
              </w:rPr>
              <w:t xml:space="preserve"> настоящей документации;</w:t>
            </w:r>
          </w:p>
          <w:p w14:paraId="1346EA56" w14:textId="77777777" w:rsidR="009E7406" w:rsidRPr="009E7406" w:rsidRDefault="009E7406" w:rsidP="009E7406">
            <w:pPr>
              <w:pStyle w:val="20"/>
              <w:numPr>
                <w:ilvl w:val="0"/>
                <w:numId w:val="25"/>
              </w:numPr>
              <w:tabs>
                <w:tab w:val="left" w:pos="682"/>
                <w:tab w:val="left" w:pos="851"/>
              </w:tabs>
              <w:ind w:left="0" w:firstLine="399"/>
              <w:rPr>
                <w:color w:val="000000"/>
                <w:sz w:val="24"/>
                <w:szCs w:val="24"/>
              </w:rPr>
            </w:pPr>
            <w:r w:rsidRPr="009E7406">
              <w:rPr>
                <w:color w:val="000000"/>
                <w:sz w:val="24"/>
                <w:szCs w:val="24"/>
              </w:rPr>
              <w:t>денежных средств, внесенных на счет, указанный Заказчиком в п. 6.2.4 Информационной карты.</w:t>
            </w:r>
          </w:p>
          <w:p w14:paraId="2298AED3" w14:textId="77777777" w:rsidR="009E7406" w:rsidRPr="009E7406" w:rsidRDefault="009E7406" w:rsidP="009E7406">
            <w:pPr>
              <w:ind w:firstLine="250"/>
              <w:jc w:val="both"/>
              <w:rPr>
                <w:rFonts w:ascii="Times New Roman" w:eastAsia="Times New Roman" w:hAnsi="Times New Roman" w:cs="Times New Roman"/>
              </w:rPr>
            </w:pPr>
            <w:r w:rsidRPr="009E7406">
              <w:rPr>
                <w:rFonts w:ascii="Times New Roman" w:eastAsia="Times New Roman" w:hAnsi="Times New Roman" w:cs="Times New Roman"/>
              </w:rPr>
              <w:t>Способ обеспечения исполнения договора определяется участником ценового отбора, с которым заключается договор, самостоятельно.</w:t>
            </w:r>
          </w:p>
          <w:p w14:paraId="5677965D" w14:textId="77777777" w:rsidR="009E7406" w:rsidRPr="009E7406" w:rsidRDefault="009E7406" w:rsidP="009E7406">
            <w:pPr>
              <w:ind w:firstLine="250"/>
              <w:jc w:val="both"/>
              <w:rPr>
                <w:rFonts w:ascii="Times New Roman" w:eastAsia="Times New Roman" w:hAnsi="Times New Roman" w:cs="Times New Roman"/>
              </w:rPr>
            </w:pPr>
            <w:r w:rsidRPr="009E7406">
              <w:rPr>
                <w:rFonts w:ascii="Times New Roman" w:eastAsia="Times New Roman" w:hAnsi="Times New Roman" w:cs="Times New Roman"/>
              </w:rPr>
              <w:t xml:space="preserve">Обеспечение исполнения договора предоставляется участником ценового отбора до заключения договора. </w:t>
            </w:r>
          </w:p>
          <w:p w14:paraId="44D05317" w14:textId="77777777" w:rsidR="009E7406" w:rsidRPr="009E7406" w:rsidRDefault="009E7406" w:rsidP="009E7406">
            <w:pPr>
              <w:pStyle w:val="3"/>
              <w:numPr>
                <w:ilvl w:val="0"/>
                <w:numId w:val="0"/>
              </w:numPr>
              <w:ind w:firstLine="250"/>
              <w:rPr>
                <w:color w:val="000000"/>
                <w:sz w:val="24"/>
                <w:szCs w:val="24"/>
              </w:rPr>
            </w:pPr>
            <w:r w:rsidRPr="009E7406">
              <w:rPr>
                <w:color w:val="000000"/>
                <w:sz w:val="24"/>
                <w:szCs w:val="24"/>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7106304" w:rsidR="009E7406" w:rsidRPr="009E7406" w:rsidRDefault="009E7406" w:rsidP="009E7406">
            <w:pPr>
              <w:pStyle w:val="3"/>
              <w:numPr>
                <w:ilvl w:val="0"/>
                <w:numId w:val="0"/>
              </w:numPr>
              <w:rPr>
                <w:i/>
                <w:iCs/>
                <w:sz w:val="24"/>
                <w:szCs w:val="24"/>
              </w:rPr>
            </w:pPr>
            <w:r w:rsidRPr="009E7406">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9E7406">
              <w:rPr>
                <w:sz w:val="24"/>
                <w:szCs w:val="24"/>
                <w:lang w:val="ru-RU"/>
              </w:rPr>
              <w:t>.</w:t>
            </w:r>
          </w:p>
        </w:tc>
      </w:tr>
      <w:tr w:rsidR="009E7406" w:rsidRPr="00EE0D14" w14:paraId="7C0C070A" w14:textId="77777777" w:rsidTr="00C23A57">
        <w:trPr>
          <w:trHeight w:val="986"/>
          <w:jc w:val="center"/>
        </w:trPr>
        <w:tc>
          <w:tcPr>
            <w:tcW w:w="1213" w:type="dxa"/>
            <w:shd w:val="clear" w:color="auto" w:fill="auto"/>
            <w:vAlign w:val="center"/>
          </w:tcPr>
          <w:p w14:paraId="328AAEC1" w14:textId="77777777" w:rsidR="009E7406" w:rsidRPr="00EE0D14" w:rsidRDefault="009E7406" w:rsidP="009E7406">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9E7406" w:rsidRPr="00EE0D14" w:rsidRDefault="009E7406" w:rsidP="009E7406">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1EBDBD67" w:rsidR="009E7406" w:rsidRPr="00B81873" w:rsidRDefault="009E7406" w:rsidP="009E7406">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9E7406" w:rsidRPr="00EE0D14" w14:paraId="04B68F63" w14:textId="77777777" w:rsidTr="00F20205">
        <w:trPr>
          <w:jc w:val="center"/>
        </w:trPr>
        <w:tc>
          <w:tcPr>
            <w:tcW w:w="1213" w:type="dxa"/>
            <w:shd w:val="clear" w:color="auto" w:fill="auto"/>
            <w:vAlign w:val="center"/>
          </w:tcPr>
          <w:p w14:paraId="747707E9" w14:textId="77777777" w:rsidR="009E7406" w:rsidRPr="00EE0D14" w:rsidRDefault="009E7406" w:rsidP="009E7406">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E7406" w:rsidRPr="00EE0D14" w:rsidRDefault="009E7406" w:rsidP="009E7406">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32BD913" w14:textId="77777777" w:rsidR="00E508E2" w:rsidRPr="00E508E2" w:rsidRDefault="00E508E2" w:rsidP="00E508E2">
            <w:pPr>
              <w:ind w:left="27"/>
              <w:rPr>
                <w:rFonts w:ascii="Times New Roman" w:hAnsi="Times New Roman" w:cs="Times New Roman"/>
                <w:b/>
                <w:bCs/>
              </w:rPr>
            </w:pPr>
            <w:r w:rsidRPr="00E508E2">
              <w:rPr>
                <w:rFonts w:ascii="Times New Roman" w:hAnsi="Times New Roman" w:cs="Times New Roman"/>
                <w:b/>
                <w:bCs/>
              </w:rPr>
              <w:t>Акционерное общество «Почта России»</w:t>
            </w:r>
          </w:p>
          <w:p w14:paraId="24339DEC" w14:textId="77777777" w:rsidR="00E508E2" w:rsidRPr="00E508E2" w:rsidRDefault="00E508E2" w:rsidP="00E508E2">
            <w:pPr>
              <w:jc w:val="both"/>
              <w:rPr>
                <w:rFonts w:ascii="Times New Roman" w:eastAsia="Times New Roman" w:hAnsi="Times New Roman" w:cs="Times New Roman"/>
              </w:rPr>
            </w:pPr>
            <w:r w:rsidRPr="00E508E2">
              <w:rPr>
                <w:rFonts w:ascii="Times New Roman" w:hAnsi="Times New Roman" w:cs="Times New Roman"/>
              </w:rPr>
              <w:t xml:space="preserve">Юридический адрес: </w:t>
            </w:r>
            <w:r w:rsidRPr="00E508E2">
              <w:rPr>
                <w:rFonts w:ascii="Times New Roman" w:eastAsia="Times New Roman" w:hAnsi="Times New Roman" w:cs="Times New Roman"/>
              </w:rPr>
              <w:t>125252, г. Москва, вн. тер. г. муниципальный округ Хорошевский, ул. З-я Песчаная, д. 2А</w:t>
            </w:r>
          </w:p>
          <w:p w14:paraId="6B3E2F6A"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ОГРН 1197746000000</w:t>
            </w:r>
          </w:p>
          <w:p w14:paraId="4BADD6B0" w14:textId="77777777" w:rsidR="00E508E2" w:rsidRPr="00E508E2" w:rsidRDefault="00E508E2" w:rsidP="00E508E2">
            <w:pPr>
              <w:ind w:left="27"/>
              <w:rPr>
                <w:rFonts w:ascii="Times New Roman" w:hAnsi="Times New Roman" w:cs="Times New Roman"/>
                <w:b/>
              </w:rPr>
            </w:pPr>
            <w:r w:rsidRPr="00E508E2">
              <w:rPr>
                <w:rFonts w:ascii="Times New Roman" w:hAnsi="Times New Roman" w:cs="Times New Roman"/>
                <w:b/>
              </w:rPr>
              <w:t xml:space="preserve">УФПС Владимирской области </w:t>
            </w:r>
          </w:p>
          <w:p w14:paraId="67120E67"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Почтовый адрес: 600026, г. Владимир, пр-т Строителей, д.1Б</w:t>
            </w:r>
          </w:p>
          <w:p w14:paraId="3ABF77E9"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ИНН 7724490000</w:t>
            </w:r>
          </w:p>
          <w:p w14:paraId="5E67EE19"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КПП 332843001</w:t>
            </w:r>
          </w:p>
          <w:p w14:paraId="542627B9"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Банковские реквизиты:</w:t>
            </w:r>
          </w:p>
          <w:p w14:paraId="56CEBA99"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р/с 40502810409250000079</w:t>
            </w:r>
          </w:p>
          <w:p w14:paraId="53D969FB"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к/с 30101810100000000835</w:t>
            </w:r>
          </w:p>
          <w:p w14:paraId="56C39953"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 xml:space="preserve">Банк – филиал Банка ВТБ (ПАО) </w:t>
            </w:r>
          </w:p>
          <w:p w14:paraId="28DDE882"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lastRenderedPageBreak/>
              <w:t>в г. Воронеже</w:t>
            </w:r>
          </w:p>
          <w:p w14:paraId="642D9785" w14:textId="77777777" w:rsidR="00E508E2" w:rsidRPr="00E508E2" w:rsidRDefault="00E508E2" w:rsidP="00E508E2">
            <w:pPr>
              <w:ind w:left="27"/>
              <w:rPr>
                <w:rFonts w:ascii="Times New Roman" w:hAnsi="Times New Roman" w:cs="Times New Roman"/>
              </w:rPr>
            </w:pPr>
            <w:r w:rsidRPr="00E508E2">
              <w:rPr>
                <w:rFonts w:ascii="Times New Roman" w:hAnsi="Times New Roman" w:cs="Times New Roman"/>
              </w:rPr>
              <w:t>БИК 042007835</w:t>
            </w:r>
          </w:p>
          <w:p w14:paraId="295A352C" w14:textId="441AB06B" w:rsidR="009E7406" w:rsidRPr="00B81873" w:rsidRDefault="00E508E2" w:rsidP="00E508E2">
            <w:pPr>
              <w:jc w:val="both"/>
              <w:rPr>
                <w:rFonts w:ascii="Times New Roman" w:eastAsia="Times New Roman" w:hAnsi="Times New Roman" w:cs="Times New Roman"/>
                <w:i/>
                <w:lang w:val="ru-RU"/>
              </w:rPr>
            </w:pPr>
            <w:r w:rsidRPr="00E508E2">
              <w:rPr>
                <w:rFonts w:ascii="Times New Roman" w:eastAsia="Times New Roman" w:hAnsi="Times New Roman"/>
                <w:iCs/>
              </w:rPr>
              <w:t>НАЗНАЧЕНИЕ ПЛАТЕЖА (</w:t>
            </w:r>
            <w:r w:rsidRPr="00E508E2">
              <w:rPr>
                <w:rFonts w:ascii="Times New Roman" w:eastAsia="Times New Roman" w:hAnsi="Times New Roman" w:cs="Times New Roman"/>
                <w:iCs/>
              </w:rPr>
              <w:t>«ОБЕСПЕЧЕНИЕ ИСПОЛНЕНИЯ ДОГОВОРА», НАИМЕНОВАНИЕ И НОМЕР ЗАКУПКИ, В ОБЕСПЕЧЕНИЕ ИСПОЛНЕНИЯ ДОГОВОРА ПО КОТ</w:t>
            </w:r>
            <w:r w:rsidRPr="00E508E2">
              <w:rPr>
                <w:rFonts w:ascii="Times New Roman" w:eastAsia="Times New Roman" w:hAnsi="Times New Roman"/>
                <w:iCs/>
              </w:rPr>
              <w:t>ОРОЙ ВНОСЯТСЯ ДЕНЕЖНЫЕ СРЕДСТВА)</w:t>
            </w:r>
          </w:p>
        </w:tc>
      </w:tr>
      <w:tr w:rsidR="009646EA" w:rsidRPr="00EE0D14" w14:paraId="06A3B5C8" w14:textId="77777777" w:rsidTr="00F20205">
        <w:trPr>
          <w:trHeight w:val="1850"/>
          <w:jc w:val="center"/>
        </w:trPr>
        <w:tc>
          <w:tcPr>
            <w:tcW w:w="1213" w:type="dxa"/>
            <w:shd w:val="clear" w:color="auto" w:fill="auto"/>
            <w:vAlign w:val="center"/>
          </w:tcPr>
          <w:p w14:paraId="6AA7777E" w14:textId="77777777" w:rsidR="009646EA" w:rsidRPr="00EE0D14" w:rsidRDefault="009646EA" w:rsidP="0016777A">
            <w:pPr>
              <w:numPr>
                <w:ilvl w:val="1"/>
                <w:numId w:val="14"/>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646EA" w:rsidRDefault="009646EA" w:rsidP="009646EA">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9646EA" w:rsidRPr="00EE0D14" w:rsidRDefault="009646EA" w:rsidP="009646EA">
            <w:pPr>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7724791B" w:rsidR="009646EA" w:rsidRPr="00B81873" w:rsidRDefault="009646EA" w:rsidP="009646EA">
            <w:pPr>
              <w:pStyle w:val="affa"/>
              <w:tabs>
                <w:tab w:val="left" w:pos="1134"/>
              </w:tabs>
              <w:spacing w:after="0" w:line="240" w:lineRule="auto"/>
              <w:ind w:left="0"/>
              <w:jc w:val="both"/>
              <w:rPr>
                <w:rFonts w:ascii="Times New Roman" w:hAnsi="Times New Roman"/>
                <w:sz w:val="24"/>
                <w:szCs w:val="24"/>
              </w:rPr>
            </w:pPr>
            <w:r w:rsidRPr="00B81873">
              <w:rPr>
                <w:rFonts w:ascii="Times New Roman" w:hAnsi="Times New Roman"/>
                <w:sz w:val="24"/>
                <w:szCs w:val="24"/>
              </w:rPr>
              <w:t>Не установлено</w:t>
            </w:r>
          </w:p>
        </w:tc>
      </w:tr>
      <w:tr w:rsidR="009646EA" w:rsidRPr="00EE0D14" w14:paraId="7488EEB1" w14:textId="77777777" w:rsidTr="00F20205">
        <w:trPr>
          <w:jc w:val="center"/>
        </w:trPr>
        <w:tc>
          <w:tcPr>
            <w:tcW w:w="1213" w:type="dxa"/>
            <w:shd w:val="clear" w:color="auto" w:fill="auto"/>
            <w:vAlign w:val="center"/>
          </w:tcPr>
          <w:p w14:paraId="51816C9B"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43C1EB57" w:rsidR="009646EA" w:rsidRPr="00B81873" w:rsidRDefault="009646EA" w:rsidP="009646EA">
            <w:pPr>
              <w:jc w:val="both"/>
              <w:rPr>
                <w:rFonts w:ascii="Times New Roman" w:eastAsia="Times New Roman" w:hAnsi="Times New Roman" w:cs="Times New Roman"/>
              </w:rPr>
            </w:pPr>
            <w:r w:rsidRPr="00B81873">
              <w:rPr>
                <w:rFonts w:ascii="Times New Roman" w:eastAsia="Times New Roman" w:hAnsi="Times New Roman" w:cs="Times New Roman"/>
              </w:rPr>
              <w:t xml:space="preserve">Не применимо </w:t>
            </w:r>
          </w:p>
        </w:tc>
      </w:tr>
      <w:tr w:rsidR="009646EA" w:rsidRPr="00EE0D14" w14:paraId="113A67AA" w14:textId="77777777" w:rsidTr="00F20205">
        <w:trPr>
          <w:jc w:val="center"/>
        </w:trPr>
        <w:tc>
          <w:tcPr>
            <w:tcW w:w="1213" w:type="dxa"/>
            <w:shd w:val="clear" w:color="auto" w:fill="auto"/>
            <w:vAlign w:val="center"/>
          </w:tcPr>
          <w:p w14:paraId="4439EC3E"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7EA17974" w:rsidR="009646EA" w:rsidRPr="00B81873" w:rsidRDefault="009646EA" w:rsidP="009646EA">
            <w:pPr>
              <w:jc w:val="both"/>
              <w:rPr>
                <w:rFonts w:ascii="Times New Roman" w:eastAsia="Times New Roman" w:hAnsi="Times New Roman" w:cs="Times New Roman"/>
              </w:rPr>
            </w:pPr>
            <w:r w:rsidRPr="00B81873">
              <w:rPr>
                <w:rFonts w:ascii="Times New Roman" w:eastAsia="Times New Roman" w:hAnsi="Times New Roman" w:cs="Times New Roman"/>
              </w:rPr>
              <w:t xml:space="preserve">Не применимо  </w:t>
            </w:r>
          </w:p>
        </w:tc>
      </w:tr>
      <w:tr w:rsidR="009646EA" w:rsidRPr="00EE0D14" w14:paraId="6C8CC38C" w14:textId="77777777" w:rsidTr="00F20205">
        <w:trPr>
          <w:jc w:val="center"/>
        </w:trPr>
        <w:tc>
          <w:tcPr>
            <w:tcW w:w="1213" w:type="dxa"/>
            <w:shd w:val="clear" w:color="auto" w:fill="auto"/>
            <w:vAlign w:val="center"/>
          </w:tcPr>
          <w:p w14:paraId="08A7ADD1" w14:textId="77777777" w:rsidR="009646EA" w:rsidRPr="00EE0D14" w:rsidRDefault="009646EA" w:rsidP="0016777A">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9646EA" w:rsidRPr="00EE0D14" w:rsidRDefault="009646EA" w:rsidP="009646EA">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5FCA1F54" w:rsidR="009646EA" w:rsidRPr="00B81873" w:rsidRDefault="009646EA" w:rsidP="009646EA">
            <w:pPr>
              <w:jc w:val="both"/>
              <w:rPr>
                <w:rFonts w:ascii="Times New Roman" w:eastAsia="Times New Roman" w:hAnsi="Times New Roman" w:cs="Times New Roman"/>
              </w:rPr>
            </w:pPr>
            <w:r w:rsidRPr="00B81873">
              <w:rPr>
                <w:rFonts w:ascii="Times New Roman" w:eastAsia="Times New Roman" w:hAnsi="Times New Roman" w:cs="Times New Roman"/>
              </w:rPr>
              <w:t xml:space="preserve">Не применимо </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31B01973" w14:textId="77777777"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16777A">
      <w:pPr>
        <w:numPr>
          <w:ilvl w:val="0"/>
          <w:numId w:val="19"/>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3E783C" w14:textId="1CCB6F62" w:rsidR="001938C8" w:rsidRDefault="001938C8" w:rsidP="000D146F">
      <w:pPr>
        <w:rPr>
          <w:rFonts w:cs="Times New Roman"/>
          <w:i/>
          <w:color w:val="auto"/>
          <w:lang w:val="ru-RU"/>
        </w:rPr>
      </w:pPr>
    </w:p>
    <w:p w14:paraId="437CB7F3" w14:textId="22A9CBB5" w:rsidR="00AC58F9" w:rsidRDefault="00AC58F9" w:rsidP="000D146F">
      <w:pPr>
        <w:rPr>
          <w:rFonts w:cs="Times New Roman"/>
          <w:i/>
          <w:color w:val="auto"/>
          <w:lang w:val="ru-RU"/>
        </w:rPr>
      </w:pPr>
    </w:p>
    <w:p w14:paraId="66F89DD7" w14:textId="4D46F253" w:rsidR="00AC58F9" w:rsidRDefault="00AC58F9" w:rsidP="000D146F">
      <w:pPr>
        <w:rPr>
          <w:rFonts w:cs="Times New Roman"/>
          <w:i/>
          <w:color w:val="auto"/>
          <w:lang w:val="ru-RU"/>
        </w:rPr>
      </w:pPr>
    </w:p>
    <w:p w14:paraId="35CB3B2F" w14:textId="50AA5C88" w:rsidR="009646EA" w:rsidRDefault="009646EA" w:rsidP="000D146F">
      <w:pPr>
        <w:rPr>
          <w:rFonts w:cs="Times New Roman"/>
          <w:i/>
          <w:color w:val="auto"/>
          <w:lang w:val="ru-RU"/>
        </w:rPr>
      </w:pPr>
    </w:p>
    <w:p w14:paraId="32AC9ACF" w14:textId="22BBC307" w:rsidR="009646EA" w:rsidRDefault="009646EA" w:rsidP="000D146F">
      <w:pPr>
        <w:rPr>
          <w:rFonts w:cs="Times New Roman"/>
          <w:i/>
          <w:color w:val="auto"/>
          <w:lang w:val="ru-RU"/>
        </w:rPr>
      </w:pPr>
    </w:p>
    <w:p w14:paraId="1835B67E" w14:textId="5FA6B62B" w:rsidR="009646EA" w:rsidRDefault="009646EA" w:rsidP="000D146F">
      <w:pPr>
        <w:rPr>
          <w:rFonts w:cs="Times New Roman"/>
          <w:i/>
          <w:color w:val="auto"/>
          <w:lang w:val="ru-RU"/>
        </w:rPr>
      </w:pPr>
    </w:p>
    <w:p w14:paraId="19A78AE1" w14:textId="4B87ABDC" w:rsidR="009646EA" w:rsidRDefault="009646EA" w:rsidP="000D146F">
      <w:pPr>
        <w:rPr>
          <w:rFonts w:cs="Times New Roman"/>
          <w:i/>
          <w:color w:val="auto"/>
          <w:lang w:val="ru-RU"/>
        </w:rPr>
      </w:pPr>
    </w:p>
    <w:p w14:paraId="2ED8F3C2" w14:textId="540C3556" w:rsidR="009646EA" w:rsidRDefault="009646EA" w:rsidP="000D146F">
      <w:pPr>
        <w:rPr>
          <w:rFonts w:cs="Times New Roman"/>
          <w:i/>
          <w:color w:val="auto"/>
          <w:lang w:val="ru-RU"/>
        </w:rPr>
      </w:pPr>
    </w:p>
    <w:p w14:paraId="7367189A" w14:textId="5527CF85" w:rsidR="009646EA" w:rsidRDefault="009646EA" w:rsidP="000D146F">
      <w:pPr>
        <w:rPr>
          <w:rFonts w:cs="Times New Roman"/>
          <w:i/>
          <w:color w:val="auto"/>
          <w:lang w:val="ru-RU"/>
        </w:rPr>
      </w:pPr>
    </w:p>
    <w:p w14:paraId="7350F9A7" w14:textId="048681CB" w:rsidR="009646EA" w:rsidRDefault="009646EA" w:rsidP="000D146F">
      <w:pPr>
        <w:rPr>
          <w:rFonts w:cs="Times New Roman"/>
          <w:i/>
          <w:color w:val="auto"/>
          <w:lang w:val="ru-RU"/>
        </w:rPr>
      </w:pPr>
    </w:p>
    <w:p w14:paraId="372E019E" w14:textId="7B00DF10" w:rsidR="009646EA" w:rsidRDefault="009646EA" w:rsidP="000D146F">
      <w:pPr>
        <w:rPr>
          <w:rFonts w:cs="Times New Roman"/>
          <w:i/>
          <w:color w:val="auto"/>
          <w:lang w:val="ru-RU"/>
        </w:rPr>
      </w:pPr>
    </w:p>
    <w:p w14:paraId="6B7A72C1" w14:textId="53913F63" w:rsidR="009646EA" w:rsidRDefault="009646EA" w:rsidP="000D146F">
      <w:pPr>
        <w:rPr>
          <w:rFonts w:cs="Times New Roman"/>
          <w:i/>
          <w:color w:val="auto"/>
          <w:lang w:val="ru-RU"/>
        </w:rPr>
      </w:pPr>
    </w:p>
    <w:p w14:paraId="421738C0" w14:textId="3FA0ED19" w:rsidR="005B5138" w:rsidRDefault="005B5138" w:rsidP="00AC58F9">
      <w:pPr>
        <w:jc w:val="right"/>
        <w:rPr>
          <w:rFonts w:ascii="Times New Roman" w:hAnsi="Times New Roman" w:cs="Times New Roman"/>
        </w:rPr>
      </w:pPr>
    </w:p>
    <w:p w14:paraId="1BB4AF27" w14:textId="7DB02130" w:rsidR="00145177" w:rsidRDefault="00145177" w:rsidP="00AC58F9">
      <w:pPr>
        <w:jc w:val="right"/>
        <w:rPr>
          <w:rFonts w:ascii="Times New Roman" w:hAnsi="Times New Roman" w:cs="Times New Roman"/>
        </w:rPr>
      </w:pPr>
    </w:p>
    <w:p w14:paraId="68F62D37" w14:textId="47317DB5" w:rsidR="00145177" w:rsidRDefault="00145177" w:rsidP="00AC58F9">
      <w:pPr>
        <w:jc w:val="right"/>
        <w:rPr>
          <w:rFonts w:ascii="Times New Roman" w:hAnsi="Times New Roman" w:cs="Times New Roman"/>
        </w:rPr>
      </w:pPr>
    </w:p>
    <w:p w14:paraId="0D1BD06D" w14:textId="0068732D" w:rsidR="00AC58F9" w:rsidRPr="00003A8F" w:rsidRDefault="00AC58F9" w:rsidP="00AC58F9">
      <w:pPr>
        <w:jc w:val="right"/>
        <w:rPr>
          <w:rFonts w:ascii="Times New Roman" w:hAnsi="Times New Roman" w:cs="Times New Roman"/>
        </w:rPr>
      </w:pPr>
      <w:r w:rsidRPr="00003A8F">
        <w:rPr>
          <w:rFonts w:ascii="Times New Roman" w:hAnsi="Times New Roman" w:cs="Times New Roman"/>
        </w:rPr>
        <w:lastRenderedPageBreak/>
        <w:t>Приложение</w:t>
      </w:r>
      <w:r w:rsidRPr="00003A8F">
        <w:rPr>
          <w:rFonts w:ascii="Times New Roman" w:eastAsia="Times New Roman" w:hAnsi="Times New Roman" w:cs="Times New Roman"/>
          <w:bCs/>
          <w:kern w:val="28"/>
        </w:rPr>
        <w:t xml:space="preserve"> № 1</w:t>
      </w:r>
    </w:p>
    <w:p w14:paraId="7F17989F" w14:textId="77777777" w:rsidR="00AC58F9" w:rsidRPr="00003A8F" w:rsidRDefault="00AC58F9" w:rsidP="00AC58F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747005A" w14:textId="77777777" w:rsidR="00AC58F9" w:rsidRPr="00EE0D14" w:rsidRDefault="00AC58F9" w:rsidP="00AC58F9">
      <w:pPr>
        <w:ind w:left="5664"/>
        <w:jc w:val="center"/>
        <w:rPr>
          <w:rFonts w:ascii="Times New Roman" w:hAnsi="Times New Roman" w:cs="Times New Roman"/>
        </w:rPr>
      </w:pPr>
    </w:p>
    <w:p w14:paraId="09E54874" w14:textId="77777777" w:rsidR="00AC58F9" w:rsidRPr="002903EA" w:rsidRDefault="00AC58F9" w:rsidP="00AC58F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14:paraId="3C192FC1" w14:textId="77777777" w:rsidR="00AC58F9" w:rsidRPr="00EE0D14" w:rsidRDefault="00AC58F9" w:rsidP="00AC58F9">
      <w:pPr>
        <w:jc w:val="center"/>
        <w:rPr>
          <w:rFonts w:ascii="Times New Roman" w:hAnsi="Times New Roman" w:cs="Times New Roman"/>
        </w:rPr>
      </w:pPr>
    </w:p>
    <w:p w14:paraId="2D49DFFF" w14:textId="77777777" w:rsidR="00AC58F9" w:rsidRDefault="00AC58F9" w:rsidP="00AC58F9">
      <w:pPr>
        <w:autoSpaceDE w:val="0"/>
        <w:autoSpaceDN w:val="0"/>
        <w:adjustRightInd w:val="0"/>
        <w:rPr>
          <w:rFonts w:ascii="Times New Roman" w:hAnsi="Times New Roman" w:cs="Times New Roman"/>
        </w:rPr>
      </w:pPr>
      <w:r w:rsidRPr="004D3880">
        <w:rPr>
          <w:rFonts w:ascii="Times New Roman" w:hAnsi="Times New Roman" w:cs="Times New Roman"/>
          <w:highlight w:val="yellow"/>
        </w:rPr>
        <w:t xml:space="preserve">На бланке участника </w:t>
      </w:r>
      <w:bookmarkStart w:id="18" w:name="_Toc377657149"/>
      <w:r w:rsidRPr="004D3880">
        <w:rPr>
          <w:rFonts w:ascii="Times New Roman" w:hAnsi="Times New Roman" w:cs="Times New Roman"/>
          <w:highlight w:val="yellow"/>
        </w:rPr>
        <w:t>ценового отбора</w:t>
      </w:r>
    </w:p>
    <w:p w14:paraId="06230E29" w14:textId="77777777" w:rsidR="00AC58F9" w:rsidRPr="00E2310F" w:rsidRDefault="00AC58F9" w:rsidP="00AC58F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09E2EA2E" w14:textId="60893244" w:rsidR="00AC58F9" w:rsidRDefault="00AC58F9" w:rsidP="00AC58F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14:paraId="613E8B6D" w14:textId="77777777" w:rsidR="00AC58F9" w:rsidRDefault="00AC58F9" w:rsidP="00AC58F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14:paraId="3777AE96"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571901B"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70B20697"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78B3C431"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14:paraId="237A7706"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14:paraId="2C34F853"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07274526"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9470BD" w14:textId="77777777" w:rsidR="00AC58F9" w:rsidRPr="0002713F" w:rsidRDefault="00AC58F9" w:rsidP="0016777A">
      <w:pPr>
        <w:numPr>
          <w:ilvl w:val="0"/>
          <w:numId w:val="18"/>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1B5C366" w14:textId="77777777" w:rsidR="00AC58F9" w:rsidRPr="00EE0D14" w:rsidRDefault="00AC58F9" w:rsidP="0016777A">
      <w:pPr>
        <w:numPr>
          <w:ilvl w:val="0"/>
          <w:numId w:val="18"/>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14:paraId="7515F77E"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Руководитель</w:t>
      </w:r>
    </w:p>
    <w:p w14:paraId="66C49C00"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14:paraId="41058DC0" w14:textId="1E3CE284" w:rsidR="00AC58F9" w:rsidRPr="00CE4739" w:rsidRDefault="00AC58F9" w:rsidP="000D146F">
      <w:pPr>
        <w:rPr>
          <w:rFonts w:ascii="Times New Roman" w:hAnsi="Times New Roman" w:cs="Times New Roman"/>
          <w:i/>
          <w:vertAlign w:val="superscript"/>
        </w:rPr>
      </w:pP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sectPr w:rsidR="00AC58F9" w:rsidRPr="00CE4739" w:rsidSect="001C7328">
      <w:headerReference w:type="even" r:id="rId26"/>
      <w:headerReference w:type="default" r:id="rId27"/>
      <w:footerReference w:type="defaul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103CA" w14:textId="77777777" w:rsidR="004224A6" w:rsidRDefault="004224A6">
      <w:r>
        <w:separator/>
      </w:r>
    </w:p>
  </w:endnote>
  <w:endnote w:type="continuationSeparator" w:id="0">
    <w:p w14:paraId="0AE77BC4" w14:textId="77777777" w:rsidR="004224A6" w:rsidRDefault="004224A6">
      <w:r>
        <w:continuationSeparator/>
      </w:r>
    </w:p>
  </w:endnote>
  <w:endnote w:type="continuationNotice" w:id="1">
    <w:p w14:paraId="71F7C9E6" w14:textId="77777777" w:rsidR="004224A6" w:rsidRDefault="0042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2944" w:rsidRDefault="007A2944">
    <w:pPr>
      <w:pStyle w:val="af8"/>
      <w:jc w:val="center"/>
    </w:pPr>
  </w:p>
  <w:p w14:paraId="77E8A6E6" w14:textId="77777777" w:rsidR="007A2944" w:rsidRDefault="007A294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3DAE" w14:textId="77777777" w:rsidR="004224A6" w:rsidRDefault="004224A6">
      <w:r>
        <w:separator/>
      </w:r>
    </w:p>
  </w:footnote>
  <w:footnote w:type="continuationSeparator" w:id="0">
    <w:p w14:paraId="71565165" w14:textId="77777777" w:rsidR="004224A6" w:rsidRDefault="004224A6">
      <w:r>
        <w:continuationSeparator/>
      </w:r>
    </w:p>
  </w:footnote>
  <w:footnote w:type="continuationNotice" w:id="1">
    <w:p w14:paraId="43DB7A68" w14:textId="77777777" w:rsidR="004224A6" w:rsidRDefault="004224A6"/>
  </w:footnote>
  <w:footnote w:id="2">
    <w:p w14:paraId="62D05E1D" w14:textId="77777777" w:rsidR="007A2944" w:rsidRDefault="007A294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2944" w:rsidRDefault="007A2944">
    <w:pPr>
      <w:pStyle w:val="af6"/>
      <w:jc w:val="center"/>
    </w:pPr>
  </w:p>
  <w:p w14:paraId="366BDE3D" w14:textId="77777777" w:rsidR="007A2944" w:rsidRDefault="007A294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6C5F799B" w:rsidR="007A2944" w:rsidRDefault="007A2944" w:rsidP="004631EF">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1D2569D"/>
    <w:multiLevelType w:val="hybridMultilevel"/>
    <w:tmpl w:val="05364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6"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8"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096A2F"/>
    <w:multiLevelType w:val="hybridMultilevel"/>
    <w:tmpl w:val="A9A6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6"/>
  </w:num>
  <w:num w:numId="2">
    <w:abstractNumId w:val="25"/>
  </w:num>
  <w:num w:numId="3">
    <w:abstractNumId w:val="0"/>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12"/>
  </w:num>
  <w:num w:numId="11">
    <w:abstractNumId w:val="7"/>
  </w:num>
  <w:num w:numId="12">
    <w:abstractNumId w:val="4"/>
  </w:num>
  <w:num w:numId="13">
    <w:abstractNumId w:val="10"/>
  </w:num>
  <w:num w:numId="14">
    <w:abstractNumId w:val="22"/>
  </w:num>
  <w:num w:numId="15">
    <w:abstractNumId w:val="3"/>
  </w:num>
  <w:num w:numId="16">
    <w:abstractNumId w:val="11"/>
  </w:num>
  <w:num w:numId="17">
    <w:abstractNumId w:val="20"/>
  </w:num>
  <w:num w:numId="18">
    <w:abstractNumId w:val="2"/>
  </w:num>
  <w:num w:numId="19">
    <w:abstractNumId w:val="21"/>
  </w:num>
  <w:num w:numId="20">
    <w:abstractNumId w:val="18"/>
  </w:num>
  <w:num w:numId="21">
    <w:abstractNumId w:val="19"/>
  </w:num>
  <w:num w:numId="22">
    <w:abstractNumId w:val="15"/>
  </w:num>
  <w:num w:numId="23">
    <w:abstractNumId w:val="5"/>
  </w:num>
  <w:num w:numId="24">
    <w:abstractNumId w:val="23"/>
  </w:num>
  <w:num w:numId="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76F"/>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A44"/>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2A4"/>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3D5D"/>
    <w:rsid w:val="001261D3"/>
    <w:rsid w:val="00126A9E"/>
    <w:rsid w:val="00127214"/>
    <w:rsid w:val="001273D8"/>
    <w:rsid w:val="0013005D"/>
    <w:rsid w:val="00130531"/>
    <w:rsid w:val="0013071D"/>
    <w:rsid w:val="00130A3D"/>
    <w:rsid w:val="00131036"/>
    <w:rsid w:val="00132586"/>
    <w:rsid w:val="001330AE"/>
    <w:rsid w:val="001331EF"/>
    <w:rsid w:val="001333D4"/>
    <w:rsid w:val="00133AC1"/>
    <w:rsid w:val="001341E1"/>
    <w:rsid w:val="001345FF"/>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177"/>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9DC"/>
    <w:rsid w:val="00160C1A"/>
    <w:rsid w:val="001612F2"/>
    <w:rsid w:val="001627D0"/>
    <w:rsid w:val="00162D5A"/>
    <w:rsid w:val="001632D2"/>
    <w:rsid w:val="0016336F"/>
    <w:rsid w:val="00164A58"/>
    <w:rsid w:val="00164AD3"/>
    <w:rsid w:val="001658B0"/>
    <w:rsid w:val="00165A03"/>
    <w:rsid w:val="00165B98"/>
    <w:rsid w:val="0016777A"/>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93C"/>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2E1"/>
    <w:rsid w:val="0029656D"/>
    <w:rsid w:val="00296E0F"/>
    <w:rsid w:val="002A0955"/>
    <w:rsid w:val="002A2D07"/>
    <w:rsid w:val="002A3C7B"/>
    <w:rsid w:val="002A3CB2"/>
    <w:rsid w:val="002A3DB2"/>
    <w:rsid w:val="002A4101"/>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352E"/>
    <w:rsid w:val="003242FE"/>
    <w:rsid w:val="003252FE"/>
    <w:rsid w:val="003256BF"/>
    <w:rsid w:val="003257B4"/>
    <w:rsid w:val="00325A67"/>
    <w:rsid w:val="003260BD"/>
    <w:rsid w:val="00326556"/>
    <w:rsid w:val="00327014"/>
    <w:rsid w:val="0032774E"/>
    <w:rsid w:val="00327D23"/>
    <w:rsid w:val="00327D3D"/>
    <w:rsid w:val="00331013"/>
    <w:rsid w:val="003319F0"/>
    <w:rsid w:val="003320ED"/>
    <w:rsid w:val="00333211"/>
    <w:rsid w:val="0033334B"/>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4EFC"/>
    <w:rsid w:val="003E6D50"/>
    <w:rsid w:val="003E6E86"/>
    <w:rsid w:val="003F0FA3"/>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4A6"/>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08DB"/>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6DCA"/>
    <w:rsid w:val="004672EE"/>
    <w:rsid w:val="00467809"/>
    <w:rsid w:val="00467D7A"/>
    <w:rsid w:val="00470F94"/>
    <w:rsid w:val="00472C58"/>
    <w:rsid w:val="004736CB"/>
    <w:rsid w:val="00473A2D"/>
    <w:rsid w:val="0047413B"/>
    <w:rsid w:val="00474739"/>
    <w:rsid w:val="00474926"/>
    <w:rsid w:val="00474A24"/>
    <w:rsid w:val="004755C2"/>
    <w:rsid w:val="00475745"/>
    <w:rsid w:val="00476023"/>
    <w:rsid w:val="004760C7"/>
    <w:rsid w:val="004776EF"/>
    <w:rsid w:val="00477A65"/>
    <w:rsid w:val="0048106F"/>
    <w:rsid w:val="004816F1"/>
    <w:rsid w:val="00481B5F"/>
    <w:rsid w:val="004823B3"/>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6FC8"/>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3880"/>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A9F"/>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08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56C3"/>
    <w:rsid w:val="005A7900"/>
    <w:rsid w:val="005B0CBE"/>
    <w:rsid w:val="005B2C13"/>
    <w:rsid w:val="005B2F1F"/>
    <w:rsid w:val="005B32D7"/>
    <w:rsid w:val="005B346A"/>
    <w:rsid w:val="005B5138"/>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6D5A"/>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AFE"/>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DE9"/>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D22"/>
    <w:rsid w:val="006464C5"/>
    <w:rsid w:val="00646945"/>
    <w:rsid w:val="00647163"/>
    <w:rsid w:val="006505B8"/>
    <w:rsid w:val="00650703"/>
    <w:rsid w:val="00650855"/>
    <w:rsid w:val="0065108A"/>
    <w:rsid w:val="00651584"/>
    <w:rsid w:val="00651B5F"/>
    <w:rsid w:val="00653603"/>
    <w:rsid w:val="0065371E"/>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BF1"/>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0C9"/>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97E"/>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8EC"/>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2944"/>
    <w:rsid w:val="007A378E"/>
    <w:rsid w:val="007A684D"/>
    <w:rsid w:val="007A6953"/>
    <w:rsid w:val="007A7730"/>
    <w:rsid w:val="007B0193"/>
    <w:rsid w:val="007B0249"/>
    <w:rsid w:val="007B03BB"/>
    <w:rsid w:val="007B0408"/>
    <w:rsid w:val="007B0C48"/>
    <w:rsid w:val="007B19B1"/>
    <w:rsid w:val="007B1DAA"/>
    <w:rsid w:val="007B21F9"/>
    <w:rsid w:val="007B2B60"/>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1E1"/>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3D2"/>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1D0"/>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A3A"/>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630"/>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84B"/>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6BE"/>
    <w:rsid w:val="00947D56"/>
    <w:rsid w:val="0095032D"/>
    <w:rsid w:val="00950A8A"/>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46EA"/>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1CEB"/>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4916"/>
    <w:rsid w:val="009D5474"/>
    <w:rsid w:val="009D5513"/>
    <w:rsid w:val="009D60C0"/>
    <w:rsid w:val="009E0400"/>
    <w:rsid w:val="009E06EA"/>
    <w:rsid w:val="009E3D69"/>
    <w:rsid w:val="009E441B"/>
    <w:rsid w:val="009E59F1"/>
    <w:rsid w:val="009E5BD6"/>
    <w:rsid w:val="009E635A"/>
    <w:rsid w:val="009E691C"/>
    <w:rsid w:val="009E7149"/>
    <w:rsid w:val="009E7406"/>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8F9"/>
    <w:rsid w:val="00AC5998"/>
    <w:rsid w:val="00AC6212"/>
    <w:rsid w:val="00AC6CDA"/>
    <w:rsid w:val="00AC71D9"/>
    <w:rsid w:val="00AC7A9B"/>
    <w:rsid w:val="00AD21A1"/>
    <w:rsid w:val="00AD3286"/>
    <w:rsid w:val="00AD35D0"/>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1B5"/>
    <w:rsid w:val="00AF6485"/>
    <w:rsid w:val="00AF64A2"/>
    <w:rsid w:val="00AF7BB9"/>
    <w:rsid w:val="00B01090"/>
    <w:rsid w:val="00B01241"/>
    <w:rsid w:val="00B01CBF"/>
    <w:rsid w:val="00B01F16"/>
    <w:rsid w:val="00B032B8"/>
    <w:rsid w:val="00B03A81"/>
    <w:rsid w:val="00B03E02"/>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6C2"/>
    <w:rsid w:val="00B14A54"/>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87"/>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873"/>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97CC3"/>
    <w:rsid w:val="00BA0790"/>
    <w:rsid w:val="00BA1942"/>
    <w:rsid w:val="00BA1BF5"/>
    <w:rsid w:val="00BA2057"/>
    <w:rsid w:val="00BA2179"/>
    <w:rsid w:val="00BA234E"/>
    <w:rsid w:val="00BA26A7"/>
    <w:rsid w:val="00BA2714"/>
    <w:rsid w:val="00BA2D51"/>
    <w:rsid w:val="00BA341D"/>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4038"/>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12D"/>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1731"/>
    <w:rsid w:val="00C221BF"/>
    <w:rsid w:val="00C23106"/>
    <w:rsid w:val="00C23234"/>
    <w:rsid w:val="00C23A57"/>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720A"/>
    <w:rsid w:val="00C90FE5"/>
    <w:rsid w:val="00C91CAD"/>
    <w:rsid w:val="00C930FB"/>
    <w:rsid w:val="00C9315C"/>
    <w:rsid w:val="00C93368"/>
    <w:rsid w:val="00C93831"/>
    <w:rsid w:val="00C93EE6"/>
    <w:rsid w:val="00C94CCA"/>
    <w:rsid w:val="00C958F0"/>
    <w:rsid w:val="00C95C8A"/>
    <w:rsid w:val="00C97302"/>
    <w:rsid w:val="00C9746B"/>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739"/>
    <w:rsid w:val="00CE4CA7"/>
    <w:rsid w:val="00CE501C"/>
    <w:rsid w:val="00CE58EF"/>
    <w:rsid w:val="00CE6AFC"/>
    <w:rsid w:val="00CE6E35"/>
    <w:rsid w:val="00CE7B19"/>
    <w:rsid w:val="00CE7C90"/>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0DD2"/>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9BA"/>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5F46"/>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08E2"/>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69F"/>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0C4"/>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3DE1"/>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75A"/>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87F89"/>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75D"/>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3A57"/>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D24B-DE00-4A00-B8E5-C5021249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5560</Words>
  <Characters>31694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37180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28</cp:revision>
  <cp:lastPrinted>2020-02-03T09:51:00Z</cp:lastPrinted>
  <dcterms:created xsi:type="dcterms:W3CDTF">2025-10-24T10:13:00Z</dcterms:created>
  <dcterms:modified xsi:type="dcterms:W3CDTF">2026-07-21T07:05:00Z</dcterms:modified>
</cp:coreProperties>
</file>