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6FCC1100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754F">
        <w:rPr>
          <w:rFonts w:ascii="Times New Roman" w:hAnsi="Times New Roman"/>
          <w:b/>
          <w:bCs/>
          <w:sz w:val="28"/>
          <w:szCs w:val="28"/>
        </w:rPr>
        <w:t xml:space="preserve">жарочного шкафа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7B0E8241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0754F" w:rsidRPr="0070754F">
        <w:rPr>
          <w:rFonts w:ascii="Times New Roman" w:hAnsi="Times New Roman"/>
          <w:sz w:val="24"/>
          <w:szCs w:val="24"/>
        </w:rPr>
        <w:t>28.93.15.128</w:t>
      </w:r>
      <w:r w:rsidR="0070754F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0754F">
        <w:rPr>
          <w:rFonts w:ascii="Times New Roman" w:hAnsi="Times New Roman"/>
          <w:sz w:val="24"/>
          <w:szCs w:val="24"/>
        </w:rPr>
        <w:t>жарочного шкафа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7C313A6B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0754F">
        <w:rPr>
          <w:rFonts w:ascii="Times New Roman" w:hAnsi="Times New Roman"/>
          <w:sz w:val="24"/>
          <w:szCs w:val="24"/>
        </w:rPr>
        <w:t>жарочного шкафа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391E0C60" w:rsidR="008B3A88" w:rsidRPr="0070754F" w:rsidRDefault="0070754F" w:rsidP="0070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 xml:space="preserve">Жарочный шкаф </w:t>
            </w:r>
          </w:p>
        </w:tc>
        <w:tc>
          <w:tcPr>
            <w:tcW w:w="3260" w:type="dxa"/>
            <w:vAlign w:val="center"/>
          </w:tcPr>
          <w:p w14:paraId="5FEEAE15" w14:textId="27350C1A" w:rsidR="008B3A88" w:rsidRPr="00357017" w:rsidRDefault="0070754F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ШЖЭ-1-01</w:t>
            </w:r>
          </w:p>
        </w:tc>
        <w:tc>
          <w:tcPr>
            <w:tcW w:w="993" w:type="dxa"/>
            <w:vAlign w:val="center"/>
          </w:tcPr>
          <w:p w14:paraId="62993AF0" w14:textId="50010D87" w:rsidR="008B3A88" w:rsidRDefault="0070754F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B76E4D4" w14:textId="793513D7" w:rsidR="008B3A88" w:rsidRPr="006A5E5D" w:rsidRDefault="0070754F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0754F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29AA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73BA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586F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29</cp:revision>
  <cp:lastPrinted>2024-06-18T10:21:00Z</cp:lastPrinted>
  <dcterms:created xsi:type="dcterms:W3CDTF">2026-01-15T06:41:00Z</dcterms:created>
  <dcterms:modified xsi:type="dcterms:W3CDTF">2026-07-17T06:07:00Z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