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3779" w14:textId="27B65E00" w:rsidR="00304AE1" w:rsidRPr="00BA7640" w:rsidRDefault="00304AE1" w:rsidP="000C2986">
      <w:pPr>
        <w:shd w:val="clear" w:color="auto" w:fill="FFFFFF"/>
        <w:jc w:val="both"/>
        <w:outlineLvl w:val="0"/>
        <w:rPr>
          <w:rFonts w:eastAsiaTheme="minorHAnsi"/>
          <w:sz w:val="28"/>
          <w:szCs w:val="28"/>
          <w:lang w:val="en-US"/>
        </w:rPr>
      </w:pPr>
    </w:p>
    <w:p w14:paraId="1A40F188" w14:textId="487EA57A" w:rsidR="00824B62" w:rsidRDefault="00824B62" w:rsidP="000C2986">
      <w:pPr>
        <w:shd w:val="clear" w:color="auto" w:fill="FFFFFF"/>
        <w:jc w:val="both"/>
        <w:outlineLvl w:val="0"/>
        <w:rPr>
          <w:rFonts w:eastAsiaTheme="minorHAnsi"/>
          <w:sz w:val="28"/>
          <w:szCs w:val="28"/>
        </w:rPr>
      </w:pPr>
    </w:p>
    <w:p w14:paraId="3D9F2691" w14:textId="1D975C13" w:rsidR="00824B62" w:rsidRDefault="00824B62" w:rsidP="000C2986">
      <w:pPr>
        <w:shd w:val="clear" w:color="auto" w:fill="FFFFFF"/>
        <w:jc w:val="both"/>
        <w:outlineLvl w:val="0"/>
        <w:rPr>
          <w:rFonts w:eastAsiaTheme="minorHAnsi"/>
          <w:sz w:val="28"/>
          <w:szCs w:val="28"/>
        </w:rPr>
      </w:pPr>
    </w:p>
    <w:p w14:paraId="52B3FEBF" w14:textId="0FF094EE" w:rsidR="00824B62" w:rsidRDefault="00824B62" w:rsidP="000C2986">
      <w:pPr>
        <w:shd w:val="clear" w:color="auto" w:fill="FFFFFF"/>
        <w:jc w:val="both"/>
        <w:outlineLvl w:val="0"/>
        <w:rPr>
          <w:rFonts w:eastAsiaTheme="minorHAnsi"/>
          <w:sz w:val="28"/>
          <w:szCs w:val="28"/>
        </w:rPr>
      </w:pPr>
    </w:p>
    <w:p w14:paraId="1B8E1A72" w14:textId="0EF8399A" w:rsidR="00824B62" w:rsidRDefault="00824B62" w:rsidP="000C2986">
      <w:pPr>
        <w:shd w:val="clear" w:color="auto" w:fill="FFFFFF"/>
        <w:jc w:val="both"/>
        <w:outlineLvl w:val="0"/>
        <w:rPr>
          <w:rFonts w:eastAsiaTheme="minorHAnsi"/>
          <w:sz w:val="28"/>
          <w:szCs w:val="28"/>
        </w:rPr>
      </w:pPr>
    </w:p>
    <w:p w14:paraId="63C68C3B" w14:textId="24A4BC0E" w:rsidR="00824B62" w:rsidRDefault="00824B62" w:rsidP="000C2986">
      <w:pPr>
        <w:shd w:val="clear" w:color="auto" w:fill="FFFFFF"/>
        <w:jc w:val="both"/>
        <w:outlineLvl w:val="0"/>
        <w:rPr>
          <w:rFonts w:eastAsiaTheme="minorHAnsi"/>
          <w:sz w:val="28"/>
          <w:szCs w:val="28"/>
        </w:rPr>
      </w:pPr>
    </w:p>
    <w:p w14:paraId="5ECF1FAE" w14:textId="74359869" w:rsidR="00824B62" w:rsidRDefault="00824B62" w:rsidP="000C2986">
      <w:pPr>
        <w:shd w:val="clear" w:color="auto" w:fill="FFFFFF"/>
        <w:jc w:val="both"/>
        <w:outlineLvl w:val="0"/>
        <w:rPr>
          <w:rFonts w:eastAsiaTheme="minorHAnsi"/>
          <w:sz w:val="28"/>
          <w:szCs w:val="28"/>
        </w:rPr>
      </w:pPr>
    </w:p>
    <w:p w14:paraId="4724E3B6" w14:textId="115D2551" w:rsidR="00824B62" w:rsidRDefault="00824B62" w:rsidP="000C2986">
      <w:pPr>
        <w:shd w:val="clear" w:color="auto" w:fill="FFFFFF"/>
        <w:jc w:val="both"/>
        <w:outlineLvl w:val="0"/>
        <w:rPr>
          <w:rFonts w:eastAsiaTheme="minorHAnsi"/>
          <w:sz w:val="28"/>
          <w:szCs w:val="28"/>
        </w:rPr>
      </w:pPr>
    </w:p>
    <w:p w14:paraId="3D6D6114" w14:textId="28320F23" w:rsidR="00824B62" w:rsidRDefault="00824B62" w:rsidP="000C2986">
      <w:pPr>
        <w:shd w:val="clear" w:color="auto" w:fill="FFFFFF"/>
        <w:jc w:val="both"/>
        <w:outlineLvl w:val="0"/>
        <w:rPr>
          <w:rFonts w:eastAsiaTheme="minorHAnsi"/>
          <w:sz w:val="28"/>
          <w:szCs w:val="28"/>
        </w:rPr>
      </w:pPr>
    </w:p>
    <w:p w14:paraId="237B8783" w14:textId="088EFA6E" w:rsidR="00824B62" w:rsidRDefault="00824B62" w:rsidP="000C2986">
      <w:pPr>
        <w:shd w:val="clear" w:color="auto" w:fill="FFFFFF"/>
        <w:jc w:val="both"/>
        <w:outlineLvl w:val="0"/>
        <w:rPr>
          <w:rFonts w:eastAsiaTheme="minorHAnsi"/>
          <w:sz w:val="28"/>
          <w:szCs w:val="28"/>
        </w:rPr>
      </w:pPr>
    </w:p>
    <w:p w14:paraId="7029F1B3" w14:textId="142A5285" w:rsidR="00824B62" w:rsidRDefault="00824B62" w:rsidP="000C2986">
      <w:pPr>
        <w:shd w:val="clear" w:color="auto" w:fill="FFFFFF"/>
        <w:jc w:val="both"/>
        <w:outlineLvl w:val="0"/>
        <w:rPr>
          <w:rFonts w:eastAsiaTheme="minorHAnsi"/>
          <w:sz w:val="28"/>
          <w:szCs w:val="28"/>
        </w:rPr>
      </w:pPr>
    </w:p>
    <w:p w14:paraId="36AC80C6" w14:textId="5D4B365D" w:rsidR="00824B62" w:rsidRDefault="00824B62" w:rsidP="000C2986">
      <w:pPr>
        <w:shd w:val="clear" w:color="auto" w:fill="FFFFFF"/>
        <w:jc w:val="both"/>
        <w:outlineLvl w:val="0"/>
        <w:rPr>
          <w:rFonts w:eastAsiaTheme="minorHAnsi"/>
          <w:sz w:val="28"/>
          <w:szCs w:val="28"/>
        </w:rPr>
      </w:pPr>
    </w:p>
    <w:p w14:paraId="5803B7FA" w14:textId="6CBA6D1E" w:rsidR="00824B62" w:rsidRPr="002A5F5D" w:rsidRDefault="00824B62"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77777777" w:rsidR="00304AE1" w:rsidRPr="002A5F5D" w:rsidRDefault="00304AE1"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6898127D" w:rsidR="00304AE1" w:rsidRPr="002A5F5D" w:rsidRDefault="00304AE1" w:rsidP="000C2986">
      <w:pPr>
        <w:jc w:val="center"/>
        <w:rPr>
          <w:sz w:val="28"/>
          <w:szCs w:val="28"/>
        </w:rPr>
      </w:pPr>
      <w:r w:rsidRPr="002A5F5D">
        <w:rPr>
          <w:sz w:val="28"/>
          <w:szCs w:val="28"/>
        </w:rPr>
        <w:t>ТЕХНИЧЕСКОЕ ЗАДАНИЕ</w:t>
      </w:r>
    </w:p>
    <w:p w14:paraId="7E55CED6" w14:textId="2ECB50E1" w:rsidR="00304AE1" w:rsidRPr="00B567CC" w:rsidRDefault="00757703" w:rsidP="000C2986">
      <w:pPr>
        <w:jc w:val="center"/>
        <w:rPr>
          <w:rFonts w:eastAsia="Calibri"/>
          <w:snapToGrid w:val="0"/>
          <w:sz w:val="28"/>
          <w:szCs w:val="28"/>
          <w:lang w:eastAsia="en-US"/>
        </w:rPr>
      </w:pPr>
      <w:r w:rsidRPr="00757703">
        <w:rPr>
          <w:sz w:val="28"/>
          <w:szCs w:val="28"/>
        </w:rPr>
        <w:t>Поставк</w:t>
      </w:r>
      <w:r w:rsidR="00347E50">
        <w:rPr>
          <w:sz w:val="28"/>
          <w:szCs w:val="28"/>
        </w:rPr>
        <w:t>а хозяйственных товаров</w:t>
      </w:r>
      <w:r w:rsidRPr="00757703">
        <w:rPr>
          <w:sz w:val="28"/>
          <w:szCs w:val="28"/>
        </w:rPr>
        <w:t xml:space="preserve"> для нужд</w:t>
      </w:r>
      <w:r w:rsidR="00DC02AE">
        <w:rPr>
          <w:sz w:val="28"/>
          <w:szCs w:val="28"/>
        </w:rPr>
        <w:t xml:space="preserve"> </w:t>
      </w:r>
      <w:r w:rsidR="00347E50">
        <w:rPr>
          <w:sz w:val="28"/>
          <w:szCs w:val="28"/>
        </w:rPr>
        <w:t>УФПС Хабаровского</w:t>
      </w:r>
      <w:r w:rsidRPr="00757703">
        <w:rPr>
          <w:sz w:val="28"/>
          <w:szCs w:val="28"/>
        </w:rPr>
        <w:t xml:space="preserve"> края АО "Почта России"</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77777777" w:rsidR="00304AE1" w:rsidRPr="002A5F5D" w:rsidRDefault="00304AE1"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7021E2D6" w14:textId="5140A25C" w:rsidR="00757703" w:rsidRPr="00824B62" w:rsidRDefault="00347E50" w:rsidP="00824B62">
      <w:pPr>
        <w:shd w:val="clear" w:color="auto" w:fill="FFFFFF"/>
        <w:jc w:val="center"/>
        <w:outlineLvl w:val="0"/>
        <w:rPr>
          <w:sz w:val="28"/>
          <w:szCs w:val="28"/>
        </w:rPr>
      </w:pPr>
      <w:r>
        <w:rPr>
          <w:sz w:val="28"/>
          <w:szCs w:val="28"/>
        </w:rPr>
        <w:t>Хабаровск</w:t>
      </w:r>
      <w:r w:rsidR="00304AE1" w:rsidRPr="002A5F5D">
        <w:rPr>
          <w:sz w:val="28"/>
          <w:szCs w:val="28"/>
        </w:rPr>
        <w:t xml:space="preserve">, </w:t>
      </w:r>
      <w:r w:rsidR="004E47EE" w:rsidRPr="002A5F5D">
        <w:rPr>
          <w:sz w:val="28"/>
          <w:szCs w:val="28"/>
        </w:rPr>
        <w:t>20</w:t>
      </w:r>
      <w:r w:rsidR="00942BB0">
        <w:rPr>
          <w:sz w:val="28"/>
          <w:szCs w:val="28"/>
        </w:rPr>
        <w:t>2</w:t>
      </w:r>
      <w:r w:rsidR="009C0DA1">
        <w:rPr>
          <w:sz w:val="28"/>
          <w:szCs w:val="28"/>
        </w:rPr>
        <w:t>6</w:t>
      </w:r>
    </w:p>
    <w:p w14:paraId="5A331609" w14:textId="2E219FD6" w:rsidR="00850AF8" w:rsidRPr="00757703" w:rsidRDefault="00850AF8" w:rsidP="00757703">
      <w:pPr>
        <w:pStyle w:val="af1"/>
        <w:numPr>
          <w:ilvl w:val="0"/>
          <w:numId w:val="10"/>
        </w:numPr>
        <w:spacing w:before="360" w:after="240"/>
        <w:ind w:firstLine="0"/>
        <w:contextualSpacing w:val="0"/>
        <w:jc w:val="center"/>
        <w:rPr>
          <w:rFonts w:eastAsia="Arial Unicode MS"/>
          <w:b/>
          <w:sz w:val="28"/>
          <w:szCs w:val="28"/>
          <w:lang w:eastAsia="ar-SA"/>
        </w:rPr>
      </w:pPr>
      <w:r w:rsidRPr="00757703">
        <w:rPr>
          <w:rFonts w:eastAsia="Arial Unicode MS"/>
          <w:b/>
          <w:sz w:val="28"/>
          <w:szCs w:val="28"/>
          <w:lang w:eastAsia="ar-SA"/>
        </w:rPr>
        <w:lastRenderedPageBreak/>
        <w:t>ПЕРЕЧЕНЬ ПРИНЯТЫХ СОКРАЩЕНИЙ</w:t>
      </w:r>
    </w:p>
    <w:tbl>
      <w:tblPr>
        <w:tblW w:w="55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2106"/>
        <w:gridCol w:w="8265"/>
      </w:tblGrid>
      <w:tr w:rsidR="00CC33FE" w:rsidRPr="00213C7B" w14:paraId="76F47DFD" w14:textId="77777777" w:rsidTr="00DC02AE">
        <w:trPr>
          <w:trHeight w:val="20"/>
          <w:jc w:val="center"/>
        </w:trPr>
        <w:tc>
          <w:tcPr>
            <w:tcW w:w="272"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960"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768" w:type="pct"/>
            <w:shd w:val="clear" w:color="auto" w:fill="auto"/>
            <w:vAlign w:val="center"/>
          </w:tcPr>
          <w:p w14:paraId="5015FF6B" w14:textId="5C21959D"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DC02AE">
        <w:trPr>
          <w:trHeight w:val="20"/>
          <w:jc w:val="center"/>
        </w:trPr>
        <w:tc>
          <w:tcPr>
            <w:tcW w:w="272"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960"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768"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CC33FE" w:rsidRPr="00213C7B" w14:paraId="429EB703" w14:textId="77777777" w:rsidTr="00DC02AE">
        <w:trPr>
          <w:trHeight w:val="20"/>
          <w:jc w:val="center"/>
        </w:trPr>
        <w:tc>
          <w:tcPr>
            <w:tcW w:w="272" w:type="pct"/>
            <w:shd w:val="clear" w:color="auto" w:fill="auto"/>
            <w:vAlign w:val="center"/>
          </w:tcPr>
          <w:p w14:paraId="09C8CB57" w14:textId="529FE9FB" w:rsidR="00850AF8" w:rsidRPr="00213C7B" w:rsidRDefault="002C60BD">
            <w:pPr>
              <w:jc w:val="center"/>
              <w:rPr>
                <w:rFonts w:eastAsia="Arial Unicode MS"/>
                <w:lang w:eastAsia="ar-SA"/>
              </w:rPr>
            </w:pPr>
            <w:r w:rsidRPr="00213C7B">
              <w:rPr>
                <w:rFonts w:eastAsia="Arial Unicode MS"/>
                <w:lang w:eastAsia="ar-SA"/>
              </w:rPr>
              <w:t>2</w:t>
            </w:r>
          </w:p>
        </w:tc>
        <w:tc>
          <w:tcPr>
            <w:tcW w:w="960" w:type="pct"/>
            <w:shd w:val="clear" w:color="auto" w:fill="auto"/>
            <w:vAlign w:val="center"/>
          </w:tcPr>
          <w:p w14:paraId="772D7E7A" w14:textId="01065771" w:rsidR="00850AF8" w:rsidRPr="00E3053F" w:rsidRDefault="00850AF8" w:rsidP="00455248">
            <w:pPr>
              <w:rPr>
                <w:snapToGrid w:val="0"/>
              </w:rPr>
            </w:pPr>
            <w:r w:rsidRPr="00213C7B">
              <w:rPr>
                <w:snapToGrid w:val="0"/>
              </w:rPr>
              <w:t>Общий срок поставки</w:t>
            </w:r>
            <w:r w:rsidR="00325D03" w:rsidRPr="00213C7B">
              <w:rPr>
                <w:snapToGrid w:val="0"/>
                <w:lang w:val="en-US"/>
              </w:rPr>
              <w:t xml:space="preserve"> </w:t>
            </w:r>
            <w:r w:rsidR="00325D03" w:rsidRPr="00213C7B">
              <w:rPr>
                <w:snapToGrid w:val="0"/>
              </w:rPr>
              <w:t>Товара</w:t>
            </w:r>
            <w:r w:rsidRPr="00E3053F">
              <w:rPr>
                <w:snapToGrid w:val="0"/>
              </w:rPr>
              <w:t xml:space="preserve"> </w:t>
            </w:r>
          </w:p>
        </w:tc>
        <w:tc>
          <w:tcPr>
            <w:tcW w:w="3768" w:type="pct"/>
            <w:shd w:val="clear" w:color="auto" w:fill="auto"/>
          </w:tcPr>
          <w:p w14:paraId="2759FF2A" w14:textId="02E862F1" w:rsidR="00850AF8" w:rsidRPr="00213C7B" w:rsidRDefault="00850AF8" w:rsidP="000C2986">
            <w:pPr>
              <w:jc w:val="both"/>
              <w:rPr>
                <w:rFonts w:eastAsia="Arial Unicode MS"/>
                <w:lang w:eastAsia="ar-SA"/>
              </w:rPr>
            </w:pPr>
            <w:r w:rsidRPr="00213C7B">
              <w:rPr>
                <w:snapToGrid w:val="0"/>
              </w:rPr>
              <w:t xml:space="preserve">Период, в который </w:t>
            </w:r>
            <w:r w:rsidR="004F4650" w:rsidRPr="00213C7B">
              <w:rPr>
                <w:snapToGrid w:val="0"/>
              </w:rPr>
              <w:t>Покупатель</w:t>
            </w:r>
            <w:r w:rsidRPr="00213C7B">
              <w:rPr>
                <w:snapToGrid w:val="0"/>
              </w:rPr>
              <w:t xml:space="preserve"> подает Заявки, а Поставщик обязуется поставить Товар</w:t>
            </w:r>
          </w:p>
        </w:tc>
      </w:tr>
      <w:tr w:rsidR="002C60BD" w:rsidRPr="00213C7B" w14:paraId="41AEBB39" w14:textId="77777777" w:rsidTr="00DC02AE">
        <w:trPr>
          <w:trHeight w:val="20"/>
          <w:jc w:val="center"/>
        </w:trPr>
        <w:tc>
          <w:tcPr>
            <w:tcW w:w="272" w:type="pct"/>
            <w:shd w:val="clear" w:color="auto" w:fill="auto"/>
            <w:vAlign w:val="center"/>
          </w:tcPr>
          <w:p w14:paraId="12B8FFC3" w14:textId="1C3A72A8" w:rsidR="002C60BD" w:rsidRPr="00213C7B" w:rsidRDefault="002C60BD">
            <w:pPr>
              <w:jc w:val="center"/>
              <w:rPr>
                <w:rFonts w:eastAsia="Arial Unicode MS"/>
                <w:lang w:eastAsia="ar-SA"/>
              </w:rPr>
            </w:pPr>
            <w:r w:rsidRPr="00213C7B">
              <w:rPr>
                <w:rFonts w:eastAsia="Arial Unicode MS"/>
                <w:lang w:eastAsia="ar-SA"/>
              </w:rPr>
              <w:t>3</w:t>
            </w:r>
          </w:p>
        </w:tc>
        <w:tc>
          <w:tcPr>
            <w:tcW w:w="960" w:type="pct"/>
            <w:shd w:val="clear" w:color="auto" w:fill="auto"/>
            <w:vAlign w:val="center"/>
          </w:tcPr>
          <w:p w14:paraId="5E3892E9" w14:textId="7A2FC76D" w:rsidR="002C60BD" w:rsidRPr="00213C7B" w:rsidRDefault="002C60BD" w:rsidP="007E0D61">
            <w:pPr>
              <w:rPr>
                <w:snapToGrid w:val="0"/>
              </w:rPr>
            </w:pPr>
            <w:r w:rsidRPr="00213C7B">
              <w:rPr>
                <w:rFonts w:eastAsia="Arial Unicode MS"/>
                <w:lang w:eastAsia="ar-SA"/>
              </w:rPr>
              <w:t>МОП</w:t>
            </w:r>
          </w:p>
        </w:tc>
        <w:tc>
          <w:tcPr>
            <w:tcW w:w="3768" w:type="pct"/>
            <w:shd w:val="clear" w:color="auto" w:fill="auto"/>
          </w:tcPr>
          <w:p w14:paraId="3B68E1E4" w14:textId="1602A719" w:rsidR="002C60BD" w:rsidRPr="00213C7B" w:rsidRDefault="002C60BD" w:rsidP="002C60BD">
            <w:pPr>
              <w:jc w:val="both"/>
              <w:rPr>
                <w:snapToGrid w:val="0"/>
              </w:rPr>
            </w:pPr>
            <w:r w:rsidRPr="00213C7B">
              <w:rPr>
                <w:rFonts w:eastAsia="Arial Unicode MS"/>
                <w:lang w:eastAsia="ar-SA"/>
              </w:rPr>
              <w:t xml:space="preserve">Насадка для швабры или щетки, соответствующая </w:t>
            </w:r>
            <w:r w:rsidRPr="00213C7B">
              <w:rPr>
                <w:rFonts w:eastAsia="Arial Unicode MS"/>
                <w:lang w:eastAsia="ar-SA"/>
              </w:rPr>
              <w:br/>
              <w:t>по размеру и типу крепления, для уборки и ухода за полами с твердым покрытием</w:t>
            </w:r>
          </w:p>
        </w:tc>
      </w:tr>
      <w:tr w:rsidR="002C60BD" w:rsidRPr="00213C7B" w14:paraId="66D7E9FA" w14:textId="77777777" w:rsidTr="00DC02AE">
        <w:trPr>
          <w:trHeight w:val="20"/>
          <w:jc w:val="center"/>
        </w:trPr>
        <w:tc>
          <w:tcPr>
            <w:tcW w:w="272"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960"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768"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DC02AE">
        <w:trPr>
          <w:trHeight w:val="20"/>
          <w:jc w:val="center"/>
        </w:trPr>
        <w:tc>
          <w:tcPr>
            <w:tcW w:w="272"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960"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768"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DC02AE">
        <w:trPr>
          <w:trHeight w:val="20"/>
          <w:jc w:val="center"/>
        </w:trPr>
        <w:tc>
          <w:tcPr>
            <w:tcW w:w="272"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960"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768"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DC02AE">
        <w:trPr>
          <w:trHeight w:val="20"/>
          <w:jc w:val="center"/>
        </w:trPr>
        <w:tc>
          <w:tcPr>
            <w:tcW w:w="272"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960"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768"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DC02AE">
        <w:trPr>
          <w:trHeight w:val="20"/>
          <w:jc w:val="center"/>
        </w:trPr>
        <w:tc>
          <w:tcPr>
            <w:tcW w:w="272"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960"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768" w:type="pct"/>
            <w:shd w:val="clear" w:color="auto" w:fill="auto"/>
          </w:tcPr>
          <w:p w14:paraId="6E003CD3" w14:textId="6907F94A" w:rsidR="002C60BD" w:rsidRPr="00213C7B" w:rsidRDefault="002C60BD" w:rsidP="002C60BD">
            <w:pPr>
              <w:rPr>
                <w:lang w:eastAsia="ar-SA"/>
              </w:rPr>
            </w:pPr>
            <w:r w:rsidRPr="00213C7B">
              <w:rPr>
                <w:rFonts w:eastAsia="Arial Unicode MS"/>
                <w:lang w:eastAsia="ar-SA"/>
              </w:rPr>
              <w:t xml:space="preserve">Хозяйственные товары </w:t>
            </w:r>
          </w:p>
        </w:tc>
      </w:tr>
      <w:tr w:rsidR="002C60BD" w:rsidRPr="00213C7B" w14:paraId="445460C9" w14:textId="77777777" w:rsidTr="00DC02AE">
        <w:trPr>
          <w:trHeight w:val="20"/>
          <w:jc w:val="center"/>
        </w:trPr>
        <w:tc>
          <w:tcPr>
            <w:tcW w:w="272"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960"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768"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8F789C" w:rsidRPr="00213C7B" w14:paraId="06472845" w14:textId="77777777" w:rsidTr="00DC02AE">
        <w:trPr>
          <w:trHeight w:val="20"/>
          <w:jc w:val="center"/>
        </w:trPr>
        <w:tc>
          <w:tcPr>
            <w:tcW w:w="272" w:type="pct"/>
            <w:shd w:val="clear" w:color="auto" w:fill="auto"/>
            <w:vAlign w:val="center"/>
          </w:tcPr>
          <w:p w14:paraId="595FE23D" w14:textId="0CB0F75E" w:rsidR="008F789C" w:rsidRPr="00213C7B" w:rsidRDefault="00B55F1B">
            <w:pPr>
              <w:jc w:val="center"/>
              <w:rPr>
                <w:rFonts w:eastAsia="Arial Unicode MS"/>
                <w:lang w:eastAsia="ar-SA"/>
              </w:rPr>
            </w:pPr>
            <w:r w:rsidRPr="00213C7B">
              <w:rPr>
                <w:rFonts w:eastAsia="Arial Unicode MS"/>
                <w:lang w:eastAsia="ar-SA"/>
              </w:rPr>
              <w:t>10</w:t>
            </w:r>
          </w:p>
        </w:tc>
        <w:tc>
          <w:tcPr>
            <w:tcW w:w="960" w:type="pct"/>
            <w:shd w:val="clear" w:color="auto" w:fill="auto"/>
            <w:vAlign w:val="center"/>
          </w:tcPr>
          <w:p w14:paraId="4E773692" w14:textId="1F6428C7" w:rsidR="008F789C" w:rsidRPr="00213C7B" w:rsidRDefault="008F789C">
            <w:pPr>
              <w:rPr>
                <w:rFonts w:eastAsia="Arial Unicode MS"/>
                <w:lang w:eastAsia="ar-SA"/>
              </w:rPr>
            </w:pPr>
            <w:r w:rsidRPr="00213C7B">
              <w:rPr>
                <w:rFonts w:eastAsia="Arial Unicode MS"/>
                <w:lang w:eastAsia="ar-SA"/>
              </w:rPr>
              <w:t>ТУ</w:t>
            </w:r>
          </w:p>
        </w:tc>
        <w:tc>
          <w:tcPr>
            <w:tcW w:w="3768" w:type="pct"/>
            <w:shd w:val="clear" w:color="auto" w:fill="auto"/>
          </w:tcPr>
          <w:p w14:paraId="4E7554E8" w14:textId="68FF330D" w:rsidR="008F789C" w:rsidRPr="00213C7B" w:rsidRDefault="008F789C" w:rsidP="002C60BD">
            <w:pPr>
              <w:rPr>
                <w:rFonts w:eastAsia="Arial Unicode MS"/>
                <w:lang w:eastAsia="ar-SA"/>
              </w:rPr>
            </w:pPr>
            <w:r w:rsidRPr="00213C7B">
              <w:rPr>
                <w:rFonts w:eastAsia="Arial Unicode MS"/>
                <w:lang w:eastAsia="ar-SA"/>
              </w:rPr>
              <w:t>Технические условия</w:t>
            </w:r>
          </w:p>
        </w:tc>
      </w:tr>
      <w:tr w:rsidR="002C60BD" w:rsidRPr="00213C7B" w14:paraId="54E68FBF" w14:textId="77777777" w:rsidTr="00DC02AE">
        <w:trPr>
          <w:trHeight w:val="20"/>
          <w:jc w:val="center"/>
        </w:trPr>
        <w:tc>
          <w:tcPr>
            <w:tcW w:w="272"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960"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768"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r w:rsidR="002C60BD" w:rsidRPr="00213C7B" w14:paraId="7D5C1C10" w14:textId="77777777" w:rsidTr="00DC02AE">
        <w:trPr>
          <w:trHeight w:val="20"/>
          <w:jc w:val="center"/>
        </w:trPr>
        <w:tc>
          <w:tcPr>
            <w:tcW w:w="272" w:type="pct"/>
            <w:shd w:val="clear" w:color="auto" w:fill="auto"/>
            <w:vAlign w:val="center"/>
          </w:tcPr>
          <w:p w14:paraId="0743EDA2" w14:textId="3BD3FCBB" w:rsidR="002C60BD" w:rsidRPr="00213C7B" w:rsidDel="002C60BD" w:rsidRDefault="00B55F1B">
            <w:pPr>
              <w:jc w:val="center"/>
              <w:rPr>
                <w:rFonts w:eastAsia="Arial Unicode MS"/>
                <w:lang w:eastAsia="ar-SA"/>
              </w:rPr>
            </w:pPr>
            <w:r w:rsidRPr="00213C7B">
              <w:rPr>
                <w:rFonts w:eastAsia="Arial Unicode MS"/>
                <w:lang w:eastAsia="ar-SA"/>
              </w:rPr>
              <w:t>12</w:t>
            </w:r>
          </w:p>
        </w:tc>
        <w:tc>
          <w:tcPr>
            <w:tcW w:w="960" w:type="pct"/>
            <w:shd w:val="clear" w:color="auto" w:fill="auto"/>
            <w:vAlign w:val="center"/>
          </w:tcPr>
          <w:p w14:paraId="540018A5" w14:textId="01E224C2" w:rsidR="002C60BD" w:rsidRPr="00213C7B" w:rsidDel="002C60BD" w:rsidRDefault="002C60BD">
            <w:pPr>
              <w:rPr>
                <w:rFonts w:eastAsia="Arial Unicode MS"/>
                <w:lang w:eastAsia="ar-SA"/>
              </w:rPr>
            </w:pPr>
            <w:r w:rsidRPr="00213C7B">
              <w:rPr>
                <w:rFonts w:eastAsia="Arial Unicode MS"/>
                <w:lang w:eastAsia="ar-SA"/>
              </w:rPr>
              <w:t>УФПС</w:t>
            </w:r>
          </w:p>
        </w:tc>
        <w:tc>
          <w:tcPr>
            <w:tcW w:w="3768" w:type="pct"/>
            <w:shd w:val="clear" w:color="auto" w:fill="auto"/>
          </w:tcPr>
          <w:p w14:paraId="22BE6602" w14:textId="1DC4CD40" w:rsidR="002C60BD" w:rsidRPr="00213C7B" w:rsidDel="002C60BD" w:rsidRDefault="002C60BD" w:rsidP="002C60BD">
            <w:pPr>
              <w:tabs>
                <w:tab w:val="left" w:pos="1230"/>
              </w:tabs>
              <w:jc w:val="both"/>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1F814810"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00347E50">
        <w:rPr>
          <w:rFonts w:eastAsia="Arial Unicode MS"/>
          <w:sz w:val="28"/>
          <w:szCs w:val="28"/>
          <w:lang w:eastAsia="ar-SA"/>
        </w:rPr>
        <w:t>П</w:t>
      </w:r>
      <w:r w:rsidRPr="002A5F5D">
        <w:rPr>
          <w:rFonts w:eastAsia="Arial Unicode MS"/>
          <w:sz w:val="28"/>
          <w:szCs w:val="28"/>
          <w:lang w:eastAsia="ar-SA"/>
        </w:rPr>
        <w:t xml:space="preserve">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347E50">
        <w:rPr>
          <w:rFonts w:cs="Arial"/>
          <w:sz w:val="28"/>
          <w:szCs w:val="28"/>
        </w:rPr>
        <w:t xml:space="preserve"> для нужд УФПС Хабаров</w:t>
      </w:r>
      <w:r w:rsidR="00757703">
        <w:rPr>
          <w:rFonts w:cs="Arial"/>
          <w:sz w:val="28"/>
          <w:szCs w:val="28"/>
        </w:rPr>
        <w:t>ского края</w:t>
      </w:r>
      <w:r w:rsidR="002D60EC" w:rsidRPr="001475F5">
        <w:rPr>
          <w:sz w:val="28"/>
          <w:szCs w:val="28"/>
        </w:rPr>
        <w:t xml:space="preserve"> АО «Почта России»</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131F0CDD"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Товар новы</w:t>
      </w:r>
      <w:r w:rsidR="00453C0D">
        <w:rPr>
          <w:rFonts w:eastAsia="Arial Unicode MS"/>
          <w:sz w:val="28"/>
          <w:szCs w:val="28"/>
        </w:rPr>
        <w:t>й (товар</w:t>
      </w:r>
      <w:r w:rsidRPr="001035F0">
        <w:rPr>
          <w:rFonts w:eastAsia="Arial Unicode MS"/>
          <w:sz w:val="28"/>
          <w:szCs w:val="28"/>
        </w:rPr>
        <w:t xml:space="preserve">, который не </w:t>
      </w:r>
      <w:proofErr w:type="gramStart"/>
      <w:r w:rsidRPr="001035F0">
        <w:rPr>
          <w:rFonts w:eastAsia="Arial Unicode MS"/>
          <w:sz w:val="28"/>
          <w:szCs w:val="28"/>
        </w:rPr>
        <w:t xml:space="preserve">был </w:t>
      </w:r>
      <w:r w:rsidR="00453C0D">
        <w:rPr>
          <w:rFonts w:eastAsia="Arial Unicode MS"/>
          <w:sz w:val="28"/>
          <w:szCs w:val="28"/>
        </w:rPr>
        <w:t xml:space="preserve"> </w:t>
      </w:r>
      <w:r w:rsidRPr="001035F0">
        <w:rPr>
          <w:rFonts w:eastAsia="Arial Unicode MS"/>
          <w:sz w:val="28"/>
          <w:szCs w:val="28"/>
        </w:rPr>
        <w:t>в</w:t>
      </w:r>
      <w:proofErr w:type="gramEnd"/>
      <w:r w:rsidRPr="001035F0">
        <w:rPr>
          <w:rFonts w:eastAsia="Arial Unicode MS"/>
          <w:sz w:val="28"/>
          <w:szCs w:val="28"/>
        </w:rPr>
        <w:t xml:space="preserve">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53C0D">
        <w:rPr>
          <w:rFonts w:eastAsia="Arial Unicode MS"/>
          <w:sz w:val="28"/>
          <w:szCs w:val="28"/>
        </w:rPr>
        <w:t xml:space="preserve"> </w:t>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lastRenderedPageBreak/>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54BE6DFB"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30052A5B" w14:textId="79635D39"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Товар изготовлен в соответствии с нормативными документами: </w:t>
      </w:r>
    </w:p>
    <w:p w14:paraId="16E155F8" w14:textId="38CE527D" w:rsidR="00BE610D" w:rsidRPr="002A5F5D" w:rsidRDefault="00BE610D" w:rsidP="00693661">
      <w:pPr>
        <w:pStyle w:val="af1"/>
        <w:numPr>
          <w:ilvl w:val="0"/>
          <w:numId w:val="37"/>
        </w:numPr>
        <w:tabs>
          <w:tab w:val="left" w:pos="1134"/>
        </w:tabs>
        <w:ind w:left="0" w:firstLine="709"/>
        <w:jc w:val="both"/>
        <w:rPr>
          <w:sz w:val="28"/>
          <w:szCs w:val="28"/>
        </w:rPr>
      </w:pPr>
      <w:r w:rsidRPr="00EA2C8F">
        <w:rPr>
          <w:spacing w:val="-6"/>
          <w:sz w:val="28"/>
          <w:szCs w:val="28"/>
        </w:rPr>
        <w:t xml:space="preserve">ГОСТ Р 52354-2005 </w:t>
      </w:r>
      <w:r w:rsidR="00CF0E52" w:rsidRPr="00EA2C8F">
        <w:rPr>
          <w:spacing w:val="-6"/>
          <w:sz w:val="28"/>
          <w:szCs w:val="28"/>
        </w:rPr>
        <w:t>«</w:t>
      </w:r>
      <w:r w:rsidR="00693661" w:rsidRPr="00EA2C8F">
        <w:rPr>
          <w:spacing w:val="-6"/>
          <w:sz w:val="28"/>
          <w:szCs w:val="28"/>
        </w:rPr>
        <w:t>Национальный стандарт Российской Федерации.</w:t>
      </w:r>
      <w:r w:rsidR="00693661" w:rsidRPr="00693661">
        <w:rPr>
          <w:sz w:val="28"/>
          <w:szCs w:val="28"/>
        </w:rPr>
        <w:t xml:space="preserve"> </w:t>
      </w:r>
      <w:r w:rsidRPr="002A5F5D">
        <w:rPr>
          <w:sz w:val="28"/>
          <w:szCs w:val="28"/>
        </w:rPr>
        <w:t>Изделия из бумаги бытового и санитарно-гигиенического назначения. Общие технические условия</w:t>
      </w:r>
      <w:r w:rsidR="00CF0E52" w:rsidRPr="002A5F5D">
        <w:rPr>
          <w:sz w:val="28"/>
          <w:szCs w:val="28"/>
        </w:rPr>
        <w:t>»</w:t>
      </w:r>
      <w:r w:rsidR="006B772A" w:rsidRPr="002A5F5D">
        <w:rPr>
          <w:sz w:val="28"/>
          <w:szCs w:val="28"/>
        </w:rPr>
        <w:t>;</w:t>
      </w:r>
    </w:p>
    <w:p w14:paraId="5E684C6A" w14:textId="2D23D23D" w:rsidR="00EB5457" w:rsidRPr="002A5F5D" w:rsidRDefault="00906C38" w:rsidP="00693661">
      <w:pPr>
        <w:pStyle w:val="af1"/>
        <w:numPr>
          <w:ilvl w:val="0"/>
          <w:numId w:val="37"/>
        </w:numPr>
        <w:tabs>
          <w:tab w:val="left" w:pos="1134"/>
        </w:tabs>
        <w:ind w:left="0" w:firstLine="709"/>
        <w:jc w:val="both"/>
        <w:rPr>
          <w:sz w:val="28"/>
          <w:szCs w:val="28"/>
        </w:rPr>
      </w:pPr>
      <w:r w:rsidRPr="00EA2C8F">
        <w:rPr>
          <w:spacing w:val="-6"/>
          <w:sz w:val="28"/>
          <w:szCs w:val="28"/>
        </w:rPr>
        <w:t>ГОСТ 20010-93 «Межгосударственный стандарт. Перчатки резиновые</w:t>
      </w:r>
      <w:r w:rsidRPr="002A5F5D">
        <w:rPr>
          <w:sz w:val="28"/>
          <w:szCs w:val="28"/>
        </w:rPr>
        <w:t xml:space="preserve"> технические. Технические условия»</w:t>
      </w:r>
      <w:r w:rsidR="006B772A" w:rsidRPr="002A5F5D">
        <w:rPr>
          <w:sz w:val="28"/>
          <w:szCs w:val="28"/>
        </w:rPr>
        <w:t>;</w:t>
      </w:r>
    </w:p>
    <w:p w14:paraId="0649104F" w14:textId="3C1866C6" w:rsidR="00184FE7" w:rsidRPr="002A5F5D" w:rsidRDefault="00184FE7" w:rsidP="00693661">
      <w:pPr>
        <w:pStyle w:val="af1"/>
        <w:numPr>
          <w:ilvl w:val="0"/>
          <w:numId w:val="37"/>
        </w:numPr>
        <w:tabs>
          <w:tab w:val="left" w:pos="1134"/>
        </w:tabs>
        <w:ind w:left="0" w:firstLine="709"/>
        <w:jc w:val="both"/>
        <w:rPr>
          <w:sz w:val="28"/>
          <w:szCs w:val="28"/>
        </w:rPr>
      </w:pPr>
      <w:r w:rsidRPr="00A8786B">
        <w:rPr>
          <w:spacing w:val="-12"/>
          <w:sz w:val="28"/>
          <w:szCs w:val="28"/>
        </w:rPr>
        <w:t xml:space="preserve">ГОСТ 32521-2013 </w:t>
      </w:r>
      <w:r w:rsidR="006B772A" w:rsidRPr="00A8786B">
        <w:rPr>
          <w:spacing w:val="-12"/>
          <w:sz w:val="28"/>
          <w:szCs w:val="28"/>
        </w:rPr>
        <w:t>«</w:t>
      </w:r>
      <w:r w:rsidRPr="00A8786B">
        <w:rPr>
          <w:spacing w:val="-12"/>
          <w:sz w:val="28"/>
          <w:szCs w:val="28"/>
        </w:rPr>
        <w:t>Межгосударственный стандарт. Мешки из полимерных</w:t>
      </w:r>
      <w:r w:rsidRPr="002A5F5D">
        <w:rPr>
          <w:sz w:val="28"/>
          <w:szCs w:val="28"/>
        </w:rPr>
        <w:t xml:space="preserve"> пленок. Общие технические условия</w:t>
      </w:r>
      <w:r w:rsidR="006B772A" w:rsidRPr="002A5F5D">
        <w:rPr>
          <w:sz w:val="28"/>
          <w:szCs w:val="28"/>
        </w:rPr>
        <w:t>»;</w:t>
      </w:r>
    </w:p>
    <w:p w14:paraId="37B57B37" w14:textId="13A9D4F9" w:rsidR="00BE610D" w:rsidRPr="003C30DC" w:rsidRDefault="00A8786B" w:rsidP="003C30DC">
      <w:pPr>
        <w:pStyle w:val="af1"/>
        <w:numPr>
          <w:ilvl w:val="0"/>
          <w:numId w:val="37"/>
        </w:numPr>
        <w:tabs>
          <w:tab w:val="left" w:pos="1134"/>
        </w:tabs>
        <w:ind w:left="0" w:firstLine="709"/>
        <w:jc w:val="both"/>
        <w:rPr>
          <w:sz w:val="28"/>
          <w:szCs w:val="28"/>
        </w:rPr>
      </w:pPr>
      <w:r>
        <w:rPr>
          <w:sz w:val="28"/>
          <w:szCs w:val="28"/>
        </w:rPr>
        <w:t>ГОСТ 31696-2012 </w:t>
      </w:r>
      <w:r w:rsidR="00BE610D" w:rsidRPr="00A8786B">
        <w:rPr>
          <w:sz w:val="28"/>
          <w:szCs w:val="28"/>
        </w:rPr>
        <w:t>«Межгосударственный стандарт</w:t>
      </w:r>
      <w:r w:rsidR="007669DA" w:rsidRPr="00A8786B">
        <w:rPr>
          <w:sz w:val="28"/>
          <w:szCs w:val="28"/>
        </w:rPr>
        <w:t>.</w:t>
      </w:r>
      <w:r w:rsidR="00BE610D" w:rsidRPr="00A8786B">
        <w:rPr>
          <w:sz w:val="28"/>
          <w:szCs w:val="28"/>
        </w:rPr>
        <w:t xml:space="preserve"> Продукция косметическая</w:t>
      </w:r>
      <w:r w:rsidR="00BE610D" w:rsidRPr="003C30DC">
        <w:rPr>
          <w:sz w:val="28"/>
          <w:szCs w:val="28"/>
        </w:rPr>
        <w:t xml:space="preserve"> гигиеническая моющая. Общие технические условия»;</w:t>
      </w:r>
    </w:p>
    <w:p w14:paraId="145A4C3E" w14:textId="35C96C81" w:rsidR="00C54628" w:rsidRPr="003C30DC" w:rsidRDefault="00C54628" w:rsidP="009E0149">
      <w:pPr>
        <w:pStyle w:val="af1"/>
        <w:numPr>
          <w:ilvl w:val="0"/>
          <w:numId w:val="37"/>
        </w:numPr>
        <w:tabs>
          <w:tab w:val="left" w:pos="1134"/>
        </w:tabs>
        <w:ind w:left="0" w:firstLine="709"/>
        <w:jc w:val="both"/>
        <w:rPr>
          <w:color w:val="000000"/>
          <w:sz w:val="28"/>
          <w:szCs w:val="28"/>
        </w:rPr>
      </w:pPr>
      <w:r w:rsidRPr="009E0149">
        <w:rPr>
          <w:spacing w:val="-8"/>
          <w:sz w:val="28"/>
          <w:szCs w:val="28"/>
        </w:rPr>
        <w:t>ГОСТ</w:t>
      </w:r>
      <w:r w:rsidRPr="009E0149">
        <w:rPr>
          <w:color w:val="000000"/>
          <w:spacing w:val="-8"/>
          <w:sz w:val="28"/>
          <w:szCs w:val="28"/>
        </w:rPr>
        <w:t xml:space="preserve"> 30266-2017 «Межгосударственный стандарт. Мыло хозяйственное</w:t>
      </w:r>
      <w:r w:rsidRPr="003C30DC">
        <w:rPr>
          <w:color w:val="000000"/>
          <w:sz w:val="28"/>
          <w:szCs w:val="28"/>
        </w:rPr>
        <w:t xml:space="preserve"> твердое. Общие технические условия»</w:t>
      </w:r>
      <w:r w:rsidR="00B63FBB" w:rsidRPr="003C30DC">
        <w:rPr>
          <w:color w:val="000000"/>
          <w:sz w:val="28"/>
          <w:szCs w:val="28"/>
        </w:rPr>
        <w:t>;</w:t>
      </w:r>
    </w:p>
    <w:p w14:paraId="1BFCFA05" w14:textId="1EB1B2D5" w:rsidR="00A0444C" w:rsidRPr="003C30DC" w:rsidRDefault="00A0444C" w:rsidP="003C30DC">
      <w:pPr>
        <w:pStyle w:val="af1"/>
        <w:numPr>
          <w:ilvl w:val="0"/>
          <w:numId w:val="37"/>
        </w:numPr>
        <w:tabs>
          <w:tab w:val="left" w:pos="1134"/>
        </w:tabs>
        <w:ind w:left="0" w:firstLine="709"/>
        <w:jc w:val="both"/>
        <w:rPr>
          <w:sz w:val="28"/>
          <w:szCs w:val="28"/>
        </w:rPr>
      </w:pPr>
      <w:r w:rsidRPr="003C30DC">
        <w:rPr>
          <w:sz w:val="28"/>
          <w:szCs w:val="28"/>
        </w:rPr>
        <w:t>ГОСТ 28638-90 «Межгос</w:t>
      </w:r>
      <w:r w:rsidR="00E27444">
        <w:rPr>
          <w:sz w:val="28"/>
          <w:szCs w:val="28"/>
        </w:rPr>
        <w:t>ударственный стандарт. Изделия щ</w:t>
      </w:r>
      <w:r w:rsidRPr="003C30DC">
        <w:rPr>
          <w:sz w:val="28"/>
          <w:szCs w:val="28"/>
        </w:rPr>
        <w:t>етинно-щеточные бытового назначе</w:t>
      </w:r>
      <w:r w:rsidR="00B63FBB" w:rsidRPr="003C30DC">
        <w:rPr>
          <w:sz w:val="28"/>
          <w:szCs w:val="28"/>
        </w:rPr>
        <w:t>ния. Общие технические условия»;</w:t>
      </w:r>
    </w:p>
    <w:p w14:paraId="55EC329B" w14:textId="3A306262" w:rsidR="00B63FBB" w:rsidRPr="00A62EB5" w:rsidRDefault="00B63FBB" w:rsidP="003C30DC">
      <w:pPr>
        <w:pStyle w:val="af1"/>
        <w:numPr>
          <w:ilvl w:val="0"/>
          <w:numId w:val="37"/>
        </w:numPr>
        <w:tabs>
          <w:tab w:val="left" w:pos="1134"/>
        </w:tabs>
        <w:ind w:left="0" w:firstLine="709"/>
        <w:jc w:val="both"/>
        <w:rPr>
          <w:sz w:val="28"/>
          <w:szCs w:val="28"/>
        </w:rPr>
      </w:pPr>
      <w:r w:rsidRPr="00A62EB5">
        <w:rPr>
          <w:sz w:val="28"/>
          <w:szCs w:val="28"/>
        </w:rPr>
        <w:t>ГОСТ 32479-2013 «Межгосударственный стандарт Средства для стирки. Общие технические условия»;</w:t>
      </w:r>
    </w:p>
    <w:p w14:paraId="6D3B0F5B" w14:textId="12B20F11" w:rsidR="00310434" w:rsidRPr="00047BD0" w:rsidRDefault="009E0149" w:rsidP="003C30DC">
      <w:pPr>
        <w:pStyle w:val="af1"/>
        <w:numPr>
          <w:ilvl w:val="0"/>
          <w:numId w:val="37"/>
        </w:numPr>
        <w:tabs>
          <w:tab w:val="left" w:pos="1134"/>
        </w:tabs>
        <w:ind w:left="0" w:firstLine="709"/>
        <w:jc w:val="both"/>
        <w:rPr>
          <w:sz w:val="28"/>
          <w:szCs w:val="28"/>
        </w:rPr>
      </w:pPr>
      <w:r>
        <w:rPr>
          <w:sz w:val="28"/>
          <w:szCs w:val="28"/>
        </w:rPr>
        <w:t>ГОСТ 29298-2005 </w:t>
      </w:r>
      <w:r w:rsidR="00310434" w:rsidRPr="00047BD0">
        <w:rPr>
          <w:sz w:val="28"/>
          <w:szCs w:val="28"/>
        </w:rPr>
        <w:t>«Межгосударственный стандарт. Ткани хлопчатобумажные и смешанные бытовые Технические условия»;</w:t>
      </w:r>
    </w:p>
    <w:p w14:paraId="0E44DDBA" w14:textId="42CF8F68" w:rsidR="00BE610D" w:rsidRPr="003860EE" w:rsidRDefault="00BE610D" w:rsidP="003C30DC">
      <w:pPr>
        <w:pStyle w:val="af1"/>
        <w:numPr>
          <w:ilvl w:val="0"/>
          <w:numId w:val="37"/>
        </w:numPr>
        <w:tabs>
          <w:tab w:val="left" w:pos="1134"/>
        </w:tabs>
        <w:ind w:left="0" w:firstLine="709"/>
        <w:jc w:val="both"/>
        <w:rPr>
          <w:sz w:val="28"/>
          <w:szCs w:val="28"/>
        </w:rPr>
      </w:pPr>
      <w:r w:rsidRPr="003860EE">
        <w:rPr>
          <w:sz w:val="28"/>
          <w:szCs w:val="28"/>
        </w:rPr>
        <w:t xml:space="preserve">ГОСТ 32481-2013 </w:t>
      </w:r>
      <w:r w:rsidR="006B772A" w:rsidRPr="003860EE">
        <w:rPr>
          <w:sz w:val="28"/>
          <w:szCs w:val="28"/>
        </w:rPr>
        <w:t>«</w:t>
      </w:r>
      <w:r w:rsidR="00693661" w:rsidRPr="003860EE">
        <w:rPr>
          <w:sz w:val="28"/>
          <w:szCs w:val="28"/>
        </w:rPr>
        <w:t xml:space="preserve">Межгосударственный стандарт. </w:t>
      </w:r>
      <w:r w:rsidRPr="003860EE">
        <w:rPr>
          <w:sz w:val="28"/>
          <w:szCs w:val="28"/>
        </w:rPr>
        <w:t>Товары бытовой химии в аэрозольной упаковке. Общие технические условия</w:t>
      </w:r>
      <w:r w:rsidR="006B772A" w:rsidRPr="003860EE">
        <w:rPr>
          <w:sz w:val="28"/>
          <w:szCs w:val="28"/>
        </w:rPr>
        <w:t>»;</w:t>
      </w:r>
      <w:r w:rsidRPr="003860EE">
        <w:rPr>
          <w:sz w:val="28"/>
          <w:szCs w:val="28"/>
        </w:rPr>
        <w:t xml:space="preserve"> </w:t>
      </w:r>
    </w:p>
    <w:p w14:paraId="7D6FB5C9" w14:textId="3FDFCE34" w:rsidR="00906C38" w:rsidRDefault="00BE610D" w:rsidP="003C30DC">
      <w:pPr>
        <w:pStyle w:val="af1"/>
        <w:numPr>
          <w:ilvl w:val="0"/>
          <w:numId w:val="37"/>
        </w:numPr>
        <w:tabs>
          <w:tab w:val="left" w:pos="1134"/>
        </w:tabs>
        <w:ind w:left="0" w:firstLine="709"/>
        <w:jc w:val="both"/>
        <w:rPr>
          <w:sz w:val="28"/>
          <w:szCs w:val="28"/>
        </w:rPr>
      </w:pPr>
      <w:r w:rsidRPr="00841946">
        <w:rPr>
          <w:sz w:val="28"/>
          <w:szCs w:val="28"/>
        </w:rPr>
        <w:t xml:space="preserve">ГОСТ 32478-2013 </w:t>
      </w:r>
      <w:r w:rsidR="006B772A" w:rsidRPr="00841946">
        <w:rPr>
          <w:sz w:val="28"/>
          <w:szCs w:val="28"/>
        </w:rPr>
        <w:t>«</w:t>
      </w:r>
      <w:r w:rsidR="00693661" w:rsidRPr="00841946">
        <w:rPr>
          <w:sz w:val="28"/>
          <w:szCs w:val="28"/>
        </w:rPr>
        <w:t>Межгосударственный стандарт</w:t>
      </w:r>
      <w:r w:rsidR="00693661" w:rsidRPr="00693661">
        <w:rPr>
          <w:sz w:val="28"/>
          <w:szCs w:val="28"/>
        </w:rPr>
        <w:t xml:space="preserve">. </w:t>
      </w:r>
      <w:r w:rsidRPr="002A5F5D">
        <w:rPr>
          <w:sz w:val="28"/>
          <w:szCs w:val="28"/>
        </w:rPr>
        <w:t>Товары бытовой химии. Общие технические требования</w:t>
      </w:r>
      <w:r w:rsidR="006B772A" w:rsidRPr="002A5F5D">
        <w:rPr>
          <w:sz w:val="28"/>
          <w:szCs w:val="28"/>
        </w:rPr>
        <w:t>»</w:t>
      </w:r>
      <w:r w:rsidR="00906C38" w:rsidRPr="002A5F5D">
        <w:rPr>
          <w:sz w:val="28"/>
          <w:szCs w:val="28"/>
        </w:rPr>
        <w:t>;</w:t>
      </w:r>
    </w:p>
    <w:p w14:paraId="6081BA08" w14:textId="5C146228" w:rsidR="00EB0682" w:rsidRPr="002A5F5D" w:rsidRDefault="00EB0682" w:rsidP="00693661">
      <w:pPr>
        <w:pStyle w:val="af1"/>
        <w:numPr>
          <w:ilvl w:val="0"/>
          <w:numId w:val="37"/>
        </w:numPr>
        <w:tabs>
          <w:tab w:val="left" w:pos="1134"/>
        </w:tabs>
        <w:ind w:left="0" w:firstLine="709"/>
        <w:jc w:val="both"/>
        <w:rPr>
          <w:sz w:val="28"/>
          <w:szCs w:val="28"/>
        </w:rPr>
      </w:pPr>
      <w:r w:rsidRPr="00E814DC">
        <w:rPr>
          <w:spacing w:val="-6"/>
          <w:sz w:val="28"/>
          <w:szCs w:val="28"/>
        </w:rPr>
        <w:t>ГОСТ Р 56071-2014 «</w:t>
      </w:r>
      <w:r w:rsidR="00693661" w:rsidRPr="00E814DC">
        <w:rPr>
          <w:spacing w:val="-6"/>
          <w:sz w:val="28"/>
          <w:szCs w:val="28"/>
        </w:rPr>
        <w:t>Национальный стандарт Российской Федерации.</w:t>
      </w:r>
      <w:r w:rsidR="00693661" w:rsidRPr="002A5F5D">
        <w:rPr>
          <w:sz w:val="28"/>
          <w:szCs w:val="28"/>
        </w:rPr>
        <w:t xml:space="preserve"> </w:t>
      </w:r>
      <w:r w:rsidRPr="00EB0682">
        <w:rPr>
          <w:sz w:val="28"/>
          <w:szCs w:val="28"/>
        </w:rPr>
        <w:t>Изделия и заготовки культурно-бытового и хозяйственного назначения из древесины, древесных материалов. Технические условия</w:t>
      </w:r>
      <w:r>
        <w:rPr>
          <w:sz w:val="28"/>
          <w:szCs w:val="28"/>
        </w:rPr>
        <w:t>»;</w:t>
      </w:r>
    </w:p>
    <w:p w14:paraId="0B51EB4C" w14:textId="29C933E1" w:rsidR="002B1915" w:rsidRDefault="00906C38" w:rsidP="00693661">
      <w:pPr>
        <w:pStyle w:val="af1"/>
        <w:numPr>
          <w:ilvl w:val="0"/>
          <w:numId w:val="37"/>
        </w:numPr>
        <w:tabs>
          <w:tab w:val="left" w:pos="1134"/>
        </w:tabs>
        <w:ind w:left="0" w:firstLine="709"/>
        <w:jc w:val="both"/>
        <w:rPr>
          <w:sz w:val="28"/>
          <w:szCs w:val="28"/>
        </w:rPr>
      </w:pPr>
      <w:r w:rsidRPr="00E814DC">
        <w:rPr>
          <w:spacing w:val="-6"/>
          <w:sz w:val="28"/>
          <w:szCs w:val="28"/>
        </w:rPr>
        <w:t>ГОСТ Р 50962-96 «Государственный стандарт Российской Федерации.</w:t>
      </w:r>
      <w:r w:rsidRPr="002A5F5D">
        <w:rPr>
          <w:sz w:val="28"/>
          <w:szCs w:val="28"/>
        </w:rPr>
        <w:t xml:space="preserve"> Посуда и изделия хозяйственного назначения из пластмасс. Общие технические условия»</w:t>
      </w:r>
      <w:r w:rsidR="002B1915">
        <w:rPr>
          <w:sz w:val="28"/>
          <w:szCs w:val="28"/>
        </w:rPr>
        <w:t>;</w:t>
      </w:r>
    </w:p>
    <w:p w14:paraId="42BB4EB2" w14:textId="2A32EAB0" w:rsidR="00791B31" w:rsidRDefault="00E814DC" w:rsidP="00693661">
      <w:pPr>
        <w:pStyle w:val="af1"/>
        <w:numPr>
          <w:ilvl w:val="0"/>
          <w:numId w:val="37"/>
        </w:numPr>
        <w:tabs>
          <w:tab w:val="left" w:pos="1134"/>
        </w:tabs>
        <w:ind w:left="0" w:firstLine="709"/>
        <w:jc w:val="both"/>
        <w:rPr>
          <w:sz w:val="28"/>
          <w:szCs w:val="28"/>
        </w:rPr>
      </w:pPr>
      <w:r>
        <w:rPr>
          <w:sz w:val="28"/>
          <w:szCs w:val="28"/>
        </w:rPr>
        <w:t>ГОСТ 14253-83 </w:t>
      </w:r>
      <w:r w:rsidR="002B1915" w:rsidRPr="00E814DC">
        <w:rPr>
          <w:sz w:val="28"/>
          <w:szCs w:val="28"/>
        </w:rPr>
        <w:t>«</w:t>
      </w:r>
      <w:r w:rsidR="00693661" w:rsidRPr="00E814DC">
        <w:rPr>
          <w:sz w:val="28"/>
          <w:szCs w:val="28"/>
        </w:rPr>
        <w:t xml:space="preserve">Межгосударственный стандарт. </w:t>
      </w:r>
      <w:r w:rsidR="002B1915" w:rsidRPr="00E814DC">
        <w:rPr>
          <w:sz w:val="28"/>
          <w:szCs w:val="28"/>
        </w:rPr>
        <w:t xml:space="preserve">Полотна холстопрошивные </w:t>
      </w:r>
      <w:r w:rsidR="002B1915" w:rsidRPr="002B1915">
        <w:rPr>
          <w:sz w:val="28"/>
          <w:szCs w:val="28"/>
        </w:rPr>
        <w:t>обтирочные. Технические у</w:t>
      </w:r>
      <w:r w:rsidR="002B1915">
        <w:rPr>
          <w:sz w:val="28"/>
          <w:szCs w:val="28"/>
        </w:rPr>
        <w:t>словия»</w:t>
      </w:r>
    </w:p>
    <w:p w14:paraId="0DBC3819" w14:textId="6EE6483E" w:rsidR="00791B31" w:rsidRPr="009B6033" w:rsidRDefault="00791B31" w:rsidP="00791B31">
      <w:pPr>
        <w:pStyle w:val="af1"/>
        <w:numPr>
          <w:ilvl w:val="0"/>
          <w:numId w:val="37"/>
        </w:numPr>
        <w:tabs>
          <w:tab w:val="left" w:pos="1134"/>
        </w:tabs>
        <w:ind w:left="0" w:firstLine="709"/>
        <w:jc w:val="both"/>
        <w:rPr>
          <w:sz w:val="28"/>
          <w:szCs w:val="28"/>
        </w:rPr>
      </w:pPr>
      <w:r w:rsidRPr="009B6033">
        <w:rPr>
          <w:sz w:val="28"/>
          <w:szCs w:val="28"/>
        </w:rPr>
        <w:t>ГОСТ</w:t>
      </w:r>
      <w:r w:rsidR="00E814DC" w:rsidRPr="009B6033">
        <w:rPr>
          <w:sz w:val="28"/>
          <w:szCs w:val="28"/>
        </w:rPr>
        <w:t> </w:t>
      </w:r>
      <w:r w:rsidR="0059498D" w:rsidRPr="009B6033">
        <w:rPr>
          <w:sz w:val="28"/>
          <w:szCs w:val="28"/>
        </w:rPr>
        <w:t>5007-2014</w:t>
      </w:r>
      <w:r w:rsidR="00E814DC" w:rsidRPr="009B6033">
        <w:rPr>
          <w:sz w:val="28"/>
          <w:szCs w:val="28"/>
        </w:rPr>
        <w:t> </w:t>
      </w:r>
      <w:r w:rsidRPr="009B6033">
        <w:rPr>
          <w:sz w:val="28"/>
          <w:szCs w:val="28"/>
        </w:rPr>
        <w:t xml:space="preserve">«Межгосударственный стандарт. </w:t>
      </w:r>
      <w:r w:rsidR="0059498D" w:rsidRPr="009B6033">
        <w:rPr>
          <w:sz w:val="28"/>
          <w:szCs w:val="28"/>
        </w:rPr>
        <w:t>Изделия трикотажные перчаточные. Общие технические условия.</w:t>
      </w:r>
    </w:p>
    <w:p w14:paraId="08C0CCA9" w14:textId="1CEDD7E9" w:rsidR="00791B31" w:rsidRPr="00791B31" w:rsidRDefault="00791B31" w:rsidP="00791B31">
      <w:pPr>
        <w:pStyle w:val="af1"/>
        <w:numPr>
          <w:ilvl w:val="0"/>
          <w:numId w:val="37"/>
        </w:numPr>
        <w:tabs>
          <w:tab w:val="left" w:pos="1134"/>
        </w:tabs>
        <w:ind w:left="0" w:firstLine="709"/>
        <w:jc w:val="both"/>
        <w:rPr>
          <w:sz w:val="28"/>
          <w:szCs w:val="28"/>
        </w:rPr>
      </w:pPr>
      <w:r w:rsidRPr="00791B31">
        <w:rPr>
          <w:sz w:val="28"/>
          <w:szCs w:val="28"/>
        </w:rPr>
        <w:t>ГОСТ 19596-87 «Государственный стандарт Союза ССР. Лопаты. Технические условия»</w:t>
      </w:r>
      <w:r>
        <w:rPr>
          <w:sz w:val="28"/>
          <w:szCs w:val="28"/>
        </w:rPr>
        <w:t>;</w:t>
      </w:r>
    </w:p>
    <w:p w14:paraId="02FAE9B0" w14:textId="5B5C1E88" w:rsidR="00BE610D" w:rsidRPr="002A5F5D" w:rsidRDefault="00791B31" w:rsidP="00791B31">
      <w:pPr>
        <w:pStyle w:val="af1"/>
        <w:numPr>
          <w:ilvl w:val="0"/>
          <w:numId w:val="37"/>
        </w:numPr>
        <w:tabs>
          <w:tab w:val="left" w:pos="1134"/>
        </w:tabs>
        <w:ind w:left="0" w:firstLine="709"/>
        <w:jc w:val="both"/>
        <w:rPr>
          <w:sz w:val="28"/>
          <w:szCs w:val="28"/>
        </w:rPr>
      </w:pPr>
      <w:r w:rsidRPr="00791B31">
        <w:rPr>
          <w:sz w:val="28"/>
          <w:szCs w:val="28"/>
        </w:rPr>
        <w:t>ГОСТ 11027-2014 «Межгосударственный стандарт.</w:t>
      </w:r>
      <w:r w:rsidR="00821D20">
        <w:rPr>
          <w:sz w:val="28"/>
          <w:szCs w:val="28"/>
        </w:rPr>
        <w:t xml:space="preserve"> </w:t>
      </w:r>
      <w:r w:rsidRPr="00791B31">
        <w:rPr>
          <w:sz w:val="28"/>
          <w:szCs w:val="28"/>
        </w:rPr>
        <w:t>Ткани</w:t>
      </w:r>
      <w:r w:rsidR="00E814DC">
        <w:rPr>
          <w:sz w:val="28"/>
          <w:szCs w:val="28"/>
        </w:rPr>
        <w:t xml:space="preserve"> </w:t>
      </w:r>
      <w:r w:rsidRPr="00791B31">
        <w:rPr>
          <w:sz w:val="28"/>
          <w:szCs w:val="28"/>
        </w:rPr>
        <w:t>и штучные изделия хлопчатобумажные махровые и вафельные. Общие технические условия»</w:t>
      </w:r>
      <w:r w:rsidR="006B772A" w:rsidRPr="002A5F5D">
        <w:rPr>
          <w:sz w:val="28"/>
          <w:szCs w:val="28"/>
        </w:rPr>
        <w:t>.</w:t>
      </w:r>
    </w:p>
    <w:p w14:paraId="42702328" w14:textId="2F1BCD21" w:rsidR="009D24CE" w:rsidRPr="002A5F5D" w:rsidRDefault="00453C0D" w:rsidP="000C2986">
      <w:pPr>
        <w:pStyle w:val="af1"/>
        <w:widowControl w:val="0"/>
        <w:tabs>
          <w:tab w:val="left" w:pos="0"/>
        </w:tabs>
        <w:autoSpaceDE w:val="0"/>
        <w:autoSpaceDN w:val="0"/>
        <w:adjustRightInd w:val="0"/>
        <w:ind w:left="0" w:firstLine="709"/>
        <w:jc w:val="both"/>
        <w:rPr>
          <w:sz w:val="28"/>
          <w:szCs w:val="28"/>
        </w:rPr>
      </w:pPr>
      <w:r>
        <w:rPr>
          <w:sz w:val="28"/>
          <w:szCs w:val="28"/>
        </w:rPr>
        <w:t>Товар имеет</w:t>
      </w:r>
      <w:r w:rsidR="00D26AB4" w:rsidRPr="002A5F5D">
        <w:rPr>
          <w:sz w:val="28"/>
          <w:szCs w:val="28"/>
        </w:rPr>
        <w:t xml:space="preserve"> все необх</w:t>
      </w:r>
      <w:r>
        <w:rPr>
          <w:sz w:val="28"/>
          <w:szCs w:val="28"/>
        </w:rPr>
        <w:t xml:space="preserve">одимые сертификаты соответствия </w:t>
      </w:r>
      <w:r w:rsidR="00D26AB4" w:rsidRPr="002A5F5D">
        <w:rPr>
          <w:sz w:val="28"/>
          <w:szCs w:val="28"/>
        </w:rPr>
        <w:t xml:space="preserve">(в случае обязательной сертификации в соответствии с Постановлением Правительства </w:t>
      </w:r>
      <w:r w:rsidR="00D26AB4" w:rsidRPr="002A5F5D">
        <w:rPr>
          <w:sz w:val="28"/>
          <w:szCs w:val="28"/>
        </w:rPr>
        <w:lastRenderedPageBreak/>
        <w:t>Р</w:t>
      </w:r>
      <w:r w:rsidR="001227F2" w:rsidRPr="002A5F5D">
        <w:rPr>
          <w:sz w:val="28"/>
          <w:szCs w:val="28"/>
        </w:rPr>
        <w:t xml:space="preserve">оссийской </w:t>
      </w:r>
      <w:r w:rsidR="00D26AB4" w:rsidRPr="002A5F5D">
        <w:rPr>
          <w:sz w:val="28"/>
          <w:szCs w:val="28"/>
        </w:rPr>
        <w:t>Ф</w:t>
      </w:r>
      <w:r w:rsidR="001227F2" w:rsidRPr="002A5F5D">
        <w:rPr>
          <w:sz w:val="28"/>
          <w:szCs w:val="28"/>
        </w:rPr>
        <w:t>едерации</w:t>
      </w:r>
      <w:r w:rsidR="00D26AB4" w:rsidRPr="002A5F5D">
        <w:rPr>
          <w:sz w:val="28"/>
          <w:szCs w:val="28"/>
        </w:rPr>
        <w:t xml:space="preserve"> от </w:t>
      </w:r>
      <w:r w:rsidR="00E27444" w:rsidRPr="00E27444">
        <w:rPr>
          <w:sz w:val="28"/>
          <w:szCs w:val="28"/>
        </w:rPr>
        <w:t xml:space="preserve">23.12.2021 </w:t>
      </w:r>
      <w:r w:rsidR="00E27444">
        <w:rPr>
          <w:sz w:val="28"/>
          <w:szCs w:val="28"/>
        </w:rPr>
        <w:t>№</w:t>
      </w:r>
      <w:r w:rsidR="00E27444" w:rsidRPr="00E27444">
        <w:rPr>
          <w:sz w:val="28"/>
          <w:szCs w:val="28"/>
        </w:rPr>
        <w:t xml:space="preserve"> 2425</w:t>
      </w:r>
      <w:r w:rsidR="00E27444" w:rsidRPr="00E27444" w:rsidDel="00E27444">
        <w:rPr>
          <w:sz w:val="28"/>
          <w:szCs w:val="28"/>
        </w:rPr>
        <w:t xml:space="preserve"> </w:t>
      </w:r>
      <w:r w:rsidR="00D26AB4" w:rsidRPr="002A5F5D">
        <w:rPr>
          <w:sz w:val="28"/>
          <w:szCs w:val="28"/>
        </w:rPr>
        <w:t>«</w:t>
      </w:r>
      <w:r w:rsidR="00E27444" w:rsidRPr="00E27444">
        <w:rPr>
          <w:sz w:val="28"/>
          <w:szCs w:val="28"/>
        </w:rPr>
        <w:t>Об утверждении единого перечня продукции, подлежащей обязательной сертификации,</w:t>
      </w:r>
      <w:r w:rsidR="00E761A3">
        <w:rPr>
          <w:sz w:val="28"/>
          <w:szCs w:val="28"/>
        </w:rPr>
        <w:br/>
      </w:r>
      <w:r w:rsidR="00E27444" w:rsidRPr="00E27444">
        <w:rPr>
          <w:sz w:val="28"/>
          <w:szCs w:val="28"/>
        </w:rPr>
        <w:t>и единого перечня продукции, подлежащей декларированию соответствия, внесении изменений в постановление Правительства Российской Ф</w:t>
      </w:r>
      <w:r w:rsidR="00E27444">
        <w:rPr>
          <w:sz w:val="28"/>
          <w:szCs w:val="28"/>
        </w:rPr>
        <w:t>едерации от 31 декабря 2020 г. №</w:t>
      </w:r>
      <w:r w:rsidR="00E27444" w:rsidRPr="00E27444">
        <w:rPr>
          <w:sz w:val="28"/>
          <w:szCs w:val="28"/>
        </w:rPr>
        <w:t xml:space="preserve"> 2467 и признании утратившими силу некоторых актов Правительства Российской Федерации</w:t>
      </w:r>
      <w:r w:rsidR="00D26AB4" w:rsidRPr="002A5F5D">
        <w:rPr>
          <w:sz w:val="28"/>
          <w:szCs w:val="28"/>
        </w:rPr>
        <w:t>»).</w:t>
      </w:r>
    </w:p>
    <w:p w14:paraId="27A23113" w14:textId="1842D67D" w:rsidR="00A17D3A" w:rsidRPr="009B6033" w:rsidRDefault="00A17D3A" w:rsidP="000C2986">
      <w:pPr>
        <w:pStyle w:val="af1"/>
        <w:widowControl w:val="0"/>
        <w:numPr>
          <w:ilvl w:val="0"/>
          <w:numId w:val="21"/>
        </w:numPr>
        <w:autoSpaceDE w:val="0"/>
        <w:autoSpaceDN w:val="0"/>
        <w:adjustRightInd w:val="0"/>
        <w:ind w:left="0" w:firstLine="709"/>
        <w:jc w:val="both"/>
        <w:rPr>
          <w:b/>
          <w:sz w:val="28"/>
          <w:szCs w:val="28"/>
        </w:rPr>
      </w:pPr>
      <w:r w:rsidRPr="009B6033">
        <w:rPr>
          <w:b/>
          <w:sz w:val="28"/>
          <w:szCs w:val="28"/>
        </w:rPr>
        <w:t>Объем гарантий и гарантийный срок</w:t>
      </w:r>
    </w:p>
    <w:p w14:paraId="34073F35" w14:textId="7DE9DB77" w:rsidR="005A0DC1" w:rsidRPr="009B6033"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9B6033">
        <w:rPr>
          <w:rFonts w:eastAsia="Arial Unicode MS"/>
          <w:sz w:val="28"/>
          <w:szCs w:val="28"/>
        </w:rPr>
        <w:t xml:space="preserve">Поставщик гарантирует качество поставляемого </w:t>
      </w:r>
      <w:r w:rsidR="00CC01E7" w:rsidRPr="009B6033">
        <w:rPr>
          <w:rFonts w:eastAsia="Arial Unicode MS"/>
          <w:sz w:val="28"/>
          <w:szCs w:val="28"/>
        </w:rPr>
        <w:t xml:space="preserve">Товара </w:t>
      </w:r>
      <w:r w:rsidR="007669DA" w:rsidRPr="009B6033">
        <w:rPr>
          <w:rFonts w:eastAsia="Arial Unicode MS"/>
          <w:sz w:val="28"/>
          <w:szCs w:val="28"/>
        </w:rPr>
        <w:br/>
      </w:r>
      <w:r w:rsidRPr="009B6033">
        <w:rPr>
          <w:rFonts w:eastAsia="Arial Unicode MS"/>
          <w:sz w:val="28"/>
          <w:szCs w:val="28"/>
        </w:rPr>
        <w:t xml:space="preserve">в соответствии с требованиями ТЗ в </w:t>
      </w:r>
      <w:r w:rsidR="00CC01E7" w:rsidRPr="009B6033">
        <w:rPr>
          <w:rFonts w:eastAsia="Arial Unicode MS"/>
          <w:sz w:val="28"/>
          <w:szCs w:val="28"/>
        </w:rPr>
        <w:t xml:space="preserve">течение </w:t>
      </w:r>
      <w:r w:rsidR="0059498D" w:rsidRPr="009B6033">
        <w:rPr>
          <w:rFonts w:eastAsia="Arial Unicode MS"/>
          <w:sz w:val="28"/>
          <w:szCs w:val="28"/>
        </w:rPr>
        <w:t>срока годности Товара</w:t>
      </w:r>
      <w:r w:rsidRPr="009B6033">
        <w:rPr>
          <w:rFonts w:eastAsia="Arial Unicode MS"/>
          <w:sz w:val="28"/>
          <w:szCs w:val="28"/>
        </w:rPr>
        <w:t>.</w:t>
      </w:r>
    </w:p>
    <w:p w14:paraId="5D6E2E80" w14:textId="56091234" w:rsidR="007D4114" w:rsidRPr="009B6033" w:rsidRDefault="0045126C"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9B6033">
        <w:rPr>
          <w:rFonts w:eastAsia="Arial Unicode MS"/>
          <w:sz w:val="28"/>
          <w:szCs w:val="28"/>
        </w:rPr>
        <w:t>Срок годности</w:t>
      </w:r>
      <w:r w:rsidR="0028521D" w:rsidRPr="009B6033">
        <w:rPr>
          <w:rFonts w:eastAsia="Arial Unicode MS"/>
          <w:sz w:val="28"/>
          <w:szCs w:val="28"/>
        </w:rPr>
        <w:t xml:space="preserve"> </w:t>
      </w:r>
      <w:r w:rsidR="0059498D" w:rsidRPr="009B6033">
        <w:rPr>
          <w:rFonts w:eastAsia="Arial Unicode MS"/>
          <w:sz w:val="28"/>
          <w:szCs w:val="28"/>
        </w:rPr>
        <w:t>Товара устанавливается изготовителем.</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5D1CC1FB"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453C0D">
        <w:rPr>
          <w:sz w:val="28"/>
          <w:szCs w:val="28"/>
        </w:rPr>
        <w:t xml:space="preserve">овар </w:t>
      </w:r>
      <w:r w:rsidR="0058251C" w:rsidRPr="002A5F5D">
        <w:rPr>
          <w:sz w:val="28"/>
          <w:szCs w:val="28"/>
        </w:rPr>
        <w:t xml:space="preserve">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42C4EA4D"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32C1AC0E"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упакован в первичную упаковку (полиэтиленовые пакеты или пленка), уложен во вторичную упаковку (коробки из гофрированного картона)</w:t>
      </w:r>
      <w:r w:rsidRPr="002A5F5D">
        <w:rPr>
          <w:rFonts w:eastAsia="Calibri"/>
          <w:sz w:val="28"/>
          <w:szCs w:val="28"/>
        </w:rPr>
        <w:t>,</w:t>
      </w:r>
      <w:r w:rsidR="0058251C" w:rsidRPr="002A5F5D">
        <w:rPr>
          <w:rFonts w:eastAsia="Calibri"/>
          <w:sz w:val="28"/>
          <w:szCs w:val="28"/>
        </w:rPr>
        <w:t xml:space="preserve"> 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F481BFB" w14:textId="2D00FF8F" w:rsidR="00C83E24" w:rsidRPr="002A5F5D" w:rsidRDefault="0058251C"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 xml:space="preserve">Допускается применение других способов и средств упаковывания </w:t>
      </w:r>
      <w:r w:rsidR="003039CD" w:rsidRPr="002A5F5D">
        <w:rPr>
          <w:rFonts w:eastAsia="Calibri"/>
          <w:sz w:val="28"/>
          <w:szCs w:val="28"/>
        </w:rPr>
        <w:t>Товара</w:t>
      </w:r>
      <w:r w:rsidRPr="002A5F5D">
        <w:rPr>
          <w:rFonts w:eastAsia="Calibri"/>
          <w:sz w:val="28"/>
          <w:szCs w:val="28"/>
        </w:rPr>
        <w:t xml:space="preserve">, обеспечивающих сохранность, предупреждающую </w:t>
      </w:r>
      <w:r w:rsidR="007669DA">
        <w:rPr>
          <w:rFonts w:eastAsia="Calibri"/>
          <w:sz w:val="28"/>
          <w:szCs w:val="28"/>
        </w:rPr>
        <w:t>его</w:t>
      </w:r>
      <w:r w:rsidRPr="002A5F5D">
        <w:rPr>
          <w:rFonts w:eastAsia="Calibri"/>
          <w:sz w:val="28"/>
          <w:szCs w:val="28"/>
        </w:rPr>
        <w:t xml:space="preserve"> деформацию, предохраняющую </w:t>
      </w:r>
      <w:r w:rsidR="009478F4" w:rsidRPr="002A5F5D">
        <w:rPr>
          <w:rFonts w:eastAsia="Calibri"/>
          <w:sz w:val="28"/>
          <w:szCs w:val="28"/>
        </w:rPr>
        <w:t>Товар</w:t>
      </w:r>
      <w:r w:rsidRPr="002A5F5D">
        <w:rPr>
          <w:rFonts w:eastAsia="Calibri"/>
          <w:sz w:val="28"/>
          <w:szCs w:val="28"/>
        </w:rPr>
        <w:t xml:space="preserve"> от грязи и посторонних примесей, механических </w:t>
      </w:r>
      <w:r w:rsidR="00946E5F">
        <w:rPr>
          <w:rFonts w:eastAsia="Calibri"/>
          <w:sz w:val="28"/>
          <w:szCs w:val="28"/>
        </w:rPr>
        <w:br/>
      </w:r>
      <w:r w:rsidRPr="002A5F5D">
        <w:rPr>
          <w:rFonts w:eastAsia="Calibri"/>
          <w:sz w:val="28"/>
          <w:szCs w:val="28"/>
        </w:rPr>
        <w:t xml:space="preserve">и атмосферных воздействий во время </w:t>
      </w:r>
      <w:r w:rsidR="00946E5F">
        <w:rPr>
          <w:rFonts w:eastAsia="Calibri"/>
          <w:sz w:val="28"/>
          <w:szCs w:val="28"/>
        </w:rPr>
        <w:t>его</w:t>
      </w:r>
      <w:r w:rsidRPr="002A5F5D">
        <w:rPr>
          <w:rFonts w:eastAsia="Calibri"/>
          <w:sz w:val="28"/>
          <w:szCs w:val="28"/>
        </w:rPr>
        <w:t xml:space="preserve"> транспортирования и хранения.</w:t>
      </w:r>
    </w:p>
    <w:p w14:paraId="6B3B85F0" w14:textId="09FC0567" w:rsidR="00C72822" w:rsidRPr="00D83983" w:rsidRDefault="00FA5ECA" w:rsidP="00984C14">
      <w:pPr>
        <w:pStyle w:val="af1"/>
        <w:numPr>
          <w:ilvl w:val="0"/>
          <w:numId w:val="28"/>
        </w:numPr>
        <w:tabs>
          <w:tab w:val="left" w:pos="284"/>
          <w:tab w:val="left" w:pos="993"/>
          <w:tab w:val="left" w:pos="1276"/>
        </w:tabs>
        <w:ind w:left="0" w:firstLine="709"/>
        <w:jc w:val="both"/>
        <w:rPr>
          <w:rFonts w:eastAsia="Calibri"/>
          <w:sz w:val="28"/>
          <w:szCs w:val="28"/>
        </w:rPr>
      </w:pPr>
      <w:r w:rsidRPr="00D83983">
        <w:rPr>
          <w:rFonts w:eastAsia="Calibri"/>
          <w:sz w:val="28"/>
          <w:szCs w:val="28"/>
        </w:rPr>
        <w:lastRenderedPageBreak/>
        <w:t>Обязательно наличие упаковки производителя</w:t>
      </w:r>
      <w:r w:rsidRPr="00D83983">
        <w:rPr>
          <w:sz w:val="28"/>
          <w:szCs w:val="28"/>
        </w:rPr>
        <w:t xml:space="preserve"> Товара</w:t>
      </w:r>
      <w:r w:rsidR="00946E5F">
        <w:rPr>
          <w:sz w:val="28"/>
          <w:szCs w:val="28"/>
        </w:rPr>
        <w:t>.</w:t>
      </w:r>
      <w:r w:rsidR="00D83983" w:rsidRPr="00D83983">
        <w:rPr>
          <w:sz w:val="28"/>
          <w:szCs w:val="28"/>
        </w:rPr>
        <w:t xml:space="preserve"> </w:t>
      </w:r>
      <w:r w:rsidR="00C72822" w:rsidRPr="00D83983">
        <w:rPr>
          <w:sz w:val="28"/>
          <w:szCs w:val="28"/>
        </w:rPr>
        <w:t>Требования к упаков</w:t>
      </w:r>
      <w:r w:rsidR="00CE04E6" w:rsidRPr="00D83983">
        <w:rPr>
          <w:sz w:val="28"/>
          <w:szCs w:val="28"/>
        </w:rPr>
        <w:t>ке конкретного Т</w:t>
      </w:r>
      <w:r w:rsidR="00C72822" w:rsidRPr="00D83983">
        <w:rPr>
          <w:sz w:val="28"/>
          <w:szCs w:val="28"/>
        </w:rPr>
        <w:t>овара при</w:t>
      </w:r>
      <w:r w:rsidR="00CE04E6" w:rsidRPr="00D83983">
        <w:rPr>
          <w:sz w:val="28"/>
          <w:szCs w:val="28"/>
        </w:rPr>
        <w:t xml:space="preserve">ведены </w:t>
      </w:r>
      <w:r w:rsidR="00CE04E6" w:rsidRPr="00D83983">
        <w:rPr>
          <w:rFonts w:eastAsia="Arial Unicode MS"/>
          <w:sz w:val="28"/>
          <w:szCs w:val="28"/>
        </w:rPr>
        <w:t xml:space="preserve">в приложении № </w:t>
      </w:r>
      <w:r w:rsidR="000D641E">
        <w:rPr>
          <w:rFonts w:eastAsia="Arial Unicode MS"/>
          <w:sz w:val="28"/>
          <w:szCs w:val="28"/>
        </w:rPr>
        <w:t>2</w:t>
      </w:r>
      <w:r w:rsidR="00CE04E6" w:rsidRPr="00D83983">
        <w:rPr>
          <w:rFonts w:eastAsia="Arial Unicode MS"/>
          <w:sz w:val="28"/>
          <w:szCs w:val="28"/>
        </w:rPr>
        <w:t xml:space="preserve"> к ТЗ.</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4A73FA86" w14:textId="4DB1146B" w:rsidR="00A17D3A" w:rsidRPr="002A5F5D" w:rsidRDefault="00A17D3A" w:rsidP="00821D20">
      <w:pPr>
        <w:pStyle w:val="ConsPlusNormal"/>
        <w:widowControl/>
        <w:suppressAutoHyphens w:val="0"/>
        <w:autoSpaceDN w:val="0"/>
        <w:ind w:firstLine="0"/>
        <w:jc w:val="both"/>
        <w:rPr>
          <w:rFonts w:ascii="Times New Roman" w:hAnsi="Times New Roman" w:cs="Times New Roman"/>
          <w:i/>
          <w:sz w:val="28"/>
          <w:szCs w:val="28"/>
        </w:rPr>
      </w:pPr>
    </w:p>
    <w:p w14:paraId="76A761FB" w14:textId="58D57761" w:rsidR="00A17D3A" w:rsidRPr="00821D20" w:rsidRDefault="00A17D3A" w:rsidP="00821D20">
      <w:pPr>
        <w:ind w:firstLine="709"/>
        <w:jc w:val="both"/>
        <w:rPr>
          <w:sz w:val="28"/>
          <w:szCs w:val="28"/>
        </w:rPr>
      </w:pPr>
      <w:r w:rsidRPr="002A5F5D">
        <w:rPr>
          <w:sz w:val="28"/>
          <w:szCs w:val="28"/>
        </w:rPr>
        <w:t>а) Поставка Товара осуществляется</w:t>
      </w:r>
      <w:r w:rsidR="000562DF">
        <w:rPr>
          <w:sz w:val="28"/>
          <w:szCs w:val="28"/>
        </w:rPr>
        <w:t xml:space="preserve"> одной</w:t>
      </w:r>
      <w:r w:rsidRPr="002A5F5D">
        <w:rPr>
          <w:sz w:val="28"/>
          <w:szCs w:val="28"/>
        </w:rPr>
        <w:t xml:space="preserve"> парти</w:t>
      </w:r>
      <w:r w:rsidR="000562DF">
        <w:rPr>
          <w:sz w:val="28"/>
          <w:szCs w:val="28"/>
        </w:rPr>
        <w:t>ей</w:t>
      </w:r>
      <w:r w:rsidRPr="002A5F5D">
        <w:rPr>
          <w:sz w:val="28"/>
          <w:szCs w:val="28"/>
        </w:rPr>
        <w:t xml:space="preserve"> по </w:t>
      </w:r>
      <w:r w:rsidR="000562DF">
        <w:rPr>
          <w:sz w:val="28"/>
          <w:szCs w:val="28"/>
        </w:rPr>
        <w:t>заявке</w:t>
      </w:r>
      <w:r w:rsidRPr="002A5F5D">
        <w:rPr>
          <w:sz w:val="28"/>
          <w:szCs w:val="28"/>
        </w:rPr>
        <w:t xml:space="preserve"> Покупателя в срок не более</w:t>
      </w:r>
      <w:r w:rsidR="003345DF" w:rsidRPr="002A5F5D">
        <w:rPr>
          <w:sz w:val="28"/>
          <w:szCs w:val="28"/>
        </w:rPr>
        <w:t xml:space="preserve"> </w:t>
      </w:r>
      <w:r w:rsidR="007E2CAA">
        <w:rPr>
          <w:sz w:val="28"/>
          <w:szCs w:val="28"/>
          <w:u w:val="single"/>
        </w:rPr>
        <w:t>5</w:t>
      </w:r>
      <w:r w:rsidR="007E2CAA" w:rsidRPr="007E2CAA">
        <w:rPr>
          <w:sz w:val="28"/>
          <w:szCs w:val="28"/>
        </w:rPr>
        <w:t xml:space="preserve"> </w:t>
      </w:r>
      <w:r w:rsidR="00965EC4" w:rsidRPr="007E2CAA">
        <w:rPr>
          <w:sz w:val="28"/>
          <w:szCs w:val="28"/>
        </w:rPr>
        <w:t>(</w:t>
      </w:r>
      <w:r w:rsidR="007E2CAA">
        <w:rPr>
          <w:sz w:val="28"/>
          <w:szCs w:val="28"/>
        </w:rPr>
        <w:t>пяти</w:t>
      </w:r>
      <w:r w:rsidR="00965EC4" w:rsidRPr="00965EC4">
        <w:rPr>
          <w:sz w:val="28"/>
          <w:szCs w:val="28"/>
        </w:rPr>
        <w:t>)</w:t>
      </w:r>
      <w:r w:rsidR="005B08C5">
        <w:rPr>
          <w:sz w:val="28"/>
          <w:szCs w:val="28"/>
        </w:rPr>
        <w:t xml:space="preserve"> </w:t>
      </w:r>
      <w:r w:rsidRPr="002A5F5D">
        <w:rPr>
          <w:sz w:val="28"/>
          <w:szCs w:val="28"/>
        </w:rPr>
        <w:t xml:space="preserve">рабочих дней с даты получения Поставщиком заявки Покупателя. </w:t>
      </w:r>
    </w:p>
    <w:p w14:paraId="6EB35945" w14:textId="44AF5E34" w:rsidR="00A17D3A" w:rsidRPr="002A5F5D" w:rsidRDefault="00A17D3A" w:rsidP="000562DF">
      <w:pPr>
        <w:ind w:firstLine="709"/>
        <w:jc w:val="both"/>
        <w:rPr>
          <w:sz w:val="28"/>
          <w:szCs w:val="28"/>
        </w:rPr>
      </w:pPr>
      <w:r w:rsidRPr="002A5F5D">
        <w:rPr>
          <w:snapToGrid w:val="0"/>
          <w:sz w:val="28"/>
          <w:szCs w:val="28"/>
        </w:rPr>
        <w:t>Заявк</w:t>
      </w:r>
      <w:r w:rsidR="000562DF">
        <w:rPr>
          <w:snapToGrid w:val="0"/>
          <w:sz w:val="28"/>
          <w:szCs w:val="28"/>
        </w:rPr>
        <w:t>а</w:t>
      </w:r>
      <w:r w:rsidRPr="002A5F5D">
        <w:rPr>
          <w:snapToGrid w:val="0"/>
          <w:sz w:val="28"/>
          <w:szCs w:val="28"/>
        </w:rPr>
        <w:t xml:space="preserve"> направля</w:t>
      </w:r>
      <w:r w:rsidR="000562DF">
        <w:rPr>
          <w:snapToGrid w:val="0"/>
          <w:sz w:val="28"/>
          <w:szCs w:val="28"/>
        </w:rPr>
        <w:t>е</w:t>
      </w:r>
      <w:r w:rsidRPr="002A5F5D">
        <w:rPr>
          <w:snapToGrid w:val="0"/>
          <w:sz w:val="28"/>
          <w:szCs w:val="28"/>
        </w:rPr>
        <w:t xml:space="preserve">тся Покупателем </w:t>
      </w:r>
      <w:r w:rsidRPr="002A5F5D">
        <w:rPr>
          <w:spacing w:val="-1"/>
          <w:sz w:val="28"/>
          <w:szCs w:val="28"/>
        </w:rPr>
        <w:t>по электронной почте на авторизированный адрес Поставщика,</w:t>
      </w:r>
      <w:r w:rsidRPr="002A5F5D">
        <w:rPr>
          <w:snapToGrid w:val="0"/>
          <w:sz w:val="28"/>
          <w:szCs w:val="28"/>
        </w:rPr>
        <w:t xml:space="preserve"> указанный в договоре</w:t>
      </w:r>
      <w:r w:rsidR="000562DF">
        <w:rPr>
          <w:snapToGrid w:val="0"/>
          <w:sz w:val="28"/>
          <w:szCs w:val="28"/>
        </w:rPr>
        <w:t xml:space="preserve">. </w:t>
      </w:r>
      <w:r w:rsidR="00821D20">
        <w:rPr>
          <w:sz w:val="28"/>
          <w:szCs w:val="28"/>
        </w:rPr>
        <w:t>Адрес</w:t>
      </w:r>
      <w:r w:rsidR="00E760CD">
        <w:rPr>
          <w:sz w:val="28"/>
          <w:szCs w:val="28"/>
        </w:rPr>
        <w:t>а</w:t>
      </w:r>
      <w:r w:rsidR="00821D20">
        <w:rPr>
          <w:sz w:val="28"/>
          <w:szCs w:val="28"/>
        </w:rPr>
        <w:t xml:space="preserve"> поставки Товара указан</w:t>
      </w:r>
      <w:r w:rsidR="00E760CD">
        <w:rPr>
          <w:sz w:val="28"/>
          <w:szCs w:val="28"/>
        </w:rPr>
        <w:t>ы</w:t>
      </w:r>
      <w:r w:rsidRPr="002A5F5D">
        <w:rPr>
          <w:sz w:val="28"/>
          <w:szCs w:val="28"/>
        </w:rPr>
        <w:t xml:space="preserve"> в приложении № </w:t>
      </w:r>
      <w:r w:rsidR="00E760CD">
        <w:rPr>
          <w:sz w:val="28"/>
          <w:szCs w:val="28"/>
        </w:rPr>
        <w:t>3</w:t>
      </w:r>
      <w:r w:rsidRPr="002A5F5D">
        <w:rPr>
          <w:sz w:val="28"/>
          <w:szCs w:val="28"/>
        </w:rPr>
        <w:t xml:space="preserve"> к Т</w:t>
      </w:r>
      <w:r w:rsidR="00DB14D4" w:rsidRPr="002A5F5D">
        <w:rPr>
          <w:sz w:val="28"/>
          <w:szCs w:val="28"/>
        </w:rPr>
        <w:t>З</w:t>
      </w:r>
      <w:r w:rsidRPr="002A5F5D">
        <w:rPr>
          <w:sz w:val="28"/>
          <w:szCs w:val="28"/>
        </w:rPr>
        <w:t>.</w:t>
      </w:r>
    </w:p>
    <w:p w14:paraId="2AB0C0E7" w14:textId="372120FA" w:rsidR="00A17D3A" w:rsidRPr="00CF1C05" w:rsidRDefault="00A17D3A" w:rsidP="00CF1C05">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Условия поставки</w:t>
      </w:r>
    </w:p>
    <w:p w14:paraId="59E535CF" w14:textId="16441546" w:rsidR="00A17D3A" w:rsidRPr="002A5F5D" w:rsidRDefault="00A17D3A" w:rsidP="00AE1425">
      <w:pPr>
        <w:pStyle w:val="af1"/>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w:t>
      </w:r>
      <w:r w:rsidR="00821D20">
        <w:rPr>
          <w:iCs/>
          <w:snapToGrid w:val="0"/>
          <w:sz w:val="28"/>
          <w:szCs w:val="28"/>
        </w:rPr>
        <w:t xml:space="preserve">симильного сообщения не позднее 3х </w:t>
      </w:r>
      <w:r w:rsidRPr="002A5F5D">
        <w:rPr>
          <w:iCs/>
          <w:snapToGrid w:val="0"/>
          <w:sz w:val="28"/>
          <w:szCs w:val="28"/>
        </w:rPr>
        <w:t>рабочих дней до момента его поставки.</w:t>
      </w:r>
    </w:p>
    <w:p w14:paraId="625CBD1E" w14:textId="3BB3F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Pr="002A5F5D">
        <w:rPr>
          <w:iCs/>
          <w:snapToGrid w:val="0"/>
          <w:sz w:val="28"/>
          <w:szCs w:val="28"/>
        </w:rPr>
        <w:t>с 09:00 до 17:00 часов, в пятницу с 09:00 до 15:45 часов .</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21A899B3"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Приемка Товара осуществляется Покупа</w:t>
      </w:r>
      <w:r w:rsidR="00E760CD">
        <w:rPr>
          <w:rFonts w:ascii="Times New Roman" w:hAnsi="Times New Roman" w:cs="Times New Roman"/>
          <w:sz w:val="28"/>
          <w:szCs w:val="28"/>
        </w:rPr>
        <w:t>телем в течение 15</w:t>
      </w:r>
      <w:r w:rsidRPr="00A31586">
        <w:rPr>
          <w:rFonts w:ascii="Times New Roman" w:hAnsi="Times New Roman" w:cs="Times New Roman"/>
          <w:sz w:val="28"/>
          <w:szCs w:val="28"/>
        </w:rPr>
        <w:t xml:space="preserve"> 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6FFDF581" w14:textId="29253A62" w:rsidR="00DB14D4" w:rsidRPr="002A5F5D"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195CE2A5" w14:textId="74BBC04B"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товарной накладной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lastRenderedPageBreak/>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5AD408F0"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w:t>
      </w:r>
      <w:r w:rsidR="00453C0D">
        <w:rPr>
          <w:sz w:val="28"/>
          <w:szCs w:val="28"/>
          <w:lang w:eastAsia="en-US"/>
        </w:rPr>
        <w:t>содержит</w:t>
      </w:r>
      <w:r w:rsidRPr="003D0F9F">
        <w:rPr>
          <w:sz w:val="28"/>
          <w:szCs w:val="28"/>
          <w:lang w:eastAsia="en-US"/>
        </w:rPr>
        <w:t xml:space="preserve"> сопроводительные документы </w:t>
      </w:r>
      <w:r w:rsidR="00946E5F">
        <w:rPr>
          <w:sz w:val="28"/>
          <w:szCs w:val="28"/>
          <w:lang w:eastAsia="en-US"/>
        </w:rPr>
        <w:br/>
      </w:r>
      <w:r w:rsidRPr="003D0F9F">
        <w:rPr>
          <w:sz w:val="28"/>
          <w:szCs w:val="28"/>
          <w:lang w:eastAsia="en-US"/>
        </w:rPr>
        <w:t xml:space="preserve">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w:t>
      </w:r>
      <w:r w:rsidR="00453C0D">
        <w:rPr>
          <w:sz w:val="28"/>
          <w:szCs w:val="28"/>
          <w:lang w:eastAsia="en-US"/>
        </w:rPr>
        <w:t>необходимо приложить</w:t>
      </w:r>
      <w:r w:rsidR="00F16D67">
        <w:rPr>
          <w:sz w:val="28"/>
          <w:szCs w:val="28"/>
          <w:lang w:eastAsia="en-US"/>
        </w:rPr>
        <w:t xml:space="preserve"> перевод на русский язык.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2AC8E1B8" w14:textId="1A35D551"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76B93AB1" w:rsidR="007D1EFA" w:rsidRPr="00946E5F" w:rsidRDefault="009A785D"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копиями </w:t>
      </w:r>
      <w:r w:rsidR="007D1EFA" w:rsidRPr="00946E5F">
        <w:rPr>
          <w:sz w:val="28"/>
          <w:szCs w:val="28"/>
          <w:lang w:eastAsia="en-US"/>
        </w:rPr>
        <w:t>документ</w:t>
      </w:r>
      <w:r w:rsidR="001649AA" w:rsidRPr="00946E5F">
        <w:rPr>
          <w:sz w:val="28"/>
          <w:szCs w:val="28"/>
          <w:lang w:eastAsia="en-US"/>
        </w:rPr>
        <w:t>ов</w:t>
      </w:r>
      <w:r w:rsidR="007D1EFA" w:rsidRPr="00946E5F">
        <w:rPr>
          <w:sz w:val="28"/>
          <w:szCs w:val="28"/>
          <w:lang w:eastAsia="en-US"/>
        </w:rPr>
        <w:t>, подтверждающи</w:t>
      </w:r>
      <w:r w:rsidR="001649AA" w:rsidRPr="00946E5F">
        <w:rPr>
          <w:sz w:val="28"/>
          <w:szCs w:val="28"/>
          <w:lang w:eastAsia="en-US"/>
        </w:rPr>
        <w:t>х</w:t>
      </w:r>
      <w:r w:rsidR="007D1EFA" w:rsidRPr="00946E5F">
        <w:rPr>
          <w:sz w:val="28"/>
          <w:szCs w:val="28"/>
          <w:lang w:eastAsia="en-US"/>
        </w:rPr>
        <w:t xml:space="preserve"> качество </w:t>
      </w:r>
      <w:r w:rsidR="00D346B5" w:rsidRPr="00946E5F">
        <w:rPr>
          <w:sz w:val="28"/>
          <w:szCs w:val="28"/>
          <w:lang w:eastAsia="en-US"/>
        </w:rPr>
        <w:t xml:space="preserve">Товара </w:t>
      </w:r>
      <w:r w:rsidR="007D1EFA" w:rsidRPr="00946E5F">
        <w:rPr>
          <w:sz w:val="28"/>
          <w:szCs w:val="28"/>
          <w:lang w:eastAsia="en-US"/>
        </w:rPr>
        <w:t xml:space="preserve">и его безопасность, если </w:t>
      </w:r>
      <w:r w:rsidR="00D346B5" w:rsidRPr="00946E5F">
        <w:rPr>
          <w:sz w:val="28"/>
          <w:szCs w:val="28"/>
          <w:lang w:eastAsia="en-US"/>
        </w:rPr>
        <w:t xml:space="preserve">он </w:t>
      </w:r>
      <w:r w:rsidR="007D1EFA" w:rsidRPr="00946E5F">
        <w:rPr>
          <w:sz w:val="28"/>
          <w:szCs w:val="28"/>
          <w:lang w:eastAsia="en-US"/>
        </w:rPr>
        <w:t>подлежит обязательной сертификации;</w:t>
      </w:r>
    </w:p>
    <w:p w14:paraId="52811E36" w14:textId="40171B14" w:rsidR="00D2195E"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1FA7D16B" w:rsidR="009040E5" w:rsidRDefault="00681E3B" w:rsidP="009040E5">
      <w:pPr>
        <w:ind w:firstLine="709"/>
        <w:jc w:val="both"/>
        <w:rPr>
          <w:rFonts w:eastAsia="Arial Unicode MS"/>
          <w:sz w:val="28"/>
          <w:szCs w:val="28"/>
        </w:rPr>
      </w:pPr>
      <w:r w:rsidRPr="002A5F5D">
        <w:rPr>
          <w:rFonts w:eastAsia="Arial Unicode MS"/>
          <w:sz w:val="28"/>
          <w:szCs w:val="28"/>
        </w:rPr>
        <w:t>Товар</w:t>
      </w:r>
      <w:r w:rsidR="00453C0D">
        <w:rPr>
          <w:rFonts w:eastAsia="Arial Unicode MS"/>
          <w:sz w:val="28"/>
          <w:szCs w:val="28"/>
        </w:rPr>
        <w:t xml:space="preserve"> хранит</w:t>
      </w:r>
      <w:r w:rsidRPr="002A5F5D">
        <w:rPr>
          <w:rFonts w:eastAsia="Arial Unicode MS"/>
          <w:sz w:val="28"/>
          <w:szCs w:val="28"/>
        </w:rPr>
        <w:t xml:space="preserve">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3E8AAC14" w:rsidR="0060695B" w:rsidRPr="00453C0D" w:rsidRDefault="0060695B" w:rsidP="00453C0D">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w:t>
      </w:r>
      <w:r w:rsidR="00453C0D">
        <w:rPr>
          <w:sz w:val="28"/>
          <w:szCs w:val="28"/>
        </w:rPr>
        <w:t>соответствует</w:t>
      </w:r>
      <w:r w:rsidRPr="002A5F5D">
        <w:rPr>
          <w:sz w:val="28"/>
          <w:szCs w:val="28"/>
        </w:rPr>
        <w:t xml:space="preserve"> действующим </w:t>
      </w:r>
      <w:r w:rsidRPr="00453C0D">
        <w:rPr>
          <w:sz w:val="28"/>
          <w:szCs w:val="28"/>
        </w:rPr>
        <w:t xml:space="preserve">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w:t>
      </w:r>
      <w:r w:rsidRPr="00453C0D">
        <w:rPr>
          <w:sz w:val="28"/>
          <w:szCs w:val="28"/>
        </w:rPr>
        <w:lastRenderedPageBreak/>
        <w:t>годности).</w:t>
      </w:r>
    </w:p>
    <w:p w14:paraId="63ED172E" w14:textId="07C23FAA"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Товар разработан и изготовлен таким образом, чтобы при применении Товара по назначению он обеспечивал:</w:t>
      </w:r>
    </w:p>
    <w:p w14:paraId="199F2DEF" w14:textId="76A01A19"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вредных и опасных факторов;</w:t>
      </w:r>
    </w:p>
    <w:p w14:paraId="0AB1E4B9" w14:textId="6BA97295"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отсутствие недопустимого риска возникновения ситуаций, которые могут привести к появлению опасностей;</w:t>
      </w:r>
    </w:p>
    <w:p w14:paraId="65A037D7" w14:textId="2FFF0221"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опасностей, возникающих при применении Товара.</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6872"/>
        <w:gridCol w:w="1376"/>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7E0D61">
        <w:trPr>
          <w:trHeight w:val="20"/>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4492EAF5" w:rsidR="002A1982" w:rsidRPr="00D30098" w:rsidRDefault="00D30098" w:rsidP="002A1982">
            <w:pPr>
              <w:jc w:val="center"/>
            </w:pPr>
            <w:r>
              <w:t>8</w:t>
            </w:r>
          </w:p>
        </w:tc>
      </w:tr>
      <w:tr w:rsidR="002A1982" w:rsidRPr="002A5F5D" w14:paraId="70276112" w14:textId="77777777" w:rsidTr="007E0D61">
        <w:trPr>
          <w:trHeight w:val="20"/>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3DDC12C4" w:rsidR="002A1982" w:rsidRPr="00BE4F12" w:rsidRDefault="00BE4F12" w:rsidP="00AE1425">
            <w:pPr>
              <w:jc w:val="center"/>
              <w:rPr>
                <w:lang w:val="en-US"/>
              </w:rPr>
            </w:pPr>
            <w:r>
              <w:rPr>
                <w:lang w:val="en-US"/>
              </w:rPr>
              <w:t>9</w:t>
            </w:r>
          </w:p>
        </w:tc>
      </w:tr>
      <w:tr w:rsidR="002A1982" w:rsidRPr="002A5F5D" w14:paraId="5EC6AC7B" w14:textId="77777777" w:rsidTr="007E0D61">
        <w:trPr>
          <w:trHeight w:val="20"/>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uto"/>
          </w:tcPr>
          <w:p w14:paraId="1B2A92D8" w14:textId="34537810" w:rsidR="002A1982" w:rsidRPr="002A5F5D" w:rsidRDefault="00580FD8" w:rsidP="002A1982">
            <w:pPr>
              <w:jc w:val="center"/>
            </w:pPr>
            <w:r>
              <w:t>3</w:t>
            </w:r>
          </w:p>
        </w:tc>
        <w:tc>
          <w:tcPr>
            <w:tcW w:w="3467" w:type="pct"/>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2A1982" w:rsidRPr="002A5F5D" w:rsidRDefault="002A1982" w:rsidP="002A1982">
            <w:pPr>
              <w:autoSpaceDE w:val="0"/>
              <w:autoSpaceDN w:val="0"/>
              <w:adjustRightInd w:val="0"/>
            </w:pPr>
            <w:r w:rsidRPr="002A5F5D">
              <w:t>Перечень адресов Покупателя</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DB408E9" w14:textId="7FDA3A96" w:rsidR="002A1982" w:rsidRPr="00E93D22" w:rsidRDefault="00BE4F12" w:rsidP="00E93D22">
            <w:pPr>
              <w:jc w:val="center"/>
            </w:pPr>
            <w:r>
              <w:rPr>
                <w:lang w:val="en-US"/>
              </w:rPr>
              <w:t>1</w:t>
            </w:r>
            <w:r w:rsidR="00242D9E">
              <w:t>4</w:t>
            </w:r>
          </w:p>
        </w:tc>
      </w:tr>
    </w:tbl>
    <w:p w14:paraId="47D51C74" w14:textId="24801D98" w:rsidR="00C54628" w:rsidRPr="00B72396" w:rsidRDefault="00C54628" w:rsidP="00B72396">
      <w:pPr>
        <w:spacing w:after="160" w:line="259" w:lineRule="auto"/>
        <w:rPr>
          <w:b/>
        </w:rPr>
        <w:sectPr w:rsidR="00C54628" w:rsidRPr="00B72396" w:rsidSect="00B339E3">
          <w:headerReference w:type="default" r:id="rId8"/>
          <w:footerReference w:type="default" r:id="rId9"/>
          <w:headerReference w:type="first" r:id="rId10"/>
          <w:pgSz w:w="11905" w:h="16837" w:code="9"/>
          <w:pgMar w:top="1134" w:right="851" w:bottom="993" w:left="1134" w:header="567" w:footer="397" w:gutter="0"/>
          <w:pgNumType w:start="1"/>
          <w:cols w:space="720"/>
          <w:noEndnote/>
          <w:titlePg/>
          <w:docGrid w:linePitch="360"/>
        </w:sectPr>
      </w:pPr>
    </w:p>
    <w:p w14:paraId="67D7BB3F" w14:textId="77777777" w:rsidR="00A82004" w:rsidRDefault="00C54628" w:rsidP="00954D15">
      <w:pPr>
        <w:autoSpaceDE w:val="0"/>
        <w:autoSpaceDN w:val="0"/>
        <w:adjustRightInd w:val="0"/>
        <w:ind w:left="11340"/>
        <w:contextualSpacing/>
        <w:jc w:val="right"/>
        <w:rPr>
          <w:sz w:val="28"/>
          <w:szCs w:val="28"/>
        </w:rPr>
      </w:pPr>
      <w:r w:rsidRPr="002A5F5D">
        <w:rPr>
          <w:sz w:val="28"/>
          <w:szCs w:val="28"/>
        </w:rPr>
        <w:lastRenderedPageBreak/>
        <w:t>Приложение № 1</w:t>
      </w:r>
      <w:r w:rsidR="00B8328A">
        <w:rPr>
          <w:sz w:val="28"/>
          <w:szCs w:val="28"/>
        </w:rPr>
        <w:t xml:space="preserve"> </w:t>
      </w:r>
      <w:r w:rsidR="00814A9B">
        <w:rPr>
          <w:sz w:val="28"/>
          <w:szCs w:val="28"/>
        </w:rPr>
        <w:t xml:space="preserve">к </w:t>
      </w:r>
      <w:r w:rsidRPr="002A5F5D">
        <w:rPr>
          <w:sz w:val="28"/>
          <w:szCs w:val="28"/>
        </w:rPr>
        <w:t>ТЗ</w:t>
      </w:r>
      <w:r w:rsidR="008B7E56">
        <w:rPr>
          <w:sz w:val="28"/>
          <w:szCs w:val="28"/>
        </w:rPr>
        <w:t xml:space="preserve"> на </w:t>
      </w:r>
      <w:r w:rsidR="008B7E56" w:rsidRPr="00757703">
        <w:rPr>
          <w:sz w:val="28"/>
          <w:szCs w:val="28"/>
        </w:rPr>
        <w:t>Поставк</w:t>
      </w:r>
      <w:r w:rsidR="00814A9B">
        <w:rPr>
          <w:sz w:val="28"/>
          <w:szCs w:val="28"/>
        </w:rPr>
        <w:t xml:space="preserve">у </w:t>
      </w:r>
      <w:r w:rsidR="008B7E56">
        <w:rPr>
          <w:sz w:val="28"/>
          <w:szCs w:val="28"/>
        </w:rPr>
        <w:t xml:space="preserve">хозяйственных </w:t>
      </w:r>
      <w:r w:rsidR="00814A9B">
        <w:rPr>
          <w:sz w:val="28"/>
          <w:szCs w:val="28"/>
        </w:rPr>
        <w:t>товаров</w:t>
      </w:r>
      <w:r w:rsidR="008B7E56" w:rsidRPr="00757703">
        <w:rPr>
          <w:sz w:val="28"/>
          <w:szCs w:val="28"/>
        </w:rPr>
        <w:t xml:space="preserve"> для нужд</w:t>
      </w:r>
      <w:r w:rsidR="008B7E56">
        <w:rPr>
          <w:sz w:val="28"/>
          <w:szCs w:val="28"/>
        </w:rPr>
        <w:t xml:space="preserve"> </w:t>
      </w:r>
      <w:r w:rsidR="00814A9B">
        <w:rPr>
          <w:sz w:val="28"/>
          <w:szCs w:val="28"/>
        </w:rPr>
        <w:t>УФПС Хабаровского</w:t>
      </w:r>
      <w:r w:rsidR="00A82004">
        <w:rPr>
          <w:sz w:val="28"/>
          <w:szCs w:val="28"/>
        </w:rPr>
        <w:t xml:space="preserve"> края</w:t>
      </w:r>
    </w:p>
    <w:p w14:paraId="350B6543" w14:textId="6FF4E2AD" w:rsidR="00C54628" w:rsidRPr="002A5F5D" w:rsidRDefault="00A82004" w:rsidP="00954D15">
      <w:pPr>
        <w:autoSpaceDE w:val="0"/>
        <w:autoSpaceDN w:val="0"/>
        <w:adjustRightInd w:val="0"/>
        <w:ind w:left="11340"/>
        <w:contextualSpacing/>
        <w:jc w:val="right"/>
        <w:rPr>
          <w:sz w:val="28"/>
          <w:szCs w:val="28"/>
        </w:rPr>
      </w:pPr>
      <w:r>
        <w:rPr>
          <w:sz w:val="28"/>
          <w:szCs w:val="28"/>
        </w:rPr>
        <w:t>АО</w:t>
      </w:r>
      <w:r w:rsidR="00C1709A">
        <w:rPr>
          <w:sz w:val="28"/>
          <w:szCs w:val="28"/>
        </w:rPr>
        <w:t xml:space="preserve"> «Почта России»</w:t>
      </w:r>
    </w:p>
    <w:p w14:paraId="10B616FE" w14:textId="188AB5CF" w:rsidR="00B72396" w:rsidRDefault="00C54628" w:rsidP="00954D15">
      <w:pPr>
        <w:autoSpaceDE w:val="0"/>
        <w:autoSpaceDN w:val="0"/>
        <w:adjustRightInd w:val="0"/>
        <w:contextualSpacing/>
        <w:jc w:val="center"/>
        <w:rPr>
          <w:b/>
          <w:sz w:val="28"/>
          <w:szCs w:val="28"/>
        </w:rPr>
      </w:pPr>
      <w:r w:rsidRPr="0000149B">
        <w:rPr>
          <w:b/>
          <w:sz w:val="28"/>
          <w:szCs w:val="28"/>
        </w:rPr>
        <w:t>С</w:t>
      </w:r>
      <w:r w:rsidR="00942BB0">
        <w:rPr>
          <w:b/>
          <w:sz w:val="28"/>
          <w:szCs w:val="28"/>
        </w:rPr>
        <w:t>пецификация поставляемого Товар</w:t>
      </w:r>
      <w:r w:rsidR="00B72396">
        <w:rPr>
          <w:b/>
          <w:sz w:val="28"/>
          <w:szCs w:val="28"/>
        </w:rPr>
        <w:t>а</w:t>
      </w:r>
    </w:p>
    <w:p w14:paraId="6B6CDDC9" w14:textId="77777777" w:rsidR="00B72396" w:rsidRDefault="00B72396" w:rsidP="00942BB0">
      <w:pPr>
        <w:autoSpaceDE w:val="0"/>
        <w:autoSpaceDN w:val="0"/>
        <w:adjustRightInd w:val="0"/>
        <w:contextualSpacing/>
        <w:jc w:val="center"/>
        <w:rPr>
          <w:b/>
          <w:sz w:val="28"/>
          <w:szCs w:val="28"/>
        </w:rPr>
      </w:pPr>
    </w:p>
    <w:tbl>
      <w:tblPr>
        <w:tblW w:w="53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835"/>
        <w:gridCol w:w="1557"/>
        <w:gridCol w:w="8221"/>
        <w:gridCol w:w="1419"/>
        <w:gridCol w:w="1277"/>
      </w:tblGrid>
      <w:tr w:rsidR="009B23F2" w:rsidRPr="001A262A" w14:paraId="7FF029C3" w14:textId="77777777" w:rsidTr="00954D15">
        <w:trPr>
          <w:trHeight w:val="70"/>
          <w:jc w:val="center"/>
        </w:trPr>
        <w:tc>
          <w:tcPr>
            <w:tcW w:w="134" w:type="pct"/>
            <w:shd w:val="clear" w:color="000000" w:fill="F2F2F2"/>
            <w:vAlign w:val="center"/>
            <w:hideMark/>
          </w:tcPr>
          <w:p w14:paraId="20E1BBAB" w14:textId="77777777" w:rsidR="001A262A" w:rsidRPr="00E229AF" w:rsidRDefault="001A262A" w:rsidP="007E135C">
            <w:pPr>
              <w:ind w:left="-118" w:right="-103"/>
              <w:jc w:val="center"/>
              <w:rPr>
                <w:b/>
                <w:szCs w:val="22"/>
              </w:rPr>
            </w:pPr>
            <w:r w:rsidRPr="00E229AF">
              <w:rPr>
                <w:b/>
                <w:szCs w:val="22"/>
              </w:rPr>
              <w:t>№</w:t>
            </w:r>
          </w:p>
        </w:tc>
        <w:tc>
          <w:tcPr>
            <w:tcW w:w="901" w:type="pct"/>
            <w:shd w:val="clear" w:color="000000" w:fill="F2F2F2"/>
            <w:vAlign w:val="center"/>
            <w:hideMark/>
          </w:tcPr>
          <w:p w14:paraId="0EE94C1E" w14:textId="77777777" w:rsidR="001A262A" w:rsidRPr="00E229AF" w:rsidRDefault="001A262A" w:rsidP="00754A5F">
            <w:pPr>
              <w:ind w:left="-102" w:right="-102"/>
              <w:rPr>
                <w:b/>
                <w:szCs w:val="22"/>
              </w:rPr>
            </w:pPr>
            <w:r w:rsidRPr="00E229AF">
              <w:rPr>
                <w:b/>
                <w:szCs w:val="22"/>
              </w:rPr>
              <w:t>Наименование ТРУ</w:t>
            </w:r>
          </w:p>
        </w:tc>
        <w:tc>
          <w:tcPr>
            <w:tcW w:w="495" w:type="pct"/>
            <w:shd w:val="clear" w:color="000000" w:fill="F2F2F2"/>
            <w:vAlign w:val="center"/>
            <w:hideMark/>
          </w:tcPr>
          <w:p w14:paraId="2719C8D5" w14:textId="77777777" w:rsidR="001A262A" w:rsidRPr="00E229AF" w:rsidRDefault="001A262A" w:rsidP="00E229AF">
            <w:pPr>
              <w:ind w:left="-102" w:right="-102"/>
              <w:jc w:val="center"/>
              <w:rPr>
                <w:b/>
                <w:szCs w:val="22"/>
              </w:rPr>
            </w:pPr>
            <w:r w:rsidRPr="00E229AF">
              <w:rPr>
                <w:b/>
                <w:szCs w:val="22"/>
              </w:rPr>
              <w:t>ОКПД2</w:t>
            </w:r>
          </w:p>
        </w:tc>
        <w:tc>
          <w:tcPr>
            <w:tcW w:w="2613" w:type="pct"/>
            <w:shd w:val="clear" w:color="000000" w:fill="F2F2F2"/>
            <w:vAlign w:val="center"/>
            <w:hideMark/>
          </w:tcPr>
          <w:p w14:paraId="233A541E" w14:textId="77777777" w:rsidR="001A262A" w:rsidRPr="00E229AF" w:rsidRDefault="001A262A" w:rsidP="0093037C">
            <w:pPr>
              <w:ind w:left="-111" w:right="-112"/>
              <w:jc w:val="center"/>
              <w:rPr>
                <w:b/>
                <w:szCs w:val="22"/>
              </w:rPr>
            </w:pPr>
            <w:r w:rsidRPr="00E229AF">
              <w:rPr>
                <w:b/>
                <w:szCs w:val="22"/>
              </w:rPr>
              <w:t>Наименование ОКПД2</w:t>
            </w:r>
          </w:p>
        </w:tc>
        <w:tc>
          <w:tcPr>
            <w:tcW w:w="451" w:type="pct"/>
            <w:shd w:val="clear" w:color="000000" w:fill="F2F2F2"/>
            <w:vAlign w:val="center"/>
            <w:hideMark/>
          </w:tcPr>
          <w:p w14:paraId="0FB9DA58" w14:textId="77777777" w:rsidR="001A262A" w:rsidRPr="00E229AF" w:rsidRDefault="001A262A" w:rsidP="009B23F2">
            <w:pPr>
              <w:jc w:val="center"/>
              <w:rPr>
                <w:b/>
                <w:szCs w:val="22"/>
              </w:rPr>
            </w:pPr>
            <w:r w:rsidRPr="00E229AF">
              <w:rPr>
                <w:b/>
                <w:szCs w:val="22"/>
              </w:rPr>
              <w:t>Количество (Объем)</w:t>
            </w:r>
          </w:p>
        </w:tc>
        <w:tc>
          <w:tcPr>
            <w:tcW w:w="406" w:type="pct"/>
            <w:shd w:val="clear" w:color="000000" w:fill="F2F2F2"/>
            <w:vAlign w:val="center"/>
            <w:hideMark/>
          </w:tcPr>
          <w:p w14:paraId="67FA1478" w14:textId="77777777" w:rsidR="001A262A" w:rsidRPr="00E229AF" w:rsidRDefault="001A262A" w:rsidP="009B23F2">
            <w:pPr>
              <w:ind w:left="-107" w:right="-110"/>
              <w:jc w:val="center"/>
              <w:rPr>
                <w:b/>
                <w:szCs w:val="22"/>
              </w:rPr>
            </w:pPr>
            <w:r w:rsidRPr="00E229AF">
              <w:rPr>
                <w:b/>
                <w:szCs w:val="22"/>
              </w:rPr>
              <w:t>Единица измерения</w:t>
            </w:r>
          </w:p>
        </w:tc>
      </w:tr>
      <w:tr w:rsidR="00E229AF" w:rsidRPr="001A262A" w14:paraId="2CD551E1" w14:textId="77777777" w:rsidTr="005C3E3F">
        <w:trPr>
          <w:trHeight w:val="20"/>
          <w:jc w:val="center"/>
        </w:trPr>
        <w:tc>
          <w:tcPr>
            <w:tcW w:w="134" w:type="pct"/>
            <w:shd w:val="clear" w:color="000000" w:fill="FFFFFF"/>
            <w:hideMark/>
          </w:tcPr>
          <w:p w14:paraId="01331B2A" w14:textId="1A003B11" w:rsidR="00E229AF" w:rsidRPr="007E135C" w:rsidRDefault="007E135C" w:rsidP="007E135C">
            <w:pPr>
              <w:pStyle w:val="af1"/>
              <w:numPr>
                <w:ilvl w:val="0"/>
                <w:numId w:val="49"/>
              </w:numPr>
              <w:ind w:left="-118" w:right="-103"/>
              <w:jc w:val="center"/>
              <w:rPr>
                <w:sz w:val="22"/>
                <w:szCs w:val="22"/>
              </w:rPr>
            </w:pPr>
            <w:r w:rsidRPr="007E135C">
              <w:rPr>
                <w:sz w:val="22"/>
                <w:szCs w:val="22"/>
              </w:rPr>
              <w:t>1</w:t>
            </w:r>
          </w:p>
        </w:tc>
        <w:tc>
          <w:tcPr>
            <w:tcW w:w="901" w:type="pct"/>
            <w:shd w:val="clear" w:color="000000" w:fill="FFFFFF"/>
            <w:vAlign w:val="center"/>
            <w:hideMark/>
          </w:tcPr>
          <w:p w14:paraId="20A5C784" w14:textId="771D9C31" w:rsidR="00E229AF" w:rsidRPr="00E229AF" w:rsidRDefault="00814A9B" w:rsidP="007E135C">
            <w:pPr>
              <w:ind w:left="-102" w:right="-102"/>
              <w:rPr>
                <w:sz w:val="22"/>
                <w:szCs w:val="22"/>
              </w:rPr>
            </w:pPr>
            <w:r w:rsidRPr="00814A9B">
              <w:rPr>
                <w:sz w:val="22"/>
                <w:szCs w:val="22"/>
              </w:rPr>
              <w:t>Бумага туалетная</w:t>
            </w:r>
            <w:r w:rsidR="00733542">
              <w:rPr>
                <w:sz w:val="22"/>
                <w:szCs w:val="22"/>
              </w:rPr>
              <w:t xml:space="preserve"> </w:t>
            </w:r>
          </w:p>
        </w:tc>
        <w:tc>
          <w:tcPr>
            <w:tcW w:w="495" w:type="pct"/>
            <w:shd w:val="clear" w:color="000000" w:fill="FFFFFF"/>
            <w:vAlign w:val="center"/>
            <w:hideMark/>
          </w:tcPr>
          <w:p w14:paraId="12E3E1B5" w14:textId="35335E1C" w:rsidR="00E229AF" w:rsidRPr="00E229AF" w:rsidRDefault="00721DE8" w:rsidP="00E229AF">
            <w:pPr>
              <w:ind w:left="-102" w:right="-102"/>
              <w:jc w:val="center"/>
              <w:rPr>
                <w:sz w:val="22"/>
                <w:szCs w:val="22"/>
              </w:rPr>
            </w:pPr>
            <w:r w:rsidRPr="00F00C86">
              <w:t>17.22.12.130</w:t>
            </w:r>
          </w:p>
        </w:tc>
        <w:tc>
          <w:tcPr>
            <w:tcW w:w="2613" w:type="pct"/>
            <w:shd w:val="clear" w:color="000000" w:fill="FFFFFF"/>
            <w:vAlign w:val="center"/>
            <w:hideMark/>
          </w:tcPr>
          <w:p w14:paraId="4B56980F" w14:textId="07D7F0A8" w:rsidR="00E229AF" w:rsidRPr="00E229AF" w:rsidRDefault="00BC1ACB" w:rsidP="00284AC4">
            <w:pPr>
              <w:ind w:right="-112"/>
              <w:rPr>
                <w:sz w:val="22"/>
                <w:szCs w:val="22"/>
              </w:rPr>
            </w:pPr>
            <w:r w:rsidRPr="00BC1ACB">
              <w:rPr>
                <w:sz w:val="22"/>
                <w:szCs w:val="22"/>
              </w:rPr>
              <w:t>Изделия санитарно-гигиенического назначения прочие из бумажной массы, бумаги, целлюлозной ваты и полотна из целлюлозных волокон</w:t>
            </w:r>
          </w:p>
        </w:tc>
        <w:tc>
          <w:tcPr>
            <w:tcW w:w="451" w:type="pct"/>
            <w:shd w:val="clear" w:color="000000" w:fill="FFFFFF"/>
            <w:vAlign w:val="center"/>
          </w:tcPr>
          <w:p w14:paraId="54145B97" w14:textId="67A944A8" w:rsidR="00E229AF" w:rsidRPr="00E229AF" w:rsidRDefault="005C3E3F" w:rsidP="00E229AF">
            <w:pPr>
              <w:jc w:val="center"/>
              <w:rPr>
                <w:sz w:val="22"/>
                <w:szCs w:val="22"/>
              </w:rPr>
            </w:pPr>
            <w:r>
              <w:rPr>
                <w:sz w:val="22"/>
                <w:szCs w:val="22"/>
              </w:rPr>
              <w:t>100</w:t>
            </w:r>
          </w:p>
        </w:tc>
        <w:tc>
          <w:tcPr>
            <w:tcW w:w="406" w:type="pct"/>
            <w:shd w:val="clear" w:color="000000" w:fill="FFFFFF"/>
            <w:vAlign w:val="center"/>
            <w:hideMark/>
          </w:tcPr>
          <w:p w14:paraId="2C0A93D0" w14:textId="224F5FF6" w:rsidR="00E229AF" w:rsidRPr="00E229AF" w:rsidRDefault="00270064" w:rsidP="00E229AF">
            <w:pPr>
              <w:jc w:val="center"/>
              <w:rPr>
                <w:sz w:val="22"/>
                <w:szCs w:val="22"/>
              </w:rPr>
            </w:pPr>
            <w:r>
              <w:rPr>
                <w:sz w:val="22"/>
                <w:szCs w:val="22"/>
              </w:rPr>
              <w:t>Рулон</w:t>
            </w:r>
          </w:p>
        </w:tc>
      </w:tr>
      <w:tr w:rsidR="00E229AF" w:rsidRPr="001A262A" w14:paraId="69EFCA5B" w14:textId="77777777" w:rsidTr="00954D15">
        <w:trPr>
          <w:trHeight w:val="20"/>
          <w:jc w:val="center"/>
        </w:trPr>
        <w:tc>
          <w:tcPr>
            <w:tcW w:w="134" w:type="pct"/>
            <w:shd w:val="clear" w:color="000000" w:fill="FFFFFF"/>
            <w:hideMark/>
          </w:tcPr>
          <w:p w14:paraId="0EB2EAE0" w14:textId="1407A509" w:rsidR="00E229AF" w:rsidRPr="007E135C" w:rsidRDefault="007E135C" w:rsidP="007E135C">
            <w:pPr>
              <w:pStyle w:val="af1"/>
              <w:numPr>
                <w:ilvl w:val="0"/>
                <w:numId w:val="49"/>
              </w:numPr>
              <w:ind w:left="-118" w:right="-103"/>
              <w:jc w:val="center"/>
              <w:rPr>
                <w:sz w:val="22"/>
                <w:szCs w:val="22"/>
              </w:rPr>
            </w:pPr>
            <w:r w:rsidRPr="007E135C">
              <w:rPr>
                <w:sz w:val="22"/>
                <w:szCs w:val="22"/>
              </w:rPr>
              <w:t>2</w:t>
            </w:r>
          </w:p>
        </w:tc>
        <w:tc>
          <w:tcPr>
            <w:tcW w:w="901" w:type="pct"/>
            <w:shd w:val="clear" w:color="000000" w:fill="FFFFFF"/>
            <w:vAlign w:val="center"/>
          </w:tcPr>
          <w:p w14:paraId="00E94774" w14:textId="004E0F68" w:rsidR="00E229AF" w:rsidRPr="0020365F" w:rsidRDefault="0020365F" w:rsidP="007E135C">
            <w:pPr>
              <w:ind w:left="-102" w:right="-102"/>
              <w:rPr>
                <w:sz w:val="22"/>
                <w:szCs w:val="22"/>
              </w:rPr>
            </w:pPr>
            <w:r w:rsidRPr="0020365F">
              <w:rPr>
                <w:color w:val="000000"/>
                <w:sz w:val="22"/>
                <w:szCs w:val="22"/>
              </w:rPr>
              <w:t>Средство для сантехники с хлором</w:t>
            </w:r>
          </w:p>
        </w:tc>
        <w:tc>
          <w:tcPr>
            <w:tcW w:w="495" w:type="pct"/>
            <w:shd w:val="clear" w:color="000000" w:fill="FFFFFF"/>
            <w:vAlign w:val="center"/>
          </w:tcPr>
          <w:p w14:paraId="1066E9D6" w14:textId="3C7A08ED" w:rsidR="00E229AF" w:rsidRPr="00E229AF" w:rsidRDefault="00FF7951" w:rsidP="00E229AF">
            <w:pPr>
              <w:ind w:left="-102" w:right="-102"/>
              <w:jc w:val="center"/>
              <w:rPr>
                <w:sz w:val="22"/>
                <w:szCs w:val="22"/>
              </w:rPr>
            </w:pPr>
            <w:r w:rsidRPr="00F00C86">
              <w:t>20.41.32.114</w:t>
            </w:r>
          </w:p>
        </w:tc>
        <w:tc>
          <w:tcPr>
            <w:tcW w:w="2613" w:type="pct"/>
            <w:shd w:val="clear" w:color="000000" w:fill="FFFFFF"/>
            <w:vAlign w:val="center"/>
          </w:tcPr>
          <w:p w14:paraId="57256F2A" w14:textId="5671CC3A" w:rsidR="00E229AF" w:rsidRPr="00E229AF" w:rsidRDefault="00BC1ACB" w:rsidP="00284AC4">
            <w:pPr>
              <w:ind w:right="-112"/>
              <w:rPr>
                <w:sz w:val="22"/>
                <w:szCs w:val="22"/>
              </w:rPr>
            </w:pPr>
            <w:r w:rsidRPr="00BC1ACB">
              <w:rPr>
                <w:sz w:val="22"/>
                <w:szCs w:val="22"/>
              </w:rPr>
              <w:t>Средства моющие для туалетов и ванных комнат</w:t>
            </w:r>
          </w:p>
        </w:tc>
        <w:tc>
          <w:tcPr>
            <w:tcW w:w="451" w:type="pct"/>
            <w:shd w:val="clear" w:color="000000" w:fill="FFFFFF"/>
            <w:vAlign w:val="center"/>
          </w:tcPr>
          <w:p w14:paraId="52267AFB" w14:textId="04259961" w:rsidR="00E229AF" w:rsidRPr="00E229AF" w:rsidRDefault="005C3E3F" w:rsidP="00E229AF">
            <w:pPr>
              <w:jc w:val="center"/>
              <w:rPr>
                <w:sz w:val="22"/>
                <w:szCs w:val="22"/>
              </w:rPr>
            </w:pPr>
            <w:r>
              <w:rPr>
                <w:sz w:val="22"/>
                <w:szCs w:val="22"/>
              </w:rPr>
              <w:t>80</w:t>
            </w:r>
          </w:p>
        </w:tc>
        <w:tc>
          <w:tcPr>
            <w:tcW w:w="406" w:type="pct"/>
            <w:shd w:val="clear" w:color="000000" w:fill="FFFFFF"/>
            <w:vAlign w:val="center"/>
          </w:tcPr>
          <w:p w14:paraId="2948D3BD" w14:textId="1055A7B2" w:rsidR="00E229AF" w:rsidRPr="00E229AF" w:rsidRDefault="00E229AF" w:rsidP="00E229AF">
            <w:pPr>
              <w:jc w:val="center"/>
              <w:rPr>
                <w:sz w:val="22"/>
                <w:szCs w:val="22"/>
              </w:rPr>
            </w:pPr>
            <w:r w:rsidRPr="00E229AF">
              <w:rPr>
                <w:sz w:val="22"/>
                <w:szCs w:val="22"/>
              </w:rPr>
              <w:t>Штука</w:t>
            </w:r>
          </w:p>
        </w:tc>
      </w:tr>
      <w:tr w:rsidR="00E229AF" w:rsidRPr="001A262A" w14:paraId="07689E4A" w14:textId="77777777" w:rsidTr="00954D15">
        <w:trPr>
          <w:trHeight w:val="20"/>
          <w:jc w:val="center"/>
        </w:trPr>
        <w:tc>
          <w:tcPr>
            <w:tcW w:w="134" w:type="pct"/>
            <w:shd w:val="clear" w:color="000000" w:fill="FFFFFF"/>
            <w:hideMark/>
          </w:tcPr>
          <w:p w14:paraId="2F32F6F3" w14:textId="0EB36F9D" w:rsidR="00E229AF" w:rsidRPr="007E135C" w:rsidRDefault="007E135C" w:rsidP="007E135C">
            <w:pPr>
              <w:pStyle w:val="af1"/>
              <w:numPr>
                <w:ilvl w:val="0"/>
                <w:numId w:val="49"/>
              </w:numPr>
              <w:ind w:left="-118" w:right="-103"/>
              <w:jc w:val="center"/>
              <w:rPr>
                <w:sz w:val="22"/>
                <w:szCs w:val="22"/>
              </w:rPr>
            </w:pPr>
            <w:r>
              <w:rPr>
                <w:sz w:val="22"/>
                <w:szCs w:val="22"/>
              </w:rPr>
              <w:t>3</w:t>
            </w:r>
          </w:p>
        </w:tc>
        <w:tc>
          <w:tcPr>
            <w:tcW w:w="901" w:type="pct"/>
            <w:shd w:val="clear" w:color="000000" w:fill="FFFFFF"/>
            <w:vAlign w:val="center"/>
          </w:tcPr>
          <w:p w14:paraId="5138A5B6" w14:textId="6B2B4EC8" w:rsidR="00E229AF" w:rsidRPr="00E229AF" w:rsidRDefault="00954D15" w:rsidP="007E135C">
            <w:pPr>
              <w:ind w:left="-102" w:right="-102"/>
              <w:rPr>
                <w:sz w:val="22"/>
                <w:szCs w:val="22"/>
              </w:rPr>
            </w:pPr>
            <w:r w:rsidRPr="00954D15">
              <w:rPr>
                <w:sz w:val="22"/>
                <w:szCs w:val="22"/>
              </w:rPr>
              <w:t>Мыл</w:t>
            </w:r>
            <w:r w:rsidR="0020365F">
              <w:rPr>
                <w:sz w:val="22"/>
                <w:szCs w:val="22"/>
              </w:rPr>
              <w:t xml:space="preserve">о жидкое </w:t>
            </w:r>
          </w:p>
        </w:tc>
        <w:tc>
          <w:tcPr>
            <w:tcW w:w="495" w:type="pct"/>
            <w:shd w:val="clear" w:color="000000" w:fill="FFFFFF"/>
            <w:vAlign w:val="center"/>
          </w:tcPr>
          <w:p w14:paraId="053A245E" w14:textId="28373231" w:rsidR="00E229AF" w:rsidRPr="00E229AF" w:rsidRDefault="00FF7951" w:rsidP="00E229AF">
            <w:pPr>
              <w:ind w:left="-102" w:right="-102"/>
              <w:jc w:val="center"/>
              <w:rPr>
                <w:sz w:val="22"/>
                <w:szCs w:val="22"/>
              </w:rPr>
            </w:pPr>
            <w:r w:rsidRPr="00F00C86">
              <w:t>20.41.32.119</w:t>
            </w:r>
          </w:p>
        </w:tc>
        <w:tc>
          <w:tcPr>
            <w:tcW w:w="2613" w:type="pct"/>
            <w:shd w:val="clear" w:color="000000" w:fill="FFFFFF"/>
            <w:vAlign w:val="center"/>
          </w:tcPr>
          <w:p w14:paraId="2291D72F" w14:textId="307DE8C8" w:rsidR="00E229AF" w:rsidRPr="00E229AF" w:rsidRDefault="00BC1ACB" w:rsidP="00284AC4">
            <w:pPr>
              <w:ind w:right="-112"/>
              <w:rPr>
                <w:sz w:val="22"/>
                <w:szCs w:val="22"/>
              </w:rPr>
            </w:pPr>
            <w:r w:rsidRPr="00BC1ACB">
              <w:rPr>
                <w:sz w:val="22"/>
                <w:szCs w:val="22"/>
              </w:rPr>
              <w:t>Средства моющие прочие</w:t>
            </w:r>
          </w:p>
        </w:tc>
        <w:tc>
          <w:tcPr>
            <w:tcW w:w="451" w:type="pct"/>
            <w:shd w:val="clear" w:color="000000" w:fill="FFFFFF"/>
            <w:vAlign w:val="center"/>
          </w:tcPr>
          <w:p w14:paraId="4FF8DFEB" w14:textId="6F4F3C42" w:rsidR="00E229AF" w:rsidRPr="00E229AF" w:rsidRDefault="005C3E3F" w:rsidP="00E229AF">
            <w:pPr>
              <w:jc w:val="center"/>
              <w:rPr>
                <w:sz w:val="22"/>
                <w:szCs w:val="22"/>
              </w:rPr>
            </w:pPr>
            <w:r>
              <w:rPr>
                <w:sz w:val="22"/>
                <w:szCs w:val="22"/>
              </w:rPr>
              <w:t>120</w:t>
            </w:r>
          </w:p>
        </w:tc>
        <w:tc>
          <w:tcPr>
            <w:tcW w:w="406" w:type="pct"/>
            <w:shd w:val="clear" w:color="000000" w:fill="FFFFFF"/>
            <w:vAlign w:val="center"/>
          </w:tcPr>
          <w:p w14:paraId="19B31CE8" w14:textId="00FD843E" w:rsidR="00E229AF" w:rsidRPr="00E229AF" w:rsidRDefault="00E229AF" w:rsidP="00E229AF">
            <w:pPr>
              <w:jc w:val="center"/>
              <w:rPr>
                <w:sz w:val="22"/>
                <w:szCs w:val="22"/>
              </w:rPr>
            </w:pPr>
            <w:r w:rsidRPr="00E229AF">
              <w:rPr>
                <w:sz w:val="22"/>
                <w:szCs w:val="22"/>
              </w:rPr>
              <w:t>Штука</w:t>
            </w:r>
          </w:p>
        </w:tc>
      </w:tr>
      <w:tr w:rsidR="00E229AF" w:rsidRPr="001A262A" w14:paraId="4EE83AF4" w14:textId="77777777" w:rsidTr="00954D15">
        <w:trPr>
          <w:trHeight w:val="20"/>
          <w:jc w:val="center"/>
        </w:trPr>
        <w:tc>
          <w:tcPr>
            <w:tcW w:w="134" w:type="pct"/>
            <w:shd w:val="clear" w:color="000000" w:fill="FFFFFF"/>
            <w:hideMark/>
          </w:tcPr>
          <w:p w14:paraId="538D4497" w14:textId="3E8D2888" w:rsidR="00E229AF" w:rsidRPr="007E135C" w:rsidRDefault="007E135C" w:rsidP="007E135C">
            <w:pPr>
              <w:pStyle w:val="af1"/>
              <w:numPr>
                <w:ilvl w:val="0"/>
                <w:numId w:val="49"/>
              </w:numPr>
              <w:ind w:left="-118" w:right="-103"/>
              <w:jc w:val="center"/>
              <w:rPr>
                <w:sz w:val="22"/>
                <w:szCs w:val="22"/>
              </w:rPr>
            </w:pPr>
            <w:r>
              <w:rPr>
                <w:sz w:val="22"/>
                <w:szCs w:val="22"/>
              </w:rPr>
              <w:t>4</w:t>
            </w:r>
          </w:p>
        </w:tc>
        <w:tc>
          <w:tcPr>
            <w:tcW w:w="901" w:type="pct"/>
            <w:shd w:val="clear" w:color="000000" w:fill="FFFFFF"/>
            <w:vAlign w:val="center"/>
          </w:tcPr>
          <w:p w14:paraId="6D8D282C" w14:textId="5584FA5D" w:rsidR="00E229AF" w:rsidRPr="0020365F" w:rsidRDefault="0020365F" w:rsidP="007E135C">
            <w:pPr>
              <w:ind w:left="-102" w:right="-102"/>
              <w:rPr>
                <w:sz w:val="22"/>
                <w:szCs w:val="22"/>
              </w:rPr>
            </w:pPr>
            <w:r w:rsidRPr="0020365F">
              <w:rPr>
                <w:color w:val="000000"/>
                <w:sz w:val="22"/>
                <w:szCs w:val="22"/>
              </w:rPr>
              <w:t>Универсальное чистящее средство</w:t>
            </w:r>
          </w:p>
        </w:tc>
        <w:tc>
          <w:tcPr>
            <w:tcW w:w="495" w:type="pct"/>
            <w:shd w:val="clear" w:color="000000" w:fill="FFFFFF"/>
            <w:vAlign w:val="center"/>
          </w:tcPr>
          <w:p w14:paraId="5B4B1F96" w14:textId="35DB036A" w:rsidR="00E229AF" w:rsidRPr="00E229AF" w:rsidRDefault="00263C09" w:rsidP="00E229AF">
            <w:pPr>
              <w:ind w:left="-102" w:right="-102"/>
              <w:jc w:val="center"/>
              <w:rPr>
                <w:sz w:val="22"/>
                <w:szCs w:val="22"/>
              </w:rPr>
            </w:pPr>
            <w:r w:rsidRPr="00F00C86">
              <w:t>20.41.32.119</w:t>
            </w:r>
          </w:p>
        </w:tc>
        <w:tc>
          <w:tcPr>
            <w:tcW w:w="2613" w:type="pct"/>
            <w:shd w:val="clear" w:color="000000" w:fill="FFFFFF"/>
            <w:vAlign w:val="center"/>
          </w:tcPr>
          <w:p w14:paraId="6C07A437" w14:textId="043FE5E7" w:rsidR="00E229AF" w:rsidRPr="00E229AF" w:rsidRDefault="00BC1ACB" w:rsidP="00284AC4">
            <w:pPr>
              <w:rPr>
                <w:sz w:val="22"/>
                <w:szCs w:val="22"/>
              </w:rPr>
            </w:pPr>
            <w:r w:rsidRPr="00BC1ACB">
              <w:rPr>
                <w:sz w:val="22"/>
                <w:szCs w:val="22"/>
              </w:rPr>
              <w:t>Средства моющие прочие</w:t>
            </w:r>
          </w:p>
        </w:tc>
        <w:tc>
          <w:tcPr>
            <w:tcW w:w="451" w:type="pct"/>
            <w:shd w:val="clear" w:color="000000" w:fill="FFFFFF"/>
            <w:vAlign w:val="center"/>
          </w:tcPr>
          <w:p w14:paraId="7C33D34E" w14:textId="54D02618" w:rsidR="00E229AF" w:rsidRPr="00E229AF" w:rsidRDefault="005C3E3F" w:rsidP="00E229AF">
            <w:pPr>
              <w:jc w:val="center"/>
              <w:rPr>
                <w:sz w:val="22"/>
                <w:szCs w:val="22"/>
              </w:rPr>
            </w:pPr>
            <w:r>
              <w:rPr>
                <w:sz w:val="22"/>
                <w:szCs w:val="22"/>
              </w:rPr>
              <w:t>80</w:t>
            </w:r>
          </w:p>
        </w:tc>
        <w:tc>
          <w:tcPr>
            <w:tcW w:w="406" w:type="pct"/>
            <w:shd w:val="clear" w:color="000000" w:fill="FFFFFF"/>
            <w:vAlign w:val="center"/>
          </w:tcPr>
          <w:p w14:paraId="6B3E44F4" w14:textId="32056366" w:rsidR="00E229AF" w:rsidRPr="00E229AF" w:rsidRDefault="00E229AF" w:rsidP="00E229AF">
            <w:pPr>
              <w:jc w:val="center"/>
              <w:rPr>
                <w:sz w:val="22"/>
                <w:szCs w:val="22"/>
              </w:rPr>
            </w:pPr>
            <w:r w:rsidRPr="00E229AF">
              <w:rPr>
                <w:sz w:val="22"/>
                <w:szCs w:val="22"/>
              </w:rPr>
              <w:t>Штука</w:t>
            </w:r>
          </w:p>
        </w:tc>
      </w:tr>
      <w:tr w:rsidR="00E229AF" w:rsidRPr="001A262A" w14:paraId="5B0D6810" w14:textId="77777777" w:rsidTr="00954D15">
        <w:trPr>
          <w:trHeight w:val="20"/>
          <w:jc w:val="center"/>
        </w:trPr>
        <w:tc>
          <w:tcPr>
            <w:tcW w:w="134" w:type="pct"/>
            <w:shd w:val="clear" w:color="000000" w:fill="FFFFFF"/>
          </w:tcPr>
          <w:p w14:paraId="0752459A" w14:textId="563D7F33" w:rsidR="00E229AF" w:rsidRPr="007E135C" w:rsidRDefault="007E135C" w:rsidP="007E135C">
            <w:pPr>
              <w:pStyle w:val="af1"/>
              <w:numPr>
                <w:ilvl w:val="0"/>
                <w:numId w:val="49"/>
              </w:numPr>
              <w:ind w:left="-118" w:right="-103"/>
              <w:jc w:val="center"/>
              <w:rPr>
                <w:sz w:val="22"/>
                <w:szCs w:val="22"/>
              </w:rPr>
            </w:pPr>
            <w:r>
              <w:rPr>
                <w:sz w:val="22"/>
                <w:szCs w:val="22"/>
              </w:rPr>
              <w:t>5</w:t>
            </w:r>
          </w:p>
        </w:tc>
        <w:tc>
          <w:tcPr>
            <w:tcW w:w="901" w:type="pct"/>
            <w:shd w:val="clear" w:color="000000" w:fill="FFFFFF"/>
            <w:vAlign w:val="center"/>
          </w:tcPr>
          <w:p w14:paraId="7A44E3BB" w14:textId="4A77291D" w:rsidR="00E229AF" w:rsidRPr="00E229AF" w:rsidRDefault="0020365F" w:rsidP="007E135C">
            <w:pPr>
              <w:ind w:left="-102" w:right="-102"/>
              <w:rPr>
                <w:sz w:val="22"/>
                <w:szCs w:val="22"/>
              </w:rPr>
            </w:pPr>
            <w:r>
              <w:rPr>
                <w:sz w:val="22"/>
                <w:szCs w:val="22"/>
              </w:rPr>
              <w:t xml:space="preserve">Белизна  </w:t>
            </w:r>
          </w:p>
        </w:tc>
        <w:tc>
          <w:tcPr>
            <w:tcW w:w="495" w:type="pct"/>
            <w:shd w:val="clear" w:color="000000" w:fill="FFFFFF"/>
            <w:vAlign w:val="center"/>
          </w:tcPr>
          <w:p w14:paraId="3FE18561" w14:textId="1D93E78F" w:rsidR="00E229AF" w:rsidRPr="00E229AF" w:rsidRDefault="00FF7951" w:rsidP="00E229AF">
            <w:pPr>
              <w:ind w:left="-102" w:right="-102"/>
              <w:jc w:val="center"/>
              <w:rPr>
                <w:sz w:val="22"/>
                <w:szCs w:val="22"/>
              </w:rPr>
            </w:pPr>
            <w:r w:rsidRPr="00F00C86">
              <w:t>20.41.32.119</w:t>
            </w:r>
          </w:p>
        </w:tc>
        <w:tc>
          <w:tcPr>
            <w:tcW w:w="2613" w:type="pct"/>
            <w:shd w:val="clear" w:color="000000" w:fill="FFFFFF"/>
            <w:vAlign w:val="center"/>
          </w:tcPr>
          <w:p w14:paraId="49C6AB3C" w14:textId="129A9052" w:rsidR="00E229AF" w:rsidRPr="00E229AF" w:rsidRDefault="00BC1ACB" w:rsidP="00284AC4">
            <w:pPr>
              <w:rPr>
                <w:sz w:val="22"/>
                <w:szCs w:val="22"/>
              </w:rPr>
            </w:pPr>
            <w:r w:rsidRPr="00BC1ACB">
              <w:rPr>
                <w:sz w:val="22"/>
                <w:szCs w:val="22"/>
              </w:rPr>
              <w:t>Средства моющие прочие</w:t>
            </w:r>
          </w:p>
        </w:tc>
        <w:tc>
          <w:tcPr>
            <w:tcW w:w="451" w:type="pct"/>
            <w:shd w:val="clear" w:color="000000" w:fill="FFFFFF"/>
            <w:vAlign w:val="center"/>
          </w:tcPr>
          <w:p w14:paraId="65A40432" w14:textId="35DA2344" w:rsidR="00E229AF" w:rsidRPr="00E229AF" w:rsidRDefault="005C3E3F" w:rsidP="00E229AF">
            <w:pPr>
              <w:jc w:val="center"/>
              <w:rPr>
                <w:sz w:val="22"/>
                <w:szCs w:val="22"/>
              </w:rPr>
            </w:pPr>
            <w:r>
              <w:rPr>
                <w:sz w:val="22"/>
                <w:szCs w:val="22"/>
              </w:rPr>
              <w:t>70</w:t>
            </w:r>
          </w:p>
        </w:tc>
        <w:tc>
          <w:tcPr>
            <w:tcW w:w="406" w:type="pct"/>
            <w:shd w:val="clear" w:color="000000" w:fill="FFFFFF"/>
            <w:vAlign w:val="center"/>
          </w:tcPr>
          <w:p w14:paraId="6041E57A" w14:textId="3EDCA599" w:rsidR="00E229AF" w:rsidRPr="00E229AF" w:rsidRDefault="005C3E3F" w:rsidP="00E229AF">
            <w:pPr>
              <w:jc w:val="center"/>
              <w:rPr>
                <w:sz w:val="22"/>
                <w:szCs w:val="22"/>
              </w:rPr>
            </w:pPr>
            <w:r w:rsidRPr="00E229AF">
              <w:rPr>
                <w:sz w:val="22"/>
                <w:szCs w:val="22"/>
              </w:rPr>
              <w:t>Штука</w:t>
            </w:r>
          </w:p>
        </w:tc>
      </w:tr>
      <w:tr w:rsidR="00E229AF" w:rsidRPr="001A262A" w14:paraId="3CCECB86" w14:textId="77777777" w:rsidTr="00954D15">
        <w:trPr>
          <w:trHeight w:val="20"/>
          <w:jc w:val="center"/>
        </w:trPr>
        <w:tc>
          <w:tcPr>
            <w:tcW w:w="134" w:type="pct"/>
            <w:shd w:val="clear" w:color="000000" w:fill="FFFFFF"/>
            <w:hideMark/>
          </w:tcPr>
          <w:p w14:paraId="3E2A7549" w14:textId="6434B36B" w:rsidR="00E229AF" w:rsidRPr="007E135C" w:rsidRDefault="007E135C" w:rsidP="007E135C">
            <w:pPr>
              <w:pStyle w:val="af1"/>
              <w:numPr>
                <w:ilvl w:val="0"/>
                <w:numId w:val="49"/>
              </w:numPr>
              <w:ind w:left="-118" w:right="-103"/>
              <w:jc w:val="center"/>
              <w:rPr>
                <w:sz w:val="22"/>
                <w:szCs w:val="22"/>
              </w:rPr>
            </w:pPr>
            <w:r>
              <w:rPr>
                <w:sz w:val="22"/>
                <w:szCs w:val="22"/>
              </w:rPr>
              <w:t>6</w:t>
            </w:r>
          </w:p>
        </w:tc>
        <w:tc>
          <w:tcPr>
            <w:tcW w:w="901" w:type="pct"/>
            <w:shd w:val="clear" w:color="000000" w:fill="FFFFFF"/>
            <w:vAlign w:val="center"/>
          </w:tcPr>
          <w:p w14:paraId="7DE258C4" w14:textId="751F4628" w:rsidR="00E229AF" w:rsidRPr="00E229AF" w:rsidRDefault="00954D15" w:rsidP="007E135C">
            <w:pPr>
              <w:ind w:left="-102" w:right="-102"/>
              <w:rPr>
                <w:sz w:val="22"/>
                <w:szCs w:val="22"/>
              </w:rPr>
            </w:pPr>
            <w:r w:rsidRPr="00954D15">
              <w:rPr>
                <w:sz w:val="22"/>
                <w:szCs w:val="22"/>
              </w:rPr>
              <w:t xml:space="preserve">Тряпка </w:t>
            </w:r>
            <w:r w:rsidR="005B770C">
              <w:rPr>
                <w:sz w:val="22"/>
                <w:szCs w:val="22"/>
              </w:rPr>
              <w:t>для м</w:t>
            </w:r>
            <w:r w:rsidR="0020365F">
              <w:rPr>
                <w:sz w:val="22"/>
                <w:szCs w:val="22"/>
              </w:rPr>
              <w:t xml:space="preserve">ытья пола </w:t>
            </w:r>
          </w:p>
        </w:tc>
        <w:tc>
          <w:tcPr>
            <w:tcW w:w="495" w:type="pct"/>
            <w:shd w:val="clear" w:color="000000" w:fill="FFFFFF"/>
            <w:vAlign w:val="center"/>
          </w:tcPr>
          <w:p w14:paraId="6F7462F1" w14:textId="6368BF3D" w:rsidR="00E229AF" w:rsidRPr="00E229AF" w:rsidRDefault="009B5AEE" w:rsidP="00E229AF">
            <w:pPr>
              <w:ind w:left="-102" w:right="-102"/>
              <w:jc w:val="center"/>
              <w:rPr>
                <w:sz w:val="22"/>
                <w:szCs w:val="22"/>
              </w:rPr>
            </w:pPr>
            <w:r w:rsidRPr="009B5AEE">
              <w:t>17.22.12.130</w:t>
            </w:r>
          </w:p>
        </w:tc>
        <w:tc>
          <w:tcPr>
            <w:tcW w:w="2613" w:type="pct"/>
            <w:shd w:val="clear" w:color="000000" w:fill="FFFFFF"/>
            <w:vAlign w:val="center"/>
          </w:tcPr>
          <w:p w14:paraId="5F04AE9C" w14:textId="6CFF4A86" w:rsidR="00E229AF" w:rsidRPr="00E229AF" w:rsidRDefault="009B5AEE" w:rsidP="00284AC4">
            <w:pPr>
              <w:ind w:right="-112"/>
              <w:rPr>
                <w:sz w:val="22"/>
                <w:szCs w:val="22"/>
              </w:rPr>
            </w:pPr>
            <w:r w:rsidRPr="009B5AEE">
              <w:rPr>
                <w:sz w:val="22"/>
                <w:szCs w:val="22"/>
              </w:rPr>
              <w:t>Изделия санитарно-гигиенического назначения прочие из бумажной массы, бумаги, целлюлозной ваты и полотна из целлюлозных волокон</w:t>
            </w:r>
          </w:p>
        </w:tc>
        <w:tc>
          <w:tcPr>
            <w:tcW w:w="451" w:type="pct"/>
            <w:shd w:val="clear" w:color="000000" w:fill="FFFFFF"/>
            <w:vAlign w:val="center"/>
          </w:tcPr>
          <w:p w14:paraId="51AB88A3" w14:textId="4D82415C" w:rsidR="00E229AF" w:rsidRPr="00E229AF" w:rsidRDefault="005C3E3F" w:rsidP="00E229AF">
            <w:pPr>
              <w:jc w:val="center"/>
              <w:rPr>
                <w:sz w:val="22"/>
                <w:szCs w:val="22"/>
              </w:rPr>
            </w:pPr>
            <w:r>
              <w:rPr>
                <w:sz w:val="22"/>
                <w:szCs w:val="22"/>
              </w:rPr>
              <w:t>300</w:t>
            </w:r>
          </w:p>
        </w:tc>
        <w:tc>
          <w:tcPr>
            <w:tcW w:w="406" w:type="pct"/>
            <w:shd w:val="clear" w:color="000000" w:fill="FFFFFF"/>
            <w:vAlign w:val="center"/>
          </w:tcPr>
          <w:p w14:paraId="3CA5B99F" w14:textId="5C1C6F1B" w:rsidR="00E229AF" w:rsidRPr="00E229AF" w:rsidRDefault="00E229AF" w:rsidP="00E229AF">
            <w:pPr>
              <w:jc w:val="center"/>
              <w:rPr>
                <w:sz w:val="22"/>
                <w:szCs w:val="22"/>
              </w:rPr>
            </w:pPr>
            <w:r w:rsidRPr="00E229AF">
              <w:rPr>
                <w:sz w:val="22"/>
                <w:szCs w:val="22"/>
              </w:rPr>
              <w:t>Штука</w:t>
            </w:r>
          </w:p>
        </w:tc>
      </w:tr>
      <w:tr w:rsidR="00E229AF" w:rsidRPr="001A262A" w14:paraId="799DC819" w14:textId="77777777" w:rsidTr="00954D15">
        <w:trPr>
          <w:trHeight w:val="20"/>
          <w:jc w:val="center"/>
        </w:trPr>
        <w:tc>
          <w:tcPr>
            <w:tcW w:w="134" w:type="pct"/>
            <w:shd w:val="clear" w:color="000000" w:fill="FFFFFF"/>
            <w:hideMark/>
          </w:tcPr>
          <w:p w14:paraId="4874FBBA" w14:textId="4C6DC4FD" w:rsidR="00E229AF" w:rsidRPr="007E135C" w:rsidRDefault="007E135C" w:rsidP="007E135C">
            <w:pPr>
              <w:pStyle w:val="af1"/>
              <w:numPr>
                <w:ilvl w:val="0"/>
                <w:numId w:val="49"/>
              </w:numPr>
              <w:ind w:left="-118" w:right="-103"/>
              <w:jc w:val="center"/>
              <w:rPr>
                <w:sz w:val="22"/>
                <w:szCs w:val="22"/>
              </w:rPr>
            </w:pPr>
            <w:r>
              <w:rPr>
                <w:sz w:val="22"/>
                <w:szCs w:val="22"/>
              </w:rPr>
              <w:t>7</w:t>
            </w:r>
          </w:p>
        </w:tc>
        <w:tc>
          <w:tcPr>
            <w:tcW w:w="901" w:type="pct"/>
            <w:shd w:val="clear" w:color="000000" w:fill="FFFFFF"/>
            <w:vAlign w:val="center"/>
          </w:tcPr>
          <w:p w14:paraId="4AE9FAEB" w14:textId="6C153C6A" w:rsidR="00E229AF" w:rsidRPr="0020365F" w:rsidRDefault="0020365F" w:rsidP="007E135C">
            <w:pPr>
              <w:ind w:left="-102" w:right="-102"/>
              <w:rPr>
                <w:sz w:val="22"/>
                <w:szCs w:val="22"/>
              </w:rPr>
            </w:pPr>
            <w:r w:rsidRPr="0020365F">
              <w:rPr>
                <w:color w:val="000000"/>
                <w:sz w:val="22"/>
                <w:szCs w:val="22"/>
              </w:rPr>
              <w:t>Полотно техническое нетканое</w:t>
            </w:r>
          </w:p>
        </w:tc>
        <w:tc>
          <w:tcPr>
            <w:tcW w:w="495" w:type="pct"/>
            <w:shd w:val="clear" w:color="000000" w:fill="FFFFFF"/>
            <w:vAlign w:val="center"/>
          </w:tcPr>
          <w:p w14:paraId="0D4BD5E0" w14:textId="686D722B" w:rsidR="00E229AF" w:rsidRPr="00E229AF" w:rsidRDefault="009B5AEE" w:rsidP="00E229AF">
            <w:pPr>
              <w:ind w:left="-102" w:right="-102"/>
              <w:jc w:val="center"/>
              <w:rPr>
                <w:sz w:val="22"/>
                <w:szCs w:val="22"/>
              </w:rPr>
            </w:pPr>
            <w:r w:rsidRPr="009B5AEE">
              <w:rPr>
                <w:sz w:val="22"/>
                <w:szCs w:val="22"/>
              </w:rPr>
              <w:t>17.22.12.130</w:t>
            </w:r>
          </w:p>
        </w:tc>
        <w:tc>
          <w:tcPr>
            <w:tcW w:w="2613" w:type="pct"/>
            <w:shd w:val="clear" w:color="000000" w:fill="FFFFFF"/>
            <w:vAlign w:val="center"/>
          </w:tcPr>
          <w:p w14:paraId="3158B74F" w14:textId="729A8AC1" w:rsidR="00E229AF" w:rsidRPr="00E229AF" w:rsidRDefault="009B5AEE" w:rsidP="00284AC4">
            <w:pPr>
              <w:ind w:right="-112"/>
              <w:rPr>
                <w:sz w:val="22"/>
                <w:szCs w:val="22"/>
              </w:rPr>
            </w:pPr>
            <w:r w:rsidRPr="009B5AEE">
              <w:rPr>
                <w:sz w:val="22"/>
                <w:szCs w:val="22"/>
              </w:rPr>
              <w:t>Изделия санитарно-гигиенического назначения прочие из бумажной массы, бумаги, целлюлозной ваты и полотна из целлюлозных волокон</w:t>
            </w:r>
          </w:p>
        </w:tc>
        <w:tc>
          <w:tcPr>
            <w:tcW w:w="451" w:type="pct"/>
            <w:shd w:val="clear" w:color="000000" w:fill="FFFFFF"/>
            <w:vAlign w:val="center"/>
          </w:tcPr>
          <w:p w14:paraId="337D2FBC" w14:textId="2696A771" w:rsidR="00E229AF" w:rsidRPr="00E229AF" w:rsidRDefault="005C3E3F" w:rsidP="00284AC4">
            <w:pPr>
              <w:jc w:val="center"/>
              <w:rPr>
                <w:sz w:val="22"/>
                <w:szCs w:val="22"/>
              </w:rPr>
            </w:pPr>
            <w:r>
              <w:rPr>
                <w:sz w:val="22"/>
                <w:szCs w:val="22"/>
              </w:rPr>
              <w:t>50</w:t>
            </w:r>
          </w:p>
        </w:tc>
        <w:tc>
          <w:tcPr>
            <w:tcW w:w="406" w:type="pct"/>
            <w:shd w:val="clear" w:color="000000" w:fill="FFFFFF"/>
            <w:vAlign w:val="center"/>
          </w:tcPr>
          <w:p w14:paraId="649D178F" w14:textId="3E88FA5B" w:rsidR="00E229AF" w:rsidRPr="00E229AF" w:rsidRDefault="005C3E3F" w:rsidP="00E229AF">
            <w:pPr>
              <w:jc w:val="center"/>
              <w:rPr>
                <w:sz w:val="22"/>
                <w:szCs w:val="22"/>
              </w:rPr>
            </w:pPr>
            <w:r>
              <w:rPr>
                <w:sz w:val="22"/>
                <w:szCs w:val="22"/>
              </w:rPr>
              <w:t>Р</w:t>
            </w:r>
            <w:r w:rsidRPr="005C3E3F">
              <w:rPr>
                <w:sz w:val="22"/>
                <w:szCs w:val="22"/>
              </w:rPr>
              <w:t>улон</w:t>
            </w:r>
          </w:p>
        </w:tc>
      </w:tr>
      <w:tr w:rsidR="00E229AF" w:rsidRPr="001A262A" w14:paraId="2ADFAB93" w14:textId="77777777" w:rsidTr="00954D15">
        <w:trPr>
          <w:trHeight w:val="93"/>
          <w:jc w:val="center"/>
        </w:trPr>
        <w:tc>
          <w:tcPr>
            <w:tcW w:w="134" w:type="pct"/>
            <w:shd w:val="clear" w:color="000000" w:fill="FFFFFF"/>
            <w:hideMark/>
          </w:tcPr>
          <w:p w14:paraId="351270A7" w14:textId="1AF708B4" w:rsidR="00E229AF" w:rsidRPr="007E135C" w:rsidRDefault="007E135C" w:rsidP="007E135C">
            <w:pPr>
              <w:pStyle w:val="af1"/>
              <w:numPr>
                <w:ilvl w:val="0"/>
                <w:numId w:val="49"/>
              </w:numPr>
              <w:ind w:left="-118" w:right="-103"/>
              <w:jc w:val="center"/>
              <w:rPr>
                <w:sz w:val="22"/>
                <w:szCs w:val="22"/>
              </w:rPr>
            </w:pPr>
            <w:r>
              <w:rPr>
                <w:sz w:val="22"/>
                <w:szCs w:val="22"/>
              </w:rPr>
              <w:t>8</w:t>
            </w:r>
          </w:p>
        </w:tc>
        <w:tc>
          <w:tcPr>
            <w:tcW w:w="901" w:type="pct"/>
            <w:shd w:val="clear" w:color="000000" w:fill="FFFFFF"/>
            <w:vAlign w:val="center"/>
          </w:tcPr>
          <w:p w14:paraId="1F787D07" w14:textId="5EED1559" w:rsidR="00E229AF" w:rsidRPr="0020365F" w:rsidRDefault="0020365F" w:rsidP="007E135C">
            <w:pPr>
              <w:ind w:left="-102" w:right="-102"/>
              <w:rPr>
                <w:sz w:val="22"/>
                <w:szCs w:val="22"/>
              </w:rPr>
            </w:pPr>
            <w:r w:rsidRPr="0020365F">
              <w:rPr>
                <w:color w:val="000000"/>
                <w:sz w:val="22"/>
                <w:szCs w:val="22"/>
              </w:rPr>
              <w:t>Чистящее средство для стекол</w:t>
            </w:r>
          </w:p>
        </w:tc>
        <w:tc>
          <w:tcPr>
            <w:tcW w:w="495" w:type="pct"/>
            <w:shd w:val="clear" w:color="000000" w:fill="FFFFFF"/>
            <w:vAlign w:val="center"/>
          </w:tcPr>
          <w:p w14:paraId="6C613E85" w14:textId="4798ABD6" w:rsidR="00E229AF" w:rsidRPr="00E229AF" w:rsidRDefault="00760F2B" w:rsidP="00E229AF">
            <w:pPr>
              <w:ind w:left="-102" w:right="-102"/>
              <w:jc w:val="center"/>
              <w:rPr>
                <w:sz w:val="22"/>
                <w:szCs w:val="22"/>
              </w:rPr>
            </w:pPr>
            <w:r>
              <w:rPr>
                <w:sz w:val="22"/>
                <w:szCs w:val="22"/>
              </w:rPr>
              <w:t>20.41.32.113</w:t>
            </w:r>
          </w:p>
        </w:tc>
        <w:tc>
          <w:tcPr>
            <w:tcW w:w="2613" w:type="pct"/>
            <w:shd w:val="clear" w:color="000000" w:fill="FFFFFF"/>
            <w:vAlign w:val="center"/>
          </w:tcPr>
          <w:p w14:paraId="69A8715F" w14:textId="34DD8A97" w:rsidR="00E229AF" w:rsidRPr="00E229AF" w:rsidRDefault="00E71CE3" w:rsidP="00284AC4">
            <w:pPr>
              <w:ind w:right="-112"/>
              <w:rPr>
                <w:sz w:val="22"/>
                <w:szCs w:val="22"/>
              </w:rPr>
            </w:pPr>
            <w:r>
              <w:rPr>
                <w:sz w:val="22"/>
                <w:szCs w:val="22"/>
              </w:rPr>
              <w:t>Средства моющие для окон</w:t>
            </w:r>
          </w:p>
        </w:tc>
        <w:tc>
          <w:tcPr>
            <w:tcW w:w="451" w:type="pct"/>
            <w:shd w:val="clear" w:color="000000" w:fill="FFFFFF"/>
            <w:vAlign w:val="center"/>
          </w:tcPr>
          <w:p w14:paraId="7E12297E" w14:textId="003ABFDB" w:rsidR="00E229AF" w:rsidRPr="00284AC4" w:rsidRDefault="005C3E3F" w:rsidP="00284AC4">
            <w:pPr>
              <w:jc w:val="center"/>
              <w:rPr>
                <w:sz w:val="22"/>
                <w:szCs w:val="22"/>
              </w:rPr>
            </w:pPr>
            <w:r>
              <w:rPr>
                <w:sz w:val="22"/>
                <w:szCs w:val="22"/>
              </w:rPr>
              <w:t>60</w:t>
            </w:r>
          </w:p>
        </w:tc>
        <w:tc>
          <w:tcPr>
            <w:tcW w:w="406" w:type="pct"/>
            <w:shd w:val="clear" w:color="000000" w:fill="FFFFFF"/>
            <w:vAlign w:val="center"/>
          </w:tcPr>
          <w:p w14:paraId="19CEBAC4" w14:textId="24C78043" w:rsidR="00E229AF" w:rsidRPr="00E229AF" w:rsidRDefault="00E229AF" w:rsidP="00E229AF">
            <w:pPr>
              <w:jc w:val="center"/>
              <w:rPr>
                <w:sz w:val="22"/>
                <w:szCs w:val="22"/>
              </w:rPr>
            </w:pPr>
            <w:r w:rsidRPr="00E229AF">
              <w:rPr>
                <w:sz w:val="22"/>
                <w:szCs w:val="22"/>
              </w:rPr>
              <w:t>Штука</w:t>
            </w:r>
          </w:p>
        </w:tc>
      </w:tr>
      <w:tr w:rsidR="00E229AF" w:rsidRPr="001A262A" w14:paraId="69E69D6F" w14:textId="77777777" w:rsidTr="00954D15">
        <w:trPr>
          <w:trHeight w:val="20"/>
          <w:jc w:val="center"/>
        </w:trPr>
        <w:tc>
          <w:tcPr>
            <w:tcW w:w="134" w:type="pct"/>
            <w:shd w:val="clear" w:color="000000" w:fill="FFFFFF"/>
            <w:hideMark/>
          </w:tcPr>
          <w:p w14:paraId="2AB94AAF" w14:textId="2EDAFD2B" w:rsidR="00E229AF" w:rsidRPr="007E135C" w:rsidRDefault="007E135C" w:rsidP="007E135C">
            <w:pPr>
              <w:pStyle w:val="af1"/>
              <w:numPr>
                <w:ilvl w:val="0"/>
                <w:numId w:val="49"/>
              </w:numPr>
              <w:ind w:left="-118" w:right="-103"/>
              <w:jc w:val="center"/>
              <w:rPr>
                <w:sz w:val="22"/>
                <w:szCs w:val="22"/>
                <w:lang w:val="en-US"/>
              </w:rPr>
            </w:pPr>
            <w:r>
              <w:rPr>
                <w:sz w:val="22"/>
                <w:szCs w:val="22"/>
              </w:rPr>
              <w:t>9</w:t>
            </w:r>
          </w:p>
        </w:tc>
        <w:tc>
          <w:tcPr>
            <w:tcW w:w="901" w:type="pct"/>
            <w:shd w:val="clear" w:color="000000" w:fill="FFFFFF"/>
            <w:vAlign w:val="center"/>
          </w:tcPr>
          <w:p w14:paraId="2172EF92" w14:textId="470F0BC5" w:rsidR="00E229AF" w:rsidRPr="0020365F" w:rsidRDefault="0020365F" w:rsidP="007E135C">
            <w:pPr>
              <w:ind w:left="-102" w:right="-102"/>
              <w:rPr>
                <w:sz w:val="22"/>
                <w:szCs w:val="22"/>
              </w:rPr>
            </w:pPr>
            <w:r w:rsidRPr="0020365F">
              <w:rPr>
                <w:color w:val="000000"/>
                <w:sz w:val="22"/>
                <w:szCs w:val="22"/>
              </w:rPr>
              <w:t>Мешки для мусора 120 л</w:t>
            </w:r>
          </w:p>
        </w:tc>
        <w:tc>
          <w:tcPr>
            <w:tcW w:w="495" w:type="pct"/>
            <w:shd w:val="clear" w:color="000000" w:fill="FFFFFF"/>
            <w:vAlign w:val="center"/>
          </w:tcPr>
          <w:p w14:paraId="515D7F44" w14:textId="28113D9F" w:rsidR="00E229AF" w:rsidRPr="00E229AF" w:rsidRDefault="00760F2B" w:rsidP="00E229AF">
            <w:pPr>
              <w:ind w:left="-102" w:right="-102"/>
              <w:jc w:val="center"/>
              <w:rPr>
                <w:sz w:val="22"/>
                <w:szCs w:val="22"/>
              </w:rPr>
            </w:pPr>
            <w:r w:rsidRPr="00F00C86">
              <w:t>22.22.11.190</w:t>
            </w:r>
          </w:p>
        </w:tc>
        <w:tc>
          <w:tcPr>
            <w:tcW w:w="2613" w:type="pct"/>
            <w:shd w:val="clear" w:color="000000" w:fill="FFFFFF"/>
            <w:vAlign w:val="center"/>
          </w:tcPr>
          <w:p w14:paraId="0AE83BA2" w14:textId="3A657D19" w:rsidR="00E229AF" w:rsidRPr="00E229AF" w:rsidRDefault="00DB697F" w:rsidP="00284AC4">
            <w:pPr>
              <w:ind w:right="-112"/>
              <w:rPr>
                <w:sz w:val="22"/>
                <w:szCs w:val="22"/>
              </w:rPr>
            </w:pPr>
            <w:r w:rsidRPr="00DB697F">
              <w:rPr>
                <w:sz w:val="22"/>
                <w:szCs w:val="22"/>
              </w:rPr>
              <w:t>Мешки и сумки, включая конические, из полимеров этилена прочие</w:t>
            </w:r>
          </w:p>
        </w:tc>
        <w:tc>
          <w:tcPr>
            <w:tcW w:w="451" w:type="pct"/>
            <w:shd w:val="clear" w:color="000000" w:fill="FFFFFF"/>
            <w:vAlign w:val="center"/>
          </w:tcPr>
          <w:p w14:paraId="0A4466DC" w14:textId="0E828BF5" w:rsidR="00E229AF" w:rsidRPr="00E229AF" w:rsidRDefault="005C3E3F" w:rsidP="00E229AF">
            <w:pPr>
              <w:jc w:val="center"/>
              <w:rPr>
                <w:sz w:val="22"/>
                <w:szCs w:val="22"/>
              </w:rPr>
            </w:pPr>
            <w:r>
              <w:rPr>
                <w:sz w:val="22"/>
                <w:szCs w:val="22"/>
              </w:rPr>
              <w:t>700</w:t>
            </w:r>
          </w:p>
        </w:tc>
        <w:tc>
          <w:tcPr>
            <w:tcW w:w="406" w:type="pct"/>
            <w:shd w:val="clear" w:color="000000" w:fill="FFFFFF"/>
            <w:vAlign w:val="center"/>
          </w:tcPr>
          <w:p w14:paraId="7D2AB174" w14:textId="47F6FE9D" w:rsidR="00E229AF" w:rsidRPr="00E229AF" w:rsidRDefault="00385CA8" w:rsidP="00E229AF">
            <w:pPr>
              <w:jc w:val="center"/>
              <w:rPr>
                <w:sz w:val="22"/>
                <w:szCs w:val="22"/>
              </w:rPr>
            </w:pPr>
            <w:r>
              <w:rPr>
                <w:sz w:val="22"/>
                <w:szCs w:val="22"/>
              </w:rPr>
              <w:t>Упаковка</w:t>
            </w:r>
          </w:p>
        </w:tc>
      </w:tr>
      <w:tr w:rsidR="00E229AF" w:rsidRPr="001A262A" w14:paraId="03D63BD6" w14:textId="77777777" w:rsidTr="00954D15">
        <w:trPr>
          <w:trHeight w:val="20"/>
          <w:jc w:val="center"/>
        </w:trPr>
        <w:tc>
          <w:tcPr>
            <w:tcW w:w="134" w:type="pct"/>
            <w:shd w:val="clear" w:color="000000" w:fill="FFFFFF"/>
          </w:tcPr>
          <w:p w14:paraId="3E613F64" w14:textId="55C7DF71" w:rsidR="00E229AF" w:rsidRPr="007E135C" w:rsidRDefault="007E135C" w:rsidP="007E135C">
            <w:pPr>
              <w:pStyle w:val="af1"/>
              <w:numPr>
                <w:ilvl w:val="0"/>
                <w:numId w:val="49"/>
              </w:numPr>
              <w:ind w:left="-118" w:right="-103"/>
              <w:jc w:val="center"/>
              <w:rPr>
                <w:sz w:val="22"/>
                <w:szCs w:val="22"/>
              </w:rPr>
            </w:pPr>
            <w:r>
              <w:rPr>
                <w:sz w:val="22"/>
                <w:szCs w:val="22"/>
              </w:rPr>
              <w:t>10</w:t>
            </w:r>
          </w:p>
        </w:tc>
        <w:tc>
          <w:tcPr>
            <w:tcW w:w="901" w:type="pct"/>
            <w:shd w:val="clear" w:color="000000" w:fill="FFFFFF"/>
            <w:vAlign w:val="center"/>
          </w:tcPr>
          <w:p w14:paraId="33C9AC21" w14:textId="1E22B39A" w:rsidR="00E229AF" w:rsidRPr="0020365F" w:rsidRDefault="0020365F" w:rsidP="0020365F">
            <w:pPr>
              <w:ind w:left="-102" w:right="-102"/>
              <w:rPr>
                <w:sz w:val="22"/>
                <w:szCs w:val="22"/>
              </w:rPr>
            </w:pPr>
            <w:r w:rsidRPr="0020365F">
              <w:rPr>
                <w:color w:val="000000"/>
                <w:sz w:val="22"/>
                <w:szCs w:val="22"/>
              </w:rPr>
              <w:t>Губка для мытья посуды</w:t>
            </w:r>
          </w:p>
        </w:tc>
        <w:tc>
          <w:tcPr>
            <w:tcW w:w="495" w:type="pct"/>
            <w:shd w:val="clear" w:color="000000" w:fill="FFFFFF"/>
            <w:vAlign w:val="center"/>
          </w:tcPr>
          <w:p w14:paraId="5ADD4ECB" w14:textId="10F21A72" w:rsidR="00E229AF" w:rsidRPr="00E229AF" w:rsidRDefault="009B5AEE" w:rsidP="00E229AF">
            <w:pPr>
              <w:ind w:left="-102" w:right="-102"/>
              <w:jc w:val="center"/>
              <w:rPr>
                <w:sz w:val="22"/>
                <w:szCs w:val="22"/>
              </w:rPr>
            </w:pPr>
            <w:r w:rsidRPr="009B5AEE">
              <w:t>17.22.12.130</w:t>
            </w:r>
          </w:p>
        </w:tc>
        <w:tc>
          <w:tcPr>
            <w:tcW w:w="2613" w:type="pct"/>
            <w:shd w:val="clear" w:color="000000" w:fill="FFFFFF"/>
            <w:vAlign w:val="center"/>
          </w:tcPr>
          <w:p w14:paraId="7724B5A8" w14:textId="3E021443" w:rsidR="00E229AF" w:rsidRPr="00E229AF" w:rsidRDefault="009B5AEE" w:rsidP="00284AC4">
            <w:pPr>
              <w:ind w:right="-112"/>
              <w:rPr>
                <w:sz w:val="22"/>
                <w:szCs w:val="22"/>
              </w:rPr>
            </w:pPr>
            <w:r w:rsidRPr="009B5AEE">
              <w:rPr>
                <w:sz w:val="22"/>
                <w:szCs w:val="22"/>
              </w:rPr>
              <w:t>Изделия санитарно-гигиенического назначения прочие из бумажной массы, бумаги, целлюлозной ваты и полотна из целлюлозных волокон</w:t>
            </w:r>
          </w:p>
        </w:tc>
        <w:tc>
          <w:tcPr>
            <w:tcW w:w="451" w:type="pct"/>
            <w:shd w:val="clear" w:color="000000" w:fill="FFFFFF"/>
            <w:vAlign w:val="center"/>
          </w:tcPr>
          <w:p w14:paraId="5659EE28" w14:textId="2CCEF36B" w:rsidR="00E229AF" w:rsidRPr="00E229AF" w:rsidRDefault="005C3E3F" w:rsidP="00E229AF">
            <w:pPr>
              <w:jc w:val="center"/>
              <w:rPr>
                <w:sz w:val="22"/>
                <w:szCs w:val="22"/>
              </w:rPr>
            </w:pPr>
            <w:r>
              <w:rPr>
                <w:sz w:val="22"/>
                <w:szCs w:val="22"/>
              </w:rPr>
              <w:t>40</w:t>
            </w:r>
          </w:p>
        </w:tc>
        <w:tc>
          <w:tcPr>
            <w:tcW w:w="406" w:type="pct"/>
            <w:shd w:val="clear" w:color="000000" w:fill="FFFFFF"/>
            <w:vAlign w:val="center"/>
          </w:tcPr>
          <w:p w14:paraId="531265BF" w14:textId="46B54425" w:rsidR="00E229AF" w:rsidRPr="00073852" w:rsidRDefault="005C3E3F" w:rsidP="00E229AF">
            <w:pPr>
              <w:jc w:val="center"/>
              <w:rPr>
                <w:sz w:val="22"/>
                <w:szCs w:val="22"/>
              </w:rPr>
            </w:pPr>
            <w:r w:rsidRPr="00073852">
              <w:rPr>
                <w:sz w:val="22"/>
                <w:szCs w:val="22"/>
              </w:rPr>
              <w:t>Упаковка</w:t>
            </w:r>
          </w:p>
        </w:tc>
      </w:tr>
      <w:tr w:rsidR="00E229AF" w:rsidRPr="001A262A" w14:paraId="14288F30" w14:textId="77777777" w:rsidTr="00954D15">
        <w:trPr>
          <w:trHeight w:val="20"/>
          <w:jc w:val="center"/>
        </w:trPr>
        <w:tc>
          <w:tcPr>
            <w:tcW w:w="134" w:type="pct"/>
            <w:shd w:val="clear" w:color="000000" w:fill="FFFFFF"/>
          </w:tcPr>
          <w:p w14:paraId="084F8F94" w14:textId="62AB00D0" w:rsidR="00E229AF" w:rsidRPr="007E135C" w:rsidRDefault="007E135C" w:rsidP="007E135C">
            <w:pPr>
              <w:pStyle w:val="af1"/>
              <w:numPr>
                <w:ilvl w:val="0"/>
                <w:numId w:val="49"/>
              </w:numPr>
              <w:ind w:left="-118" w:right="-103"/>
              <w:jc w:val="center"/>
              <w:rPr>
                <w:sz w:val="22"/>
                <w:szCs w:val="22"/>
              </w:rPr>
            </w:pPr>
            <w:r>
              <w:rPr>
                <w:sz w:val="22"/>
                <w:szCs w:val="22"/>
              </w:rPr>
              <w:t>11</w:t>
            </w:r>
          </w:p>
        </w:tc>
        <w:tc>
          <w:tcPr>
            <w:tcW w:w="901" w:type="pct"/>
            <w:shd w:val="clear" w:color="000000" w:fill="FFFFFF"/>
            <w:vAlign w:val="center"/>
          </w:tcPr>
          <w:p w14:paraId="6F43D3F0" w14:textId="488197DE" w:rsidR="00E229AF" w:rsidRPr="0020365F" w:rsidRDefault="0020365F" w:rsidP="009B1773">
            <w:pPr>
              <w:ind w:left="-102" w:right="-102"/>
              <w:rPr>
                <w:sz w:val="22"/>
                <w:szCs w:val="22"/>
              </w:rPr>
            </w:pPr>
            <w:r w:rsidRPr="0020365F">
              <w:rPr>
                <w:color w:val="000000"/>
                <w:sz w:val="22"/>
                <w:szCs w:val="22"/>
              </w:rPr>
              <w:t>Перчатки</w:t>
            </w:r>
            <w:r w:rsidR="009B1773">
              <w:rPr>
                <w:color w:val="000000"/>
                <w:sz w:val="22"/>
                <w:szCs w:val="22"/>
              </w:rPr>
              <w:t xml:space="preserve"> резиновые </w:t>
            </w:r>
          </w:p>
        </w:tc>
        <w:tc>
          <w:tcPr>
            <w:tcW w:w="495" w:type="pct"/>
            <w:shd w:val="clear" w:color="000000" w:fill="FFFFFF"/>
            <w:vAlign w:val="center"/>
          </w:tcPr>
          <w:p w14:paraId="1826A0B7" w14:textId="66C915D7" w:rsidR="00E229AF" w:rsidRPr="00E229AF" w:rsidRDefault="00760F2B" w:rsidP="00E229AF">
            <w:pPr>
              <w:ind w:left="-102" w:right="-102"/>
              <w:jc w:val="center"/>
              <w:rPr>
                <w:sz w:val="22"/>
                <w:szCs w:val="22"/>
              </w:rPr>
            </w:pPr>
            <w:r w:rsidRPr="00F00C86">
              <w:t>22.19.60.114</w:t>
            </w:r>
          </w:p>
        </w:tc>
        <w:tc>
          <w:tcPr>
            <w:tcW w:w="2613" w:type="pct"/>
            <w:shd w:val="clear" w:color="000000" w:fill="FFFFFF"/>
            <w:vAlign w:val="center"/>
          </w:tcPr>
          <w:p w14:paraId="1CF05025" w14:textId="493F6F0A" w:rsidR="00E229AF" w:rsidRPr="00E229AF" w:rsidRDefault="00DB697F" w:rsidP="00284AC4">
            <w:pPr>
              <w:ind w:right="-112"/>
              <w:rPr>
                <w:sz w:val="22"/>
                <w:szCs w:val="22"/>
              </w:rPr>
            </w:pPr>
            <w:r w:rsidRPr="00DB697F">
              <w:rPr>
                <w:sz w:val="22"/>
                <w:szCs w:val="22"/>
              </w:rPr>
              <w:t>Перчатки резиновые хозяйственные</w:t>
            </w:r>
          </w:p>
        </w:tc>
        <w:tc>
          <w:tcPr>
            <w:tcW w:w="451" w:type="pct"/>
            <w:shd w:val="clear" w:color="000000" w:fill="FFFFFF"/>
            <w:vAlign w:val="center"/>
          </w:tcPr>
          <w:p w14:paraId="4A3F4FBE" w14:textId="25554606" w:rsidR="00E229AF" w:rsidRPr="00E229AF" w:rsidRDefault="005C3E3F" w:rsidP="00E229AF">
            <w:pPr>
              <w:jc w:val="center"/>
              <w:rPr>
                <w:sz w:val="22"/>
                <w:szCs w:val="22"/>
              </w:rPr>
            </w:pPr>
            <w:r>
              <w:rPr>
                <w:sz w:val="22"/>
                <w:szCs w:val="22"/>
              </w:rPr>
              <w:t>200</w:t>
            </w:r>
          </w:p>
        </w:tc>
        <w:tc>
          <w:tcPr>
            <w:tcW w:w="406" w:type="pct"/>
            <w:shd w:val="clear" w:color="000000" w:fill="FFFFFF"/>
            <w:vAlign w:val="center"/>
          </w:tcPr>
          <w:p w14:paraId="593A6D39" w14:textId="62613CF8" w:rsidR="00E229AF" w:rsidRDefault="0020365F" w:rsidP="005C3E3F">
            <w:pPr>
              <w:jc w:val="center"/>
              <w:rPr>
                <w:sz w:val="22"/>
                <w:szCs w:val="22"/>
              </w:rPr>
            </w:pPr>
            <w:r>
              <w:rPr>
                <w:sz w:val="22"/>
                <w:szCs w:val="22"/>
              </w:rPr>
              <w:t>Пара</w:t>
            </w:r>
          </w:p>
          <w:p w14:paraId="79E2FD9E" w14:textId="6EF21C73" w:rsidR="00954D15" w:rsidRPr="00E229AF" w:rsidRDefault="00954D15" w:rsidP="005C3E3F">
            <w:pPr>
              <w:jc w:val="center"/>
              <w:rPr>
                <w:sz w:val="22"/>
                <w:szCs w:val="22"/>
              </w:rPr>
            </w:pPr>
          </w:p>
        </w:tc>
      </w:tr>
      <w:tr w:rsidR="00954D15" w:rsidRPr="001A262A" w14:paraId="40538BDE" w14:textId="77777777" w:rsidTr="00954D15">
        <w:trPr>
          <w:trHeight w:val="20"/>
          <w:jc w:val="center"/>
        </w:trPr>
        <w:tc>
          <w:tcPr>
            <w:tcW w:w="134" w:type="pct"/>
            <w:shd w:val="clear" w:color="000000" w:fill="FFFFFF"/>
          </w:tcPr>
          <w:p w14:paraId="219EB3B4" w14:textId="6848A9E0" w:rsidR="00954D15" w:rsidRDefault="00954D15" w:rsidP="00954D15">
            <w:pPr>
              <w:pStyle w:val="af1"/>
              <w:ind w:left="-118" w:right="-103"/>
              <w:jc w:val="center"/>
              <w:rPr>
                <w:sz w:val="22"/>
                <w:szCs w:val="22"/>
              </w:rPr>
            </w:pPr>
            <w:r>
              <w:rPr>
                <w:sz w:val="22"/>
                <w:szCs w:val="22"/>
              </w:rPr>
              <w:t>12</w:t>
            </w:r>
          </w:p>
        </w:tc>
        <w:tc>
          <w:tcPr>
            <w:tcW w:w="901" w:type="pct"/>
            <w:shd w:val="clear" w:color="000000" w:fill="FFFFFF"/>
            <w:vAlign w:val="center"/>
          </w:tcPr>
          <w:p w14:paraId="6060C03A" w14:textId="509D39E0" w:rsidR="00954D15" w:rsidRPr="004A4AD4" w:rsidRDefault="004A4AD4" w:rsidP="0020365F">
            <w:pPr>
              <w:ind w:left="-102" w:right="-102"/>
              <w:rPr>
                <w:sz w:val="22"/>
                <w:szCs w:val="22"/>
              </w:rPr>
            </w:pPr>
            <w:r w:rsidRPr="004A4AD4">
              <w:rPr>
                <w:color w:val="000000"/>
                <w:sz w:val="22"/>
                <w:szCs w:val="22"/>
              </w:rPr>
              <w:t>Жидкость для мытья пола</w:t>
            </w:r>
          </w:p>
        </w:tc>
        <w:tc>
          <w:tcPr>
            <w:tcW w:w="495" w:type="pct"/>
            <w:shd w:val="clear" w:color="000000" w:fill="FFFFFF"/>
            <w:vAlign w:val="center"/>
          </w:tcPr>
          <w:p w14:paraId="7ABB67FA" w14:textId="0B12B65F" w:rsidR="00954D15" w:rsidRPr="00E229AF" w:rsidRDefault="00760F2B" w:rsidP="00E229AF">
            <w:pPr>
              <w:ind w:left="-102" w:right="-102"/>
              <w:jc w:val="center"/>
              <w:rPr>
                <w:sz w:val="22"/>
                <w:szCs w:val="22"/>
              </w:rPr>
            </w:pPr>
            <w:r w:rsidRPr="00F00C86">
              <w:t>20.41.32.119</w:t>
            </w:r>
          </w:p>
        </w:tc>
        <w:tc>
          <w:tcPr>
            <w:tcW w:w="2613" w:type="pct"/>
            <w:shd w:val="clear" w:color="000000" w:fill="FFFFFF"/>
            <w:vAlign w:val="center"/>
          </w:tcPr>
          <w:p w14:paraId="0290EC24" w14:textId="0CA25B3F" w:rsidR="00954D15" w:rsidRPr="00E229AF" w:rsidRDefault="00DB697F" w:rsidP="00284AC4">
            <w:pPr>
              <w:ind w:right="-112"/>
              <w:rPr>
                <w:sz w:val="22"/>
                <w:szCs w:val="22"/>
              </w:rPr>
            </w:pPr>
            <w:r w:rsidRPr="00DB697F">
              <w:rPr>
                <w:sz w:val="22"/>
                <w:szCs w:val="22"/>
              </w:rPr>
              <w:t>Средства моющие прочие</w:t>
            </w:r>
          </w:p>
        </w:tc>
        <w:tc>
          <w:tcPr>
            <w:tcW w:w="451" w:type="pct"/>
            <w:shd w:val="clear" w:color="000000" w:fill="FFFFFF"/>
            <w:vAlign w:val="center"/>
          </w:tcPr>
          <w:p w14:paraId="0CBFE08C" w14:textId="300F9BD6" w:rsidR="00954D15" w:rsidRPr="00E229AF" w:rsidRDefault="005C3E3F" w:rsidP="00E229AF">
            <w:pPr>
              <w:jc w:val="center"/>
              <w:rPr>
                <w:sz w:val="22"/>
                <w:szCs w:val="22"/>
              </w:rPr>
            </w:pPr>
            <w:r>
              <w:rPr>
                <w:sz w:val="22"/>
                <w:szCs w:val="22"/>
              </w:rPr>
              <w:t>200</w:t>
            </w:r>
          </w:p>
        </w:tc>
        <w:tc>
          <w:tcPr>
            <w:tcW w:w="406" w:type="pct"/>
            <w:shd w:val="clear" w:color="000000" w:fill="FFFFFF"/>
            <w:vAlign w:val="center"/>
          </w:tcPr>
          <w:p w14:paraId="58A71F48" w14:textId="77777777" w:rsidR="005C3E3F" w:rsidRDefault="005C3E3F" w:rsidP="005C3E3F">
            <w:pPr>
              <w:jc w:val="center"/>
              <w:rPr>
                <w:sz w:val="22"/>
                <w:szCs w:val="22"/>
              </w:rPr>
            </w:pPr>
            <w:r w:rsidRPr="00E229AF">
              <w:rPr>
                <w:sz w:val="22"/>
                <w:szCs w:val="22"/>
              </w:rPr>
              <w:t>Штука</w:t>
            </w:r>
          </w:p>
          <w:p w14:paraId="38160892" w14:textId="77777777" w:rsidR="00954D15" w:rsidRPr="00E229AF" w:rsidRDefault="00954D15" w:rsidP="005C3E3F">
            <w:pPr>
              <w:jc w:val="center"/>
              <w:rPr>
                <w:sz w:val="22"/>
                <w:szCs w:val="22"/>
              </w:rPr>
            </w:pPr>
          </w:p>
        </w:tc>
      </w:tr>
    </w:tbl>
    <w:p w14:paraId="28BC0C06" w14:textId="77777777" w:rsidR="00540AD9" w:rsidRDefault="00540AD9" w:rsidP="00540AD9">
      <w:pPr>
        <w:tabs>
          <w:tab w:val="left" w:pos="965"/>
          <w:tab w:val="left" w:pos="3119"/>
          <w:tab w:val="left" w:pos="3152"/>
          <w:tab w:val="center" w:pos="7371"/>
        </w:tabs>
        <w:autoSpaceDE w:val="0"/>
        <w:autoSpaceDN w:val="0"/>
        <w:adjustRightInd w:val="0"/>
        <w:contextualSpacing/>
        <w:rPr>
          <w:b/>
          <w:sz w:val="28"/>
          <w:szCs w:val="28"/>
        </w:rPr>
      </w:pPr>
      <w:r>
        <w:rPr>
          <w:b/>
          <w:sz w:val="28"/>
          <w:szCs w:val="28"/>
        </w:rPr>
        <w:tab/>
      </w:r>
    </w:p>
    <w:p w14:paraId="5B249E26" w14:textId="77777777" w:rsidR="00540AD9" w:rsidRDefault="00540AD9" w:rsidP="00540AD9">
      <w:pPr>
        <w:tabs>
          <w:tab w:val="left" w:pos="965"/>
          <w:tab w:val="left" w:pos="3119"/>
          <w:tab w:val="left" w:pos="3152"/>
          <w:tab w:val="center" w:pos="7371"/>
        </w:tabs>
        <w:autoSpaceDE w:val="0"/>
        <w:autoSpaceDN w:val="0"/>
        <w:adjustRightInd w:val="0"/>
        <w:contextualSpacing/>
        <w:rPr>
          <w:b/>
          <w:sz w:val="28"/>
          <w:szCs w:val="28"/>
        </w:rPr>
      </w:pPr>
    </w:p>
    <w:p w14:paraId="75B23B89" w14:textId="77777777" w:rsidR="00540AD9" w:rsidRDefault="00540AD9" w:rsidP="00540AD9">
      <w:pPr>
        <w:tabs>
          <w:tab w:val="left" w:pos="965"/>
          <w:tab w:val="left" w:pos="3119"/>
          <w:tab w:val="left" w:pos="3152"/>
          <w:tab w:val="center" w:pos="7371"/>
        </w:tabs>
        <w:autoSpaceDE w:val="0"/>
        <w:autoSpaceDN w:val="0"/>
        <w:adjustRightInd w:val="0"/>
        <w:contextualSpacing/>
        <w:rPr>
          <w:b/>
          <w:sz w:val="28"/>
          <w:szCs w:val="28"/>
        </w:rPr>
        <w:sectPr w:rsidR="00540AD9" w:rsidSect="00DC2F7B">
          <w:footnotePr>
            <w:numRestart w:val="eachSect"/>
          </w:footnotePr>
          <w:pgSz w:w="16837" w:h="11905" w:orient="landscape" w:code="9"/>
          <w:pgMar w:top="142" w:right="961" w:bottom="567" w:left="1134" w:header="227" w:footer="397" w:gutter="0"/>
          <w:cols w:space="720"/>
          <w:noEndnote/>
          <w:docGrid w:linePitch="360"/>
        </w:sectPr>
      </w:pPr>
    </w:p>
    <w:p w14:paraId="0CDC1CF0" w14:textId="77777777" w:rsidR="00540AD9" w:rsidRDefault="00540AD9" w:rsidP="00540AD9">
      <w:pPr>
        <w:autoSpaceDE w:val="0"/>
        <w:autoSpaceDN w:val="0"/>
        <w:adjustRightInd w:val="0"/>
        <w:ind w:left="11340"/>
        <w:contextualSpacing/>
        <w:jc w:val="right"/>
        <w:rPr>
          <w:b/>
          <w:sz w:val="28"/>
          <w:szCs w:val="28"/>
        </w:rPr>
      </w:pPr>
    </w:p>
    <w:p w14:paraId="40DFDE66" w14:textId="77777777" w:rsidR="00540AD9" w:rsidRDefault="00540AD9" w:rsidP="00540AD9">
      <w:pPr>
        <w:autoSpaceDE w:val="0"/>
        <w:autoSpaceDN w:val="0"/>
        <w:adjustRightInd w:val="0"/>
        <w:ind w:left="11340"/>
        <w:contextualSpacing/>
        <w:jc w:val="right"/>
        <w:rPr>
          <w:b/>
          <w:sz w:val="28"/>
          <w:szCs w:val="28"/>
        </w:rPr>
      </w:pPr>
    </w:p>
    <w:p w14:paraId="79E3B069" w14:textId="77777777" w:rsidR="00540AD9" w:rsidRDefault="00540AD9" w:rsidP="00540AD9">
      <w:pPr>
        <w:autoSpaceDE w:val="0"/>
        <w:autoSpaceDN w:val="0"/>
        <w:adjustRightInd w:val="0"/>
        <w:ind w:left="11340"/>
        <w:contextualSpacing/>
        <w:jc w:val="right"/>
        <w:rPr>
          <w:b/>
          <w:sz w:val="28"/>
          <w:szCs w:val="28"/>
        </w:rPr>
      </w:pPr>
    </w:p>
    <w:p w14:paraId="0F8ECB67" w14:textId="77777777" w:rsidR="00C1709A" w:rsidRDefault="00C1709A" w:rsidP="00C1709A">
      <w:pPr>
        <w:autoSpaceDE w:val="0"/>
        <w:autoSpaceDN w:val="0"/>
        <w:adjustRightInd w:val="0"/>
        <w:jc w:val="right"/>
        <w:rPr>
          <w:sz w:val="28"/>
          <w:szCs w:val="28"/>
        </w:rPr>
      </w:pPr>
      <w:r>
        <w:rPr>
          <w:sz w:val="28"/>
          <w:szCs w:val="28"/>
        </w:rPr>
        <w:t xml:space="preserve">                                                                                           Приложение № 2 к ТЗ на</w:t>
      </w:r>
    </w:p>
    <w:p w14:paraId="613D88F3" w14:textId="77777777" w:rsidR="00C1709A" w:rsidRDefault="00C1709A" w:rsidP="00C1709A">
      <w:pPr>
        <w:autoSpaceDE w:val="0"/>
        <w:autoSpaceDN w:val="0"/>
        <w:adjustRightInd w:val="0"/>
        <w:jc w:val="right"/>
        <w:rPr>
          <w:sz w:val="28"/>
          <w:szCs w:val="28"/>
        </w:rPr>
      </w:pPr>
      <w:r>
        <w:rPr>
          <w:sz w:val="28"/>
          <w:szCs w:val="28"/>
        </w:rPr>
        <w:t>Поставку хозяйственных</w:t>
      </w:r>
    </w:p>
    <w:p w14:paraId="08831693" w14:textId="601C6B14" w:rsidR="00C1709A" w:rsidRDefault="00A82004" w:rsidP="00A82004">
      <w:pPr>
        <w:autoSpaceDE w:val="0"/>
        <w:autoSpaceDN w:val="0"/>
        <w:adjustRightInd w:val="0"/>
        <w:jc w:val="right"/>
        <w:rPr>
          <w:sz w:val="28"/>
          <w:szCs w:val="28"/>
        </w:rPr>
      </w:pPr>
      <w:r>
        <w:rPr>
          <w:sz w:val="28"/>
          <w:szCs w:val="28"/>
        </w:rPr>
        <w:t>товаров для нужд УФПС</w:t>
      </w:r>
    </w:p>
    <w:p w14:paraId="77CF93B5" w14:textId="16FADB68" w:rsidR="00C1709A" w:rsidRDefault="00C1709A" w:rsidP="00C1709A">
      <w:pPr>
        <w:autoSpaceDE w:val="0"/>
        <w:autoSpaceDN w:val="0"/>
        <w:adjustRightInd w:val="0"/>
        <w:jc w:val="right"/>
        <w:rPr>
          <w:sz w:val="28"/>
          <w:szCs w:val="28"/>
        </w:rPr>
      </w:pPr>
      <w:r>
        <w:rPr>
          <w:sz w:val="28"/>
          <w:szCs w:val="28"/>
        </w:rPr>
        <w:t xml:space="preserve"> Хабаровского края</w:t>
      </w:r>
    </w:p>
    <w:p w14:paraId="5E5D481C" w14:textId="05EDED28" w:rsidR="00C1709A" w:rsidRDefault="00C1709A" w:rsidP="00C1709A">
      <w:pPr>
        <w:autoSpaceDE w:val="0"/>
        <w:autoSpaceDN w:val="0"/>
        <w:adjustRightInd w:val="0"/>
        <w:jc w:val="right"/>
        <w:rPr>
          <w:sz w:val="28"/>
          <w:szCs w:val="28"/>
        </w:rPr>
      </w:pPr>
      <w:r>
        <w:rPr>
          <w:sz w:val="28"/>
          <w:szCs w:val="28"/>
        </w:rPr>
        <w:t xml:space="preserve">АО «Почта России»  </w:t>
      </w:r>
    </w:p>
    <w:p w14:paraId="0C2CF21E" w14:textId="10A67EDB" w:rsidR="00C1709A" w:rsidRPr="002A5F5D" w:rsidRDefault="00C1709A" w:rsidP="00C1709A">
      <w:pPr>
        <w:autoSpaceDE w:val="0"/>
        <w:autoSpaceDN w:val="0"/>
        <w:adjustRightInd w:val="0"/>
        <w:jc w:val="right"/>
        <w:rPr>
          <w:sz w:val="28"/>
          <w:szCs w:val="28"/>
        </w:rPr>
      </w:pPr>
      <w:r>
        <w:rPr>
          <w:sz w:val="28"/>
          <w:szCs w:val="28"/>
        </w:rPr>
        <w:t xml:space="preserve">     </w:t>
      </w:r>
    </w:p>
    <w:p w14:paraId="335113C2" w14:textId="77777777" w:rsidR="00C1709A" w:rsidRPr="002A5F5D" w:rsidRDefault="00C1709A" w:rsidP="00C1709A">
      <w:pPr>
        <w:autoSpaceDE w:val="0"/>
        <w:autoSpaceDN w:val="0"/>
        <w:adjustRightInd w:val="0"/>
        <w:ind w:left="5954"/>
        <w:rPr>
          <w:b/>
          <w:sz w:val="22"/>
          <w:szCs w:val="22"/>
        </w:rPr>
      </w:pPr>
    </w:p>
    <w:p w14:paraId="486FCF6B" w14:textId="3943E479" w:rsidR="00C1709A" w:rsidRDefault="00C1709A" w:rsidP="00C1709A">
      <w:pPr>
        <w:jc w:val="center"/>
        <w:rPr>
          <w:sz w:val="28"/>
          <w:szCs w:val="28"/>
        </w:rPr>
      </w:pPr>
      <w:r>
        <w:rPr>
          <w:sz w:val="28"/>
          <w:szCs w:val="28"/>
        </w:rPr>
        <w:t xml:space="preserve">                </w:t>
      </w:r>
      <w:r w:rsidRPr="002A5F5D">
        <w:rPr>
          <w:sz w:val="28"/>
          <w:szCs w:val="28"/>
        </w:rPr>
        <w:t>Основные характеристики Товара</w:t>
      </w:r>
    </w:p>
    <w:p w14:paraId="047522D4" w14:textId="77777777" w:rsidR="00C1709A" w:rsidRDefault="00C1709A" w:rsidP="00C1709A">
      <w:pPr>
        <w:jc w:val="center"/>
        <w:rPr>
          <w:sz w:val="28"/>
          <w:szCs w:val="28"/>
        </w:rPr>
      </w:pPr>
    </w:p>
    <w:p w14:paraId="1CC5C229" w14:textId="77777777" w:rsidR="00C1709A" w:rsidRDefault="00C1709A" w:rsidP="00C1709A">
      <w:pPr>
        <w:jc w:val="center"/>
        <w:rPr>
          <w:sz w:val="28"/>
          <w:szCs w:val="28"/>
        </w:rPr>
      </w:pPr>
    </w:p>
    <w:p w14:paraId="1E983AB6" w14:textId="77777777" w:rsidR="006A59CA" w:rsidRPr="002A5F5D" w:rsidRDefault="006A59CA" w:rsidP="006A59CA">
      <w:pPr>
        <w:tabs>
          <w:tab w:val="left" w:pos="571"/>
        </w:tabs>
        <w:rPr>
          <w:sz w:val="28"/>
          <w:szCs w:val="28"/>
        </w:rPr>
      </w:pPr>
      <w:r>
        <w:rPr>
          <w:sz w:val="28"/>
          <w:szCs w:val="28"/>
        </w:rPr>
        <w:tab/>
      </w:r>
    </w:p>
    <w:tbl>
      <w:tblPr>
        <w:tblW w:w="5000" w:type="pct"/>
        <w:jc w:val="center"/>
        <w:tblLayout w:type="fixed"/>
        <w:tblLook w:val="04A0" w:firstRow="1" w:lastRow="0" w:firstColumn="1" w:lastColumn="0" w:noHBand="0" w:noVBand="1"/>
      </w:tblPr>
      <w:tblGrid>
        <w:gridCol w:w="696"/>
        <w:gridCol w:w="2990"/>
        <w:gridCol w:w="4411"/>
        <w:gridCol w:w="2380"/>
      </w:tblGrid>
      <w:tr w:rsidR="006A59CA" w:rsidRPr="00213C7B" w14:paraId="0D798159" w14:textId="77777777" w:rsidTr="00D84683">
        <w:trPr>
          <w:cantSplit/>
          <w:trHeight w:val="20"/>
          <w:tblHeader/>
          <w:jc w:val="center"/>
        </w:trPr>
        <w:tc>
          <w:tcPr>
            <w:tcW w:w="332" w:type="pct"/>
            <w:tcBorders>
              <w:top w:val="single" w:sz="4" w:space="0" w:color="auto"/>
              <w:left w:val="single" w:sz="4" w:space="0" w:color="auto"/>
              <w:bottom w:val="single" w:sz="4" w:space="0" w:color="auto"/>
              <w:right w:val="single" w:sz="4" w:space="0" w:color="auto"/>
            </w:tcBorders>
            <w:noWrap/>
            <w:vAlign w:val="center"/>
            <w:hideMark/>
          </w:tcPr>
          <w:p w14:paraId="511123DE" w14:textId="77777777" w:rsidR="006A59CA" w:rsidRPr="00E3053F" w:rsidRDefault="006A59CA" w:rsidP="006A59CA">
            <w:pPr>
              <w:jc w:val="center"/>
              <w:rPr>
                <w:b/>
                <w:color w:val="000000"/>
              </w:rPr>
            </w:pPr>
            <w:r w:rsidRPr="00E3053F">
              <w:rPr>
                <w:b/>
                <w:color w:val="000000"/>
              </w:rPr>
              <w:t>№</w:t>
            </w:r>
            <w:r>
              <w:rPr>
                <w:b/>
                <w:color w:val="000000"/>
              </w:rPr>
              <w:br/>
            </w:r>
            <w:r w:rsidRPr="00E3053F">
              <w:rPr>
                <w:b/>
                <w:color w:val="000000"/>
              </w:rPr>
              <w:t>п/п</w:t>
            </w:r>
          </w:p>
        </w:tc>
        <w:tc>
          <w:tcPr>
            <w:tcW w:w="1427" w:type="pct"/>
            <w:tcBorders>
              <w:top w:val="single" w:sz="4" w:space="0" w:color="auto"/>
              <w:left w:val="nil"/>
              <w:bottom w:val="single" w:sz="4" w:space="0" w:color="auto"/>
              <w:right w:val="single" w:sz="4" w:space="0" w:color="auto"/>
            </w:tcBorders>
            <w:noWrap/>
            <w:vAlign w:val="center"/>
            <w:hideMark/>
          </w:tcPr>
          <w:p w14:paraId="1999EDFE" w14:textId="77777777" w:rsidR="006A59CA" w:rsidRPr="005A1A53" w:rsidRDefault="006A59CA" w:rsidP="006A59CA">
            <w:pPr>
              <w:jc w:val="center"/>
              <w:rPr>
                <w:b/>
                <w:color w:val="000000"/>
              </w:rPr>
            </w:pPr>
            <w:r w:rsidRPr="005A1A53">
              <w:rPr>
                <w:b/>
                <w:color w:val="000000"/>
              </w:rPr>
              <w:t>Наименование Товара</w:t>
            </w:r>
          </w:p>
        </w:tc>
        <w:tc>
          <w:tcPr>
            <w:tcW w:w="2105" w:type="pct"/>
            <w:tcBorders>
              <w:top w:val="single" w:sz="4" w:space="0" w:color="auto"/>
              <w:left w:val="nil"/>
              <w:bottom w:val="single" w:sz="4" w:space="0" w:color="auto"/>
              <w:right w:val="single" w:sz="4" w:space="0" w:color="auto"/>
            </w:tcBorders>
            <w:noWrap/>
            <w:vAlign w:val="center"/>
            <w:hideMark/>
          </w:tcPr>
          <w:p w14:paraId="414BE3CB" w14:textId="77777777" w:rsidR="006A59CA" w:rsidRPr="00213C7B" w:rsidRDefault="006A59CA" w:rsidP="006A59CA">
            <w:pPr>
              <w:jc w:val="center"/>
              <w:rPr>
                <w:b/>
                <w:color w:val="000000"/>
              </w:rPr>
            </w:pPr>
            <w:r w:rsidRPr="00213C7B">
              <w:rPr>
                <w:b/>
                <w:color w:val="000000"/>
              </w:rPr>
              <w:t>Технические требования</w:t>
            </w:r>
          </w:p>
        </w:tc>
        <w:tc>
          <w:tcPr>
            <w:tcW w:w="1136" w:type="pct"/>
            <w:tcBorders>
              <w:top w:val="single" w:sz="4" w:space="0" w:color="auto"/>
              <w:left w:val="nil"/>
              <w:bottom w:val="single" w:sz="4" w:space="0" w:color="auto"/>
              <w:right w:val="single" w:sz="4" w:space="0" w:color="auto"/>
            </w:tcBorders>
            <w:vAlign w:val="center"/>
          </w:tcPr>
          <w:p w14:paraId="176EB745" w14:textId="77777777" w:rsidR="006A59CA" w:rsidRPr="00213C7B" w:rsidRDefault="006A59CA" w:rsidP="006A59CA">
            <w:pPr>
              <w:jc w:val="center"/>
              <w:rPr>
                <w:b/>
                <w:color w:val="000000"/>
              </w:rPr>
            </w:pPr>
            <w:r w:rsidRPr="00213C7B">
              <w:rPr>
                <w:b/>
                <w:color w:val="000000"/>
              </w:rPr>
              <w:t xml:space="preserve">Требования </w:t>
            </w:r>
            <w:r w:rsidRPr="00213C7B">
              <w:rPr>
                <w:b/>
                <w:color w:val="000000"/>
              </w:rPr>
              <w:br/>
              <w:t>к упаковке</w:t>
            </w:r>
          </w:p>
        </w:tc>
      </w:tr>
      <w:tr w:rsidR="006A59CA" w:rsidRPr="00213C7B" w14:paraId="518A8981" w14:textId="77777777" w:rsidTr="00D84683">
        <w:trPr>
          <w:trHeight w:val="20"/>
          <w:jc w:val="center"/>
        </w:trPr>
        <w:tc>
          <w:tcPr>
            <w:tcW w:w="332" w:type="pct"/>
            <w:tcBorders>
              <w:top w:val="nil"/>
              <w:left w:val="single" w:sz="4" w:space="0" w:color="auto"/>
              <w:bottom w:val="single" w:sz="4" w:space="0" w:color="auto"/>
              <w:right w:val="single" w:sz="4" w:space="0" w:color="auto"/>
            </w:tcBorders>
            <w:noWrap/>
            <w:hideMark/>
          </w:tcPr>
          <w:p w14:paraId="0963FE6A" w14:textId="77777777" w:rsidR="006A59CA" w:rsidRPr="00213C7B" w:rsidRDefault="006A59CA" w:rsidP="006A59CA">
            <w:pPr>
              <w:jc w:val="center"/>
              <w:rPr>
                <w:color w:val="000000"/>
              </w:rPr>
            </w:pPr>
            <w:r>
              <w:rPr>
                <w:color w:val="000000"/>
              </w:rPr>
              <w:t>1</w:t>
            </w:r>
          </w:p>
        </w:tc>
        <w:tc>
          <w:tcPr>
            <w:tcW w:w="1427" w:type="pct"/>
            <w:tcBorders>
              <w:top w:val="nil"/>
              <w:left w:val="nil"/>
              <w:bottom w:val="single" w:sz="4" w:space="0" w:color="auto"/>
              <w:right w:val="single" w:sz="4" w:space="0" w:color="auto"/>
            </w:tcBorders>
            <w:hideMark/>
          </w:tcPr>
          <w:p w14:paraId="5C23DC22" w14:textId="023BED60" w:rsidR="006A59CA" w:rsidRPr="00213C7B" w:rsidRDefault="006A59CA" w:rsidP="006A59CA">
            <w:pPr>
              <w:rPr>
                <w:color w:val="000000"/>
              </w:rPr>
            </w:pPr>
            <w:r w:rsidRPr="00213C7B">
              <w:rPr>
                <w:color w:val="000000"/>
              </w:rPr>
              <w:t>Бумага туалетная</w:t>
            </w:r>
          </w:p>
        </w:tc>
        <w:tc>
          <w:tcPr>
            <w:tcW w:w="2105" w:type="pct"/>
            <w:tcBorders>
              <w:top w:val="nil"/>
              <w:left w:val="nil"/>
              <w:bottom w:val="single" w:sz="4" w:space="0" w:color="auto"/>
              <w:right w:val="single" w:sz="4" w:space="0" w:color="auto"/>
            </w:tcBorders>
            <w:shd w:val="clear" w:color="auto" w:fill="FFFFFF"/>
            <w:vAlign w:val="center"/>
          </w:tcPr>
          <w:p w14:paraId="0189237E" w14:textId="77777777" w:rsidR="006A59CA" w:rsidRPr="00F06FEA" w:rsidRDefault="006A59CA" w:rsidP="006A59CA">
            <w:pPr>
              <w:tabs>
                <w:tab w:val="left" w:pos="993"/>
              </w:tabs>
            </w:pPr>
            <w:r w:rsidRPr="00213C7B">
              <w:rPr>
                <w:color w:val="000000"/>
              </w:rPr>
              <w:t xml:space="preserve">Товар должен соответствовать </w:t>
            </w:r>
            <w:r w:rsidRPr="00213C7B">
              <w:t xml:space="preserve">ГОСТ Р 52354-2005 «Национальный стандарт Российской Федерации. Изделия из бумаги бытового </w:t>
            </w:r>
            <w:r w:rsidRPr="00F06FEA">
              <w:t>и санитарно-гигиенического назначения. Общие технические условия».</w:t>
            </w:r>
          </w:p>
          <w:p w14:paraId="052356E5" w14:textId="3B5B55F1" w:rsidR="006A59CA" w:rsidRPr="00213C7B" w:rsidRDefault="006A59CA" w:rsidP="006A59CA">
            <w:pPr>
              <w:rPr>
                <w:color w:val="000000"/>
              </w:rPr>
            </w:pPr>
            <w:r w:rsidRPr="005A1A53">
              <w:rPr>
                <w:color w:val="000000"/>
              </w:rPr>
              <w:t xml:space="preserve">Длина рулона туалетной бумаги: не менее </w:t>
            </w:r>
            <w:r>
              <w:rPr>
                <w:color w:val="000000"/>
              </w:rPr>
              <w:t>16,8 не более 40</w:t>
            </w:r>
            <w:r w:rsidRPr="00213C7B">
              <w:rPr>
                <w:color w:val="000000"/>
              </w:rPr>
              <w:t xml:space="preserve"> м.</w:t>
            </w:r>
          </w:p>
          <w:p w14:paraId="37C9328F" w14:textId="76E9610B" w:rsidR="006A59CA" w:rsidRPr="00213C7B" w:rsidRDefault="006A59CA" w:rsidP="006A59CA">
            <w:pPr>
              <w:rPr>
                <w:color w:val="000000"/>
              </w:rPr>
            </w:pPr>
            <w:r w:rsidRPr="00213C7B">
              <w:rPr>
                <w:color w:val="000000"/>
              </w:rPr>
              <w:t>Количество с</w:t>
            </w:r>
            <w:r>
              <w:rPr>
                <w:color w:val="000000"/>
              </w:rPr>
              <w:t xml:space="preserve">лоев: </w:t>
            </w:r>
            <w:r w:rsidRPr="00213C7B">
              <w:rPr>
                <w:color w:val="000000"/>
              </w:rPr>
              <w:t>2.</w:t>
            </w:r>
          </w:p>
          <w:p w14:paraId="3CA57318" w14:textId="15F302E2" w:rsidR="006A59CA" w:rsidRPr="00213C7B" w:rsidRDefault="006A59CA" w:rsidP="006A59CA">
            <w:pPr>
              <w:rPr>
                <w:color w:val="000000"/>
              </w:rPr>
            </w:pPr>
            <w:r>
              <w:rPr>
                <w:color w:val="000000"/>
              </w:rPr>
              <w:t>Наличие втулки: да</w:t>
            </w:r>
          </w:p>
          <w:p w14:paraId="323D43D3" w14:textId="639613F9" w:rsidR="006A59CA" w:rsidRPr="00213C7B" w:rsidRDefault="006A59CA" w:rsidP="006A59CA">
            <w:pPr>
              <w:rPr>
                <w:color w:val="000000"/>
              </w:rPr>
            </w:pPr>
            <w:r>
              <w:rPr>
                <w:color w:val="000000"/>
              </w:rPr>
              <w:t>Перфорация: да</w:t>
            </w:r>
          </w:p>
          <w:p w14:paraId="735FC2E7" w14:textId="77777777" w:rsidR="006A59CA" w:rsidRPr="00213C7B" w:rsidRDefault="006A59CA" w:rsidP="006A59CA">
            <w:pPr>
              <w:rPr>
                <w:color w:val="000000"/>
              </w:rPr>
            </w:pPr>
            <w:r w:rsidRPr="00213C7B">
              <w:rPr>
                <w:color w:val="000000"/>
              </w:rPr>
              <w:t>Сырье: целлюлоза 100 %.</w:t>
            </w:r>
          </w:p>
          <w:p w14:paraId="3BC4FC2C" w14:textId="77777777" w:rsidR="006A59CA" w:rsidRPr="00213C7B" w:rsidRDefault="006A59CA" w:rsidP="006A59CA">
            <w:pPr>
              <w:rPr>
                <w:color w:val="000000"/>
              </w:rPr>
            </w:pPr>
            <w:r w:rsidRPr="00213C7B">
              <w:rPr>
                <w:color w:val="000000"/>
              </w:rPr>
              <w:t>Тиснение: да/ нет.</w:t>
            </w:r>
          </w:p>
          <w:p w14:paraId="0F0AFF53" w14:textId="2867745A" w:rsidR="006A59CA" w:rsidRPr="00213C7B" w:rsidRDefault="006A59CA" w:rsidP="006A59CA">
            <w:pPr>
              <w:rPr>
                <w:color w:val="000000"/>
              </w:rPr>
            </w:pPr>
            <w:r>
              <w:rPr>
                <w:color w:val="000000"/>
              </w:rPr>
              <w:t>Цвет бумаги: белый</w:t>
            </w:r>
          </w:p>
          <w:p w14:paraId="33F1D6BD" w14:textId="77777777" w:rsidR="006A59CA" w:rsidRPr="00213C7B" w:rsidRDefault="006A59CA" w:rsidP="006A59CA">
            <w:pPr>
              <w:rPr>
                <w:color w:val="000000"/>
              </w:rPr>
            </w:pPr>
            <w:r w:rsidRPr="00213C7B">
              <w:rPr>
                <w:color w:val="000000"/>
              </w:rPr>
              <w:t>Аромат: да/ нет</w:t>
            </w:r>
          </w:p>
          <w:p w14:paraId="1230331E" w14:textId="1255B294" w:rsidR="006A59CA" w:rsidRPr="00213C7B" w:rsidRDefault="006A59CA" w:rsidP="006A59CA">
            <w:pPr>
              <w:rPr>
                <w:color w:val="000000"/>
              </w:rPr>
            </w:pPr>
            <w:r w:rsidRPr="00213C7B">
              <w:rPr>
                <w:color w:val="000000"/>
              </w:rPr>
              <w:t>Ширина рул</w:t>
            </w:r>
            <w:r w:rsidR="00D6161E">
              <w:rPr>
                <w:color w:val="000000"/>
              </w:rPr>
              <w:t>она: не менее 92 не более 110 м</w:t>
            </w:r>
            <w:r>
              <w:rPr>
                <w:color w:val="000000"/>
              </w:rPr>
              <w:t>м</w:t>
            </w:r>
          </w:p>
        </w:tc>
        <w:tc>
          <w:tcPr>
            <w:tcW w:w="1136" w:type="pct"/>
            <w:tcBorders>
              <w:top w:val="nil"/>
              <w:left w:val="nil"/>
              <w:bottom w:val="single" w:sz="4" w:space="0" w:color="auto"/>
              <w:right w:val="single" w:sz="4" w:space="0" w:color="auto"/>
            </w:tcBorders>
            <w:shd w:val="clear" w:color="auto" w:fill="FFFFFF"/>
            <w:vAlign w:val="center"/>
          </w:tcPr>
          <w:p w14:paraId="60819058" w14:textId="00008E2D" w:rsidR="006A59CA" w:rsidRPr="00213C7B" w:rsidRDefault="006A59CA" w:rsidP="006A59CA">
            <w:pPr>
              <w:jc w:val="center"/>
              <w:rPr>
                <w:color w:val="000000"/>
              </w:rPr>
            </w:pPr>
            <w:r w:rsidRPr="00213C7B">
              <w:rPr>
                <w:color w:val="000000"/>
              </w:rPr>
              <w:t xml:space="preserve">Количество </w:t>
            </w:r>
            <w:r w:rsidR="00131F48">
              <w:rPr>
                <w:color w:val="000000"/>
              </w:rPr>
              <w:t xml:space="preserve">рулонов </w:t>
            </w:r>
            <w:r w:rsidR="00131F48">
              <w:rPr>
                <w:color w:val="000000"/>
              </w:rPr>
              <w:br/>
              <w:t>в упаковке: не менее 6</w:t>
            </w:r>
            <w:r w:rsidR="00D6161E">
              <w:rPr>
                <w:color w:val="000000"/>
              </w:rPr>
              <w:t xml:space="preserve"> </w:t>
            </w:r>
            <w:r w:rsidR="00131F48">
              <w:rPr>
                <w:color w:val="000000"/>
              </w:rPr>
              <w:t>не более 12</w:t>
            </w:r>
            <w:r w:rsidRPr="00213C7B">
              <w:rPr>
                <w:color w:val="000000"/>
              </w:rPr>
              <w:t xml:space="preserve"> шт.</w:t>
            </w:r>
          </w:p>
          <w:p w14:paraId="69E356EC" w14:textId="1287EEB2" w:rsidR="006A59CA" w:rsidRPr="00213C7B" w:rsidRDefault="006A59CA" w:rsidP="006A59CA">
            <w:pPr>
              <w:jc w:val="center"/>
              <w:rPr>
                <w:color w:val="000000"/>
              </w:rPr>
            </w:pPr>
          </w:p>
        </w:tc>
      </w:tr>
      <w:tr w:rsidR="006A59CA" w:rsidRPr="00213C7B" w14:paraId="108E8DF9"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4AC9F7AC" w14:textId="77777777" w:rsidR="006A59CA" w:rsidRPr="007E2657" w:rsidRDefault="006A59CA" w:rsidP="006A59CA">
            <w:pPr>
              <w:jc w:val="center"/>
              <w:rPr>
                <w:color w:val="000000"/>
              </w:rPr>
            </w:pPr>
            <w:r w:rsidRPr="007E2657">
              <w:rPr>
                <w:color w:val="000000"/>
              </w:rPr>
              <w:t>2</w:t>
            </w:r>
          </w:p>
        </w:tc>
        <w:tc>
          <w:tcPr>
            <w:tcW w:w="1427" w:type="pct"/>
            <w:tcBorders>
              <w:top w:val="nil"/>
              <w:left w:val="nil"/>
              <w:bottom w:val="single" w:sz="4" w:space="0" w:color="auto"/>
              <w:right w:val="single" w:sz="4" w:space="0" w:color="auto"/>
            </w:tcBorders>
          </w:tcPr>
          <w:p w14:paraId="412F6B35" w14:textId="79A0C3B4" w:rsidR="006A59CA" w:rsidRPr="007E2657" w:rsidRDefault="006D6CFE" w:rsidP="006A59CA">
            <w:pPr>
              <w:rPr>
                <w:color w:val="000000"/>
              </w:rPr>
            </w:pPr>
            <w:r w:rsidRPr="00213C7B">
              <w:rPr>
                <w:color w:val="000000"/>
              </w:rPr>
              <w:t>Средство для сантехники с хлором</w:t>
            </w:r>
          </w:p>
        </w:tc>
        <w:tc>
          <w:tcPr>
            <w:tcW w:w="2105" w:type="pct"/>
            <w:tcBorders>
              <w:top w:val="nil"/>
              <w:left w:val="nil"/>
              <w:bottom w:val="single" w:sz="4" w:space="0" w:color="auto"/>
              <w:right w:val="single" w:sz="4" w:space="0" w:color="auto"/>
            </w:tcBorders>
            <w:shd w:val="clear" w:color="auto" w:fill="FFFFFF"/>
            <w:vAlign w:val="center"/>
          </w:tcPr>
          <w:p w14:paraId="2B307B57" w14:textId="77777777" w:rsidR="006D6CFE" w:rsidRPr="00213C7B" w:rsidRDefault="006D6CFE" w:rsidP="006D6CFE">
            <w:pPr>
              <w:rPr>
                <w:color w:val="000000"/>
              </w:rPr>
            </w:pPr>
            <w:r w:rsidRPr="00213C7B">
              <w:rPr>
                <w:color w:val="000000"/>
              </w:rPr>
              <w:t>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w:t>
            </w:r>
          </w:p>
          <w:p w14:paraId="7DF88255" w14:textId="77777777" w:rsidR="006D6CFE" w:rsidRPr="00213C7B" w:rsidRDefault="006D6CFE" w:rsidP="006D6CFE">
            <w:pPr>
              <w:rPr>
                <w:color w:val="000000"/>
              </w:rPr>
            </w:pPr>
            <w:r w:rsidRPr="00213C7B">
              <w:rPr>
                <w:color w:val="000000"/>
              </w:rPr>
              <w:t xml:space="preserve">Назначение: для уборки помещений. </w:t>
            </w:r>
          </w:p>
          <w:p w14:paraId="41ACECE4" w14:textId="484A8E1F" w:rsidR="006D6CFE" w:rsidRPr="00213C7B" w:rsidRDefault="00204E42" w:rsidP="006D6CFE">
            <w:pPr>
              <w:rPr>
                <w:color w:val="000000"/>
              </w:rPr>
            </w:pPr>
            <w:r>
              <w:rPr>
                <w:color w:val="000000"/>
              </w:rPr>
              <w:t xml:space="preserve">Объем: </w:t>
            </w:r>
            <w:r w:rsidR="006D6CFE">
              <w:rPr>
                <w:color w:val="000000"/>
              </w:rPr>
              <w:t>1</w:t>
            </w:r>
            <w:r w:rsidR="006D6CFE" w:rsidRPr="00213C7B">
              <w:rPr>
                <w:color w:val="000000"/>
              </w:rPr>
              <w:t xml:space="preserve"> л.</w:t>
            </w:r>
          </w:p>
          <w:p w14:paraId="2208C3F7" w14:textId="77777777" w:rsidR="006D6CFE" w:rsidRPr="00213C7B" w:rsidRDefault="006D6CFE" w:rsidP="006D6CFE">
            <w:pPr>
              <w:rPr>
                <w:color w:val="000000"/>
              </w:rPr>
            </w:pPr>
            <w:r w:rsidRPr="00213C7B">
              <w:rPr>
                <w:color w:val="000000"/>
              </w:rPr>
              <w:t>Отдушка: да/ нет.</w:t>
            </w:r>
          </w:p>
          <w:p w14:paraId="6F87A45F" w14:textId="4552AC1A" w:rsidR="006A59CA" w:rsidRPr="00213C7B" w:rsidRDefault="006D6CFE" w:rsidP="006D6CFE">
            <w:pPr>
              <w:rPr>
                <w:color w:val="000000"/>
              </w:rPr>
            </w:pPr>
            <w:r>
              <w:rPr>
                <w:color w:val="000000"/>
              </w:rPr>
              <w:t>Форма выпуска: жидкость</w:t>
            </w:r>
          </w:p>
        </w:tc>
        <w:tc>
          <w:tcPr>
            <w:tcW w:w="1136" w:type="pct"/>
            <w:tcBorders>
              <w:top w:val="nil"/>
              <w:left w:val="nil"/>
              <w:bottom w:val="single" w:sz="4" w:space="0" w:color="auto"/>
              <w:right w:val="single" w:sz="4" w:space="0" w:color="auto"/>
            </w:tcBorders>
            <w:shd w:val="clear" w:color="auto" w:fill="FFFFFF"/>
            <w:vAlign w:val="center"/>
          </w:tcPr>
          <w:p w14:paraId="7E5C8453" w14:textId="77777777" w:rsidR="006D6CFE" w:rsidRPr="00213C7B" w:rsidRDefault="006D6CFE" w:rsidP="006D6CFE">
            <w:pPr>
              <w:jc w:val="center"/>
              <w:rPr>
                <w:color w:val="000000"/>
              </w:rPr>
            </w:pPr>
            <w:r w:rsidRPr="00213C7B">
              <w:rPr>
                <w:color w:val="000000"/>
              </w:rPr>
              <w:t>Вид упаковки: канистра/</w:t>
            </w:r>
            <w:r w:rsidRPr="00213C7B">
              <w:t xml:space="preserve"> пластиковая бутыль (ПЭТ)/ ПЭТ-флакон</w:t>
            </w:r>
          </w:p>
          <w:p w14:paraId="41B9D0DD" w14:textId="53444D76" w:rsidR="006A59CA" w:rsidRPr="00213C7B" w:rsidRDefault="006A59CA" w:rsidP="006A59CA">
            <w:pPr>
              <w:jc w:val="center"/>
              <w:rPr>
                <w:color w:val="000000"/>
              </w:rPr>
            </w:pPr>
          </w:p>
        </w:tc>
      </w:tr>
      <w:tr w:rsidR="006A59CA" w:rsidRPr="00213C7B" w14:paraId="47DF9BCF"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47E93B36" w14:textId="77777777" w:rsidR="006A59CA" w:rsidRPr="007E2657" w:rsidRDefault="006A59CA" w:rsidP="006A59CA">
            <w:pPr>
              <w:jc w:val="center"/>
              <w:rPr>
                <w:color w:val="000000"/>
              </w:rPr>
            </w:pPr>
            <w:r w:rsidRPr="007E2657">
              <w:rPr>
                <w:color w:val="000000"/>
              </w:rPr>
              <w:t>3</w:t>
            </w:r>
          </w:p>
        </w:tc>
        <w:tc>
          <w:tcPr>
            <w:tcW w:w="1427" w:type="pct"/>
            <w:tcBorders>
              <w:top w:val="nil"/>
              <w:left w:val="nil"/>
              <w:bottom w:val="single" w:sz="4" w:space="0" w:color="auto"/>
              <w:right w:val="single" w:sz="4" w:space="0" w:color="auto"/>
            </w:tcBorders>
          </w:tcPr>
          <w:p w14:paraId="59915178" w14:textId="21B52B2B" w:rsidR="006A59CA" w:rsidRPr="007E2657" w:rsidRDefault="00DE786F" w:rsidP="006A59CA">
            <w:pPr>
              <w:rPr>
                <w:color w:val="000000"/>
              </w:rPr>
            </w:pPr>
            <w:r w:rsidRPr="00213C7B">
              <w:rPr>
                <w:color w:val="000000"/>
              </w:rPr>
              <w:t>Мыло жидкое</w:t>
            </w:r>
          </w:p>
        </w:tc>
        <w:tc>
          <w:tcPr>
            <w:tcW w:w="2105" w:type="pct"/>
            <w:tcBorders>
              <w:top w:val="nil"/>
              <w:left w:val="nil"/>
              <w:bottom w:val="single" w:sz="4" w:space="0" w:color="auto"/>
              <w:right w:val="single" w:sz="4" w:space="0" w:color="auto"/>
            </w:tcBorders>
            <w:shd w:val="clear" w:color="auto" w:fill="FFFFFF"/>
            <w:vAlign w:val="center"/>
          </w:tcPr>
          <w:p w14:paraId="61A71ECF" w14:textId="77777777" w:rsidR="00DE786F" w:rsidRPr="00213C7B" w:rsidRDefault="00DE786F" w:rsidP="00DE786F">
            <w:pPr>
              <w:rPr>
                <w:color w:val="000000"/>
              </w:rPr>
            </w:pPr>
            <w:r w:rsidRPr="00213C7B">
              <w:rPr>
                <w:color w:val="000000"/>
              </w:rPr>
              <w:t>Товар должен соответствовать ГОСТ 31696-2012 «Межгосударственный стандарт Продукция косметическая гигиеническая моющая. Общие технические условия».</w:t>
            </w:r>
          </w:p>
          <w:p w14:paraId="6355E3D5" w14:textId="77777777" w:rsidR="00DE786F" w:rsidRPr="00213C7B" w:rsidRDefault="00DE786F" w:rsidP="00DE786F">
            <w:pPr>
              <w:rPr>
                <w:color w:val="000000"/>
              </w:rPr>
            </w:pPr>
            <w:r w:rsidRPr="00213C7B">
              <w:rPr>
                <w:color w:val="000000"/>
              </w:rPr>
              <w:t>Назначение: для мытья рук.</w:t>
            </w:r>
          </w:p>
          <w:p w14:paraId="71124D26" w14:textId="07215F28" w:rsidR="00DE786F" w:rsidRPr="00213C7B" w:rsidRDefault="00204E42" w:rsidP="00DE786F">
            <w:pPr>
              <w:rPr>
                <w:color w:val="000000"/>
              </w:rPr>
            </w:pPr>
            <w:r>
              <w:rPr>
                <w:color w:val="000000"/>
              </w:rPr>
              <w:t>Объем: 5</w:t>
            </w:r>
            <w:r w:rsidR="00DE786F" w:rsidRPr="00213C7B">
              <w:rPr>
                <w:color w:val="000000"/>
              </w:rPr>
              <w:t xml:space="preserve"> л.</w:t>
            </w:r>
          </w:p>
          <w:p w14:paraId="6626A4C9" w14:textId="77777777" w:rsidR="00DE786F" w:rsidRPr="00213C7B" w:rsidRDefault="00DE786F" w:rsidP="00DE786F">
            <w:pPr>
              <w:rPr>
                <w:color w:val="000000"/>
              </w:rPr>
            </w:pPr>
            <w:r w:rsidRPr="00213C7B">
              <w:rPr>
                <w:color w:val="000000"/>
              </w:rPr>
              <w:t>Наличие отдушки: да/ нет.</w:t>
            </w:r>
          </w:p>
          <w:p w14:paraId="39F764C8" w14:textId="738CA821" w:rsidR="006A59CA" w:rsidRPr="00213C7B" w:rsidRDefault="00DE786F" w:rsidP="00DE786F">
            <w:pPr>
              <w:rPr>
                <w:color w:val="000000"/>
              </w:rPr>
            </w:pPr>
            <w:r w:rsidRPr="00213C7B">
              <w:rPr>
                <w:color w:val="000000"/>
              </w:rPr>
              <w:t>Т</w:t>
            </w:r>
            <w:r>
              <w:rPr>
                <w:color w:val="000000"/>
              </w:rPr>
              <w:t>ип средства: косметическое мыло</w:t>
            </w:r>
          </w:p>
        </w:tc>
        <w:tc>
          <w:tcPr>
            <w:tcW w:w="1136" w:type="pct"/>
            <w:tcBorders>
              <w:top w:val="nil"/>
              <w:left w:val="nil"/>
              <w:bottom w:val="single" w:sz="4" w:space="0" w:color="auto"/>
              <w:right w:val="single" w:sz="4" w:space="0" w:color="auto"/>
            </w:tcBorders>
            <w:shd w:val="clear" w:color="auto" w:fill="FFFFFF"/>
            <w:vAlign w:val="center"/>
          </w:tcPr>
          <w:p w14:paraId="3F006939" w14:textId="77777777" w:rsidR="00204E42" w:rsidRPr="00213C7B" w:rsidRDefault="00204E42" w:rsidP="00204E42">
            <w:pPr>
              <w:jc w:val="center"/>
              <w:rPr>
                <w:color w:val="000000"/>
              </w:rPr>
            </w:pPr>
            <w:r w:rsidRPr="00213C7B">
              <w:rPr>
                <w:color w:val="000000"/>
              </w:rPr>
              <w:t>Вид упаковки: канистра/</w:t>
            </w:r>
            <w:r w:rsidRPr="00213C7B">
              <w:t xml:space="preserve"> пластиковая бутыль (ПЭТ)/</w:t>
            </w:r>
            <w:r>
              <w:t> </w:t>
            </w:r>
            <w:r w:rsidRPr="00213C7B">
              <w:t>ПЭТ-флакон.</w:t>
            </w:r>
          </w:p>
          <w:p w14:paraId="602D6098" w14:textId="1EDFFD62" w:rsidR="006A59CA" w:rsidRPr="00213C7B" w:rsidRDefault="006A59CA" w:rsidP="00204E42">
            <w:pPr>
              <w:jc w:val="center"/>
              <w:rPr>
                <w:color w:val="000000"/>
              </w:rPr>
            </w:pPr>
          </w:p>
        </w:tc>
      </w:tr>
      <w:tr w:rsidR="006A59CA" w:rsidRPr="00213C7B" w14:paraId="1BF4206E" w14:textId="77777777" w:rsidTr="00D84683">
        <w:trPr>
          <w:trHeight w:val="20"/>
          <w:jc w:val="center"/>
        </w:trPr>
        <w:tc>
          <w:tcPr>
            <w:tcW w:w="332" w:type="pct"/>
            <w:tcBorders>
              <w:top w:val="nil"/>
              <w:left w:val="single" w:sz="4" w:space="0" w:color="auto"/>
              <w:bottom w:val="single" w:sz="4" w:space="0" w:color="auto"/>
              <w:right w:val="single" w:sz="4" w:space="0" w:color="auto"/>
            </w:tcBorders>
            <w:noWrap/>
            <w:hideMark/>
          </w:tcPr>
          <w:p w14:paraId="68691FF3" w14:textId="77777777" w:rsidR="006A59CA" w:rsidRPr="00213C7B" w:rsidRDefault="006A59CA" w:rsidP="006A59CA">
            <w:pPr>
              <w:jc w:val="center"/>
              <w:rPr>
                <w:color w:val="000000"/>
              </w:rPr>
            </w:pPr>
            <w:r w:rsidRPr="00213C7B">
              <w:rPr>
                <w:color w:val="000000"/>
              </w:rPr>
              <w:lastRenderedPageBreak/>
              <w:t>4</w:t>
            </w:r>
          </w:p>
        </w:tc>
        <w:tc>
          <w:tcPr>
            <w:tcW w:w="1427" w:type="pct"/>
            <w:tcBorders>
              <w:top w:val="nil"/>
              <w:left w:val="nil"/>
              <w:bottom w:val="single" w:sz="4" w:space="0" w:color="auto"/>
              <w:right w:val="single" w:sz="4" w:space="0" w:color="auto"/>
            </w:tcBorders>
            <w:hideMark/>
          </w:tcPr>
          <w:p w14:paraId="23FB9F9F" w14:textId="441EDC4E" w:rsidR="006A59CA" w:rsidRPr="00213C7B" w:rsidRDefault="00EB2079" w:rsidP="006A59CA">
            <w:pPr>
              <w:rPr>
                <w:color w:val="000000"/>
              </w:rPr>
            </w:pPr>
            <w:r w:rsidRPr="00213C7B">
              <w:rPr>
                <w:color w:val="000000"/>
              </w:rPr>
              <w:t>Универсальное чистящее средство</w:t>
            </w:r>
          </w:p>
        </w:tc>
        <w:tc>
          <w:tcPr>
            <w:tcW w:w="2105" w:type="pct"/>
            <w:tcBorders>
              <w:top w:val="nil"/>
              <w:left w:val="nil"/>
              <w:bottom w:val="single" w:sz="4" w:space="0" w:color="auto"/>
              <w:right w:val="single" w:sz="4" w:space="0" w:color="auto"/>
            </w:tcBorders>
            <w:shd w:val="clear" w:color="auto" w:fill="FFFFFF"/>
            <w:vAlign w:val="center"/>
          </w:tcPr>
          <w:p w14:paraId="13E96671" w14:textId="1693A00D" w:rsidR="00EB2079" w:rsidRPr="00213C7B" w:rsidRDefault="00EB2079" w:rsidP="00EB2079">
            <w:pPr>
              <w:rPr>
                <w:color w:val="000000"/>
              </w:rPr>
            </w:pPr>
            <w:r w:rsidRPr="00213C7B">
              <w:rPr>
                <w:color w:val="000000"/>
              </w:rPr>
              <w:t>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w:t>
            </w:r>
          </w:p>
          <w:p w14:paraId="7C0BB279" w14:textId="6406F47F" w:rsidR="00EB2079" w:rsidRPr="00213C7B" w:rsidRDefault="00EB2079" w:rsidP="00EB2079">
            <w:pPr>
              <w:rPr>
                <w:color w:val="000000"/>
              </w:rPr>
            </w:pPr>
            <w:r w:rsidRPr="00213C7B">
              <w:rPr>
                <w:color w:val="000000"/>
              </w:rPr>
              <w:t>Назначение: для мытья любых поверхностей</w:t>
            </w:r>
            <w:r w:rsidR="00C63A3D">
              <w:rPr>
                <w:color w:val="000000"/>
              </w:rPr>
              <w:t xml:space="preserve">. </w:t>
            </w:r>
          </w:p>
          <w:p w14:paraId="67CAB95A" w14:textId="0267D516" w:rsidR="00EB2079" w:rsidRPr="00213C7B" w:rsidRDefault="00EB2079" w:rsidP="00EB2079">
            <w:pPr>
              <w:rPr>
                <w:color w:val="000000"/>
              </w:rPr>
            </w:pPr>
            <w:r w:rsidRPr="00213C7B">
              <w:rPr>
                <w:color w:val="000000"/>
              </w:rPr>
              <w:t xml:space="preserve">Объем: </w:t>
            </w:r>
            <w:r w:rsidR="00C63A3D">
              <w:rPr>
                <w:color w:val="000000"/>
              </w:rPr>
              <w:t>400 гр.</w:t>
            </w:r>
          </w:p>
          <w:p w14:paraId="67359306" w14:textId="77777777" w:rsidR="00EB2079" w:rsidRPr="00213C7B" w:rsidRDefault="00EB2079" w:rsidP="00EB2079">
            <w:pPr>
              <w:rPr>
                <w:color w:val="000000"/>
              </w:rPr>
            </w:pPr>
            <w:r w:rsidRPr="00213C7B">
              <w:rPr>
                <w:color w:val="000000"/>
              </w:rPr>
              <w:t>Отдушка: да/ нет.</w:t>
            </w:r>
          </w:p>
          <w:p w14:paraId="2516B8AC" w14:textId="5336A88F" w:rsidR="006A59CA" w:rsidRPr="00F06FEA" w:rsidRDefault="00EB2079" w:rsidP="00EB2079">
            <w:pPr>
              <w:rPr>
                <w:color w:val="000000"/>
              </w:rPr>
            </w:pPr>
            <w:r w:rsidRPr="00213C7B">
              <w:rPr>
                <w:color w:val="000000"/>
              </w:rPr>
              <w:t>Форма выпуска</w:t>
            </w:r>
            <w:r>
              <w:rPr>
                <w:color w:val="000000"/>
              </w:rPr>
              <w:t>:</w:t>
            </w:r>
            <w:r w:rsidR="00C63A3D">
              <w:rPr>
                <w:color w:val="000000"/>
              </w:rPr>
              <w:t xml:space="preserve"> порошок</w:t>
            </w:r>
          </w:p>
        </w:tc>
        <w:tc>
          <w:tcPr>
            <w:tcW w:w="1136" w:type="pct"/>
            <w:tcBorders>
              <w:top w:val="nil"/>
              <w:left w:val="nil"/>
              <w:bottom w:val="single" w:sz="4" w:space="0" w:color="auto"/>
              <w:right w:val="single" w:sz="4" w:space="0" w:color="auto"/>
            </w:tcBorders>
            <w:shd w:val="clear" w:color="auto" w:fill="FFFFFF"/>
            <w:vAlign w:val="center"/>
          </w:tcPr>
          <w:p w14:paraId="00563377" w14:textId="45869D5D" w:rsidR="00EB2079" w:rsidRPr="00213C7B" w:rsidRDefault="00C63A3D" w:rsidP="00EB2079">
            <w:pPr>
              <w:jc w:val="center"/>
              <w:rPr>
                <w:color w:val="000000"/>
              </w:rPr>
            </w:pPr>
            <w:r>
              <w:rPr>
                <w:color w:val="000000"/>
              </w:rPr>
              <w:t>Вид упаковки:</w:t>
            </w:r>
            <w:r w:rsidR="00EB2079" w:rsidRPr="00213C7B">
              <w:t xml:space="preserve"> пласт</w:t>
            </w:r>
            <w:r w:rsidR="00EB2079">
              <w:t>иковая бутыль (ПЭТ)/ ПЭТ-флакон</w:t>
            </w:r>
          </w:p>
          <w:p w14:paraId="2DF14516" w14:textId="77777777" w:rsidR="006A59CA" w:rsidRPr="00213C7B" w:rsidDel="00DC6371" w:rsidRDefault="006A59CA" w:rsidP="006A59CA">
            <w:pPr>
              <w:jc w:val="center"/>
              <w:rPr>
                <w:color w:val="000000"/>
              </w:rPr>
            </w:pPr>
          </w:p>
        </w:tc>
      </w:tr>
      <w:tr w:rsidR="006A59CA" w:rsidRPr="00213C7B" w14:paraId="21DC3115"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7F8CE1B7" w14:textId="77777777" w:rsidR="006A59CA" w:rsidRPr="00213C7B" w:rsidRDefault="006A59CA" w:rsidP="006A59CA">
            <w:pPr>
              <w:jc w:val="center"/>
              <w:rPr>
                <w:color w:val="000000"/>
              </w:rPr>
            </w:pPr>
            <w:r>
              <w:rPr>
                <w:color w:val="000000"/>
              </w:rPr>
              <w:t>5</w:t>
            </w:r>
          </w:p>
        </w:tc>
        <w:tc>
          <w:tcPr>
            <w:tcW w:w="1427" w:type="pct"/>
            <w:tcBorders>
              <w:top w:val="nil"/>
              <w:left w:val="nil"/>
              <w:bottom w:val="single" w:sz="4" w:space="0" w:color="auto"/>
              <w:right w:val="single" w:sz="4" w:space="0" w:color="auto"/>
            </w:tcBorders>
          </w:tcPr>
          <w:p w14:paraId="5ABC2DCD" w14:textId="30305A3E" w:rsidR="006A59CA" w:rsidRPr="00213C7B" w:rsidRDefault="0017278C" w:rsidP="006A59CA">
            <w:pPr>
              <w:rPr>
                <w:color w:val="000000"/>
              </w:rPr>
            </w:pPr>
            <w:r>
              <w:rPr>
                <w:color w:val="000000"/>
              </w:rPr>
              <w:t>Белизна</w:t>
            </w:r>
          </w:p>
        </w:tc>
        <w:tc>
          <w:tcPr>
            <w:tcW w:w="2105" w:type="pct"/>
            <w:tcBorders>
              <w:top w:val="nil"/>
              <w:left w:val="nil"/>
              <w:bottom w:val="single" w:sz="4" w:space="0" w:color="auto"/>
              <w:right w:val="single" w:sz="4" w:space="0" w:color="auto"/>
            </w:tcBorders>
            <w:shd w:val="clear" w:color="auto" w:fill="FFFFFF"/>
            <w:vAlign w:val="center"/>
          </w:tcPr>
          <w:p w14:paraId="7AB0D4C0" w14:textId="77777777" w:rsidR="00EE1D31" w:rsidRPr="00213C7B" w:rsidRDefault="00EE1D31" w:rsidP="00EE1D31">
            <w:pPr>
              <w:rPr>
                <w:color w:val="000000"/>
              </w:rPr>
            </w:pPr>
            <w:r w:rsidRPr="00213C7B">
              <w:rPr>
                <w:color w:val="000000"/>
              </w:rPr>
              <w:t>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w:t>
            </w:r>
          </w:p>
          <w:p w14:paraId="10D78EC0" w14:textId="77777777" w:rsidR="006A59CA" w:rsidRDefault="00EE1D31" w:rsidP="006A59CA">
            <w:pPr>
              <w:tabs>
                <w:tab w:val="left" w:pos="993"/>
              </w:tabs>
            </w:pPr>
            <w:r>
              <w:rPr>
                <w:color w:val="000000"/>
              </w:rPr>
              <w:t xml:space="preserve">Назначение: </w:t>
            </w:r>
            <w:r w:rsidRPr="00A34BBF">
              <w:t xml:space="preserve">чистка и дезинфекция </w:t>
            </w:r>
            <w:r>
              <w:t>поверхностей.</w:t>
            </w:r>
          </w:p>
          <w:p w14:paraId="5A876F4F" w14:textId="77777777" w:rsidR="00EE1D31" w:rsidRDefault="00EE1D31" w:rsidP="006A59CA">
            <w:pPr>
              <w:tabs>
                <w:tab w:val="left" w:pos="993"/>
              </w:tabs>
            </w:pPr>
            <w:r>
              <w:t>Объем: 1л.</w:t>
            </w:r>
          </w:p>
          <w:p w14:paraId="19457CBF" w14:textId="77777777" w:rsidR="00EE1D31" w:rsidRDefault="00EE1D31" w:rsidP="006A59CA">
            <w:pPr>
              <w:tabs>
                <w:tab w:val="left" w:pos="993"/>
              </w:tabs>
            </w:pPr>
            <w:r>
              <w:t>Отдушка: соответствует.</w:t>
            </w:r>
          </w:p>
          <w:p w14:paraId="47B552B0" w14:textId="63875D8E" w:rsidR="00EE1D31" w:rsidRPr="00213C7B" w:rsidRDefault="00EE1D31" w:rsidP="006A59CA">
            <w:pPr>
              <w:tabs>
                <w:tab w:val="left" w:pos="993"/>
              </w:tabs>
              <w:rPr>
                <w:color w:val="000000"/>
              </w:rPr>
            </w:pPr>
            <w:r>
              <w:rPr>
                <w:color w:val="000000"/>
              </w:rPr>
              <w:t>Форма выпуска: жидкость.</w:t>
            </w:r>
          </w:p>
        </w:tc>
        <w:tc>
          <w:tcPr>
            <w:tcW w:w="1136" w:type="pct"/>
            <w:tcBorders>
              <w:top w:val="nil"/>
              <w:left w:val="nil"/>
              <w:bottom w:val="single" w:sz="4" w:space="0" w:color="auto"/>
              <w:right w:val="single" w:sz="4" w:space="0" w:color="auto"/>
            </w:tcBorders>
            <w:shd w:val="clear" w:color="auto" w:fill="FFFFFF"/>
            <w:vAlign w:val="center"/>
          </w:tcPr>
          <w:p w14:paraId="6B43FB30" w14:textId="50DCEF8C" w:rsidR="00EE1D31" w:rsidRPr="00213C7B" w:rsidRDefault="00EE1D31" w:rsidP="00EE1D31">
            <w:pPr>
              <w:jc w:val="center"/>
              <w:rPr>
                <w:color w:val="000000"/>
              </w:rPr>
            </w:pPr>
            <w:r>
              <w:rPr>
                <w:color w:val="000000"/>
              </w:rPr>
              <w:t>Вид упаковки:</w:t>
            </w:r>
            <w:r w:rsidRPr="00213C7B">
              <w:t xml:space="preserve"> пласт</w:t>
            </w:r>
            <w:r>
              <w:t xml:space="preserve">иковая бутыль без дозатора. </w:t>
            </w:r>
          </w:p>
          <w:p w14:paraId="1231F6F8" w14:textId="5969835B" w:rsidR="006A59CA" w:rsidRPr="00213C7B" w:rsidRDefault="006A59CA" w:rsidP="006A59CA">
            <w:pPr>
              <w:jc w:val="center"/>
              <w:rPr>
                <w:color w:val="000000"/>
              </w:rPr>
            </w:pPr>
          </w:p>
        </w:tc>
      </w:tr>
      <w:tr w:rsidR="006A59CA" w:rsidRPr="00213C7B" w14:paraId="24C0334B"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1753B3D2" w14:textId="77777777" w:rsidR="006A59CA" w:rsidRPr="00213C7B" w:rsidRDefault="006A59CA" w:rsidP="006A59CA">
            <w:pPr>
              <w:jc w:val="center"/>
              <w:rPr>
                <w:color w:val="000000"/>
              </w:rPr>
            </w:pPr>
            <w:r w:rsidRPr="00213C7B">
              <w:rPr>
                <w:color w:val="000000"/>
              </w:rPr>
              <w:t>6</w:t>
            </w:r>
          </w:p>
        </w:tc>
        <w:tc>
          <w:tcPr>
            <w:tcW w:w="1427" w:type="pct"/>
            <w:tcBorders>
              <w:top w:val="nil"/>
              <w:left w:val="nil"/>
              <w:bottom w:val="single" w:sz="4" w:space="0" w:color="auto"/>
              <w:right w:val="single" w:sz="4" w:space="0" w:color="auto"/>
            </w:tcBorders>
          </w:tcPr>
          <w:p w14:paraId="012633D1" w14:textId="3E7E70B8" w:rsidR="006A59CA" w:rsidRPr="005A1A53" w:rsidRDefault="00131F48" w:rsidP="006A59CA">
            <w:pPr>
              <w:rPr>
                <w:color w:val="000000"/>
              </w:rPr>
            </w:pPr>
            <w:r w:rsidRPr="00FC3088">
              <w:rPr>
                <w:color w:val="000000"/>
              </w:rPr>
              <w:t>Тряпка для мы</w:t>
            </w:r>
            <w:r>
              <w:rPr>
                <w:color w:val="000000"/>
              </w:rPr>
              <w:t>тья пола</w:t>
            </w:r>
          </w:p>
        </w:tc>
        <w:tc>
          <w:tcPr>
            <w:tcW w:w="2105" w:type="pct"/>
            <w:tcBorders>
              <w:top w:val="nil"/>
              <w:left w:val="nil"/>
              <w:bottom w:val="single" w:sz="4" w:space="0" w:color="auto"/>
              <w:right w:val="single" w:sz="4" w:space="0" w:color="auto"/>
            </w:tcBorders>
            <w:shd w:val="clear" w:color="auto" w:fill="FFFFFF"/>
            <w:vAlign w:val="center"/>
          </w:tcPr>
          <w:p w14:paraId="4D0DCD37" w14:textId="0279CD2D" w:rsidR="00131F48" w:rsidRDefault="00131F48" w:rsidP="00131F48">
            <w:pPr>
              <w:jc w:val="both"/>
              <w:rPr>
                <w:color w:val="000000"/>
              </w:rPr>
            </w:pPr>
            <w:r w:rsidRPr="00343FB7">
              <w:rPr>
                <w:color w:val="000000"/>
              </w:rPr>
              <w:t xml:space="preserve">Полотно должно быть </w:t>
            </w:r>
            <w:r>
              <w:rPr>
                <w:color w:val="000000"/>
              </w:rPr>
              <w:t>произведено из 100 % хлопкового волокна, п</w:t>
            </w:r>
            <w:r w:rsidRPr="00343FB7">
              <w:rPr>
                <w:color w:val="000000"/>
              </w:rPr>
              <w:t>редназначено для обтирки, протирки изделий в различных отраслях, также используется для мытья и протирки пола и других поверхностей. Хорошо впитывает воду, масло и пр. Полотно имеет однородную мас</w:t>
            </w:r>
            <w:r>
              <w:rPr>
                <w:color w:val="000000"/>
              </w:rPr>
              <w:t xml:space="preserve">су, структуру, прошитую нитью. </w:t>
            </w:r>
            <w:r w:rsidRPr="00343FB7">
              <w:rPr>
                <w:color w:val="000000"/>
              </w:rPr>
              <w:t>Полотно предс</w:t>
            </w:r>
            <w:r>
              <w:rPr>
                <w:color w:val="000000"/>
              </w:rPr>
              <w:t>тавляет собой нетканый материал - соответствует.</w:t>
            </w:r>
          </w:p>
          <w:p w14:paraId="25869431" w14:textId="18BE49FF" w:rsidR="00131F48" w:rsidRDefault="00131F48" w:rsidP="00131F48">
            <w:pPr>
              <w:jc w:val="both"/>
              <w:rPr>
                <w:color w:val="000000"/>
              </w:rPr>
            </w:pPr>
            <w:r>
              <w:rPr>
                <w:color w:val="000000"/>
              </w:rPr>
              <w:t>Материал: хлопок</w:t>
            </w:r>
          </w:p>
          <w:p w14:paraId="36EFF424" w14:textId="77777777" w:rsidR="00131F48" w:rsidRDefault="00131F48" w:rsidP="00131F48">
            <w:pPr>
              <w:jc w:val="both"/>
              <w:rPr>
                <w:color w:val="000000"/>
              </w:rPr>
            </w:pPr>
            <w:r>
              <w:rPr>
                <w:color w:val="000000"/>
              </w:rPr>
              <w:t>Цвет: белый</w:t>
            </w:r>
          </w:p>
          <w:p w14:paraId="2E75E8D6" w14:textId="77777777" w:rsidR="00131F48" w:rsidRPr="000B13E7" w:rsidRDefault="00131F48" w:rsidP="00131F48">
            <w:r>
              <w:t>Размер: 70х100</w:t>
            </w:r>
            <w:r w:rsidRPr="000B13E7">
              <w:t xml:space="preserve"> </w:t>
            </w:r>
          </w:p>
          <w:p w14:paraId="4415E91A" w14:textId="7C7238D3" w:rsidR="006A59CA" w:rsidRPr="00213C7B" w:rsidRDefault="00131F48" w:rsidP="00131F48">
            <w:pPr>
              <w:rPr>
                <w:color w:val="000000"/>
              </w:rPr>
            </w:pPr>
            <w:r>
              <w:t>П</w:t>
            </w:r>
            <w:r w:rsidRPr="000B13E7">
              <w:t>/</w:t>
            </w:r>
            <w:r>
              <w:t>плотность – не менее 180 г/м2</w:t>
            </w:r>
          </w:p>
        </w:tc>
        <w:tc>
          <w:tcPr>
            <w:tcW w:w="1136" w:type="pct"/>
            <w:tcBorders>
              <w:top w:val="nil"/>
              <w:left w:val="nil"/>
              <w:bottom w:val="single" w:sz="4" w:space="0" w:color="auto"/>
              <w:right w:val="single" w:sz="4" w:space="0" w:color="auto"/>
            </w:tcBorders>
            <w:shd w:val="clear" w:color="auto" w:fill="FFFFFF"/>
            <w:vAlign w:val="center"/>
          </w:tcPr>
          <w:p w14:paraId="34D22927" w14:textId="0185185A" w:rsidR="00131F48" w:rsidRDefault="00CB1D9F" w:rsidP="00131F48">
            <w:pPr>
              <w:jc w:val="center"/>
              <w:rPr>
                <w:color w:val="000000"/>
              </w:rPr>
            </w:pPr>
            <w:r>
              <w:rPr>
                <w:color w:val="000000"/>
              </w:rPr>
              <w:t>Вид</w:t>
            </w:r>
            <w:r w:rsidR="00131F48">
              <w:rPr>
                <w:color w:val="000000"/>
              </w:rPr>
              <w:t xml:space="preserve"> упаковки:</w:t>
            </w:r>
          </w:p>
          <w:p w14:paraId="6E3C9229" w14:textId="69214A48" w:rsidR="006A59CA" w:rsidRPr="00213C7B" w:rsidRDefault="00D5274F" w:rsidP="00131F48">
            <w:pPr>
              <w:jc w:val="center"/>
              <w:rPr>
                <w:color w:val="000000"/>
              </w:rPr>
            </w:pPr>
            <w:r>
              <w:rPr>
                <w:color w:val="000000"/>
              </w:rPr>
              <w:t>Индивидуальная упаковка</w:t>
            </w:r>
            <w:r w:rsidR="00131F48">
              <w:rPr>
                <w:color w:val="000000"/>
              </w:rPr>
              <w:t xml:space="preserve"> </w:t>
            </w:r>
          </w:p>
        </w:tc>
      </w:tr>
      <w:tr w:rsidR="006A59CA" w:rsidRPr="00213C7B" w14:paraId="7F39F5C1"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7C7C9C95" w14:textId="77777777" w:rsidR="006A59CA" w:rsidRPr="00213C7B" w:rsidRDefault="006A59CA" w:rsidP="006A59CA">
            <w:pPr>
              <w:jc w:val="center"/>
              <w:rPr>
                <w:color w:val="000000"/>
              </w:rPr>
            </w:pPr>
            <w:r>
              <w:rPr>
                <w:color w:val="000000"/>
              </w:rPr>
              <w:t>7</w:t>
            </w:r>
          </w:p>
        </w:tc>
        <w:tc>
          <w:tcPr>
            <w:tcW w:w="1427" w:type="pct"/>
            <w:tcBorders>
              <w:top w:val="nil"/>
              <w:left w:val="nil"/>
              <w:bottom w:val="single" w:sz="4" w:space="0" w:color="auto"/>
              <w:right w:val="single" w:sz="4" w:space="0" w:color="auto"/>
            </w:tcBorders>
          </w:tcPr>
          <w:p w14:paraId="53900640" w14:textId="6B575BF1" w:rsidR="006A59CA" w:rsidRPr="00213C7B" w:rsidRDefault="0037584B" w:rsidP="006A59CA">
            <w:pPr>
              <w:rPr>
                <w:color w:val="000000"/>
              </w:rPr>
            </w:pPr>
            <w:r w:rsidRPr="00213C7B">
              <w:rPr>
                <w:color w:val="000000"/>
              </w:rPr>
              <w:t>Полотно техническое нетк</w:t>
            </w:r>
            <w:r w:rsidRPr="00283046">
              <w:rPr>
                <w:color w:val="000000"/>
              </w:rPr>
              <w:t>а</w:t>
            </w:r>
            <w:r w:rsidRPr="005A1A53">
              <w:rPr>
                <w:color w:val="000000"/>
              </w:rPr>
              <w:t>ное</w:t>
            </w:r>
          </w:p>
        </w:tc>
        <w:tc>
          <w:tcPr>
            <w:tcW w:w="2105" w:type="pct"/>
            <w:tcBorders>
              <w:top w:val="nil"/>
              <w:left w:val="nil"/>
              <w:bottom w:val="single" w:sz="4" w:space="0" w:color="auto"/>
              <w:right w:val="single" w:sz="4" w:space="0" w:color="auto"/>
            </w:tcBorders>
            <w:shd w:val="clear" w:color="auto" w:fill="FFFFFF"/>
            <w:vAlign w:val="center"/>
          </w:tcPr>
          <w:p w14:paraId="03FABCAD" w14:textId="77777777" w:rsidR="0037584B" w:rsidRPr="00213C7B" w:rsidRDefault="0037584B" w:rsidP="0037584B">
            <w:pPr>
              <w:rPr>
                <w:color w:val="000000"/>
              </w:rPr>
            </w:pPr>
            <w:r w:rsidRPr="00213C7B">
              <w:rPr>
                <w:color w:val="000000"/>
              </w:rPr>
              <w:t>Товар должен соответствовать ГОСТ 14253-83 «Полотна холстопрошивные обтирочные. Технические условия».</w:t>
            </w:r>
          </w:p>
          <w:p w14:paraId="640A2AFA" w14:textId="5F8DA2FF" w:rsidR="0037584B" w:rsidRPr="00213C7B" w:rsidRDefault="0037584B" w:rsidP="0037584B">
            <w:pPr>
              <w:rPr>
                <w:color w:val="000000"/>
              </w:rPr>
            </w:pPr>
            <w:r w:rsidRPr="00213C7B">
              <w:rPr>
                <w:color w:val="000000"/>
              </w:rPr>
              <w:t xml:space="preserve">Полотно должно быть произведено из 100 % хлопкового волокна, предназначено для обтирки, протирки изделий </w:t>
            </w:r>
            <w:r w:rsidRPr="00213C7B">
              <w:rPr>
                <w:color w:val="000000"/>
              </w:rPr>
              <w:br/>
              <w:t>в различных отраслях, также</w:t>
            </w:r>
            <w:r>
              <w:rPr>
                <w:color w:val="000000"/>
              </w:rPr>
              <w:t xml:space="preserve"> </w:t>
            </w:r>
            <w:r w:rsidRPr="00213C7B">
              <w:rPr>
                <w:color w:val="000000"/>
              </w:rPr>
              <w:t>используется для мытья и протирки пола и других поверхностей. Хорошо впитывает воду, масло и пр. Полотно имеет однородную массу, структуру, прошитую нитью. Полотно представляет собой нетканый материал.</w:t>
            </w:r>
          </w:p>
          <w:p w14:paraId="751F9E1C" w14:textId="77777777" w:rsidR="0037584B" w:rsidRPr="00213C7B" w:rsidRDefault="0037584B" w:rsidP="0037584B">
            <w:pPr>
              <w:rPr>
                <w:color w:val="000000"/>
              </w:rPr>
            </w:pPr>
            <w:r w:rsidRPr="00213C7B">
              <w:rPr>
                <w:color w:val="000000"/>
              </w:rPr>
              <w:lastRenderedPageBreak/>
              <w:t>Вид технической ткани: полотно холстопрошивное.</w:t>
            </w:r>
          </w:p>
          <w:p w14:paraId="59019F44" w14:textId="27E0E9FA" w:rsidR="0037584B" w:rsidRPr="00213C7B" w:rsidRDefault="00926C29" w:rsidP="0037584B">
            <w:pPr>
              <w:rPr>
                <w:color w:val="000000"/>
              </w:rPr>
            </w:pPr>
            <w:r>
              <w:rPr>
                <w:color w:val="000000"/>
              </w:rPr>
              <w:t>Длина полотна: не менее 40 не более 60</w:t>
            </w:r>
            <w:r w:rsidR="0037584B" w:rsidRPr="00213C7B">
              <w:rPr>
                <w:color w:val="000000"/>
              </w:rPr>
              <w:t xml:space="preserve"> м.</w:t>
            </w:r>
          </w:p>
          <w:p w14:paraId="2E47E0BA" w14:textId="63F1D7D6" w:rsidR="0037584B" w:rsidRPr="00213C7B" w:rsidRDefault="00926C29" w:rsidP="0037584B">
            <w:pPr>
              <w:rPr>
                <w:color w:val="000000"/>
              </w:rPr>
            </w:pPr>
            <w:r>
              <w:rPr>
                <w:color w:val="000000"/>
              </w:rPr>
              <w:t>Ширина полотна: не менее 70 не более 80</w:t>
            </w:r>
            <w:r w:rsidR="0037584B" w:rsidRPr="00213C7B">
              <w:rPr>
                <w:color w:val="000000"/>
              </w:rPr>
              <w:t xml:space="preserve"> см.</w:t>
            </w:r>
          </w:p>
          <w:p w14:paraId="1684FE10" w14:textId="4798AF3F" w:rsidR="0037584B" w:rsidRPr="00213C7B" w:rsidRDefault="0037584B" w:rsidP="0037584B">
            <w:pPr>
              <w:rPr>
                <w:color w:val="000000"/>
              </w:rPr>
            </w:pPr>
            <w:r w:rsidRPr="00213C7B">
              <w:rPr>
                <w:color w:val="000000"/>
              </w:rPr>
              <w:t>П</w:t>
            </w:r>
            <w:r w:rsidR="00926C29">
              <w:rPr>
                <w:color w:val="000000"/>
              </w:rPr>
              <w:t>лотность материала: не менее 160 не более 210</w:t>
            </w:r>
            <w:r w:rsidRPr="00213C7B">
              <w:rPr>
                <w:color w:val="000000"/>
              </w:rPr>
              <w:t xml:space="preserve"> г/м</w:t>
            </w:r>
            <w:r w:rsidRPr="00213C7B">
              <w:rPr>
                <w:color w:val="000000"/>
                <w:vertAlign w:val="superscript"/>
              </w:rPr>
              <w:t>2</w:t>
            </w:r>
            <w:r w:rsidRPr="00213C7B">
              <w:rPr>
                <w:color w:val="000000"/>
              </w:rPr>
              <w:t>.</w:t>
            </w:r>
          </w:p>
          <w:p w14:paraId="2D81040B" w14:textId="03786257" w:rsidR="006A59CA" w:rsidRPr="00213C7B" w:rsidRDefault="00926C29" w:rsidP="0037584B">
            <w:pPr>
              <w:rPr>
                <w:color w:val="000000"/>
              </w:rPr>
            </w:pPr>
            <w:r>
              <w:rPr>
                <w:color w:val="000000"/>
              </w:rPr>
              <w:t>Цвет: белый/ молочный</w:t>
            </w:r>
          </w:p>
        </w:tc>
        <w:tc>
          <w:tcPr>
            <w:tcW w:w="1136" w:type="pct"/>
            <w:tcBorders>
              <w:top w:val="nil"/>
              <w:left w:val="nil"/>
              <w:bottom w:val="single" w:sz="4" w:space="0" w:color="auto"/>
              <w:right w:val="single" w:sz="4" w:space="0" w:color="auto"/>
            </w:tcBorders>
            <w:shd w:val="clear" w:color="auto" w:fill="FFFFFF"/>
            <w:vAlign w:val="center"/>
          </w:tcPr>
          <w:p w14:paraId="4984F290" w14:textId="2A7B18E7" w:rsidR="006A59CA" w:rsidRPr="00213C7B" w:rsidRDefault="006A59CA" w:rsidP="006A59CA">
            <w:pPr>
              <w:jc w:val="center"/>
              <w:rPr>
                <w:color w:val="000000"/>
              </w:rPr>
            </w:pPr>
            <w:r w:rsidRPr="00213C7B">
              <w:rPr>
                <w:color w:val="000000"/>
              </w:rPr>
              <w:lastRenderedPageBreak/>
              <w:t xml:space="preserve">Вид упаковки: </w:t>
            </w:r>
            <w:r w:rsidR="00CB1D9F">
              <w:rPr>
                <w:color w:val="000000"/>
              </w:rPr>
              <w:t>рулон/ индивидуальная упаковка</w:t>
            </w:r>
          </w:p>
          <w:p w14:paraId="0C5A4C9E" w14:textId="77777777" w:rsidR="006A59CA" w:rsidRPr="00213C7B" w:rsidRDefault="006A59CA" w:rsidP="006A59CA">
            <w:pPr>
              <w:rPr>
                <w:color w:val="000000"/>
              </w:rPr>
            </w:pPr>
          </w:p>
        </w:tc>
      </w:tr>
      <w:tr w:rsidR="006A59CA" w:rsidRPr="00213C7B" w14:paraId="5C257EF3"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6D95DB55" w14:textId="77777777" w:rsidR="006A59CA" w:rsidRPr="00213C7B" w:rsidRDefault="006A59CA" w:rsidP="006A59CA">
            <w:pPr>
              <w:jc w:val="center"/>
              <w:rPr>
                <w:color w:val="000000"/>
              </w:rPr>
            </w:pPr>
            <w:r w:rsidRPr="00213C7B">
              <w:rPr>
                <w:color w:val="000000"/>
              </w:rPr>
              <w:t>8</w:t>
            </w:r>
          </w:p>
        </w:tc>
        <w:tc>
          <w:tcPr>
            <w:tcW w:w="1427" w:type="pct"/>
            <w:tcBorders>
              <w:top w:val="nil"/>
              <w:left w:val="nil"/>
              <w:bottom w:val="single" w:sz="4" w:space="0" w:color="auto"/>
              <w:right w:val="single" w:sz="4" w:space="0" w:color="auto"/>
            </w:tcBorders>
          </w:tcPr>
          <w:p w14:paraId="290C2D36" w14:textId="5571873E" w:rsidR="006A59CA" w:rsidRPr="00213C7B" w:rsidRDefault="00232F35" w:rsidP="006A59CA">
            <w:pPr>
              <w:rPr>
                <w:color w:val="000000"/>
              </w:rPr>
            </w:pPr>
            <w:r w:rsidRPr="00213C7B">
              <w:rPr>
                <w:color w:val="000000"/>
              </w:rPr>
              <w:t>Чистящее средство для стекол</w:t>
            </w:r>
          </w:p>
        </w:tc>
        <w:tc>
          <w:tcPr>
            <w:tcW w:w="2105" w:type="pct"/>
            <w:tcBorders>
              <w:top w:val="nil"/>
              <w:left w:val="nil"/>
              <w:bottom w:val="single" w:sz="4" w:space="0" w:color="auto"/>
              <w:right w:val="single" w:sz="4" w:space="0" w:color="auto"/>
            </w:tcBorders>
            <w:shd w:val="clear" w:color="auto" w:fill="FFFFFF"/>
            <w:vAlign w:val="center"/>
          </w:tcPr>
          <w:p w14:paraId="71308CD2" w14:textId="77777777" w:rsidR="00232F35" w:rsidRPr="0062304A" w:rsidRDefault="00232F35" w:rsidP="00232F35">
            <w:pPr>
              <w:rPr>
                <w:color w:val="000000"/>
              </w:rPr>
            </w:pPr>
            <w:r w:rsidRPr="00213C7B">
              <w:rPr>
                <w:color w:val="000000"/>
              </w:rPr>
              <w:t>Товар должен соответствовать ГОСТ 32478-2013 «Межгосударственный стандарт. Товары бытовой химии. Общие технические требования»</w:t>
            </w:r>
            <w:r>
              <w:rPr>
                <w:color w:val="000000"/>
              </w:rPr>
              <w:t>.</w:t>
            </w:r>
          </w:p>
          <w:p w14:paraId="6E974A00" w14:textId="77777777" w:rsidR="00232F35" w:rsidRPr="005A1A53" w:rsidRDefault="00232F35" w:rsidP="00232F35">
            <w:pPr>
              <w:rPr>
                <w:color w:val="000000"/>
              </w:rPr>
            </w:pPr>
            <w:r w:rsidRPr="005A1A53">
              <w:rPr>
                <w:color w:val="000000"/>
              </w:rPr>
              <w:t>Форма выпуска: жидкость.</w:t>
            </w:r>
          </w:p>
          <w:p w14:paraId="3CFEE08E" w14:textId="77777777" w:rsidR="00232F35" w:rsidRPr="00213C7B" w:rsidRDefault="00232F35" w:rsidP="00232F35">
            <w:pPr>
              <w:rPr>
                <w:color w:val="000000"/>
              </w:rPr>
            </w:pPr>
            <w:r w:rsidRPr="00213C7B">
              <w:rPr>
                <w:color w:val="000000"/>
              </w:rPr>
              <w:t>Наличие антистатических добавок: да.</w:t>
            </w:r>
          </w:p>
          <w:p w14:paraId="18F9797C" w14:textId="77777777" w:rsidR="00232F35" w:rsidRPr="00213C7B" w:rsidRDefault="00232F35" w:rsidP="00232F35">
            <w:pPr>
              <w:rPr>
                <w:color w:val="000000"/>
              </w:rPr>
            </w:pPr>
            <w:r w:rsidRPr="00213C7B">
              <w:rPr>
                <w:color w:val="000000"/>
              </w:rPr>
              <w:t xml:space="preserve">Слабощелочное средство с нашатырным спиртом.  </w:t>
            </w:r>
          </w:p>
          <w:p w14:paraId="35B651FB" w14:textId="77777777" w:rsidR="00232F35" w:rsidRPr="00213C7B" w:rsidRDefault="00232F35" w:rsidP="00232F35">
            <w:pPr>
              <w:rPr>
                <w:color w:val="000000"/>
              </w:rPr>
            </w:pPr>
            <w:r w:rsidRPr="00213C7B">
              <w:rPr>
                <w:color w:val="000000"/>
              </w:rPr>
              <w:t>ТУ производителя должно быть указано.</w:t>
            </w:r>
          </w:p>
          <w:p w14:paraId="2E73CC0C" w14:textId="77777777" w:rsidR="00232F35" w:rsidRPr="00213C7B" w:rsidRDefault="00232F35" w:rsidP="00232F35">
            <w:pPr>
              <w:rPr>
                <w:color w:val="000000"/>
              </w:rPr>
            </w:pPr>
            <w:r w:rsidRPr="00213C7B">
              <w:rPr>
                <w:color w:val="000000"/>
              </w:rPr>
              <w:t xml:space="preserve">Экологически безопасно. </w:t>
            </w:r>
          </w:p>
          <w:p w14:paraId="2B67B53D" w14:textId="77777777" w:rsidR="00232F35" w:rsidRPr="00213C7B" w:rsidRDefault="00232F35" w:rsidP="00232F35">
            <w:pPr>
              <w:rPr>
                <w:color w:val="000000"/>
              </w:rPr>
            </w:pPr>
            <w:r w:rsidRPr="00213C7B">
              <w:rPr>
                <w:color w:val="000000"/>
              </w:rPr>
              <w:t xml:space="preserve">Подходит для ежедневного и периодического мытья окон, витражей, стеклянных дверей, витрин и перегородок, панорамных стекол, панелей, стеклоблоков. </w:t>
            </w:r>
          </w:p>
          <w:p w14:paraId="44A0A693" w14:textId="5D1CBB7E" w:rsidR="00232F35" w:rsidRPr="00213C7B" w:rsidRDefault="00232F35" w:rsidP="00232F35">
            <w:pPr>
              <w:rPr>
                <w:color w:val="000000"/>
              </w:rPr>
            </w:pPr>
            <w:r w:rsidRPr="00213C7B">
              <w:rPr>
                <w:color w:val="000000"/>
              </w:rPr>
              <w:t xml:space="preserve"> Средство должно удалять атмосферные, почвенные, органические и другие загрязнения со всех видов стеклянных и зеркальных поверхностей. Содержит антистатические добавки, существенно снижающие количество оседающей пыли, что замедляет загрязнение и упрощает последующее мытье. Должно придавать выраженны</w:t>
            </w:r>
            <w:r>
              <w:rPr>
                <w:color w:val="000000"/>
              </w:rPr>
              <w:t xml:space="preserve">й блеск стеклянным и зеркальным </w:t>
            </w:r>
            <w:r w:rsidRPr="00213C7B">
              <w:rPr>
                <w:color w:val="000000"/>
              </w:rPr>
              <w:t>поверхностям. Средство не требует смывания, не оставляет разводов и быстро сохнет. Средство применяется для мойки стеклянных поверхностей в помещениях медицинских учреждений.</w:t>
            </w:r>
          </w:p>
          <w:p w14:paraId="20A26F96" w14:textId="77777777" w:rsidR="00232F35" w:rsidRPr="0051508A" w:rsidRDefault="00232F35" w:rsidP="00232F35">
            <w:pPr>
              <w:rPr>
                <w:color w:val="000000"/>
              </w:rPr>
            </w:pPr>
            <w:r w:rsidRPr="00213C7B">
              <w:rPr>
                <w:color w:val="000000"/>
              </w:rPr>
              <w:t>Применение и расход:</w:t>
            </w:r>
            <w:r>
              <w:rPr>
                <w:color w:val="000000"/>
              </w:rPr>
              <w:t xml:space="preserve"> р</w:t>
            </w:r>
            <w:r w:rsidRPr="0062304A">
              <w:rPr>
                <w:color w:val="000000"/>
              </w:rPr>
              <w:t>авномерно наносится на поверхность салфеткой (губкой, распылением)</w:t>
            </w:r>
            <w:r w:rsidRPr="005A1A53">
              <w:rPr>
                <w:color w:val="000000"/>
              </w:rPr>
              <w:t xml:space="preserve">, </w:t>
            </w:r>
            <w:r w:rsidRPr="0051508A">
              <w:rPr>
                <w:color w:val="000000"/>
              </w:rPr>
              <w:t>растирается и смывается водой при необходимости. Остатки средства</w:t>
            </w:r>
            <w:r>
              <w:rPr>
                <w:color w:val="000000"/>
              </w:rPr>
              <w:t xml:space="preserve"> </w:t>
            </w:r>
            <w:r w:rsidRPr="0051508A">
              <w:rPr>
                <w:color w:val="000000"/>
              </w:rPr>
              <w:t xml:space="preserve">удаляются чистой салфеткой или резиновым сгоном. </w:t>
            </w:r>
          </w:p>
          <w:p w14:paraId="129F8FF5" w14:textId="77777777" w:rsidR="00232F35" w:rsidRPr="00213C7B" w:rsidRDefault="00232F35" w:rsidP="00232F35">
            <w:pPr>
              <w:rPr>
                <w:color w:val="000000"/>
              </w:rPr>
            </w:pPr>
            <w:r w:rsidRPr="00213C7B">
              <w:rPr>
                <w:color w:val="000000"/>
              </w:rPr>
              <w:t>Для ежедневной уборки допускается разведение средства водой из расчета 1:10 -1:50 (20 – 100 мл/л).</w:t>
            </w:r>
          </w:p>
          <w:p w14:paraId="0E6261E7" w14:textId="77777777" w:rsidR="00232F35" w:rsidRPr="00213C7B" w:rsidRDefault="00232F35" w:rsidP="00232F35">
            <w:pPr>
              <w:rPr>
                <w:color w:val="000000"/>
              </w:rPr>
            </w:pPr>
            <w:r w:rsidRPr="00213C7B">
              <w:rPr>
                <w:color w:val="000000"/>
              </w:rPr>
              <w:t xml:space="preserve">Состав: вода, изопропиловый спирт &lt;10%, органические растворители, сополимер </w:t>
            </w:r>
            <w:proofErr w:type="spellStart"/>
            <w:r w:rsidRPr="00213C7B">
              <w:rPr>
                <w:color w:val="000000"/>
              </w:rPr>
              <w:t>бутендионовой</w:t>
            </w:r>
            <w:proofErr w:type="spellEnd"/>
            <w:r w:rsidRPr="00213C7B">
              <w:rPr>
                <w:color w:val="000000"/>
              </w:rPr>
              <w:t xml:space="preserve">, </w:t>
            </w:r>
            <w:proofErr w:type="spellStart"/>
            <w:r w:rsidRPr="00213C7B">
              <w:rPr>
                <w:color w:val="000000"/>
              </w:rPr>
              <w:t>пропеновой</w:t>
            </w:r>
            <w:proofErr w:type="spellEnd"/>
            <w:r w:rsidRPr="00213C7B">
              <w:rPr>
                <w:color w:val="000000"/>
              </w:rPr>
              <w:t xml:space="preserve"> </w:t>
            </w:r>
            <w:r w:rsidRPr="00213C7B">
              <w:rPr>
                <w:color w:val="000000"/>
              </w:rPr>
              <w:lastRenderedPageBreak/>
              <w:t xml:space="preserve">и </w:t>
            </w:r>
            <w:proofErr w:type="spellStart"/>
            <w:r w:rsidRPr="00213C7B">
              <w:rPr>
                <w:color w:val="000000"/>
              </w:rPr>
              <w:t>метилпропеновой</w:t>
            </w:r>
            <w:proofErr w:type="spellEnd"/>
            <w:r w:rsidRPr="00213C7B">
              <w:rPr>
                <w:color w:val="000000"/>
              </w:rPr>
              <w:t xml:space="preserve"> кислот, </w:t>
            </w:r>
            <w:proofErr w:type="spellStart"/>
            <w:r w:rsidRPr="00213C7B">
              <w:rPr>
                <w:color w:val="000000"/>
              </w:rPr>
              <w:t>метоксипропанол</w:t>
            </w:r>
            <w:proofErr w:type="spellEnd"/>
            <w:r w:rsidRPr="00213C7B">
              <w:rPr>
                <w:color w:val="000000"/>
              </w:rPr>
              <w:t xml:space="preserve"> &lt;10%, комплексообразователь, нашатырный спирт &lt;0,1%, АПАВ &lt;5%, КПАВ &lt;5%, парфюмерная композиция, краситель.</w:t>
            </w:r>
          </w:p>
          <w:p w14:paraId="6F52A1B9" w14:textId="77777777" w:rsidR="00232F35" w:rsidRPr="00213C7B" w:rsidRDefault="00232F35" w:rsidP="00232F35">
            <w:pPr>
              <w:rPr>
                <w:color w:val="000000"/>
              </w:rPr>
            </w:pPr>
            <w:r w:rsidRPr="00213C7B">
              <w:rPr>
                <w:color w:val="000000"/>
              </w:rPr>
              <w:t xml:space="preserve">Значение </w:t>
            </w:r>
            <w:proofErr w:type="spellStart"/>
            <w:r w:rsidRPr="00213C7B">
              <w:rPr>
                <w:color w:val="000000"/>
              </w:rPr>
              <w:t>pH</w:t>
            </w:r>
            <w:proofErr w:type="spellEnd"/>
            <w:r w:rsidRPr="00213C7B">
              <w:rPr>
                <w:color w:val="000000"/>
              </w:rPr>
              <w:t>: 10,5±0,5. Относительная плотность, кг/м³ не менее 0,99 и не более 1,10. Диапазонные и конкретные показатели в составе должны быть указаны в соответствии с ТУ производителя.</w:t>
            </w:r>
          </w:p>
          <w:p w14:paraId="35A73642" w14:textId="77777777" w:rsidR="00232F35" w:rsidRPr="00213C7B" w:rsidRDefault="00232F35" w:rsidP="00232F35">
            <w:pPr>
              <w:rPr>
                <w:color w:val="000000"/>
              </w:rPr>
            </w:pPr>
            <w:r w:rsidRPr="00213C7B">
              <w:rPr>
                <w:color w:val="000000"/>
              </w:rPr>
              <w:t>На упаковке печатным способом должна быть нанесена маркировка на русском языке.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Маркировка должна содержать: наименование средства, включая торговое наименование; назначение средства; способ применения с указанием правил и условий эффективного и безопасного использования средства; состав средства; ТУ производителя;</w:t>
            </w:r>
            <w:r>
              <w:rPr>
                <w:color w:val="000000"/>
              </w:rPr>
              <w:t xml:space="preserve"> </w:t>
            </w:r>
            <w:r w:rsidRPr="00213C7B">
              <w:rPr>
                <w:color w:val="000000"/>
              </w:rPr>
              <w:t xml:space="preserve">наименование изготовителя и его местонахождение; номинальное количество продукции в упаковке (массу или объем); условия хранения; дату изготовления (месяц, год) или </w:t>
            </w:r>
            <w:r>
              <w:rPr>
                <w:color w:val="000000"/>
              </w:rPr>
              <w:t>«</w:t>
            </w:r>
            <w:r w:rsidRPr="00213C7B">
              <w:rPr>
                <w:color w:val="000000"/>
              </w:rPr>
              <w:t>Годен (или использовать) до (месяц, год)</w:t>
            </w:r>
            <w:r>
              <w:rPr>
                <w:color w:val="000000"/>
              </w:rPr>
              <w:t>»</w:t>
            </w:r>
            <w:r w:rsidRPr="00213C7B">
              <w:rPr>
                <w:color w:val="000000"/>
              </w:rPr>
              <w:t>; штрихов</w:t>
            </w:r>
            <w:r>
              <w:rPr>
                <w:color w:val="000000"/>
              </w:rPr>
              <w:t>ой код продукции (при наличии)</w:t>
            </w:r>
          </w:p>
          <w:p w14:paraId="18CA39EA" w14:textId="5D9F144F" w:rsidR="006A59CA" w:rsidRPr="00466B7E" w:rsidRDefault="00232F35" w:rsidP="00232F35">
            <w:pPr>
              <w:rPr>
                <w:color w:val="000000"/>
              </w:rPr>
            </w:pPr>
            <w:r w:rsidRPr="00213C7B">
              <w:rPr>
                <w:color w:val="000000"/>
              </w:rPr>
              <w:t xml:space="preserve">Объем средства в одной </w:t>
            </w:r>
            <w:r>
              <w:rPr>
                <w:color w:val="000000"/>
              </w:rPr>
              <w:t>единице товара: 500 мл.</w:t>
            </w:r>
          </w:p>
        </w:tc>
        <w:tc>
          <w:tcPr>
            <w:tcW w:w="1136" w:type="pct"/>
            <w:tcBorders>
              <w:top w:val="nil"/>
              <w:left w:val="nil"/>
              <w:bottom w:val="single" w:sz="4" w:space="0" w:color="auto"/>
              <w:right w:val="single" w:sz="4" w:space="0" w:color="auto"/>
            </w:tcBorders>
            <w:shd w:val="clear" w:color="auto" w:fill="FFFFFF"/>
            <w:vAlign w:val="center"/>
          </w:tcPr>
          <w:p w14:paraId="211C779D" w14:textId="42CD6AF7" w:rsidR="006A59CA" w:rsidRPr="005A1A53" w:rsidRDefault="00232F35" w:rsidP="006A59CA">
            <w:pPr>
              <w:jc w:val="center"/>
              <w:rPr>
                <w:color w:val="000000"/>
              </w:rPr>
            </w:pPr>
            <w:r w:rsidRPr="00213C7B">
              <w:rPr>
                <w:color w:val="000000"/>
              </w:rPr>
              <w:lastRenderedPageBreak/>
              <w:t>Вид упаков</w:t>
            </w:r>
            <w:r>
              <w:rPr>
                <w:color w:val="000000"/>
              </w:rPr>
              <w:t xml:space="preserve">ки: прозрачный </w:t>
            </w:r>
            <w:r w:rsidR="00E131E8">
              <w:rPr>
                <w:color w:val="000000"/>
              </w:rPr>
              <w:t xml:space="preserve">пластиковый </w:t>
            </w:r>
            <w:r>
              <w:rPr>
                <w:color w:val="000000"/>
              </w:rPr>
              <w:t>флакон  с триггером</w:t>
            </w:r>
          </w:p>
        </w:tc>
      </w:tr>
      <w:tr w:rsidR="006A59CA" w:rsidRPr="00213C7B" w14:paraId="32072E36"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258423F8" w14:textId="77777777" w:rsidR="006A59CA" w:rsidRPr="00213C7B" w:rsidRDefault="006A59CA" w:rsidP="006A59CA">
            <w:pPr>
              <w:jc w:val="center"/>
              <w:rPr>
                <w:color w:val="000000"/>
              </w:rPr>
            </w:pPr>
            <w:r w:rsidRPr="00213C7B">
              <w:rPr>
                <w:color w:val="000000"/>
              </w:rPr>
              <w:t>9</w:t>
            </w:r>
          </w:p>
        </w:tc>
        <w:tc>
          <w:tcPr>
            <w:tcW w:w="1427" w:type="pct"/>
            <w:tcBorders>
              <w:top w:val="nil"/>
              <w:left w:val="nil"/>
              <w:bottom w:val="single" w:sz="4" w:space="0" w:color="auto"/>
              <w:right w:val="single" w:sz="4" w:space="0" w:color="auto"/>
            </w:tcBorders>
          </w:tcPr>
          <w:p w14:paraId="319B9E0C" w14:textId="77777777" w:rsidR="00220482" w:rsidRPr="00213C7B" w:rsidRDefault="00220482" w:rsidP="00220482">
            <w:pPr>
              <w:rPr>
                <w:color w:val="000000"/>
              </w:rPr>
            </w:pPr>
            <w:r w:rsidRPr="00213C7B">
              <w:rPr>
                <w:color w:val="000000"/>
              </w:rPr>
              <w:t>Мешки для мусора 120 л</w:t>
            </w:r>
          </w:p>
          <w:p w14:paraId="5964A5F4" w14:textId="75903065" w:rsidR="006A59CA" w:rsidRPr="00213C7B" w:rsidRDefault="006A59CA" w:rsidP="006A59CA">
            <w:pPr>
              <w:rPr>
                <w:color w:val="000000"/>
              </w:rPr>
            </w:pPr>
          </w:p>
        </w:tc>
        <w:tc>
          <w:tcPr>
            <w:tcW w:w="2105" w:type="pct"/>
            <w:tcBorders>
              <w:top w:val="nil"/>
              <w:left w:val="nil"/>
              <w:bottom w:val="single" w:sz="4" w:space="0" w:color="auto"/>
              <w:right w:val="single" w:sz="4" w:space="0" w:color="auto"/>
            </w:tcBorders>
            <w:shd w:val="clear" w:color="auto" w:fill="FFFFFF"/>
            <w:vAlign w:val="center"/>
          </w:tcPr>
          <w:p w14:paraId="44295491" w14:textId="77777777" w:rsidR="00220482" w:rsidRPr="00213C7B" w:rsidRDefault="00220482" w:rsidP="00220482">
            <w:pPr>
              <w:rPr>
                <w:color w:val="000000"/>
              </w:rPr>
            </w:pPr>
            <w:r w:rsidRPr="00213C7B">
              <w:rPr>
                <w:color w:val="000000"/>
              </w:rPr>
              <w:t>Товар должен соответствовать ГОСТ 32521-2013 «Межгосударственный стандарт. Мешки из полимерных пленок. Общие технические условия».</w:t>
            </w:r>
          </w:p>
          <w:p w14:paraId="009E173F" w14:textId="77777777" w:rsidR="00220482" w:rsidRPr="00213C7B" w:rsidRDefault="00220482" w:rsidP="00220482">
            <w:pPr>
              <w:rPr>
                <w:color w:val="000000"/>
              </w:rPr>
            </w:pPr>
            <w:r w:rsidRPr="00213C7B">
              <w:rPr>
                <w:color w:val="000000"/>
              </w:rPr>
              <w:t>Подходят для легкого пластика и упаковки.</w:t>
            </w:r>
          </w:p>
          <w:p w14:paraId="4BEE73D3" w14:textId="05D11A02" w:rsidR="00220482" w:rsidRPr="00213C7B" w:rsidRDefault="00220482" w:rsidP="00220482">
            <w:pPr>
              <w:rPr>
                <w:color w:val="000000"/>
              </w:rPr>
            </w:pPr>
            <w:r>
              <w:rPr>
                <w:color w:val="000000"/>
              </w:rPr>
              <w:t>Количество в рулоне: 10 шт.</w:t>
            </w:r>
          </w:p>
          <w:p w14:paraId="15DE3861" w14:textId="77777777" w:rsidR="00220482" w:rsidRPr="00213C7B" w:rsidRDefault="00220482" w:rsidP="00220482">
            <w:pPr>
              <w:rPr>
                <w:color w:val="000000"/>
              </w:rPr>
            </w:pPr>
            <w:r w:rsidRPr="00213C7B">
              <w:rPr>
                <w:color w:val="000000"/>
              </w:rPr>
              <w:t>Материал: полиэтилен низкого давления (ПНД).</w:t>
            </w:r>
          </w:p>
          <w:p w14:paraId="09258E33" w14:textId="77777777" w:rsidR="00220482" w:rsidRPr="00213C7B" w:rsidRDefault="00220482" w:rsidP="00220482">
            <w:pPr>
              <w:rPr>
                <w:color w:val="000000"/>
              </w:rPr>
            </w:pPr>
            <w:r w:rsidRPr="00213C7B">
              <w:rPr>
                <w:color w:val="000000"/>
              </w:rPr>
              <w:t>Наличие ручек, завязок: да/ нет.</w:t>
            </w:r>
          </w:p>
          <w:p w14:paraId="00CCED68" w14:textId="2578C19E" w:rsidR="00220482" w:rsidRPr="00213C7B" w:rsidRDefault="00220482" w:rsidP="00220482">
            <w:pPr>
              <w:rPr>
                <w:color w:val="000000"/>
              </w:rPr>
            </w:pPr>
            <w:r w:rsidRPr="00213C7B">
              <w:rPr>
                <w:color w:val="000000"/>
              </w:rPr>
              <w:t>О</w:t>
            </w:r>
            <w:r>
              <w:rPr>
                <w:color w:val="000000"/>
              </w:rPr>
              <w:t>бъем: не менее 120 не более 16</w:t>
            </w:r>
            <w:r w:rsidRPr="00213C7B">
              <w:rPr>
                <w:color w:val="000000"/>
              </w:rPr>
              <w:t>0 л.</w:t>
            </w:r>
          </w:p>
          <w:p w14:paraId="50BC6F12" w14:textId="10480587" w:rsidR="00220482" w:rsidRPr="00213C7B" w:rsidRDefault="000E27E9" w:rsidP="00220482">
            <w:pPr>
              <w:rPr>
                <w:color w:val="000000"/>
              </w:rPr>
            </w:pPr>
            <w:r>
              <w:rPr>
                <w:color w:val="000000"/>
              </w:rPr>
              <w:t>Плотность:</w:t>
            </w:r>
            <w:r w:rsidR="00220482">
              <w:rPr>
                <w:color w:val="000000"/>
              </w:rPr>
              <w:t xml:space="preserve"> 50</w:t>
            </w:r>
            <w:r w:rsidR="00220482" w:rsidRPr="00213C7B">
              <w:rPr>
                <w:color w:val="000000"/>
              </w:rPr>
              <w:t xml:space="preserve"> мкм.</w:t>
            </w:r>
          </w:p>
          <w:p w14:paraId="67FDD988" w14:textId="601E2247" w:rsidR="00220482" w:rsidRPr="00213C7B" w:rsidRDefault="002E6C78" w:rsidP="00220482">
            <w:pPr>
              <w:rPr>
                <w:color w:val="000000"/>
              </w:rPr>
            </w:pPr>
            <w:r>
              <w:rPr>
                <w:color w:val="000000"/>
              </w:rPr>
              <w:t>Размер мешка: длина не менее 100</w:t>
            </w:r>
            <w:r w:rsidR="00220482">
              <w:rPr>
                <w:color w:val="000000"/>
              </w:rPr>
              <w:t xml:space="preserve"> не более </w:t>
            </w:r>
            <w:r>
              <w:rPr>
                <w:color w:val="000000"/>
              </w:rPr>
              <w:t>120</w:t>
            </w:r>
            <w:r w:rsidR="00220482" w:rsidRPr="00213C7B">
              <w:rPr>
                <w:color w:val="000000"/>
              </w:rPr>
              <w:t xml:space="preserve"> см, ши</w:t>
            </w:r>
            <w:r w:rsidR="000E27E9">
              <w:rPr>
                <w:color w:val="000000"/>
              </w:rPr>
              <w:t>рина не менее 70 не более 90</w:t>
            </w:r>
            <w:r w:rsidR="00220482" w:rsidRPr="00213C7B">
              <w:rPr>
                <w:color w:val="000000"/>
              </w:rPr>
              <w:t xml:space="preserve"> см.</w:t>
            </w:r>
          </w:p>
          <w:p w14:paraId="108F3377" w14:textId="77777777" w:rsidR="00220482" w:rsidRPr="00213C7B" w:rsidRDefault="00220482" w:rsidP="00220482">
            <w:pPr>
              <w:rPr>
                <w:color w:val="000000"/>
              </w:rPr>
            </w:pPr>
            <w:r w:rsidRPr="00213C7B">
              <w:rPr>
                <w:color w:val="000000"/>
              </w:rPr>
              <w:t>Тип дна: плоское с боковыми фальцами.</w:t>
            </w:r>
          </w:p>
          <w:p w14:paraId="203B8581" w14:textId="60B615C6" w:rsidR="006A59CA" w:rsidRPr="00466B7E" w:rsidRDefault="00220482" w:rsidP="00220482">
            <w:pPr>
              <w:rPr>
                <w:color w:val="000000"/>
              </w:rPr>
            </w:pPr>
            <w:r>
              <w:rPr>
                <w:color w:val="000000"/>
              </w:rPr>
              <w:lastRenderedPageBreak/>
              <w:t>Цвет:</w:t>
            </w:r>
          </w:p>
        </w:tc>
        <w:tc>
          <w:tcPr>
            <w:tcW w:w="1136" w:type="pct"/>
            <w:tcBorders>
              <w:top w:val="nil"/>
              <w:left w:val="nil"/>
              <w:bottom w:val="single" w:sz="4" w:space="0" w:color="auto"/>
              <w:right w:val="single" w:sz="4" w:space="0" w:color="auto"/>
            </w:tcBorders>
            <w:shd w:val="clear" w:color="auto" w:fill="FFFFFF"/>
            <w:vAlign w:val="center"/>
          </w:tcPr>
          <w:p w14:paraId="65827E78" w14:textId="77777777" w:rsidR="006A59CA" w:rsidRDefault="00AA5348" w:rsidP="006A59CA">
            <w:pPr>
              <w:jc w:val="center"/>
              <w:rPr>
                <w:color w:val="000000"/>
              </w:rPr>
            </w:pPr>
            <w:r w:rsidRPr="00213C7B">
              <w:rPr>
                <w:color w:val="000000"/>
              </w:rPr>
              <w:lastRenderedPageBreak/>
              <w:t>Вид упаковки:</w:t>
            </w:r>
          </w:p>
          <w:p w14:paraId="267D5A8A" w14:textId="5DF54FE2" w:rsidR="00AA5348" w:rsidRPr="005A1A53" w:rsidRDefault="00AA5348" w:rsidP="006A59CA">
            <w:pPr>
              <w:jc w:val="center"/>
              <w:rPr>
                <w:color w:val="000000"/>
              </w:rPr>
            </w:pPr>
            <w:r>
              <w:rPr>
                <w:color w:val="000000"/>
              </w:rPr>
              <w:t>Рулон в бумажной упаковке</w:t>
            </w:r>
          </w:p>
        </w:tc>
      </w:tr>
      <w:tr w:rsidR="006A59CA" w:rsidRPr="00213C7B" w14:paraId="19109729"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58848B6F" w14:textId="77777777" w:rsidR="006A59CA" w:rsidRPr="00213C7B" w:rsidRDefault="006A59CA" w:rsidP="006A59CA">
            <w:pPr>
              <w:jc w:val="center"/>
              <w:rPr>
                <w:color w:val="000000"/>
              </w:rPr>
            </w:pPr>
            <w:r w:rsidRPr="00213C7B">
              <w:rPr>
                <w:color w:val="000000"/>
              </w:rPr>
              <w:t>10</w:t>
            </w:r>
          </w:p>
        </w:tc>
        <w:tc>
          <w:tcPr>
            <w:tcW w:w="1427" w:type="pct"/>
            <w:tcBorders>
              <w:top w:val="nil"/>
              <w:left w:val="nil"/>
              <w:bottom w:val="single" w:sz="4" w:space="0" w:color="auto"/>
              <w:right w:val="single" w:sz="4" w:space="0" w:color="auto"/>
            </w:tcBorders>
          </w:tcPr>
          <w:p w14:paraId="6FE5F58B" w14:textId="71F87E0E" w:rsidR="006A59CA" w:rsidRPr="00213C7B" w:rsidRDefault="00E725AC" w:rsidP="006A59CA">
            <w:pPr>
              <w:rPr>
                <w:color w:val="000000"/>
              </w:rPr>
            </w:pPr>
            <w:r w:rsidRPr="00213C7B">
              <w:rPr>
                <w:color w:val="000000"/>
              </w:rPr>
              <w:t>Губка для мытья посуды</w:t>
            </w:r>
          </w:p>
        </w:tc>
        <w:tc>
          <w:tcPr>
            <w:tcW w:w="2105" w:type="pct"/>
            <w:tcBorders>
              <w:top w:val="nil"/>
              <w:left w:val="nil"/>
              <w:bottom w:val="single" w:sz="4" w:space="0" w:color="auto"/>
              <w:right w:val="single" w:sz="4" w:space="0" w:color="auto"/>
            </w:tcBorders>
            <w:shd w:val="clear" w:color="auto" w:fill="FFFFFF"/>
            <w:vAlign w:val="center"/>
          </w:tcPr>
          <w:p w14:paraId="712D51F7" w14:textId="77777777" w:rsidR="00E725AC" w:rsidRPr="00213C7B" w:rsidRDefault="00E725AC" w:rsidP="00E725AC">
            <w:pPr>
              <w:tabs>
                <w:tab w:val="left" w:pos="993"/>
              </w:tabs>
              <w:rPr>
                <w:color w:val="000000"/>
              </w:rPr>
            </w:pPr>
            <w:r w:rsidRPr="00213C7B">
              <w:rPr>
                <w:color w:val="000000"/>
              </w:rPr>
              <w:t>Товар должен соответствовать ГОСТ Р 50962-96 «Государственный стандарт Российской Федерации. Посуда и изделия хозяйственного назначения из пластмасс. Общие технические условия».</w:t>
            </w:r>
          </w:p>
          <w:p w14:paraId="72AE5C40" w14:textId="77777777" w:rsidR="00E725AC" w:rsidRPr="00213C7B" w:rsidRDefault="00E725AC" w:rsidP="00E725AC">
            <w:pPr>
              <w:tabs>
                <w:tab w:val="left" w:pos="993"/>
              </w:tabs>
              <w:rPr>
                <w:color w:val="000000"/>
              </w:rPr>
            </w:pPr>
            <w:r w:rsidRPr="00213C7B">
              <w:rPr>
                <w:color w:val="000000"/>
              </w:rPr>
              <w:t>Материал губки: поролон.</w:t>
            </w:r>
          </w:p>
          <w:p w14:paraId="2615F644" w14:textId="77777777" w:rsidR="00E725AC" w:rsidRPr="00DC108F" w:rsidRDefault="00E725AC" w:rsidP="00E725AC">
            <w:pPr>
              <w:tabs>
                <w:tab w:val="left" w:pos="993"/>
              </w:tabs>
              <w:rPr>
                <w:color w:val="000000"/>
              </w:rPr>
            </w:pPr>
            <w:r w:rsidRPr="00213C7B">
              <w:rPr>
                <w:color w:val="000000"/>
              </w:rPr>
              <w:t>Назначение: универсальный</w:t>
            </w:r>
            <w:r>
              <w:rPr>
                <w:color w:val="000000"/>
              </w:rPr>
              <w:t>.</w:t>
            </w:r>
          </w:p>
          <w:p w14:paraId="339561A6" w14:textId="2F5EB4F8" w:rsidR="00E725AC" w:rsidRPr="00DC108F" w:rsidRDefault="00E725AC" w:rsidP="00E725AC">
            <w:pPr>
              <w:tabs>
                <w:tab w:val="left" w:pos="993"/>
              </w:tabs>
              <w:rPr>
                <w:color w:val="000000"/>
              </w:rPr>
            </w:pPr>
            <w:r>
              <w:rPr>
                <w:color w:val="000000"/>
              </w:rPr>
              <w:t>Размеры (</w:t>
            </w:r>
            <w:proofErr w:type="spellStart"/>
            <w:r>
              <w:rPr>
                <w:color w:val="000000"/>
              </w:rPr>
              <w:t>ДхШ</w:t>
            </w:r>
            <w:proofErr w:type="spellEnd"/>
            <w:r>
              <w:rPr>
                <w:color w:val="000000"/>
              </w:rPr>
              <w:t>): не менее 8 не более 10 см х не менее 6,5 не более 7,5</w:t>
            </w:r>
            <w:r w:rsidRPr="00DC108F">
              <w:rPr>
                <w:color w:val="000000"/>
              </w:rPr>
              <w:t xml:space="preserve"> см</w:t>
            </w:r>
          </w:p>
          <w:p w14:paraId="079B091C" w14:textId="4C6C48AF" w:rsidR="006A59CA" w:rsidRPr="00213C7B" w:rsidRDefault="006A59CA" w:rsidP="006A59CA">
            <w:pPr>
              <w:rPr>
                <w:color w:val="000000"/>
              </w:rPr>
            </w:pPr>
          </w:p>
        </w:tc>
        <w:tc>
          <w:tcPr>
            <w:tcW w:w="1136" w:type="pct"/>
            <w:tcBorders>
              <w:top w:val="nil"/>
              <w:left w:val="nil"/>
              <w:bottom w:val="single" w:sz="4" w:space="0" w:color="auto"/>
              <w:right w:val="single" w:sz="4" w:space="0" w:color="auto"/>
            </w:tcBorders>
            <w:shd w:val="clear" w:color="auto" w:fill="FFFFFF"/>
            <w:vAlign w:val="center"/>
          </w:tcPr>
          <w:p w14:paraId="61B93B21" w14:textId="7DA26B6F" w:rsidR="006A59CA" w:rsidRPr="00213C7B" w:rsidRDefault="00E725AC" w:rsidP="006A59CA">
            <w:pPr>
              <w:jc w:val="center"/>
              <w:rPr>
                <w:color w:val="000000"/>
              </w:rPr>
            </w:pPr>
            <w:r>
              <w:rPr>
                <w:color w:val="000000"/>
              </w:rPr>
              <w:t>Количество</w:t>
            </w:r>
            <w:r>
              <w:rPr>
                <w:color w:val="000000"/>
              </w:rPr>
              <w:br/>
              <w:t>в упаковке:</w:t>
            </w:r>
            <w:r>
              <w:rPr>
                <w:color w:val="000000"/>
              </w:rPr>
              <w:br/>
            </w:r>
            <w:r w:rsidR="00DB4447">
              <w:rPr>
                <w:color w:val="000000"/>
              </w:rPr>
              <w:t>не менее 5</w:t>
            </w:r>
            <w:r w:rsidRPr="00213C7B">
              <w:rPr>
                <w:color w:val="000000"/>
              </w:rPr>
              <w:t xml:space="preserve"> шт.</w:t>
            </w:r>
          </w:p>
          <w:p w14:paraId="1A1E5787" w14:textId="77777777" w:rsidR="006A59CA" w:rsidRPr="00213C7B" w:rsidRDefault="006A59CA" w:rsidP="006A59CA">
            <w:pPr>
              <w:rPr>
                <w:color w:val="000000"/>
              </w:rPr>
            </w:pPr>
          </w:p>
        </w:tc>
      </w:tr>
      <w:tr w:rsidR="006A59CA" w:rsidRPr="00213C7B" w14:paraId="359F6F7F"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2C83AD74" w14:textId="77777777" w:rsidR="006A59CA" w:rsidRPr="00213C7B" w:rsidRDefault="006A59CA" w:rsidP="006A59CA">
            <w:pPr>
              <w:jc w:val="center"/>
              <w:rPr>
                <w:color w:val="000000"/>
              </w:rPr>
            </w:pPr>
            <w:r w:rsidRPr="00213C7B">
              <w:rPr>
                <w:color w:val="000000"/>
              </w:rPr>
              <w:t>11</w:t>
            </w:r>
          </w:p>
        </w:tc>
        <w:tc>
          <w:tcPr>
            <w:tcW w:w="1427" w:type="pct"/>
            <w:tcBorders>
              <w:top w:val="nil"/>
              <w:left w:val="nil"/>
              <w:bottom w:val="single" w:sz="4" w:space="0" w:color="auto"/>
              <w:right w:val="single" w:sz="4" w:space="0" w:color="auto"/>
            </w:tcBorders>
          </w:tcPr>
          <w:p w14:paraId="52A1FF66" w14:textId="52F12089" w:rsidR="006A59CA" w:rsidRPr="00213C7B" w:rsidRDefault="00923329" w:rsidP="009B1773">
            <w:pPr>
              <w:rPr>
                <w:color w:val="000000"/>
              </w:rPr>
            </w:pPr>
            <w:r w:rsidRPr="00213C7B">
              <w:rPr>
                <w:color w:val="000000"/>
              </w:rPr>
              <w:t xml:space="preserve">Перчатки </w:t>
            </w:r>
            <w:r w:rsidR="009B1773">
              <w:rPr>
                <w:color w:val="000000"/>
              </w:rPr>
              <w:t xml:space="preserve">резиновые </w:t>
            </w:r>
          </w:p>
        </w:tc>
        <w:tc>
          <w:tcPr>
            <w:tcW w:w="2105" w:type="pct"/>
            <w:tcBorders>
              <w:top w:val="nil"/>
              <w:left w:val="nil"/>
              <w:bottom w:val="single" w:sz="4" w:space="0" w:color="auto"/>
              <w:right w:val="single" w:sz="4" w:space="0" w:color="auto"/>
            </w:tcBorders>
            <w:shd w:val="clear" w:color="auto" w:fill="FFFFFF"/>
            <w:vAlign w:val="center"/>
          </w:tcPr>
          <w:p w14:paraId="33A762C4" w14:textId="77777777" w:rsidR="009B1773" w:rsidRPr="007E2657" w:rsidRDefault="009B1773" w:rsidP="009B1773">
            <w:pPr>
              <w:rPr>
                <w:color w:val="000000"/>
              </w:rPr>
            </w:pPr>
            <w:r w:rsidRPr="007E2657">
              <w:rPr>
                <w:color w:val="000000"/>
              </w:rPr>
              <w:t>Товар должен соответствовать ГОСТ 20010-93 «Межгосударственный стандарт. Перчатки резиновые технические. Технические условия».</w:t>
            </w:r>
          </w:p>
          <w:p w14:paraId="3784C661" w14:textId="3A6F38BD" w:rsidR="009B1773" w:rsidRPr="00213C7B" w:rsidRDefault="009B1773" w:rsidP="009B1773">
            <w:pPr>
              <w:rPr>
                <w:color w:val="000000"/>
              </w:rPr>
            </w:pPr>
            <w:r w:rsidRPr="007E2657">
              <w:rPr>
                <w:color w:val="000000"/>
              </w:rPr>
              <w:t>Назначение: для хозяйственно-бытовых работ и уборки; защита от воды, пыли, грязи, воздействия чистящих и моющих средств бытовой химии. Перчатки хозяйственные латексные должны быть без внутреннего хлопкового напыления</w:t>
            </w:r>
            <w:r w:rsidRPr="005A1A53">
              <w:rPr>
                <w:color w:val="000000"/>
              </w:rPr>
              <w:t xml:space="preserve">. </w:t>
            </w:r>
            <w:r w:rsidRPr="00213C7B">
              <w:rPr>
                <w:color w:val="000000"/>
              </w:rPr>
              <w:t>Рельефная поверхность ладони для защиты от скольжения.</w:t>
            </w:r>
          </w:p>
          <w:p w14:paraId="7BBB5485" w14:textId="77777777" w:rsidR="009B1773" w:rsidRPr="00213C7B" w:rsidRDefault="009B1773" w:rsidP="009B1773">
            <w:pPr>
              <w:rPr>
                <w:color w:val="000000"/>
              </w:rPr>
            </w:pPr>
            <w:r w:rsidRPr="00213C7B">
              <w:rPr>
                <w:color w:val="000000"/>
              </w:rPr>
              <w:t>Материал: латекс.</w:t>
            </w:r>
          </w:p>
          <w:p w14:paraId="5CA677FD" w14:textId="7DBB135D" w:rsidR="009B1773" w:rsidRPr="00213C7B" w:rsidRDefault="009B1773" w:rsidP="009B1773">
            <w:pPr>
              <w:rPr>
                <w:color w:val="000000"/>
              </w:rPr>
            </w:pPr>
            <w:r w:rsidRPr="00213C7B">
              <w:rPr>
                <w:color w:val="000000"/>
              </w:rPr>
              <w:t xml:space="preserve">Размер: </w:t>
            </w:r>
            <w:r>
              <w:rPr>
                <w:color w:val="000000"/>
              </w:rPr>
              <w:t>М/</w:t>
            </w:r>
            <w:r w:rsidRPr="00213C7B">
              <w:rPr>
                <w:color w:val="000000"/>
              </w:rPr>
              <w:t>L.</w:t>
            </w:r>
          </w:p>
          <w:p w14:paraId="7956008B" w14:textId="77777777" w:rsidR="009B1773" w:rsidRPr="00213C7B" w:rsidRDefault="009B1773" w:rsidP="009B1773">
            <w:pPr>
              <w:rPr>
                <w:color w:val="000000"/>
              </w:rPr>
            </w:pPr>
            <w:r w:rsidRPr="00213C7B">
              <w:rPr>
                <w:color w:val="000000"/>
              </w:rPr>
              <w:t>Рисунок нанесения: без покрытия.</w:t>
            </w:r>
          </w:p>
          <w:p w14:paraId="6103D278" w14:textId="735FDA51" w:rsidR="006A59CA" w:rsidRPr="00213C7B" w:rsidRDefault="009B1773" w:rsidP="009B1773">
            <w:pPr>
              <w:rPr>
                <w:color w:val="000000"/>
              </w:rPr>
            </w:pPr>
            <w:r>
              <w:rPr>
                <w:color w:val="000000"/>
              </w:rPr>
              <w:t>Тип манжеты: резинка</w:t>
            </w:r>
          </w:p>
        </w:tc>
        <w:tc>
          <w:tcPr>
            <w:tcW w:w="1136" w:type="pct"/>
            <w:tcBorders>
              <w:top w:val="nil"/>
              <w:left w:val="nil"/>
              <w:bottom w:val="single" w:sz="4" w:space="0" w:color="auto"/>
              <w:right w:val="single" w:sz="4" w:space="0" w:color="auto"/>
            </w:tcBorders>
            <w:shd w:val="clear" w:color="auto" w:fill="FFFFFF"/>
            <w:vAlign w:val="center"/>
          </w:tcPr>
          <w:p w14:paraId="6AAE23C7" w14:textId="7635C7E3" w:rsidR="006A59CA" w:rsidRPr="00213C7B" w:rsidRDefault="009B1773" w:rsidP="006A59CA">
            <w:pPr>
              <w:jc w:val="center"/>
              <w:rPr>
                <w:color w:val="000000"/>
              </w:rPr>
            </w:pPr>
            <w:r w:rsidRPr="00213C7B">
              <w:rPr>
                <w:color w:val="000000"/>
              </w:rPr>
              <w:t>Тип упаковки:</w:t>
            </w:r>
            <w:r>
              <w:rPr>
                <w:color w:val="000000"/>
              </w:rPr>
              <w:t xml:space="preserve"> индивидуальная упаковка</w:t>
            </w:r>
          </w:p>
        </w:tc>
      </w:tr>
      <w:tr w:rsidR="006A59CA" w:rsidRPr="00213C7B" w14:paraId="25A07786" w14:textId="77777777" w:rsidTr="00D84683">
        <w:trPr>
          <w:trHeight w:val="20"/>
          <w:jc w:val="center"/>
        </w:trPr>
        <w:tc>
          <w:tcPr>
            <w:tcW w:w="332" w:type="pct"/>
            <w:tcBorders>
              <w:top w:val="nil"/>
              <w:left w:val="single" w:sz="4" w:space="0" w:color="auto"/>
              <w:bottom w:val="single" w:sz="4" w:space="0" w:color="auto"/>
              <w:right w:val="single" w:sz="4" w:space="0" w:color="auto"/>
            </w:tcBorders>
            <w:noWrap/>
          </w:tcPr>
          <w:p w14:paraId="40852BAF" w14:textId="77777777" w:rsidR="006A59CA" w:rsidRPr="00213C7B" w:rsidRDefault="006A59CA" w:rsidP="006A59CA">
            <w:pPr>
              <w:jc w:val="center"/>
              <w:rPr>
                <w:color w:val="000000"/>
              </w:rPr>
            </w:pPr>
            <w:r w:rsidRPr="00213C7B">
              <w:rPr>
                <w:color w:val="000000"/>
              </w:rPr>
              <w:t>12</w:t>
            </w:r>
          </w:p>
        </w:tc>
        <w:tc>
          <w:tcPr>
            <w:tcW w:w="1427" w:type="pct"/>
            <w:tcBorders>
              <w:top w:val="nil"/>
              <w:left w:val="nil"/>
              <w:bottom w:val="single" w:sz="4" w:space="0" w:color="auto"/>
              <w:right w:val="single" w:sz="4" w:space="0" w:color="auto"/>
            </w:tcBorders>
          </w:tcPr>
          <w:p w14:paraId="4FE9BC87" w14:textId="61759267" w:rsidR="006A59CA" w:rsidRPr="00213C7B" w:rsidRDefault="00A55972" w:rsidP="006A59CA">
            <w:pPr>
              <w:rPr>
                <w:color w:val="000000"/>
              </w:rPr>
            </w:pPr>
            <w:r w:rsidRPr="00213C7B">
              <w:rPr>
                <w:color w:val="000000"/>
              </w:rPr>
              <w:t>Жидкость для мытья пола</w:t>
            </w:r>
          </w:p>
        </w:tc>
        <w:tc>
          <w:tcPr>
            <w:tcW w:w="2105" w:type="pct"/>
            <w:tcBorders>
              <w:top w:val="nil"/>
              <w:left w:val="nil"/>
              <w:bottom w:val="single" w:sz="4" w:space="0" w:color="auto"/>
              <w:right w:val="single" w:sz="4" w:space="0" w:color="auto"/>
            </w:tcBorders>
            <w:shd w:val="clear" w:color="auto" w:fill="FFFFFF"/>
            <w:vAlign w:val="center"/>
          </w:tcPr>
          <w:p w14:paraId="224AD934" w14:textId="77777777" w:rsidR="00A55972" w:rsidRPr="00466B7E" w:rsidRDefault="00A55972" w:rsidP="00A55972">
            <w:pPr>
              <w:rPr>
                <w:color w:val="000000"/>
              </w:rPr>
            </w:pPr>
            <w:r w:rsidRPr="00213C7B">
              <w:rPr>
                <w:color w:val="000000"/>
              </w:rPr>
              <w:t>Товар должен соответствовать ГОСТ 32478-2013 «</w:t>
            </w:r>
            <w:r w:rsidRPr="00466B7E">
              <w:t>Межгосударственный стандарт. Товары бытовой химии. Общие технические требования.</w:t>
            </w:r>
            <w:r w:rsidRPr="00E3053F">
              <w:rPr>
                <w:color w:val="000000"/>
              </w:rPr>
              <w:t xml:space="preserve"> Товары бытовой химии. Общие технические требования»</w:t>
            </w:r>
            <w:r w:rsidRPr="00466B7E">
              <w:rPr>
                <w:color w:val="000000"/>
              </w:rPr>
              <w:t>.</w:t>
            </w:r>
          </w:p>
          <w:p w14:paraId="2C7B6068" w14:textId="77777777" w:rsidR="00A55972" w:rsidRPr="00FB262C" w:rsidRDefault="00A55972" w:rsidP="00A55972">
            <w:pPr>
              <w:rPr>
                <w:color w:val="000000"/>
              </w:rPr>
            </w:pPr>
            <w:r w:rsidRPr="00466B7E">
              <w:rPr>
                <w:color w:val="000000"/>
              </w:rPr>
              <w:t xml:space="preserve">Назначение: для мытья полов. </w:t>
            </w:r>
          </w:p>
          <w:p w14:paraId="142E3852" w14:textId="174E041B" w:rsidR="00A55972" w:rsidRPr="0051508A" w:rsidRDefault="00A55972" w:rsidP="00A55972">
            <w:pPr>
              <w:rPr>
                <w:color w:val="000000"/>
              </w:rPr>
            </w:pPr>
            <w:r w:rsidRPr="005A1A53">
              <w:rPr>
                <w:color w:val="000000"/>
              </w:rPr>
              <w:t xml:space="preserve">Объем: </w:t>
            </w:r>
            <w:r w:rsidR="00D84683">
              <w:rPr>
                <w:color w:val="000000"/>
              </w:rPr>
              <w:t>1</w:t>
            </w:r>
            <w:r w:rsidRPr="0051508A">
              <w:rPr>
                <w:color w:val="000000"/>
              </w:rPr>
              <w:t xml:space="preserve"> л.</w:t>
            </w:r>
          </w:p>
          <w:p w14:paraId="4C3360A7" w14:textId="77777777" w:rsidR="00A55972" w:rsidRPr="00213C7B" w:rsidRDefault="00A55972" w:rsidP="00A55972">
            <w:pPr>
              <w:rPr>
                <w:color w:val="000000"/>
              </w:rPr>
            </w:pPr>
            <w:r w:rsidRPr="00213C7B">
              <w:rPr>
                <w:color w:val="000000"/>
              </w:rPr>
              <w:t>Отдушка: да/ нет.</w:t>
            </w:r>
          </w:p>
          <w:p w14:paraId="53F0C64C" w14:textId="6A0FCFB7" w:rsidR="006A59CA" w:rsidRPr="00213C7B" w:rsidRDefault="00A55972" w:rsidP="00A55972">
            <w:pPr>
              <w:rPr>
                <w:color w:val="000000"/>
              </w:rPr>
            </w:pPr>
            <w:r>
              <w:rPr>
                <w:color w:val="000000"/>
              </w:rPr>
              <w:t>Форма выпуска: жидкость</w:t>
            </w:r>
          </w:p>
        </w:tc>
        <w:tc>
          <w:tcPr>
            <w:tcW w:w="1136" w:type="pct"/>
            <w:tcBorders>
              <w:top w:val="nil"/>
              <w:left w:val="nil"/>
              <w:bottom w:val="single" w:sz="4" w:space="0" w:color="auto"/>
              <w:right w:val="single" w:sz="4" w:space="0" w:color="auto"/>
            </w:tcBorders>
            <w:shd w:val="clear" w:color="auto" w:fill="FFFFFF"/>
            <w:vAlign w:val="center"/>
          </w:tcPr>
          <w:p w14:paraId="6AECB5BF" w14:textId="77777777" w:rsidR="004A4AD4" w:rsidRPr="00213C7B" w:rsidRDefault="004A4AD4" w:rsidP="004A4AD4">
            <w:pPr>
              <w:jc w:val="center"/>
              <w:rPr>
                <w:color w:val="000000"/>
              </w:rPr>
            </w:pPr>
            <w:r w:rsidRPr="00213C7B">
              <w:rPr>
                <w:color w:val="000000"/>
              </w:rPr>
              <w:t>Вид упаковки: канистра/</w:t>
            </w:r>
            <w:r w:rsidRPr="00213C7B">
              <w:t xml:space="preserve"> пласт</w:t>
            </w:r>
            <w:r>
              <w:t>иковая бутыль (ПЭТ)/ ПЭТ-флакон</w:t>
            </w:r>
          </w:p>
          <w:p w14:paraId="67FE661E" w14:textId="77777777" w:rsidR="006A59CA" w:rsidRPr="00213C7B" w:rsidRDefault="006A59CA" w:rsidP="006A59CA">
            <w:pPr>
              <w:rPr>
                <w:color w:val="000000"/>
              </w:rPr>
            </w:pPr>
          </w:p>
        </w:tc>
      </w:tr>
    </w:tbl>
    <w:p w14:paraId="69B659A3" w14:textId="4E11DEAC" w:rsidR="00C1709A" w:rsidRPr="002A5F5D" w:rsidRDefault="00C1709A" w:rsidP="006A59CA">
      <w:pPr>
        <w:tabs>
          <w:tab w:val="left" w:pos="571"/>
        </w:tabs>
        <w:rPr>
          <w:sz w:val="28"/>
          <w:szCs w:val="28"/>
        </w:rPr>
      </w:pPr>
    </w:p>
    <w:p w14:paraId="1399ABA4" w14:textId="77777777" w:rsidR="00C1709A" w:rsidRPr="002A5F5D" w:rsidRDefault="00C1709A" w:rsidP="00C1709A">
      <w:pPr>
        <w:jc w:val="center"/>
      </w:pPr>
    </w:p>
    <w:p w14:paraId="1D5BC090" w14:textId="77777777" w:rsidR="00540AD9" w:rsidRDefault="00540AD9" w:rsidP="00540AD9">
      <w:pPr>
        <w:autoSpaceDE w:val="0"/>
        <w:autoSpaceDN w:val="0"/>
        <w:adjustRightInd w:val="0"/>
        <w:ind w:left="11340"/>
        <w:contextualSpacing/>
        <w:jc w:val="right"/>
        <w:rPr>
          <w:b/>
          <w:sz w:val="28"/>
          <w:szCs w:val="28"/>
        </w:rPr>
      </w:pPr>
    </w:p>
    <w:p w14:paraId="2CCF9F7E" w14:textId="77777777" w:rsidR="00540AD9" w:rsidRDefault="00540AD9" w:rsidP="00540AD9">
      <w:pPr>
        <w:autoSpaceDE w:val="0"/>
        <w:autoSpaceDN w:val="0"/>
        <w:adjustRightInd w:val="0"/>
        <w:ind w:left="11340"/>
        <w:contextualSpacing/>
        <w:jc w:val="right"/>
        <w:rPr>
          <w:b/>
          <w:sz w:val="28"/>
          <w:szCs w:val="28"/>
        </w:rPr>
      </w:pPr>
    </w:p>
    <w:p w14:paraId="1AFFAFDA" w14:textId="77777777" w:rsidR="00540AD9" w:rsidRDefault="00540AD9" w:rsidP="00540AD9">
      <w:pPr>
        <w:autoSpaceDE w:val="0"/>
        <w:autoSpaceDN w:val="0"/>
        <w:adjustRightInd w:val="0"/>
        <w:ind w:left="11340"/>
        <w:contextualSpacing/>
        <w:jc w:val="right"/>
        <w:rPr>
          <w:b/>
          <w:sz w:val="28"/>
          <w:szCs w:val="28"/>
        </w:rPr>
      </w:pPr>
    </w:p>
    <w:p w14:paraId="581B0143" w14:textId="77777777" w:rsidR="008A6742" w:rsidRDefault="00540AD9" w:rsidP="008A6742">
      <w:pPr>
        <w:autoSpaceDE w:val="0"/>
        <w:autoSpaceDN w:val="0"/>
        <w:adjustRightInd w:val="0"/>
        <w:ind w:left="5954" w:firstLine="992"/>
        <w:rPr>
          <w:b/>
          <w:sz w:val="28"/>
          <w:szCs w:val="28"/>
        </w:rPr>
      </w:pPr>
      <w:r>
        <w:rPr>
          <w:b/>
          <w:sz w:val="28"/>
          <w:szCs w:val="28"/>
        </w:rPr>
        <w:t xml:space="preserve">                                                                                         </w:t>
      </w:r>
    </w:p>
    <w:p w14:paraId="67A043C0" w14:textId="77777777" w:rsidR="008A6742" w:rsidRDefault="008A6742" w:rsidP="008A6742">
      <w:pPr>
        <w:autoSpaceDE w:val="0"/>
        <w:autoSpaceDN w:val="0"/>
        <w:adjustRightInd w:val="0"/>
        <w:ind w:left="5954" w:firstLine="992"/>
        <w:rPr>
          <w:b/>
          <w:sz w:val="28"/>
          <w:szCs w:val="28"/>
        </w:rPr>
      </w:pPr>
    </w:p>
    <w:p w14:paraId="15C882A8" w14:textId="77777777" w:rsidR="008A6742" w:rsidRDefault="008A6742" w:rsidP="008A6742">
      <w:pPr>
        <w:autoSpaceDE w:val="0"/>
        <w:autoSpaceDN w:val="0"/>
        <w:adjustRightInd w:val="0"/>
        <w:ind w:left="5954" w:firstLine="992"/>
        <w:rPr>
          <w:b/>
          <w:sz w:val="28"/>
          <w:szCs w:val="28"/>
        </w:rPr>
      </w:pPr>
    </w:p>
    <w:p w14:paraId="39C22609" w14:textId="77777777" w:rsidR="008A6742" w:rsidRDefault="008A6742" w:rsidP="008A6742">
      <w:pPr>
        <w:autoSpaceDE w:val="0"/>
        <w:autoSpaceDN w:val="0"/>
        <w:adjustRightInd w:val="0"/>
        <w:ind w:left="5954" w:firstLine="992"/>
        <w:rPr>
          <w:b/>
          <w:sz w:val="28"/>
          <w:szCs w:val="28"/>
        </w:rPr>
      </w:pPr>
    </w:p>
    <w:p w14:paraId="2A31F6AC" w14:textId="77777777" w:rsidR="008A6742" w:rsidRDefault="008A6742" w:rsidP="008A6742">
      <w:pPr>
        <w:autoSpaceDE w:val="0"/>
        <w:autoSpaceDN w:val="0"/>
        <w:adjustRightInd w:val="0"/>
        <w:ind w:left="5954" w:firstLine="992"/>
        <w:rPr>
          <w:b/>
          <w:sz w:val="28"/>
          <w:szCs w:val="28"/>
        </w:rPr>
      </w:pPr>
    </w:p>
    <w:p w14:paraId="2466A852" w14:textId="77777777" w:rsidR="008A6742" w:rsidRDefault="008A6742" w:rsidP="008A6742">
      <w:pPr>
        <w:autoSpaceDE w:val="0"/>
        <w:autoSpaceDN w:val="0"/>
        <w:adjustRightInd w:val="0"/>
        <w:ind w:left="5954" w:firstLine="992"/>
        <w:rPr>
          <w:b/>
          <w:sz w:val="28"/>
          <w:szCs w:val="28"/>
        </w:rPr>
      </w:pPr>
    </w:p>
    <w:p w14:paraId="0B795B81" w14:textId="77777777" w:rsidR="008A6742" w:rsidRDefault="008A6742" w:rsidP="008A6742">
      <w:pPr>
        <w:autoSpaceDE w:val="0"/>
        <w:autoSpaceDN w:val="0"/>
        <w:adjustRightInd w:val="0"/>
        <w:ind w:left="5954" w:firstLine="992"/>
        <w:rPr>
          <w:b/>
          <w:sz w:val="28"/>
          <w:szCs w:val="28"/>
        </w:rPr>
      </w:pPr>
    </w:p>
    <w:p w14:paraId="1740F455" w14:textId="77777777" w:rsidR="008A6742" w:rsidRDefault="008A6742" w:rsidP="008A6742">
      <w:pPr>
        <w:autoSpaceDE w:val="0"/>
        <w:autoSpaceDN w:val="0"/>
        <w:adjustRightInd w:val="0"/>
        <w:ind w:left="5954" w:firstLine="992"/>
        <w:rPr>
          <w:b/>
          <w:sz w:val="28"/>
          <w:szCs w:val="28"/>
        </w:rPr>
      </w:pPr>
    </w:p>
    <w:p w14:paraId="3E73F8DA" w14:textId="77777777" w:rsidR="008A6742" w:rsidRDefault="008A6742" w:rsidP="008A6742">
      <w:pPr>
        <w:autoSpaceDE w:val="0"/>
        <w:autoSpaceDN w:val="0"/>
        <w:adjustRightInd w:val="0"/>
        <w:ind w:left="5954" w:firstLine="992"/>
        <w:rPr>
          <w:b/>
          <w:sz w:val="28"/>
          <w:szCs w:val="28"/>
        </w:rPr>
      </w:pPr>
    </w:p>
    <w:p w14:paraId="3FE4128A" w14:textId="49BE4D4B" w:rsidR="00B06F1B" w:rsidRDefault="00B06F1B" w:rsidP="00D84683">
      <w:pPr>
        <w:autoSpaceDE w:val="0"/>
        <w:autoSpaceDN w:val="0"/>
        <w:adjustRightInd w:val="0"/>
        <w:jc w:val="right"/>
        <w:rPr>
          <w:sz w:val="28"/>
          <w:szCs w:val="28"/>
        </w:rPr>
      </w:pPr>
      <w:r>
        <w:rPr>
          <w:sz w:val="28"/>
          <w:szCs w:val="28"/>
        </w:rPr>
        <w:t>Приложение № 3 к ТЗ на</w:t>
      </w:r>
    </w:p>
    <w:p w14:paraId="2BA81F7F" w14:textId="77777777" w:rsidR="00B06F1B" w:rsidRDefault="00B06F1B" w:rsidP="00B06F1B">
      <w:pPr>
        <w:autoSpaceDE w:val="0"/>
        <w:autoSpaceDN w:val="0"/>
        <w:adjustRightInd w:val="0"/>
        <w:jc w:val="right"/>
        <w:rPr>
          <w:sz w:val="28"/>
          <w:szCs w:val="28"/>
        </w:rPr>
      </w:pPr>
      <w:r>
        <w:rPr>
          <w:sz w:val="28"/>
          <w:szCs w:val="28"/>
        </w:rPr>
        <w:t>Поставку хозяйственных</w:t>
      </w:r>
    </w:p>
    <w:p w14:paraId="6BCD27BF" w14:textId="5478D031" w:rsidR="00B06F1B" w:rsidRDefault="00A82004" w:rsidP="00A82004">
      <w:pPr>
        <w:autoSpaceDE w:val="0"/>
        <w:autoSpaceDN w:val="0"/>
        <w:adjustRightInd w:val="0"/>
        <w:jc w:val="right"/>
        <w:rPr>
          <w:sz w:val="28"/>
          <w:szCs w:val="28"/>
        </w:rPr>
      </w:pPr>
      <w:r>
        <w:rPr>
          <w:sz w:val="28"/>
          <w:szCs w:val="28"/>
        </w:rPr>
        <w:t>товаров для нужд УФПС</w:t>
      </w:r>
    </w:p>
    <w:p w14:paraId="387AB7B5" w14:textId="6D93E648" w:rsidR="00B06F1B" w:rsidRDefault="00B06F1B" w:rsidP="00B06F1B">
      <w:pPr>
        <w:autoSpaceDE w:val="0"/>
        <w:autoSpaceDN w:val="0"/>
        <w:adjustRightInd w:val="0"/>
        <w:jc w:val="right"/>
        <w:rPr>
          <w:sz w:val="28"/>
          <w:szCs w:val="28"/>
        </w:rPr>
      </w:pPr>
      <w:r>
        <w:rPr>
          <w:sz w:val="28"/>
          <w:szCs w:val="28"/>
        </w:rPr>
        <w:t>Хабаровского края</w:t>
      </w:r>
    </w:p>
    <w:p w14:paraId="56E67531" w14:textId="77777777" w:rsidR="00B06F1B" w:rsidRDefault="00B06F1B" w:rsidP="00B06F1B">
      <w:pPr>
        <w:autoSpaceDE w:val="0"/>
        <w:autoSpaceDN w:val="0"/>
        <w:adjustRightInd w:val="0"/>
        <w:jc w:val="right"/>
        <w:rPr>
          <w:sz w:val="28"/>
          <w:szCs w:val="28"/>
        </w:rPr>
      </w:pPr>
      <w:r>
        <w:rPr>
          <w:sz w:val="28"/>
          <w:szCs w:val="28"/>
        </w:rPr>
        <w:t xml:space="preserve">АО «Почта России»  </w:t>
      </w:r>
    </w:p>
    <w:p w14:paraId="05D2B4D1" w14:textId="77777777" w:rsidR="008A6742" w:rsidRPr="002A5F5D" w:rsidRDefault="008A6742" w:rsidP="008A6742">
      <w:pPr>
        <w:autoSpaceDE w:val="0"/>
        <w:autoSpaceDN w:val="0"/>
        <w:adjustRightInd w:val="0"/>
        <w:ind w:firstLine="708"/>
        <w:jc w:val="center"/>
        <w:rPr>
          <w:b/>
          <w:sz w:val="22"/>
          <w:szCs w:val="22"/>
        </w:rPr>
      </w:pPr>
    </w:p>
    <w:p w14:paraId="7F6F5E02" w14:textId="77777777" w:rsidR="008A6742" w:rsidRPr="002A5F5D" w:rsidRDefault="008A6742" w:rsidP="008A6742">
      <w:pPr>
        <w:autoSpaceDE w:val="0"/>
        <w:autoSpaceDN w:val="0"/>
        <w:adjustRightInd w:val="0"/>
        <w:jc w:val="center"/>
        <w:rPr>
          <w:sz w:val="22"/>
          <w:szCs w:val="22"/>
        </w:rPr>
      </w:pPr>
    </w:p>
    <w:p w14:paraId="3E00BD9B" w14:textId="77777777" w:rsidR="008A6742" w:rsidRDefault="008A6742" w:rsidP="008A6742">
      <w:pPr>
        <w:autoSpaceDE w:val="0"/>
        <w:autoSpaceDN w:val="0"/>
        <w:adjustRightInd w:val="0"/>
        <w:jc w:val="center"/>
        <w:rPr>
          <w:sz w:val="28"/>
          <w:szCs w:val="28"/>
        </w:rPr>
      </w:pPr>
    </w:p>
    <w:p w14:paraId="1D7F148B" w14:textId="77777777" w:rsidR="008A6742" w:rsidRDefault="008A6742" w:rsidP="008A6742">
      <w:pPr>
        <w:autoSpaceDE w:val="0"/>
        <w:autoSpaceDN w:val="0"/>
        <w:adjustRightInd w:val="0"/>
        <w:jc w:val="center"/>
        <w:rPr>
          <w:sz w:val="28"/>
          <w:szCs w:val="28"/>
        </w:rPr>
      </w:pPr>
    </w:p>
    <w:p w14:paraId="5D1FCA55" w14:textId="77777777" w:rsidR="008A6742" w:rsidRDefault="008A6742" w:rsidP="008A6742">
      <w:pPr>
        <w:autoSpaceDE w:val="0"/>
        <w:autoSpaceDN w:val="0"/>
        <w:adjustRightInd w:val="0"/>
        <w:jc w:val="center"/>
        <w:rPr>
          <w:sz w:val="28"/>
          <w:szCs w:val="28"/>
        </w:rPr>
      </w:pPr>
    </w:p>
    <w:p w14:paraId="70118593" w14:textId="77777777" w:rsidR="00B06F1B" w:rsidRDefault="00B06F1B" w:rsidP="008A6742">
      <w:pPr>
        <w:autoSpaceDE w:val="0"/>
        <w:autoSpaceDN w:val="0"/>
        <w:adjustRightInd w:val="0"/>
        <w:jc w:val="center"/>
        <w:rPr>
          <w:sz w:val="28"/>
          <w:szCs w:val="28"/>
        </w:rPr>
      </w:pPr>
    </w:p>
    <w:p w14:paraId="543E658C" w14:textId="77777777" w:rsidR="00B06F1B" w:rsidRDefault="00B06F1B" w:rsidP="008A6742">
      <w:pPr>
        <w:autoSpaceDE w:val="0"/>
        <w:autoSpaceDN w:val="0"/>
        <w:adjustRightInd w:val="0"/>
        <w:jc w:val="center"/>
        <w:rPr>
          <w:sz w:val="28"/>
          <w:szCs w:val="28"/>
        </w:rPr>
      </w:pPr>
    </w:p>
    <w:p w14:paraId="1671783B" w14:textId="77777777" w:rsidR="00B06F1B" w:rsidRDefault="00B06F1B" w:rsidP="008A6742">
      <w:pPr>
        <w:autoSpaceDE w:val="0"/>
        <w:autoSpaceDN w:val="0"/>
        <w:adjustRightInd w:val="0"/>
        <w:jc w:val="center"/>
        <w:rPr>
          <w:sz w:val="28"/>
          <w:szCs w:val="28"/>
        </w:rPr>
      </w:pPr>
    </w:p>
    <w:p w14:paraId="157D11AC" w14:textId="77777777" w:rsidR="00B06F1B" w:rsidRDefault="00B06F1B" w:rsidP="008A6742">
      <w:pPr>
        <w:autoSpaceDE w:val="0"/>
        <w:autoSpaceDN w:val="0"/>
        <w:adjustRightInd w:val="0"/>
        <w:jc w:val="center"/>
        <w:rPr>
          <w:sz w:val="28"/>
          <w:szCs w:val="28"/>
        </w:rPr>
      </w:pPr>
    </w:p>
    <w:p w14:paraId="6E7679BF" w14:textId="65C36EC3" w:rsidR="008A6742" w:rsidRPr="002A5F5D" w:rsidRDefault="008A6742" w:rsidP="008A6742">
      <w:pPr>
        <w:autoSpaceDE w:val="0"/>
        <w:autoSpaceDN w:val="0"/>
        <w:adjustRightInd w:val="0"/>
        <w:jc w:val="center"/>
        <w:rPr>
          <w:sz w:val="28"/>
          <w:szCs w:val="28"/>
        </w:rPr>
      </w:pPr>
      <w:r>
        <w:rPr>
          <w:sz w:val="28"/>
          <w:szCs w:val="28"/>
        </w:rPr>
        <w:t>Адрес поставки</w:t>
      </w:r>
      <w:r w:rsidRPr="002A5F5D">
        <w:rPr>
          <w:sz w:val="28"/>
          <w:szCs w:val="28"/>
        </w:rPr>
        <w:t xml:space="preserve"> Покупателя</w:t>
      </w:r>
      <w:r>
        <w:rPr>
          <w:sz w:val="28"/>
          <w:szCs w:val="28"/>
        </w:rPr>
        <w:t xml:space="preserve"> </w:t>
      </w:r>
    </w:p>
    <w:p w14:paraId="52297A83" w14:textId="77777777" w:rsidR="008A6742" w:rsidRPr="002A5F5D" w:rsidRDefault="008A6742" w:rsidP="008A6742">
      <w:pPr>
        <w:autoSpaceDE w:val="0"/>
        <w:autoSpaceDN w:val="0"/>
        <w:adjustRightInd w:val="0"/>
        <w:ind w:firstLine="708"/>
        <w:jc w:val="cente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118"/>
        <w:gridCol w:w="3828"/>
      </w:tblGrid>
      <w:tr w:rsidR="008A6742" w:rsidRPr="002A5F5D" w14:paraId="4FC590C1" w14:textId="77777777" w:rsidTr="00733542">
        <w:trPr>
          <w:trHeight w:val="1260"/>
        </w:trPr>
        <w:tc>
          <w:tcPr>
            <w:tcW w:w="567" w:type="dxa"/>
          </w:tcPr>
          <w:p w14:paraId="1C4DE39C" w14:textId="77777777" w:rsidR="008A6742" w:rsidRPr="002A5F5D" w:rsidRDefault="008A6742" w:rsidP="00733542">
            <w:pPr>
              <w:jc w:val="center"/>
              <w:rPr>
                <w:bCs/>
              </w:rPr>
            </w:pPr>
          </w:p>
          <w:p w14:paraId="7321A059" w14:textId="77777777" w:rsidR="008A6742" w:rsidRPr="002A5F5D" w:rsidRDefault="008A6742" w:rsidP="00733542">
            <w:pPr>
              <w:jc w:val="center"/>
              <w:rPr>
                <w:bCs/>
              </w:rPr>
            </w:pPr>
          </w:p>
          <w:p w14:paraId="6C117DE0" w14:textId="77777777" w:rsidR="008A6742" w:rsidRPr="002A5F5D" w:rsidRDefault="008A6742" w:rsidP="00733542">
            <w:pPr>
              <w:jc w:val="center"/>
              <w:rPr>
                <w:bCs/>
              </w:rPr>
            </w:pPr>
            <w:r w:rsidRPr="002A5F5D">
              <w:rPr>
                <w:bCs/>
              </w:rPr>
              <w:t>№ п/п</w:t>
            </w:r>
          </w:p>
        </w:tc>
        <w:tc>
          <w:tcPr>
            <w:tcW w:w="1985" w:type="dxa"/>
            <w:shd w:val="clear" w:color="auto" w:fill="auto"/>
            <w:hideMark/>
          </w:tcPr>
          <w:p w14:paraId="7616EAD7" w14:textId="77777777" w:rsidR="008A6742" w:rsidRPr="002A5F5D" w:rsidRDefault="008A6742" w:rsidP="00733542">
            <w:pPr>
              <w:jc w:val="center"/>
              <w:rPr>
                <w:bCs/>
              </w:rPr>
            </w:pPr>
          </w:p>
          <w:p w14:paraId="683C2CAB" w14:textId="77777777" w:rsidR="008A6742" w:rsidRPr="002A5F5D" w:rsidRDefault="008A6742" w:rsidP="00733542">
            <w:pPr>
              <w:jc w:val="center"/>
              <w:rPr>
                <w:bCs/>
              </w:rPr>
            </w:pPr>
          </w:p>
          <w:p w14:paraId="678A91FB" w14:textId="77777777" w:rsidR="008A6742" w:rsidRPr="002A5F5D" w:rsidRDefault="008A6742" w:rsidP="00733542">
            <w:pPr>
              <w:jc w:val="center"/>
              <w:rPr>
                <w:bCs/>
              </w:rPr>
            </w:pPr>
            <w:r w:rsidRPr="002A5F5D">
              <w:rPr>
                <w:bCs/>
              </w:rPr>
              <w:t>Наименование Покупателя</w:t>
            </w:r>
          </w:p>
        </w:tc>
        <w:tc>
          <w:tcPr>
            <w:tcW w:w="3118" w:type="dxa"/>
            <w:shd w:val="clear" w:color="auto" w:fill="auto"/>
            <w:hideMark/>
          </w:tcPr>
          <w:p w14:paraId="4A0F3FAC" w14:textId="77777777" w:rsidR="008A6742" w:rsidRPr="002A5F5D" w:rsidRDefault="008A6742" w:rsidP="00733542">
            <w:pPr>
              <w:jc w:val="center"/>
              <w:rPr>
                <w:bCs/>
              </w:rPr>
            </w:pPr>
          </w:p>
          <w:p w14:paraId="460A7C21" w14:textId="77777777" w:rsidR="008A6742" w:rsidRPr="002A5F5D" w:rsidRDefault="008A6742" w:rsidP="00733542">
            <w:pPr>
              <w:jc w:val="center"/>
              <w:rPr>
                <w:bCs/>
              </w:rPr>
            </w:pPr>
          </w:p>
          <w:p w14:paraId="1B48E53E" w14:textId="77777777" w:rsidR="008A6742" w:rsidRPr="002A5F5D" w:rsidRDefault="008A6742" w:rsidP="00733542">
            <w:pPr>
              <w:jc w:val="center"/>
              <w:rPr>
                <w:bCs/>
              </w:rPr>
            </w:pPr>
            <w:r w:rsidRPr="002A5F5D">
              <w:rPr>
                <w:bCs/>
              </w:rPr>
              <w:t>Адрес склада Покупателя</w:t>
            </w:r>
          </w:p>
        </w:tc>
        <w:tc>
          <w:tcPr>
            <w:tcW w:w="3828" w:type="dxa"/>
            <w:shd w:val="clear" w:color="auto" w:fill="auto"/>
            <w:hideMark/>
          </w:tcPr>
          <w:p w14:paraId="568F3A89" w14:textId="77777777" w:rsidR="008A6742" w:rsidRPr="002A5F5D" w:rsidRDefault="008A6742" w:rsidP="00733542">
            <w:pPr>
              <w:jc w:val="center"/>
              <w:rPr>
                <w:bCs/>
              </w:rPr>
            </w:pPr>
            <w:r w:rsidRPr="002A5F5D">
              <w:rPr>
                <w:bCs/>
              </w:rPr>
              <w:t>Контактное лицо (ответственное лицо за приемку Товара), телефон, электронная почта и контактные данные для направления уведомления</w:t>
            </w:r>
          </w:p>
        </w:tc>
      </w:tr>
      <w:tr w:rsidR="008A6742" w:rsidRPr="002A5F5D" w14:paraId="0BC6DC0E" w14:textId="77777777" w:rsidTr="00733542">
        <w:trPr>
          <w:trHeight w:val="427"/>
        </w:trPr>
        <w:tc>
          <w:tcPr>
            <w:tcW w:w="567" w:type="dxa"/>
          </w:tcPr>
          <w:p w14:paraId="694F2709" w14:textId="77777777" w:rsidR="008A6742" w:rsidRPr="002A5F5D" w:rsidRDefault="008A6742" w:rsidP="00733542">
            <w:pPr>
              <w:jc w:val="center"/>
              <w:rPr>
                <w:bCs/>
              </w:rPr>
            </w:pPr>
            <w:r w:rsidRPr="002A5F5D">
              <w:rPr>
                <w:bCs/>
              </w:rPr>
              <w:t>1.</w:t>
            </w:r>
          </w:p>
        </w:tc>
        <w:tc>
          <w:tcPr>
            <w:tcW w:w="1985" w:type="dxa"/>
            <w:shd w:val="clear" w:color="auto" w:fill="auto"/>
          </w:tcPr>
          <w:p w14:paraId="1C9965D4" w14:textId="77777777" w:rsidR="008A6742" w:rsidRDefault="008A6742" w:rsidP="00733542">
            <w:r>
              <w:t>УФПС Хабаровского края АО «Почта России»</w:t>
            </w:r>
          </w:p>
          <w:p w14:paraId="43E43C86" w14:textId="77777777" w:rsidR="008A6742" w:rsidRPr="002A5F5D" w:rsidRDefault="008A6742" w:rsidP="00733542"/>
        </w:tc>
        <w:tc>
          <w:tcPr>
            <w:tcW w:w="3118" w:type="dxa"/>
            <w:shd w:val="clear" w:color="auto" w:fill="auto"/>
          </w:tcPr>
          <w:p w14:paraId="25F2B799" w14:textId="77777777" w:rsidR="008A6742" w:rsidRPr="006462C4" w:rsidRDefault="008A6742" w:rsidP="00733542">
            <w:r w:rsidRPr="006462C4">
              <w:t>г. Хабаровск, Матвеевское шоссе, д. 34В</w:t>
            </w:r>
          </w:p>
          <w:p w14:paraId="6B7A3708" w14:textId="77777777" w:rsidR="008A6742" w:rsidRPr="002A5F5D" w:rsidRDefault="008A6742" w:rsidP="00733542"/>
        </w:tc>
        <w:tc>
          <w:tcPr>
            <w:tcW w:w="3828" w:type="dxa"/>
            <w:shd w:val="clear" w:color="auto" w:fill="auto"/>
          </w:tcPr>
          <w:p w14:paraId="4A9E0E90" w14:textId="41BB2936" w:rsidR="008A6742" w:rsidRDefault="00B06F1B" w:rsidP="00733542">
            <w:r>
              <w:t>8 (4212) 30-44-44</w:t>
            </w:r>
            <w:r w:rsidR="008A6742" w:rsidRPr="00143701">
              <w:t xml:space="preserve">, </w:t>
            </w:r>
          </w:p>
          <w:p w14:paraId="2CA19071" w14:textId="15C27533" w:rsidR="008A6742" w:rsidRDefault="008A6742" w:rsidP="00733542">
            <w:r w:rsidRPr="00143701">
              <w:t xml:space="preserve">доб. </w:t>
            </w:r>
            <w:r w:rsidR="00B06F1B">
              <w:t>8270-</w:t>
            </w:r>
            <w:r>
              <w:t xml:space="preserve">2226; </w:t>
            </w:r>
            <w:r w:rsidR="00B06F1B">
              <w:t>8270-</w:t>
            </w:r>
            <w:r>
              <w:t>2709</w:t>
            </w:r>
          </w:p>
          <w:p w14:paraId="4D2F08A1" w14:textId="77777777" w:rsidR="008A6742" w:rsidRDefault="00C82559" w:rsidP="00733542">
            <w:hyperlink r:id="rId11" w:history="1">
              <w:r w:rsidR="008A6742" w:rsidRPr="00A531C1">
                <w:rPr>
                  <w:rStyle w:val="aff0"/>
                </w:rPr>
                <w:t>Ekaterina.Popova.S@russianpost.ru</w:t>
              </w:r>
            </w:hyperlink>
          </w:p>
          <w:p w14:paraId="206AF091" w14:textId="77777777" w:rsidR="008A6742" w:rsidRDefault="00C82559" w:rsidP="00733542">
            <w:hyperlink r:id="rId12" w:history="1">
              <w:r w:rsidR="008A6742" w:rsidRPr="00A531C1">
                <w:rPr>
                  <w:rStyle w:val="aff0"/>
                </w:rPr>
                <w:t>M.Ganzha@russianpost.ru</w:t>
              </w:r>
            </w:hyperlink>
            <w:r w:rsidR="008A6742">
              <w:t xml:space="preserve">  </w:t>
            </w:r>
            <w:r w:rsidR="008A6742" w:rsidRPr="00FA3DED">
              <w:t xml:space="preserve"> </w:t>
            </w:r>
          </w:p>
          <w:p w14:paraId="419BA99E" w14:textId="77777777" w:rsidR="008A6742" w:rsidRPr="002A5F5D" w:rsidRDefault="008A6742" w:rsidP="00733542"/>
        </w:tc>
      </w:tr>
    </w:tbl>
    <w:p w14:paraId="37698562" w14:textId="30355C04" w:rsidR="00540AD9" w:rsidRDefault="00540AD9" w:rsidP="00540AD9">
      <w:pPr>
        <w:tabs>
          <w:tab w:val="left" w:pos="965"/>
          <w:tab w:val="left" w:pos="3119"/>
          <w:tab w:val="left" w:pos="3152"/>
          <w:tab w:val="center" w:pos="7371"/>
        </w:tabs>
        <w:autoSpaceDE w:val="0"/>
        <w:autoSpaceDN w:val="0"/>
        <w:adjustRightInd w:val="0"/>
        <w:contextualSpacing/>
        <w:rPr>
          <w:b/>
          <w:sz w:val="28"/>
          <w:szCs w:val="28"/>
        </w:rPr>
      </w:pPr>
    </w:p>
    <w:p w14:paraId="220EEF34" w14:textId="22E26B53" w:rsidR="007E0D61" w:rsidRPr="00BE1915" w:rsidRDefault="00540AD9" w:rsidP="00BE1915">
      <w:pPr>
        <w:tabs>
          <w:tab w:val="left" w:pos="965"/>
          <w:tab w:val="left" w:pos="3119"/>
          <w:tab w:val="left" w:pos="3152"/>
          <w:tab w:val="center" w:pos="7371"/>
        </w:tabs>
        <w:autoSpaceDE w:val="0"/>
        <w:autoSpaceDN w:val="0"/>
        <w:adjustRightInd w:val="0"/>
        <w:contextualSpacing/>
        <w:rPr>
          <w:b/>
          <w:sz w:val="28"/>
          <w:szCs w:val="28"/>
        </w:rPr>
      </w:pPr>
      <w:r>
        <w:rPr>
          <w:b/>
          <w:sz w:val="28"/>
          <w:szCs w:val="28"/>
        </w:rPr>
        <w:tab/>
      </w:r>
      <w:r w:rsidR="007E0D61" w:rsidRPr="003065DF">
        <w:rPr>
          <w:b/>
          <w:sz w:val="28"/>
          <w:szCs w:val="28"/>
        </w:rPr>
        <w:br w:type="page"/>
      </w:r>
    </w:p>
    <w:p w14:paraId="47CD9BB4" w14:textId="77777777" w:rsidR="00C54628" w:rsidRPr="00284AC4" w:rsidRDefault="00C54628" w:rsidP="000C2986">
      <w:pPr>
        <w:autoSpaceDE w:val="0"/>
        <w:autoSpaceDN w:val="0"/>
        <w:adjustRightInd w:val="0"/>
        <w:ind w:left="5954"/>
        <w:contextualSpacing/>
        <w:rPr>
          <w:b/>
          <w:sz w:val="22"/>
          <w:szCs w:val="22"/>
        </w:rPr>
        <w:sectPr w:rsidR="00C54628" w:rsidRPr="00284AC4" w:rsidSect="00C1709A">
          <w:footnotePr>
            <w:numRestart w:val="eachSect"/>
          </w:footnotePr>
          <w:pgSz w:w="11905" w:h="16837" w:code="9"/>
          <w:pgMar w:top="709" w:right="567" w:bottom="1134" w:left="851" w:header="227" w:footer="397" w:gutter="0"/>
          <w:cols w:space="720"/>
          <w:noEndnote/>
          <w:docGrid w:linePitch="360"/>
        </w:sectPr>
      </w:pPr>
    </w:p>
    <w:p w14:paraId="43DC4F38" w14:textId="1809F852" w:rsidR="004067FC" w:rsidRDefault="005F7DA9" w:rsidP="005F7DA9">
      <w:pPr>
        <w:autoSpaceDE w:val="0"/>
        <w:autoSpaceDN w:val="0"/>
        <w:adjustRightInd w:val="0"/>
        <w:ind w:left="5954"/>
        <w:jc w:val="right"/>
        <w:rPr>
          <w:sz w:val="28"/>
          <w:szCs w:val="28"/>
        </w:rPr>
      </w:pPr>
      <w:r>
        <w:rPr>
          <w:sz w:val="28"/>
          <w:szCs w:val="28"/>
        </w:rPr>
        <w:lastRenderedPageBreak/>
        <w:t xml:space="preserve"> </w:t>
      </w:r>
      <w:r w:rsidR="004067FC">
        <w:rPr>
          <w:sz w:val="28"/>
          <w:szCs w:val="28"/>
        </w:rPr>
        <w:t>Приложение № 2</w:t>
      </w:r>
      <w:r w:rsidR="004067FC" w:rsidRPr="002A5F5D">
        <w:rPr>
          <w:sz w:val="28"/>
          <w:szCs w:val="28"/>
        </w:rPr>
        <w:t xml:space="preserve"> </w:t>
      </w:r>
      <w:r>
        <w:rPr>
          <w:sz w:val="28"/>
          <w:szCs w:val="28"/>
        </w:rPr>
        <w:t>к ТЗ на</w:t>
      </w:r>
    </w:p>
    <w:p w14:paraId="75D7F214" w14:textId="22558629" w:rsidR="004067FC" w:rsidRPr="002A5F5D" w:rsidRDefault="004067FC" w:rsidP="005F7DA9">
      <w:pPr>
        <w:autoSpaceDE w:val="0"/>
        <w:autoSpaceDN w:val="0"/>
        <w:adjustRightInd w:val="0"/>
        <w:ind w:left="6096" w:hanging="142"/>
        <w:jc w:val="right"/>
        <w:rPr>
          <w:sz w:val="28"/>
          <w:szCs w:val="28"/>
        </w:rPr>
      </w:pPr>
      <w:r w:rsidRPr="00757703">
        <w:rPr>
          <w:sz w:val="28"/>
          <w:szCs w:val="28"/>
        </w:rPr>
        <w:t>Поставк</w:t>
      </w:r>
      <w:r w:rsidR="005F7DA9">
        <w:rPr>
          <w:sz w:val="28"/>
          <w:szCs w:val="28"/>
        </w:rPr>
        <w:t xml:space="preserve">у </w:t>
      </w:r>
      <w:r>
        <w:rPr>
          <w:sz w:val="28"/>
          <w:szCs w:val="28"/>
        </w:rPr>
        <w:t>хозяйственных товаров</w:t>
      </w:r>
      <w:r w:rsidRPr="00757703">
        <w:rPr>
          <w:sz w:val="28"/>
          <w:szCs w:val="28"/>
        </w:rPr>
        <w:t xml:space="preserve"> для нужд</w:t>
      </w:r>
      <w:r>
        <w:rPr>
          <w:sz w:val="28"/>
          <w:szCs w:val="28"/>
        </w:rPr>
        <w:t xml:space="preserve"> зданий УФПС Хабаровского</w:t>
      </w:r>
      <w:r w:rsidRPr="00757703">
        <w:rPr>
          <w:sz w:val="28"/>
          <w:szCs w:val="28"/>
        </w:rPr>
        <w:t xml:space="preserve"> края АО "Почта России"</w:t>
      </w:r>
    </w:p>
    <w:p w14:paraId="786EE831" w14:textId="77777777" w:rsidR="004067FC" w:rsidRPr="002A5F5D" w:rsidRDefault="004067FC" w:rsidP="004067FC">
      <w:pPr>
        <w:autoSpaceDE w:val="0"/>
        <w:autoSpaceDN w:val="0"/>
        <w:adjustRightInd w:val="0"/>
        <w:ind w:left="5954"/>
        <w:rPr>
          <w:b/>
          <w:sz w:val="22"/>
          <w:szCs w:val="22"/>
        </w:rPr>
      </w:pPr>
    </w:p>
    <w:p w14:paraId="51CE949D" w14:textId="77777777" w:rsidR="004067FC" w:rsidRDefault="004067FC" w:rsidP="004067FC">
      <w:pPr>
        <w:jc w:val="center"/>
        <w:rPr>
          <w:sz w:val="28"/>
          <w:szCs w:val="28"/>
        </w:rPr>
      </w:pPr>
      <w:r w:rsidRPr="002A5F5D">
        <w:rPr>
          <w:sz w:val="28"/>
          <w:szCs w:val="28"/>
        </w:rPr>
        <w:t>Основные характеристики Товара</w:t>
      </w:r>
    </w:p>
    <w:tbl>
      <w:tblPr>
        <w:tblW w:w="9351" w:type="dxa"/>
        <w:jc w:val="center"/>
        <w:tblLayout w:type="fixed"/>
        <w:tblLook w:val="04A0" w:firstRow="1" w:lastRow="0" w:firstColumn="1" w:lastColumn="0" w:noHBand="0" w:noVBand="1"/>
      </w:tblPr>
      <w:tblGrid>
        <w:gridCol w:w="659"/>
        <w:gridCol w:w="2313"/>
        <w:gridCol w:w="6379"/>
      </w:tblGrid>
      <w:tr w:rsidR="00A323C5" w:rsidRPr="002A5F5D" w14:paraId="5901E8D8"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hideMark/>
          </w:tcPr>
          <w:p w14:paraId="145C3E34" w14:textId="77777777" w:rsidR="00A323C5" w:rsidRPr="002A5F5D" w:rsidRDefault="00A323C5" w:rsidP="009B0395">
            <w:pPr>
              <w:jc w:val="center"/>
              <w:rPr>
                <w:color w:val="000000"/>
              </w:rPr>
            </w:pPr>
            <w:r w:rsidRPr="002A5F5D">
              <w:rPr>
                <w:color w:val="000000"/>
              </w:rPr>
              <w:t>№ п/п</w:t>
            </w:r>
          </w:p>
        </w:tc>
        <w:tc>
          <w:tcPr>
            <w:tcW w:w="2313" w:type="dxa"/>
            <w:tcBorders>
              <w:top w:val="single" w:sz="4" w:space="0" w:color="auto"/>
              <w:left w:val="nil"/>
              <w:bottom w:val="single" w:sz="4" w:space="0" w:color="auto"/>
              <w:right w:val="single" w:sz="4" w:space="0" w:color="auto"/>
            </w:tcBorders>
            <w:noWrap/>
            <w:vAlign w:val="center"/>
            <w:hideMark/>
          </w:tcPr>
          <w:p w14:paraId="31CAFD66" w14:textId="77777777" w:rsidR="00A323C5" w:rsidRPr="002A5F5D" w:rsidRDefault="00A323C5" w:rsidP="009B0395">
            <w:pPr>
              <w:jc w:val="center"/>
              <w:rPr>
                <w:color w:val="000000"/>
              </w:rPr>
            </w:pPr>
            <w:r w:rsidRPr="002A5F5D">
              <w:rPr>
                <w:color w:val="000000"/>
              </w:rPr>
              <w:t>Наименование Товара</w:t>
            </w:r>
          </w:p>
        </w:tc>
        <w:tc>
          <w:tcPr>
            <w:tcW w:w="6379" w:type="dxa"/>
            <w:tcBorders>
              <w:top w:val="single" w:sz="4" w:space="0" w:color="auto"/>
              <w:left w:val="nil"/>
              <w:bottom w:val="single" w:sz="4" w:space="0" w:color="auto"/>
              <w:right w:val="single" w:sz="4" w:space="0" w:color="auto"/>
            </w:tcBorders>
            <w:noWrap/>
            <w:vAlign w:val="center"/>
            <w:hideMark/>
          </w:tcPr>
          <w:p w14:paraId="536807D9" w14:textId="77777777" w:rsidR="00A323C5" w:rsidRPr="002A5F5D" w:rsidRDefault="00A323C5" w:rsidP="009B0395">
            <w:pPr>
              <w:jc w:val="center"/>
              <w:rPr>
                <w:color w:val="000000"/>
              </w:rPr>
            </w:pPr>
            <w:r w:rsidRPr="002A5F5D">
              <w:rPr>
                <w:color w:val="000000"/>
              </w:rPr>
              <w:t>Технические требования</w:t>
            </w:r>
          </w:p>
        </w:tc>
      </w:tr>
      <w:tr w:rsidR="00A323C5" w:rsidRPr="002A5F5D" w14:paraId="65B307B8"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394E9E94" w14:textId="77777777" w:rsidR="00A323C5" w:rsidRPr="002A5F5D" w:rsidRDefault="00A323C5" w:rsidP="009B0395">
            <w:pPr>
              <w:jc w:val="center"/>
              <w:rPr>
                <w:color w:val="000000"/>
              </w:rPr>
            </w:pPr>
            <w:r>
              <w:rPr>
                <w:color w:val="000000"/>
              </w:rPr>
              <w:t>1</w:t>
            </w:r>
          </w:p>
        </w:tc>
        <w:tc>
          <w:tcPr>
            <w:tcW w:w="2313" w:type="dxa"/>
            <w:tcBorders>
              <w:top w:val="single" w:sz="4" w:space="0" w:color="auto"/>
              <w:left w:val="nil"/>
              <w:bottom w:val="single" w:sz="4" w:space="0" w:color="auto"/>
              <w:right w:val="single" w:sz="4" w:space="0" w:color="auto"/>
            </w:tcBorders>
            <w:noWrap/>
            <w:vAlign w:val="center"/>
          </w:tcPr>
          <w:p w14:paraId="18267420" w14:textId="77777777" w:rsidR="00A323C5" w:rsidRPr="0092610A" w:rsidRDefault="00A323C5" w:rsidP="009B0395">
            <w:pPr>
              <w:rPr>
                <w:color w:val="000000"/>
              </w:rPr>
            </w:pPr>
            <w:r>
              <w:rPr>
                <w:color w:val="000000"/>
              </w:rPr>
              <w:t>Бумага туалетная 3</w:t>
            </w:r>
            <w:r w:rsidRPr="0092610A">
              <w:rPr>
                <w:color w:val="000000"/>
              </w:rPr>
              <w:t xml:space="preserve">-сл </w:t>
            </w:r>
          </w:p>
          <w:p w14:paraId="1641B9BB" w14:textId="77777777" w:rsidR="00A323C5" w:rsidRPr="002A5F5D" w:rsidRDefault="00A323C5" w:rsidP="009B0395">
            <w:pPr>
              <w:jc w:val="center"/>
              <w:rPr>
                <w:color w:val="000000"/>
              </w:rPr>
            </w:pPr>
          </w:p>
        </w:tc>
        <w:tc>
          <w:tcPr>
            <w:tcW w:w="6379" w:type="dxa"/>
            <w:tcBorders>
              <w:top w:val="single" w:sz="4" w:space="0" w:color="auto"/>
              <w:left w:val="nil"/>
              <w:bottom w:val="single" w:sz="4" w:space="0" w:color="auto"/>
              <w:right w:val="single" w:sz="4" w:space="0" w:color="auto"/>
            </w:tcBorders>
            <w:noWrap/>
            <w:vAlign w:val="center"/>
          </w:tcPr>
          <w:p w14:paraId="727F070F" w14:textId="77777777" w:rsidR="00A323C5" w:rsidRPr="00F06FEA" w:rsidRDefault="00A323C5" w:rsidP="009B0395">
            <w:pPr>
              <w:tabs>
                <w:tab w:val="left" w:pos="993"/>
              </w:tabs>
            </w:pPr>
            <w:r w:rsidRPr="00213C7B">
              <w:rPr>
                <w:color w:val="000000"/>
              </w:rPr>
              <w:t xml:space="preserve">Товар должен соответствовать </w:t>
            </w:r>
            <w:r w:rsidRPr="00213C7B">
              <w:t xml:space="preserve">ГОСТ Р 52354-2005 «Национальный стандарт Российской Федерации. Изделия из бумаги бытового </w:t>
            </w:r>
            <w:r w:rsidRPr="00F06FEA">
              <w:t>и санитарно-гигиенического назначения. Общие технические условия».</w:t>
            </w:r>
          </w:p>
          <w:p w14:paraId="0E3EB946" w14:textId="77777777" w:rsidR="00A323C5" w:rsidRPr="00213C7B" w:rsidRDefault="00A323C5" w:rsidP="009B0395">
            <w:pPr>
              <w:rPr>
                <w:color w:val="000000"/>
              </w:rPr>
            </w:pPr>
            <w:r w:rsidRPr="005A1A53">
              <w:rPr>
                <w:color w:val="000000"/>
              </w:rPr>
              <w:t xml:space="preserve">Длина рулона туалетной бумаги: не менее </w:t>
            </w:r>
            <w:r>
              <w:rPr>
                <w:color w:val="000000"/>
              </w:rPr>
              <w:t>16,8 не более 40</w:t>
            </w:r>
            <w:r w:rsidRPr="00213C7B">
              <w:rPr>
                <w:color w:val="000000"/>
              </w:rPr>
              <w:t xml:space="preserve"> м.</w:t>
            </w:r>
          </w:p>
          <w:p w14:paraId="1756586C" w14:textId="77777777" w:rsidR="00A323C5" w:rsidRPr="00213C7B" w:rsidRDefault="00A323C5" w:rsidP="009B0395">
            <w:pPr>
              <w:rPr>
                <w:color w:val="000000"/>
              </w:rPr>
            </w:pPr>
            <w:r w:rsidRPr="00213C7B">
              <w:rPr>
                <w:color w:val="000000"/>
              </w:rPr>
              <w:t>Количество с</w:t>
            </w:r>
            <w:r>
              <w:rPr>
                <w:color w:val="000000"/>
              </w:rPr>
              <w:t>лоев: 3</w:t>
            </w:r>
            <w:r w:rsidRPr="00213C7B">
              <w:rPr>
                <w:color w:val="000000"/>
              </w:rPr>
              <w:t>.</w:t>
            </w:r>
          </w:p>
          <w:p w14:paraId="668ADE3B" w14:textId="77777777" w:rsidR="00A323C5" w:rsidRPr="00213C7B" w:rsidRDefault="00A323C5" w:rsidP="009B0395">
            <w:pPr>
              <w:rPr>
                <w:color w:val="000000"/>
              </w:rPr>
            </w:pPr>
            <w:r>
              <w:rPr>
                <w:color w:val="000000"/>
              </w:rPr>
              <w:t>Наличие втулки: да</w:t>
            </w:r>
          </w:p>
          <w:p w14:paraId="787C63B5" w14:textId="77777777" w:rsidR="00A323C5" w:rsidRPr="00213C7B" w:rsidRDefault="00A323C5" w:rsidP="009B0395">
            <w:pPr>
              <w:rPr>
                <w:color w:val="000000"/>
              </w:rPr>
            </w:pPr>
            <w:r>
              <w:rPr>
                <w:color w:val="000000"/>
              </w:rPr>
              <w:t>Перфорация: да</w:t>
            </w:r>
          </w:p>
          <w:p w14:paraId="570A14A2" w14:textId="77777777" w:rsidR="00A323C5" w:rsidRPr="00213C7B" w:rsidRDefault="00A323C5" w:rsidP="009B0395">
            <w:pPr>
              <w:rPr>
                <w:color w:val="000000"/>
              </w:rPr>
            </w:pPr>
            <w:r w:rsidRPr="00213C7B">
              <w:rPr>
                <w:color w:val="000000"/>
              </w:rPr>
              <w:t>Сырье: целлюлоза 100 %.</w:t>
            </w:r>
          </w:p>
          <w:p w14:paraId="38C66AB0" w14:textId="77777777" w:rsidR="00A323C5" w:rsidRPr="00213C7B" w:rsidRDefault="00A323C5" w:rsidP="009B0395">
            <w:pPr>
              <w:rPr>
                <w:color w:val="000000"/>
              </w:rPr>
            </w:pPr>
            <w:r w:rsidRPr="00213C7B">
              <w:rPr>
                <w:color w:val="000000"/>
              </w:rPr>
              <w:t>Тиснение: да/ нет.</w:t>
            </w:r>
          </w:p>
          <w:p w14:paraId="2EF7A1A1" w14:textId="77777777" w:rsidR="00A323C5" w:rsidRPr="00213C7B" w:rsidRDefault="00A323C5" w:rsidP="009B0395">
            <w:pPr>
              <w:rPr>
                <w:color w:val="000000"/>
              </w:rPr>
            </w:pPr>
            <w:r>
              <w:rPr>
                <w:color w:val="000000"/>
              </w:rPr>
              <w:t>Цвет бумаги: белый</w:t>
            </w:r>
          </w:p>
          <w:p w14:paraId="6D006019" w14:textId="77777777" w:rsidR="00A323C5" w:rsidRPr="00213C7B" w:rsidRDefault="00A323C5" w:rsidP="009B0395">
            <w:pPr>
              <w:rPr>
                <w:color w:val="000000"/>
              </w:rPr>
            </w:pPr>
            <w:r w:rsidRPr="00213C7B">
              <w:rPr>
                <w:color w:val="000000"/>
              </w:rPr>
              <w:t>Аромат: да/ нет</w:t>
            </w:r>
          </w:p>
          <w:p w14:paraId="42738B47" w14:textId="77777777" w:rsidR="00A323C5" w:rsidRPr="002A5F5D" w:rsidRDefault="00A323C5" w:rsidP="009B0395">
            <w:pPr>
              <w:rPr>
                <w:color w:val="000000"/>
              </w:rPr>
            </w:pPr>
            <w:r w:rsidRPr="00213C7B">
              <w:rPr>
                <w:color w:val="000000"/>
              </w:rPr>
              <w:t>Ширина рул</w:t>
            </w:r>
            <w:r>
              <w:rPr>
                <w:color w:val="000000"/>
              </w:rPr>
              <w:t>она: не менее 92 не более 110 мм</w:t>
            </w:r>
          </w:p>
        </w:tc>
      </w:tr>
      <w:tr w:rsidR="00A323C5" w:rsidRPr="002A5F5D" w14:paraId="70BA2457"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203C1163" w14:textId="77777777" w:rsidR="00A323C5" w:rsidRPr="002A5F5D" w:rsidRDefault="00A323C5" w:rsidP="009B0395">
            <w:pPr>
              <w:jc w:val="center"/>
              <w:rPr>
                <w:color w:val="000000"/>
              </w:rPr>
            </w:pPr>
            <w:r>
              <w:rPr>
                <w:color w:val="000000"/>
              </w:rPr>
              <w:t>2</w:t>
            </w:r>
          </w:p>
        </w:tc>
        <w:tc>
          <w:tcPr>
            <w:tcW w:w="2313" w:type="dxa"/>
            <w:tcBorders>
              <w:top w:val="single" w:sz="4" w:space="0" w:color="auto"/>
              <w:left w:val="nil"/>
              <w:bottom w:val="single" w:sz="4" w:space="0" w:color="auto"/>
              <w:right w:val="single" w:sz="4" w:space="0" w:color="auto"/>
            </w:tcBorders>
            <w:noWrap/>
            <w:vAlign w:val="center"/>
          </w:tcPr>
          <w:p w14:paraId="3B73B9E3" w14:textId="77777777" w:rsidR="00A323C5" w:rsidRPr="002A5F5D" w:rsidRDefault="00A323C5" w:rsidP="009B0395">
            <w:pPr>
              <w:jc w:val="center"/>
              <w:rPr>
                <w:color w:val="000000"/>
              </w:rPr>
            </w:pPr>
            <w:r>
              <w:rPr>
                <w:color w:val="000000"/>
              </w:rPr>
              <w:t xml:space="preserve">Губки кухонные </w:t>
            </w:r>
          </w:p>
        </w:tc>
        <w:tc>
          <w:tcPr>
            <w:tcW w:w="6379" w:type="dxa"/>
            <w:tcBorders>
              <w:top w:val="single" w:sz="4" w:space="0" w:color="auto"/>
              <w:left w:val="nil"/>
              <w:bottom w:val="single" w:sz="4" w:space="0" w:color="auto"/>
              <w:right w:val="single" w:sz="4" w:space="0" w:color="auto"/>
            </w:tcBorders>
            <w:noWrap/>
            <w:vAlign w:val="center"/>
          </w:tcPr>
          <w:p w14:paraId="61AF18C6" w14:textId="77777777" w:rsidR="00A323C5" w:rsidRPr="00213C7B" w:rsidRDefault="00A323C5" w:rsidP="009B0395">
            <w:pPr>
              <w:tabs>
                <w:tab w:val="left" w:pos="993"/>
              </w:tabs>
              <w:rPr>
                <w:color w:val="000000"/>
              </w:rPr>
            </w:pPr>
            <w:r w:rsidRPr="00213C7B">
              <w:rPr>
                <w:color w:val="000000"/>
              </w:rPr>
              <w:t>Товар должен соответствовать ГОСТ Р 50962-96 «Государственный стандарт Российской Федерации. Посуда и изделия хозяйственного назначения из пластмасс. Общие технические условия».</w:t>
            </w:r>
          </w:p>
          <w:p w14:paraId="15563F92" w14:textId="77777777" w:rsidR="00A323C5" w:rsidRDefault="00A323C5" w:rsidP="009B0395">
            <w:r>
              <w:t>Ширина: 65 мм</w:t>
            </w:r>
          </w:p>
          <w:p w14:paraId="28D17D23" w14:textId="77777777" w:rsidR="00A323C5" w:rsidRDefault="00A323C5" w:rsidP="009B0395">
            <w:r w:rsidRPr="00F57902">
              <w:t xml:space="preserve">Длина: </w:t>
            </w:r>
            <w:r>
              <w:t>95 мм</w:t>
            </w:r>
          </w:p>
          <w:p w14:paraId="07BA6AEE" w14:textId="77777777" w:rsidR="00A323C5" w:rsidRDefault="00A323C5" w:rsidP="009B0395">
            <w:r w:rsidRPr="00F57902">
              <w:t>Высота: 3</w:t>
            </w:r>
            <w:r>
              <w:t>5 м</w:t>
            </w:r>
            <w:r w:rsidRPr="00F57902">
              <w:t>м</w:t>
            </w:r>
          </w:p>
          <w:p w14:paraId="15A4DD51" w14:textId="77777777" w:rsidR="00A323C5" w:rsidRDefault="00A323C5" w:rsidP="009B0395">
            <w:r>
              <w:t>Материал: полиэстер с добавлением абразивного слоя - соответствует</w:t>
            </w:r>
          </w:p>
          <w:p w14:paraId="70CB3062" w14:textId="77777777" w:rsidR="00A323C5" w:rsidRDefault="00A323C5" w:rsidP="009B0395">
            <w:r>
              <w:t>Назначение: для хозяйственных нужд – соответствует</w:t>
            </w:r>
          </w:p>
          <w:p w14:paraId="3E0C1623" w14:textId="77777777" w:rsidR="00A323C5" w:rsidRPr="002A5F5D" w:rsidRDefault="00A323C5" w:rsidP="009B0395">
            <w:pPr>
              <w:rPr>
                <w:color w:val="000000"/>
              </w:rPr>
            </w:pPr>
            <w:r w:rsidRPr="00E75C4F">
              <w:rPr>
                <w:color w:val="000000"/>
              </w:rPr>
              <w:t>Ко</w:t>
            </w:r>
            <w:r>
              <w:rPr>
                <w:color w:val="000000"/>
              </w:rPr>
              <w:t xml:space="preserve">личество в упаковке: 5 </w:t>
            </w:r>
            <w:r w:rsidRPr="00E75C4F">
              <w:rPr>
                <w:color w:val="000000"/>
              </w:rPr>
              <w:t>шт.</w:t>
            </w:r>
          </w:p>
        </w:tc>
      </w:tr>
      <w:tr w:rsidR="00A323C5" w:rsidRPr="002A5F5D" w14:paraId="58676ED6"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3010FF77" w14:textId="77777777" w:rsidR="00A323C5" w:rsidRPr="002A5F5D" w:rsidRDefault="00A323C5" w:rsidP="009B0395">
            <w:pPr>
              <w:jc w:val="center"/>
              <w:rPr>
                <w:color w:val="000000"/>
              </w:rPr>
            </w:pPr>
            <w:r>
              <w:rPr>
                <w:color w:val="000000"/>
              </w:rPr>
              <w:t>3</w:t>
            </w:r>
          </w:p>
        </w:tc>
        <w:tc>
          <w:tcPr>
            <w:tcW w:w="2313" w:type="dxa"/>
            <w:tcBorders>
              <w:top w:val="single" w:sz="4" w:space="0" w:color="auto"/>
              <w:left w:val="nil"/>
              <w:bottom w:val="single" w:sz="4" w:space="0" w:color="auto"/>
              <w:right w:val="single" w:sz="4" w:space="0" w:color="auto"/>
            </w:tcBorders>
            <w:noWrap/>
            <w:vAlign w:val="center"/>
          </w:tcPr>
          <w:p w14:paraId="17253467" w14:textId="77777777" w:rsidR="00A323C5" w:rsidRPr="002A5F5D" w:rsidRDefault="00A323C5" w:rsidP="009B0395">
            <w:pPr>
              <w:jc w:val="center"/>
              <w:rPr>
                <w:color w:val="000000"/>
              </w:rPr>
            </w:pPr>
            <w:r w:rsidRPr="00426699">
              <w:rPr>
                <w:color w:val="000000"/>
              </w:rPr>
              <w:t xml:space="preserve">Средство </w:t>
            </w:r>
            <w:r>
              <w:rPr>
                <w:color w:val="000000"/>
              </w:rPr>
              <w:t>санитарно-гигиеническое</w:t>
            </w:r>
          </w:p>
        </w:tc>
        <w:tc>
          <w:tcPr>
            <w:tcW w:w="6379" w:type="dxa"/>
            <w:tcBorders>
              <w:top w:val="single" w:sz="4" w:space="0" w:color="auto"/>
              <w:left w:val="nil"/>
              <w:bottom w:val="single" w:sz="4" w:space="0" w:color="auto"/>
              <w:right w:val="single" w:sz="4" w:space="0" w:color="auto"/>
            </w:tcBorders>
            <w:noWrap/>
            <w:vAlign w:val="center"/>
          </w:tcPr>
          <w:p w14:paraId="0958016D" w14:textId="77777777" w:rsidR="00A323C5" w:rsidRPr="00A34BBF" w:rsidRDefault="00A323C5" w:rsidP="009B0395">
            <w:r w:rsidRPr="00A34BBF">
              <w:t>Активные вещества: ПАВ</w:t>
            </w:r>
            <w:r>
              <w:t xml:space="preserve"> -  соответствует</w:t>
            </w:r>
          </w:p>
          <w:p w14:paraId="103B7A4F" w14:textId="77777777" w:rsidR="00A323C5" w:rsidRPr="00A34BBF" w:rsidRDefault="00A323C5" w:rsidP="009B0395">
            <w:r w:rsidRPr="00A34BBF">
              <w:t>Запах: наличие отдушки</w:t>
            </w:r>
            <w:r>
              <w:t xml:space="preserve"> -  соответствует</w:t>
            </w:r>
          </w:p>
          <w:p w14:paraId="54CFD5A8" w14:textId="77777777" w:rsidR="00A323C5" w:rsidRPr="00A34BBF" w:rsidRDefault="00A323C5" w:rsidP="009B0395">
            <w:r w:rsidRPr="00A34BBF">
              <w:t>Упаковка: бутыль ПВХ без дозатора</w:t>
            </w:r>
            <w:r>
              <w:t xml:space="preserve"> -  соответствует</w:t>
            </w:r>
          </w:p>
          <w:p w14:paraId="44446745" w14:textId="77777777" w:rsidR="00A323C5" w:rsidRPr="00A34BBF" w:rsidRDefault="00A323C5" w:rsidP="009B0395">
            <w:r w:rsidRPr="00A34BBF">
              <w:t xml:space="preserve">Объем упаковки: </w:t>
            </w:r>
            <w:r>
              <w:t>1</w:t>
            </w:r>
            <w:r w:rsidRPr="00A34BBF">
              <w:t xml:space="preserve"> л</w:t>
            </w:r>
          </w:p>
          <w:p w14:paraId="0F3AA8B9" w14:textId="77777777" w:rsidR="00A323C5" w:rsidRPr="002A5F5D" w:rsidRDefault="00A323C5" w:rsidP="009B0395">
            <w:pPr>
              <w:rPr>
                <w:color w:val="000000"/>
              </w:rPr>
            </w:pPr>
            <w:r w:rsidRPr="00A34BBF">
              <w:t>Назначение: чистка и дезинфекция сантехники</w:t>
            </w:r>
            <w:r>
              <w:t xml:space="preserve"> -  соответствует</w:t>
            </w:r>
          </w:p>
        </w:tc>
      </w:tr>
      <w:tr w:rsidR="00A323C5" w:rsidRPr="002A5F5D" w14:paraId="4F5E2FA2"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1313F956" w14:textId="77777777" w:rsidR="00A323C5" w:rsidRPr="002A5F5D" w:rsidRDefault="00A323C5" w:rsidP="009B0395">
            <w:pPr>
              <w:jc w:val="center"/>
              <w:rPr>
                <w:color w:val="000000"/>
              </w:rPr>
            </w:pPr>
            <w:r>
              <w:rPr>
                <w:color w:val="000000"/>
              </w:rPr>
              <w:t>4</w:t>
            </w:r>
          </w:p>
        </w:tc>
        <w:tc>
          <w:tcPr>
            <w:tcW w:w="2313" w:type="dxa"/>
            <w:tcBorders>
              <w:top w:val="single" w:sz="4" w:space="0" w:color="auto"/>
              <w:left w:val="nil"/>
              <w:bottom w:val="single" w:sz="4" w:space="0" w:color="auto"/>
              <w:right w:val="single" w:sz="4" w:space="0" w:color="auto"/>
            </w:tcBorders>
            <w:noWrap/>
            <w:vAlign w:val="center"/>
          </w:tcPr>
          <w:p w14:paraId="005119CF" w14:textId="77777777" w:rsidR="00A323C5" w:rsidRPr="002A5F5D" w:rsidRDefault="00A323C5" w:rsidP="009B0395">
            <w:pPr>
              <w:jc w:val="center"/>
              <w:rPr>
                <w:color w:val="000000"/>
              </w:rPr>
            </w:pPr>
            <w:r w:rsidRPr="00DD3096">
              <w:rPr>
                <w:color w:val="000000"/>
              </w:rPr>
              <w:t>Мыло жидкое</w:t>
            </w:r>
            <w:r>
              <w:rPr>
                <w:color w:val="000000"/>
              </w:rPr>
              <w:t xml:space="preserve"> </w:t>
            </w:r>
            <w:r w:rsidRPr="00781401">
              <w:rPr>
                <w:color w:val="000000"/>
              </w:rPr>
              <w:t xml:space="preserve"> </w:t>
            </w:r>
            <w:r w:rsidRPr="00DD3096">
              <w:rPr>
                <w:color w:val="000000"/>
              </w:rPr>
              <w:t xml:space="preserve"> </w:t>
            </w:r>
            <w:r>
              <w:rPr>
                <w:color w:val="000000"/>
              </w:rPr>
              <w:t>антибактериальное</w:t>
            </w:r>
          </w:p>
        </w:tc>
        <w:tc>
          <w:tcPr>
            <w:tcW w:w="6379" w:type="dxa"/>
            <w:tcBorders>
              <w:top w:val="single" w:sz="4" w:space="0" w:color="auto"/>
              <w:left w:val="nil"/>
              <w:bottom w:val="single" w:sz="4" w:space="0" w:color="auto"/>
              <w:right w:val="single" w:sz="4" w:space="0" w:color="auto"/>
            </w:tcBorders>
            <w:noWrap/>
          </w:tcPr>
          <w:p w14:paraId="4257CB34" w14:textId="77777777" w:rsidR="00A323C5" w:rsidRPr="00E75C4F" w:rsidRDefault="00A323C5" w:rsidP="009B0395">
            <w:pPr>
              <w:contextualSpacing/>
              <w:rPr>
                <w:color w:val="000000"/>
              </w:rPr>
            </w:pPr>
            <w:r w:rsidRPr="00E75C4F">
              <w:rPr>
                <w:color w:val="000000"/>
              </w:rPr>
              <w:t>Товар должен соответствовать ГОСТ 31696-2012 «Межгосударственный стандарт Продукция косметическая гигиеническая моющая. Общие технические условия».</w:t>
            </w:r>
          </w:p>
          <w:p w14:paraId="3D1B5BCA" w14:textId="77777777" w:rsidR="00A323C5" w:rsidRPr="00E75C4F" w:rsidRDefault="00A323C5" w:rsidP="009B0395">
            <w:pPr>
              <w:contextualSpacing/>
            </w:pPr>
            <w:r w:rsidRPr="00E75C4F">
              <w:t>Активное вещество: лимонная кислота -  соответствует</w:t>
            </w:r>
          </w:p>
          <w:p w14:paraId="5D9D2AB3" w14:textId="77777777" w:rsidR="00A323C5" w:rsidRPr="00E75C4F" w:rsidRDefault="00A323C5" w:rsidP="009B0395">
            <w:pPr>
              <w:contextualSpacing/>
            </w:pPr>
            <w:r w:rsidRPr="00E75C4F">
              <w:t>Запах: наличие отдушки -  соответствует</w:t>
            </w:r>
          </w:p>
          <w:p w14:paraId="717BF874" w14:textId="77777777" w:rsidR="00A323C5" w:rsidRPr="00E75C4F" w:rsidRDefault="00A323C5" w:rsidP="009B0395">
            <w:pPr>
              <w:contextualSpacing/>
            </w:pPr>
            <w:r w:rsidRPr="00E75C4F">
              <w:t>Упаковка: бутыль ПВХ без дозатора -  соответствует</w:t>
            </w:r>
          </w:p>
          <w:p w14:paraId="3BF77BC4" w14:textId="77777777" w:rsidR="00A323C5" w:rsidRPr="00E75C4F" w:rsidRDefault="00A323C5" w:rsidP="009B0395">
            <w:pPr>
              <w:contextualSpacing/>
            </w:pPr>
            <w:r>
              <w:t xml:space="preserve">Объем упаковки: </w:t>
            </w:r>
            <w:r w:rsidRPr="00E75C4F">
              <w:t>5 л</w:t>
            </w:r>
          </w:p>
          <w:p w14:paraId="2053F156" w14:textId="77777777" w:rsidR="00A323C5" w:rsidRPr="002A5F5D" w:rsidRDefault="00A323C5" w:rsidP="009B0395">
            <w:pPr>
              <w:rPr>
                <w:color w:val="000000"/>
              </w:rPr>
            </w:pPr>
            <w:r w:rsidRPr="00E75C4F">
              <w:t>Назначение: мытье и обеззараживание рук -  соответствует</w:t>
            </w:r>
          </w:p>
        </w:tc>
      </w:tr>
      <w:tr w:rsidR="00A323C5" w:rsidRPr="002A5F5D" w14:paraId="5649BF34"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6B5626F3" w14:textId="77777777" w:rsidR="00A323C5" w:rsidRPr="002A5F5D" w:rsidRDefault="00A323C5" w:rsidP="009B0395">
            <w:pPr>
              <w:jc w:val="center"/>
              <w:rPr>
                <w:color w:val="000000"/>
              </w:rPr>
            </w:pPr>
            <w:r>
              <w:rPr>
                <w:color w:val="000000"/>
              </w:rPr>
              <w:t>5</w:t>
            </w:r>
          </w:p>
        </w:tc>
        <w:tc>
          <w:tcPr>
            <w:tcW w:w="2313" w:type="dxa"/>
            <w:tcBorders>
              <w:top w:val="single" w:sz="4" w:space="0" w:color="auto"/>
              <w:left w:val="nil"/>
              <w:bottom w:val="single" w:sz="4" w:space="0" w:color="auto"/>
              <w:right w:val="single" w:sz="4" w:space="0" w:color="auto"/>
            </w:tcBorders>
            <w:noWrap/>
            <w:vAlign w:val="center"/>
          </w:tcPr>
          <w:p w14:paraId="632134F5" w14:textId="77777777" w:rsidR="00A323C5" w:rsidRPr="002A5F5D" w:rsidRDefault="00A323C5" w:rsidP="009B0395">
            <w:pPr>
              <w:jc w:val="center"/>
              <w:rPr>
                <w:color w:val="000000"/>
              </w:rPr>
            </w:pPr>
            <w:r>
              <w:rPr>
                <w:color w:val="000000"/>
              </w:rPr>
              <w:t>Пакет для мусора (30 л.)</w:t>
            </w:r>
          </w:p>
        </w:tc>
        <w:tc>
          <w:tcPr>
            <w:tcW w:w="6379" w:type="dxa"/>
            <w:tcBorders>
              <w:top w:val="single" w:sz="4" w:space="0" w:color="auto"/>
              <w:left w:val="nil"/>
              <w:bottom w:val="single" w:sz="4" w:space="0" w:color="auto"/>
              <w:right w:val="single" w:sz="4" w:space="0" w:color="auto"/>
            </w:tcBorders>
            <w:noWrap/>
            <w:vAlign w:val="center"/>
          </w:tcPr>
          <w:p w14:paraId="0BF97E70" w14:textId="77777777" w:rsidR="00A323C5" w:rsidRPr="00A34BBF" w:rsidRDefault="00A323C5" w:rsidP="009B0395">
            <w:r w:rsidRPr="00A34BBF">
              <w:t>Материал: ПНД толщиной не менее 10 мкм</w:t>
            </w:r>
          </w:p>
          <w:p w14:paraId="7D744395" w14:textId="77777777" w:rsidR="00A323C5" w:rsidRDefault="00A323C5" w:rsidP="009B0395">
            <w:r w:rsidRPr="00A34BBF">
              <w:t xml:space="preserve">Тип мешка: </w:t>
            </w:r>
            <w:r w:rsidRPr="00A34BBF">
              <w:rPr>
                <w:lang w:val="en-US"/>
              </w:rPr>
              <w:t>I</w:t>
            </w:r>
            <w:r>
              <w:t xml:space="preserve"> и </w:t>
            </w:r>
            <w:r w:rsidRPr="00A34BBF">
              <w:rPr>
                <w:lang w:val="en-US"/>
              </w:rPr>
              <w:t>II</w:t>
            </w:r>
            <w:r>
              <w:t xml:space="preserve"> тип</w:t>
            </w:r>
          </w:p>
          <w:p w14:paraId="7051B478" w14:textId="77777777" w:rsidR="00A323C5" w:rsidRPr="00806DD7" w:rsidRDefault="00A323C5" w:rsidP="009B0395">
            <w:r>
              <w:t xml:space="preserve">Цвет: черный </w:t>
            </w:r>
          </w:p>
          <w:p w14:paraId="09855DDA" w14:textId="77777777" w:rsidR="00A323C5" w:rsidRPr="00A34BBF" w:rsidRDefault="00A323C5" w:rsidP="009B0395">
            <w:r>
              <w:t>Размер: 3</w:t>
            </w:r>
            <w:r w:rsidRPr="00A34BBF">
              <w:t>0 л</w:t>
            </w:r>
            <w:r>
              <w:t>, 50х60см</w:t>
            </w:r>
            <w:r w:rsidRPr="00A34BBF">
              <w:t xml:space="preserve"> </w:t>
            </w:r>
            <w:r>
              <w:t>-  соответствует</w:t>
            </w:r>
          </w:p>
          <w:p w14:paraId="5C6E2A38" w14:textId="77777777" w:rsidR="00A323C5" w:rsidRPr="00A34BBF" w:rsidRDefault="00A323C5" w:rsidP="009B0395">
            <w:r w:rsidRPr="00A34BBF">
              <w:t>Упаковка: рулон в бумажной упаковке</w:t>
            </w:r>
            <w:r>
              <w:t xml:space="preserve"> -  соответствует</w:t>
            </w:r>
          </w:p>
          <w:p w14:paraId="09567EC3" w14:textId="77777777" w:rsidR="00A323C5" w:rsidRPr="002A5F5D" w:rsidRDefault="00A323C5" w:rsidP="009B0395">
            <w:pPr>
              <w:rPr>
                <w:color w:val="000000"/>
              </w:rPr>
            </w:pPr>
            <w:r w:rsidRPr="00A34BBF">
              <w:t>Количество в упаковке: не менее 30 шт.</w:t>
            </w:r>
          </w:p>
        </w:tc>
      </w:tr>
      <w:tr w:rsidR="00A323C5" w:rsidRPr="002A5F5D" w14:paraId="18E2E000"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663908DA" w14:textId="77777777" w:rsidR="00A323C5" w:rsidRPr="002A5F5D" w:rsidRDefault="00A323C5" w:rsidP="009B0395">
            <w:pPr>
              <w:jc w:val="center"/>
              <w:rPr>
                <w:color w:val="000000"/>
              </w:rPr>
            </w:pPr>
            <w:r>
              <w:rPr>
                <w:color w:val="000000"/>
              </w:rPr>
              <w:t>6</w:t>
            </w:r>
          </w:p>
        </w:tc>
        <w:tc>
          <w:tcPr>
            <w:tcW w:w="2313" w:type="dxa"/>
            <w:tcBorders>
              <w:top w:val="single" w:sz="4" w:space="0" w:color="auto"/>
              <w:left w:val="nil"/>
              <w:bottom w:val="single" w:sz="4" w:space="0" w:color="auto"/>
              <w:right w:val="single" w:sz="4" w:space="0" w:color="auto"/>
            </w:tcBorders>
            <w:noWrap/>
            <w:vAlign w:val="center"/>
          </w:tcPr>
          <w:p w14:paraId="351580AB" w14:textId="77777777" w:rsidR="00A323C5" w:rsidRPr="002A5F5D" w:rsidRDefault="00A323C5" w:rsidP="009B0395">
            <w:pPr>
              <w:jc w:val="center"/>
              <w:rPr>
                <w:color w:val="000000"/>
              </w:rPr>
            </w:pPr>
            <w:r>
              <w:rPr>
                <w:color w:val="000000"/>
              </w:rPr>
              <w:t xml:space="preserve">Пакет </w:t>
            </w:r>
            <w:r w:rsidRPr="00DD3096">
              <w:rPr>
                <w:color w:val="000000"/>
              </w:rPr>
              <w:t>для мусора (60 л.)</w:t>
            </w:r>
          </w:p>
        </w:tc>
        <w:tc>
          <w:tcPr>
            <w:tcW w:w="6379" w:type="dxa"/>
            <w:tcBorders>
              <w:top w:val="single" w:sz="4" w:space="0" w:color="auto"/>
              <w:left w:val="nil"/>
              <w:bottom w:val="single" w:sz="4" w:space="0" w:color="auto"/>
              <w:right w:val="single" w:sz="4" w:space="0" w:color="auto"/>
            </w:tcBorders>
            <w:noWrap/>
          </w:tcPr>
          <w:p w14:paraId="14F5E210" w14:textId="77777777" w:rsidR="00A323C5" w:rsidRPr="00A34BBF" w:rsidRDefault="00A323C5" w:rsidP="009B0395">
            <w:r w:rsidRPr="00A34BBF">
              <w:t>Материал: ПНД толщиной не менее 10 мкм</w:t>
            </w:r>
          </w:p>
          <w:p w14:paraId="37EE2D4B" w14:textId="77777777" w:rsidR="00A323C5" w:rsidRDefault="00A323C5" w:rsidP="009B0395">
            <w:r w:rsidRPr="00A34BBF">
              <w:t xml:space="preserve">Тип мешка: </w:t>
            </w:r>
            <w:r w:rsidRPr="00A34BBF">
              <w:rPr>
                <w:lang w:val="en-US"/>
              </w:rPr>
              <w:t>I</w:t>
            </w:r>
            <w:r>
              <w:t xml:space="preserve"> и </w:t>
            </w:r>
            <w:r w:rsidRPr="00A34BBF">
              <w:rPr>
                <w:lang w:val="en-US"/>
              </w:rPr>
              <w:t>II</w:t>
            </w:r>
            <w:r>
              <w:t xml:space="preserve"> тип </w:t>
            </w:r>
          </w:p>
          <w:p w14:paraId="474C79E7" w14:textId="77777777" w:rsidR="00A323C5" w:rsidRPr="00806DD7" w:rsidRDefault="00A323C5" w:rsidP="009B0395">
            <w:r>
              <w:t>Цвет: черный</w:t>
            </w:r>
          </w:p>
          <w:p w14:paraId="5BED5CB9" w14:textId="77777777" w:rsidR="00A323C5" w:rsidRPr="00A34BBF" w:rsidRDefault="00A323C5" w:rsidP="009B0395">
            <w:r w:rsidRPr="00A34BBF">
              <w:t>Размер: 60 л</w:t>
            </w:r>
            <w:r>
              <w:t>, 60х80 см</w:t>
            </w:r>
            <w:r w:rsidRPr="00A34BBF">
              <w:t xml:space="preserve"> </w:t>
            </w:r>
            <w:r>
              <w:t>-  соответствует</w:t>
            </w:r>
          </w:p>
          <w:p w14:paraId="3C0AFBD3" w14:textId="77777777" w:rsidR="00A323C5" w:rsidRPr="00A34BBF" w:rsidRDefault="00A323C5" w:rsidP="009B0395">
            <w:r w:rsidRPr="00A34BBF">
              <w:t>Упаковка: рулон в бумажной упаковке</w:t>
            </w:r>
            <w:r>
              <w:t xml:space="preserve"> -  соответствует</w:t>
            </w:r>
          </w:p>
          <w:p w14:paraId="0C6BA698" w14:textId="77777777" w:rsidR="00A323C5" w:rsidRPr="002A5F5D" w:rsidRDefault="00A323C5" w:rsidP="009B0395">
            <w:pPr>
              <w:rPr>
                <w:color w:val="000000"/>
              </w:rPr>
            </w:pPr>
            <w:r w:rsidRPr="00A34BBF">
              <w:t>Количество в упаковке: не менее 30 шт.</w:t>
            </w:r>
          </w:p>
        </w:tc>
      </w:tr>
      <w:tr w:rsidR="00A323C5" w:rsidRPr="002A5F5D" w14:paraId="0508B91C"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52B81E1D" w14:textId="77777777" w:rsidR="00A323C5" w:rsidRPr="002A5F5D" w:rsidRDefault="00A323C5" w:rsidP="009B0395">
            <w:pPr>
              <w:jc w:val="center"/>
              <w:rPr>
                <w:color w:val="000000"/>
              </w:rPr>
            </w:pPr>
            <w:r>
              <w:rPr>
                <w:color w:val="000000"/>
              </w:rPr>
              <w:t>7</w:t>
            </w:r>
          </w:p>
        </w:tc>
        <w:tc>
          <w:tcPr>
            <w:tcW w:w="2313" w:type="dxa"/>
            <w:tcBorders>
              <w:top w:val="single" w:sz="4" w:space="0" w:color="auto"/>
              <w:left w:val="nil"/>
              <w:bottom w:val="single" w:sz="4" w:space="0" w:color="auto"/>
              <w:right w:val="single" w:sz="4" w:space="0" w:color="auto"/>
            </w:tcBorders>
            <w:noWrap/>
            <w:vAlign w:val="center"/>
          </w:tcPr>
          <w:p w14:paraId="7C682EA0" w14:textId="77777777" w:rsidR="00A323C5" w:rsidRPr="002A5F5D" w:rsidRDefault="00A323C5" w:rsidP="009B0395">
            <w:pPr>
              <w:jc w:val="center"/>
              <w:rPr>
                <w:color w:val="000000"/>
              </w:rPr>
            </w:pPr>
            <w:r>
              <w:rPr>
                <w:color w:val="000000"/>
              </w:rPr>
              <w:t>Пакет</w:t>
            </w:r>
            <w:r w:rsidRPr="00DD3096">
              <w:rPr>
                <w:color w:val="000000"/>
              </w:rPr>
              <w:t xml:space="preserve"> для мусора (1</w:t>
            </w:r>
            <w:r w:rsidRPr="00032CDD">
              <w:rPr>
                <w:color w:val="000000"/>
              </w:rPr>
              <w:t>2</w:t>
            </w:r>
            <w:r w:rsidRPr="00DD3096">
              <w:rPr>
                <w:color w:val="000000"/>
              </w:rPr>
              <w:t>0 л.)</w:t>
            </w:r>
            <w:r>
              <w:rPr>
                <w:color w:val="000000"/>
              </w:rPr>
              <w:t xml:space="preserve"> </w:t>
            </w:r>
          </w:p>
        </w:tc>
        <w:tc>
          <w:tcPr>
            <w:tcW w:w="6379" w:type="dxa"/>
            <w:tcBorders>
              <w:top w:val="single" w:sz="4" w:space="0" w:color="auto"/>
              <w:left w:val="nil"/>
              <w:bottom w:val="single" w:sz="4" w:space="0" w:color="auto"/>
              <w:right w:val="single" w:sz="4" w:space="0" w:color="auto"/>
            </w:tcBorders>
            <w:noWrap/>
          </w:tcPr>
          <w:p w14:paraId="43D1A623" w14:textId="77777777" w:rsidR="00A323C5" w:rsidRPr="00A34BBF" w:rsidRDefault="00A323C5" w:rsidP="009B0395">
            <w:r w:rsidRPr="00A34BBF">
              <w:t>Материал: ПНД толщиной не менее 30 мкм</w:t>
            </w:r>
          </w:p>
          <w:p w14:paraId="5CDF69D9" w14:textId="77777777" w:rsidR="00A323C5" w:rsidRDefault="00A323C5" w:rsidP="009B0395">
            <w:r w:rsidRPr="00A34BBF">
              <w:t xml:space="preserve">Тип мешка: </w:t>
            </w:r>
            <w:r w:rsidRPr="00A34BBF">
              <w:rPr>
                <w:lang w:val="en-US"/>
              </w:rPr>
              <w:t>I</w:t>
            </w:r>
            <w:r>
              <w:t xml:space="preserve"> и </w:t>
            </w:r>
            <w:r w:rsidRPr="00A34BBF">
              <w:rPr>
                <w:lang w:val="en-US"/>
              </w:rPr>
              <w:t>II</w:t>
            </w:r>
            <w:r>
              <w:t xml:space="preserve"> тип</w:t>
            </w:r>
          </w:p>
          <w:p w14:paraId="01ECA192" w14:textId="77777777" w:rsidR="00A323C5" w:rsidRPr="00806DD7" w:rsidRDefault="00A323C5" w:rsidP="009B0395">
            <w:r>
              <w:t xml:space="preserve">Цвет: черный </w:t>
            </w:r>
          </w:p>
          <w:p w14:paraId="6DFF1B8D" w14:textId="77777777" w:rsidR="00A323C5" w:rsidRPr="00A34BBF" w:rsidRDefault="00A323C5" w:rsidP="009B0395">
            <w:r w:rsidRPr="00A34BBF">
              <w:t>Размер: 1</w:t>
            </w:r>
            <w:r w:rsidRPr="006A59D1">
              <w:t>2</w:t>
            </w:r>
            <w:r w:rsidRPr="00A34BBF">
              <w:t>0 л</w:t>
            </w:r>
            <w:r>
              <w:t xml:space="preserve">, </w:t>
            </w:r>
            <w:r>
              <w:rPr>
                <w:color w:val="000000"/>
              </w:rPr>
              <w:t>70х110см</w:t>
            </w:r>
            <w:r w:rsidRPr="00EF529F">
              <w:rPr>
                <w:color w:val="000000"/>
              </w:rPr>
              <w:t xml:space="preserve"> (10шт) 50мк черный</w:t>
            </w:r>
          </w:p>
          <w:p w14:paraId="6ED0F54C" w14:textId="77777777" w:rsidR="00A323C5" w:rsidRDefault="00A323C5" w:rsidP="009B0395">
            <w:r>
              <w:t>-  соответствует</w:t>
            </w:r>
          </w:p>
          <w:p w14:paraId="615F45F1" w14:textId="77777777" w:rsidR="00A323C5" w:rsidRPr="00A34BBF" w:rsidRDefault="00A323C5" w:rsidP="009B0395">
            <w:r w:rsidRPr="00A34BBF">
              <w:t>Упаковка: рулон в бумажной упаковке</w:t>
            </w:r>
            <w:r>
              <w:t xml:space="preserve"> -  соответствует</w:t>
            </w:r>
          </w:p>
          <w:p w14:paraId="1F0B0698" w14:textId="77777777" w:rsidR="00A323C5" w:rsidRPr="002A5F5D" w:rsidRDefault="00A323C5" w:rsidP="009B0395">
            <w:pPr>
              <w:rPr>
                <w:color w:val="000000"/>
              </w:rPr>
            </w:pPr>
            <w:r w:rsidRPr="00A34BBF">
              <w:t>К</w:t>
            </w:r>
            <w:r>
              <w:t>оличество в упаковке: не менее 1</w:t>
            </w:r>
            <w:r w:rsidRPr="00A34BBF">
              <w:t>0 шт.</w:t>
            </w:r>
          </w:p>
        </w:tc>
      </w:tr>
      <w:tr w:rsidR="00A323C5" w:rsidRPr="002A5F5D" w14:paraId="1A270BE2"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3AB20A04" w14:textId="77777777" w:rsidR="00A323C5" w:rsidRPr="002A5F5D" w:rsidRDefault="00A323C5" w:rsidP="009B0395">
            <w:pPr>
              <w:jc w:val="center"/>
              <w:rPr>
                <w:color w:val="000000"/>
              </w:rPr>
            </w:pPr>
            <w:r>
              <w:rPr>
                <w:color w:val="000000"/>
              </w:rPr>
              <w:t>8</w:t>
            </w:r>
          </w:p>
        </w:tc>
        <w:tc>
          <w:tcPr>
            <w:tcW w:w="2313" w:type="dxa"/>
            <w:tcBorders>
              <w:top w:val="single" w:sz="4" w:space="0" w:color="auto"/>
              <w:left w:val="nil"/>
              <w:bottom w:val="single" w:sz="4" w:space="0" w:color="auto"/>
              <w:right w:val="single" w:sz="4" w:space="0" w:color="auto"/>
            </w:tcBorders>
            <w:noWrap/>
            <w:vAlign w:val="center"/>
          </w:tcPr>
          <w:p w14:paraId="5B3700AF" w14:textId="77777777" w:rsidR="00A323C5" w:rsidRPr="002A5F5D" w:rsidRDefault="00A323C5" w:rsidP="009B0395">
            <w:pPr>
              <w:jc w:val="center"/>
              <w:rPr>
                <w:color w:val="000000"/>
              </w:rPr>
            </w:pPr>
            <w:r>
              <w:rPr>
                <w:color w:val="000000"/>
              </w:rPr>
              <w:t>Перчатки латексные хозяйственные</w:t>
            </w:r>
          </w:p>
        </w:tc>
        <w:tc>
          <w:tcPr>
            <w:tcW w:w="6379" w:type="dxa"/>
            <w:tcBorders>
              <w:top w:val="single" w:sz="4" w:space="0" w:color="auto"/>
              <w:left w:val="nil"/>
              <w:bottom w:val="single" w:sz="4" w:space="0" w:color="auto"/>
              <w:right w:val="single" w:sz="4" w:space="0" w:color="auto"/>
            </w:tcBorders>
            <w:noWrap/>
          </w:tcPr>
          <w:p w14:paraId="6822337B" w14:textId="77777777" w:rsidR="00A323C5" w:rsidRPr="007E2657" w:rsidRDefault="00A323C5" w:rsidP="009B0395">
            <w:pPr>
              <w:rPr>
                <w:color w:val="000000"/>
              </w:rPr>
            </w:pPr>
            <w:r w:rsidRPr="007E2657">
              <w:rPr>
                <w:color w:val="000000"/>
              </w:rPr>
              <w:t>Товар должен соответствовать ГОСТ 20010-93 «Межгосударственный стандарт. Перчатки резиновые технические. Технические условия».</w:t>
            </w:r>
          </w:p>
          <w:p w14:paraId="031DE3D5" w14:textId="77777777" w:rsidR="00A323C5" w:rsidRPr="00213C7B" w:rsidRDefault="00A323C5" w:rsidP="009B0395">
            <w:pPr>
              <w:rPr>
                <w:color w:val="000000"/>
              </w:rPr>
            </w:pPr>
            <w:r w:rsidRPr="007E2657">
              <w:rPr>
                <w:color w:val="000000"/>
              </w:rPr>
              <w:t>Назначение: для хозяйственно-бытовых работ и уборки; защита от воды, пыли, грязи, воздействия чистящих и моющих средств бытовой химии. Перчатки хозяйственные латексные должны быть без внутреннего хлопкового напыления</w:t>
            </w:r>
            <w:r w:rsidRPr="005A1A53">
              <w:rPr>
                <w:color w:val="000000"/>
              </w:rPr>
              <w:t xml:space="preserve">. </w:t>
            </w:r>
            <w:r w:rsidRPr="00213C7B">
              <w:rPr>
                <w:color w:val="000000"/>
              </w:rPr>
              <w:t>Рельефная поверхность ладони для защиты от скольжения. Перчатки латексные должны</w:t>
            </w:r>
            <w:r>
              <w:rPr>
                <w:color w:val="000000"/>
              </w:rPr>
              <w:t xml:space="preserve"> </w:t>
            </w:r>
            <w:r w:rsidRPr="00213C7B">
              <w:rPr>
                <w:color w:val="000000"/>
              </w:rPr>
              <w:t>поставляться в мягкой пластиковой упаковке.</w:t>
            </w:r>
          </w:p>
          <w:p w14:paraId="2CBA164E" w14:textId="77777777" w:rsidR="00A323C5" w:rsidRPr="00213C7B" w:rsidRDefault="00A323C5" w:rsidP="009B0395">
            <w:pPr>
              <w:rPr>
                <w:color w:val="000000"/>
              </w:rPr>
            </w:pPr>
            <w:r w:rsidRPr="00213C7B">
              <w:rPr>
                <w:color w:val="000000"/>
              </w:rPr>
              <w:t>Материал: латекс.</w:t>
            </w:r>
          </w:p>
          <w:p w14:paraId="79F68374" w14:textId="77777777" w:rsidR="00A323C5" w:rsidRPr="00213C7B" w:rsidRDefault="00A323C5" w:rsidP="009B0395">
            <w:pPr>
              <w:rPr>
                <w:color w:val="000000"/>
              </w:rPr>
            </w:pPr>
            <w:r w:rsidRPr="00213C7B">
              <w:rPr>
                <w:color w:val="000000"/>
              </w:rPr>
              <w:t>Размер: L.</w:t>
            </w:r>
          </w:p>
          <w:p w14:paraId="011DF72D" w14:textId="77777777" w:rsidR="00A323C5" w:rsidRPr="00213C7B" w:rsidRDefault="00A323C5" w:rsidP="009B0395">
            <w:pPr>
              <w:rPr>
                <w:color w:val="000000"/>
              </w:rPr>
            </w:pPr>
            <w:r w:rsidRPr="00213C7B">
              <w:rPr>
                <w:color w:val="000000"/>
              </w:rPr>
              <w:t>Рисунок нанесения: без покрытия.</w:t>
            </w:r>
          </w:p>
          <w:p w14:paraId="75A01A8A" w14:textId="77777777" w:rsidR="00A323C5" w:rsidRPr="002A5F5D" w:rsidRDefault="00A323C5" w:rsidP="009B0395">
            <w:pPr>
              <w:rPr>
                <w:color w:val="000000"/>
              </w:rPr>
            </w:pPr>
            <w:r>
              <w:rPr>
                <w:color w:val="000000"/>
              </w:rPr>
              <w:t>Тип манжеты: резинка</w:t>
            </w:r>
          </w:p>
        </w:tc>
      </w:tr>
      <w:tr w:rsidR="00A323C5" w:rsidRPr="00A34BBF" w14:paraId="3222782C"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66FFA3C2" w14:textId="77777777" w:rsidR="00A323C5" w:rsidRPr="002A5F5D" w:rsidRDefault="00A323C5" w:rsidP="009B0395">
            <w:pPr>
              <w:jc w:val="center"/>
              <w:rPr>
                <w:color w:val="000000"/>
              </w:rPr>
            </w:pPr>
            <w:r>
              <w:rPr>
                <w:color w:val="000000"/>
              </w:rPr>
              <w:t>9</w:t>
            </w:r>
          </w:p>
        </w:tc>
        <w:tc>
          <w:tcPr>
            <w:tcW w:w="2313" w:type="dxa"/>
            <w:tcBorders>
              <w:top w:val="single" w:sz="4" w:space="0" w:color="auto"/>
              <w:left w:val="nil"/>
              <w:bottom w:val="single" w:sz="4" w:space="0" w:color="auto"/>
              <w:right w:val="single" w:sz="4" w:space="0" w:color="auto"/>
            </w:tcBorders>
            <w:noWrap/>
            <w:vAlign w:val="center"/>
          </w:tcPr>
          <w:p w14:paraId="783A2E54" w14:textId="77777777" w:rsidR="00A323C5" w:rsidRPr="009A2BDD" w:rsidRDefault="00A323C5" w:rsidP="009B0395">
            <w:pPr>
              <w:jc w:val="center"/>
              <w:rPr>
                <w:color w:val="000000"/>
              </w:rPr>
            </w:pPr>
            <w:r w:rsidRPr="009A2BDD">
              <w:rPr>
                <w:color w:val="000000"/>
              </w:rPr>
              <w:t>Полотенца бумажн</w:t>
            </w:r>
            <w:r>
              <w:rPr>
                <w:color w:val="000000"/>
              </w:rPr>
              <w:t xml:space="preserve">ые 2-х </w:t>
            </w:r>
            <w:proofErr w:type="spellStart"/>
            <w:r>
              <w:rPr>
                <w:color w:val="000000"/>
              </w:rPr>
              <w:t>сл</w:t>
            </w:r>
            <w:proofErr w:type="spellEnd"/>
            <w:r>
              <w:rPr>
                <w:color w:val="000000"/>
              </w:rPr>
              <w:t xml:space="preserve"> </w:t>
            </w:r>
          </w:p>
        </w:tc>
        <w:tc>
          <w:tcPr>
            <w:tcW w:w="6379" w:type="dxa"/>
            <w:tcBorders>
              <w:top w:val="single" w:sz="4" w:space="0" w:color="auto"/>
              <w:left w:val="nil"/>
              <w:bottom w:val="single" w:sz="4" w:space="0" w:color="auto"/>
              <w:right w:val="single" w:sz="4" w:space="0" w:color="auto"/>
            </w:tcBorders>
            <w:noWrap/>
          </w:tcPr>
          <w:p w14:paraId="6B103916" w14:textId="77777777" w:rsidR="00A323C5" w:rsidRDefault="00A323C5" w:rsidP="009B0395">
            <w:pPr>
              <w:tabs>
                <w:tab w:val="left" w:pos="993"/>
              </w:tabs>
            </w:pPr>
            <w:r w:rsidRPr="00213C7B">
              <w:rPr>
                <w:color w:val="000000"/>
              </w:rPr>
              <w:t xml:space="preserve">Товар должен соответствовать </w:t>
            </w:r>
            <w:r w:rsidRPr="00213C7B">
              <w:t xml:space="preserve">ГОСТ Р 52354-2005 «Национальный стандарт Российской Федерации. Изделия из бумаги бытового </w:t>
            </w:r>
            <w:r w:rsidRPr="00DC108F">
              <w:t>и санитарно-гигиенического назначения. Общие технические условия».</w:t>
            </w:r>
          </w:p>
          <w:p w14:paraId="686AE279" w14:textId="77777777" w:rsidR="00A323C5" w:rsidRDefault="00A323C5" w:rsidP="009B0395">
            <w:pPr>
              <w:tabs>
                <w:tab w:val="left" w:pos="993"/>
              </w:tabs>
            </w:pPr>
            <w:r>
              <w:t>Цвет: белый</w:t>
            </w:r>
          </w:p>
          <w:p w14:paraId="677F21EF" w14:textId="77777777" w:rsidR="00A323C5" w:rsidRDefault="00A323C5" w:rsidP="009B0395">
            <w:pPr>
              <w:tabs>
                <w:tab w:val="left" w:pos="993"/>
              </w:tabs>
            </w:pPr>
            <w:r>
              <w:t>Количество слоев: 2 слоя</w:t>
            </w:r>
          </w:p>
          <w:p w14:paraId="1345AFD5" w14:textId="77777777" w:rsidR="00A323C5" w:rsidRDefault="00A323C5" w:rsidP="009B0395">
            <w:pPr>
              <w:tabs>
                <w:tab w:val="left" w:pos="993"/>
              </w:tabs>
            </w:pPr>
            <w:r>
              <w:t xml:space="preserve">Количество листов: 200 шт. </w:t>
            </w:r>
          </w:p>
          <w:p w14:paraId="73774855" w14:textId="77777777" w:rsidR="00A323C5" w:rsidRPr="00C91BFC" w:rsidRDefault="00A323C5" w:rsidP="009B0395">
            <w:pPr>
              <w:tabs>
                <w:tab w:val="left" w:pos="993"/>
              </w:tabs>
            </w:pPr>
            <w:r>
              <w:t xml:space="preserve">Тип упаковки: </w:t>
            </w:r>
            <w:r>
              <w:rPr>
                <w:lang w:val="en-US"/>
              </w:rPr>
              <w:t>Z-</w:t>
            </w:r>
            <w:r>
              <w:t xml:space="preserve"> сложение</w:t>
            </w:r>
          </w:p>
          <w:p w14:paraId="421EC96F" w14:textId="77777777" w:rsidR="00A323C5" w:rsidRPr="00A34BBF" w:rsidRDefault="00A323C5" w:rsidP="009B0395">
            <w:pPr>
              <w:tabs>
                <w:tab w:val="left" w:pos="993"/>
              </w:tabs>
            </w:pPr>
          </w:p>
        </w:tc>
      </w:tr>
      <w:tr w:rsidR="00A323C5" w:rsidRPr="002A5F5D" w14:paraId="7E880316"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6F690972" w14:textId="77777777" w:rsidR="00A323C5" w:rsidRPr="002A5F5D" w:rsidRDefault="00A323C5" w:rsidP="009B0395">
            <w:pPr>
              <w:jc w:val="center"/>
              <w:rPr>
                <w:color w:val="000000"/>
              </w:rPr>
            </w:pPr>
            <w:r>
              <w:rPr>
                <w:color w:val="000000"/>
              </w:rPr>
              <w:t>10</w:t>
            </w:r>
          </w:p>
        </w:tc>
        <w:tc>
          <w:tcPr>
            <w:tcW w:w="2313" w:type="dxa"/>
            <w:tcBorders>
              <w:top w:val="single" w:sz="4" w:space="0" w:color="auto"/>
              <w:left w:val="nil"/>
              <w:bottom w:val="single" w:sz="4" w:space="0" w:color="auto"/>
              <w:right w:val="single" w:sz="4" w:space="0" w:color="auto"/>
            </w:tcBorders>
            <w:noWrap/>
            <w:vAlign w:val="center"/>
          </w:tcPr>
          <w:p w14:paraId="2B9C55F9" w14:textId="77777777" w:rsidR="00A323C5" w:rsidRPr="002A5F5D" w:rsidRDefault="00A323C5" w:rsidP="009B0395">
            <w:pPr>
              <w:jc w:val="center"/>
              <w:rPr>
                <w:color w:val="000000"/>
              </w:rPr>
            </w:pPr>
            <w:r>
              <w:rPr>
                <w:color w:val="000000"/>
              </w:rPr>
              <w:t xml:space="preserve">Порошок чистящий </w:t>
            </w:r>
          </w:p>
        </w:tc>
        <w:tc>
          <w:tcPr>
            <w:tcW w:w="6379" w:type="dxa"/>
            <w:tcBorders>
              <w:top w:val="single" w:sz="4" w:space="0" w:color="auto"/>
              <w:left w:val="nil"/>
              <w:bottom w:val="single" w:sz="4" w:space="0" w:color="auto"/>
              <w:right w:val="single" w:sz="4" w:space="0" w:color="auto"/>
            </w:tcBorders>
            <w:noWrap/>
          </w:tcPr>
          <w:p w14:paraId="279AF92A" w14:textId="77777777" w:rsidR="00A323C5" w:rsidRDefault="00A323C5" w:rsidP="009B0395">
            <w:r>
              <w:t>Вес упаковки: 400 гр. - соответствует</w:t>
            </w:r>
          </w:p>
          <w:p w14:paraId="7F559393" w14:textId="77777777" w:rsidR="00A323C5" w:rsidRDefault="00A323C5" w:rsidP="009B0395">
            <w:r>
              <w:t>Состав: не содержит хлора - соответствует</w:t>
            </w:r>
          </w:p>
          <w:p w14:paraId="110B6E02" w14:textId="77777777" w:rsidR="00A323C5" w:rsidRPr="002A5F5D" w:rsidRDefault="00A323C5" w:rsidP="009B0395">
            <w:pPr>
              <w:rPr>
                <w:color w:val="000000"/>
              </w:rPr>
            </w:pPr>
            <w:r>
              <w:t xml:space="preserve">Назначение: </w:t>
            </w:r>
            <w:r w:rsidRPr="0019165D">
              <w:t>чистк</w:t>
            </w:r>
            <w:r>
              <w:t>а</w:t>
            </w:r>
            <w:r w:rsidRPr="0019165D">
              <w:t>, санитарн</w:t>
            </w:r>
            <w:r>
              <w:t>ая</w:t>
            </w:r>
            <w:r w:rsidRPr="0019165D">
              <w:t xml:space="preserve"> обработк</w:t>
            </w:r>
            <w:r>
              <w:t>а</w:t>
            </w:r>
            <w:r w:rsidRPr="0019165D">
              <w:t xml:space="preserve"> и отбеливани</w:t>
            </w:r>
            <w:r>
              <w:t>е</w:t>
            </w:r>
            <w:r w:rsidRPr="0019165D">
              <w:t xml:space="preserve"> фаянсовых, эмалированных, керамических и нержавеющих поверхностей</w:t>
            </w:r>
            <w:r>
              <w:t xml:space="preserve"> - соответствует</w:t>
            </w:r>
          </w:p>
        </w:tc>
      </w:tr>
      <w:tr w:rsidR="00A323C5" w:rsidRPr="002A5F5D" w14:paraId="7664A1C5"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42EB6452" w14:textId="77777777" w:rsidR="00A323C5" w:rsidRPr="002A5F5D" w:rsidRDefault="00A323C5" w:rsidP="009B0395">
            <w:pPr>
              <w:jc w:val="center"/>
              <w:rPr>
                <w:color w:val="000000"/>
              </w:rPr>
            </w:pPr>
            <w:r>
              <w:rPr>
                <w:color w:val="000000"/>
              </w:rPr>
              <w:t>11</w:t>
            </w:r>
          </w:p>
        </w:tc>
        <w:tc>
          <w:tcPr>
            <w:tcW w:w="2313" w:type="dxa"/>
            <w:tcBorders>
              <w:top w:val="single" w:sz="4" w:space="0" w:color="auto"/>
              <w:left w:val="nil"/>
              <w:bottom w:val="single" w:sz="4" w:space="0" w:color="auto"/>
              <w:right w:val="single" w:sz="4" w:space="0" w:color="auto"/>
            </w:tcBorders>
            <w:noWrap/>
            <w:vAlign w:val="center"/>
          </w:tcPr>
          <w:p w14:paraId="5B74650B" w14:textId="77777777" w:rsidR="00A323C5" w:rsidRPr="002A5F5D" w:rsidRDefault="00A323C5" w:rsidP="009B0395">
            <w:pPr>
              <w:jc w:val="center"/>
              <w:rPr>
                <w:color w:val="000000"/>
              </w:rPr>
            </w:pPr>
            <w:r>
              <w:rPr>
                <w:color w:val="000000"/>
              </w:rPr>
              <w:t xml:space="preserve">Средство для мытья стекол 0,5л </w:t>
            </w:r>
          </w:p>
        </w:tc>
        <w:tc>
          <w:tcPr>
            <w:tcW w:w="6379" w:type="dxa"/>
            <w:tcBorders>
              <w:top w:val="single" w:sz="4" w:space="0" w:color="auto"/>
              <w:left w:val="nil"/>
              <w:bottom w:val="single" w:sz="4" w:space="0" w:color="auto"/>
              <w:right w:val="single" w:sz="4" w:space="0" w:color="auto"/>
            </w:tcBorders>
            <w:noWrap/>
          </w:tcPr>
          <w:p w14:paraId="1B554D3C" w14:textId="77777777" w:rsidR="00A323C5" w:rsidRPr="0062304A" w:rsidRDefault="00A323C5" w:rsidP="009B0395">
            <w:pPr>
              <w:rPr>
                <w:color w:val="000000"/>
              </w:rPr>
            </w:pPr>
            <w:r w:rsidRPr="00213C7B">
              <w:rPr>
                <w:color w:val="000000"/>
              </w:rPr>
              <w:t>Товар должен соответствовать ГОСТ 32478-2013 «Межгосударственный стандарт. Товары бытовой химии. Общие технические требования»</w:t>
            </w:r>
            <w:r>
              <w:rPr>
                <w:color w:val="000000"/>
              </w:rPr>
              <w:t>.</w:t>
            </w:r>
          </w:p>
          <w:p w14:paraId="3280C267" w14:textId="77777777" w:rsidR="00A323C5" w:rsidRDefault="00A323C5" w:rsidP="009B0395">
            <w:pPr>
              <w:rPr>
                <w:color w:val="000000"/>
              </w:rPr>
            </w:pPr>
            <w:r w:rsidRPr="005A1A53">
              <w:rPr>
                <w:color w:val="000000"/>
              </w:rPr>
              <w:t>Форма выпуска: жидкость.</w:t>
            </w:r>
          </w:p>
          <w:p w14:paraId="10AEA776" w14:textId="77777777" w:rsidR="00A323C5" w:rsidRPr="005A1A53" w:rsidRDefault="00A323C5" w:rsidP="009B0395">
            <w:pPr>
              <w:rPr>
                <w:color w:val="000000"/>
              </w:rPr>
            </w:pPr>
            <w:r>
              <w:rPr>
                <w:color w:val="000000"/>
              </w:rPr>
              <w:t>Объем: 0,5л, триггер</w:t>
            </w:r>
          </w:p>
          <w:p w14:paraId="175B1CA2" w14:textId="77777777" w:rsidR="00A323C5" w:rsidRPr="00213C7B" w:rsidRDefault="00A323C5" w:rsidP="009B0395">
            <w:pPr>
              <w:rPr>
                <w:color w:val="000000"/>
              </w:rPr>
            </w:pPr>
            <w:r w:rsidRPr="00213C7B">
              <w:rPr>
                <w:color w:val="000000"/>
              </w:rPr>
              <w:t>Наличие антистатических добавок: да.</w:t>
            </w:r>
          </w:p>
          <w:p w14:paraId="1D662043" w14:textId="77777777" w:rsidR="00A323C5" w:rsidRPr="00213C7B" w:rsidRDefault="00A323C5" w:rsidP="009B0395">
            <w:pPr>
              <w:rPr>
                <w:color w:val="000000"/>
              </w:rPr>
            </w:pPr>
            <w:r w:rsidRPr="00213C7B">
              <w:rPr>
                <w:color w:val="000000"/>
              </w:rPr>
              <w:t xml:space="preserve">Слабощелочное средство с нашатырным спиртом.  </w:t>
            </w:r>
          </w:p>
          <w:p w14:paraId="71F060A9" w14:textId="77777777" w:rsidR="00A323C5" w:rsidRPr="00213C7B" w:rsidRDefault="00A323C5" w:rsidP="009B0395">
            <w:pPr>
              <w:rPr>
                <w:color w:val="000000"/>
              </w:rPr>
            </w:pPr>
            <w:r w:rsidRPr="00213C7B">
              <w:rPr>
                <w:color w:val="000000"/>
              </w:rPr>
              <w:t>ТУ производителя должно быть указано.</w:t>
            </w:r>
          </w:p>
          <w:p w14:paraId="2DB927AF" w14:textId="77777777" w:rsidR="00A323C5" w:rsidRPr="00213C7B" w:rsidRDefault="00A323C5" w:rsidP="009B0395">
            <w:pPr>
              <w:rPr>
                <w:color w:val="000000"/>
              </w:rPr>
            </w:pPr>
            <w:r w:rsidRPr="00213C7B">
              <w:rPr>
                <w:color w:val="000000"/>
              </w:rPr>
              <w:t xml:space="preserve">Экологически безопасно. </w:t>
            </w:r>
          </w:p>
          <w:p w14:paraId="33343AD1" w14:textId="77777777" w:rsidR="00A323C5" w:rsidRPr="00213C7B" w:rsidRDefault="00A323C5" w:rsidP="009B0395">
            <w:pPr>
              <w:rPr>
                <w:color w:val="000000"/>
              </w:rPr>
            </w:pPr>
            <w:r w:rsidRPr="00213C7B">
              <w:rPr>
                <w:color w:val="000000"/>
              </w:rPr>
              <w:t xml:space="preserve">Подходит для ежедневного и периодического мытья окон, витражей, стеклянных дверей, витрин и перегородок, панорамных стекол, панелей, стеклоблоков. </w:t>
            </w:r>
          </w:p>
          <w:p w14:paraId="75C14062" w14:textId="77777777" w:rsidR="00A323C5" w:rsidRPr="00213C7B" w:rsidRDefault="00A323C5" w:rsidP="009B0395">
            <w:pPr>
              <w:rPr>
                <w:color w:val="000000"/>
              </w:rPr>
            </w:pPr>
            <w:r w:rsidRPr="00213C7B">
              <w:rPr>
                <w:color w:val="000000"/>
              </w:rPr>
              <w:t xml:space="preserve"> Средство должно удалять атмосферные, почвенные, органические и другие загрязнения со всех видов стеклянных и зеркальных поверхностей. Содержит антистатические добавки, существенно снижающие количество оседающей пыли, что замедляет загрязнение и упрощает последующее мытье. Должно придавать выраженный блеск стеклянным и зеркальным поверхностям. Средство не требует смывания, не оставляет разводов и быстро сохнет. Средство применяется для мойки стеклянных поверхностей в помещениях медицинских учреждений.</w:t>
            </w:r>
          </w:p>
          <w:p w14:paraId="11CFF55A" w14:textId="77777777" w:rsidR="00A323C5" w:rsidRPr="0051508A" w:rsidRDefault="00A323C5" w:rsidP="009B0395">
            <w:pPr>
              <w:rPr>
                <w:color w:val="000000"/>
              </w:rPr>
            </w:pPr>
            <w:r w:rsidRPr="00213C7B">
              <w:rPr>
                <w:color w:val="000000"/>
              </w:rPr>
              <w:t>Применение и расход:</w:t>
            </w:r>
            <w:r>
              <w:rPr>
                <w:color w:val="000000"/>
              </w:rPr>
              <w:t xml:space="preserve"> р</w:t>
            </w:r>
            <w:r w:rsidRPr="0062304A">
              <w:rPr>
                <w:color w:val="000000"/>
              </w:rPr>
              <w:t>авномерно наносится на поверхность салфеткой (губкой, распылением)</w:t>
            </w:r>
            <w:r w:rsidRPr="005A1A53">
              <w:rPr>
                <w:color w:val="000000"/>
              </w:rPr>
              <w:t xml:space="preserve">, </w:t>
            </w:r>
            <w:r w:rsidRPr="0051508A">
              <w:rPr>
                <w:color w:val="000000"/>
              </w:rPr>
              <w:t>растирается и смывается водой при необходимости. Остатки средства</w:t>
            </w:r>
            <w:r>
              <w:rPr>
                <w:color w:val="000000"/>
              </w:rPr>
              <w:t xml:space="preserve"> </w:t>
            </w:r>
            <w:r w:rsidRPr="0051508A">
              <w:rPr>
                <w:color w:val="000000"/>
              </w:rPr>
              <w:t xml:space="preserve">удаляются чистой салфеткой или резиновым сгоном. </w:t>
            </w:r>
          </w:p>
          <w:p w14:paraId="72043A03" w14:textId="77777777" w:rsidR="00A323C5" w:rsidRPr="00213C7B" w:rsidRDefault="00A323C5" w:rsidP="009B0395">
            <w:pPr>
              <w:rPr>
                <w:color w:val="000000"/>
              </w:rPr>
            </w:pPr>
            <w:r w:rsidRPr="00213C7B">
              <w:rPr>
                <w:color w:val="000000"/>
              </w:rPr>
              <w:t>Для ежедневной уборки допускается разведение средства водой из расчета 1:10 -1:50 (20 – 100 мл/л).</w:t>
            </w:r>
          </w:p>
          <w:p w14:paraId="27326766" w14:textId="77777777" w:rsidR="00A323C5" w:rsidRPr="00213C7B" w:rsidRDefault="00A323C5" w:rsidP="009B0395">
            <w:pPr>
              <w:rPr>
                <w:color w:val="000000"/>
              </w:rPr>
            </w:pPr>
            <w:r w:rsidRPr="00213C7B">
              <w:rPr>
                <w:color w:val="000000"/>
              </w:rPr>
              <w:t xml:space="preserve">Состав: вода, изопропиловый спирт &lt;10%, органические растворители, сополимер </w:t>
            </w:r>
            <w:proofErr w:type="spellStart"/>
            <w:r w:rsidRPr="00213C7B">
              <w:rPr>
                <w:color w:val="000000"/>
              </w:rPr>
              <w:t>бутендионовой</w:t>
            </w:r>
            <w:proofErr w:type="spellEnd"/>
            <w:r w:rsidRPr="00213C7B">
              <w:rPr>
                <w:color w:val="000000"/>
              </w:rPr>
              <w:t xml:space="preserve">, </w:t>
            </w:r>
            <w:proofErr w:type="spellStart"/>
            <w:r w:rsidRPr="00213C7B">
              <w:rPr>
                <w:color w:val="000000"/>
              </w:rPr>
              <w:t>пропеновой</w:t>
            </w:r>
            <w:proofErr w:type="spellEnd"/>
            <w:r w:rsidRPr="00213C7B">
              <w:rPr>
                <w:color w:val="000000"/>
              </w:rPr>
              <w:t xml:space="preserve"> и </w:t>
            </w:r>
            <w:proofErr w:type="spellStart"/>
            <w:r w:rsidRPr="00213C7B">
              <w:rPr>
                <w:color w:val="000000"/>
              </w:rPr>
              <w:t>метилпропеновой</w:t>
            </w:r>
            <w:proofErr w:type="spellEnd"/>
            <w:r w:rsidRPr="00213C7B">
              <w:rPr>
                <w:color w:val="000000"/>
              </w:rPr>
              <w:t xml:space="preserve"> кислот, </w:t>
            </w:r>
            <w:proofErr w:type="spellStart"/>
            <w:r w:rsidRPr="00213C7B">
              <w:rPr>
                <w:color w:val="000000"/>
              </w:rPr>
              <w:t>метоксипропанол</w:t>
            </w:r>
            <w:proofErr w:type="spellEnd"/>
            <w:r w:rsidRPr="00213C7B">
              <w:rPr>
                <w:color w:val="000000"/>
              </w:rPr>
              <w:t xml:space="preserve"> &lt;10%, комплексообразователь, нашатырный спирт &lt;0,1%, АПАВ &lt;5%, КПАВ &lt;5%, парфюмерная композиция, краситель.</w:t>
            </w:r>
          </w:p>
          <w:p w14:paraId="53B57385" w14:textId="77777777" w:rsidR="00A323C5" w:rsidRPr="00213C7B" w:rsidRDefault="00A323C5" w:rsidP="009B0395">
            <w:pPr>
              <w:rPr>
                <w:color w:val="000000"/>
              </w:rPr>
            </w:pPr>
            <w:r w:rsidRPr="00213C7B">
              <w:rPr>
                <w:color w:val="000000"/>
              </w:rPr>
              <w:t xml:space="preserve">Значение </w:t>
            </w:r>
            <w:proofErr w:type="spellStart"/>
            <w:r w:rsidRPr="00213C7B">
              <w:rPr>
                <w:color w:val="000000"/>
              </w:rPr>
              <w:t>pH</w:t>
            </w:r>
            <w:proofErr w:type="spellEnd"/>
            <w:r w:rsidRPr="00213C7B">
              <w:rPr>
                <w:color w:val="000000"/>
              </w:rPr>
              <w:t>: 10,5±0,5. Относительная плотность, кг/м³ не менее 0,99 и не более 1,10. Диапазонные и конкретные показатели в составе должны быть указаны в соответствии с ТУ производителя.</w:t>
            </w:r>
          </w:p>
          <w:p w14:paraId="731D8962" w14:textId="77777777" w:rsidR="00A323C5" w:rsidRPr="00213C7B" w:rsidRDefault="00A323C5" w:rsidP="009B0395">
            <w:pPr>
              <w:rPr>
                <w:color w:val="000000"/>
              </w:rPr>
            </w:pPr>
            <w:r w:rsidRPr="00213C7B">
              <w:rPr>
                <w:color w:val="000000"/>
              </w:rPr>
              <w:t xml:space="preserve">На упаковке печатным способом должна быть нанесена маркировка на русском языке.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Маркировка должна содержать: наименование средства, включая торговое наименование; назначение средства; способ применения с указанием правил и условий эффективного и безопасного использования средства; состав средства; ТУ производителя; наименование изготовителя и его местонахождение; номинальное количество продукции в упаковке (массу или объем); условия хранения; дату изготовления (месяц, год) или </w:t>
            </w:r>
            <w:r>
              <w:rPr>
                <w:color w:val="000000"/>
              </w:rPr>
              <w:t>«</w:t>
            </w:r>
            <w:r w:rsidRPr="00213C7B">
              <w:rPr>
                <w:color w:val="000000"/>
              </w:rPr>
              <w:t>Годен (или использовать) до (месяц, год)</w:t>
            </w:r>
            <w:r>
              <w:rPr>
                <w:color w:val="000000"/>
              </w:rPr>
              <w:t>»</w:t>
            </w:r>
            <w:r w:rsidRPr="00213C7B">
              <w:rPr>
                <w:color w:val="000000"/>
              </w:rPr>
              <w:t>; штрихов</w:t>
            </w:r>
            <w:r>
              <w:rPr>
                <w:color w:val="000000"/>
              </w:rPr>
              <w:t>ой код продукции (при наличии)</w:t>
            </w:r>
          </w:p>
          <w:p w14:paraId="4F2C6D29" w14:textId="77777777" w:rsidR="00A323C5" w:rsidRPr="002A5F5D" w:rsidRDefault="00A323C5" w:rsidP="009B0395">
            <w:pPr>
              <w:rPr>
                <w:color w:val="000000"/>
              </w:rPr>
            </w:pPr>
          </w:p>
        </w:tc>
      </w:tr>
      <w:tr w:rsidR="00A323C5" w:rsidRPr="002A5F5D" w14:paraId="08511A92"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0D9F07A4" w14:textId="77777777" w:rsidR="00A323C5" w:rsidRPr="002A5F5D" w:rsidRDefault="00A323C5" w:rsidP="009B0395">
            <w:pPr>
              <w:jc w:val="center"/>
              <w:rPr>
                <w:color w:val="000000"/>
              </w:rPr>
            </w:pPr>
            <w:r>
              <w:rPr>
                <w:color w:val="000000"/>
              </w:rPr>
              <w:t>12</w:t>
            </w:r>
          </w:p>
        </w:tc>
        <w:tc>
          <w:tcPr>
            <w:tcW w:w="2313" w:type="dxa"/>
            <w:tcBorders>
              <w:top w:val="single" w:sz="4" w:space="0" w:color="auto"/>
              <w:left w:val="nil"/>
              <w:bottom w:val="single" w:sz="4" w:space="0" w:color="auto"/>
              <w:right w:val="single" w:sz="4" w:space="0" w:color="auto"/>
            </w:tcBorders>
            <w:noWrap/>
            <w:vAlign w:val="center"/>
          </w:tcPr>
          <w:p w14:paraId="28F4E8D5" w14:textId="77777777" w:rsidR="00A323C5" w:rsidRPr="002A5F5D" w:rsidRDefault="00A323C5" w:rsidP="009B0395">
            <w:pPr>
              <w:jc w:val="center"/>
              <w:rPr>
                <w:color w:val="000000"/>
              </w:rPr>
            </w:pPr>
            <w:r>
              <w:rPr>
                <w:color w:val="000000"/>
              </w:rPr>
              <w:t>Средство для мытья пола</w:t>
            </w:r>
          </w:p>
        </w:tc>
        <w:tc>
          <w:tcPr>
            <w:tcW w:w="6379" w:type="dxa"/>
            <w:tcBorders>
              <w:top w:val="single" w:sz="4" w:space="0" w:color="auto"/>
              <w:left w:val="nil"/>
              <w:bottom w:val="single" w:sz="4" w:space="0" w:color="auto"/>
              <w:right w:val="single" w:sz="4" w:space="0" w:color="auto"/>
            </w:tcBorders>
            <w:noWrap/>
          </w:tcPr>
          <w:p w14:paraId="56950D71" w14:textId="77777777" w:rsidR="00A323C5" w:rsidRPr="00A34BBF" w:rsidRDefault="00A323C5" w:rsidP="009B0395">
            <w:r w:rsidRPr="00A34BBF">
              <w:t>Активное вещество: ПАВ</w:t>
            </w:r>
            <w:r>
              <w:t xml:space="preserve"> -  соответствует</w:t>
            </w:r>
          </w:p>
          <w:p w14:paraId="2F318EA1" w14:textId="77777777" w:rsidR="00A323C5" w:rsidRPr="00A34BBF" w:rsidRDefault="00A323C5" w:rsidP="009B0395">
            <w:r w:rsidRPr="00A34BBF">
              <w:t>Запах: наличие отдушки</w:t>
            </w:r>
            <w:r>
              <w:t xml:space="preserve"> -  соответствует</w:t>
            </w:r>
          </w:p>
          <w:p w14:paraId="1B398384" w14:textId="77777777" w:rsidR="00A323C5" w:rsidRPr="00A34BBF" w:rsidRDefault="00A323C5" w:rsidP="009B0395">
            <w:r w:rsidRPr="00A34BBF">
              <w:t>Упаковка: бутыль ПВХ без дозатора</w:t>
            </w:r>
            <w:r>
              <w:t xml:space="preserve"> -  соответствует</w:t>
            </w:r>
          </w:p>
          <w:p w14:paraId="08772E4E" w14:textId="77777777" w:rsidR="00A323C5" w:rsidRPr="00A34BBF" w:rsidRDefault="00A323C5" w:rsidP="009B0395">
            <w:r w:rsidRPr="00A34BBF">
              <w:t>Объем упаковки: 5 л</w:t>
            </w:r>
          </w:p>
          <w:p w14:paraId="5F382786" w14:textId="77777777" w:rsidR="00A323C5" w:rsidRPr="002A5F5D" w:rsidRDefault="00A323C5" w:rsidP="009B0395">
            <w:pPr>
              <w:rPr>
                <w:color w:val="000000"/>
              </w:rPr>
            </w:pPr>
            <w:r w:rsidRPr="00A34BBF">
              <w:t>Назначение: мытье стен и полов</w:t>
            </w:r>
            <w:r>
              <w:t xml:space="preserve"> -  соответствует</w:t>
            </w:r>
          </w:p>
        </w:tc>
      </w:tr>
      <w:tr w:rsidR="00A323C5" w:rsidRPr="002A5F5D" w14:paraId="39D2C53D"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2A75132E" w14:textId="77777777" w:rsidR="00A323C5" w:rsidRPr="002A5F5D" w:rsidRDefault="00A323C5" w:rsidP="009B0395">
            <w:pPr>
              <w:jc w:val="center"/>
              <w:rPr>
                <w:color w:val="000000"/>
              </w:rPr>
            </w:pPr>
            <w:r>
              <w:rPr>
                <w:color w:val="000000"/>
              </w:rPr>
              <w:t>13</w:t>
            </w:r>
          </w:p>
        </w:tc>
        <w:tc>
          <w:tcPr>
            <w:tcW w:w="2313" w:type="dxa"/>
            <w:tcBorders>
              <w:top w:val="single" w:sz="4" w:space="0" w:color="auto"/>
              <w:left w:val="nil"/>
              <w:bottom w:val="single" w:sz="4" w:space="0" w:color="auto"/>
              <w:right w:val="single" w:sz="4" w:space="0" w:color="auto"/>
            </w:tcBorders>
            <w:noWrap/>
            <w:vAlign w:val="center"/>
          </w:tcPr>
          <w:p w14:paraId="686D91C4" w14:textId="77777777" w:rsidR="00A323C5" w:rsidRPr="002A5F5D" w:rsidRDefault="00A323C5" w:rsidP="009B0395">
            <w:pPr>
              <w:jc w:val="center"/>
              <w:rPr>
                <w:color w:val="000000"/>
              </w:rPr>
            </w:pPr>
            <w:r>
              <w:rPr>
                <w:color w:val="000000"/>
              </w:rPr>
              <w:t>Белизна</w:t>
            </w:r>
          </w:p>
        </w:tc>
        <w:tc>
          <w:tcPr>
            <w:tcW w:w="6379" w:type="dxa"/>
            <w:tcBorders>
              <w:top w:val="single" w:sz="4" w:space="0" w:color="auto"/>
              <w:left w:val="nil"/>
              <w:bottom w:val="single" w:sz="4" w:space="0" w:color="auto"/>
              <w:right w:val="single" w:sz="4" w:space="0" w:color="auto"/>
            </w:tcBorders>
            <w:noWrap/>
          </w:tcPr>
          <w:p w14:paraId="4E7E0609" w14:textId="77777777" w:rsidR="00A323C5" w:rsidRDefault="00A323C5" w:rsidP="009B0395">
            <w:pPr>
              <w:widowControl w:val="0"/>
            </w:pPr>
            <w:r>
              <w:t>Объем – 0,9 л. – соответствует</w:t>
            </w:r>
          </w:p>
          <w:p w14:paraId="53BA6E72" w14:textId="77777777" w:rsidR="00A323C5" w:rsidRPr="00A34BBF" w:rsidRDefault="00A323C5" w:rsidP="009B0395">
            <w:r w:rsidRPr="00A34BBF">
              <w:t>Упаковка: бутыль ПВХ без дозатора</w:t>
            </w:r>
            <w:r>
              <w:t xml:space="preserve"> -  соответствует</w:t>
            </w:r>
          </w:p>
          <w:p w14:paraId="322BE9D3" w14:textId="77777777" w:rsidR="00A323C5" w:rsidRDefault="00A323C5" w:rsidP="009B0395">
            <w:pPr>
              <w:widowControl w:val="0"/>
            </w:pPr>
            <w:r w:rsidRPr="00935C3B">
              <w:t xml:space="preserve">Активное вещество – </w:t>
            </w:r>
            <w:proofErr w:type="spellStart"/>
            <w:r w:rsidRPr="00935C3B">
              <w:t>гипохлорид</w:t>
            </w:r>
            <w:proofErr w:type="spellEnd"/>
            <w:r w:rsidRPr="00935C3B">
              <w:t xml:space="preserve"> натрия</w:t>
            </w:r>
          </w:p>
          <w:p w14:paraId="59B61865" w14:textId="77777777" w:rsidR="00A323C5" w:rsidRPr="002A5F5D" w:rsidRDefault="00A323C5" w:rsidP="009B0395">
            <w:pPr>
              <w:rPr>
                <w:color w:val="000000"/>
              </w:rPr>
            </w:pPr>
            <w:r w:rsidRPr="00A34BBF">
              <w:t xml:space="preserve">Назначение: чистка и дезинфекция </w:t>
            </w:r>
            <w:r>
              <w:t>поверхностей -  соответствует</w:t>
            </w:r>
          </w:p>
        </w:tc>
      </w:tr>
      <w:tr w:rsidR="00A323C5" w:rsidRPr="00E333CF" w14:paraId="765E84A1"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65E59A3D" w14:textId="77777777" w:rsidR="00A323C5" w:rsidRPr="002A5F5D" w:rsidRDefault="00A323C5" w:rsidP="009B0395">
            <w:pPr>
              <w:jc w:val="center"/>
              <w:rPr>
                <w:color w:val="000000"/>
              </w:rPr>
            </w:pPr>
            <w:r>
              <w:rPr>
                <w:color w:val="000000"/>
              </w:rPr>
              <w:t>14</w:t>
            </w:r>
          </w:p>
        </w:tc>
        <w:tc>
          <w:tcPr>
            <w:tcW w:w="2313" w:type="dxa"/>
            <w:tcBorders>
              <w:top w:val="single" w:sz="4" w:space="0" w:color="auto"/>
              <w:left w:val="nil"/>
              <w:bottom w:val="single" w:sz="4" w:space="0" w:color="auto"/>
              <w:right w:val="single" w:sz="4" w:space="0" w:color="auto"/>
            </w:tcBorders>
            <w:noWrap/>
            <w:vAlign w:val="center"/>
          </w:tcPr>
          <w:p w14:paraId="345AF146" w14:textId="77777777" w:rsidR="00A323C5" w:rsidRPr="002A5F5D" w:rsidRDefault="00A323C5" w:rsidP="009B0395">
            <w:pPr>
              <w:jc w:val="center"/>
              <w:rPr>
                <w:color w:val="000000"/>
              </w:rPr>
            </w:pPr>
            <w:r w:rsidRPr="00FC3088">
              <w:rPr>
                <w:color w:val="000000"/>
              </w:rPr>
              <w:t>Тряпка для мы</w:t>
            </w:r>
            <w:r>
              <w:rPr>
                <w:color w:val="000000"/>
              </w:rPr>
              <w:t xml:space="preserve">тья пола </w:t>
            </w:r>
          </w:p>
        </w:tc>
        <w:tc>
          <w:tcPr>
            <w:tcW w:w="6379" w:type="dxa"/>
            <w:tcBorders>
              <w:top w:val="single" w:sz="4" w:space="0" w:color="auto"/>
              <w:left w:val="nil"/>
              <w:bottom w:val="single" w:sz="4" w:space="0" w:color="auto"/>
              <w:right w:val="single" w:sz="4" w:space="0" w:color="auto"/>
            </w:tcBorders>
            <w:noWrap/>
          </w:tcPr>
          <w:p w14:paraId="1FE6DF7A" w14:textId="77777777" w:rsidR="00A323C5" w:rsidRDefault="00A323C5" w:rsidP="009B0395">
            <w:pPr>
              <w:jc w:val="both"/>
              <w:rPr>
                <w:color w:val="000000"/>
              </w:rPr>
            </w:pPr>
            <w:r w:rsidRPr="00343FB7">
              <w:rPr>
                <w:color w:val="000000"/>
              </w:rPr>
              <w:t xml:space="preserve">Полотно должно быть </w:t>
            </w:r>
            <w:r>
              <w:rPr>
                <w:color w:val="000000"/>
              </w:rPr>
              <w:t>произведено из 100 % хлопкового волокна, п</w:t>
            </w:r>
            <w:r w:rsidRPr="00343FB7">
              <w:rPr>
                <w:color w:val="000000"/>
              </w:rPr>
              <w:t xml:space="preserve">редназначено для обтирки, протирки изделий </w:t>
            </w:r>
            <w:r>
              <w:rPr>
                <w:color w:val="000000"/>
              </w:rPr>
              <w:br/>
            </w:r>
            <w:r w:rsidRPr="00343FB7">
              <w:rPr>
                <w:color w:val="000000"/>
              </w:rPr>
              <w:t>в различных отраслях, также используется для мытья и протирки пола и других поверхностей. Хорошо впитывает воду, масло и пр. Полотно имеет однородную мас</w:t>
            </w:r>
            <w:r>
              <w:rPr>
                <w:color w:val="000000"/>
              </w:rPr>
              <w:t xml:space="preserve">су, структуру, прошитую нитью. </w:t>
            </w:r>
            <w:r w:rsidRPr="00343FB7">
              <w:rPr>
                <w:color w:val="000000"/>
              </w:rPr>
              <w:t>Полотно предс</w:t>
            </w:r>
            <w:r>
              <w:rPr>
                <w:color w:val="000000"/>
              </w:rPr>
              <w:t>тавляет собой нетканый материал - соответствует.</w:t>
            </w:r>
          </w:p>
          <w:p w14:paraId="77180503" w14:textId="77777777" w:rsidR="00A323C5" w:rsidRDefault="00A323C5" w:rsidP="009B0395">
            <w:pPr>
              <w:jc w:val="both"/>
              <w:rPr>
                <w:color w:val="000000"/>
              </w:rPr>
            </w:pPr>
            <w:r>
              <w:rPr>
                <w:color w:val="000000"/>
              </w:rPr>
              <w:t>Материал: ХПП</w:t>
            </w:r>
          </w:p>
          <w:p w14:paraId="6F853F0B" w14:textId="77777777" w:rsidR="00A323C5" w:rsidRDefault="00A323C5" w:rsidP="009B0395">
            <w:pPr>
              <w:jc w:val="both"/>
              <w:rPr>
                <w:color w:val="000000"/>
              </w:rPr>
            </w:pPr>
            <w:r>
              <w:rPr>
                <w:color w:val="000000"/>
              </w:rPr>
              <w:t>Цвет: белый</w:t>
            </w:r>
          </w:p>
          <w:p w14:paraId="65D08C0B" w14:textId="77777777" w:rsidR="00A323C5" w:rsidRPr="000B13E7" w:rsidRDefault="00A323C5" w:rsidP="009B0395">
            <w:r>
              <w:t>Размер: 70х100</w:t>
            </w:r>
            <w:r w:rsidRPr="000B13E7">
              <w:t xml:space="preserve"> </w:t>
            </w:r>
          </w:p>
          <w:p w14:paraId="0C99765D" w14:textId="77777777" w:rsidR="00A323C5" w:rsidRPr="00E333CF" w:rsidRDefault="00A323C5" w:rsidP="009B0395">
            <w:r>
              <w:t>П</w:t>
            </w:r>
            <w:r w:rsidRPr="000B13E7">
              <w:t>/</w:t>
            </w:r>
            <w:r>
              <w:t>плотность – не менее 180 г/м2</w:t>
            </w:r>
          </w:p>
        </w:tc>
      </w:tr>
      <w:tr w:rsidR="00A323C5" w:rsidRPr="002A5F5D" w14:paraId="7596E706"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23131332" w14:textId="77777777" w:rsidR="00A323C5" w:rsidRDefault="00A323C5" w:rsidP="009B0395">
            <w:pPr>
              <w:jc w:val="center"/>
              <w:rPr>
                <w:color w:val="000000"/>
              </w:rPr>
            </w:pPr>
            <w:r>
              <w:rPr>
                <w:color w:val="000000"/>
              </w:rPr>
              <w:t>15</w:t>
            </w:r>
          </w:p>
        </w:tc>
        <w:tc>
          <w:tcPr>
            <w:tcW w:w="2313" w:type="dxa"/>
            <w:tcBorders>
              <w:top w:val="single" w:sz="4" w:space="0" w:color="auto"/>
              <w:left w:val="nil"/>
              <w:bottom w:val="single" w:sz="4" w:space="0" w:color="auto"/>
              <w:right w:val="single" w:sz="4" w:space="0" w:color="auto"/>
            </w:tcBorders>
            <w:noWrap/>
            <w:vAlign w:val="center"/>
          </w:tcPr>
          <w:p w14:paraId="2DD41EA3" w14:textId="77777777" w:rsidR="00A323C5" w:rsidRPr="002A5F5D" w:rsidRDefault="00A323C5" w:rsidP="009B0395">
            <w:pPr>
              <w:jc w:val="center"/>
              <w:rPr>
                <w:color w:val="000000"/>
              </w:rPr>
            </w:pPr>
            <w:r>
              <w:rPr>
                <w:color w:val="000000"/>
              </w:rPr>
              <w:t xml:space="preserve">Веник </w:t>
            </w:r>
          </w:p>
        </w:tc>
        <w:tc>
          <w:tcPr>
            <w:tcW w:w="6379" w:type="dxa"/>
            <w:tcBorders>
              <w:top w:val="single" w:sz="4" w:space="0" w:color="auto"/>
              <w:left w:val="nil"/>
              <w:bottom w:val="single" w:sz="4" w:space="0" w:color="auto"/>
              <w:right w:val="single" w:sz="4" w:space="0" w:color="auto"/>
            </w:tcBorders>
            <w:noWrap/>
          </w:tcPr>
          <w:p w14:paraId="3DA812E8" w14:textId="77777777" w:rsidR="00A323C5" w:rsidRPr="00A34BBF" w:rsidRDefault="00A323C5" w:rsidP="009B0395">
            <w:r>
              <w:t xml:space="preserve">Материал: </w:t>
            </w:r>
            <w:proofErr w:type="spellStart"/>
            <w:r>
              <w:t>веничный</w:t>
            </w:r>
            <w:proofErr w:type="spellEnd"/>
            <w:r>
              <w:t xml:space="preserve"> сорго -  соответствует</w:t>
            </w:r>
          </w:p>
          <w:p w14:paraId="73EA10E4" w14:textId="77777777" w:rsidR="00A323C5" w:rsidRPr="002A5F5D" w:rsidRDefault="00A323C5" w:rsidP="009B0395">
            <w:pPr>
              <w:rPr>
                <w:color w:val="000000"/>
              </w:rPr>
            </w:pPr>
            <w:r w:rsidRPr="00A34BBF">
              <w:t>Назначение: сухая уборка помещений</w:t>
            </w:r>
            <w:r>
              <w:t xml:space="preserve"> -  соответствует</w:t>
            </w:r>
          </w:p>
        </w:tc>
      </w:tr>
      <w:tr w:rsidR="00A323C5" w:rsidRPr="00A92EC4" w14:paraId="00ADE8F2"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3929B61C" w14:textId="77777777" w:rsidR="00A323C5" w:rsidRDefault="00A323C5" w:rsidP="009B0395">
            <w:pPr>
              <w:jc w:val="center"/>
              <w:rPr>
                <w:color w:val="000000"/>
              </w:rPr>
            </w:pPr>
            <w:r>
              <w:rPr>
                <w:color w:val="000000"/>
              </w:rPr>
              <w:t>16</w:t>
            </w:r>
          </w:p>
        </w:tc>
        <w:tc>
          <w:tcPr>
            <w:tcW w:w="2313" w:type="dxa"/>
            <w:tcBorders>
              <w:top w:val="single" w:sz="4" w:space="0" w:color="auto"/>
              <w:left w:val="nil"/>
              <w:bottom w:val="single" w:sz="4" w:space="0" w:color="auto"/>
              <w:right w:val="single" w:sz="4" w:space="0" w:color="auto"/>
            </w:tcBorders>
            <w:noWrap/>
            <w:vAlign w:val="center"/>
          </w:tcPr>
          <w:p w14:paraId="103C1D6D" w14:textId="77777777" w:rsidR="00A323C5" w:rsidRPr="00FC3088" w:rsidRDefault="00A323C5" w:rsidP="009B0395">
            <w:pPr>
              <w:jc w:val="center"/>
              <w:rPr>
                <w:color w:val="000000"/>
              </w:rPr>
            </w:pPr>
            <w:r w:rsidRPr="00FC3088">
              <w:rPr>
                <w:color w:val="000000"/>
              </w:rPr>
              <w:t>Совок пластиковый</w:t>
            </w:r>
          </w:p>
        </w:tc>
        <w:tc>
          <w:tcPr>
            <w:tcW w:w="6379" w:type="dxa"/>
            <w:tcBorders>
              <w:top w:val="single" w:sz="4" w:space="0" w:color="auto"/>
              <w:left w:val="nil"/>
              <w:bottom w:val="single" w:sz="4" w:space="0" w:color="auto"/>
              <w:right w:val="single" w:sz="4" w:space="0" w:color="auto"/>
            </w:tcBorders>
            <w:noWrap/>
          </w:tcPr>
          <w:p w14:paraId="6D419C7C" w14:textId="77777777" w:rsidR="00A323C5" w:rsidRPr="00213C7B" w:rsidRDefault="00A323C5" w:rsidP="009B0395">
            <w:pPr>
              <w:rPr>
                <w:color w:val="000000"/>
              </w:rPr>
            </w:pPr>
            <w:r w:rsidRPr="00213C7B">
              <w:rPr>
                <w:color w:val="000000"/>
              </w:rPr>
              <w:t>Товар должен соответствовать ГОСТ Р 50962-96 «Государственный стандарт Российской Федерации.</w:t>
            </w:r>
            <w:r w:rsidRPr="00213C7B">
              <w:t xml:space="preserve"> Посуда и изделия хозяйственного назначения из пластмасс</w:t>
            </w:r>
            <w:r>
              <w:t>.</w:t>
            </w:r>
            <w:r w:rsidRPr="00213C7B">
              <w:t xml:space="preserve"> </w:t>
            </w:r>
            <w:r w:rsidRPr="00213C7B">
              <w:rPr>
                <w:color w:val="000000"/>
              </w:rPr>
              <w:t>Общие технические условия».</w:t>
            </w:r>
          </w:p>
          <w:p w14:paraId="091D429A" w14:textId="77777777" w:rsidR="00A323C5" w:rsidRPr="00213C7B" w:rsidRDefault="00A323C5" w:rsidP="009B0395">
            <w:pPr>
              <w:rPr>
                <w:color w:val="000000"/>
              </w:rPr>
            </w:pPr>
            <w:r w:rsidRPr="00213C7B">
              <w:rPr>
                <w:color w:val="000000"/>
              </w:rPr>
              <w:t>Назначение: уборка хозяйственных помещений.</w:t>
            </w:r>
          </w:p>
          <w:p w14:paraId="4290C3AB" w14:textId="77777777" w:rsidR="00A323C5" w:rsidRPr="00213C7B" w:rsidRDefault="00A323C5" w:rsidP="009B0395">
            <w:pPr>
              <w:rPr>
                <w:color w:val="000000"/>
              </w:rPr>
            </w:pPr>
            <w:r w:rsidRPr="00213C7B">
              <w:rPr>
                <w:color w:val="000000"/>
              </w:rPr>
              <w:t>Вид товара: хозяйственное.</w:t>
            </w:r>
          </w:p>
          <w:p w14:paraId="46AF5A07" w14:textId="77777777" w:rsidR="00A323C5" w:rsidRDefault="00A323C5" w:rsidP="009B0395">
            <w:pPr>
              <w:rPr>
                <w:color w:val="000000"/>
              </w:rPr>
            </w:pPr>
            <w:r w:rsidRPr="00213C7B">
              <w:rPr>
                <w:color w:val="000000"/>
              </w:rPr>
              <w:t>Материал: пластик.</w:t>
            </w:r>
          </w:p>
          <w:p w14:paraId="501D8F64" w14:textId="77777777" w:rsidR="00A323C5" w:rsidRDefault="00A323C5" w:rsidP="009B0395">
            <w:pPr>
              <w:rPr>
                <w:color w:val="000000"/>
              </w:rPr>
            </w:pPr>
            <w:r>
              <w:rPr>
                <w:color w:val="000000"/>
              </w:rPr>
              <w:t>Параметры: не менее: длина- 31,5см, ширина-20,5см, высота- 4см; не более: длина- 34см, ширина-21см, высота-7см.</w:t>
            </w:r>
          </w:p>
          <w:p w14:paraId="1912C8CC" w14:textId="77777777" w:rsidR="00A323C5" w:rsidRPr="00A92EC4" w:rsidRDefault="00A323C5" w:rsidP="009B0395">
            <w:pPr>
              <w:rPr>
                <w:color w:val="000000"/>
              </w:rPr>
            </w:pPr>
            <w:r>
              <w:rPr>
                <w:color w:val="000000"/>
              </w:rPr>
              <w:t>Длина ручки: не менее 10см, не более 15 см.</w:t>
            </w:r>
          </w:p>
        </w:tc>
      </w:tr>
      <w:tr w:rsidR="00A323C5" w:rsidRPr="00967F2D" w14:paraId="38DF747F" w14:textId="77777777" w:rsidTr="009B0395">
        <w:trPr>
          <w:cantSplit/>
          <w:trHeight w:val="792"/>
          <w:jc w:val="center"/>
        </w:trPr>
        <w:tc>
          <w:tcPr>
            <w:tcW w:w="659" w:type="dxa"/>
            <w:tcBorders>
              <w:top w:val="single" w:sz="4" w:space="0" w:color="auto"/>
              <w:left w:val="single" w:sz="4" w:space="0" w:color="auto"/>
              <w:bottom w:val="single" w:sz="4" w:space="0" w:color="auto"/>
              <w:right w:val="single" w:sz="4" w:space="0" w:color="auto"/>
            </w:tcBorders>
            <w:noWrap/>
            <w:vAlign w:val="center"/>
          </w:tcPr>
          <w:p w14:paraId="2ACE2D2F" w14:textId="77777777" w:rsidR="00A323C5" w:rsidRDefault="00A323C5" w:rsidP="009B0395">
            <w:pPr>
              <w:jc w:val="center"/>
              <w:rPr>
                <w:color w:val="000000"/>
              </w:rPr>
            </w:pPr>
            <w:r>
              <w:rPr>
                <w:color w:val="000000"/>
              </w:rPr>
              <w:t>17</w:t>
            </w:r>
          </w:p>
        </w:tc>
        <w:tc>
          <w:tcPr>
            <w:tcW w:w="2313" w:type="dxa"/>
            <w:tcBorders>
              <w:top w:val="single" w:sz="4" w:space="0" w:color="auto"/>
              <w:left w:val="nil"/>
              <w:bottom w:val="single" w:sz="4" w:space="0" w:color="auto"/>
              <w:right w:val="single" w:sz="4" w:space="0" w:color="auto"/>
            </w:tcBorders>
            <w:noWrap/>
            <w:vAlign w:val="center"/>
          </w:tcPr>
          <w:p w14:paraId="42A8306D" w14:textId="77777777" w:rsidR="00A323C5" w:rsidRPr="00FC3088" w:rsidRDefault="00A323C5" w:rsidP="009B0395">
            <w:pPr>
              <w:jc w:val="center"/>
              <w:rPr>
                <w:color w:val="000000"/>
              </w:rPr>
            </w:pPr>
            <w:r>
              <w:rPr>
                <w:color w:val="000000"/>
              </w:rPr>
              <w:t xml:space="preserve">Швабра </w:t>
            </w:r>
          </w:p>
        </w:tc>
        <w:tc>
          <w:tcPr>
            <w:tcW w:w="6379" w:type="dxa"/>
            <w:tcBorders>
              <w:top w:val="single" w:sz="4" w:space="0" w:color="auto"/>
              <w:left w:val="nil"/>
              <w:bottom w:val="single" w:sz="4" w:space="0" w:color="auto"/>
              <w:right w:val="single" w:sz="4" w:space="0" w:color="auto"/>
            </w:tcBorders>
            <w:noWrap/>
          </w:tcPr>
          <w:p w14:paraId="4956AE76" w14:textId="77777777" w:rsidR="00A323C5" w:rsidRDefault="00A323C5" w:rsidP="009B0395">
            <w:pPr>
              <w:rPr>
                <w:color w:val="000000"/>
              </w:rPr>
            </w:pPr>
            <w:r w:rsidRPr="00213C7B">
              <w:rPr>
                <w:color w:val="000000"/>
              </w:rPr>
              <w:t>Товар должен соответствовать ГОСТ Р 56071-2014 «Национальный стандарт Российской Федерации. Изделия и заготовки культурно-бытового и хозяйственного назначения из древесины, древесных материалов. Технические условия».</w:t>
            </w:r>
          </w:p>
          <w:p w14:paraId="1D6FB365" w14:textId="77777777" w:rsidR="00A323C5" w:rsidRPr="00213C7B" w:rsidRDefault="00A323C5" w:rsidP="009B0395">
            <w:pPr>
              <w:rPr>
                <w:color w:val="000000"/>
              </w:rPr>
            </w:pPr>
            <w:r>
              <w:rPr>
                <w:color w:val="000000"/>
              </w:rPr>
              <w:t>Размер: 1200 мм.</w:t>
            </w:r>
          </w:p>
          <w:p w14:paraId="6141EAF4" w14:textId="77777777" w:rsidR="00A323C5" w:rsidRPr="00967F2D" w:rsidRDefault="00A323C5" w:rsidP="009B0395">
            <w:pPr>
              <w:rPr>
                <w:color w:val="000000"/>
              </w:rPr>
            </w:pPr>
            <w:r>
              <w:rPr>
                <w:color w:val="000000"/>
              </w:rPr>
              <w:t>Материал</w:t>
            </w:r>
            <w:r w:rsidRPr="00213C7B">
              <w:rPr>
                <w:color w:val="000000"/>
              </w:rPr>
              <w:t>:</w:t>
            </w:r>
            <w:r>
              <w:rPr>
                <w:color w:val="000000"/>
              </w:rPr>
              <w:t xml:space="preserve"> дерево.</w:t>
            </w:r>
          </w:p>
        </w:tc>
      </w:tr>
    </w:tbl>
    <w:p w14:paraId="560E82EB" w14:textId="430A5FBD" w:rsidR="00073852" w:rsidRPr="002A5F5D" w:rsidRDefault="00073852" w:rsidP="00073852">
      <w:pPr>
        <w:autoSpaceDE w:val="0"/>
        <w:autoSpaceDN w:val="0"/>
        <w:adjustRightInd w:val="0"/>
        <w:ind w:left="11340"/>
        <w:contextualSpacing/>
        <w:jc w:val="right"/>
        <w:rPr>
          <w:sz w:val="28"/>
          <w:szCs w:val="28"/>
        </w:rPr>
      </w:pPr>
      <w:r w:rsidRPr="002A5F5D">
        <w:rPr>
          <w:sz w:val="28"/>
          <w:szCs w:val="28"/>
        </w:rPr>
        <w:t>№ 1</w:t>
      </w:r>
      <w:r>
        <w:rPr>
          <w:sz w:val="28"/>
          <w:szCs w:val="28"/>
        </w:rPr>
        <w:t xml:space="preserve"> к </w:t>
      </w:r>
      <w:r w:rsidRPr="002A5F5D">
        <w:rPr>
          <w:sz w:val="28"/>
          <w:szCs w:val="28"/>
        </w:rPr>
        <w:t>ТЗ</w:t>
      </w:r>
      <w:r>
        <w:rPr>
          <w:sz w:val="28"/>
          <w:szCs w:val="28"/>
        </w:rPr>
        <w:t xml:space="preserve"> на </w:t>
      </w:r>
      <w:r w:rsidRPr="00757703">
        <w:rPr>
          <w:sz w:val="28"/>
          <w:szCs w:val="28"/>
        </w:rPr>
        <w:t>Поставк</w:t>
      </w:r>
      <w:r>
        <w:rPr>
          <w:sz w:val="28"/>
          <w:szCs w:val="28"/>
        </w:rPr>
        <w:t>у хозяйственных товаров</w:t>
      </w:r>
      <w:r w:rsidRPr="00757703">
        <w:rPr>
          <w:sz w:val="28"/>
          <w:szCs w:val="28"/>
        </w:rPr>
        <w:t xml:space="preserve"> для нужд</w:t>
      </w:r>
      <w:r>
        <w:rPr>
          <w:sz w:val="28"/>
          <w:szCs w:val="28"/>
        </w:rPr>
        <w:t xml:space="preserve"> зданий УФПС Хабаровского</w:t>
      </w:r>
      <w:r w:rsidRPr="00757703">
        <w:rPr>
          <w:sz w:val="28"/>
          <w:szCs w:val="28"/>
        </w:rPr>
        <w:t xml:space="preserve"> края АО "Почта России"</w:t>
      </w:r>
    </w:p>
    <w:p w14:paraId="0E42A3DD" w14:textId="77777777" w:rsidR="00911FEB" w:rsidRPr="002A5F5D" w:rsidRDefault="00911FEB" w:rsidP="00911FEB">
      <w:pPr>
        <w:autoSpaceDE w:val="0"/>
        <w:autoSpaceDN w:val="0"/>
        <w:adjustRightInd w:val="0"/>
        <w:ind w:left="11340"/>
        <w:contextualSpacing/>
        <w:jc w:val="right"/>
        <w:rPr>
          <w:sz w:val="28"/>
          <w:szCs w:val="28"/>
        </w:rPr>
      </w:pPr>
      <w:r w:rsidRPr="00911FEB">
        <w:rPr>
          <w:b/>
          <w:sz w:val="28"/>
          <w:szCs w:val="28"/>
        </w:rPr>
        <w:t>П</w:t>
      </w:r>
      <w:r w:rsidRPr="002A5F5D">
        <w:rPr>
          <w:sz w:val="28"/>
          <w:szCs w:val="28"/>
        </w:rPr>
        <w:t>риложение № 1</w:t>
      </w:r>
      <w:r>
        <w:rPr>
          <w:sz w:val="28"/>
          <w:szCs w:val="28"/>
        </w:rPr>
        <w:t xml:space="preserve"> к </w:t>
      </w:r>
      <w:r w:rsidRPr="002A5F5D">
        <w:rPr>
          <w:sz w:val="28"/>
          <w:szCs w:val="28"/>
        </w:rPr>
        <w:t>ТЗ</w:t>
      </w:r>
      <w:r>
        <w:rPr>
          <w:sz w:val="28"/>
          <w:szCs w:val="28"/>
        </w:rPr>
        <w:t xml:space="preserve"> на </w:t>
      </w:r>
      <w:r w:rsidRPr="00757703">
        <w:rPr>
          <w:sz w:val="28"/>
          <w:szCs w:val="28"/>
        </w:rPr>
        <w:t>Поставк</w:t>
      </w:r>
      <w:r>
        <w:rPr>
          <w:sz w:val="28"/>
          <w:szCs w:val="28"/>
        </w:rPr>
        <w:t>у хозяйственных товаров</w:t>
      </w:r>
      <w:r w:rsidRPr="00757703">
        <w:rPr>
          <w:sz w:val="28"/>
          <w:szCs w:val="28"/>
        </w:rPr>
        <w:t xml:space="preserve"> для нужд</w:t>
      </w:r>
      <w:r>
        <w:rPr>
          <w:sz w:val="28"/>
          <w:szCs w:val="28"/>
        </w:rPr>
        <w:t xml:space="preserve"> зданий УФПС Хабаровского</w:t>
      </w:r>
      <w:r w:rsidRPr="00757703">
        <w:rPr>
          <w:sz w:val="28"/>
          <w:szCs w:val="28"/>
        </w:rPr>
        <w:t xml:space="preserve"> края АО "Почта России"</w:t>
      </w:r>
    </w:p>
    <w:p w14:paraId="35F5CD3D" w14:textId="3A7AA617" w:rsidR="00AE7DBB" w:rsidRPr="002A5F5D" w:rsidRDefault="00AE7DBB" w:rsidP="00911FEB">
      <w:pPr>
        <w:autoSpaceDE w:val="0"/>
        <w:autoSpaceDN w:val="0"/>
        <w:adjustRightInd w:val="0"/>
        <w:ind w:left="5954" w:firstLine="850"/>
        <w:rPr>
          <w:b/>
          <w:sz w:val="22"/>
          <w:szCs w:val="22"/>
        </w:rPr>
      </w:pPr>
    </w:p>
    <w:p w14:paraId="31CF7307" w14:textId="77777777" w:rsidR="00AE7DBB" w:rsidRDefault="00AE7DBB" w:rsidP="00AE7DBB">
      <w:pPr>
        <w:jc w:val="center"/>
        <w:rPr>
          <w:sz w:val="28"/>
          <w:szCs w:val="28"/>
        </w:rPr>
      </w:pPr>
      <w:r w:rsidRPr="002A5F5D">
        <w:rPr>
          <w:sz w:val="28"/>
          <w:szCs w:val="28"/>
        </w:rPr>
        <w:t>Основные характеристики Товара</w:t>
      </w:r>
    </w:p>
    <w:p w14:paraId="077E9E7B" w14:textId="3A13C2EB" w:rsidR="00AE7DBB" w:rsidRPr="002A5F5D" w:rsidRDefault="00AE7DBB" w:rsidP="00AE7DBB">
      <w:pPr>
        <w:autoSpaceDE w:val="0"/>
        <w:autoSpaceDN w:val="0"/>
        <w:adjustRightInd w:val="0"/>
        <w:ind w:left="11340"/>
        <w:contextualSpacing/>
        <w:jc w:val="right"/>
        <w:rPr>
          <w:sz w:val="28"/>
          <w:szCs w:val="28"/>
        </w:rPr>
      </w:pPr>
      <w:r w:rsidRPr="002A5F5D">
        <w:rPr>
          <w:sz w:val="28"/>
          <w:szCs w:val="28"/>
        </w:rPr>
        <w:t>Приложение № 1</w:t>
      </w:r>
      <w:r>
        <w:rPr>
          <w:sz w:val="28"/>
          <w:szCs w:val="28"/>
        </w:rPr>
        <w:t xml:space="preserve"> к </w:t>
      </w:r>
      <w:r w:rsidRPr="002A5F5D">
        <w:rPr>
          <w:sz w:val="28"/>
          <w:szCs w:val="28"/>
        </w:rPr>
        <w:t>ТЗ</w:t>
      </w:r>
      <w:r>
        <w:rPr>
          <w:sz w:val="28"/>
          <w:szCs w:val="28"/>
        </w:rPr>
        <w:t xml:space="preserve"> на </w:t>
      </w:r>
      <w:r w:rsidRPr="00757703">
        <w:rPr>
          <w:sz w:val="28"/>
          <w:szCs w:val="28"/>
        </w:rPr>
        <w:t>Поставк</w:t>
      </w:r>
      <w:r>
        <w:rPr>
          <w:sz w:val="28"/>
          <w:szCs w:val="28"/>
        </w:rPr>
        <w:t>у хозяйственных товаров</w:t>
      </w:r>
      <w:r w:rsidRPr="00757703">
        <w:rPr>
          <w:sz w:val="28"/>
          <w:szCs w:val="28"/>
        </w:rPr>
        <w:t xml:space="preserve"> для нужд</w:t>
      </w:r>
      <w:r>
        <w:rPr>
          <w:sz w:val="28"/>
          <w:szCs w:val="28"/>
        </w:rPr>
        <w:t xml:space="preserve"> зданий УФПС Хабаровского</w:t>
      </w:r>
      <w:r w:rsidRPr="00757703">
        <w:rPr>
          <w:sz w:val="28"/>
          <w:szCs w:val="28"/>
        </w:rPr>
        <w:t xml:space="preserve"> края АО "Почта России"</w:t>
      </w:r>
    </w:p>
    <w:p w14:paraId="79C70EE4" w14:textId="3EC2A4BA" w:rsidR="009D5440" w:rsidRPr="009D5440" w:rsidRDefault="009D5440" w:rsidP="00AE7DBB">
      <w:pPr>
        <w:autoSpaceDE w:val="0"/>
        <w:autoSpaceDN w:val="0"/>
        <w:adjustRightInd w:val="0"/>
        <w:ind w:left="6521"/>
        <w:rPr>
          <w:sz w:val="28"/>
          <w:szCs w:val="28"/>
        </w:rPr>
      </w:pPr>
    </w:p>
    <w:p w14:paraId="7C670D5D" w14:textId="77777777" w:rsidR="009D5440" w:rsidRPr="009D5440" w:rsidRDefault="009D5440" w:rsidP="009D5440">
      <w:pPr>
        <w:rPr>
          <w:sz w:val="28"/>
          <w:szCs w:val="28"/>
        </w:rPr>
      </w:pPr>
    </w:p>
    <w:p w14:paraId="64F8461C" w14:textId="77777777" w:rsidR="009D5440" w:rsidRPr="009D5440" w:rsidRDefault="009D5440" w:rsidP="009D5440">
      <w:pPr>
        <w:rPr>
          <w:sz w:val="28"/>
          <w:szCs w:val="28"/>
        </w:rPr>
      </w:pPr>
    </w:p>
    <w:p w14:paraId="487D8A67" w14:textId="77777777" w:rsidR="009D5440" w:rsidRPr="009D5440" w:rsidRDefault="009D5440" w:rsidP="009D5440">
      <w:pPr>
        <w:rPr>
          <w:sz w:val="28"/>
          <w:szCs w:val="28"/>
        </w:rPr>
      </w:pPr>
    </w:p>
    <w:p w14:paraId="37786B35" w14:textId="77777777" w:rsidR="009D5440" w:rsidRPr="009D5440" w:rsidRDefault="009D5440" w:rsidP="009D5440">
      <w:pPr>
        <w:rPr>
          <w:sz w:val="28"/>
          <w:szCs w:val="28"/>
        </w:rPr>
      </w:pPr>
    </w:p>
    <w:p w14:paraId="44F85814" w14:textId="2EECB187" w:rsidR="000C2986" w:rsidRPr="009D5440" w:rsidRDefault="000C2986" w:rsidP="009D5440">
      <w:pPr>
        <w:tabs>
          <w:tab w:val="left" w:pos="6282"/>
        </w:tabs>
        <w:rPr>
          <w:sz w:val="28"/>
          <w:szCs w:val="28"/>
        </w:rPr>
      </w:pPr>
    </w:p>
    <w:p w14:paraId="2C4383BE" w14:textId="08C1A1C4" w:rsidR="00A17D3A" w:rsidRPr="009D6E08" w:rsidRDefault="00A17D3A" w:rsidP="000C2986">
      <w:pPr>
        <w:ind w:right="141"/>
        <w:rPr>
          <w:sz w:val="22"/>
          <w:szCs w:val="22"/>
        </w:rPr>
        <w:sectPr w:rsidR="00A17D3A" w:rsidRPr="009D6E08" w:rsidSect="00A323C5">
          <w:footnotePr>
            <w:numRestart w:val="eachSect"/>
          </w:footnotePr>
          <w:pgSz w:w="11905" w:h="16837" w:code="9"/>
          <w:pgMar w:top="993" w:right="850" w:bottom="1134" w:left="64431" w:header="567" w:footer="397" w:gutter="0"/>
          <w:cols w:space="720"/>
          <w:noEndnote/>
          <w:docGrid w:linePitch="360"/>
        </w:sectPr>
      </w:pPr>
    </w:p>
    <w:p w14:paraId="4BB3308C" w14:textId="77777777" w:rsidR="00A76349" w:rsidRDefault="003065DF" w:rsidP="003065DF">
      <w:pPr>
        <w:spacing w:after="160" w:line="259" w:lineRule="auto"/>
        <w:rPr>
          <w:sz w:val="22"/>
          <w:szCs w:val="22"/>
        </w:rPr>
      </w:pPr>
      <w:r>
        <w:rPr>
          <w:sz w:val="22"/>
          <w:szCs w:val="22"/>
        </w:rPr>
        <w:t xml:space="preserve">                                                                                                             </w:t>
      </w:r>
    </w:p>
    <w:p w14:paraId="297579E1" w14:textId="77777777" w:rsidR="00A76349" w:rsidRDefault="00A76349" w:rsidP="003065DF">
      <w:pPr>
        <w:spacing w:after="160" w:line="259" w:lineRule="auto"/>
        <w:rPr>
          <w:sz w:val="22"/>
          <w:szCs w:val="22"/>
        </w:rPr>
      </w:pPr>
    </w:p>
    <w:p w14:paraId="69814307" w14:textId="77777777" w:rsidR="00A76349" w:rsidRDefault="00A76349" w:rsidP="003065DF">
      <w:pPr>
        <w:spacing w:after="160" w:line="259" w:lineRule="auto"/>
        <w:rPr>
          <w:sz w:val="22"/>
          <w:szCs w:val="22"/>
        </w:rPr>
      </w:pPr>
    </w:p>
    <w:p w14:paraId="627148E2" w14:textId="77777777" w:rsidR="00A76349" w:rsidRDefault="00A76349" w:rsidP="003065DF">
      <w:pPr>
        <w:spacing w:after="160" w:line="259" w:lineRule="auto"/>
        <w:rPr>
          <w:sz w:val="22"/>
          <w:szCs w:val="22"/>
        </w:rPr>
      </w:pPr>
    </w:p>
    <w:p w14:paraId="53A56F57" w14:textId="77777777" w:rsidR="00A76349" w:rsidRDefault="00A76349" w:rsidP="003065DF">
      <w:pPr>
        <w:spacing w:after="160" w:line="259" w:lineRule="auto"/>
        <w:rPr>
          <w:sz w:val="22"/>
          <w:szCs w:val="22"/>
        </w:rPr>
      </w:pPr>
    </w:p>
    <w:p w14:paraId="0CD93F1E" w14:textId="77777777" w:rsidR="00A76349" w:rsidRDefault="00A76349" w:rsidP="003065DF">
      <w:pPr>
        <w:spacing w:after="160" w:line="259" w:lineRule="auto"/>
        <w:rPr>
          <w:sz w:val="22"/>
          <w:szCs w:val="22"/>
        </w:rPr>
      </w:pPr>
    </w:p>
    <w:p w14:paraId="20BB5E78" w14:textId="77777777" w:rsidR="00A76349" w:rsidRDefault="00A76349" w:rsidP="003065DF">
      <w:pPr>
        <w:spacing w:after="160" w:line="259" w:lineRule="auto"/>
        <w:rPr>
          <w:sz w:val="22"/>
          <w:szCs w:val="22"/>
        </w:rPr>
      </w:pPr>
    </w:p>
    <w:p w14:paraId="74388372" w14:textId="77777777" w:rsidR="00A76349" w:rsidRDefault="00A76349" w:rsidP="003065DF">
      <w:pPr>
        <w:spacing w:after="160" w:line="259" w:lineRule="auto"/>
        <w:rPr>
          <w:sz w:val="22"/>
          <w:szCs w:val="22"/>
        </w:rPr>
      </w:pPr>
    </w:p>
    <w:p w14:paraId="67456517" w14:textId="77777777" w:rsidR="00A76349" w:rsidRDefault="00A76349" w:rsidP="003065DF">
      <w:pPr>
        <w:spacing w:after="160" w:line="259" w:lineRule="auto"/>
        <w:rPr>
          <w:sz w:val="22"/>
          <w:szCs w:val="22"/>
        </w:rPr>
      </w:pPr>
    </w:p>
    <w:p w14:paraId="0E74061B" w14:textId="77777777" w:rsidR="00A76349" w:rsidRDefault="00A76349" w:rsidP="003065DF">
      <w:pPr>
        <w:spacing w:after="160" w:line="259" w:lineRule="auto"/>
        <w:rPr>
          <w:sz w:val="22"/>
          <w:szCs w:val="22"/>
        </w:rPr>
      </w:pPr>
    </w:p>
    <w:p w14:paraId="79AF0B70" w14:textId="77777777" w:rsidR="00A76349" w:rsidRDefault="00A76349" w:rsidP="003065DF">
      <w:pPr>
        <w:spacing w:after="160" w:line="259" w:lineRule="auto"/>
        <w:rPr>
          <w:sz w:val="22"/>
          <w:szCs w:val="22"/>
        </w:rPr>
      </w:pPr>
    </w:p>
    <w:p w14:paraId="0F460FD6" w14:textId="77777777" w:rsidR="00A76349" w:rsidRDefault="00A76349" w:rsidP="003065DF">
      <w:pPr>
        <w:spacing w:after="160" w:line="259" w:lineRule="auto"/>
        <w:rPr>
          <w:sz w:val="22"/>
          <w:szCs w:val="22"/>
        </w:rPr>
      </w:pPr>
    </w:p>
    <w:p w14:paraId="43E1BA2A" w14:textId="77777777" w:rsidR="00A76349" w:rsidRDefault="00A76349" w:rsidP="003065DF">
      <w:pPr>
        <w:spacing w:after="160" w:line="259" w:lineRule="auto"/>
        <w:rPr>
          <w:sz w:val="22"/>
          <w:szCs w:val="22"/>
        </w:rPr>
      </w:pPr>
    </w:p>
    <w:p w14:paraId="6D3D98F1" w14:textId="7CF8B3D0" w:rsidR="00A76349" w:rsidRDefault="00A76349" w:rsidP="003065DF">
      <w:pPr>
        <w:spacing w:after="160" w:line="259" w:lineRule="auto"/>
        <w:rPr>
          <w:sz w:val="22"/>
          <w:szCs w:val="22"/>
        </w:rPr>
      </w:pPr>
    </w:p>
    <w:p w14:paraId="6C173E60" w14:textId="44D73CF1" w:rsidR="007E135C" w:rsidRDefault="007E135C" w:rsidP="003065DF">
      <w:pPr>
        <w:spacing w:after="160" w:line="259" w:lineRule="auto"/>
        <w:rPr>
          <w:sz w:val="22"/>
          <w:szCs w:val="22"/>
        </w:rPr>
      </w:pPr>
    </w:p>
    <w:p w14:paraId="1049BD06" w14:textId="347A4B7E" w:rsidR="007E135C" w:rsidRDefault="007E135C" w:rsidP="003065DF">
      <w:pPr>
        <w:spacing w:after="160" w:line="259" w:lineRule="auto"/>
        <w:rPr>
          <w:sz w:val="22"/>
          <w:szCs w:val="22"/>
        </w:rPr>
      </w:pPr>
    </w:p>
    <w:p w14:paraId="52AEF01F" w14:textId="734CBEAD" w:rsidR="007E135C" w:rsidRDefault="007E135C" w:rsidP="003065DF">
      <w:pPr>
        <w:spacing w:after="160" w:line="259" w:lineRule="auto"/>
        <w:rPr>
          <w:sz w:val="22"/>
          <w:szCs w:val="22"/>
        </w:rPr>
      </w:pPr>
    </w:p>
    <w:p w14:paraId="623BEDCE" w14:textId="6F372D11" w:rsidR="007E135C" w:rsidRDefault="007E135C" w:rsidP="003065DF">
      <w:pPr>
        <w:spacing w:after="160" w:line="259" w:lineRule="auto"/>
        <w:rPr>
          <w:sz w:val="22"/>
          <w:szCs w:val="22"/>
        </w:rPr>
      </w:pPr>
    </w:p>
    <w:p w14:paraId="32C8D2CC" w14:textId="27AC216C" w:rsidR="007E135C" w:rsidRDefault="007E135C" w:rsidP="003065DF">
      <w:pPr>
        <w:spacing w:after="160" w:line="259" w:lineRule="auto"/>
        <w:rPr>
          <w:sz w:val="22"/>
          <w:szCs w:val="22"/>
        </w:rPr>
      </w:pPr>
    </w:p>
    <w:p w14:paraId="118AF48B" w14:textId="1FA68959" w:rsidR="007E135C" w:rsidRDefault="007E135C" w:rsidP="003065DF">
      <w:pPr>
        <w:spacing w:after="160" w:line="259" w:lineRule="auto"/>
        <w:rPr>
          <w:sz w:val="22"/>
          <w:szCs w:val="22"/>
        </w:rPr>
      </w:pPr>
    </w:p>
    <w:p w14:paraId="52EFDFAA" w14:textId="77777777" w:rsidR="007E135C" w:rsidRDefault="007E135C" w:rsidP="003065DF">
      <w:pPr>
        <w:spacing w:after="160" w:line="259" w:lineRule="auto"/>
        <w:rPr>
          <w:sz w:val="22"/>
          <w:szCs w:val="22"/>
        </w:rPr>
      </w:pPr>
    </w:p>
    <w:p w14:paraId="7B5F0D6F" w14:textId="77777777" w:rsidR="00A76349" w:rsidRDefault="00A76349" w:rsidP="003065DF">
      <w:pPr>
        <w:spacing w:after="160" w:line="259" w:lineRule="auto"/>
        <w:rPr>
          <w:sz w:val="22"/>
          <w:szCs w:val="22"/>
        </w:rPr>
      </w:pPr>
    </w:p>
    <w:p w14:paraId="2A87FFBD" w14:textId="62D0B28F" w:rsidR="00525939" w:rsidRPr="003065DF" w:rsidRDefault="003065DF" w:rsidP="00A76349">
      <w:pPr>
        <w:spacing w:after="160" w:line="259" w:lineRule="auto"/>
        <w:jc w:val="right"/>
        <w:rPr>
          <w:sz w:val="22"/>
          <w:szCs w:val="22"/>
        </w:rPr>
      </w:pPr>
      <w:r>
        <w:rPr>
          <w:sz w:val="22"/>
          <w:szCs w:val="22"/>
        </w:rPr>
        <w:t xml:space="preserve">                      </w:t>
      </w:r>
      <w:r>
        <w:rPr>
          <w:sz w:val="28"/>
          <w:szCs w:val="28"/>
        </w:rPr>
        <w:t>Приложение № 3</w:t>
      </w:r>
    </w:p>
    <w:p w14:paraId="5AE41018" w14:textId="77777777" w:rsidR="009C09C3" w:rsidRDefault="003065DF" w:rsidP="003065DF">
      <w:pPr>
        <w:autoSpaceDE w:val="0"/>
        <w:autoSpaceDN w:val="0"/>
        <w:adjustRightInd w:val="0"/>
        <w:rPr>
          <w:sz w:val="28"/>
          <w:szCs w:val="28"/>
        </w:rPr>
      </w:pPr>
      <w:r>
        <w:rPr>
          <w:sz w:val="28"/>
          <w:szCs w:val="28"/>
        </w:rPr>
        <w:t xml:space="preserve">                                                                                                       </w:t>
      </w:r>
      <w:r w:rsidR="009C09C3" w:rsidRPr="002A5F5D">
        <w:rPr>
          <w:sz w:val="28"/>
          <w:szCs w:val="28"/>
        </w:rPr>
        <w:t xml:space="preserve">к </w:t>
      </w:r>
      <w:proofErr w:type="gramStart"/>
      <w:r w:rsidR="009C09C3" w:rsidRPr="002A5F5D">
        <w:rPr>
          <w:sz w:val="28"/>
          <w:szCs w:val="28"/>
        </w:rPr>
        <w:t>ТЗ</w:t>
      </w:r>
      <w:r w:rsidR="009C09C3">
        <w:rPr>
          <w:sz w:val="28"/>
          <w:szCs w:val="28"/>
        </w:rPr>
        <w:t xml:space="preserve">  на</w:t>
      </w:r>
      <w:proofErr w:type="gramEnd"/>
      <w:r w:rsidR="009C09C3">
        <w:rPr>
          <w:sz w:val="28"/>
          <w:szCs w:val="28"/>
        </w:rPr>
        <w:t xml:space="preserve"> Поставку</w:t>
      </w:r>
    </w:p>
    <w:p w14:paraId="7BFA0DD0" w14:textId="77777777" w:rsidR="009C09C3" w:rsidRDefault="009C09C3" w:rsidP="009C09C3">
      <w:pPr>
        <w:autoSpaceDE w:val="0"/>
        <w:autoSpaceDN w:val="0"/>
        <w:adjustRightInd w:val="0"/>
        <w:jc w:val="right"/>
        <w:rPr>
          <w:sz w:val="28"/>
          <w:szCs w:val="28"/>
        </w:rPr>
      </w:pPr>
      <w:r w:rsidRPr="008B7E56">
        <w:rPr>
          <w:sz w:val="28"/>
          <w:szCs w:val="28"/>
        </w:rPr>
        <w:t xml:space="preserve">хозяйственных принадлежностей для нужд </w:t>
      </w:r>
    </w:p>
    <w:p w14:paraId="5411DC0C" w14:textId="6BDD1175" w:rsidR="00BF41BB" w:rsidRPr="002A5F5D" w:rsidRDefault="009C09C3" w:rsidP="009C09C3">
      <w:pPr>
        <w:autoSpaceDE w:val="0"/>
        <w:autoSpaceDN w:val="0"/>
        <w:adjustRightInd w:val="0"/>
        <w:jc w:val="right"/>
        <w:rPr>
          <w:sz w:val="28"/>
          <w:szCs w:val="28"/>
        </w:rPr>
      </w:pPr>
      <w:r w:rsidRPr="008B7E56">
        <w:rPr>
          <w:sz w:val="28"/>
          <w:szCs w:val="28"/>
        </w:rPr>
        <w:t>здани</w:t>
      </w:r>
      <w:r>
        <w:rPr>
          <w:sz w:val="28"/>
          <w:szCs w:val="28"/>
        </w:rPr>
        <w:t>й</w:t>
      </w:r>
      <w:r w:rsidRPr="008B7E56">
        <w:rPr>
          <w:sz w:val="28"/>
          <w:szCs w:val="28"/>
        </w:rPr>
        <w:t xml:space="preserve"> УФПС Приморского края АО "Почта России"</w:t>
      </w:r>
    </w:p>
    <w:p w14:paraId="4C338875" w14:textId="77777777" w:rsidR="00BF41BB" w:rsidRPr="002A5F5D" w:rsidRDefault="00BF41BB" w:rsidP="000C2986">
      <w:pPr>
        <w:autoSpaceDE w:val="0"/>
        <w:autoSpaceDN w:val="0"/>
        <w:adjustRightInd w:val="0"/>
        <w:ind w:firstLine="708"/>
        <w:jc w:val="center"/>
        <w:rPr>
          <w:b/>
          <w:sz w:val="22"/>
          <w:szCs w:val="22"/>
        </w:rPr>
      </w:pPr>
    </w:p>
    <w:p w14:paraId="7006D102" w14:textId="77777777" w:rsidR="00BF41BB" w:rsidRPr="002A5F5D" w:rsidRDefault="00BF41BB" w:rsidP="000C2986">
      <w:pPr>
        <w:autoSpaceDE w:val="0"/>
        <w:autoSpaceDN w:val="0"/>
        <w:adjustRightInd w:val="0"/>
        <w:jc w:val="center"/>
        <w:rPr>
          <w:sz w:val="22"/>
          <w:szCs w:val="22"/>
        </w:rPr>
      </w:pPr>
    </w:p>
    <w:p w14:paraId="4FCD9E80" w14:textId="3330D399" w:rsidR="00F27175" w:rsidRDefault="00BF41BB" w:rsidP="000C2986">
      <w:pPr>
        <w:autoSpaceDE w:val="0"/>
        <w:autoSpaceDN w:val="0"/>
        <w:adjustRightInd w:val="0"/>
        <w:jc w:val="center"/>
        <w:rPr>
          <w:b/>
          <w:sz w:val="28"/>
          <w:szCs w:val="28"/>
        </w:rPr>
        <w:sectPr w:rsidR="00F27175" w:rsidSect="00F27175">
          <w:headerReference w:type="default" r:id="rId13"/>
          <w:footerReference w:type="default" r:id="rId14"/>
          <w:headerReference w:type="first" r:id="rId15"/>
          <w:footnotePr>
            <w:numRestart w:val="eachPage"/>
          </w:footnotePr>
          <w:type w:val="continuous"/>
          <w:pgSz w:w="11905" w:h="16837" w:code="9"/>
          <w:pgMar w:top="1134" w:right="850" w:bottom="1134" w:left="1701" w:header="567" w:footer="397" w:gutter="0"/>
          <w:cols w:space="720"/>
          <w:noEndnote/>
          <w:docGrid w:linePitch="360"/>
        </w:sectPr>
      </w:pPr>
      <w:r w:rsidRPr="00BE6902">
        <w:rPr>
          <w:b/>
          <w:sz w:val="28"/>
          <w:szCs w:val="28"/>
        </w:rPr>
        <w:t>Перечень адресов Покупателя</w:t>
      </w:r>
    </w:p>
    <w:p w14:paraId="508D3821" w14:textId="52BDA0C6" w:rsidR="00BF41BB" w:rsidRPr="00BE6902" w:rsidRDefault="00BF41BB" w:rsidP="000C2986">
      <w:pPr>
        <w:autoSpaceDE w:val="0"/>
        <w:autoSpaceDN w:val="0"/>
        <w:adjustRightInd w:val="0"/>
        <w:jc w:val="center"/>
        <w:rPr>
          <w:b/>
          <w:sz w:val="28"/>
          <w:szCs w:val="28"/>
        </w:rPr>
      </w:pPr>
    </w:p>
    <w:p w14:paraId="54AF3450" w14:textId="77777777" w:rsidR="00BF41BB" w:rsidRPr="002A5F5D" w:rsidRDefault="00BF41BB" w:rsidP="000C2986">
      <w:pPr>
        <w:autoSpaceDE w:val="0"/>
        <w:autoSpaceDN w:val="0"/>
        <w:adjustRightInd w:val="0"/>
        <w:ind w:firstLine="708"/>
        <w:jc w:val="center"/>
      </w:pPr>
    </w:p>
    <w:tbl>
      <w:tblPr>
        <w:tblW w:w="568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71"/>
        <w:gridCol w:w="3117"/>
        <w:gridCol w:w="4536"/>
      </w:tblGrid>
      <w:tr w:rsidR="00065320" w:rsidRPr="00BE6902" w14:paraId="32B1C18B" w14:textId="77777777" w:rsidTr="00E93D22">
        <w:trPr>
          <w:trHeight w:val="20"/>
        </w:trPr>
        <w:tc>
          <w:tcPr>
            <w:tcW w:w="333" w:type="pct"/>
            <w:vAlign w:val="center"/>
          </w:tcPr>
          <w:p w14:paraId="1EE77B5A" w14:textId="77777777" w:rsidR="00065320" w:rsidRPr="00BE6902" w:rsidRDefault="00065320">
            <w:pPr>
              <w:jc w:val="center"/>
              <w:rPr>
                <w:b/>
                <w:bCs/>
              </w:rPr>
            </w:pPr>
            <w:r w:rsidRPr="00BE6902">
              <w:rPr>
                <w:b/>
                <w:bCs/>
              </w:rPr>
              <w:t>№ п/п</w:t>
            </w:r>
          </w:p>
        </w:tc>
        <w:tc>
          <w:tcPr>
            <w:tcW w:w="1068" w:type="pct"/>
            <w:shd w:val="clear" w:color="auto" w:fill="auto"/>
            <w:vAlign w:val="center"/>
            <w:hideMark/>
          </w:tcPr>
          <w:p w14:paraId="1102E9EF" w14:textId="5AE0DA50" w:rsidR="00065320" w:rsidRPr="00BE6902" w:rsidRDefault="00065320">
            <w:pPr>
              <w:jc w:val="center"/>
              <w:rPr>
                <w:b/>
                <w:bCs/>
              </w:rPr>
            </w:pPr>
            <w:r w:rsidRPr="00BE6902">
              <w:rPr>
                <w:b/>
                <w:bCs/>
              </w:rPr>
              <w:t>Наименование Покупателя</w:t>
            </w:r>
          </w:p>
        </w:tc>
        <w:tc>
          <w:tcPr>
            <w:tcW w:w="1466" w:type="pct"/>
            <w:shd w:val="clear" w:color="auto" w:fill="auto"/>
            <w:vAlign w:val="center"/>
            <w:hideMark/>
          </w:tcPr>
          <w:p w14:paraId="72E86BC7" w14:textId="0707919D" w:rsidR="00065320" w:rsidRPr="00BE6902" w:rsidRDefault="00065320">
            <w:pPr>
              <w:jc w:val="center"/>
              <w:rPr>
                <w:b/>
                <w:bCs/>
              </w:rPr>
            </w:pPr>
            <w:r w:rsidRPr="00BE6902">
              <w:rPr>
                <w:b/>
                <w:bCs/>
              </w:rPr>
              <w:t>Адрес склада Покупателя</w:t>
            </w:r>
          </w:p>
        </w:tc>
        <w:tc>
          <w:tcPr>
            <w:tcW w:w="2133" w:type="pct"/>
            <w:shd w:val="clear" w:color="auto" w:fill="auto"/>
            <w:vAlign w:val="center"/>
            <w:hideMark/>
          </w:tcPr>
          <w:p w14:paraId="597BB624" w14:textId="77777777" w:rsidR="00065320" w:rsidRPr="00BE6902" w:rsidRDefault="00065320">
            <w:pPr>
              <w:jc w:val="center"/>
              <w:rPr>
                <w:b/>
                <w:bCs/>
              </w:rPr>
            </w:pPr>
            <w:r w:rsidRPr="00BE6902">
              <w:rPr>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065320" w:rsidRPr="002A5F5D" w14:paraId="1F37B2D5" w14:textId="77777777" w:rsidTr="00E93D22">
        <w:trPr>
          <w:trHeight w:val="1368"/>
        </w:trPr>
        <w:tc>
          <w:tcPr>
            <w:tcW w:w="333" w:type="pct"/>
          </w:tcPr>
          <w:p w14:paraId="685AC976" w14:textId="6CFBCC82" w:rsidR="00065320" w:rsidRPr="002A5F5D" w:rsidRDefault="00065320" w:rsidP="000C2986">
            <w:pPr>
              <w:jc w:val="center"/>
              <w:rPr>
                <w:bCs/>
              </w:rPr>
            </w:pPr>
            <w:r w:rsidRPr="002A5F5D">
              <w:rPr>
                <w:bCs/>
              </w:rPr>
              <w:t>1</w:t>
            </w:r>
          </w:p>
        </w:tc>
        <w:tc>
          <w:tcPr>
            <w:tcW w:w="1068" w:type="pct"/>
            <w:shd w:val="clear" w:color="auto" w:fill="auto"/>
          </w:tcPr>
          <w:p w14:paraId="7DEF9725" w14:textId="4C455AEF" w:rsidR="00065320" w:rsidRPr="008B6DC4" w:rsidRDefault="00E760CD" w:rsidP="000C2986">
            <w:r>
              <w:t xml:space="preserve">УФПС Приморского края </w:t>
            </w:r>
            <w:r w:rsidRPr="00001119">
              <w:t>АО «Почта России»</w:t>
            </w:r>
          </w:p>
        </w:tc>
        <w:tc>
          <w:tcPr>
            <w:tcW w:w="1466" w:type="pct"/>
            <w:shd w:val="clear" w:color="auto" w:fill="auto"/>
          </w:tcPr>
          <w:p w14:paraId="6B865A21" w14:textId="1EE69F67" w:rsidR="00065320" w:rsidRPr="002A5F5D" w:rsidRDefault="00E760CD" w:rsidP="00E760CD">
            <w:r w:rsidRPr="009B6033">
              <w:t>г. Владивосток, ул. Верхнепортовая, дом 2</w:t>
            </w:r>
          </w:p>
        </w:tc>
        <w:tc>
          <w:tcPr>
            <w:tcW w:w="2133" w:type="pct"/>
            <w:shd w:val="clear" w:color="auto" w:fill="auto"/>
          </w:tcPr>
          <w:p w14:paraId="671B28AA" w14:textId="1C24DBEE" w:rsidR="00E760CD" w:rsidRDefault="004130FF" w:rsidP="00E760CD">
            <w:r>
              <w:t>+7</w:t>
            </w:r>
            <w:r w:rsidR="00E760CD">
              <w:t xml:space="preserve"> (423) 222-44-66, доб. </w:t>
            </w:r>
            <w:proofErr w:type="gramStart"/>
            <w:r w:rsidR="005A2861" w:rsidRPr="00BE4F12">
              <w:t>2540</w:t>
            </w:r>
            <w:r w:rsidR="00E93D22">
              <w:t xml:space="preserve"> </w:t>
            </w:r>
            <w:r w:rsidR="005A2861">
              <w:t>,</w:t>
            </w:r>
            <w:proofErr w:type="gramEnd"/>
          </w:p>
          <w:p w14:paraId="35CA1595" w14:textId="36F45B76" w:rsidR="00E93D22" w:rsidRDefault="00BE4F12" w:rsidP="00E760CD">
            <w:r>
              <w:rPr>
                <w:lang w:val="en-US"/>
              </w:rPr>
              <w:t>A</w:t>
            </w:r>
            <w:r w:rsidRPr="00BE4F12">
              <w:t>_</w:t>
            </w:r>
            <w:r>
              <w:rPr>
                <w:lang w:val="en-US"/>
              </w:rPr>
              <w:t>Sudenko</w:t>
            </w:r>
            <w:r w:rsidR="005A2861">
              <w:t>@russianpost.ru</w:t>
            </w:r>
            <w:r w:rsidR="00E93D22">
              <w:t xml:space="preserve"> – Суденко Антон Владимирович ;</w:t>
            </w:r>
          </w:p>
          <w:p w14:paraId="66C7F309" w14:textId="617A8EED" w:rsidR="00E93D22" w:rsidRDefault="00E93D22" w:rsidP="00E760CD">
            <w:r>
              <w:t xml:space="preserve"> </w:t>
            </w:r>
          </w:p>
          <w:p w14:paraId="226AC2B5" w14:textId="741FC26B" w:rsidR="00E93D22" w:rsidRDefault="00E93D22" w:rsidP="00E760CD">
            <w:r>
              <w:t xml:space="preserve">+7 (423) 222-4466, доб. </w:t>
            </w:r>
            <w:proofErr w:type="gramStart"/>
            <w:r w:rsidRPr="00E93D22">
              <w:t>2265</w:t>
            </w:r>
            <w:r>
              <w:t xml:space="preserve"> ,</w:t>
            </w:r>
            <w:proofErr w:type="gramEnd"/>
          </w:p>
          <w:p w14:paraId="1C3C8F37" w14:textId="1A03A2B2" w:rsidR="00E93D22" w:rsidRPr="002A5F5D" w:rsidRDefault="00E93D22" w:rsidP="00E760CD">
            <w:r w:rsidRPr="00E93D22">
              <w:t>N.Mazanyuk@russianpost.ru</w:t>
            </w:r>
            <w:r>
              <w:t xml:space="preserve"> – Мазанюк Наталья Андреевна</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76DD8B03" w14:textId="77777777" w:rsidR="00A17D3A" w:rsidRPr="00CC33FE" w:rsidRDefault="00A17D3A" w:rsidP="000C2986">
      <w:pPr>
        <w:ind w:left="-1134" w:right="141"/>
        <w:jc w:val="center"/>
        <w:rPr>
          <w:sz w:val="22"/>
          <w:szCs w:val="22"/>
        </w:rPr>
      </w:pPr>
    </w:p>
    <w:p w14:paraId="2C2AF717" w14:textId="77777777" w:rsidR="00A17D3A" w:rsidRPr="00CC33FE" w:rsidRDefault="00A17D3A" w:rsidP="000C2986">
      <w:pPr>
        <w:ind w:left="-1134" w:right="141"/>
        <w:jc w:val="center"/>
        <w:rPr>
          <w:sz w:val="22"/>
          <w:szCs w:val="22"/>
        </w:rPr>
      </w:pPr>
    </w:p>
    <w:p w14:paraId="0755F0B8" w14:textId="77777777" w:rsidR="00A17D3A" w:rsidRPr="00CC33FE" w:rsidRDefault="00A17D3A" w:rsidP="000C2986">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397A05EF" w14:textId="77777777" w:rsidR="00A17D3A" w:rsidRPr="00CC33FE" w:rsidRDefault="00A17D3A" w:rsidP="000C2986">
      <w:pPr>
        <w:ind w:left="-1134" w:right="141"/>
        <w:jc w:val="center"/>
        <w:rPr>
          <w:sz w:val="22"/>
          <w:szCs w:val="22"/>
        </w:rPr>
      </w:pPr>
    </w:p>
    <w:p w14:paraId="194272C0" w14:textId="77777777" w:rsidR="00A17D3A" w:rsidRPr="00CC33FE" w:rsidRDefault="00A17D3A" w:rsidP="000C2986">
      <w:pPr>
        <w:ind w:left="-1134" w:right="141"/>
        <w:jc w:val="center"/>
        <w:rPr>
          <w:sz w:val="22"/>
          <w:szCs w:val="22"/>
        </w:rPr>
      </w:pPr>
    </w:p>
    <w:p w14:paraId="2538E9D2" w14:textId="77777777" w:rsidR="00A17D3A" w:rsidRPr="00CC33FE" w:rsidRDefault="00A17D3A" w:rsidP="000C2986">
      <w:pPr>
        <w:ind w:left="-1134" w:right="141"/>
        <w:jc w:val="center"/>
        <w:rPr>
          <w:sz w:val="22"/>
          <w:szCs w:val="22"/>
        </w:rPr>
      </w:pPr>
    </w:p>
    <w:p w14:paraId="136EEE5D" w14:textId="77777777" w:rsidR="00A17D3A" w:rsidRPr="00CC33FE" w:rsidRDefault="00A17D3A" w:rsidP="000C2986">
      <w:pPr>
        <w:ind w:left="-1134" w:right="141"/>
        <w:jc w:val="center"/>
        <w:rPr>
          <w:sz w:val="22"/>
          <w:szCs w:val="22"/>
        </w:rPr>
      </w:pPr>
    </w:p>
    <w:p w14:paraId="5BD6D77E" w14:textId="77777777" w:rsidR="00A45913" w:rsidRPr="00CC33FE" w:rsidRDefault="00A45913" w:rsidP="000C2986">
      <w:pPr>
        <w:pStyle w:val="af1"/>
        <w:ind w:left="607"/>
        <w:jc w:val="both"/>
        <w:rPr>
          <w:sz w:val="22"/>
          <w:szCs w:val="22"/>
        </w:rPr>
      </w:pPr>
    </w:p>
    <w:sectPr w:rsidR="00A45913" w:rsidRPr="00CC33FE" w:rsidSect="00F27175">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DF4D" w14:textId="77777777" w:rsidR="00C82559" w:rsidRDefault="00C82559" w:rsidP="0027213A">
      <w:r>
        <w:separator/>
      </w:r>
    </w:p>
  </w:endnote>
  <w:endnote w:type="continuationSeparator" w:id="0">
    <w:p w14:paraId="28984652" w14:textId="77777777" w:rsidR="00C82559" w:rsidRDefault="00C82559"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D920" w14:textId="77777777" w:rsidR="006A59CA" w:rsidRPr="005F1C87" w:rsidRDefault="006A59CA">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C447" w14:textId="4B4E7F20" w:rsidR="006A59CA" w:rsidRPr="005F1C87" w:rsidRDefault="006A59CA">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B48D" w14:textId="77777777" w:rsidR="00C82559" w:rsidRDefault="00C82559" w:rsidP="0027213A">
      <w:r>
        <w:separator/>
      </w:r>
    </w:p>
  </w:footnote>
  <w:footnote w:type="continuationSeparator" w:id="0">
    <w:p w14:paraId="2CFE17A9" w14:textId="77777777" w:rsidR="00C82559" w:rsidRDefault="00C82559"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47841"/>
      <w:docPartObj>
        <w:docPartGallery w:val="Page Numbers (Top of Page)"/>
        <w:docPartUnique/>
      </w:docPartObj>
    </w:sdtPr>
    <w:sdtEndPr/>
    <w:sdtContent>
      <w:p w14:paraId="1F48DF49" w14:textId="4B5F1360" w:rsidR="006A59CA" w:rsidRPr="00903B36" w:rsidRDefault="006A59CA" w:rsidP="001A262A">
        <w:pPr>
          <w:pStyle w:val="af6"/>
          <w:jc w:val="center"/>
        </w:pPr>
        <w:r>
          <w:fldChar w:fldCharType="begin"/>
        </w:r>
        <w:r>
          <w:instrText>PAGE   \* MERGEFORMAT</w:instrText>
        </w:r>
        <w:r>
          <w:fldChar w:fldCharType="separate"/>
        </w:r>
        <w:r w:rsidR="00242D9E">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3A23" w14:textId="77777777" w:rsidR="006A59CA" w:rsidRDefault="006A59CA">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516140"/>
      <w:docPartObj>
        <w:docPartGallery w:val="Page Numbers (Top of Page)"/>
        <w:docPartUnique/>
      </w:docPartObj>
    </w:sdtPr>
    <w:sdtEndPr/>
    <w:sdtContent>
      <w:p w14:paraId="39D17599" w14:textId="42634EC2" w:rsidR="006A59CA" w:rsidRDefault="006A59CA">
        <w:pPr>
          <w:pStyle w:val="af6"/>
          <w:jc w:val="center"/>
        </w:pPr>
        <w:r>
          <w:fldChar w:fldCharType="begin"/>
        </w:r>
        <w:r>
          <w:instrText>PAGE   \* MERGEFORMAT</w:instrText>
        </w:r>
        <w:r>
          <w:fldChar w:fldCharType="separate"/>
        </w:r>
        <w:r>
          <w:rPr>
            <w:noProof/>
          </w:rPr>
          <w:t>20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DC27" w14:textId="23E6AA9D" w:rsidR="006A59CA" w:rsidRDefault="006A59CA">
    <w:pPr>
      <w:pStyle w:val="af6"/>
      <w:jc w:val="center"/>
    </w:pPr>
  </w:p>
  <w:p w14:paraId="7C90392D" w14:textId="77777777" w:rsidR="006A59CA" w:rsidRDefault="006A59C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4D4D9F"/>
    <w:multiLevelType w:val="hybridMultilevel"/>
    <w:tmpl w:val="2940E3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167177"/>
    <w:multiLevelType w:val="hybridMultilevel"/>
    <w:tmpl w:val="53BA5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9"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3B5578C"/>
    <w:multiLevelType w:val="hybridMultilevel"/>
    <w:tmpl w:val="C3B46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CB5362"/>
    <w:multiLevelType w:val="hybridMultilevel"/>
    <w:tmpl w:val="D8085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5"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6" w15:restartNumberingAfterBreak="0">
    <w:nsid w:val="46074D00"/>
    <w:multiLevelType w:val="hybridMultilevel"/>
    <w:tmpl w:val="1496145C"/>
    <w:lvl w:ilvl="0" w:tplc="6B38D766">
      <w:start w:val="1"/>
      <w:numFmt w:val="decimal"/>
      <w:lvlText w:val="3.6.%1."/>
      <w:lvlJc w:val="left"/>
      <w:pPr>
        <w:ind w:left="858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8"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29E2CA8"/>
    <w:multiLevelType w:val="hybridMultilevel"/>
    <w:tmpl w:val="B7D4DCC2"/>
    <w:lvl w:ilvl="0" w:tplc="0419000F">
      <w:start w:val="1"/>
      <w:numFmt w:val="decimal"/>
      <w:lvlText w:val="%1."/>
      <w:lvlJc w:val="left"/>
      <w:pPr>
        <w:ind w:left="602" w:hanging="360"/>
      </w:p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31"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4"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8"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2"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4"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8"/>
  </w:num>
  <w:num w:numId="3">
    <w:abstractNumId w:val="16"/>
  </w:num>
  <w:num w:numId="4">
    <w:abstractNumId w:val="29"/>
  </w:num>
  <w:num w:numId="5">
    <w:abstractNumId w:val="41"/>
  </w:num>
  <w:num w:numId="6">
    <w:abstractNumId w:val="37"/>
  </w:num>
  <w:num w:numId="7">
    <w:abstractNumId w:val="36"/>
  </w:num>
  <w:num w:numId="8">
    <w:abstractNumId w:val="2"/>
  </w:num>
  <w:num w:numId="9">
    <w:abstractNumId w:val="1"/>
  </w:num>
  <w:num w:numId="10">
    <w:abstractNumId w:val="21"/>
  </w:num>
  <w:num w:numId="11">
    <w:abstractNumId w:val="17"/>
  </w:num>
  <w:num w:numId="12">
    <w:abstractNumId w:val="19"/>
  </w:num>
  <w:num w:numId="13">
    <w:abstractNumId w:val="34"/>
  </w:num>
  <w:num w:numId="14">
    <w:abstractNumId w:val="33"/>
  </w:num>
  <w:num w:numId="15">
    <w:abstractNumId w:val="27"/>
  </w:num>
  <w:num w:numId="16">
    <w:abstractNumId w:val="32"/>
  </w:num>
  <w:num w:numId="17">
    <w:abstractNumId w:val="18"/>
  </w:num>
  <w:num w:numId="18">
    <w:abstractNumId w:val="39"/>
  </w:num>
  <w:num w:numId="19">
    <w:abstractNumId w:val="0"/>
  </w:num>
  <w:num w:numId="20">
    <w:abstractNumId w:val="28"/>
  </w:num>
  <w:num w:numId="21">
    <w:abstractNumId w:val="25"/>
  </w:num>
  <w:num w:numId="22">
    <w:abstractNumId w:val="4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44"/>
  </w:num>
  <w:num w:numId="27">
    <w:abstractNumId w:val="15"/>
  </w:num>
  <w:num w:numId="28">
    <w:abstractNumId w:val="3"/>
  </w:num>
  <w:num w:numId="29">
    <w:abstractNumId w:val="13"/>
  </w:num>
  <w:num w:numId="30">
    <w:abstractNumId w:val="45"/>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6"/>
  </w:num>
  <w:num w:numId="34">
    <w:abstractNumId w:val="42"/>
  </w:num>
  <w:num w:numId="35">
    <w:abstractNumId w:val="38"/>
  </w:num>
  <w:num w:numId="36">
    <w:abstractNumId w:val="35"/>
  </w:num>
  <w:num w:numId="37">
    <w:abstractNumId w:val="40"/>
  </w:num>
  <w:num w:numId="38">
    <w:abstractNumId w:val="14"/>
  </w:num>
  <w:num w:numId="39">
    <w:abstractNumId w:val="9"/>
  </w:num>
  <w:num w:numId="40">
    <w:abstractNumId w:val="5"/>
  </w:num>
  <w:num w:numId="41">
    <w:abstractNumId w:val="12"/>
  </w:num>
  <w:num w:numId="42">
    <w:abstractNumId w:val="31"/>
  </w:num>
  <w:num w:numId="43">
    <w:abstractNumId w:val="22"/>
  </w:num>
  <w:num w:numId="44">
    <w:abstractNumId w:val="46"/>
  </w:num>
  <w:num w:numId="45">
    <w:abstractNumId w:val="11"/>
  </w:num>
  <w:num w:numId="46">
    <w:abstractNumId w:val="10"/>
  </w:num>
  <w:num w:numId="47">
    <w:abstractNumId w:val="23"/>
  </w:num>
  <w:num w:numId="48">
    <w:abstractNumId w:val="20"/>
  </w:num>
  <w:num w:numId="49">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EE"/>
    <w:rsid w:val="0000149B"/>
    <w:rsid w:val="00001982"/>
    <w:rsid w:val="00003C76"/>
    <w:rsid w:val="00004FF4"/>
    <w:rsid w:val="00011671"/>
    <w:rsid w:val="00013732"/>
    <w:rsid w:val="00016FB2"/>
    <w:rsid w:val="00020AEE"/>
    <w:rsid w:val="00022C52"/>
    <w:rsid w:val="00024EF0"/>
    <w:rsid w:val="000254C1"/>
    <w:rsid w:val="00026C0A"/>
    <w:rsid w:val="000309A9"/>
    <w:rsid w:val="00036515"/>
    <w:rsid w:val="000421D4"/>
    <w:rsid w:val="00043E40"/>
    <w:rsid w:val="0004436B"/>
    <w:rsid w:val="00045A3C"/>
    <w:rsid w:val="00046576"/>
    <w:rsid w:val="000477AE"/>
    <w:rsid w:val="00047BD0"/>
    <w:rsid w:val="0005017C"/>
    <w:rsid w:val="0005234C"/>
    <w:rsid w:val="0005260D"/>
    <w:rsid w:val="00053977"/>
    <w:rsid w:val="00054989"/>
    <w:rsid w:val="000562DF"/>
    <w:rsid w:val="0006057F"/>
    <w:rsid w:val="00060A63"/>
    <w:rsid w:val="00062914"/>
    <w:rsid w:val="00062925"/>
    <w:rsid w:val="000636AE"/>
    <w:rsid w:val="00065320"/>
    <w:rsid w:val="0006650B"/>
    <w:rsid w:val="000669D8"/>
    <w:rsid w:val="00066ADD"/>
    <w:rsid w:val="000672DF"/>
    <w:rsid w:val="0007075C"/>
    <w:rsid w:val="000715A6"/>
    <w:rsid w:val="00073852"/>
    <w:rsid w:val="000741A6"/>
    <w:rsid w:val="00074DEE"/>
    <w:rsid w:val="00075949"/>
    <w:rsid w:val="00076CF4"/>
    <w:rsid w:val="00077054"/>
    <w:rsid w:val="00077CD4"/>
    <w:rsid w:val="00081FDB"/>
    <w:rsid w:val="000822B7"/>
    <w:rsid w:val="00083A9A"/>
    <w:rsid w:val="00085C6A"/>
    <w:rsid w:val="0009038A"/>
    <w:rsid w:val="000903CA"/>
    <w:rsid w:val="00090B87"/>
    <w:rsid w:val="0009229E"/>
    <w:rsid w:val="000952ED"/>
    <w:rsid w:val="0009742A"/>
    <w:rsid w:val="000A30E7"/>
    <w:rsid w:val="000A7C29"/>
    <w:rsid w:val="000B26EB"/>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17F"/>
    <w:rsid w:val="000D3C29"/>
    <w:rsid w:val="000D3DC9"/>
    <w:rsid w:val="000D3EF0"/>
    <w:rsid w:val="000D487F"/>
    <w:rsid w:val="000D530E"/>
    <w:rsid w:val="000D641E"/>
    <w:rsid w:val="000D6BEC"/>
    <w:rsid w:val="000E2022"/>
    <w:rsid w:val="000E2597"/>
    <w:rsid w:val="000E27E9"/>
    <w:rsid w:val="000E483B"/>
    <w:rsid w:val="000E525D"/>
    <w:rsid w:val="000E5918"/>
    <w:rsid w:val="000E5EA1"/>
    <w:rsid w:val="000E7E39"/>
    <w:rsid w:val="000F08D6"/>
    <w:rsid w:val="000F0F8B"/>
    <w:rsid w:val="000F392E"/>
    <w:rsid w:val="000F4B69"/>
    <w:rsid w:val="000F605C"/>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2CB5"/>
    <w:rsid w:val="0012566E"/>
    <w:rsid w:val="00125DAB"/>
    <w:rsid w:val="00127CA0"/>
    <w:rsid w:val="001309DC"/>
    <w:rsid w:val="001317D1"/>
    <w:rsid w:val="00131F48"/>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78C"/>
    <w:rsid w:val="00172A9E"/>
    <w:rsid w:val="00172DCE"/>
    <w:rsid w:val="001746F3"/>
    <w:rsid w:val="00175659"/>
    <w:rsid w:val="00177361"/>
    <w:rsid w:val="00180244"/>
    <w:rsid w:val="001817D6"/>
    <w:rsid w:val="0018183D"/>
    <w:rsid w:val="00181AB2"/>
    <w:rsid w:val="00182E60"/>
    <w:rsid w:val="00184FE7"/>
    <w:rsid w:val="00185EDF"/>
    <w:rsid w:val="00186BDC"/>
    <w:rsid w:val="0019126C"/>
    <w:rsid w:val="001915E5"/>
    <w:rsid w:val="00193C4E"/>
    <w:rsid w:val="00193D87"/>
    <w:rsid w:val="001946A5"/>
    <w:rsid w:val="0019518E"/>
    <w:rsid w:val="00197CA6"/>
    <w:rsid w:val="001A067A"/>
    <w:rsid w:val="001A06F4"/>
    <w:rsid w:val="001A0829"/>
    <w:rsid w:val="001A262A"/>
    <w:rsid w:val="001A3038"/>
    <w:rsid w:val="001A47BC"/>
    <w:rsid w:val="001A56AF"/>
    <w:rsid w:val="001B06FF"/>
    <w:rsid w:val="001B159B"/>
    <w:rsid w:val="001B4618"/>
    <w:rsid w:val="001B46B5"/>
    <w:rsid w:val="001C589C"/>
    <w:rsid w:val="001C7B5C"/>
    <w:rsid w:val="001D1114"/>
    <w:rsid w:val="001D422E"/>
    <w:rsid w:val="001E05DD"/>
    <w:rsid w:val="001E0AA0"/>
    <w:rsid w:val="001E1594"/>
    <w:rsid w:val="001E2C34"/>
    <w:rsid w:val="001E3CA7"/>
    <w:rsid w:val="001E7100"/>
    <w:rsid w:val="001F01B2"/>
    <w:rsid w:val="001F16A8"/>
    <w:rsid w:val="001F26C4"/>
    <w:rsid w:val="001F4259"/>
    <w:rsid w:val="001F500A"/>
    <w:rsid w:val="001F61AE"/>
    <w:rsid w:val="001F753D"/>
    <w:rsid w:val="00200977"/>
    <w:rsid w:val="002009E8"/>
    <w:rsid w:val="00200A1C"/>
    <w:rsid w:val="00201DF8"/>
    <w:rsid w:val="0020365F"/>
    <w:rsid w:val="00204B67"/>
    <w:rsid w:val="00204E42"/>
    <w:rsid w:val="00206A21"/>
    <w:rsid w:val="00206F3B"/>
    <w:rsid w:val="00210F42"/>
    <w:rsid w:val="00212908"/>
    <w:rsid w:val="00213506"/>
    <w:rsid w:val="00213C7B"/>
    <w:rsid w:val="00214704"/>
    <w:rsid w:val="00214EC8"/>
    <w:rsid w:val="00220482"/>
    <w:rsid w:val="00220C7F"/>
    <w:rsid w:val="00221B2F"/>
    <w:rsid w:val="00223C15"/>
    <w:rsid w:val="00225710"/>
    <w:rsid w:val="00226A4B"/>
    <w:rsid w:val="002313DD"/>
    <w:rsid w:val="00231CA5"/>
    <w:rsid w:val="00231E42"/>
    <w:rsid w:val="00232F35"/>
    <w:rsid w:val="00232FBD"/>
    <w:rsid w:val="00233430"/>
    <w:rsid w:val="002346FF"/>
    <w:rsid w:val="00234A87"/>
    <w:rsid w:val="00235476"/>
    <w:rsid w:val="002355F9"/>
    <w:rsid w:val="00236D6A"/>
    <w:rsid w:val="00240DB3"/>
    <w:rsid w:val="00241A38"/>
    <w:rsid w:val="00242D9E"/>
    <w:rsid w:val="00243378"/>
    <w:rsid w:val="002469FD"/>
    <w:rsid w:val="00246DC2"/>
    <w:rsid w:val="00247C16"/>
    <w:rsid w:val="002506CF"/>
    <w:rsid w:val="00253707"/>
    <w:rsid w:val="00253AB3"/>
    <w:rsid w:val="00253E2C"/>
    <w:rsid w:val="00255FE0"/>
    <w:rsid w:val="00256ADD"/>
    <w:rsid w:val="002630EB"/>
    <w:rsid w:val="00263C09"/>
    <w:rsid w:val="00264060"/>
    <w:rsid w:val="002649D8"/>
    <w:rsid w:val="00264BF5"/>
    <w:rsid w:val="00265978"/>
    <w:rsid w:val="002660A8"/>
    <w:rsid w:val="00270064"/>
    <w:rsid w:val="0027213A"/>
    <w:rsid w:val="002728A4"/>
    <w:rsid w:val="00273670"/>
    <w:rsid w:val="00283046"/>
    <w:rsid w:val="00284AC4"/>
    <w:rsid w:val="0028521D"/>
    <w:rsid w:val="002855C8"/>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51B"/>
    <w:rsid w:val="002A5F5D"/>
    <w:rsid w:val="002A5F95"/>
    <w:rsid w:val="002A66D1"/>
    <w:rsid w:val="002B18E3"/>
    <w:rsid w:val="002B1915"/>
    <w:rsid w:val="002B31E1"/>
    <w:rsid w:val="002B3301"/>
    <w:rsid w:val="002B359A"/>
    <w:rsid w:val="002B3846"/>
    <w:rsid w:val="002B3FE3"/>
    <w:rsid w:val="002B6AA5"/>
    <w:rsid w:val="002B7340"/>
    <w:rsid w:val="002B7829"/>
    <w:rsid w:val="002C2897"/>
    <w:rsid w:val="002C31DD"/>
    <w:rsid w:val="002C47B0"/>
    <w:rsid w:val="002C60BD"/>
    <w:rsid w:val="002C6896"/>
    <w:rsid w:val="002C6D61"/>
    <w:rsid w:val="002C727B"/>
    <w:rsid w:val="002D0368"/>
    <w:rsid w:val="002D05C0"/>
    <w:rsid w:val="002D2671"/>
    <w:rsid w:val="002D60EC"/>
    <w:rsid w:val="002E0F3C"/>
    <w:rsid w:val="002E4BA9"/>
    <w:rsid w:val="002E4BF6"/>
    <w:rsid w:val="002E52CE"/>
    <w:rsid w:val="002E65F6"/>
    <w:rsid w:val="002E6814"/>
    <w:rsid w:val="002E6C78"/>
    <w:rsid w:val="002F1C37"/>
    <w:rsid w:val="002F2C1B"/>
    <w:rsid w:val="002F44A1"/>
    <w:rsid w:val="002F6C27"/>
    <w:rsid w:val="002F6F37"/>
    <w:rsid w:val="002F7162"/>
    <w:rsid w:val="003039CD"/>
    <w:rsid w:val="00304AE1"/>
    <w:rsid w:val="00305422"/>
    <w:rsid w:val="00305E15"/>
    <w:rsid w:val="00306508"/>
    <w:rsid w:val="003065DF"/>
    <w:rsid w:val="00310434"/>
    <w:rsid w:val="00313411"/>
    <w:rsid w:val="003136CF"/>
    <w:rsid w:val="00313F5D"/>
    <w:rsid w:val="00315992"/>
    <w:rsid w:val="003169B4"/>
    <w:rsid w:val="00317EE8"/>
    <w:rsid w:val="00320F10"/>
    <w:rsid w:val="003235EF"/>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47E50"/>
    <w:rsid w:val="003515E5"/>
    <w:rsid w:val="003515F2"/>
    <w:rsid w:val="003545AC"/>
    <w:rsid w:val="00355841"/>
    <w:rsid w:val="00357ADD"/>
    <w:rsid w:val="0036003A"/>
    <w:rsid w:val="00360D9C"/>
    <w:rsid w:val="003626F2"/>
    <w:rsid w:val="003637B2"/>
    <w:rsid w:val="0036398B"/>
    <w:rsid w:val="003647D9"/>
    <w:rsid w:val="003653F1"/>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584B"/>
    <w:rsid w:val="00376407"/>
    <w:rsid w:val="00377051"/>
    <w:rsid w:val="003806D0"/>
    <w:rsid w:val="00381042"/>
    <w:rsid w:val="00381CE8"/>
    <w:rsid w:val="00382603"/>
    <w:rsid w:val="003836AF"/>
    <w:rsid w:val="00383FA1"/>
    <w:rsid w:val="003841C7"/>
    <w:rsid w:val="00385795"/>
    <w:rsid w:val="003857B4"/>
    <w:rsid w:val="00385CA8"/>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5FB1"/>
    <w:rsid w:val="003A760F"/>
    <w:rsid w:val="003B16AB"/>
    <w:rsid w:val="003B16EC"/>
    <w:rsid w:val="003B1AC7"/>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67FC"/>
    <w:rsid w:val="00407131"/>
    <w:rsid w:val="0041086D"/>
    <w:rsid w:val="00410DF0"/>
    <w:rsid w:val="004130FF"/>
    <w:rsid w:val="00416BD8"/>
    <w:rsid w:val="0042153B"/>
    <w:rsid w:val="00422935"/>
    <w:rsid w:val="004245D9"/>
    <w:rsid w:val="00430573"/>
    <w:rsid w:val="00431161"/>
    <w:rsid w:val="00432054"/>
    <w:rsid w:val="00432861"/>
    <w:rsid w:val="00432EF6"/>
    <w:rsid w:val="0043387E"/>
    <w:rsid w:val="00433B69"/>
    <w:rsid w:val="00433ED2"/>
    <w:rsid w:val="00434931"/>
    <w:rsid w:val="00435DBB"/>
    <w:rsid w:val="00435F98"/>
    <w:rsid w:val="00437C37"/>
    <w:rsid w:val="004406CA"/>
    <w:rsid w:val="00443F0B"/>
    <w:rsid w:val="004446D2"/>
    <w:rsid w:val="004449BE"/>
    <w:rsid w:val="00445ED2"/>
    <w:rsid w:val="00446059"/>
    <w:rsid w:val="00447363"/>
    <w:rsid w:val="00447AED"/>
    <w:rsid w:val="0045041C"/>
    <w:rsid w:val="0045120C"/>
    <w:rsid w:val="0045126C"/>
    <w:rsid w:val="0045381F"/>
    <w:rsid w:val="00453C0D"/>
    <w:rsid w:val="004551F6"/>
    <w:rsid w:val="00455248"/>
    <w:rsid w:val="00456592"/>
    <w:rsid w:val="00457EF1"/>
    <w:rsid w:val="00460DDB"/>
    <w:rsid w:val="0046365D"/>
    <w:rsid w:val="0046471B"/>
    <w:rsid w:val="00466111"/>
    <w:rsid w:val="0046699A"/>
    <w:rsid w:val="00466B7E"/>
    <w:rsid w:val="004728DF"/>
    <w:rsid w:val="004731C7"/>
    <w:rsid w:val="0047458C"/>
    <w:rsid w:val="00474EE8"/>
    <w:rsid w:val="0048060C"/>
    <w:rsid w:val="00480E81"/>
    <w:rsid w:val="00481A8E"/>
    <w:rsid w:val="00485D10"/>
    <w:rsid w:val="004873A4"/>
    <w:rsid w:val="004915BD"/>
    <w:rsid w:val="004918A5"/>
    <w:rsid w:val="00492BF6"/>
    <w:rsid w:val="00493A4F"/>
    <w:rsid w:val="00496325"/>
    <w:rsid w:val="0049787F"/>
    <w:rsid w:val="004A041A"/>
    <w:rsid w:val="004A34C7"/>
    <w:rsid w:val="004A4AD4"/>
    <w:rsid w:val="004B024C"/>
    <w:rsid w:val="004B0C12"/>
    <w:rsid w:val="004B4F12"/>
    <w:rsid w:val="004B66A7"/>
    <w:rsid w:val="004B6F9E"/>
    <w:rsid w:val="004C00B4"/>
    <w:rsid w:val="004C09C8"/>
    <w:rsid w:val="004C2BEF"/>
    <w:rsid w:val="004C2C3F"/>
    <w:rsid w:val="004C3AE6"/>
    <w:rsid w:val="004C3B5E"/>
    <w:rsid w:val="004C53D2"/>
    <w:rsid w:val="004D04E8"/>
    <w:rsid w:val="004D212F"/>
    <w:rsid w:val="004D3BA5"/>
    <w:rsid w:val="004D42AF"/>
    <w:rsid w:val="004D6E7A"/>
    <w:rsid w:val="004D7355"/>
    <w:rsid w:val="004E072C"/>
    <w:rsid w:val="004E47EE"/>
    <w:rsid w:val="004E4D8F"/>
    <w:rsid w:val="004E6971"/>
    <w:rsid w:val="004E7725"/>
    <w:rsid w:val="004E79CE"/>
    <w:rsid w:val="004F05E6"/>
    <w:rsid w:val="004F0F33"/>
    <w:rsid w:val="004F35CE"/>
    <w:rsid w:val="004F368A"/>
    <w:rsid w:val="004F4650"/>
    <w:rsid w:val="004F4905"/>
    <w:rsid w:val="004F4DD1"/>
    <w:rsid w:val="004F5B4F"/>
    <w:rsid w:val="004F70F7"/>
    <w:rsid w:val="005008DE"/>
    <w:rsid w:val="00503780"/>
    <w:rsid w:val="00503A31"/>
    <w:rsid w:val="005103A9"/>
    <w:rsid w:val="005112BD"/>
    <w:rsid w:val="0051508A"/>
    <w:rsid w:val="0051642C"/>
    <w:rsid w:val="00521496"/>
    <w:rsid w:val="005251D9"/>
    <w:rsid w:val="00525939"/>
    <w:rsid w:val="00526151"/>
    <w:rsid w:val="00527E45"/>
    <w:rsid w:val="00530257"/>
    <w:rsid w:val="00530851"/>
    <w:rsid w:val="005334B3"/>
    <w:rsid w:val="005336C0"/>
    <w:rsid w:val="00534BA9"/>
    <w:rsid w:val="00536BCF"/>
    <w:rsid w:val="005379F7"/>
    <w:rsid w:val="00540AD9"/>
    <w:rsid w:val="00541D1F"/>
    <w:rsid w:val="005446B5"/>
    <w:rsid w:val="00546220"/>
    <w:rsid w:val="0055052E"/>
    <w:rsid w:val="00551CC5"/>
    <w:rsid w:val="005553A1"/>
    <w:rsid w:val="0055680C"/>
    <w:rsid w:val="0056183E"/>
    <w:rsid w:val="0056330C"/>
    <w:rsid w:val="0056340E"/>
    <w:rsid w:val="00564716"/>
    <w:rsid w:val="00565230"/>
    <w:rsid w:val="00565E45"/>
    <w:rsid w:val="0057132F"/>
    <w:rsid w:val="00573DA7"/>
    <w:rsid w:val="00580FD8"/>
    <w:rsid w:val="0058251C"/>
    <w:rsid w:val="00582D4F"/>
    <w:rsid w:val="005833FC"/>
    <w:rsid w:val="00586502"/>
    <w:rsid w:val="00586E0F"/>
    <w:rsid w:val="005874B9"/>
    <w:rsid w:val="00592655"/>
    <w:rsid w:val="00592B7A"/>
    <w:rsid w:val="0059498D"/>
    <w:rsid w:val="00594F9F"/>
    <w:rsid w:val="00595415"/>
    <w:rsid w:val="005968A0"/>
    <w:rsid w:val="005A0AB7"/>
    <w:rsid w:val="005A0DC1"/>
    <w:rsid w:val="005A0F69"/>
    <w:rsid w:val="005A121B"/>
    <w:rsid w:val="005A1A53"/>
    <w:rsid w:val="005A2861"/>
    <w:rsid w:val="005A332D"/>
    <w:rsid w:val="005A483D"/>
    <w:rsid w:val="005A5617"/>
    <w:rsid w:val="005A5BB9"/>
    <w:rsid w:val="005A5ED6"/>
    <w:rsid w:val="005B08C5"/>
    <w:rsid w:val="005B1595"/>
    <w:rsid w:val="005B1DEA"/>
    <w:rsid w:val="005B5CBE"/>
    <w:rsid w:val="005B770C"/>
    <w:rsid w:val="005C07D2"/>
    <w:rsid w:val="005C0F6B"/>
    <w:rsid w:val="005C3E3F"/>
    <w:rsid w:val="005C5BBC"/>
    <w:rsid w:val="005C7893"/>
    <w:rsid w:val="005C7B5A"/>
    <w:rsid w:val="005C7CAB"/>
    <w:rsid w:val="005D038F"/>
    <w:rsid w:val="005D1916"/>
    <w:rsid w:val="005D2321"/>
    <w:rsid w:val="005D362E"/>
    <w:rsid w:val="005D4B71"/>
    <w:rsid w:val="005D627D"/>
    <w:rsid w:val="005E2C5E"/>
    <w:rsid w:val="005E2E86"/>
    <w:rsid w:val="005E5078"/>
    <w:rsid w:val="005E5B8A"/>
    <w:rsid w:val="005F1C87"/>
    <w:rsid w:val="005F3FCB"/>
    <w:rsid w:val="005F4FB7"/>
    <w:rsid w:val="005F6DC1"/>
    <w:rsid w:val="005F7242"/>
    <w:rsid w:val="005F7DA9"/>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57E2B"/>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4C1"/>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59CA"/>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0EC"/>
    <w:rsid w:val="006D4866"/>
    <w:rsid w:val="006D5997"/>
    <w:rsid w:val="006D6CFE"/>
    <w:rsid w:val="006D7FD3"/>
    <w:rsid w:val="006E0CAE"/>
    <w:rsid w:val="006E38BA"/>
    <w:rsid w:val="006E3BD6"/>
    <w:rsid w:val="006E5D10"/>
    <w:rsid w:val="006E6154"/>
    <w:rsid w:val="006E6A62"/>
    <w:rsid w:val="006F0A4D"/>
    <w:rsid w:val="006F23C4"/>
    <w:rsid w:val="006F27BC"/>
    <w:rsid w:val="006F534F"/>
    <w:rsid w:val="006F78E6"/>
    <w:rsid w:val="00700211"/>
    <w:rsid w:val="0071017F"/>
    <w:rsid w:val="00712046"/>
    <w:rsid w:val="0071320F"/>
    <w:rsid w:val="0071406B"/>
    <w:rsid w:val="00715F2D"/>
    <w:rsid w:val="0071730F"/>
    <w:rsid w:val="00717512"/>
    <w:rsid w:val="007204AD"/>
    <w:rsid w:val="00721DE8"/>
    <w:rsid w:val="0073064A"/>
    <w:rsid w:val="00730F22"/>
    <w:rsid w:val="007320AA"/>
    <w:rsid w:val="007322BA"/>
    <w:rsid w:val="00732CC1"/>
    <w:rsid w:val="00732E96"/>
    <w:rsid w:val="00733542"/>
    <w:rsid w:val="00733973"/>
    <w:rsid w:val="007368AE"/>
    <w:rsid w:val="007404A3"/>
    <w:rsid w:val="00741BDD"/>
    <w:rsid w:val="00742564"/>
    <w:rsid w:val="00743930"/>
    <w:rsid w:val="00743CA5"/>
    <w:rsid w:val="007446FE"/>
    <w:rsid w:val="00746310"/>
    <w:rsid w:val="00747477"/>
    <w:rsid w:val="00750D98"/>
    <w:rsid w:val="00752FA7"/>
    <w:rsid w:val="007531E9"/>
    <w:rsid w:val="0075384E"/>
    <w:rsid w:val="00754A5F"/>
    <w:rsid w:val="00755495"/>
    <w:rsid w:val="00756675"/>
    <w:rsid w:val="00756E43"/>
    <w:rsid w:val="00757703"/>
    <w:rsid w:val="0075796D"/>
    <w:rsid w:val="00760037"/>
    <w:rsid w:val="00760F2B"/>
    <w:rsid w:val="00760F7C"/>
    <w:rsid w:val="00764054"/>
    <w:rsid w:val="007665A0"/>
    <w:rsid w:val="007669DA"/>
    <w:rsid w:val="00771167"/>
    <w:rsid w:val="007719E1"/>
    <w:rsid w:val="00773297"/>
    <w:rsid w:val="007776DC"/>
    <w:rsid w:val="007807B9"/>
    <w:rsid w:val="007812EF"/>
    <w:rsid w:val="00781E26"/>
    <w:rsid w:val="00785E18"/>
    <w:rsid w:val="007868EB"/>
    <w:rsid w:val="00790E9D"/>
    <w:rsid w:val="00791B31"/>
    <w:rsid w:val="00794975"/>
    <w:rsid w:val="00795299"/>
    <w:rsid w:val="007A036A"/>
    <w:rsid w:val="007A4D35"/>
    <w:rsid w:val="007A553C"/>
    <w:rsid w:val="007A6356"/>
    <w:rsid w:val="007A7976"/>
    <w:rsid w:val="007B116B"/>
    <w:rsid w:val="007B282D"/>
    <w:rsid w:val="007B6EE3"/>
    <w:rsid w:val="007B7DD3"/>
    <w:rsid w:val="007C2B1A"/>
    <w:rsid w:val="007C37EB"/>
    <w:rsid w:val="007C5899"/>
    <w:rsid w:val="007C630E"/>
    <w:rsid w:val="007C7096"/>
    <w:rsid w:val="007C779E"/>
    <w:rsid w:val="007D02C1"/>
    <w:rsid w:val="007D07FE"/>
    <w:rsid w:val="007D087F"/>
    <w:rsid w:val="007D1EFA"/>
    <w:rsid w:val="007D32E9"/>
    <w:rsid w:val="007D398C"/>
    <w:rsid w:val="007D4114"/>
    <w:rsid w:val="007D4128"/>
    <w:rsid w:val="007D47EF"/>
    <w:rsid w:val="007D4ABE"/>
    <w:rsid w:val="007D7849"/>
    <w:rsid w:val="007E0D61"/>
    <w:rsid w:val="007E135C"/>
    <w:rsid w:val="007E212B"/>
    <w:rsid w:val="007E2657"/>
    <w:rsid w:val="007E2CAA"/>
    <w:rsid w:val="007E5985"/>
    <w:rsid w:val="007E65A3"/>
    <w:rsid w:val="007F01A1"/>
    <w:rsid w:val="007F064F"/>
    <w:rsid w:val="007F14EC"/>
    <w:rsid w:val="007F1FBF"/>
    <w:rsid w:val="007F352C"/>
    <w:rsid w:val="007F5B71"/>
    <w:rsid w:val="007F5D3B"/>
    <w:rsid w:val="007F6D94"/>
    <w:rsid w:val="00801740"/>
    <w:rsid w:val="00801A6A"/>
    <w:rsid w:val="00803C6E"/>
    <w:rsid w:val="00805F3F"/>
    <w:rsid w:val="00807302"/>
    <w:rsid w:val="00807A82"/>
    <w:rsid w:val="00807B83"/>
    <w:rsid w:val="00807CDA"/>
    <w:rsid w:val="00807F9C"/>
    <w:rsid w:val="00811225"/>
    <w:rsid w:val="008128A7"/>
    <w:rsid w:val="00813A4A"/>
    <w:rsid w:val="00814A9B"/>
    <w:rsid w:val="0081582D"/>
    <w:rsid w:val="00817D22"/>
    <w:rsid w:val="00821D20"/>
    <w:rsid w:val="00823A2A"/>
    <w:rsid w:val="00824B62"/>
    <w:rsid w:val="00825367"/>
    <w:rsid w:val="00830A49"/>
    <w:rsid w:val="0083131C"/>
    <w:rsid w:val="0083143D"/>
    <w:rsid w:val="008321B4"/>
    <w:rsid w:val="0083315D"/>
    <w:rsid w:val="00835EBA"/>
    <w:rsid w:val="0084140B"/>
    <w:rsid w:val="00841946"/>
    <w:rsid w:val="00842D93"/>
    <w:rsid w:val="008445F5"/>
    <w:rsid w:val="008475C6"/>
    <w:rsid w:val="00847BA7"/>
    <w:rsid w:val="0085049E"/>
    <w:rsid w:val="00850AF8"/>
    <w:rsid w:val="00852490"/>
    <w:rsid w:val="00853792"/>
    <w:rsid w:val="00853ABC"/>
    <w:rsid w:val="008547C5"/>
    <w:rsid w:val="00854E9D"/>
    <w:rsid w:val="0085588D"/>
    <w:rsid w:val="00856CE7"/>
    <w:rsid w:val="00860DB3"/>
    <w:rsid w:val="00861515"/>
    <w:rsid w:val="0086278B"/>
    <w:rsid w:val="00863DBF"/>
    <w:rsid w:val="00865CD3"/>
    <w:rsid w:val="00867EC9"/>
    <w:rsid w:val="0087059A"/>
    <w:rsid w:val="008708D7"/>
    <w:rsid w:val="00871E99"/>
    <w:rsid w:val="00874C52"/>
    <w:rsid w:val="008751F7"/>
    <w:rsid w:val="00876A80"/>
    <w:rsid w:val="00877302"/>
    <w:rsid w:val="00877EBE"/>
    <w:rsid w:val="0088009D"/>
    <w:rsid w:val="008809EE"/>
    <w:rsid w:val="00883156"/>
    <w:rsid w:val="00891B1C"/>
    <w:rsid w:val="00891EF2"/>
    <w:rsid w:val="0089246D"/>
    <w:rsid w:val="00892F99"/>
    <w:rsid w:val="0089332C"/>
    <w:rsid w:val="00894AC1"/>
    <w:rsid w:val="0089788B"/>
    <w:rsid w:val="008A0EAB"/>
    <w:rsid w:val="008A15AC"/>
    <w:rsid w:val="008A2212"/>
    <w:rsid w:val="008A27F6"/>
    <w:rsid w:val="008A4537"/>
    <w:rsid w:val="008A55B3"/>
    <w:rsid w:val="008A6645"/>
    <w:rsid w:val="008A6742"/>
    <w:rsid w:val="008A6D6E"/>
    <w:rsid w:val="008B3B30"/>
    <w:rsid w:val="008B6DC4"/>
    <w:rsid w:val="008B7E56"/>
    <w:rsid w:val="008C12F1"/>
    <w:rsid w:val="008C50C3"/>
    <w:rsid w:val="008C5C66"/>
    <w:rsid w:val="008C697D"/>
    <w:rsid w:val="008C7AE2"/>
    <w:rsid w:val="008C7E93"/>
    <w:rsid w:val="008D0CC9"/>
    <w:rsid w:val="008D39AC"/>
    <w:rsid w:val="008D454B"/>
    <w:rsid w:val="008D47E4"/>
    <w:rsid w:val="008D6E4A"/>
    <w:rsid w:val="008D6F35"/>
    <w:rsid w:val="008D7563"/>
    <w:rsid w:val="008E0794"/>
    <w:rsid w:val="008E1827"/>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1FEB"/>
    <w:rsid w:val="00913098"/>
    <w:rsid w:val="00915042"/>
    <w:rsid w:val="00920F27"/>
    <w:rsid w:val="009225A0"/>
    <w:rsid w:val="00923329"/>
    <w:rsid w:val="00924723"/>
    <w:rsid w:val="00925DC2"/>
    <w:rsid w:val="00926C29"/>
    <w:rsid w:val="00926FF4"/>
    <w:rsid w:val="0093037C"/>
    <w:rsid w:val="009314D5"/>
    <w:rsid w:val="009362B5"/>
    <w:rsid w:val="0093722B"/>
    <w:rsid w:val="00942076"/>
    <w:rsid w:val="009429A5"/>
    <w:rsid w:val="00942BB0"/>
    <w:rsid w:val="0094397D"/>
    <w:rsid w:val="00946946"/>
    <w:rsid w:val="00946B91"/>
    <w:rsid w:val="00946E5F"/>
    <w:rsid w:val="0094738B"/>
    <w:rsid w:val="009478F4"/>
    <w:rsid w:val="0095159E"/>
    <w:rsid w:val="0095275A"/>
    <w:rsid w:val="0095363F"/>
    <w:rsid w:val="00953E1B"/>
    <w:rsid w:val="00954D15"/>
    <w:rsid w:val="00956A7E"/>
    <w:rsid w:val="00960CE2"/>
    <w:rsid w:val="00961D5C"/>
    <w:rsid w:val="00962B47"/>
    <w:rsid w:val="00964D29"/>
    <w:rsid w:val="009652DE"/>
    <w:rsid w:val="00965EC4"/>
    <w:rsid w:val="00966ABC"/>
    <w:rsid w:val="00966FBE"/>
    <w:rsid w:val="00971126"/>
    <w:rsid w:val="009729EB"/>
    <w:rsid w:val="0097360E"/>
    <w:rsid w:val="00977332"/>
    <w:rsid w:val="009807FC"/>
    <w:rsid w:val="00980DED"/>
    <w:rsid w:val="00982CD9"/>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0395"/>
    <w:rsid w:val="009B12A1"/>
    <w:rsid w:val="009B1773"/>
    <w:rsid w:val="009B211B"/>
    <w:rsid w:val="009B23F2"/>
    <w:rsid w:val="009B337B"/>
    <w:rsid w:val="009B3DCA"/>
    <w:rsid w:val="009B4378"/>
    <w:rsid w:val="009B4569"/>
    <w:rsid w:val="009B5AEE"/>
    <w:rsid w:val="009B6033"/>
    <w:rsid w:val="009B79F7"/>
    <w:rsid w:val="009C07EE"/>
    <w:rsid w:val="009C09C3"/>
    <w:rsid w:val="009C0AE8"/>
    <w:rsid w:val="009C0DA1"/>
    <w:rsid w:val="009C1160"/>
    <w:rsid w:val="009C20E2"/>
    <w:rsid w:val="009D24CE"/>
    <w:rsid w:val="009D3ADC"/>
    <w:rsid w:val="009D3E0A"/>
    <w:rsid w:val="009D5440"/>
    <w:rsid w:val="009D5FF6"/>
    <w:rsid w:val="009D6D48"/>
    <w:rsid w:val="009D6E08"/>
    <w:rsid w:val="009D6E8F"/>
    <w:rsid w:val="009E0149"/>
    <w:rsid w:val="009E0E3D"/>
    <w:rsid w:val="009E172F"/>
    <w:rsid w:val="009E2B9E"/>
    <w:rsid w:val="009E682D"/>
    <w:rsid w:val="009F2616"/>
    <w:rsid w:val="009F33A3"/>
    <w:rsid w:val="009F42E3"/>
    <w:rsid w:val="009F4E5A"/>
    <w:rsid w:val="009F5CD3"/>
    <w:rsid w:val="009F76B2"/>
    <w:rsid w:val="00A0029E"/>
    <w:rsid w:val="00A023EE"/>
    <w:rsid w:val="00A02688"/>
    <w:rsid w:val="00A03BFC"/>
    <w:rsid w:val="00A0444C"/>
    <w:rsid w:val="00A055E7"/>
    <w:rsid w:val="00A07BD0"/>
    <w:rsid w:val="00A10BB6"/>
    <w:rsid w:val="00A11648"/>
    <w:rsid w:val="00A12B6C"/>
    <w:rsid w:val="00A1339B"/>
    <w:rsid w:val="00A1442F"/>
    <w:rsid w:val="00A14597"/>
    <w:rsid w:val="00A1470E"/>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3C5"/>
    <w:rsid w:val="00A329F5"/>
    <w:rsid w:val="00A32E32"/>
    <w:rsid w:val="00A33E1F"/>
    <w:rsid w:val="00A370D3"/>
    <w:rsid w:val="00A3731F"/>
    <w:rsid w:val="00A410EB"/>
    <w:rsid w:val="00A4141D"/>
    <w:rsid w:val="00A42915"/>
    <w:rsid w:val="00A4343F"/>
    <w:rsid w:val="00A43A2F"/>
    <w:rsid w:val="00A43A72"/>
    <w:rsid w:val="00A44C8A"/>
    <w:rsid w:val="00A45913"/>
    <w:rsid w:val="00A479B1"/>
    <w:rsid w:val="00A47EB2"/>
    <w:rsid w:val="00A5158C"/>
    <w:rsid w:val="00A525BA"/>
    <w:rsid w:val="00A55972"/>
    <w:rsid w:val="00A55BD1"/>
    <w:rsid w:val="00A60604"/>
    <w:rsid w:val="00A61946"/>
    <w:rsid w:val="00A6247D"/>
    <w:rsid w:val="00A62EB5"/>
    <w:rsid w:val="00A642D5"/>
    <w:rsid w:val="00A64A2C"/>
    <w:rsid w:val="00A71479"/>
    <w:rsid w:val="00A71AF1"/>
    <w:rsid w:val="00A71F04"/>
    <w:rsid w:val="00A73117"/>
    <w:rsid w:val="00A737A8"/>
    <w:rsid w:val="00A73E68"/>
    <w:rsid w:val="00A7570F"/>
    <w:rsid w:val="00A76349"/>
    <w:rsid w:val="00A7705C"/>
    <w:rsid w:val="00A7729B"/>
    <w:rsid w:val="00A77EFE"/>
    <w:rsid w:val="00A807D5"/>
    <w:rsid w:val="00A82004"/>
    <w:rsid w:val="00A8479D"/>
    <w:rsid w:val="00A85621"/>
    <w:rsid w:val="00A85630"/>
    <w:rsid w:val="00A866A8"/>
    <w:rsid w:val="00A87262"/>
    <w:rsid w:val="00A8786B"/>
    <w:rsid w:val="00A90CF7"/>
    <w:rsid w:val="00A91E4F"/>
    <w:rsid w:val="00A936C9"/>
    <w:rsid w:val="00A93BAD"/>
    <w:rsid w:val="00A94D4E"/>
    <w:rsid w:val="00A957CE"/>
    <w:rsid w:val="00AA0982"/>
    <w:rsid w:val="00AA0DB1"/>
    <w:rsid w:val="00AA1E11"/>
    <w:rsid w:val="00AA33C2"/>
    <w:rsid w:val="00AA5348"/>
    <w:rsid w:val="00AA60D5"/>
    <w:rsid w:val="00AA6630"/>
    <w:rsid w:val="00AA69CA"/>
    <w:rsid w:val="00AA7ACB"/>
    <w:rsid w:val="00AB10C9"/>
    <w:rsid w:val="00AB41AA"/>
    <w:rsid w:val="00AB789F"/>
    <w:rsid w:val="00AC115B"/>
    <w:rsid w:val="00AC3DA2"/>
    <w:rsid w:val="00AC47C6"/>
    <w:rsid w:val="00AC51E7"/>
    <w:rsid w:val="00AD0BCD"/>
    <w:rsid w:val="00AD0D31"/>
    <w:rsid w:val="00AD2067"/>
    <w:rsid w:val="00AD32D9"/>
    <w:rsid w:val="00AD4F96"/>
    <w:rsid w:val="00AD5890"/>
    <w:rsid w:val="00AD7D66"/>
    <w:rsid w:val="00AE00A9"/>
    <w:rsid w:val="00AE024F"/>
    <w:rsid w:val="00AE0D36"/>
    <w:rsid w:val="00AE0E89"/>
    <w:rsid w:val="00AE1425"/>
    <w:rsid w:val="00AE2107"/>
    <w:rsid w:val="00AE2A50"/>
    <w:rsid w:val="00AE3AFB"/>
    <w:rsid w:val="00AE41EC"/>
    <w:rsid w:val="00AE459F"/>
    <w:rsid w:val="00AE73BB"/>
    <w:rsid w:val="00AE755F"/>
    <w:rsid w:val="00AE7DBB"/>
    <w:rsid w:val="00AE7EF2"/>
    <w:rsid w:val="00AF190B"/>
    <w:rsid w:val="00AF257A"/>
    <w:rsid w:val="00AF2C52"/>
    <w:rsid w:val="00AF3868"/>
    <w:rsid w:val="00AF4BA6"/>
    <w:rsid w:val="00AF6194"/>
    <w:rsid w:val="00B037F3"/>
    <w:rsid w:val="00B05298"/>
    <w:rsid w:val="00B0576E"/>
    <w:rsid w:val="00B05837"/>
    <w:rsid w:val="00B05F70"/>
    <w:rsid w:val="00B06E40"/>
    <w:rsid w:val="00B06F1B"/>
    <w:rsid w:val="00B079F3"/>
    <w:rsid w:val="00B12210"/>
    <w:rsid w:val="00B12F3F"/>
    <w:rsid w:val="00B15ECC"/>
    <w:rsid w:val="00B205C5"/>
    <w:rsid w:val="00B21E9D"/>
    <w:rsid w:val="00B22625"/>
    <w:rsid w:val="00B22852"/>
    <w:rsid w:val="00B23936"/>
    <w:rsid w:val="00B2433D"/>
    <w:rsid w:val="00B249A7"/>
    <w:rsid w:val="00B257AB"/>
    <w:rsid w:val="00B2586B"/>
    <w:rsid w:val="00B266BE"/>
    <w:rsid w:val="00B269C4"/>
    <w:rsid w:val="00B3058D"/>
    <w:rsid w:val="00B30EB3"/>
    <w:rsid w:val="00B3194D"/>
    <w:rsid w:val="00B339E3"/>
    <w:rsid w:val="00B348FC"/>
    <w:rsid w:val="00B43D02"/>
    <w:rsid w:val="00B44532"/>
    <w:rsid w:val="00B46426"/>
    <w:rsid w:val="00B46C85"/>
    <w:rsid w:val="00B46E98"/>
    <w:rsid w:val="00B509C1"/>
    <w:rsid w:val="00B50EB7"/>
    <w:rsid w:val="00B54354"/>
    <w:rsid w:val="00B5456F"/>
    <w:rsid w:val="00B55F1B"/>
    <w:rsid w:val="00B567CC"/>
    <w:rsid w:val="00B57328"/>
    <w:rsid w:val="00B57A59"/>
    <w:rsid w:val="00B60F0C"/>
    <w:rsid w:val="00B63E00"/>
    <w:rsid w:val="00B63FBB"/>
    <w:rsid w:val="00B6587F"/>
    <w:rsid w:val="00B6592C"/>
    <w:rsid w:val="00B65AE4"/>
    <w:rsid w:val="00B70232"/>
    <w:rsid w:val="00B72396"/>
    <w:rsid w:val="00B7351E"/>
    <w:rsid w:val="00B74608"/>
    <w:rsid w:val="00B75BBB"/>
    <w:rsid w:val="00B76446"/>
    <w:rsid w:val="00B76452"/>
    <w:rsid w:val="00B76E31"/>
    <w:rsid w:val="00B777EA"/>
    <w:rsid w:val="00B8001D"/>
    <w:rsid w:val="00B81ADF"/>
    <w:rsid w:val="00B8328A"/>
    <w:rsid w:val="00B84ABF"/>
    <w:rsid w:val="00B859BB"/>
    <w:rsid w:val="00B86118"/>
    <w:rsid w:val="00B91E3E"/>
    <w:rsid w:val="00B92191"/>
    <w:rsid w:val="00B9491A"/>
    <w:rsid w:val="00B96A7B"/>
    <w:rsid w:val="00B96E2B"/>
    <w:rsid w:val="00B9771F"/>
    <w:rsid w:val="00BA133D"/>
    <w:rsid w:val="00BA1516"/>
    <w:rsid w:val="00BA1B94"/>
    <w:rsid w:val="00BA2A3C"/>
    <w:rsid w:val="00BA3681"/>
    <w:rsid w:val="00BA3E5F"/>
    <w:rsid w:val="00BA566B"/>
    <w:rsid w:val="00BA5F4E"/>
    <w:rsid w:val="00BA7640"/>
    <w:rsid w:val="00BB3377"/>
    <w:rsid w:val="00BB40A9"/>
    <w:rsid w:val="00BB4432"/>
    <w:rsid w:val="00BB6096"/>
    <w:rsid w:val="00BC1148"/>
    <w:rsid w:val="00BC1ACB"/>
    <w:rsid w:val="00BC60B9"/>
    <w:rsid w:val="00BC729F"/>
    <w:rsid w:val="00BC7F9C"/>
    <w:rsid w:val="00BD340C"/>
    <w:rsid w:val="00BD381C"/>
    <w:rsid w:val="00BD3DF2"/>
    <w:rsid w:val="00BD4B2D"/>
    <w:rsid w:val="00BD4C7C"/>
    <w:rsid w:val="00BD6A8F"/>
    <w:rsid w:val="00BD7205"/>
    <w:rsid w:val="00BD74F7"/>
    <w:rsid w:val="00BE1643"/>
    <w:rsid w:val="00BE1915"/>
    <w:rsid w:val="00BE4F12"/>
    <w:rsid w:val="00BE5A0A"/>
    <w:rsid w:val="00BE610D"/>
    <w:rsid w:val="00BE6902"/>
    <w:rsid w:val="00BE77D4"/>
    <w:rsid w:val="00BF1154"/>
    <w:rsid w:val="00BF2A4A"/>
    <w:rsid w:val="00BF30CD"/>
    <w:rsid w:val="00BF41BB"/>
    <w:rsid w:val="00BF44A5"/>
    <w:rsid w:val="00BF4E2F"/>
    <w:rsid w:val="00BF6F3D"/>
    <w:rsid w:val="00C001AE"/>
    <w:rsid w:val="00C01266"/>
    <w:rsid w:val="00C021AF"/>
    <w:rsid w:val="00C026A7"/>
    <w:rsid w:val="00C0423F"/>
    <w:rsid w:val="00C05668"/>
    <w:rsid w:val="00C05C73"/>
    <w:rsid w:val="00C069BD"/>
    <w:rsid w:val="00C06D1B"/>
    <w:rsid w:val="00C06D5D"/>
    <w:rsid w:val="00C07287"/>
    <w:rsid w:val="00C07438"/>
    <w:rsid w:val="00C07733"/>
    <w:rsid w:val="00C1199B"/>
    <w:rsid w:val="00C125D1"/>
    <w:rsid w:val="00C15633"/>
    <w:rsid w:val="00C15F64"/>
    <w:rsid w:val="00C1709A"/>
    <w:rsid w:val="00C1729A"/>
    <w:rsid w:val="00C203B4"/>
    <w:rsid w:val="00C20B6D"/>
    <w:rsid w:val="00C2276E"/>
    <w:rsid w:val="00C34E8F"/>
    <w:rsid w:val="00C364A4"/>
    <w:rsid w:val="00C417DA"/>
    <w:rsid w:val="00C419A4"/>
    <w:rsid w:val="00C47072"/>
    <w:rsid w:val="00C474D4"/>
    <w:rsid w:val="00C502C6"/>
    <w:rsid w:val="00C52C7B"/>
    <w:rsid w:val="00C534DC"/>
    <w:rsid w:val="00C53703"/>
    <w:rsid w:val="00C538DA"/>
    <w:rsid w:val="00C54628"/>
    <w:rsid w:val="00C54EE4"/>
    <w:rsid w:val="00C60F52"/>
    <w:rsid w:val="00C63A3D"/>
    <w:rsid w:val="00C64CF4"/>
    <w:rsid w:val="00C66E19"/>
    <w:rsid w:val="00C679DA"/>
    <w:rsid w:val="00C70092"/>
    <w:rsid w:val="00C70561"/>
    <w:rsid w:val="00C70DE1"/>
    <w:rsid w:val="00C711E3"/>
    <w:rsid w:val="00C71A9D"/>
    <w:rsid w:val="00C71DA1"/>
    <w:rsid w:val="00C71EE3"/>
    <w:rsid w:val="00C72822"/>
    <w:rsid w:val="00C74A8C"/>
    <w:rsid w:val="00C75C81"/>
    <w:rsid w:val="00C76383"/>
    <w:rsid w:val="00C7639D"/>
    <w:rsid w:val="00C767C2"/>
    <w:rsid w:val="00C82559"/>
    <w:rsid w:val="00C83E24"/>
    <w:rsid w:val="00C84F54"/>
    <w:rsid w:val="00C8642E"/>
    <w:rsid w:val="00C91943"/>
    <w:rsid w:val="00C942A4"/>
    <w:rsid w:val="00C96272"/>
    <w:rsid w:val="00C9715A"/>
    <w:rsid w:val="00C97A62"/>
    <w:rsid w:val="00CA1D3D"/>
    <w:rsid w:val="00CA233E"/>
    <w:rsid w:val="00CA2812"/>
    <w:rsid w:val="00CA38C6"/>
    <w:rsid w:val="00CA3AB6"/>
    <w:rsid w:val="00CA4430"/>
    <w:rsid w:val="00CA4CDA"/>
    <w:rsid w:val="00CA517F"/>
    <w:rsid w:val="00CA51B6"/>
    <w:rsid w:val="00CA656C"/>
    <w:rsid w:val="00CA6CCD"/>
    <w:rsid w:val="00CB1973"/>
    <w:rsid w:val="00CB1C1F"/>
    <w:rsid w:val="00CB1D9F"/>
    <w:rsid w:val="00CB2209"/>
    <w:rsid w:val="00CB2C93"/>
    <w:rsid w:val="00CB36D6"/>
    <w:rsid w:val="00CB4861"/>
    <w:rsid w:val="00CB4B51"/>
    <w:rsid w:val="00CB5934"/>
    <w:rsid w:val="00CB7F6F"/>
    <w:rsid w:val="00CC01E7"/>
    <w:rsid w:val="00CC0E08"/>
    <w:rsid w:val="00CC26E8"/>
    <w:rsid w:val="00CC33FE"/>
    <w:rsid w:val="00CC5CB1"/>
    <w:rsid w:val="00CC68D1"/>
    <w:rsid w:val="00CD215F"/>
    <w:rsid w:val="00CD4654"/>
    <w:rsid w:val="00CD48AC"/>
    <w:rsid w:val="00CD5922"/>
    <w:rsid w:val="00CD715A"/>
    <w:rsid w:val="00CE04E6"/>
    <w:rsid w:val="00CE161F"/>
    <w:rsid w:val="00CE514B"/>
    <w:rsid w:val="00CE57C4"/>
    <w:rsid w:val="00CE6F87"/>
    <w:rsid w:val="00CF0284"/>
    <w:rsid w:val="00CF0E52"/>
    <w:rsid w:val="00CF0ED5"/>
    <w:rsid w:val="00CF16BA"/>
    <w:rsid w:val="00CF1C05"/>
    <w:rsid w:val="00CF1E19"/>
    <w:rsid w:val="00CF2E53"/>
    <w:rsid w:val="00CF2F9B"/>
    <w:rsid w:val="00CF34D4"/>
    <w:rsid w:val="00CF45FE"/>
    <w:rsid w:val="00CF5906"/>
    <w:rsid w:val="00CF6B10"/>
    <w:rsid w:val="00CF77F8"/>
    <w:rsid w:val="00D06E70"/>
    <w:rsid w:val="00D07941"/>
    <w:rsid w:val="00D07B65"/>
    <w:rsid w:val="00D10FC3"/>
    <w:rsid w:val="00D12305"/>
    <w:rsid w:val="00D131FE"/>
    <w:rsid w:val="00D133E7"/>
    <w:rsid w:val="00D145B8"/>
    <w:rsid w:val="00D15FAA"/>
    <w:rsid w:val="00D1650A"/>
    <w:rsid w:val="00D205E1"/>
    <w:rsid w:val="00D2084C"/>
    <w:rsid w:val="00D2195E"/>
    <w:rsid w:val="00D21A9D"/>
    <w:rsid w:val="00D22041"/>
    <w:rsid w:val="00D224E5"/>
    <w:rsid w:val="00D22B92"/>
    <w:rsid w:val="00D23C87"/>
    <w:rsid w:val="00D26AB4"/>
    <w:rsid w:val="00D26BB2"/>
    <w:rsid w:val="00D27FC7"/>
    <w:rsid w:val="00D30098"/>
    <w:rsid w:val="00D3133E"/>
    <w:rsid w:val="00D32989"/>
    <w:rsid w:val="00D33D86"/>
    <w:rsid w:val="00D346B5"/>
    <w:rsid w:val="00D347B3"/>
    <w:rsid w:val="00D369BC"/>
    <w:rsid w:val="00D4097D"/>
    <w:rsid w:val="00D41793"/>
    <w:rsid w:val="00D42777"/>
    <w:rsid w:val="00D42C39"/>
    <w:rsid w:val="00D431AE"/>
    <w:rsid w:val="00D45B7A"/>
    <w:rsid w:val="00D462AD"/>
    <w:rsid w:val="00D47B4E"/>
    <w:rsid w:val="00D5010F"/>
    <w:rsid w:val="00D50557"/>
    <w:rsid w:val="00D50B02"/>
    <w:rsid w:val="00D5274F"/>
    <w:rsid w:val="00D56EB1"/>
    <w:rsid w:val="00D6161E"/>
    <w:rsid w:val="00D61F8E"/>
    <w:rsid w:val="00D638F5"/>
    <w:rsid w:val="00D66840"/>
    <w:rsid w:val="00D678A6"/>
    <w:rsid w:val="00D701F9"/>
    <w:rsid w:val="00D70216"/>
    <w:rsid w:val="00D70D53"/>
    <w:rsid w:val="00D753E8"/>
    <w:rsid w:val="00D76657"/>
    <w:rsid w:val="00D82563"/>
    <w:rsid w:val="00D827F7"/>
    <w:rsid w:val="00D83983"/>
    <w:rsid w:val="00D83D27"/>
    <w:rsid w:val="00D84683"/>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447"/>
    <w:rsid w:val="00DB499A"/>
    <w:rsid w:val="00DB5450"/>
    <w:rsid w:val="00DB598F"/>
    <w:rsid w:val="00DB697F"/>
    <w:rsid w:val="00DC023E"/>
    <w:rsid w:val="00DC02AE"/>
    <w:rsid w:val="00DC108F"/>
    <w:rsid w:val="00DC205B"/>
    <w:rsid w:val="00DC270B"/>
    <w:rsid w:val="00DC2F7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2DD"/>
    <w:rsid w:val="00DE035F"/>
    <w:rsid w:val="00DE146E"/>
    <w:rsid w:val="00DE1C5A"/>
    <w:rsid w:val="00DE3069"/>
    <w:rsid w:val="00DE3087"/>
    <w:rsid w:val="00DE3594"/>
    <w:rsid w:val="00DE4B5A"/>
    <w:rsid w:val="00DE621C"/>
    <w:rsid w:val="00DE66FD"/>
    <w:rsid w:val="00DE7337"/>
    <w:rsid w:val="00DE786F"/>
    <w:rsid w:val="00DE7940"/>
    <w:rsid w:val="00DE7D9E"/>
    <w:rsid w:val="00DF1959"/>
    <w:rsid w:val="00DF1EDD"/>
    <w:rsid w:val="00DF1F52"/>
    <w:rsid w:val="00DF2502"/>
    <w:rsid w:val="00DF2B20"/>
    <w:rsid w:val="00DF3FC9"/>
    <w:rsid w:val="00DF59EF"/>
    <w:rsid w:val="00DF713B"/>
    <w:rsid w:val="00E00E33"/>
    <w:rsid w:val="00E012F8"/>
    <w:rsid w:val="00E12BA7"/>
    <w:rsid w:val="00E131E8"/>
    <w:rsid w:val="00E16C1B"/>
    <w:rsid w:val="00E16E7A"/>
    <w:rsid w:val="00E175C5"/>
    <w:rsid w:val="00E1774F"/>
    <w:rsid w:val="00E20166"/>
    <w:rsid w:val="00E21972"/>
    <w:rsid w:val="00E21D17"/>
    <w:rsid w:val="00E229AF"/>
    <w:rsid w:val="00E24213"/>
    <w:rsid w:val="00E247EA"/>
    <w:rsid w:val="00E27444"/>
    <w:rsid w:val="00E27FAB"/>
    <w:rsid w:val="00E3053F"/>
    <w:rsid w:val="00E31D79"/>
    <w:rsid w:val="00E32B06"/>
    <w:rsid w:val="00E33446"/>
    <w:rsid w:val="00E33FB1"/>
    <w:rsid w:val="00E3662D"/>
    <w:rsid w:val="00E4136E"/>
    <w:rsid w:val="00E44881"/>
    <w:rsid w:val="00E45092"/>
    <w:rsid w:val="00E45DC1"/>
    <w:rsid w:val="00E45ECE"/>
    <w:rsid w:val="00E461EF"/>
    <w:rsid w:val="00E50B08"/>
    <w:rsid w:val="00E51234"/>
    <w:rsid w:val="00E516AC"/>
    <w:rsid w:val="00E51F5E"/>
    <w:rsid w:val="00E54023"/>
    <w:rsid w:val="00E5536F"/>
    <w:rsid w:val="00E56E83"/>
    <w:rsid w:val="00E60118"/>
    <w:rsid w:val="00E62908"/>
    <w:rsid w:val="00E642A4"/>
    <w:rsid w:val="00E646C4"/>
    <w:rsid w:val="00E64BCE"/>
    <w:rsid w:val="00E656BA"/>
    <w:rsid w:val="00E65C10"/>
    <w:rsid w:val="00E66168"/>
    <w:rsid w:val="00E66189"/>
    <w:rsid w:val="00E66F0E"/>
    <w:rsid w:val="00E67CBC"/>
    <w:rsid w:val="00E706E6"/>
    <w:rsid w:val="00E712BC"/>
    <w:rsid w:val="00E71344"/>
    <w:rsid w:val="00E71CE3"/>
    <w:rsid w:val="00E71F89"/>
    <w:rsid w:val="00E725AC"/>
    <w:rsid w:val="00E72E86"/>
    <w:rsid w:val="00E732A3"/>
    <w:rsid w:val="00E75BAD"/>
    <w:rsid w:val="00E75FD6"/>
    <w:rsid w:val="00E760CD"/>
    <w:rsid w:val="00E761A3"/>
    <w:rsid w:val="00E80C19"/>
    <w:rsid w:val="00E81436"/>
    <w:rsid w:val="00E814DC"/>
    <w:rsid w:val="00E82268"/>
    <w:rsid w:val="00E8398B"/>
    <w:rsid w:val="00E8402C"/>
    <w:rsid w:val="00E84792"/>
    <w:rsid w:val="00E86347"/>
    <w:rsid w:val="00E86935"/>
    <w:rsid w:val="00E9397C"/>
    <w:rsid w:val="00E93D22"/>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079"/>
    <w:rsid w:val="00EB2E8D"/>
    <w:rsid w:val="00EB2EE4"/>
    <w:rsid w:val="00EB30B1"/>
    <w:rsid w:val="00EB4C4C"/>
    <w:rsid w:val="00EB5457"/>
    <w:rsid w:val="00EB54CE"/>
    <w:rsid w:val="00EC0C28"/>
    <w:rsid w:val="00EC1F9C"/>
    <w:rsid w:val="00EC1FE8"/>
    <w:rsid w:val="00EC2001"/>
    <w:rsid w:val="00EC2A91"/>
    <w:rsid w:val="00EC5E82"/>
    <w:rsid w:val="00EC6DDD"/>
    <w:rsid w:val="00ED2D06"/>
    <w:rsid w:val="00ED3A17"/>
    <w:rsid w:val="00ED4F35"/>
    <w:rsid w:val="00ED5692"/>
    <w:rsid w:val="00ED5DAA"/>
    <w:rsid w:val="00ED7D3E"/>
    <w:rsid w:val="00EE1D31"/>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860"/>
    <w:rsid w:val="00F11C19"/>
    <w:rsid w:val="00F12034"/>
    <w:rsid w:val="00F12242"/>
    <w:rsid w:val="00F13E9F"/>
    <w:rsid w:val="00F14404"/>
    <w:rsid w:val="00F15DF4"/>
    <w:rsid w:val="00F16D26"/>
    <w:rsid w:val="00F16D67"/>
    <w:rsid w:val="00F174AD"/>
    <w:rsid w:val="00F20426"/>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5C97"/>
    <w:rsid w:val="00F667E3"/>
    <w:rsid w:val="00F66B50"/>
    <w:rsid w:val="00F677A2"/>
    <w:rsid w:val="00F708CC"/>
    <w:rsid w:val="00F7630E"/>
    <w:rsid w:val="00F77A4F"/>
    <w:rsid w:val="00F77C22"/>
    <w:rsid w:val="00F8087F"/>
    <w:rsid w:val="00F8167A"/>
    <w:rsid w:val="00F823C5"/>
    <w:rsid w:val="00F84C67"/>
    <w:rsid w:val="00F876CC"/>
    <w:rsid w:val="00F913E4"/>
    <w:rsid w:val="00F9168F"/>
    <w:rsid w:val="00F93451"/>
    <w:rsid w:val="00F93F44"/>
    <w:rsid w:val="00F94EBB"/>
    <w:rsid w:val="00F952A8"/>
    <w:rsid w:val="00F96E71"/>
    <w:rsid w:val="00F97748"/>
    <w:rsid w:val="00F97C1A"/>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4D4F"/>
    <w:rsid w:val="00FC6974"/>
    <w:rsid w:val="00FC7195"/>
    <w:rsid w:val="00FD57CE"/>
    <w:rsid w:val="00FD6E1F"/>
    <w:rsid w:val="00FD7906"/>
    <w:rsid w:val="00FE006C"/>
    <w:rsid w:val="00FE0221"/>
    <w:rsid w:val="00FE0D56"/>
    <w:rsid w:val="00FE311C"/>
    <w:rsid w:val="00FE3CFD"/>
    <w:rsid w:val="00FE531C"/>
    <w:rsid w:val="00FE5B52"/>
    <w:rsid w:val="00FF11FD"/>
    <w:rsid w:val="00FF27B5"/>
    <w:rsid w:val="00FF423C"/>
    <w:rsid w:val="00FF46D6"/>
    <w:rsid w:val="00FF4F0F"/>
    <w:rsid w:val="00FF5D07"/>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74432659">
      <w:bodyDiv w:val="1"/>
      <w:marLeft w:val="0"/>
      <w:marRight w:val="0"/>
      <w:marTop w:val="0"/>
      <w:marBottom w:val="0"/>
      <w:divBdr>
        <w:top w:val="none" w:sz="0" w:space="0" w:color="auto"/>
        <w:left w:val="none" w:sz="0" w:space="0" w:color="auto"/>
        <w:bottom w:val="none" w:sz="0" w:space="0" w:color="auto"/>
        <w:right w:val="none" w:sz="0" w:space="0" w:color="auto"/>
      </w:divBdr>
      <w:divsChild>
        <w:div w:id="1428307151">
          <w:marLeft w:val="0"/>
          <w:marRight w:val="0"/>
          <w:marTop w:val="0"/>
          <w:marBottom w:val="180"/>
          <w:divBdr>
            <w:top w:val="none" w:sz="0" w:space="0" w:color="auto"/>
            <w:left w:val="none" w:sz="0" w:space="0" w:color="auto"/>
            <w:bottom w:val="none" w:sz="0" w:space="0" w:color="auto"/>
            <w:right w:val="none" w:sz="0" w:space="0" w:color="auto"/>
          </w:divBdr>
        </w:div>
      </w:divsChild>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66073500">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1986851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096629504">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550872847">
      <w:bodyDiv w:val="1"/>
      <w:marLeft w:val="0"/>
      <w:marRight w:val="0"/>
      <w:marTop w:val="0"/>
      <w:marBottom w:val="0"/>
      <w:divBdr>
        <w:top w:val="none" w:sz="0" w:space="0" w:color="auto"/>
        <w:left w:val="none" w:sz="0" w:space="0" w:color="auto"/>
        <w:bottom w:val="none" w:sz="0" w:space="0" w:color="auto"/>
        <w:right w:val="none" w:sz="0" w:space="0" w:color="auto"/>
      </w:divBdr>
    </w:div>
    <w:div w:id="1577591705">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91903867">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anzha@russianpo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aterina.Popova.S@russianpost.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AFEE9-75F2-4BA0-AA9C-2982BC80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4556</Words>
  <Characters>25970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Анисимова Татьяна Егоровна</cp:lastModifiedBy>
  <cp:revision>2</cp:revision>
  <cp:lastPrinted>2025-04-04T01:12:00Z</cp:lastPrinted>
  <dcterms:created xsi:type="dcterms:W3CDTF">2026-07-21T07:44:00Z</dcterms:created>
  <dcterms:modified xsi:type="dcterms:W3CDTF">2026-07-21T07:44:00Z</dcterms:modified>
</cp:coreProperties>
</file>