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1A" w:rsidRPr="00F5385B" w:rsidRDefault="000B611A" w:rsidP="00F6306F">
      <w:pPr>
        <w:keepNext/>
        <w:spacing w:before="240" w:after="60"/>
        <w:jc w:val="center"/>
        <w:outlineLvl w:val="0"/>
        <w:rPr>
          <w:b/>
          <w:bCs/>
          <w:kern w:val="32"/>
          <w:sz w:val="22"/>
          <w:szCs w:val="22"/>
        </w:rPr>
      </w:pPr>
      <w:r w:rsidRPr="000549F4">
        <w:rPr>
          <w:b/>
          <w:bCs/>
          <w:kern w:val="32"/>
          <w:sz w:val="22"/>
          <w:szCs w:val="22"/>
          <w:highlight w:val="green"/>
        </w:rPr>
        <w:t>ДОГОВОР ПОСТАВКИ</w:t>
      </w:r>
      <w:r w:rsidR="00046A18" w:rsidRPr="00755FA7">
        <w:rPr>
          <w:b/>
          <w:bCs/>
          <w:kern w:val="32"/>
          <w:sz w:val="22"/>
          <w:szCs w:val="22"/>
        </w:rPr>
        <w:t xml:space="preserve"> № </w:t>
      </w:r>
    </w:p>
    <w:p w:rsidR="00046A18" w:rsidRPr="00755FA7" w:rsidRDefault="00046A18" w:rsidP="00EE686F">
      <w:pPr>
        <w:keepNext/>
        <w:spacing w:before="240" w:after="60"/>
        <w:jc w:val="center"/>
        <w:outlineLvl w:val="0"/>
        <w:rPr>
          <w:bCs/>
          <w:kern w:val="32"/>
          <w:sz w:val="22"/>
          <w:szCs w:val="22"/>
        </w:rPr>
      </w:pPr>
      <w:r w:rsidRPr="00755FA7">
        <w:rPr>
          <w:bCs/>
          <w:kern w:val="32"/>
          <w:sz w:val="22"/>
          <w:szCs w:val="22"/>
        </w:rPr>
        <w:t>г.</w:t>
      </w:r>
      <w:r w:rsidR="003040A9">
        <w:rPr>
          <w:bCs/>
          <w:kern w:val="32"/>
          <w:sz w:val="22"/>
          <w:szCs w:val="22"/>
        </w:rPr>
        <w:t xml:space="preserve"> </w:t>
      </w:r>
      <w:r w:rsidRPr="00755FA7">
        <w:rPr>
          <w:bCs/>
          <w:kern w:val="32"/>
          <w:sz w:val="22"/>
          <w:szCs w:val="22"/>
        </w:rPr>
        <w:t>Рязань</w:t>
      </w:r>
      <w:r w:rsidRPr="00755FA7">
        <w:rPr>
          <w:bCs/>
          <w:kern w:val="32"/>
          <w:sz w:val="22"/>
          <w:szCs w:val="22"/>
        </w:rPr>
        <w:tab/>
      </w:r>
      <w:r w:rsidRPr="00755FA7">
        <w:rPr>
          <w:bCs/>
          <w:kern w:val="32"/>
          <w:sz w:val="22"/>
          <w:szCs w:val="22"/>
        </w:rPr>
        <w:tab/>
      </w:r>
      <w:r w:rsidRPr="00755FA7">
        <w:rPr>
          <w:bCs/>
          <w:kern w:val="32"/>
          <w:sz w:val="22"/>
          <w:szCs w:val="22"/>
        </w:rPr>
        <w:tab/>
      </w:r>
      <w:r w:rsidRPr="00755FA7">
        <w:rPr>
          <w:bCs/>
          <w:kern w:val="32"/>
          <w:sz w:val="22"/>
          <w:szCs w:val="22"/>
        </w:rPr>
        <w:tab/>
      </w:r>
      <w:r w:rsidRPr="00755FA7">
        <w:rPr>
          <w:bCs/>
          <w:kern w:val="32"/>
          <w:sz w:val="22"/>
          <w:szCs w:val="22"/>
        </w:rPr>
        <w:tab/>
      </w:r>
      <w:r w:rsidRPr="00755FA7">
        <w:rPr>
          <w:bCs/>
          <w:kern w:val="32"/>
          <w:sz w:val="22"/>
          <w:szCs w:val="22"/>
        </w:rPr>
        <w:tab/>
      </w:r>
      <w:r w:rsidRPr="00755FA7">
        <w:rPr>
          <w:bCs/>
          <w:kern w:val="32"/>
          <w:sz w:val="22"/>
          <w:szCs w:val="22"/>
        </w:rPr>
        <w:tab/>
      </w:r>
      <w:r w:rsidRPr="00755FA7">
        <w:rPr>
          <w:bCs/>
          <w:kern w:val="32"/>
          <w:sz w:val="22"/>
          <w:szCs w:val="22"/>
        </w:rPr>
        <w:tab/>
      </w:r>
      <w:r w:rsidR="00B155CB" w:rsidRPr="00755FA7">
        <w:rPr>
          <w:bCs/>
          <w:kern w:val="32"/>
          <w:sz w:val="22"/>
          <w:szCs w:val="22"/>
        </w:rPr>
        <w:tab/>
      </w:r>
      <w:r w:rsidR="006F295E" w:rsidRPr="00755FA7">
        <w:rPr>
          <w:bCs/>
          <w:kern w:val="32"/>
          <w:sz w:val="22"/>
          <w:szCs w:val="22"/>
        </w:rPr>
        <w:t xml:space="preserve">       </w:t>
      </w:r>
      <w:r w:rsidR="008C65AD">
        <w:rPr>
          <w:bCs/>
          <w:kern w:val="32"/>
          <w:sz w:val="22"/>
          <w:szCs w:val="22"/>
        </w:rPr>
        <w:t xml:space="preserve">              </w:t>
      </w:r>
      <w:r w:rsidR="006F295E" w:rsidRPr="00F45B29">
        <w:rPr>
          <w:bCs/>
          <w:kern w:val="32"/>
          <w:sz w:val="22"/>
          <w:szCs w:val="22"/>
        </w:rPr>
        <w:t>«</w:t>
      </w:r>
      <w:r w:rsidR="008C65AD">
        <w:rPr>
          <w:bCs/>
          <w:kern w:val="32"/>
          <w:sz w:val="22"/>
          <w:szCs w:val="22"/>
        </w:rPr>
        <w:t>__</w:t>
      </w:r>
      <w:r w:rsidR="00115712" w:rsidRPr="00F45B29">
        <w:rPr>
          <w:bCs/>
          <w:kern w:val="32"/>
          <w:sz w:val="22"/>
          <w:szCs w:val="22"/>
        </w:rPr>
        <w:t>»</w:t>
      </w:r>
      <w:r w:rsidRPr="00F45B29">
        <w:rPr>
          <w:bCs/>
          <w:kern w:val="32"/>
          <w:sz w:val="22"/>
          <w:szCs w:val="22"/>
        </w:rPr>
        <w:t xml:space="preserve"> </w:t>
      </w:r>
      <w:r w:rsidR="008C65AD">
        <w:rPr>
          <w:bCs/>
          <w:kern w:val="32"/>
          <w:sz w:val="22"/>
          <w:szCs w:val="22"/>
        </w:rPr>
        <w:t xml:space="preserve">___________ </w:t>
      </w:r>
      <w:r w:rsidRPr="00F45B29">
        <w:rPr>
          <w:bCs/>
          <w:kern w:val="32"/>
          <w:sz w:val="22"/>
          <w:szCs w:val="22"/>
        </w:rPr>
        <w:t>202</w:t>
      </w:r>
      <w:r w:rsidR="008C65AD">
        <w:rPr>
          <w:bCs/>
          <w:kern w:val="32"/>
          <w:sz w:val="22"/>
          <w:szCs w:val="22"/>
        </w:rPr>
        <w:t>_</w:t>
      </w:r>
      <w:r w:rsidRPr="00F45B29">
        <w:rPr>
          <w:bCs/>
          <w:kern w:val="32"/>
          <w:sz w:val="22"/>
          <w:szCs w:val="22"/>
        </w:rPr>
        <w:t>г.</w:t>
      </w:r>
    </w:p>
    <w:p w:rsidR="00A83EAB" w:rsidRPr="00755FA7" w:rsidRDefault="00A83EAB" w:rsidP="00D419AD">
      <w:pPr>
        <w:ind w:firstLine="709"/>
        <w:jc w:val="both"/>
        <w:rPr>
          <w:sz w:val="22"/>
          <w:szCs w:val="22"/>
        </w:rPr>
      </w:pPr>
    </w:p>
    <w:p w:rsidR="006F295E" w:rsidRPr="00F51DAA" w:rsidRDefault="006F295E" w:rsidP="006F295E">
      <w:pPr>
        <w:pStyle w:val="32"/>
        <w:ind w:right="-44" w:firstLine="720"/>
        <w:jc w:val="both"/>
        <w:rPr>
          <w:b w:val="0"/>
          <w:bCs w:val="0"/>
          <w:sz w:val="22"/>
          <w:szCs w:val="22"/>
        </w:rPr>
      </w:pPr>
      <w:r w:rsidRPr="00F51DAA">
        <w:rPr>
          <w:bCs w:val="0"/>
          <w:iCs/>
          <w:sz w:val="22"/>
          <w:szCs w:val="22"/>
        </w:rPr>
        <w:t>Публичное акционерное общество «Россети Центр и Приволжье»</w:t>
      </w:r>
      <w:r w:rsidRPr="00F51DAA">
        <w:rPr>
          <w:b w:val="0"/>
          <w:bCs w:val="0"/>
          <w:sz w:val="22"/>
          <w:szCs w:val="22"/>
        </w:rPr>
        <w:t>, имену</w:t>
      </w:r>
      <w:r w:rsidR="00E22B1D">
        <w:rPr>
          <w:b w:val="0"/>
          <w:bCs w:val="0"/>
          <w:sz w:val="22"/>
          <w:szCs w:val="22"/>
        </w:rPr>
        <w:t xml:space="preserve">емое в дальнейшем «Покупатель», в лице </w:t>
      </w:r>
      <w:r w:rsidR="008C65AD">
        <w:rPr>
          <w:b w:val="0"/>
          <w:bCs w:val="0"/>
          <w:sz w:val="22"/>
          <w:szCs w:val="22"/>
        </w:rPr>
        <w:t>__________________________________________________________________</w:t>
      </w:r>
      <w:r w:rsidR="00A6601C" w:rsidRPr="003743F9">
        <w:rPr>
          <w:b w:val="0"/>
          <w:bCs w:val="0"/>
          <w:sz w:val="22"/>
          <w:szCs w:val="22"/>
        </w:rPr>
        <w:t xml:space="preserve">, действующего на основании </w:t>
      </w:r>
      <w:r w:rsidR="008C65AD">
        <w:rPr>
          <w:b w:val="0"/>
          <w:bCs w:val="0"/>
          <w:sz w:val="22"/>
          <w:szCs w:val="22"/>
        </w:rPr>
        <w:t>_________________________________________________</w:t>
      </w:r>
      <w:r w:rsidRPr="009275EE">
        <w:rPr>
          <w:b w:val="0"/>
          <w:bCs w:val="0"/>
          <w:sz w:val="22"/>
          <w:szCs w:val="22"/>
        </w:rPr>
        <w:t>, с одной стороны, и</w:t>
      </w:r>
      <w:r w:rsidRPr="00F51DAA">
        <w:rPr>
          <w:b w:val="0"/>
          <w:bCs w:val="0"/>
          <w:sz w:val="22"/>
          <w:szCs w:val="22"/>
        </w:rPr>
        <w:t xml:space="preserve"> </w:t>
      </w:r>
    </w:p>
    <w:p w:rsidR="00C50978" w:rsidRDefault="008C65AD" w:rsidP="00FD06AA">
      <w:pPr>
        <w:pStyle w:val="11"/>
        <w:spacing w:before="0" w:after="0"/>
        <w:ind w:right="-44" w:firstLine="708"/>
        <w:rPr>
          <w:sz w:val="22"/>
          <w:szCs w:val="22"/>
        </w:rPr>
      </w:pPr>
      <w:r>
        <w:rPr>
          <w:sz w:val="22"/>
          <w:szCs w:val="22"/>
        </w:rPr>
        <w:t>__________________________________________</w:t>
      </w:r>
      <w:r w:rsidR="006F295E" w:rsidRPr="00F51DAA">
        <w:rPr>
          <w:sz w:val="22"/>
          <w:szCs w:val="22"/>
        </w:rPr>
        <w:t xml:space="preserve">, </w:t>
      </w:r>
      <w:r w:rsidR="001039C6" w:rsidRPr="00641E5D">
        <w:rPr>
          <w:sz w:val="22"/>
          <w:szCs w:val="22"/>
        </w:rPr>
        <w:t xml:space="preserve">именуемое в дальнейшем «Поставщик», в </w:t>
      </w:r>
      <w:r w:rsidR="004A0813">
        <w:rPr>
          <w:sz w:val="22"/>
          <w:szCs w:val="22"/>
        </w:rPr>
        <w:t xml:space="preserve">лице </w:t>
      </w:r>
      <w:r>
        <w:rPr>
          <w:sz w:val="22"/>
          <w:szCs w:val="22"/>
        </w:rPr>
        <w:t>_____________________________</w:t>
      </w:r>
      <w:r w:rsidR="001039C6" w:rsidRPr="00641E5D">
        <w:rPr>
          <w:sz w:val="22"/>
          <w:szCs w:val="22"/>
        </w:rPr>
        <w:t xml:space="preserve">, </w:t>
      </w:r>
      <w:r w:rsidR="001039C6" w:rsidRPr="003263D4">
        <w:rPr>
          <w:sz w:val="22"/>
          <w:szCs w:val="22"/>
        </w:rPr>
        <w:t>действующ</w:t>
      </w:r>
      <w:r w:rsidR="004520F8">
        <w:rPr>
          <w:sz w:val="22"/>
          <w:szCs w:val="22"/>
        </w:rPr>
        <w:t>его</w:t>
      </w:r>
      <w:r w:rsidR="001039C6" w:rsidRPr="003263D4">
        <w:rPr>
          <w:sz w:val="22"/>
          <w:szCs w:val="22"/>
        </w:rPr>
        <w:t xml:space="preserve"> на основании Устава, с другой стороны, именуемые далее Сторонами,</w:t>
      </w:r>
    </w:p>
    <w:p w:rsidR="00F51DAA" w:rsidRDefault="001039C6" w:rsidP="00FD06AA">
      <w:pPr>
        <w:pStyle w:val="11"/>
        <w:spacing w:before="0" w:after="0"/>
        <w:ind w:right="-44" w:firstLine="708"/>
        <w:rPr>
          <w:i/>
          <w:sz w:val="22"/>
          <w:szCs w:val="22"/>
        </w:rPr>
      </w:pPr>
      <w:r w:rsidRPr="0021405E">
        <w:rPr>
          <w:i/>
          <w:iCs/>
          <w:sz w:val="22"/>
          <w:szCs w:val="22"/>
        </w:rPr>
        <w:t xml:space="preserve">по результатам закупочной процедуры на право заключения договора на поставку </w:t>
      </w:r>
      <w:r w:rsidR="008C65AD">
        <w:rPr>
          <w:i/>
          <w:iCs/>
          <w:sz w:val="22"/>
          <w:szCs w:val="22"/>
        </w:rPr>
        <w:t>_________</w:t>
      </w:r>
      <w:r w:rsidR="00F51DAA" w:rsidRPr="0021405E">
        <w:rPr>
          <w:i/>
          <w:iCs/>
          <w:sz w:val="22"/>
          <w:szCs w:val="22"/>
        </w:rPr>
        <w:t xml:space="preserve">, </w:t>
      </w:r>
      <w:r w:rsidR="002B4F5E" w:rsidRPr="00BB3625">
        <w:rPr>
          <w:i/>
          <w:iCs/>
          <w:sz w:val="22"/>
          <w:szCs w:val="22"/>
        </w:rPr>
        <w:t xml:space="preserve">объявленной извещением от </w:t>
      </w:r>
      <w:r w:rsidR="008C65AD">
        <w:rPr>
          <w:i/>
          <w:iCs/>
          <w:sz w:val="22"/>
          <w:szCs w:val="22"/>
        </w:rPr>
        <w:t>__________</w:t>
      </w:r>
      <w:r w:rsidR="002B4F5E" w:rsidRPr="00BB3625">
        <w:rPr>
          <w:i/>
          <w:iCs/>
          <w:sz w:val="22"/>
          <w:szCs w:val="22"/>
        </w:rPr>
        <w:t>. № </w:t>
      </w:r>
      <w:r w:rsidR="008C65AD">
        <w:rPr>
          <w:i/>
          <w:iCs/>
          <w:sz w:val="22"/>
          <w:szCs w:val="22"/>
        </w:rPr>
        <w:t>____________</w:t>
      </w:r>
      <w:r w:rsidR="002B4F5E" w:rsidRPr="00BB3625">
        <w:rPr>
          <w:i/>
          <w:iCs/>
          <w:sz w:val="22"/>
          <w:szCs w:val="22"/>
        </w:rPr>
        <w:t xml:space="preserve">, на основании протокола о результатах закупочной процедуры на право заключения договора на поставку от </w:t>
      </w:r>
      <w:r w:rsidR="008C65AD">
        <w:rPr>
          <w:i/>
          <w:iCs/>
          <w:sz w:val="22"/>
          <w:szCs w:val="22"/>
        </w:rPr>
        <w:t>___________</w:t>
      </w:r>
      <w:r w:rsidR="002B4F5E" w:rsidRPr="00BB3625">
        <w:rPr>
          <w:i/>
          <w:iCs/>
          <w:sz w:val="22"/>
          <w:szCs w:val="22"/>
        </w:rPr>
        <w:t xml:space="preserve"> № </w:t>
      </w:r>
      <w:r w:rsidR="008C65AD">
        <w:rPr>
          <w:i/>
          <w:iCs/>
          <w:sz w:val="22"/>
          <w:szCs w:val="22"/>
        </w:rPr>
        <w:t>______________</w:t>
      </w:r>
      <w:r w:rsidR="00FD06AA" w:rsidRPr="0021405E">
        <w:rPr>
          <w:i/>
          <w:sz w:val="22"/>
          <w:szCs w:val="22"/>
        </w:rPr>
        <w:t>, заключили настоящий Договор о нижеследующем:</w:t>
      </w:r>
    </w:p>
    <w:p w:rsidR="00A9259C" w:rsidRPr="0021405E" w:rsidRDefault="00A9259C" w:rsidP="00FD06AA">
      <w:pPr>
        <w:pStyle w:val="11"/>
        <w:spacing w:before="0" w:after="0"/>
        <w:ind w:right="-44" w:firstLine="708"/>
        <w:rPr>
          <w:i/>
          <w:sz w:val="22"/>
          <w:szCs w:val="22"/>
        </w:rPr>
      </w:pPr>
    </w:p>
    <w:p w:rsidR="0097023C" w:rsidRPr="00755FA7" w:rsidRDefault="000B611A" w:rsidP="0015213E">
      <w:pPr>
        <w:pStyle w:val="BodyTextIndent1"/>
        <w:numPr>
          <w:ilvl w:val="0"/>
          <w:numId w:val="7"/>
        </w:numPr>
        <w:spacing w:line="240" w:lineRule="auto"/>
        <w:jc w:val="center"/>
        <w:rPr>
          <w:b/>
          <w:bCs/>
          <w:sz w:val="22"/>
          <w:szCs w:val="22"/>
        </w:rPr>
      </w:pPr>
      <w:r w:rsidRPr="00755FA7">
        <w:rPr>
          <w:b/>
          <w:bCs/>
          <w:sz w:val="22"/>
          <w:szCs w:val="22"/>
        </w:rPr>
        <w:t>ПРЕДМЕТ ДОГОВОРА</w:t>
      </w:r>
    </w:p>
    <w:p w:rsidR="00D419AD" w:rsidRPr="00755FA7" w:rsidRDefault="00D419AD" w:rsidP="00B412C3">
      <w:pPr>
        <w:pStyle w:val="BodyTextIndent1"/>
        <w:tabs>
          <w:tab w:val="left" w:pos="0"/>
        </w:tabs>
        <w:spacing w:line="240" w:lineRule="auto"/>
        <w:ind w:left="0" w:firstLine="720"/>
        <w:rPr>
          <w:sz w:val="22"/>
          <w:szCs w:val="22"/>
        </w:rPr>
      </w:pPr>
      <w:r w:rsidRPr="00755FA7">
        <w:rPr>
          <w:sz w:val="22"/>
          <w:szCs w:val="22"/>
        </w:rPr>
        <w:t>1.</w:t>
      </w:r>
      <w:r w:rsidR="008C61F3" w:rsidRPr="00755FA7">
        <w:rPr>
          <w:sz w:val="22"/>
          <w:szCs w:val="22"/>
        </w:rPr>
        <w:t>1</w:t>
      </w:r>
      <w:r w:rsidRPr="00755FA7">
        <w:rPr>
          <w:sz w:val="22"/>
          <w:szCs w:val="22"/>
        </w:rPr>
        <w:t xml:space="preserve">. Поставщик обязуется поставить в адрес грузополучателя </w:t>
      </w:r>
      <w:r w:rsidR="006F295E" w:rsidRPr="00755FA7">
        <w:rPr>
          <w:sz w:val="22"/>
          <w:szCs w:val="22"/>
        </w:rPr>
        <w:t>(П</w:t>
      </w:r>
      <w:r w:rsidRPr="00755FA7">
        <w:rPr>
          <w:iCs/>
          <w:sz w:val="22"/>
          <w:szCs w:val="22"/>
        </w:rPr>
        <w:t>окупателю)</w:t>
      </w:r>
      <w:r w:rsidRPr="00755FA7">
        <w:rPr>
          <w:sz w:val="22"/>
          <w:szCs w:val="22"/>
        </w:rPr>
        <w:t xml:space="preserve"> </w:t>
      </w:r>
      <w:r w:rsidR="006B4EC8" w:rsidRPr="00755FA7">
        <w:rPr>
          <w:sz w:val="22"/>
          <w:szCs w:val="22"/>
        </w:rPr>
        <w:t>Т</w:t>
      </w:r>
      <w:r w:rsidRPr="00755FA7">
        <w:rPr>
          <w:sz w:val="22"/>
          <w:szCs w:val="22"/>
        </w:rPr>
        <w:t>овар</w:t>
      </w:r>
      <w:r w:rsidRPr="00755FA7">
        <w:rPr>
          <w:iCs/>
          <w:sz w:val="22"/>
          <w:szCs w:val="22"/>
        </w:rPr>
        <w:t>,</w:t>
      </w:r>
      <w:r w:rsidRPr="00755FA7">
        <w:rPr>
          <w:sz w:val="22"/>
          <w:szCs w:val="22"/>
        </w:rPr>
        <w:t xml:space="preserve"> а Покупатель обязуется принять и оплатить товар</w:t>
      </w:r>
      <w:r w:rsidR="006F295E" w:rsidRPr="00755FA7">
        <w:rPr>
          <w:sz w:val="22"/>
          <w:szCs w:val="22"/>
        </w:rPr>
        <w:t>,</w:t>
      </w:r>
      <w:r w:rsidRPr="00755FA7">
        <w:rPr>
          <w:sz w:val="22"/>
          <w:szCs w:val="22"/>
        </w:rPr>
        <w:t xml:space="preserve"> </w:t>
      </w:r>
      <w:r w:rsidR="005B3BA7" w:rsidRPr="00755FA7">
        <w:rPr>
          <w:color w:val="000000"/>
          <w:sz w:val="22"/>
          <w:szCs w:val="22"/>
        </w:rPr>
        <w:t>указанны</w:t>
      </w:r>
      <w:r w:rsidR="009E531B" w:rsidRPr="00755FA7">
        <w:rPr>
          <w:color w:val="000000"/>
          <w:sz w:val="22"/>
          <w:szCs w:val="22"/>
        </w:rPr>
        <w:t>й</w:t>
      </w:r>
      <w:r w:rsidR="005B3BA7" w:rsidRPr="00755FA7">
        <w:rPr>
          <w:color w:val="000000"/>
          <w:sz w:val="22"/>
          <w:szCs w:val="22"/>
        </w:rPr>
        <w:t xml:space="preserve"> в </w:t>
      </w:r>
      <w:r w:rsidR="009E531B" w:rsidRPr="00755FA7">
        <w:rPr>
          <w:color w:val="000000"/>
          <w:sz w:val="22"/>
          <w:szCs w:val="22"/>
        </w:rPr>
        <w:t>Спецификации</w:t>
      </w:r>
      <w:r w:rsidR="0048769B" w:rsidRPr="00755FA7">
        <w:rPr>
          <w:color w:val="000000"/>
          <w:sz w:val="22"/>
          <w:szCs w:val="22"/>
        </w:rPr>
        <w:t xml:space="preserve"> -</w:t>
      </w:r>
      <w:r w:rsidR="005B3BA7" w:rsidRPr="00755FA7">
        <w:rPr>
          <w:color w:val="000000"/>
          <w:sz w:val="22"/>
          <w:szCs w:val="22"/>
        </w:rPr>
        <w:t xml:space="preserve"> Приложени</w:t>
      </w:r>
      <w:r w:rsidR="0048769B" w:rsidRPr="00755FA7">
        <w:rPr>
          <w:color w:val="000000"/>
          <w:sz w:val="22"/>
          <w:szCs w:val="22"/>
        </w:rPr>
        <w:t>е</w:t>
      </w:r>
      <w:r w:rsidR="005B3BA7" w:rsidRPr="00755FA7">
        <w:rPr>
          <w:color w:val="000000"/>
          <w:sz w:val="22"/>
          <w:szCs w:val="22"/>
        </w:rPr>
        <w:t xml:space="preserve"> № 3 к Договору</w:t>
      </w:r>
      <w:r w:rsidR="0048769B" w:rsidRPr="00755FA7">
        <w:rPr>
          <w:color w:val="000000"/>
          <w:sz w:val="22"/>
          <w:szCs w:val="22"/>
        </w:rPr>
        <w:t>,</w:t>
      </w:r>
      <w:r w:rsidR="008C61F3" w:rsidRPr="00755FA7">
        <w:rPr>
          <w:color w:val="000000"/>
          <w:sz w:val="22"/>
          <w:szCs w:val="22"/>
        </w:rPr>
        <w:t xml:space="preserve"> </w:t>
      </w:r>
      <w:r w:rsidR="005B3BA7" w:rsidRPr="00755FA7">
        <w:rPr>
          <w:color w:val="000000"/>
          <w:sz w:val="22"/>
          <w:szCs w:val="22"/>
        </w:rPr>
        <w:t>являющ</w:t>
      </w:r>
      <w:r w:rsidR="009E531B" w:rsidRPr="00755FA7">
        <w:rPr>
          <w:color w:val="000000"/>
          <w:sz w:val="22"/>
          <w:szCs w:val="22"/>
        </w:rPr>
        <w:t>ейся</w:t>
      </w:r>
      <w:r w:rsidR="005B3BA7" w:rsidRPr="00755FA7">
        <w:rPr>
          <w:color w:val="000000"/>
          <w:sz w:val="22"/>
          <w:szCs w:val="22"/>
        </w:rPr>
        <w:t xml:space="preserve"> </w:t>
      </w:r>
      <w:r w:rsidR="008C61F3" w:rsidRPr="00755FA7">
        <w:rPr>
          <w:color w:val="000000"/>
          <w:sz w:val="22"/>
          <w:szCs w:val="22"/>
        </w:rPr>
        <w:t xml:space="preserve">его </w:t>
      </w:r>
      <w:r w:rsidR="005B3BA7" w:rsidRPr="00755FA7">
        <w:rPr>
          <w:color w:val="000000"/>
          <w:sz w:val="22"/>
          <w:szCs w:val="22"/>
        </w:rPr>
        <w:t>неотъемлемой частью</w:t>
      </w:r>
      <w:r w:rsidRPr="00755FA7">
        <w:rPr>
          <w:sz w:val="22"/>
          <w:szCs w:val="22"/>
        </w:rPr>
        <w:t>.</w:t>
      </w:r>
    </w:p>
    <w:p w:rsidR="005B3BA7" w:rsidRPr="00755FA7" w:rsidRDefault="00D419AD" w:rsidP="00B412C3">
      <w:pPr>
        <w:pStyle w:val="BodyTextIndent1"/>
        <w:widowControl w:val="0"/>
        <w:tabs>
          <w:tab w:val="left" w:pos="0"/>
        </w:tabs>
        <w:spacing w:line="240" w:lineRule="auto"/>
        <w:ind w:left="0" w:firstLine="709"/>
        <w:rPr>
          <w:sz w:val="22"/>
          <w:szCs w:val="22"/>
        </w:rPr>
      </w:pPr>
      <w:r w:rsidRPr="00755FA7">
        <w:rPr>
          <w:sz w:val="22"/>
          <w:szCs w:val="22"/>
        </w:rPr>
        <w:t>1.</w:t>
      </w:r>
      <w:r w:rsidR="008C61F3" w:rsidRPr="00755FA7">
        <w:rPr>
          <w:sz w:val="22"/>
          <w:szCs w:val="22"/>
        </w:rPr>
        <w:t>2</w:t>
      </w:r>
      <w:r w:rsidRPr="00755FA7">
        <w:rPr>
          <w:sz w:val="22"/>
          <w:szCs w:val="22"/>
        </w:rPr>
        <w:t xml:space="preserve">. Номенклатура и количество товара, его качество и комплектация (техническая часть), а также условия, периоды поставки, порядок поставки, пункт отгрузки и (или) пункт получения товара, график поставки товара, </w:t>
      </w:r>
      <w:r w:rsidR="000B611A" w:rsidRPr="00755FA7">
        <w:rPr>
          <w:sz w:val="22"/>
          <w:szCs w:val="22"/>
        </w:rPr>
        <w:t xml:space="preserve">определяются </w:t>
      </w:r>
      <w:r w:rsidR="000B611A" w:rsidRPr="00AD751C">
        <w:rPr>
          <w:sz w:val="22"/>
          <w:szCs w:val="22"/>
        </w:rPr>
        <w:t>согласно П</w:t>
      </w:r>
      <w:r w:rsidRPr="00AD751C">
        <w:rPr>
          <w:sz w:val="22"/>
          <w:szCs w:val="22"/>
        </w:rPr>
        <w:t xml:space="preserve">риложениям </w:t>
      </w:r>
      <w:r w:rsidR="000B611A" w:rsidRPr="00AD751C">
        <w:rPr>
          <w:sz w:val="22"/>
          <w:szCs w:val="22"/>
        </w:rPr>
        <w:t>№</w:t>
      </w:r>
      <w:r w:rsidR="00B14B3F" w:rsidRPr="00AD751C">
        <w:rPr>
          <w:sz w:val="22"/>
          <w:szCs w:val="22"/>
        </w:rPr>
        <w:t xml:space="preserve"> </w:t>
      </w:r>
      <w:r w:rsidRPr="00AD751C">
        <w:rPr>
          <w:sz w:val="22"/>
          <w:szCs w:val="22"/>
        </w:rPr>
        <w:t>1</w:t>
      </w:r>
      <w:r w:rsidR="009C7DF9" w:rsidRPr="00AD751C">
        <w:rPr>
          <w:sz w:val="22"/>
          <w:szCs w:val="22"/>
        </w:rPr>
        <w:t xml:space="preserve"> </w:t>
      </w:r>
      <w:r w:rsidRPr="00AD751C">
        <w:rPr>
          <w:sz w:val="22"/>
          <w:szCs w:val="22"/>
        </w:rPr>
        <w:t>-</w:t>
      </w:r>
      <w:r w:rsidR="009C7DF9" w:rsidRPr="00AD751C">
        <w:rPr>
          <w:sz w:val="22"/>
          <w:szCs w:val="22"/>
        </w:rPr>
        <w:t xml:space="preserve"> </w:t>
      </w:r>
      <w:r w:rsidRPr="00AD751C">
        <w:rPr>
          <w:sz w:val="22"/>
          <w:szCs w:val="22"/>
        </w:rPr>
        <w:t>3 к</w:t>
      </w:r>
      <w:r w:rsidRPr="00755FA7">
        <w:rPr>
          <w:sz w:val="22"/>
          <w:szCs w:val="22"/>
        </w:rPr>
        <w:t xml:space="preserve"> настоящему Договору.</w:t>
      </w:r>
    </w:p>
    <w:p w:rsidR="005B3BA7" w:rsidRPr="00755FA7" w:rsidRDefault="008C61F3" w:rsidP="00B412C3">
      <w:pPr>
        <w:pStyle w:val="BodyTextIndent1"/>
        <w:widowControl w:val="0"/>
        <w:tabs>
          <w:tab w:val="left" w:pos="0"/>
        </w:tabs>
        <w:spacing w:line="240" w:lineRule="auto"/>
        <w:ind w:left="0" w:firstLine="709"/>
        <w:rPr>
          <w:color w:val="000000"/>
          <w:sz w:val="22"/>
          <w:szCs w:val="22"/>
        </w:rPr>
      </w:pPr>
      <w:r w:rsidRPr="00755FA7">
        <w:rPr>
          <w:sz w:val="22"/>
          <w:szCs w:val="22"/>
        </w:rPr>
        <w:t>1.3.</w:t>
      </w:r>
      <w:r w:rsidR="005B3BA7" w:rsidRPr="00755FA7">
        <w:rPr>
          <w:sz w:val="22"/>
          <w:szCs w:val="22"/>
        </w:rPr>
        <w:t xml:space="preserve"> </w:t>
      </w:r>
      <w:r w:rsidR="005B3BA7" w:rsidRPr="00755FA7">
        <w:rPr>
          <w:color w:val="000000"/>
          <w:sz w:val="22"/>
          <w:szCs w:val="22"/>
        </w:rPr>
        <w:t>Цена Товара указывается в Спецификаци</w:t>
      </w:r>
      <w:r w:rsidR="009E531B" w:rsidRPr="00755FA7">
        <w:rPr>
          <w:color w:val="000000"/>
          <w:sz w:val="22"/>
          <w:szCs w:val="22"/>
        </w:rPr>
        <w:t>и</w:t>
      </w:r>
      <w:r w:rsidR="005B3BA7" w:rsidRPr="00755FA7">
        <w:rPr>
          <w:color w:val="000000"/>
          <w:sz w:val="22"/>
          <w:szCs w:val="22"/>
        </w:rPr>
        <w:t xml:space="preserve"> и соответствует цене, установленной </w:t>
      </w:r>
      <w:r w:rsidRPr="00755FA7">
        <w:rPr>
          <w:color w:val="000000"/>
          <w:sz w:val="22"/>
          <w:szCs w:val="22"/>
        </w:rPr>
        <w:t>в протоколе закупки</w:t>
      </w:r>
      <w:r w:rsidR="005B3BA7" w:rsidRPr="00755FA7">
        <w:rPr>
          <w:color w:val="000000"/>
          <w:sz w:val="22"/>
          <w:szCs w:val="22"/>
        </w:rPr>
        <w:t>.</w:t>
      </w:r>
    </w:p>
    <w:p w:rsidR="0097023C" w:rsidRPr="00755FA7" w:rsidRDefault="000B611A" w:rsidP="0015213E">
      <w:pPr>
        <w:pStyle w:val="BodyTextIndent1"/>
        <w:widowControl w:val="0"/>
        <w:numPr>
          <w:ilvl w:val="0"/>
          <w:numId w:val="7"/>
        </w:numPr>
        <w:spacing w:line="240" w:lineRule="auto"/>
        <w:jc w:val="center"/>
        <w:rPr>
          <w:b/>
          <w:bCs/>
          <w:sz w:val="22"/>
          <w:szCs w:val="22"/>
        </w:rPr>
      </w:pPr>
      <w:r w:rsidRPr="00755FA7">
        <w:rPr>
          <w:b/>
          <w:bCs/>
          <w:sz w:val="22"/>
          <w:szCs w:val="22"/>
        </w:rPr>
        <w:t>ТЕРМИНЫ И ОПРЕДЕЛЕНИЯ, ИСП</w:t>
      </w:r>
      <w:r w:rsidR="00764E75" w:rsidRPr="00755FA7">
        <w:rPr>
          <w:b/>
          <w:bCs/>
          <w:sz w:val="22"/>
          <w:szCs w:val="22"/>
        </w:rPr>
        <w:t>О</w:t>
      </w:r>
      <w:r w:rsidRPr="00755FA7">
        <w:rPr>
          <w:b/>
          <w:bCs/>
          <w:sz w:val="22"/>
          <w:szCs w:val="22"/>
        </w:rPr>
        <w:t>ЛЬЗУЕМЫЕ В ДОГОВОРЕ</w:t>
      </w:r>
    </w:p>
    <w:p w:rsidR="00D419AD" w:rsidRPr="00755FA7" w:rsidRDefault="00D419AD" w:rsidP="007A17D7">
      <w:pPr>
        <w:ind w:firstLine="708"/>
        <w:rPr>
          <w:sz w:val="22"/>
          <w:szCs w:val="22"/>
        </w:rPr>
      </w:pPr>
      <w:r w:rsidRPr="00755FA7">
        <w:rPr>
          <w:b/>
          <w:bCs/>
          <w:sz w:val="22"/>
          <w:szCs w:val="22"/>
        </w:rPr>
        <w:t>Покупатель</w:t>
      </w:r>
      <w:r w:rsidRPr="00755FA7">
        <w:rPr>
          <w:sz w:val="22"/>
          <w:szCs w:val="22"/>
        </w:rPr>
        <w:t xml:space="preserve"> </w:t>
      </w:r>
      <w:r w:rsidR="009E531B" w:rsidRPr="00755FA7">
        <w:rPr>
          <w:sz w:val="22"/>
          <w:szCs w:val="22"/>
        </w:rPr>
        <w:t>–</w:t>
      </w:r>
      <w:r w:rsidRPr="00755FA7">
        <w:rPr>
          <w:sz w:val="22"/>
          <w:szCs w:val="22"/>
        </w:rPr>
        <w:t xml:space="preserve"> </w:t>
      </w:r>
      <w:r w:rsidR="009E531B" w:rsidRPr="00755FA7">
        <w:rPr>
          <w:sz w:val="22"/>
          <w:szCs w:val="22"/>
        </w:rPr>
        <w:t>ПАО «</w:t>
      </w:r>
      <w:r w:rsidR="006F295E" w:rsidRPr="00755FA7">
        <w:rPr>
          <w:sz w:val="22"/>
          <w:szCs w:val="22"/>
        </w:rPr>
        <w:t>Россети Центр</w:t>
      </w:r>
      <w:r w:rsidR="009E531B" w:rsidRPr="00755FA7">
        <w:rPr>
          <w:sz w:val="22"/>
          <w:szCs w:val="22"/>
        </w:rPr>
        <w:t xml:space="preserve"> и Приволжь</w:t>
      </w:r>
      <w:r w:rsidR="006F295E" w:rsidRPr="00755FA7">
        <w:rPr>
          <w:sz w:val="22"/>
          <w:szCs w:val="22"/>
        </w:rPr>
        <w:t>е</w:t>
      </w:r>
      <w:r w:rsidR="009E531B" w:rsidRPr="00755FA7">
        <w:rPr>
          <w:sz w:val="22"/>
          <w:szCs w:val="22"/>
        </w:rPr>
        <w:t>», 603950, г. Нижний Новгород, ул. Рождественская, д. 33</w:t>
      </w:r>
      <w:r w:rsidRPr="00755FA7">
        <w:rPr>
          <w:sz w:val="22"/>
          <w:szCs w:val="22"/>
        </w:rPr>
        <w:t>;</w:t>
      </w:r>
    </w:p>
    <w:p w:rsidR="00273288" w:rsidRPr="00755FA7" w:rsidRDefault="00273288" w:rsidP="007A17D7">
      <w:pPr>
        <w:pStyle w:val="BodyTextIndent1"/>
        <w:ind w:left="0" w:firstLine="708"/>
        <w:rPr>
          <w:sz w:val="22"/>
          <w:szCs w:val="22"/>
        </w:rPr>
      </w:pPr>
      <w:r w:rsidRPr="00755FA7">
        <w:rPr>
          <w:b/>
          <w:bCs/>
          <w:sz w:val="22"/>
          <w:szCs w:val="22"/>
        </w:rPr>
        <w:t>Поставщик</w:t>
      </w:r>
      <w:r w:rsidRPr="00755FA7">
        <w:rPr>
          <w:b/>
          <w:sz w:val="22"/>
          <w:szCs w:val="22"/>
        </w:rPr>
        <w:t xml:space="preserve"> </w:t>
      </w:r>
      <w:r w:rsidR="009E531B" w:rsidRPr="00755FA7">
        <w:rPr>
          <w:sz w:val="22"/>
          <w:szCs w:val="22"/>
        </w:rPr>
        <w:t>–</w:t>
      </w:r>
      <w:r w:rsidRPr="00755FA7">
        <w:rPr>
          <w:sz w:val="22"/>
          <w:szCs w:val="22"/>
        </w:rPr>
        <w:t xml:space="preserve"> </w:t>
      </w:r>
      <w:r w:rsidR="008C65AD">
        <w:rPr>
          <w:sz w:val="22"/>
          <w:szCs w:val="22"/>
        </w:rPr>
        <w:t>_______________________________________________________________________</w:t>
      </w:r>
      <w:r w:rsidR="006B5A97">
        <w:rPr>
          <w:sz w:val="22"/>
          <w:szCs w:val="22"/>
        </w:rPr>
        <w:t>;</w:t>
      </w:r>
    </w:p>
    <w:p w:rsidR="00D419AD" w:rsidRPr="00755FA7" w:rsidRDefault="00192420" w:rsidP="007A17D7">
      <w:pPr>
        <w:pStyle w:val="BodyTextIndent1"/>
        <w:spacing w:line="240" w:lineRule="auto"/>
        <w:ind w:left="0" w:firstLine="708"/>
        <w:rPr>
          <w:sz w:val="22"/>
          <w:szCs w:val="22"/>
        </w:rPr>
      </w:pPr>
      <w:r w:rsidRPr="00755FA7">
        <w:rPr>
          <w:b/>
          <w:bCs/>
          <w:sz w:val="22"/>
          <w:szCs w:val="22"/>
        </w:rPr>
        <w:t>Г</w:t>
      </w:r>
      <w:r w:rsidR="00D419AD" w:rsidRPr="00755FA7">
        <w:rPr>
          <w:b/>
          <w:bCs/>
          <w:sz w:val="22"/>
          <w:szCs w:val="22"/>
        </w:rPr>
        <w:t>рузополучатель</w:t>
      </w:r>
      <w:r w:rsidR="00D419AD" w:rsidRPr="00755FA7">
        <w:rPr>
          <w:sz w:val="22"/>
          <w:szCs w:val="22"/>
        </w:rPr>
        <w:t xml:space="preserve"> </w:t>
      </w:r>
      <w:r w:rsidR="006F295E" w:rsidRPr="00755FA7">
        <w:rPr>
          <w:sz w:val="22"/>
          <w:szCs w:val="22"/>
        </w:rPr>
        <w:t>–</w:t>
      </w:r>
      <w:r w:rsidR="00D419AD" w:rsidRPr="00755FA7">
        <w:rPr>
          <w:sz w:val="22"/>
          <w:szCs w:val="22"/>
        </w:rPr>
        <w:t xml:space="preserve"> </w:t>
      </w:r>
      <w:r w:rsidR="004313B8">
        <w:rPr>
          <w:sz w:val="22"/>
          <w:szCs w:val="22"/>
        </w:rPr>
        <w:t>Ф</w:t>
      </w:r>
      <w:r w:rsidR="006F295E" w:rsidRPr="00755FA7">
        <w:rPr>
          <w:sz w:val="22"/>
          <w:szCs w:val="22"/>
        </w:rPr>
        <w:t>илиал ПАО «Россети</w:t>
      </w:r>
      <w:r w:rsidR="009E531B" w:rsidRPr="00755FA7">
        <w:rPr>
          <w:sz w:val="22"/>
          <w:szCs w:val="22"/>
        </w:rPr>
        <w:t xml:space="preserve"> Центр и Приволжь</w:t>
      </w:r>
      <w:r w:rsidR="006F295E" w:rsidRPr="00755FA7">
        <w:rPr>
          <w:sz w:val="22"/>
          <w:szCs w:val="22"/>
        </w:rPr>
        <w:t>е</w:t>
      </w:r>
      <w:r w:rsidR="009E531B" w:rsidRPr="00755FA7">
        <w:rPr>
          <w:sz w:val="22"/>
          <w:szCs w:val="22"/>
        </w:rPr>
        <w:t xml:space="preserve">» </w:t>
      </w:r>
      <w:r w:rsidR="006F295E" w:rsidRPr="00755FA7">
        <w:rPr>
          <w:sz w:val="22"/>
          <w:szCs w:val="22"/>
        </w:rPr>
        <w:t>-</w:t>
      </w:r>
      <w:r w:rsidR="009E531B" w:rsidRPr="00755FA7">
        <w:rPr>
          <w:sz w:val="22"/>
          <w:szCs w:val="22"/>
        </w:rPr>
        <w:t xml:space="preserve"> «Рязаньэнерго», 390013, г.</w:t>
      </w:r>
      <w:r w:rsidR="00FE5BC8">
        <w:rPr>
          <w:sz w:val="22"/>
          <w:szCs w:val="22"/>
        </w:rPr>
        <w:t xml:space="preserve"> </w:t>
      </w:r>
      <w:r w:rsidR="009E531B" w:rsidRPr="00755FA7">
        <w:rPr>
          <w:sz w:val="22"/>
          <w:szCs w:val="22"/>
        </w:rPr>
        <w:t>Рязань, ул.</w:t>
      </w:r>
      <w:r w:rsidR="00FE5BC8">
        <w:rPr>
          <w:sz w:val="22"/>
          <w:szCs w:val="22"/>
        </w:rPr>
        <w:t xml:space="preserve"> </w:t>
      </w:r>
      <w:r w:rsidR="009E531B" w:rsidRPr="00755FA7">
        <w:rPr>
          <w:sz w:val="22"/>
          <w:szCs w:val="22"/>
        </w:rPr>
        <w:t>МОГЭС, д.12</w:t>
      </w:r>
      <w:r w:rsidR="00D419AD" w:rsidRPr="00755FA7">
        <w:rPr>
          <w:iCs/>
          <w:sz w:val="22"/>
          <w:szCs w:val="22"/>
        </w:rPr>
        <w:t>;</w:t>
      </w:r>
      <w:r w:rsidR="00D419AD" w:rsidRPr="00755FA7">
        <w:rPr>
          <w:sz w:val="22"/>
          <w:szCs w:val="22"/>
        </w:rPr>
        <w:t xml:space="preserve"> </w:t>
      </w:r>
    </w:p>
    <w:p w:rsidR="004313B8" w:rsidRPr="00755FA7" w:rsidRDefault="00192420" w:rsidP="004313B8">
      <w:pPr>
        <w:pStyle w:val="BodyTextIndent1"/>
        <w:ind w:left="0" w:firstLine="708"/>
        <w:rPr>
          <w:sz w:val="22"/>
          <w:szCs w:val="22"/>
        </w:rPr>
      </w:pPr>
      <w:r w:rsidRPr="00060A36">
        <w:rPr>
          <w:b/>
          <w:bCs/>
          <w:sz w:val="22"/>
          <w:szCs w:val="22"/>
        </w:rPr>
        <w:t>Г</w:t>
      </w:r>
      <w:r w:rsidR="00D419AD" w:rsidRPr="00060A36">
        <w:rPr>
          <w:b/>
          <w:bCs/>
          <w:sz w:val="22"/>
          <w:szCs w:val="22"/>
        </w:rPr>
        <w:t>рузоотправитель</w:t>
      </w:r>
      <w:r w:rsidR="00D419AD" w:rsidRPr="00060A36">
        <w:rPr>
          <w:bCs/>
          <w:sz w:val="22"/>
          <w:szCs w:val="22"/>
        </w:rPr>
        <w:t xml:space="preserve"> - </w:t>
      </w:r>
      <w:r w:rsidR="008C65AD">
        <w:rPr>
          <w:bCs/>
          <w:sz w:val="22"/>
          <w:szCs w:val="22"/>
        </w:rPr>
        <w:t>__________________________________________________________________</w:t>
      </w:r>
      <w:r w:rsidR="004313B8">
        <w:rPr>
          <w:sz w:val="22"/>
          <w:szCs w:val="22"/>
        </w:rPr>
        <w:t>;</w:t>
      </w:r>
    </w:p>
    <w:p w:rsidR="00D419AD" w:rsidRPr="00755FA7" w:rsidRDefault="00192420" w:rsidP="007A17D7">
      <w:pPr>
        <w:pStyle w:val="BodyTextIndent1"/>
        <w:spacing w:line="240" w:lineRule="auto"/>
        <w:ind w:left="0" w:firstLine="708"/>
        <w:rPr>
          <w:bCs/>
          <w:sz w:val="22"/>
          <w:szCs w:val="22"/>
        </w:rPr>
      </w:pPr>
      <w:r w:rsidRPr="00755FA7">
        <w:rPr>
          <w:b/>
          <w:bCs/>
          <w:sz w:val="22"/>
          <w:szCs w:val="22"/>
        </w:rPr>
        <w:t>Т</w:t>
      </w:r>
      <w:r w:rsidR="00D419AD" w:rsidRPr="00755FA7">
        <w:rPr>
          <w:b/>
          <w:bCs/>
          <w:sz w:val="22"/>
          <w:szCs w:val="22"/>
        </w:rPr>
        <w:t>овар</w:t>
      </w:r>
      <w:r w:rsidR="00D419AD" w:rsidRPr="00755FA7">
        <w:rPr>
          <w:sz w:val="22"/>
          <w:szCs w:val="22"/>
        </w:rPr>
        <w:t xml:space="preserve"> </w:t>
      </w:r>
      <w:r w:rsidR="008E0D4E" w:rsidRPr="00755FA7">
        <w:rPr>
          <w:sz w:val="22"/>
          <w:szCs w:val="22"/>
        </w:rPr>
        <w:t>–</w:t>
      </w:r>
      <w:r w:rsidR="00D419AD" w:rsidRPr="00755FA7">
        <w:rPr>
          <w:sz w:val="22"/>
          <w:szCs w:val="22"/>
        </w:rPr>
        <w:t xml:space="preserve"> </w:t>
      </w:r>
      <w:r w:rsidR="00863368">
        <w:rPr>
          <w:sz w:val="22"/>
          <w:szCs w:val="22"/>
        </w:rPr>
        <w:t>__________</w:t>
      </w:r>
      <w:r w:rsidR="001510BF">
        <w:rPr>
          <w:sz w:val="22"/>
          <w:szCs w:val="22"/>
        </w:rPr>
        <w:t>;</w:t>
      </w:r>
    </w:p>
    <w:p w:rsidR="000F0F34" w:rsidRPr="00755FA7" w:rsidRDefault="008E0D4E" w:rsidP="007A17D7">
      <w:pPr>
        <w:pStyle w:val="BodyTextIndent1"/>
        <w:spacing w:line="240" w:lineRule="auto"/>
        <w:ind w:left="0" w:firstLine="708"/>
        <w:rPr>
          <w:sz w:val="22"/>
          <w:szCs w:val="22"/>
        </w:rPr>
      </w:pPr>
      <w:r w:rsidRPr="00755FA7">
        <w:rPr>
          <w:b/>
          <w:bCs/>
          <w:sz w:val="22"/>
          <w:szCs w:val="22"/>
        </w:rPr>
        <w:t>Объект</w:t>
      </w:r>
      <w:r w:rsidR="00D419AD" w:rsidRPr="00755FA7">
        <w:rPr>
          <w:b/>
          <w:bCs/>
          <w:sz w:val="22"/>
          <w:szCs w:val="22"/>
        </w:rPr>
        <w:t xml:space="preserve"> поставки</w:t>
      </w:r>
      <w:r w:rsidR="00D419AD" w:rsidRPr="00755FA7">
        <w:rPr>
          <w:sz w:val="22"/>
          <w:szCs w:val="22"/>
        </w:rPr>
        <w:t xml:space="preserve"> </w:t>
      </w:r>
      <w:r w:rsidR="00D419AD" w:rsidRPr="00755FA7">
        <w:rPr>
          <w:bCs/>
          <w:sz w:val="22"/>
          <w:szCs w:val="22"/>
        </w:rPr>
        <w:t>-</w:t>
      </w:r>
      <w:r w:rsidR="00D419AD" w:rsidRPr="00755FA7">
        <w:rPr>
          <w:sz w:val="22"/>
          <w:szCs w:val="22"/>
        </w:rPr>
        <w:t xml:space="preserve"> </w:t>
      </w:r>
      <w:r w:rsidR="004313B8">
        <w:rPr>
          <w:sz w:val="22"/>
          <w:szCs w:val="22"/>
        </w:rPr>
        <w:t>Ф</w:t>
      </w:r>
      <w:r w:rsidR="006F295E" w:rsidRPr="00755FA7">
        <w:rPr>
          <w:sz w:val="22"/>
          <w:szCs w:val="22"/>
        </w:rPr>
        <w:t>илиал ПАО «Россети Центр и Приволжье» - «Рязаньэнерго»</w:t>
      </w:r>
      <w:r w:rsidRPr="00755FA7">
        <w:rPr>
          <w:sz w:val="22"/>
          <w:szCs w:val="22"/>
        </w:rPr>
        <w:t xml:space="preserve">, </w:t>
      </w:r>
      <w:r w:rsidR="003B2508" w:rsidRPr="00755FA7">
        <w:rPr>
          <w:sz w:val="22"/>
          <w:szCs w:val="22"/>
        </w:rPr>
        <w:t>г.</w:t>
      </w:r>
      <w:r w:rsidR="00867E58">
        <w:rPr>
          <w:sz w:val="22"/>
          <w:szCs w:val="22"/>
        </w:rPr>
        <w:t xml:space="preserve"> </w:t>
      </w:r>
      <w:r w:rsidR="003B2508" w:rsidRPr="00755FA7">
        <w:rPr>
          <w:sz w:val="22"/>
          <w:szCs w:val="22"/>
        </w:rPr>
        <w:t>Рязань, Куйбышевское шоссе</w:t>
      </w:r>
      <w:r w:rsidR="00E543BB">
        <w:rPr>
          <w:sz w:val="22"/>
          <w:szCs w:val="22"/>
        </w:rPr>
        <w:t>, д. 22 А</w:t>
      </w:r>
      <w:r w:rsidR="008E4B53" w:rsidRPr="00755FA7">
        <w:rPr>
          <w:sz w:val="22"/>
          <w:szCs w:val="22"/>
        </w:rPr>
        <w:t>, Центральный склад</w:t>
      </w:r>
      <w:r w:rsidRPr="00755FA7">
        <w:rPr>
          <w:sz w:val="22"/>
          <w:szCs w:val="22"/>
        </w:rPr>
        <w:t>.</w:t>
      </w:r>
    </w:p>
    <w:p w:rsidR="0097023C" w:rsidRPr="00755FA7" w:rsidRDefault="0097023C" w:rsidP="007A17D7">
      <w:pPr>
        <w:pStyle w:val="BodyTextIndent1"/>
        <w:spacing w:line="240" w:lineRule="auto"/>
        <w:ind w:left="0" w:firstLine="708"/>
        <w:rPr>
          <w:iCs/>
          <w:sz w:val="22"/>
          <w:szCs w:val="22"/>
        </w:rPr>
      </w:pPr>
    </w:p>
    <w:p w:rsidR="0097023C" w:rsidRPr="00755FA7" w:rsidRDefault="008811FD" w:rsidP="0015213E">
      <w:pPr>
        <w:pStyle w:val="BodyTextIndent1"/>
        <w:numPr>
          <w:ilvl w:val="0"/>
          <w:numId w:val="7"/>
        </w:numPr>
        <w:spacing w:line="240" w:lineRule="auto"/>
        <w:jc w:val="center"/>
        <w:rPr>
          <w:b/>
          <w:bCs/>
          <w:sz w:val="22"/>
          <w:szCs w:val="22"/>
        </w:rPr>
      </w:pPr>
      <w:r w:rsidRPr="00755FA7">
        <w:rPr>
          <w:b/>
          <w:bCs/>
          <w:sz w:val="22"/>
          <w:szCs w:val="22"/>
        </w:rPr>
        <w:t xml:space="preserve">СТОИМОСТЬ ДОГОВОРА </w:t>
      </w:r>
    </w:p>
    <w:p w:rsidR="001E264A" w:rsidRPr="00755FA7" w:rsidRDefault="00D419AD" w:rsidP="00D419AD">
      <w:pPr>
        <w:ind w:firstLine="709"/>
        <w:jc w:val="both"/>
        <w:rPr>
          <w:sz w:val="22"/>
          <w:szCs w:val="22"/>
        </w:rPr>
      </w:pPr>
      <w:r w:rsidRPr="00755FA7">
        <w:rPr>
          <w:sz w:val="22"/>
          <w:szCs w:val="22"/>
        </w:rPr>
        <w:t xml:space="preserve">3.1. </w:t>
      </w:r>
      <w:r w:rsidR="00337C2E" w:rsidRPr="00755FA7">
        <w:rPr>
          <w:sz w:val="22"/>
          <w:szCs w:val="22"/>
        </w:rPr>
        <w:t>Стоимость</w:t>
      </w:r>
      <w:r w:rsidR="001E264A" w:rsidRPr="00755FA7">
        <w:rPr>
          <w:sz w:val="22"/>
          <w:szCs w:val="22"/>
        </w:rPr>
        <w:t xml:space="preserve"> по договору определена</w:t>
      </w:r>
      <w:r w:rsidRPr="00755FA7">
        <w:rPr>
          <w:sz w:val="22"/>
          <w:szCs w:val="22"/>
        </w:rPr>
        <w:t xml:space="preserve"> в соответствии с</w:t>
      </w:r>
      <w:r w:rsidR="006B4EC8" w:rsidRPr="00755FA7">
        <w:rPr>
          <w:sz w:val="22"/>
          <w:szCs w:val="22"/>
        </w:rPr>
        <w:t>о</w:t>
      </w:r>
      <w:r w:rsidRPr="00755FA7">
        <w:rPr>
          <w:sz w:val="22"/>
          <w:szCs w:val="22"/>
        </w:rPr>
        <w:t xml:space="preserve"> </w:t>
      </w:r>
      <w:r w:rsidR="006B4EC8" w:rsidRPr="00755FA7">
        <w:rPr>
          <w:iCs/>
          <w:sz w:val="22"/>
          <w:szCs w:val="22"/>
        </w:rPr>
        <w:t>С</w:t>
      </w:r>
      <w:r w:rsidRPr="00755FA7">
        <w:rPr>
          <w:iCs/>
          <w:sz w:val="22"/>
          <w:szCs w:val="22"/>
        </w:rPr>
        <w:t>пецификацией</w:t>
      </w:r>
      <w:r w:rsidR="0098382B" w:rsidRPr="00755FA7">
        <w:rPr>
          <w:iCs/>
          <w:sz w:val="22"/>
          <w:szCs w:val="22"/>
        </w:rPr>
        <w:t xml:space="preserve"> </w:t>
      </w:r>
      <w:r w:rsidRPr="00755FA7">
        <w:rPr>
          <w:sz w:val="22"/>
          <w:szCs w:val="22"/>
        </w:rPr>
        <w:t>(</w:t>
      </w:r>
      <w:r w:rsidR="00192420" w:rsidRPr="00755FA7">
        <w:rPr>
          <w:sz w:val="22"/>
          <w:szCs w:val="22"/>
        </w:rPr>
        <w:t>П</w:t>
      </w:r>
      <w:r w:rsidR="00B5689D" w:rsidRPr="00755FA7">
        <w:rPr>
          <w:sz w:val="22"/>
          <w:szCs w:val="22"/>
        </w:rPr>
        <w:t xml:space="preserve">риложение </w:t>
      </w:r>
      <w:r w:rsidRPr="00755FA7">
        <w:rPr>
          <w:sz w:val="22"/>
          <w:szCs w:val="22"/>
        </w:rPr>
        <w:t>№</w:t>
      </w:r>
      <w:r w:rsidR="009C7DF9" w:rsidRPr="00755FA7">
        <w:rPr>
          <w:sz w:val="22"/>
          <w:szCs w:val="22"/>
        </w:rPr>
        <w:t xml:space="preserve"> </w:t>
      </w:r>
      <w:r w:rsidRPr="00755FA7">
        <w:rPr>
          <w:sz w:val="22"/>
          <w:szCs w:val="22"/>
        </w:rPr>
        <w:t>3</w:t>
      </w:r>
      <w:r w:rsidR="006B4EC8" w:rsidRPr="00755FA7">
        <w:rPr>
          <w:sz w:val="22"/>
          <w:szCs w:val="22"/>
        </w:rPr>
        <w:t xml:space="preserve"> к Договору</w:t>
      </w:r>
      <w:r w:rsidRPr="00755FA7">
        <w:rPr>
          <w:sz w:val="22"/>
          <w:szCs w:val="22"/>
        </w:rPr>
        <w:t>)</w:t>
      </w:r>
      <w:r w:rsidR="001E264A" w:rsidRPr="00755FA7">
        <w:rPr>
          <w:sz w:val="22"/>
          <w:szCs w:val="22"/>
        </w:rPr>
        <w:t>,</w:t>
      </w:r>
      <w:r w:rsidR="00676CF9" w:rsidRPr="00755FA7">
        <w:rPr>
          <w:sz w:val="22"/>
          <w:szCs w:val="22"/>
        </w:rPr>
        <w:t xml:space="preserve"> составляет </w:t>
      </w:r>
      <w:r w:rsidR="008C65AD">
        <w:rPr>
          <w:sz w:val="22"/>
          <w:szCs w:val="22"/>
        </w:rPr>
        <w:t>___________________________________________________________</w:t>
      </w:r>
      <w:r w:rsidR="00D94A91">
        <w:rPr>
          <w:sz w:val="22"/>
          <w:szCs w:val="22"/>
        </w:rPr>
        <w:t xml:space="preserve">, в том числе НДС-20% </w:t>
      </w:r>
      <w:r w:rsidR="008C65AD">
        <w:rPr>
          <w:sz w:val="22"/>
          <w:szCs w:val="22"/>
        </w:rPr>
        <w:t xml:space="preserve">(если предусмотрен) </w:t>
      </w:r>
      <w:r w:rsidR="000D677F" w:rsidRPr="00755FA7">
        <w:rPr>
          <w:sz w:val="22"/>
          <w:szCs w:val="22"/>
        </w:rPr>
        <w:t xml:space="preserve">в размере </w:t>
      </w:r>
      <w:r w:rsidR="008C65AD">
        <w:rPr>
          <w:sz w:val="22"/>
          <w:szCs w:val="22"/>
        </w:rPr>
        <w:t>______________________________________________________________________</w:t>
      </w:r>
    </w:p>
    <w:p w:rsidR="00D419AD" w:rsidRPr="00755FA7" w:rsidRDefault="00D419AD" w:rsidP="00D419AD">
      <w:pPr>
        <w:jc w:val="both"/>
        <w:rPr>
          <w:sz w:val="22"/>
          <w:szCs w:val="22"/>
        </w:rPr>
      </w:pPr>
      <w:r w:rsidRPr="00755FA7">
        <w:rPr>
          <w:sz w:val="22"/>
          <w:szCs w:val="22"/>
        </w:rPr>
        <w:tab/>
      </w:r>
      <w:r w:rsidR="008811FD" w:rsidRPr="00755FA7">
        <w:rPr>
          <w:sz w:val="22"/>
          <w:szCs w:val="22"/>
        </w:rPr>
        <w:t>3.2. Стоимость товара</w:t>
      </w:r>
      <w:r w:rsidRPr="00755FA7">
        <w:rPr>
          <w:sz w:val="22"/>
          <w:szCs w:val="22"/>
        </w:rPr>
        <w:t xml:space="preserve"> включает все затраты Поставщика, связанные с выполнением поставок, в том числе расходы на транспорти</w:t>
      </w:r>
      <w:r w:rsidR="00676CF9" w:rsidRPr="00755FA7">
        <w:rPr>
          <w:sz w:val="22"/>
          <w:szCs w:val="22"/>
        </w:rPr>
        <w:t xml:space="preserve">ровку товара до грузополучателя. </w:t>
      </w:r>
    </w:p>
    <w:p w:rsidR="00D419AD" w:rsidRPr="00755FA7" w:rsidRDefault="008811FD" w:rsidP="00B93075">
      <w:pPr>
        <w:ind w:firstLine="708"/>
        <w:jc w:val="both"/>
        <w:rPr>
          <w:spacing w:val="-8"/>
          <w:sz w:val="22"/>
          <w:szCs w:val="22"/>
        </w:rPr>
      </w:pPr>
      <w:r w:rsidRPr="00755FA7">
        <w:rPr>
          <w:sz w:val="22"/>
          <w:szCs w:val="22"/>
        </w:rPr>
        <w:t>3.3.</w:t>
      </w:r>
      <w:r w:rsidR="00D94A91">
        <w:rPr>
          <w:sz w:val="22"/>
          <w:szCs w:val="22"/>
        </w:rPr>
        <w:t xml:space="preserve"> </w:t>
      </w:r>
      <w:r w:rsidRPr="00755FA7">
        <w:rPr>
          <w:sz w:val="22"/>
          <w:szCs w:val="22"/>
        </w:rPr>
        <w:t>Стоимость по договору</w:t>
      </w:r>
      <w:r w:rsidR="00057F3E" w:rsidRPr="00755FA7">
        <w:rPr>
          <w:sz w:val="22"/>
          <w:szCs w:val="22"/>
        </w:rPr>
        <w:t xml:space="preserve"> не подлежит изменению в одностороннем порядке. Изменение </w:t>
      </w:r>
      <w:r w:rsidRPr="00755FA7">
        <w:rPr>
          <w:sz w:val="22"/>
          <w:szCs w:val="22"/>
        </w:rPr>
        <w:t>стоимости</w:t>
      </w:r>
      <w:r w:rsidR="00057F3E" w:rsidRPr="00755FA7">
        <w:rPr>
          <w:sz w:val="22"/>
          <w:szCs w:val="22"/>
        </w:rPr>
        <w:t xml:space="preserve"> возможно только по письменному соглашению Сторон и фиксируется в Дополнительных соглашениях к настоящему Договору. В случае изменения цен на Товар, </w:t>
      </w:r>
      <w:r w:rsidRPr="00755FA7">
        <w:rPr>
          <w:sz w:val="22"/>
          <w:szCs w:val="22"/>
        </w:rPr>
        <w:t>стоимость по договору</w:t>
      </w:r>
      <w:r w:rsidR="00676CF9" w:rsidRPr="00755FA7">
        <w:rPr>
          <w:sz w:val="22"/>
          <w:szCs w:val="22"/>
        </w:rPr>
        <w:t xml:space="preserve"> и общая </w:t>
      </w:r>
      <w:r w:rsidR="00057F3E" w:rsidRPr="00755FA7">
        <w:rPr>
          <w:sz w:val="22"/>
          <w:szCs w:val="22"/>
        </w:rPr>
        <w:t>стоимость поставки, оговоренные в Спецификаци</w:t>
      </w:r>
      <w:r w:rsidR="0088117A" w:rsidRPr="00755FA7">
        <w:rPr>
          <w:sz w:val="22"/>
          <w:szCs w:val="22"/>
        </w:rPr>
        <w:t>и</w:t>
      </w:r>
      <w:r w:rsidR="00057F3E" w:rsidRPr="00755FA7">
        <w:rPr>
          <w:sz w:val="22"/>
          <w:szCs w:val="22"/>
        </w:rPr>
        <w:t xml:space="preserve"> к Договору, меняются с даты </w:t>
      </w:r>
      <w:r w:rsidR="006B4EC8" w:rsidRPr="00755FA7">
        <w:rPr>
          <w:sz w:val="22"/>
          <w:szCs w:val="22"/>
        </w:rPr>
        <w:t>подписания соответствующего дополнительного соглашения</w:t>
      </w:r>
      <w:r w:rsidR="00057F3E" w:rsidRPr="00755FA7">
        <w:rPr>
          <w:sz w:val="22"/>
          <w:szCs w:val="22"/>
        </w:rPr>
        <w:t xml:space="preserve">. </w:t>
      </w:r>
    </w:p>
    <w:p w:rsidR="0097023C" w:rsidRPr="00755FA7" w:rsidRDefault="000D677F" w:rsidP="00C1111D">
      <w:pPr>
        <w:pStyle w:val="11"/>
        <w:numPr>
          <w:ilvl w:val="0"/>
          <w:numId w:val="1"/>
        </w:numPr>
        <w:tabs>
          <w:tab w:val="clear" w:pos="2841"/>
          <w:tab w:val="left" w:pos="0"/>
        </w:tabs>
        <w:spacing w:before="0" w:after="0"/>
        <w:ind w:left="0" w:firstLine="0"/>
        <w:jc w:val="center"/>
        <w:rPr>
          <w:b/>
          <w:bCs/>
          <w:sz w:val="22"/>
          <w:szCs w:val="22"/>
        </w:rPr>
      </w:pPr>
      <w:r w:rsidRPr="00755FA7">
        <w:rPr>
          <w:b/>
          <w:bCs/>
          <w:sz w:val="22"/>
          <w:szCs w:val="22"/>
        </w:rPr>
        <w:t xml:space="preserve">ПОСТАВКА ТОВАРА И </w:t>
      </w:r>
      <w:r w:rsidR="000B611A" w:rsidRPr="00755FA7">
        <w:rPr>
          <w:b/>
          <w:bCs/>
          <w:sz w:val="22"/>
          <w:szCs w:val="22"/>
        </w:rPr>
        <w:t>ДОКУМЕНТАЦИЯ</w:t>
      </w:r>
    </w:p>
    <w:p w:rsidR="00D419AD" w:rsidRDefault="00A40A13" w:rsidP="0015213E">
      <w:pPr>
        <w:pStyle w:val="11"/>
        <w:numPr>
          <w:ilvl w:val="1"/>
          <w:numId w:val="1"/>
        </w:numPr>
        <w:tabs>
          <w:tab w:val="left" w:pos="703"/>
          <w:tab w:val="num" w:pos="1260"/>
        </w:tabs>
        <w:spacing w:before="0" w:after="0"/>
        <w:ind w:left="0" w:firstLine="709"/>
        <w:rPr>
          <w:sz w:val="22"/>
          <w:szCs w:val="22"/>
        </w:rPr>
      </w:pPr>
      <w:r w:rsidRPr="00755FA7">
        <w:rPr>
          <w:sz w:val="22"/>
          <w:szCs w:val="22"/>
        </w:rPr>
        <w:t xml:space="preserve">Поставка товара осуществляется </w:t>
      </w:r>
      <w:r w:rsidR="009B2839" w:rsidRPr="00755FA7">
        <w:rPr>
          <w:sz w:val="22"/>
          <w:szCs w:val="22"/>
        </w:rPr>
        <w:t>Поставщиком Покупателю</w:t>
      </w:r>
      <w:r w:rsidRPr="00755FA7">
        <w:rPr>
          <w:sz w:val="22"/>
          <w:szCs w:val="22"/>
        </w:rPr>
        <w:t xml:space="preserve"> после письменного извещения Покупателем Поставщика, в соответствии с условиями и сроками, оговоренными </w:t>
      </w:r>
      <w:r w:rsidR="00901806" w:rsidRPr="00755FA7">
        <w:rPr>
          <w:sz w:val="22"/>
          <w:szCs w:val="22"/>
        </w:rPr>
        <w:t xml:space="preserve">в </w:t>
      </w:r>
      <w:r w:rsidRPr="00755FA7">
        <w:rPr>
          <w:sz w:val="22"/>
          <w:szCs w:val="22"/>
        </w:rPr>
        <w:t>Спецификации (Приложение №</w:t>
      </w:r>
      <w:r w:rsidR="00057F3E" w:rsidRPr="00755FA7">
        <w:rPr>
          <w:sz w:val="22"/>
          <w:szCs w:val="22"/>
        </w:rPr>
        <w:t xml:space="preserve">3 </w:t>
      </w:r>
      <w:r w:rsidRPr="00755FA7">
        <w:rPr>
          <w:sz w:val="22"/>
          <w:szCs w:val="22"/>
        </w:rPr>
        <w:t>к настоящему Договору) и Графике поставки</w:t>
      </w:r>
      <w:r w:rsidR="009B2839" w:rsidRPr="00755FA7">
        <w:rPr>
          <w:sz w:val="22"/>
          <w:szCs w:val="22"/>
        </w:rPr>
        <w:t xml:space="preserve"> товара, </w:t>
      </w:r>
      <w:r w:rsidRPr="00755FA7">
        <w:rPr>
          <w:sz w:val="22"/>
          <w:szCs w:val="22"/>
        </w:rPr>
        <w:t>(Приложение 2 к настоящему Договору) и другими условиями, предусмотренными в настоящем Договоре.</w:t>
      </w:r>
    </w:p>
    <w:p w:rsidR="00D419AD" w:rsidRPr="00755FA7" w:rsidRDefault="00D419AD" w:rsidP="0015213E">
      <w:pPr>
        <w:pStyle w:val="11"/>
        <w:numPr>
          <w:ilvl w:val="1"/>
          <w:numId w:val="1"/>
        </w:numPr>
        <w:tabs>
          <w:tab w:val="left" w:pos="0"/>
          <w:tab w:val="num" w:pos="1260"/>
        </w:tabs>
        <w:spacing w:before="0" w:after="0"/>
        <w:ind w:left="0" w:firstLine="709"/>
        <w:rPr>
          <w:sz w:val="22"/>
          <w:szCs w:val="22"/>
        </w:rPr>
      </w:pPr>
      <w:r w:rsidRPr="00755FA7">
        <w:rPr>
          <w:sz w:val="22"/>
          <w:szCs w:val="22"/>
        </w:rPr>
        <w:t xml:space="preserve">Поставщик ни полностью, ни частично не вправе передавать свои обязательства по настоящему Договору без предварительного письменного согласия со стороны Покупателя. </w:t>
      </w:r>
    </w:p>
    <w:p w:rsidR="00D419AD" w:rsidRPr="00755FA7" w:rsidRDefault="00D419AD" w:rsidP="0015213E">
      <w:pPr>
        <w:pStyle w:val="11"/>
        <w:numPr>
          <w:ilvl w:val="1"/>
          <w:numId w:val="1"/>
        </w:numPr>
        <w:tabs>
          <w:tab w:val="left" w:pos="0"/>
          <w:tab w:val="num" w:pos="1260"/>
        </w:tabs>
        <w:spacing w:before="0" w:after="0"/>
        <w:ind w:left="0" w:firstLine="709"/>
        <w:rPr>
          <w:sz w:val="22"/>
          <w:szCs w:val="22"/>
        </w:rPr>
      </w:pPr>
      <w:r w:rsidRPr="00755FA7">
        <w:rPr>
          <w:sz w:val="22"/>
          <w:szCs w:val="22"/>
        </w:rPr>
        <w:t xml:space="preserve">Поставщик гарантирует, что поставка товара в соответствии с настоящим Договором не нарушает прав и законных интересов третьих лиц, товар не обременен какими бы то ни было обязательствами перед третьими лицами, не находится под залогом и арестом, а также не нарушает чьих-либо прав на объекты </w:t>
      </w:r>
      <w:r w:rsidRPr="00755FA7">
        <w:rPr>
          <w:sz w:val="22"/>
          <w:szCs w:val="22"/>
        </w:rPr>
        <w:lastRenderedPageBreak/>
        <w:t>интеллектуальной собственности, в том числе патентных прав, лицензионных прав, а также прав по применению торговой марки или промышленных разработок, связанных с использованием оборудования или любой его части в стране Покупателя.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 его использования Покупателем, и возместить Покупателю убытки, понесенные в связи с указанными нарушениями.</w:t>
      </w:r>
    </w:p>
    <w:p w:rsidR="00D419AD" w:rsidRPr="00755FA7" w:rsidRDefault="00D419AD" w:rsidP="0015213E">
      <w:pPr>
        <w:pStyle w:val="11"/>
        <w:numPr>
          <w:ilvl w:val="1"/>
          <w:numId w:val="1"/>
        </w:numPr>
        <w:tabs>
          <w:tab w:val="left" w:pos="0"/>
          <w:tab w:val="num" w:pos="1260"/>
        </w:tabs>
        <w:spacing w:before="0" w:after="0"/>
        <w:ind w:left="0" w:firstLine="709"/>
        <w:rPr>
          <w:sz w:val="22"/>
          <w:szCs w:val="22"/>
        </w:rPr>
      </w:pPr>
      <w:r w:rsidRPr="00755FA7">
        <w:rPr>
          <w:sz w:val="22"/>
          <w:szCs w:val="22"/>
        </w:rPr>
        <w:t>В случае если Покупатель будет привлечен к ответственности за нарушение прав третьих лиц, вытекающих из продажи или использования товара, поставленного в соответствии с настоящим Договором, Покупатель имеет право привлечь Поставщика к участию в данном деле</w:t>
      </w:r>
      <w:r w:rsidR="0028427E">
        <w:rPr>
          <w:sz w:val="22"/>
          <w:szCs w:val="22"/>
        </w:rPr>
        <w:t>,</w:t>
      </w:r>
      <w:r w:rsidRPr="00755FA7">
        <w:rPr>
          <w:sz w:val="22"/>
          <w:szCs w:val="22"/>
        </w:rPr>
        <w:t xml:space="preserve"> и Поставщик обязуется выступать на стороне Покупателя в качестве третьего лица, не заявляющего самостоятельных требований. Поставщик обязуется представлять Покупателю по его первому требованию любую необходимую документацию.</w:t>
      </w:r>
    </w:p>
    <w:p w:rsidR="00D419AD" w:rsidRPr="00755FA7" w:rsidRDefault="008F5637" w:rsidP="0015213E">
      <w:pPr>
        <w:pStyle w:val="11"/>
        <w:numPr>
          <w:ilvl w:val="1"/>
          <w:numId w:val="1"/>
        </w:numPr>
        <w:tabs>
          <w:tab w:val="left" w:pos="0"/>
          <w:tab w:val="num" w:pos="1260"/>
        </w:tabs>
        <w:spacing w:before="0" w:after="0"/>
        <w:ind w:left="0" w:firstLine="709"/>
        <w:rPr>
          <w:sz w:val="22"/>
          <w:szCs w:val="22"/>
        </w:rPr>
      </w:pPr>
      <w:r w:rsidRPr="00755FA7">
        <w:rPr>
          <w:sz w:val="22"/>
          <w:szCs w:val="22"/>
        </w:rPr>
        <w:t>При привлечении</w:t>
      </w:r>
      <w:r w:rsidR="00D419AD" w:rsidRPr="00755FA7">
        <w:rPr>
          <w:sz w:val="22"/>
          <w:szCs w:val="22"/>
        </w:rPr>
        <w:t xml:space="preserve"> Покупателя к ответственности за нарушение прав третьих лиц Поставщик обязуется возместить Покупателю все расходы по ведению процесса и иные расходы, которые будет нести Покупатель в связи с решением суда, а также все иные убытки, понесенные Покупателем, включая расходы на оплату юридических услуг.</w:t>
      </w:r>
    </w:p>
    <w:p w:rsidR="00D419AD" w:rsidRPr="00755FA7" w:rsidRDefault="00D419AD" w:rsidP="00D419AD">
      <w:pPr>
        <w:pStyle w:val="11"/>
        <w:tabs>
          <w:tab w:val="left" w:pos="0"/>
        </w:tabs>
        <w:spacing w:before="0" w:after="0"/>
        <w:ind w:firstLine="709"/>
        <w:rPr>
          <w:sz w:val="22"/>
          <w:szCs w:val="22"/>
        </w:rPr>
      </w:pPr>
      <w:r w:rsidRPr="00755FA7">
        <w:rPr>
          <w:sz w:val="22"/>
          <w:szCs w:val="22"/>
        </w:rPr>
        <w:t>4.</w:t>
      </w:r>
      <w:r w:rsidR="00271815">
        <w:rPr>
          <w:sz w:val="22"/>
          <w:szCs w:val="22"/>
        </w:rPr>
        <w:t>6</w:t>
      </w:r>
      <w:r w:rsidRPr="00755FA7">
        <w:rPr>
          <w:sz w:val="22"/>
          <w:szCs w:val="22"/>
        </w:rPr>
        <w:t>. Упаковка и маркировка</w:t>
      </w:r>
      <w:r w:rsidRPr="00755FA7">
        <w:rPr>
          <w:i/>
          <w:iCs/>
          <w:sz w:val="22"/>
          <w:szCs w:val="22"/>
        </w:rPr>
        <w:t>,</w:t>
      </w:r>
      <w:r w:rsidRPr="00755FA7">
        <w:rPr>
          <w:sz w:val="22"/>
          <w:szCs w:val="22"/>
        </w:rPr>
        <w:t xml:space="preserve"> а также документация внутри и вне ее, должны строго соответствовать специальным требованиям, предусмотренным в </w:t>
      </w:r>
      <w:r w:rsidR="0098382B" w:rsidRPr="00755FA7">
        <w:rPr>
          <w:sz w:val="22"/>
          <w:szCs w:val="22"/>
        </w:rPr>
        <w:t>Т</w:t>
      </w:r>
      <w:r w:rsidRPr="00755FA7">
        <w:rPr>
          <w:sz w:val="22"/>
          <w:szCs w:val="22"/>
        </w:rPr>
        <w:t>ехнических требованиях</w:t>
      </w:r>
      <w:r w:rsidRPr="00755FA7">
        <w:rPr>
          <w:i/>
          <w:iCs/>
          <w:sz w:val="22"/>
          <w:szCs w:val="22"/>
        </w:rPr>
        <w:t xml:space="preserve"> </w:t>
      </w:r>
      <w:r w:rsidRPr="00755FA7">
        <w:rPr>
          <w:sz w:val="22"/>
          <w:szCs w:val="22"/>
        </w:rPr>
        <w:t>(</w:t>
      </w:r>
      <w:r w:rsidR="00192420" w:rsidRPr="00755FA7">
        <w:rPr>
          <w:sz w:val="22"/>
          <w:szCs w:val="22"/>
        </w:rPr>
        <w:t>П</w:t>
      </w:r>
      <w:r w:rsidR="00B5689D" w:rsidRPr="00755FA7">
        <w:rPr>
          <w:sz w:val="22"/>
          <w:szCs w:val="22"/>
        </w:rPr>
        <w:t>риложение №</w:t>
      </w:r>
      <w:r w:rsidR="00B50387" w:rsidRPr="00755FA7">
        <w:rPr>
          <w:sz w:val="22"/>
          <w:szCs w:val="22"/>
        </w:rPr>
        <w:t xml:space="preserve"> </w:t>
      </w:r>
      <w:r w:rsidRPr="00755FA7">
        <w:rPr>
          <w:sz w:val="22"/>
          <w:szCs w:val="22"/>
        </w:rPr>
        <w:t>1 к настоящему Договору), включая дополнительные требования (если таковые имеются), оговоренные во всех последующих инструкциях - распоряжениях Покупателя, предусмотренные в приложениях к настоящему Договору.</w:t>
      </w:r>
    </w:p>
    <w:p w:rsidR="00D419AD" w:rsidRPr="00755FA7" w:rsidRDefault="00D419AD" w:rsidP="00D419AD">
      <w:pPr>
        <w:pStyle w:val="11"/>
        <w:tabs>
          <w:tab w:val="left" w:pos="0"/>
        </w:tabs>
        <w:spacing w:before="0" w:after="0"/>
        <w:ind w:firstLine="709"/>
        <w:rPr>
          <w:sz w:val="22"/>
          <w:szCs w:val="22"/>
        </w:rPr>
      </w:pPr>
      <w:r w:rsidRPr="00755FA7">
        <w:rPr>
          <w:sz w:val="22"/>
          <w:szCs w:val="22"/>
        </w:rPr>
        <w:t>4.</w:t>
      </w:r>
      <w:r w:rsidR="00271815">
        <w:rPr>
          <w:sz w:val="22"/>
          <w:szCs w:val="22"/>
        </w:rPr>
        <w:t>7</w:t>
      </w:r>
      <w:r w:rsidRPr="00755FA7">
        <w:rPr>
          <w:sz w:val="22"/>
          <w:szCs w:val="22"/>
        </w:rPr>
        <w:t>. В дополнение к условиям, предусмотренным п. 4.</w:t>
      </w:r>
      <w:r w:rsidR="00F02FD6">
        <w:rPr>
          <w:sz w:val="22"/>
          <w:szCs w:val="22"/>
        </w:rPr>
        <w:t>6</w:t>
      </w:r>
      <w:r w:rsidRPr="00755FA7">
        <w:rPr>
          <w:sz w:val="22"/>
          <w:szCs w:val="22"/>
        </w:rPr>
        <w:t xml:space="preserve"> настоящего Договора, Поставщик в любом случае должен поставить товар в таре и упаковке, гарантирующей его сохранность во время поставки грузополучателю.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открытое хранение.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w:t>
      </w:r>
    </w:p>
    <w:p w:rsidR="00D419AD" w:rsidRPr="00755FA7" w:rsidRDefault="00D419AD" w:rsidP="00D419AD">
      <w:pPr>
        <w:pStyle w:val="11"/>
        <w:tabs>
          <w:tab w:val="left" w:pos="0"/>
        </w:tabs>
        <w:spacing w:before="0" w:after="0"/>
        <w:ind w:firstLine="709"/>
        <w:rPr>
          <w:bCs/>
          <w:sz w:val="22"/>
          <w:szCs w:val="22"/>
        </w:rPr>
      </w:pPr>
      <w:r w:rsidRPr="00755FA7">
        <w:rPr>
          <w:sz w:val="22"/>
          <w:szCs w:val="22"/>
        </w:rPr>
        <w:t>4.</w:t>
      </w:r>
      <w:r w:rsidR="00271815">
        <w:rPr>
          <w:sz w:val="22"/>
          <w:szCs w:val="22"/>
        </w:rPr>
        <w:t>8</w:t>
      </w:r>
      <w:r w:rsidRPr="00755FA7">
        <w:rPr>
          <w:sz w:val="22"/>
          <w:szCs w:val="22"/>
        </w:rPr>
        <w:t>. Т</w:t>
      </w:r>
      <w:r w:rsidRPr="00755FA7">
        <w:rPr>
          <w:bCs/>
          <w:sz w:val="22"/>
          <w:szCs w:val="22"/>
        </w:rPr>
        <w:t xml:space="preserve">овар должен быть сертифицирован, пройти все необходимые испытания и процедуры, установленные действующим законодательством </w:t>
      </w:r>
      <w:r w:rsidR="00B50387" w:rsidRPr="00755FA7">
        <w:rPr>
          <w:bCs/>
          <w:sz w:val="22"/>
          <w:szCs w:val="22"/>
        </w:rPr>
        <w:t xml:space="preserve">Российской Федерации </w:t>
      </w:r>
      <w:r w:rsidRPr="00755FA7">
        <w:rPr>
          <w:bCs/>
          <w:sz w:val="22"/>
          <w:szCs w:val="22"/>
        </w:rPr>
        <w:t>до момента его приобретения в соответствии с требованием ТЗ на закупку товара (до выставления поставщиком товара на торги). После поставки оборудование (товар, продукция) должно пройти входной контроль и пусковые испытания (как отдельно, так и в комплексе) согласно требованиям НТД.</w:t>
      </w:r>
    </w:p>
    <w:p w:rsidR="00D419AD" w:rsidRPr="00755FA7" w:rsidRDefault="00D419AD" w:rsidP="00D419AD">
      <w:pPr>
        <w:pStyle w:val="11"/>
        <w:tabs>
          <w:tab w:val="left" w:pos="0"/>
        </w:tabs>
        <w:spacing w:before="0" w:after="0"/>
        <w:ind w:firstLine="709"/>
        <w:rPr>
          <w:sz w:val="22"/>
          <w:szCs w:val="22"/>
        </w:rPr>
      </w:pPr>
      <w:r w:rsidRPr="00755FA7">
        <w:rPr>
          <w:sz w:val="22"/>
          <w:szCs w:val="22"/>
        </w:rPr>
        <w:t>4.</w:t>
      </w:r>
      <w:r w:rsidR="00271815">
        <w:rPr>
          <w:sz w:val="22"/>
          <w:szCs w:val="22"/>
        </w:rPr>
        <w:t>9</w:t>
      </w:r>
      <w:r w:rsidRPr="00755FA7">
        <w:rPr>
          <w:sz w:val="22"/>
          <w:szCs w:val="22"/>
        </w:rPr>
        <w:t>. Товар должен быть снабжен сертификатами либо декларациями соответствия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D419AD" w:rsidRPr="00755FA7" w:rsidRDefault="00D419AD" w:rsidP="00D419AD">
      <w:pPr>
        <w:pStyle w:val="12"/>
        <w:tabs>
          <w:tab w:val="left" w:pos="720"/>
        </w:tabs>
        <w:ind w:left="0"/>
        <w:contextualSpacing/>
        <w:jc w:val="both"/>
        <w:rPr>
          <w:bCs/>
          <w:sz w:val="22"/>
          <w:szCs w:val="22"/>
        </w:rPr>
      </w:pPr>
      <w:r w:rsidRPr="00755FA7">
        <w:rPr>
          <w:bCs/>
          <w:sz w:val="22"/>
          <w:szCs w:val="22"/>
        </w:rPr>
        <w:tab/>
        <w:t>4.1</w:t>
      </w:r>
      <w:r w:rsidR="00271815">
        <w:rPr>
          <w:bCs/>
          <w:sz w:val="22"/>
          <w:szCs w:val="22"/>
        </w:rPr>
        <w:t>0</w:t>
      </w:r>
      <w:r w:rsidRPr="00755FA7">
        <w:rPr>
          <w:bCs/>
          <w:sz w:val="22"/>
          <w:szCs w:val="22"/>
        </w:rPr>
        <w:t>. Товар должен соответствовать требованиям:</w:t>
      </w:r>
    </w:p>
    <w:p w:rsidR="00D419AD" w:rsidRPr="00755FA7" w:rsidRDefault="00D419AD" w:rsidP="00D419AD">
      <w:pPr>
        <w:pStyle w:val="12"/>
        <w:tabs>
          <w:tab w:val="left" w:pos="720"/>
        </w:tabs>
        <w:ind w:left="0"/>
        <w:contextualSpacing/>
        <w:jc w:val="both"/>
        <w:rPr>
          <w:sz w:val="22"/>
          <w:szCs w:val="22"/>
        </w:rPr>
      </w:pPr>
      <w:r w:rsidRPr="00755FA7">
        <w:rPr>
          <w:sz w:val="22"/>
          <w:szCs w:val="22"/>
        </w:rPr>
        <w:tab/>
      </w:r>
      <w:r w:rsidR="00192420" w:rsidRPr="00755FA7">
        <w:rPr>
          <w:sz w:val="22"/>
          <w:szCs w:val="22"/>
        </w:rPr>
        <w:t xml:space="preserve">а) </w:t>
      </w:r>
      <w:r w:rsidRPr="00755FA7">
        <w:rPr>
          <w:sz w:val="22"/>
          <w:szCs w:val="22"/>
        </w:rPr>
        <w:t>действующих на территории Российской Федерации нормативно-технических документов</w:t>
      </w:r>
      <w:r w:rsidR="00DE72D1" w:rsidRPr="00755FA7">
        <w:rPr>
          <w:sz w:val="22"/>
          <w:szCs w:val="22"/>
        </w:rPr>
        <w:t>;</w:t>
      </w:r>
    </w:p>
    <w:p w:rsidR="00D419AD" w:rsidRPr="00755FA7" w:rsidRDefault="00D419AD" w:rsidP="00D419AD">
      <w:pPr>
        <w:tabs>
          <w:tab w:val="left" w:pos="720"/>
        </w:tabs>
        <w:jc w:val="both"/>
        <w:rPr>
          <w:sz w:val="22"/>
          <w:szCs w:val="22"/>
        </w:rPr>
      </w:pPr>
      <w:r w:rsidRPr="00755FA7">
        <w:rPr>
          <w:sz w:val="22"/>
          <w:szCs w:val="22"/>
        </w:rPr>
        <w:tab/>
      </w:r>
      <w:r w:rsidR="00192420" w:rsidRPr="00755FA7">
        <w:rPr>
          <w:sz w:val="22"/>
          <w:szCs w:val="22"/>
        </w:rPr>
        <w:t xml:space="preserve">б) </w:t>
      </w:r>
      <w:r w:rsidRPr="00755FA7">
        <w:rPr>
          <w:sz w:val="22"/>
          <w:szCs w:val="22"/>
        </w:rPr>
        <w:t>технической политики в распределительном сетевом комплексе;</w:t>
      </w:r>
    </w:p>
    <w:p w:rsidR="00D419AD" w:rsidRPr="00755FA7" w:rsidRDefault="00D419AD" w:rsidP="00D419AD">
      <w:pPr>
        <w:tabs>
          <w:tab w:val="left" w:pos="720"/>
        </w:tabs>
        <w:jc w:val="both"/>
        <w:rPr>
          <w:sz w:val="22"/>
          <w:szCs w:val="22"/>
        </w:rPr>
      </w:pPr>
      <w:r w:rsidRPr="00755FA7">
        <w:rPr>
          <w:sz w:val="22"/>
          <w:szCs w:val="22"/>
        </w:rPr>
        <w:tab/>
      </w:r>
      <w:r w:rsidR="00192420" w:rsidRPr="00755FA7">
        <w:rPr>
          <w:sz w:val="22"/>
          <w:szCs w:val="22"/>
        </w:rPr>
        <w:t>В</w:t>
      </w:r>
      <w:r w:rsidRPr="00755FA7">
        <w:rPr>
          <w:sz w:val="22"/>
          <w:szCs w:val="22"/>
        </w:rPr>
        <w:t xml:space="preserve"> случае альтернативного предложения по поставляемому оборудованию, Поставщик выполняет корректировку и согласование проектной документации с проектной организацией и другими заинтересованными сторонами в сроки, согласованные с Покупателем, за свой счет без изменения стоимости</w:t>
      </w:r>
      <w:r w:rsidR="00940C4F">
        <w:rPr>
          <w:sz w:val="22"/>
          <w:szCs w:val="22"/>
        </w:rPr>
        <w:t xml:space="preserve"> поставляемого оборудования.</w:t>
      </w:r>
    </w:p>
    <w:p w:rsidR="00D419AD" w:rsidRPr="00755FA7" w:rsidRDefault="00D419AD" w:rsidP="00D419AD">
      <w:pPr>
        <w:pStyle w:val="11"/>
        <w:tabs>
          <w:tab w:val="left" w:pos="0"/>
        </w:tabs>
        <w:spacing w:before="0" w:after="0"/>
        <w:ind w:firstLine="709"/>
        <w:rPr>
          <w:sz w:val="22"/>
          <w:szCs w:val="22"/>
        </w:rPr>
      </w:pPr>
      <w:r w:rsidRPr="00755FA7">
        <w:rPr>
          <w:sz w:val="22"/>
          <w:szCs w:val="22"/>
        </w:rPr>
        <w:t>4.1</w:t>
      </w:r>
      <w:r w:rsidR="00271815">
        <w:rPr>
          <w:sz w:val="22"/>
          <w:szCs w:val="22"/>
        </w:rPr>
        <w:t>1</w:t>
      </w:r>
      <w:r w:rsidRPr="00755FA7">
        <w:rPr>
          <w:sz w:val="22"/>
          <w:szCs w:val="22"/>
        </w:rPr>
        <w:t>. Поставщик обязан не позднее</w:t>
      </w:r>
      <w:r w:rsidR="00192420" w:rsidRPr="00755FA7">
        <w:rPr>
          <w:sz w:val="22"/>
          <w:szCs w:val="22"/>
        </w:rPr>
        <w:t>,</w:t>
      </w:r>
      <w:r w:rsidRPr="00755FA7">
        <w:rPr>
          <w:sz w:val="22"/>
          <w:szCs w:val="22"/>
        </w:rPr>
        <w:t xml:space="preserve"> чем за три рабочих дня до предполагаемой отгрузки товара письменно посредством факсимильной связи уведомить грузополучателя и Покупателя о дате отгрузки товара и предполагаемой дате его прибытия.</w:t>
      </w:r>
    </w:p>
    <w:p w:rsidR="00557E20" w:rsidRPr="00755FA7" w:rsidRDefault="00D419AD" w:rsidP="00D419AD">
      <w:pPr>
        <w:pStyle w:val="11"/>
        <w:tabs>
          <w:tab w:val="left" w:pos="0"/>
        </w:tabs>
        <w:spacing w:before="0" w:after="0"/>
        <w:ind w:firstLine="709"/>
        <w:rPr>
          <w:sz w:val="22"/>
          <w:szCs w:val="22"/>
        </w:rPr>
      </w:pPr>
      <w:r w:rsidRPr="00755FA7">
        <w:rPr>
          <w:sz w:val="22"/>
          <w:szCs w:val="22"/>
        </w:rPr>
        <w:t>4.1</w:t>
      </w:r>
      <w:r w:rsidR="00271815">
        <w:rPr>
          <w:sz w:val="22"/>
          <w:szCs w:val="22"/>
        </w:rPr>
        <w:t>2</w:t>
      </w:r>
      <w:r w:rsidRPr="00755FA7">
        <w:rPr>
          <w:sz w:val="22"/>
          <w:szCs w:val="22"/>
        </w:rPr>
        <w:t>. При поставке товара Поставщик должен</w:t>
      </w:r>
      <w:r w:rsidR="00557E20" w:rsidRPr="00755FA7">
        <w:rPr>
          <w:sz w:val="22"/>
          <w:szCs w:val="22"/>
        </w:rPr>
        <w:t>:</w:t>
      </w:r>
    </w:p>
    <w:p w:rsidR="00D419AD" w:rsidRPr="00755FA7" w:rsidRDefault="00557E20" w:rsidP="00D419AD">
      <w:pPr>
        <w:pStyle w:val="11"/>
        <w:tabs>
          <w:tab w:val="left" w:pos="0"/>
        </w:tabs>
        <w:spacing w:before="0" w:after="0"/>
        <w:ind w:firstLine="709"/>
        <w:rPr>
          <w:sz w:val="22"/>
          <w:szCs w:val="22"/>
        </w:rPr>
      </w:pPr>
      <w:r w:rsidRPr="00755FA7">
        <w:rPr>
          <w:sz w:val="22"/>
          <w:szCs w:val="22"/>
        </w:rPr>
        <w:t>4.1</w:t>
      </w:r>
      <w:r w:rsidR="00271815">
        <w:rPr>
          <w:sz w:val="22"/>
          <w:szCs w:val="22"/>
        </w:rPr>
        <w:t>2</w:t>
      </w:r>
      <w:r w:rsidRPr="00755FA7">
        <w:rPr>
          <w:sz w:val="22"/>
          <w:szCs w:val="22"/>
        </w:rPr>
        <w:t>.1.</w:t>
      </w:r>
      <w:r w:rsidR="00D419AD" w:rsidRPr="00755FA7">
        <w:rPr>
          <w:sz w:val="22"/>
          <w:szCs w:val="22"/>
        </w:rPr>
        <w:t xml:space="preserve"> представить </w:t>
      </w:r>
      <w:r w:rsidR="00222DCF" w:rsidRPr="00755FA7">
        <w:rPr>
          <w:sz w:val="22"/>
          <w:szCs w:val="22"/>
        </w:rPr>
        <w:t>Г</w:t>
      </w:r>
      <w:r w:rsidR="00D419AD" w:rsidRPr="00755FA7">
        <w:rPr>
          <w:sz w:val="22"/>
          <w:szCs w:val="22"/>
        </w:rPr>
        <w:t>рузополучателю оригиналы, а Покупателю копии следующих документов на русском языке:</w:t>
      </w:r>
    </w:p>
    <w:p w:rsidR="00D419AD" w:rsidRPr="00755FA7" w:rsidRDefault="00D419AD" w:rsidP="00D419AD">
      <w:pPr>
        <w:pStyle w:val="11"/>
        <w:tabs>
          <w:tab w:val="left" w:pos="703"/>
        </w:tabs>
        <w:spacing w:before="0" w:after="0"/>
        <w:ind w:firstLine="709"/>
        <w:rPr>
          <w:sz w:val="22"/>
          <w:szCs w:val="22"/>
        </w:rPr>
      </w:pPr>
      <w:r w:rsidRPr="00755FA7">
        <w:rPr>
          <w:sz w:val="22"/>
          <w:szCs w:val="22"/>
        </w:rPr>
        <w:t xml:space="preserve">а) сертификаты либо декларации о соответствии, </w:t>
      </w:r>
      <w:r w:rsidR="00225C03" w:rsidRPr="00755FA7">
        <w:rPr>
          <w:sz w:val="22"/>
          <w:szCs w:val="22"/>
        </w:rPr>
        <w:t xml:space="preserve">технические паспорта, </w:t>
      </w:r>
      <w:r w:rsidRPr="00755FA7">
        <w:rPr>
          <w:sz w:val="22"/>
          <w:szCs w:val="22"/>
        </w:rPr>
        <w:t xml:space="preserve">инструкции по эксплуатации и монтажу, а также иную техническую сопроводительную документацию в соответствии с </w:t>
      </w:r>
      <w:r w:rsidR="00192420" w:rsidRPr="00755FA7">
        <w:rPr>
          <w:sz w:val="22"/>
          <w:szCs w:val="22"/>
        </w:rPr>
        <w:t>П</w:t>
      </w:r>
      <w:r w:rsidR="00B5689D" w:rsidRPr="00755FA7">
        <w:rPr>
          <w:sz w:val="22"/>
          <w:szCs w:val="22"/>
        </w:rPr>
        <w:t>риложением №</w:t>
      </w:r>
      <w:r w:rsidR="00B50387" w:rsidRPr="00755FA7">
        <w:rPr>
          <w:sz w:val="22"/>
          <w:szCs w:val="22"/>
        </w:rPr>
        <w:t xml:space="preserve"> </w:t>
      </w:r>
      <w:r w:rsidRPr="00755FA7">
        <w:rPr>
          <w:sz w:val="22"/>
          <w:szCs w:val="22"/>
        </w:rPr>
        <w:t>1 к настоящему Договору;</w:t>
      </w:r>
    </w:p>
    <w:p w:rsidR="00826579" w:rsidRPr="00755FA7" w:rsidRDefault="00D419AD" w:rsidP="000F0F34">
      <w:pPr>
        <w:pStyle w:val="11"/>
        <w:tabs>
          <w:tab w:val="left" w:pos="703"/>
        </w:tabs>
        <w:spacing w:before="0" w:after="0"/>
        <w:ind w:firstLine="709"/>
        <w:rPr>
          <w:sz w:val="22"/>
          <w:szCs w:val="22"/>
        </w:rPr>
      </w:pPr>
      <w:r w:rsidRPr="00755FA7">
        <w:rPr>
          <w:sz w:val="22"/>
          <w:szCs w:val="22"/>
        </w:rPr>
        <w:t>б) гарантийные свидетельства;</w:t>
      </w:r>
    </w:p>
    <w:p w:rsidR="00D419AD" w:rsidRPr="00755FA7" w:rsidRDefault="00D419AD" w:rsidP="00D419AD">
      <w:pPr>
        <w:pStyle w:val="11"/>
        <w:tabs>
          <w:tab w:val="left" w:pos="720"/>
        </w:tabs>
        <w:spacing w:before="0" w:after="0"/>
        <w:ind w:firstLine="709"/>
        <w:rPr>
          <w:sz w:val="22"/>
          <w:szCs w:val="22"/>
        </w:rPr>
      </w:pPr>
      <w:r w:rsidRPr="00755FA7">
        <w:rPr>
          <w:sz w:val="22"/>
          <w:szCs w:val="22"/>
        </w:rPr>
        <w:t>в) сертификат о происхождении в случае поставки товара, произведенного за пределами Российской Федерации</w:t>
      </w:r>
      <w:r w:rsidR="00AA617A" w:rsidRPr="00755FA7">
        <w:rPr>
          <w:sz w:val="22"/>
          <w:szCs w:val="22"/>
        </w:rPr>
        <w:t>;</w:t>
      </w:r>
    </w:p>
    <w:p w:rsidR="000F0F34" w:rsidRPr="00755FA7" w:rsidRDefault="00557E20" w:rsidP="009D1062">
      <w:pPr>
        <w:pStyle w:val="xl48"/>
        <w:spacing w:before="0" w:beforeAutospacing="0" w:after="0" w:afterAutospacing="0"/>
        <w:jc w:val="both"/>
        <w:rPr>
          <w:rFonts w:ascii="Times New Roman" w:hAnsi="Times New Roman" w:cs="Times New Roman"/>
          <w:b w:val="0"/>
          <w:sz w:val="22"/>
          <w:szCs w:val="22"/>
        </w:rPr>
      </w:pPr>
      <w:r w:rsidRPr="00755FA7">
        <w:rPr>
          <w:rFonts w:ascii="Times New Roman" w:hAnsi="Times New Roman" w:cs="Times New Roman"/>
          <w:b w:val="0"/>
          <w:sz w:val="22"/>
          <w:szCs w:val="22"/>
        </w:rPr>
        <w:t xml:space="preserve">           4.1</w:t>
      </w:r>
      <w:r w:rsidR="00271815">
        <w:rPr>
          <w:rFonts w:ascii="Times New Roman" w:hAnsi="Times New Roman" w:cs="Times New Roman"/>
          <w:b w:val="0"/>
          <w:sz w:val="22"/>
          <w:szCs w:val="22"/>
        </w:rPr>
        <w:t>2</w:t>
      </w:r>
      <w:r w:rsidRPr="00755FA7">
        <w:rPr>
          <w:rFonts w:ascii="Times New Roman" w:hAnsi="Times New Roman" w:cs="Times New Roman"/>
          <w:b w:val="0"/>
          <w:sz w:val="22"/>
          <w:szCs w:val="22"/>
        </w:rPr>
        <w:t>.2. предоставить Покупателю документы, предусмотренные п.</w:t>
      </w:r>
      <w:r w:rsidR="00CF43EC">
        <w:rPr>
          <w:rFonts w:ascii="Times New Roman" w:hAnsi="Times New Roman" w:cs="Times New Roman"/>
          <w:b w:val="0"/>
          <w:sz w:val="22"/>
          <w:szCs w:val="22"/>
        </w:rPr>
        <w:t>7</w:t>
      </w:r>
      <w:r w:rsidR="001526D6">
        <w:rPr>
          <w:rFonts w:ascii="Times New Roman" w:hAnsi="Times New Roman" w:cs="Times New Roman"/>
          <w:b w:val="0"/>
          <w:sz w:val="22"/>
          <w:szCs w:val="22"/>
        </w:rPr>
        <w:t>.2.1.</w:t>
      </w:r>
      <w:r w:rsidRPr="00755FA7">
        <w:rPr>
          <w:rFonts w:ascii="Times New Roman" w:hAnsi="Times New Roman" w:cs="Times New Roman"/>
          <w:b w:val="0"/>
          <w:sz w:val="22"/>
          <w:szCs w:val="22"/>
        </w:rPr>
        <w:t xml:space="preserve"> Договора.</w:t>
      </w:r>
    </w:p>
    <w:p w:rsidR="008C2548" w:rsidRPr="00755FA7" w:rsidRDefault="008C2548" w:rsidP="009D1062">
      <w:pPr>
        <w:pStyle w:val="xl48"/>
        <w:spacing w:before="0" w:beforeAutospacing="0" w:after="0" w:afterAutospacing="0"/>
        <w:jc w:val="both"/>
        <w:rPr>
          <w:rFonts w:ascii="Times New Roman" w:hAnsi="Times New Roman" w:cs="Times New Roman"/>
          <w:b w:val="0"/>
          <w:sz w:val="22"/>
          <w:szCs w:val="22"/>
        </w:rPr>
      </w:pPr>
    </w:p>
    <w:p w:rsidR="0097023C" w:rsidRPr="007025EB" w:rsidRDefault="000B611A" w:rsidP="007025EB">
      <w:pPr>
        <w:pStyle w:val="aff"/>
        <w:numPr>
          <w:ilvl w:val="0"/>
          <w:numId w:val="2"/>
        </w:numPr>
        <w:suppressAutoHyphens/>
        <w:ind w:right="-5"/>
        <w:jc w:val="center"/>
        <w:rPr>
          <w:rFonts w:ascii="Times New Roman" w:hAnsi="Times New Roman"/>
          <w:b/>
        </w:rPr>
      </w:pPr>
      <w:r w:rsidRPr="007025EB">
        <w:rPr>
          <w:rFonts w:ascii="Times New Roman" w:hAnsi="Times New Roman"/>
          <w:b/>
        </w:rPr>
        <w:t>ПРИЕМКА ТОВАРА</w:t>
      </w:r>
    </w:p>
    <w:p w:rsidR="00D419AD" w:rsidRPr="00755FA7" w:rsidRDefault="00D419AD" w:rsidP="0015213E">
      <w:pPr>
        <w:pStyle w:val="20"/>
        <w:numPr>
          <w:ilvl w:val="1"/>
          <w:numId w:val="2"/>
        </w:numPr>
        <w:tabs>
          <w:tab w:val="left" w:pos="703"/>
          <w:tab w:val="left" w:pos="1260"/>
        </w:tabs>
        <w:autoSpaceDE w:val="0"/>
        <w:autoSpaceDN w:val="0"/>
        <w:ind w:left="0" w:firstLine="709"/>
        <w:jc w:val="both"/>
        <w:rPr>
          <w:sz w:val="22"/>
          <w:szCs w:val="22"/>
        </w:rPr>
      </w:pPr>
      <w:r w:rsidRPr="00755FA7">
        <w:rPr>
          <w:sz w:val="22"/>
          <w:szCs w:val="22"/>
        </w:rPr>
        <w:lastRenderedPageBreak/>
        <w:t xml:space="preserve">Приёмка товара по количеству и качеству производится в составе комиссии с обязательным присутствием представителей Покупателя - по одному представителю от технического блока по профилю приобретаемой продукции и блока капитального строительства. </w:t>
      </w:r>
    </w:p>
    <w:p w:rsidR="00D419AD" w:rsidRPr="00755FA7" w:rsidRDefault="00D419AD" w:rsidP="00D419AD">
      <w:pPr>
        <w:pStyle w:val="20"/>
        <w:tabs>
          <w:tab w:val="left" w:pos="703"/>
          <w:tab w:val="left" w:pos="1260"/>
        </w:tabs>
        <w:autoSpaceDE w:val="0"/>
        <w:autoSpaceDN w:val="0"/>
        <w:jc w:val="both"/>
        <w:rPr>
          <w:sz w:val="22"/>
          <w:szCs w:val="22"/>
        </w:rPr>
      </w:pPr>
      <w:r w:rsidRPr="00755FA7">
        <w:rPr>
          <w:sz w:val="22"/>
          <w:szCs w:val="22"/>
        </w:rPr>
        <w:tab/>
        <w:t>Грузополучатель письменно посредством факсимильной связи уведомляет Поставщика и Покупателя о месте и времени приемки товара не позднее</w:t>
      </w:r>
      <w:r w:rsidR="00930022" w:rsidRPr="00755FA7">
        <w:rPr>
          <w:sz w:val="22"/>
          <w:szCs w:val="22"/>
        </w:rPr>
        <w:t>,</w:t>
      </w:r>
      <w:r w:rsidRPr="00755FA7">
        <w:rPr>
          <w:sz w:val="22"/>
          <w:szCs w:val="22"/>
        </w:rPr>
        <w:t xml:space="preserve"> чем за два дня до предполагаемой даты приемки товара.</w:t>
      </w:r>
    </w:p>
    <w:p w:rsidR="00D419AD" w:rsidRPr="00755FA7" w:rsidRDefault="00D419AD" w:rsidP="0015213E">
      <w:pPr>
        <w:pStyle w:val="20"/>
        <w:numPr>
          <w:ilvl w:val="1"/>
          <w:numId w:val="2"/>
        </w:numPr>
        <w:tabs>
          <w:tab w:val="left" w:pos="703"/>
          <w:tab w:val="left" w:pos="1260"/>
        </w:tabs>
        <w:autoSpaceDE w:val="0"/>
        <w:autoSpaceDN w:val="0"/>
        <w:ind w:left="0" w:firstLine="709"/>
        <w:jc w:val="both"/>
        <w:rPr>
          <w:sz w:val="22"/>
          <w:szCs w:val="22"/>
        </w:rPr>
      </w:pPr>
      <w:r w:rsidRPr="00755FA7">
        <w:rPr>
          <w:sz w:val="22"/>
          <w:szCs w:val="22"/>
        </w:rPr>
        <w:t>Приемка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законодательству Российской Федерации и условиям настоящего Договора.</w:t>
      </w:r>
    </w:p>
    <w:p w:rsidR="00826579" w:rsidRPr="00755FA7" w:rsidRDefault="00D419AD" w:rsidP="0015213E">
      <w:pPr>
        <w:pStyle w:val="20"/>
        <w:widowControl w:val="0"/>
        <w:numPr>
          <w:ilvl w:val="1"/>
          <w:numId w:val="2"/>
        </w:numPr>
        <w:tabs>
          <w:tab w:val="left" w:pos="703"/>
          <w:tab w:val="left" w:pos="1260"/>
        </w:tabs>
        <w:autoSpaceDE w:val="0"/>
        <w:autoSpaceDN w:val="0"/>
        <w:ind w:left="0" w:firstLine="709"/>
        <w:jc w:val="both"/>
        <w:rPr>
          <w:sz w:val="22"/>
          <w:szCs w:val="22"/>
        </w:rPr>
      </w:pPr>
      <w:r w:rsidRPr="00755FA7">
        <w:rPr>
          <w:sz w:val="22"/>
          <w:szCs w:val="22"/>
        </w:rPr>
        <w:t>Приемка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в части, не противоречащей законодательству Российской Федерации и условиям настоящего Договора.</w:t>
      </w:r>
    </w:p>
    <w:p w:rsidR="00D419AD" w:rsidRPr="00755FA7" w:rsidRDefault="00D419AD" w:rsidP="0015213E">
      <w:pPr>
        <w:pStyle w:val="20"/>
        <w:widowControl w:val="0"/>
        <w:numPr>
          <w:ilvl w:val="1"/>
          <w:numId w:val="2"/>
        </w:numPr>
        <w:tabs>
          <w:tab w:val="left" w:pos="703"/>
          <w:tab w:val="left" w:pos="1260"/>
        </w:tabs>
        <w:autoSpaceDE w:val="0"/>
        <w:autoSpaceDN w:val="0"/>
        <w:ind w:left="0" w:firstLine="709"/>
        <w:jc w:val="both"/>
        <w:rPr>
          <w:sz w:val="22"/>
          <w:szCs w:val="22"/>
        </w:rPr>
      </w:pPr>
      <w:r w:rsidRPr="00755FA7">
        <w:rPr>
          <w:sz w:val="22"/>
          <w:szCs w:val="22"/>
        </w:rPr>
        <w:t xml:space="preserve">Приемка партии товара производится в течение </w:t>
      </w:r>
      <w:r w:rsidR="008C61F3" w:rsidRPr="00755FA7">
        <w:rPr>
          <w:sz w:val="22"/>
          <w:szCs w:val="22"/>
        </w:rPr>
        <w:t>3 (</w:t>
      </w:r>
      <w:r w:rsidRPr="00755FA7">
        <w:rPr>
          <w:sz w:val="22"/>
          <w:szCs w:val="22"/>
        </w:rPr>
        <w:t>трех</w:t>
      </w:r>
      <w:r w:rsidR="008C61F3" w:rsidRPr="00755FA7">
        <w:rPr>
          <w:sz w:val="22"/>
          <w:szCs w:val="22"/>
        </w:rPr>
        <w:t>)</w:t>
      </w:r>
      <w:r w:rsidRPr="00755FA7">
        <w:rPr>
          <w:sz w:val="22"/>
          <w:szCs w:val="22"/>
        </w:rPr>
        <w:t xml:space="preserve"> рабочих дней с момента фактического поступления товара грузополучателю. </w:t>
      </w:r>
    </w:p>
    <w:p w:rsidR="00D419AD" w:rsidRPr="00755FA7" w:rsidRDefault="00D419AD" w:rsidP="0015213E">
      <w:pPr>
        <w:pStyle w:val="20"/>
        <w:numPr>
          <w:ilvl w:val="1"/>
          <w:numId w:val="2"/>
        </w:numPr>
        <w:tabs>
          <w:tab w:val="left" w:pos="703"/>
          <w:tab w:val="left" w:pos="1260"/>
        </w:tabs>
        <w:autoSpaceDE w:val="0"/>
        <w:autoSpaceDN w:val="0"/>
        <w:ind w:left="0" w:firstLine="709"/>
        <w:jc w:val="both"/>
        <w:rPr>
          <w:sz w:val="22"/>
          <w:szCs w:val="22"/>
        </w:rPr>
      </w:pPr>
      <w:r w:rsidRPr="00755FA7">
        <w:rPr>
          <w:sz w:val="22"/>
          <w:szCs w:val="22"/>
        </w:rPr>
        <w:t>При приемке товара представители грузополучателя, Поставщика, Покупателя осуществляют:</w:t>
      </w:r>
    </w:p>
    <w:p w:rsidR="00D419AD" w:rsidRPr="00755FA7" w:rsidRDefault="00D419AD" w:rsidP="00D419AD">
      <w:pPr>
        <w:pStyle w:val="22"/>
        <w:widowControl w:val="0"/>
        <w:tabs>
          <w:tab w:val="left" w:pos="0"/>
          <w:tab w:val="left" w:pos="1080"/>
          <w:tab w:val="num" w:pos="1418"/>
        </w:tabs>
        <w:autoSpaceDE w:val="0"/>
        <w:autoSpaceDN w:val="0"/>
        <w:adjustRightInd w:val="0"/>
        <w:spacing w:line="240" w:lineRule="auto"/>
        <w:ind w:left="709"/>
        <w:rPr>
          <w:sz w:val="22"/>
          <w:szCs w:val="22"/>
        </w:rPr>
      </w:pPr>
      <w:r w:rsidRPr="00755FA7">
        <w:rPr>
          <w:sz w:val="22"/>
          <w:szCs w:val="22"/>
        </w:rPr>
        <w:t>внешний осмотр тары и упаковки;</w:t>
      </w:r>
    </w:p>
    <w:p w:rsidR="00D419AD" w:rsidRPr="00755FA7" w:rsidRDefault="00D419AD" w:rsidP="00D419AD">
      <w:pPr>
        <w:pStyle w:val="22"/>
        <w:widowControl w:val="0"/>
        <w:tabs>
          <w:tab w:val="left" w:pos="0"/>
          <w:tab w:val="left" w:pos="720"/>
          <w:tab w:val="num" w:pos="1418"/>
        </w:tabs>
        <w:autoSpaceDE w:val="0"/>
        <w:autoSpaceDN w:val="0"/>
        <w:adjustRightInd w:val="0"/>
        <w:spacing w:line="240" w:lineRule="auto"/>
        <w:ind w:left="0"/>
        <w:rPr>
          <w:sz w:val="22"/>
          <w:szCs w:val="22"/>
        </w:rPr>
      </w:pPr>
      <w:r w:rsidRPr="00755FA7">
        <w:rPr>
          <w:sz w:val="22"/>
          <w:szCs w:val="22"/>
        </w:rPr>
        <w:tab/>
        <w:t>проверку соответствия количества отгруженных и поступивших поставочных мест;</w:t>
      </w:r>
    </w:p>
    <w:p w:rsidR="00D419AD" w:rsidRPr="00EB68F2" w:rsidRDefault="00D419AD" w:rsidP="00D419AD">
      <w:pPr>
        <w:pStyle w:val="22"/>
        <w:widowControl w:val="0"/>
        <w:tabs>
          <w:tab w:val="left" w:pos="0"/>
          <w:tab w:val="left" w:pos="720"/>
          <w:tab w:val="num" w:pos="1418"/>
        </w:tabs>
        <w:autoSpaceDE w:val="0"/>
        <w:autoSpaceDN w:val="0"/>
        <w:adjustRightInd w:val="0"/>
        <w:spacing w:line="240" w:lineRule="auto"/>
        <w:ind w:left="0"/>
        <w:rPr>
          <w:sz w:val="22"/>
          <w:szCs w:val="22"/>
        </w:rPr>
      </w:pPr>
      <w:r w:rsidRPr="00755FA7">
        <w:rPr>
          <w:sz w:val="22"/>
          <w:szCs w:val="22"/>
        </w:rPr>
        <w:tab/>
        <w:t>проверку соответствия содержимого упаковочным листам и характеристикам, указанным в товаросопроводительной документации.</w:t>
      </w:r>
    </w:p>
    <w:p w:rsidR="00D419AD" w:rsidRPr="00EB68F2" w:rsidRDefault="00D419AD" w:rsidP="00D419AD">
      <w:pPr>
        <w:pStyle w:val="22"/>
        <w:widowControl w:val="0"/>
        <w:tabs>
          <w:tab w:val="left" w:pos="0"/>
          <w:tab w:val="num" w:pos="1418"/>
        </w:tabs>
        <w:autoSpaceDE w:val="0"/>
        <w:autoSpaceDN w:val="0"/>
        <w:adjustRightInd w:val="0"/>
        <w:spacing w:line="240" w:lineRule="auto"/>
        <w:ind w:left="0" w:firstLine="720"/>
        <w:rPr>
          <w:sz w:val="22"/>
          <w:szCs w:val="22"/>
        </w:rPr>
      </w:pPr>
      <w:r w:rsidRPr="00EB68F2">
        <w:rPr>
          <w:sz w:val="22"/>
          <w:szCs w:val="22"/>
        </w:rPr>
        <w:t>Результаты приемки оформляются в соответствии с формой</w:t>
      </w:r>
      <w:r w:rsidR="0048769B" w:rsidRPr="00EB68F2">
        <w:rPr>
          <w:sz w:val="22"/>
          <w:szCs w:val="22"/>
        </w:rPr>
        <w:t xml:space="preserve"> </w:t>
      </w:r>
      <w:r w:rsidR="00A9399B" w:rsidRPr="00EB68F2">
        <w:rPr>
          <w:sz w:val="22"/>
          <w:szCs w:val="22"/>
        </w:rPr>
        <w:t>универсального передаточного документа</w:t>
      </w:r>
      <w:r w:rsidR="00F029EA" w:rsidRPr="00EB68F2">
        <w:rPr>
          <w:sz w:val="22"/>
          <w:szCs w:val="22"/>
        </w:rPr>
        <w:t xml:space="preserve"> (статус:1)</w:t>
      </w:r>
      <w:r w:rsidR="00084729">
        <w:rPr>
          <w:sz w:val="22"/>
          <w:szCs w:val="22"/>
        </w:rPr>
        <w:t xml:space="preserve"> или товарной накладной</w:t>
      </w:r>
      <w:r w:rsidR="00222DCF" w:rsidRPr="00EB68F2">
        <w:rPr>
          <w:sz w:val="22"/>
          <w:szCs w:val="22"/>
        </w:rPr>
        <w:t xml:space="preserve"> </w:t>
      </w:r>
      <w:r w:rsidR="0048769B" w:rsidRPr="00EB68F2">
        <w:rPr>
          <w:sz w:val="22"/>
          <w:szCs w:val="22"/>
        </w:rPr>
        <w:t>(Приложение №</w:t>
      </w:r>
      <w:r w:rsidR="00B14B3F">
        <w:rPr>
          <w:sz w:val="22"/>
          <w:szCs w:val="22"/>
        </w:rPr>
        <w:t xml:space="preserve"> 6</w:t>
      </w:r>
      <w:r w:rsidR="0048769B" w:rsidRPr="00EB68F2">
        <w:rPr>
          <w:sz w:val="22"/>
          <w:szCs w:val="22"/>
        </w:rPr>
        <w:t xml:space="preserve"> к Договору)</w:t>
      </w:r>
      <w:r w:rsidR="0099308B" w:rsidRPr="00EB68F2">
        <w:rPr>
          <w:sz w:val="22"/>
          <w:szCs w:val="22"/>
        </w:rPr>
        <w:t>.</w:t>
      </w:r>
    </w:p>
    <w:p w:rsidR="00D419AD" w:rsidRPr="00EB68F2" w:rsidRDefault="00D419AD" w:rsidP="0015213E">
      <w:pPr>
        <w:pStyle w:val="20"/>
        <w:numPr>
          <w:ilvl w:val="1"/>
          <w:numId w:val="2"/>
        </w:numPr>
        <w:tabs>
          <w:tab w:val="left" w:pos="703"/>
          <w:tab w:val="left" w:pos="1260"/>
        </w:tabs>
        <w:autoSpaceDE w:val="0"/>
        <w:autoSpaceDN w:val="0"/>
        <w:ind w:left="0" w:firstLine="709"/>
        <w:jc w:val="both"/>
        <w:rPr>
          <w:sz w:val="22"/>
          <w:szCs w:val="22"/>
        </w:rPr>
      </w:pPr>
      <w:r w:rsidRPr="00EB68F2">
        <w:rPr>
          <w:sz w:val="22"/>
          <w:szCs w:val="22"/>
        </w:rPr>
        <w:t>При обнаружении в ходе приемки товара нарушений требований настоящего Договора составляется рекламационный акт, в котором указывается общее количество принятого товара и выявленные нарушения и который является основанием для Покупателя не оплачивать товар, поставленный с нарушением условий Договора.</w:t>
      </w:r>
    </w:p>
    <w:p w:rsidR="00D419AD" w:rsidRPr="00EB68F2" w:rsidRDefault="00D419AD" w:rsidP="0015213E">
      <w:pPr>
        <w:pStyle w:val="20"/>
        <w:numPr>
          <w:ilvl w:val="1"/>
          <w:numId w:val="2"/>
        </w:numPr>
        <w:tabs>
          <w:tab w:val="left" w:pos="703"/>
          <w:tab w:val="left" w:pos="1260"/>
        </w:tabs>
        <w:autoSpaceDE w:val="0"/>
        <w:autoSpaceDN w:val="0"/>
        <w:ind w:left="0" w:firstLine="709"/>
        <w:jc w:val="both"/>
        <w:rPr>
          <w:sz w:val="22"/>
          <w:szCs w:val="22"/>
        </w:rPr>
      </w:pPr>
      <w:r w:rsidRPr="00EB68F2">
        <w:rPr>
          <w:sz w:val="22"/>
          <w:szCs w:val="22"/>
        </w:rPr>
        <w:t>В случаях, когда повреждения упаковки или недостача товара</w:t>
      </w:r>
      <w:r w:rsidR="0028427E" w:rsidRPr="00EB68F2">
        <w:rPr>
          <w:sz w:val="22"/>
          <w:szCs w:val="22"/>
        </w:rPr>
        <w:t>,</w:t>
      </w:r>
      <w:r w:rsidRPr="00EB68F2">
        <w:rPr>
          <w:sz w:val="22"/>
          <w:szCs w:val="22"/>
        </w:rPr>
        <w:t xml:space="preserve"> или отдельных его частей не могла быть обнаружена при общем обычном осмотре, грузополучатель (Покупатель) вправе заявлять претензии по количеству и сохранности товара в течение двух недель с даты составления акта приемки товара. В этом случае Поставщик обязан устранить выявленные нарушения в сроки, указанные в п. </w:t>
      </w:r>
      <w:r w:rsidR="00CF43EC">
        <w:rPr>
          <w:sz w:val="22"/>
          <w:szCs w:val="22"/>
        </w:rPr>
        <w:t>5</w:t>
      </w:r>
      <w:r w:rsidRPr="00EB68F2">
        <w:rPr>
          <w:sz w:val="22"/>
          <w:szCs w:val="22"/>
        </w:rPr>
        <w:t>.9 настоящего Договора.</w:t>
      </w:r>
    </w:p>
    <w:p w:rsidR="00D419AD" w:rsidRPr="00EB68F2" w:rsidRDefault="00D419AD" w:rsidP="00C1111D">
      <w:pPr>
        <w:pStyle w:val="20"/>
        <w:numPr>
          <w:ilvl w:val="1"/>
          <w:numId w:val="2"/>
        </w:numPr>
        <w:tabs>
          <w:tab w:val="left" w:pos="703"/>
          <w:tab w:val="left" w:pos="1260"/>
        </w:tabs>
        <w:autoSpaceDE w:val="0"/>
        <w:autoSpaceDN w:val="0"/>
        <w:ind w:left="0" w:firstLine="709"/>
        <w:rPr>
          <w:sz w:val="22"/>
          <w:szCs w:val="22"/>
        </w:rPr>
      </w:pPr>
      <w:r w:rsidRPr="00EB68F2">
        <w:rPr>
          <w:sz w:val="22"/>
          <w:szCs w:val="22"/>
        </w:rPr>
        <w:t>Грузополучатель вправе принять товар без проведения предварительной проверки их качества, если товар находится в надлежащей таре и упаковке и у него отсутствуют видимые дефекты. Грузополучатель (Покупатель) вправе после приемки товара по количеству в течение 60 дней проверить качество товара, в том числе путем проведения необходимых испытаний в присутствии представителя Поставщика и в случае обнаружения недостатков письменно уведомить об этом Поставщика. В этом случае Поставщик обязан устранить выявленные нарушения в сроки, указанные</w:t>
      </w:r>
      <w:r w:rsidR="008C65AD">
        <w:rPr>
          <w:sz w:val="22"/>
          <w:szCs w:val="22"/>
        </w:rPr>
        <w:t xml:space="preserve"> </w:t>
      </w:r>
      <w:r w:rsidRPr="00EB68F2">
        <w:rPr>
          <w:sz w:val="22"/>
          <w:szCs w:val="22"/>
        </w:rPr>
        <w:t xml:space="preserve">в п. </w:t>
      </w:r>
      <w:r w:rsidR="00CF43EC">
        <w:rPr>
          <w:sz w:val="22"/>
          <w:szCs w:val="22"/>
        </w:rPr>
        <w:t>5</w:t>
      </w:r>
      <w:r w:rsidRPr="00EB68F2">
        <w:rPr>
          <w:sz w:val="22"/>
          <w:szCs w:val="22"/>
        </w:rPr>
        <w:t>.9 настоящего Договора.</w:t>
      </w:r>
    </w:p>
    <w:p w:rsidR="00D419AD" w:rsidRPr="00EB68F2" w:rsidRDefault="007025EB" w:rsidP="00D419AD">
      <w:pPr>
        <w:pStyle w:val="20"/>
        <w:tabs>
          <w:tab w:val="left" w:pos="703"/>
        </w:tabs>
        <w:ind w:firstLine="709"/>
        <w:jc w:val="both"/>
        <w:rPr>
          <w:sz w:val="22"/>
          <w:szCs w:val="22"/>
        </w:rPr>
      </w:pPr>
      <w:r>
        <w:rPr>
          <w:sz w:val="22"/>
          <w:szCs w:val="22"/>
        </w:rPr>
        <w:t>5</w:t>
      </w:r>
      <w:r w:rsidR="00D419AD" w:rsidRPr="00EB68F2">
        <w:rPr>
          <w:sz w:val="22"/>
          <w:szCs w:val="22"/>
        </w:rPr>
        <w:t xml:space="preserve">.9. В случае обнаружения </w:t>
      </w:r>
      <w:r w:rsidR="00C84A93" w:rsidRPr="00EB68F2">
        <w:rPr>
          <w:sz w:val="22"/>
          <w:szCs w:val="22"/>
        </w:rPr>
        <w:t>Покупателем</w:t>
      </w:r>
      <w:r w:rsidR="00D419AD" w:rsidRPr="00EB68F2">
        <w:rPr>
          <w:sz w:val="22"/>
          <w:szCs w:val="22"/>
        </w:rPr>
        <w:t xml:space="preserve"> после приемки товара отступлений от условий Договора по количеству и/или качеству, которые не могли быть установлены при обычном способе приемки, в том числе такие, которые были умышленно скрыты Поставщиком, Поставщик обязан за свой счет по требованию грузополучателя (Покупателя) и в согласованный с ним срок, но не позднее </w:t>
      </w:r>
      <w:r w:rsidR="00B4151B">
        <w:rPr>
          <w:sz w:val="22"/>
          <w:szCs w:val="22"/>
        </w:rPr>
        <w:t>1</w:t>
      </w:r>
      <w:r w:rsidR="00D419AD" w:rsidRPr="00EB68F2">
        <w:rPr>
          <w:sz w:val="22"/>
          <w:szCs w:val="22"/>
        </w:rPr>
        <w:t>0 (</w:t>
      </w:r>
      <w:r w:rsidR="00B4151B">
        <w:rPr>
          <w:sz w:val="22"/>
          <w:szCs w:val="22"/>
        </w:rPr>
        <w:t>десяти</w:t>
      </w:r>
      <w:r w:rsidR="00D419AD" w:rsidRPr="00EB68F2">
        <w:rPr>
          <w:sz w:val="22"/>
          <w:szCs w:val="22"/>
        </w:rPr>
        <w:t>) календарных дней со дня получения требования грузополучателя (Покупателя), восполнить недопоставку товара, заменить его другим товаром или выплатить Покупателю соответствующую денежную компенсацию</w:t>
      </w:r>
      <w:r w:rsidR="00080C17" w:rsidRPr="00EB68F2">
        <w:rPr>
          <w:sz w:val="22"/>
          <w:szCs w:val="22"/>
        </w:rPr>
        <w:t>.</w:t>
      </w:r>
    </w:p>
    <w:p w:rsidR="00D419AD" w:rsidRPr="00EB68F2" w:rsidRDefault="007025EB" w:rsidP="00D419AD">
      <w:pPr>
        <w:pStyle w:val="20"/>
        <w:tabs>
          <w:tab w:val="left" w:pos="703"/>
        </w:tabs>
        <w:ind w:firstLine="709"/>
        <w:jc w:val="both"/>
        <w:rPr>
          <w:sz w:val="22"/>
          <w:szCs w:val="22"/>
        </w:rPr>
      </w:pPr>
      <w:r>
        <w:rPr>
          <w:sz w:val="22"/>
          <w:szCs w:val="22"/>
        </w:rPr>
        <w:t>5</w:t>
      </w:r>
      <w:r w:rsidR="00D419AD" w:rsidRPr="00EB68F2">
        <w:rPr>
          <w:sz w:val="22"/>
          <w:szCs w:val="22"/>
        </w:rPr>
        <w:t>.10. Покупатель вправе отказаться от товара, поставленного с нарушением номенклатуры, комплектности, количества и/или качества (отказ Покупателя от исполнения Договора). В этом случае товар не принимается, не оплачивается и передается на ответственное хранение за счет Поставщика. Принятым на ответственное хранение товаром Поставщик обязан распорядиться в пятидневный срок со дня получения извещения об этом от Покупателя. В случае невыполнения этого условия Покупатель вправе распорядиться товаром согласно статье 514 Гражданского кодекса Российской Федерации.</w:t>
      </w:r>
    </w:p>
    <w:p w:rsidR="00D419AD" w:rsidRPr="00EB68F2" w:rsidRDefault="007025EB" w:rsidP="00D419AD">
      <w:pPr>
        <w:pStyle w:val="20"/>
        <w:tabs>
          <w:tab w:val="left" w:pos="703"/>
        </w:tabs>
        <w:ind w:firstLine="709"/>
        <w:jc w:val="both"/>
        <w:rPr>
          <w:sz w:val="22"/>
          <w:szCs w:val="22"/>
        </w:rPr>
      </w:pPr>
      <w:r>
        <w:rPr>
          <w:sz w:val="22"/>
          <w:szCs w:val="22"/>
        </w:rPr>
        <w:t>5</w:t>
      </w:r>
      <w:r w:rsidR="00D419AD" w:rsidRPr="00EB68F2">
        <w:rPr>
          <w:sz w:val="22"/>
          <w:szCs w:val="22"/>
        </w:rPr>
        <w:t xml:space="preserve">.11. Право собственности на Товар переходит к Покупателю при передаче Товара Покупателю (грузополучателю) по </w:t>
      </w:r>
      <w:r w:rsidR="00221741" w:rsidRPr="00EB68F2">
        <w:rPr>
          <w:sz w:val="22"/>
          <w:szCs w:val="22"/>
        </w:rPr>
        <w:t>универсальному передаточному документу</w:t>
      </w:r>
      <w:r w:rsidR="00F029EA" w:rsidRPr="00EB68F2">
        <w:rPr>
          <w:sz w:val="22"/>
          <w:szCs w:val="22"/>
        </w:rPr>
        <w:t xml:space="preserve"> (статус:1)</w:t>
      </w:r>
      <w:r w:rsidR="00084729">
        <w:rPr>
          <w:sz w:val="22"/>
          <w:szCs w:val="22"/>
        </w:rPr>
        <w:t xml:space="preserve"> или товарной накладной</w:t>
      </w:r>
      <w:r w:rsidR="00D419AD" w:rsidRPr="00EB68F2">
        <w:rPr>
          <w:sz w:val="22"/>
          <w:szCs w:val="22"/>
        </w:rPr>
        <w:t>.</w:t>
      </w:r>
    </w:p>
    <w:p w:rsidR="00D419AD" w:rsidRDefault="00D419AD" w:rsidP="00D419AD">
      <w:pPr>
        <w:suppressAutoHyphens/>
        <w:ind w:right="-5"/>
        <w:jc w:val="both"/>
        <w:rPr>
          <w:sz w:val="22"/>
          <w:szCs w:val="22"/>
        </w:rPr>
      </w:pPr>
      <w:r w:rsidRPr="00EB68F2">
        <w:rPr>
          <w:sz w:val="22"/>
          <w:szCs w:val="22"/>
        </w:rPr>
        <w:tab/>
        <w:t>После передачи Товара Покупателю (грузополучателю) риск случайной гибели или случайного повреждения товара переходит к Покупателю.</w:t>
      </w:r>
    </w:p>
    <w:p w:rsidR="00F42220" w:rsidRPr="00EB68F2" w:rsidRDefault="007025EB" w:rsidP="00F42220">
      <w:pPr>
        <w:ind w:firstLine="708"/>
        <w:jc w:val="both"/>
        <w:rPr>
          <w:rFonts w:eastAsia="Calibri"/>
          <w:sz w:val="22"/>
          <w:szCs w:val="22"/>
        </w:rPr>
      </w:pPr>
      <w:r>
        <w:rPr>
          <w:rFonts w:eastAsia="Calibri"/>
          <w:sz w:val="22"/>
          <w:szCs w:val="22"/>
        </w:rPr>
        <w:t>5</w:t>
      </w:r>
      <w:r w:rsidR="00F42220" w:rsidRPr="00EB68F2">
        <w:rPr>
          <w:rFonts w:eastAsia="Calibri"/>
          <w:sz w:val="22"/>
          <w:szCs w:val="22"/>
        </w:rPr>
        <w:t xml:space="preserve">.12. Форма </w:t>
      </w:r>
      <w:r w:rsidR="00411B8D" w:rsidRPr="00EB68F2">
        <w:rPr>
          <w:rFonts w:eastAsia="Calibri"/>
          <w:sz w:val="22"/>
          <w:szCs w:val="22"/>
        </w:rPr>
        <w:t>универсально-передаточного документа</w:t>
      </w:r>
      <w:r w:rsidR="00084729">
        <w:rPr>
          <w:rFonts w:eastAsia="Calibri"/>
          <w:sz w:val="22"/>
          <w:szCs w:val="22"/>
        </w:rPr>
        <w:t xml:space="preserve"> (товарной накладной)</w:t>
      </w:r>
      <w:r w:rsidR="00411B8D" w:rsidRPr="00EB68F2">
        <w:rPr>
          <w:rFonts w:eastAsia="Calibri"/>
          <w:i/>
          <w:iCs/>
          <w:sz w:val="22"/>
          <w:szCs w:val="22"/>
        </w:rPr>
        <w:t xml:space="preserve"> </w:t>
      </w:r>
      <w:r w:rsidR="00F42220" w:rsidRPr="00EB68F2">
        <w:rPr>
          <w:rFonts w:eastAsia="Calibri"/>
          <w:sz w:val="22"/>
          <w:szCs w:val="22"/>
        </w:rPr>
        <w:t>приведена в Приложении №</w:t>
      </w:r>
      <w:r w:rsidR="00CF43EC">
        <w:rPr>
          <w:rFonts w:eastAsia="Calibri"/>
          <w:sz w:val="22"/>
          <w:szCs w:val="22"/>
        </w:rPr>
        <w:t>6</w:t>
      </w:r>
      <w:r w:rsidR="00F42220" w:rsidRPr="00EB68F2">
        <w:rPr>
          <w:rFonts w:eastAsia="Calibri"/>
          <w:sz w:val="22"/>
          <w:szCs w:val="22"/>
        </w:rPr>
        <w:t>, которое является неотъемл</w:t>
      </w:r>
      <w:r w:rsidR="009C7297" w:rsidRPr="00EB68F2">
        <w:rPr>
          <w:rFonts w:eastAsia="Calibri"/>
          <w:sz w:val="22"/>
          <w:szCs w:val="22"/>
        </w:rPr>
        <w:t>емой частью настоящего Договора</w:t>
      </w:r>
      <w:r w:rsidR="00F42220" w:rsidRPr="00EB68F2">
        <w:rPr>
          <w:rFonts w:eastAsia="Calibri"/>
          <w:sz w:val="22"/>
          <w:szCs w:val="22"/>
        </w:rPr>
        <w:t>.</w:t>
      </w:r>
    </w:p>
    <w:p w:rsidR="00D419AD" w:rsidRPr="00EB68F2" w:rsidRDefault="007025EB" w:rsidP="002B5B55">
      <w:pPr>
        <w:ind w:firstLine="708"/>
        <w:jc w:val="both"/>
        <w:rPr>
          <w:rFonts w:eastAsia="Calibri"/>
          <w:sz w:val="22"/>
          <w:szCs w:val="22"/>
        </w:rPr>
      </w:pPr>
      <w:r>
        <w:rPr>
          <w:rFonts w:eastAsia="Calibri"/>
          <w:sz w:val="22"/>
          <w:szCs w:val="22"/>
        </w:rPr>
        <w:t>5</w:t>
      </w:r>
      <w:r w:rsidR="00F42220" w:rsidRPr="00EB68F2">
        <w:rPr>
          <w:rFonts w:eastAsia="Calibri"/>
          <w:sz w:val="22"/>
          <w:szCs w:val="22"/>
        </w:rPr>
        <w:t>.13. Поставщик подтверждает, что форма документа об исполнении им своих обязательств (</w:t>
      </w:r>
      <w:r w:rsidR="00EC4872" w:rsidRPr="00EB68F2">
        <w:rPr>
          <w:rFonts w:eastAsia="Calibri"/>
          <w:sz w:val="22"/>
          <w:szCs w:val="22"/>
        </w:rPr>
        <w:t>универсальный передаточный документ</w:t>
      </w:r>
      <w:r w:rsidR="00EA33D6">
        <w:rPr>
          <w:rFonts w:eastAsia="Calibri"/>
          <w:sz w:val="22"/>
          <w:szCs w:val="22"/>
        </w:rPr>
        <w:t xml:space="preserve"> или</w:t>
      </w:r>
      <w:r w:rsidR="00084729">
        <w:rPr>
          <w:rFonts w:eastAsia="Calibri"/>
          <w:sz w:val="22"/>
          <w:szCs w:val="22"/>
        </w:rPr>
        <w:t xml:space="preserve"> товарная накладная</w:t>
      </w:r>
      <w:r w:rsidR="009C7297" w:rsidRPr="00EB68F2">
        <w:rPr>
          <w:rFonts w:eastAsia="Calibri"/>
          <w:sz w:val="22"/>
          <w:szCs w:val="22"/>
        </w:rPr>
        <w:t>)</w:t>
      </w:r>
      <w:r w:rsidR="00F42220" w:rsidRPr="00EB68F2">
        <w:rPr>
          <w:rFonts w:eastAsia="Calibri"/>
          <w:i/>
          <w:sz w:val="22"/>
          <w:szCs w:val="22"/>
        </w:rPr>
        <w:t>,</w:t>
      </w:r>
      <w:r w:rsidR="00F42220" w:rsidRPr="00EB68F2">
        <w:rPr>
          <w:rFonts w:eastAsia="Calibri"/>
          <w:sz w:val="22"/>
          <w:szCs w:val="22"/>
        </w:rPr>
        <w:t xml:space="preserve"> приведенн</w:t>
      </w:r>
      <w:r w:rsidR="00EC4872" w:rsidRPr="00EB68F2">
        <w:rPr>
          <w:rFonts w:eastAsia="Calibri"/>
          <w:sz w:val="22"/>
          <w:szCs w:val="22"/>
        </w:rPr>
        <w:t>ый</w:t>
      </w:r>
      <w:r w:rsidR="00F42220" w:rsidRPr="00EB68F2">
        <w:rPr>
          <w:rFonts w:eastAsia="Calibri"/>
          <w:sz w:val="22"/>
          <w:szCs w:val="22"/>
        </w:rPr>
        <w:t xml:space="preserve"> в приложении №</w:t>
      </w:r>
      <w:r w:rsidR="00CF43EC">
        <w:rPr>
          <w:rFonts w:eastAsia="Calibri"/>
          <w:sz w:val="22"/>
          <w:szCs w:val="22"/>
        </w:rPr>
        <w:t>6</w:t>
      </w:r>
      <w:r w:rsidR="009C7297" w:rsidRPr="00EB68F2">
        <w:rPr>
          <w:rFonts w:eastAsia="Calibri"/>
          <w:sz w:val="22"/>
          <w:szCs w:val="22"/>
        </w:rPr>
        <w:t xml:space="preserve">, </w:t>
      </w:r>
      <w:r w:rsidR="00F42220" w:rsidRPr="00EB68F2">
        <w:rPr>
          <w:rFonts w:eastAsia="Calibri"/>
          <w:sz w:val="22"/>
          <w:szCs w:val="22"/>
        </w:rPr>
        <w:t>к настоящему Договору, является формой первичного учетного документа</w:t>
      </w:r>
      <w:r w:rsidR="002B5B55" w:rsidRPr="00EB68F2">
        <w:rPr>
          <w:rFonts w:eastAsia="Calibri"/>
          <w:sz w:val="22"/>
          <w:szCs w:val="22"/>
        </w:rPr>
        <w:t>.</w:t>
      </w:r>
    </w:p>
    <w:p w:rsidR="009D1062" w:rsidRPr="00EB68F2" w:rsidRDefault="009D1062" w:rsidP="00D419AD">
      <w:pPr>
        <w:suppressAutoHyphens/>
        <w:ind w:right="-5"/>
        <w:jc w:val="both"/>
        <w:rPr>
          <w:sz w:val="22"/>
          <w:szCs w:val="22"/>
        </w:rPr>
      </w:pPr>
    </w:p>
    <w:p w:rsidR="0097023C" w:rsidRPr="007025EB" w:rsidRDefault="000B611A" w:rsidP="007025EB">
      <w:pPr>
        <w:pStyle w:val="aff"/>
        <w:numPr>
          <w:ilvl w:val="0"/>
          <w:numId w:val="3"/>
        </w:numPr>
        <w:suppressAutoHyphens/>
        <w:ind w:right="-5"/>
        <w:jc w:val="center"/>
        <w:rPr>
          <w:rFonts w:ascii="Times New Roman" w:hAnsi="Times New Roman"/>
          <w:b/>
        </w:rPr>
      </w:pPr>
      <w:r w:rsidRPr="007025EB">
        <w:rPr>
          <w:rFonts w:ascii="Times New Roman" w:hAnsi="Times New Roman"/>
          <w:b/>
        </w:rPr>
        <w:lastRenderedPageBreak/>
        <w:t>ГАРАНТИИ</w:t>
      </w:r>
    </w:p>
    <w:p w:rsidR="00D419AD" w:rsidRPr="00EB68F2" w:rsidRDefault="00D419AD" w:rsidP="0015213E">
      <w:pPr>
        <w:pStyle w:val="11"/>
        <w:numPr>
          <w:ilvl w:val="1"/>
          <w:numId w:val="3"/>
        </w:numPr>
        <w:tabs>
          <w:tab w:val="left" w:pos="703"/>
          <w:tab w:val="left" w:pos="1260"/>
        </w:tabs>
        <w:spacing w:before="0" w:after="0"/>
        <w:ind w:left="0" w:firstLine="709"/>
        <w:rPr>
          <w:sz w:val="22"/>
          <w:szCs w:val="22"/>
        </w:rPr>
      </w:pPr>
      <w:r w:rsidRPr="00EB68F2">
        <w:rPr>
          <w:sz w:val="22"/>
          <w:szCs w:val="22"/>
        </w:rPr>
        <w:t xml:space="preserve">Поставщик гарантирует, что товар, поставленный в рамках Договора, соответствует требованиям, указанным в </w:t>
      </w:r>
      <w:r w:rsidR="00E56267" w:rsidRPr="00EB68F2">
        <w:rPr>
          <w:sz w:val="22"/>
          <w:szCs w:val="22"/>
        </w:rPr>
        <w:t>Технических требованиях</w:t>
      </w:r>
      <w:r w:rsidRPr="00EB68F2">
        <w:rPr>
          <w:sz w:val="22"/>
          <w:szCs w:val="22"/>
        </w:rPr>
        <w:t xml:space="preserve"> (</w:t>
      </w:r>
      <w:r w:rsidR="001E5C50" w:rsidRPr="00EB68F2">
        <w:rPr>
          <w:sz w:val="22"/>
          <w:szCs w:val="22"/>
        </w:rPr>
        <w:t>п</w:t>
      </w:r>
      <w:r w:rsidR="00B5689D" w:rsidRPr="00EB68F2">
        <w:rPr>
          <w:sz w:val="22"/>
          <w:szCs w:val="22"/>
        </w:rPr>
        <w:t>риложение №</w:t>
      </w:r>
      <w:r w:rsidR="001E5C50" w:rsidRPr="00EB68F2">
        <w:rPr>
          <w:sz w:val="22"/>
          <w:szCs w:val="22"/>
        </w:rPr>
        <w:t xml:space="preserve"> </w:t>
      </w:r>
      <w:r w:rsidRPr="00EB68F2">
        <w:rPr>
          <w:sz w:val="22"/>
          <w:szCs w:val="22"/>
        </w:rPr>
        <w:t>1 к Договору), представляет собой новые, неиспользованные, новейшие либо серийные модели, отражающие все последние модификации дизайна и материалов. Поставщик гарантирует соответствие качества</w:t>
      </w:r>
      <w:r w:rsidR="00150241" w:rsidRPr="00EB68F2">
        <w:rPr>
          <w:sz w:val="22"/>
          <w:szCs w:val="22"/>
        </w:rPr>
        <w:t xml:space="preserve"> товара, применяемых материалов</w:t>
      </w:r>
      <w:r w:rsidRPr="00EB68F2">
        <w:rPr>
          <w:sz w:val="22"/>
          <w:szCs w:val="22"/>
        </w:rPr>
        <w:t xml:space="preserve"> требованиям технических регламентов, национальных стандартов, которые Покупатель сочтет применимыми </w:t>
      </w:r>
      <w:r w:rsidR="007E5F14" w:rsidRPr="00EB68F2">
        <w:rPr>
          <w:sz w:val="22"/>
          <w:szCs w:val="22"/>
        </w:rPr>
        <w:t xml:space="preserve">по отношению к </w:t>
      </w:r>
      <w:r w:rsidRPr="00EB68F2">
        <w:rPr>
          <w:sz w:val="22"/>
          <w:szCs w:val="22"/>
        </w:rPr>
        <w:t>настоящему Договору</w:t>
      </w:r>
      <w:r w:rsidR="007E5F14" w:rsidRPr="00EB68F2">
        <w:rPr>
          <w:sz w:val="22"/>
          <w:szCs w:val="22"/>
        </w:rPr>
        <w:t>,</w:t>
      </w:r>
      <w:r w:rsidRPr="00EB68F2">
        <w:rPr>
          <w:sz w:val="22"/>
          <w:szCs w:val="22"/>
        </w:rPr>
        <w:t xml:space="preserve"> </w:t>
      </w:r>
      <w:r w:rsidR="007E5F14" w:rsidRPr="00EB68F2">
        <w:rPr>
          <w:sz w:val="22"/>
          <w:szCs w:val="22"/>
        </w:rPr>
        <w:t xml:space="preserve">техническим условиям </w:t>
      </w:r>
      <w:r w:rsidRPr="00EB68F2">
        <w:rPr>
          <w:sz w:val="22"/>
          <w:szCs w:val="22"/>
        </w:rPr>
        <w:t xml:space="preserve">и </w:t>
      </w:r>
      <w:r w:rsidR="007E5F14" w:rsidRPr="00EB68F2">
        <w:rPr>
          <w:sz w:val="22"/>
          <w:szCs w:val="22"/>
        </w:rPr>
        <w:t>другим нормативным документам</w:t>
      </w:r>
      <w:r w:rsidR="008C65AD">
        <w:rPr>
          <w:sz w:val="22"/>
          <w:szCs w:val="22"/>
        </w:rPr>
        <w:t>.</w:t>
      </w:r>
    </w:p>
    <w:p w:rsidR="00826579" w:rsidRPr="00EB68F2" w:rsidRDefault="00D419AD" w:rsidP="0015213E">
      <w:pPr>
        <w:pStyle w:val="11"/>
        <w:numPr>
          <w:ilvl w:val="1"/>
          <w:numId w:val="3"/>
        </w:numPr>
        <w:tabs>
          <w:tab w:val="left" w:pos="703"/>
          <w:tab w:val="left" w:pos="1260"/>
        </w:tabs>
        <w:spacing w:before="0" w:after="0"/>
        <w:ind w:left="0" w:firstLine="709"/>
        <w:rPr>
          <w:sz w:val="22"/>
          <w:szCs w:val="22"/>
        </w:rPr>
      </w:pPr>
      <w:r w:rsidRPr="00EB68F2">
        <w:rPr>
          <w:sz w:val="22"/>
          <w:szCs w:val="22"/>
        </w:rPr>
        <w:t xml:space="preserve">Покупатель обязан оперативно уведомить Поставщика в письменной форме обо всех претензиях, связанных с невыполнением требований п. </w:t>
      </w:r>
      <w:r w:rsidR="00CF43EC">
        <w:rPr>
          <w:sz w:val="22"/>
          <w:szCs w:val="22"/>
        </w:rPr>
        <w:t>6</w:t>
      </w:r>
      <w:r w:rsidRPr="00EB68F2">
        <w:rPr>
          <w:sz w:val="22"/>
          <w:szCs w:val="22"/>
        </w:rPr>
        <w:t xml:space="preserve">.1 настоящего Договора. После получения подобного уведомления Поставщик должен в течение </w:t>
      </w:r>
      <w:r w:rsidR="00DB4498">
        <w:rPr>
          <w:sz w:val="22"/>
          <w:szCs w:val="22"/>
        </w:rPr>
        <w:t>1</w:t>
      </w:r>
      <w:r w:rsidRPr="00EB68F2">
        <w:rPr>
          <w:sz w:val="22"/>
          <w:szCs w:val="22"/>
        </w:rPr>
        <w:t>0 (</w:t>
      </w:r>
      <w:r w:rsidR="00DB4498">
        <w:rPr>
          <w:sz w:val="22"/>
          <w:szCs w:val="22"/>
        </w:rPr>
        <w:t>десяти</w:t>
      </w:r>
      <w:r w:rsidRPr="00EB68F2">
        <w:rPr>
          <w:sz w:val="22"/>
          <w:szCs w:val="22"/>
        </w:rPr>
        <w:t>) календарных дней с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w:t>
      </w:r>
    </w:p>
    <w:p w:rsidR="00D419AD" w:rsidRPr="00EB68F2" w:rsidRDefault="00D419AD" w:rsidP="0015213E">
      <w:pPr>
        <w:pStyle w:val="11"/>
        <w:numPr>
          <w:ilvl w:val="1"/>
          <w:numId w:val="3"/>
        </w:numPr>
        <w:tabs>
          <w:tab w:val="left" w:pos="703"/>
          <w:tab w:val="left" w:pos="1260"/>
        </w:tabs>
        <w:spacing w:before="0" w:after="0"/>
        <w:ind w:left="0" w:firstLine="709"/>
        <w:rPr>
          <w:sz w:val="22"/>
          <w:szCs w:val="22"/>
        </w:rPr>
      </w:pPr>
      <w:r w:rsidRPr="00EB68F2">
        <w:rPr>
          <w:sz w:val="22"/>
          <w:szCs w:val="22"/>
        </w:rPr>
        <w:t xml:space="preserve">Если Поставщик, получив уведомление, не исправит дефект(ы) в сроки, указанные в п. </w:t>
      </w:r>
      <w:r w:rsidR="00430DA6">
        <w:rPr>
          <w:sz w:val="22"/>
          <w:szCs w:val="22"/>
        </w:rPr>
        <w:t>6</w:t>
      </w:r>
      <w:r w:rsidRPr="00EB68F2">
        <w:rPr>
          <w:sz w:val="22"/>
          <w:szCs w:val="22"/>
        </w:rPr>
        <w:t xml:space="preserve">.2 настоящего Договора, Покупатель может применить </w:t>
      </w:r>
      <w:r w:rsidR="00CC1208" w:rsidRPr="00EB68F2">
        <w:rPr>
          <w:sz w:val="22"/>
          <w:szCs w:val="22"/>
        </w:rPr>
        <w:t xml:space="preserve">санкции, указанные в п. </w:t>
      </w:r>
      <w:r w:rsidR="00430DA6">
        <w:rPr>
          <w:sz w:val="22"/>
          <w:szCs w:val="22"/>
        </w:rPr>
        <w:t>8</w:t>
      </w:r>
      <w:r w:rsidR="00CC1208" w:rsidRPr="00EB68F2">
        <w:rPr>
          <w:sz w:val="22"/>
          <w:szCs w:val="22"/>
        </w:rPr>
        <w:t>.2</w:t>
      </w:r>
      <w:r w:rsidRPr="00EB68F2">
        <w:rPr>
          <w:sz w:val="22"/>
          <w:szCs w:val="22"/>
        </w:rPr>
        <w:t xml:space="preserve"> настоящего Договора, без какого-либо ущерба любым другим правам, которые Покупатель может иметь в отношении Поставщика по настоящему Договору.</w:t>
      </w:r>
    </w:p>
    <w:p w:rsidR="0092731E" w:rsidRPr="00EB68F2" w:rsidRDefault="00124EB7" w:rsidP="0015213E">
      <w:pPr>
        <w:pStyle w:val="11"/>
        <w:numPr>
          <w:ilvl w:val="1"/>
          <w:numId w:val="3"/>
        </w:numPr>
        <w:tabs>
          <w:tab w:val="left" w:pos="703"/>
          <w:tab w:val="left" w:pos="1260"/>
        </w:tabs>
        <w:spacing w:before="0" w:after="0"/>
        <w:ind w:left="0" w:firstLine="709"/>
        <w:rPr>
          <w:sz w:val="22"/>
          <w:szCs w:val="22"/>
        </w:rPr>
      </w:pPr>
      <w:r>
        <w:rPr>
          <w:sz w:val="22"/>
          <w:szCs w:val="22"/>
        </w:rPr>
        <w:t>Гарантия на поставляемую</w:t>
      </w:r>
      <w:r w:rsidR="00D419AD" w:rsidRPr="00EB68F2">
        <w:rPr>
          <w:sz w:val="22"/>
          <w:szCs w:val="22"/>
        </w:rPr>
        <w:t xml:space="preserve"> </w:t>
      </w:r>
      <w:r>
        <w:rPr>
          <w:sz w:val="22"/>
          <w:szCs w:val="22"/>
        </w:rPr>
        <w:t>продукцию</w:t>
      </w:r>
      <w:r w:rsidR="00D419AD" w:rsidRPr="00EB68F2">
        <w:rPr>
          <w:sz w:val="22"/>
          <w:szCs w:val="22"/>
        </w:rPr>
        <w:t xml:space="preserve"> распространяться не менее чем на </w:t>
      </w:r>
      <w:r w:rsidR="008C65AD">
        <w:rPr>
          <w:sz w:val="22"/>
          <w:szCs w:val="22"/>
        </w:rPr>
        <w:t>______</w:t>
      </w:r>
      <w:r w:rsidR="00D419AD" w:rsidRPr="00EB68F2">
        <w:rPr>
          <w:sz w:val="22"/>
          <w:szCs w:val="22"/>
        </w:rPr>
        <w:t xml:space="preserve">. Время начала исчисления гарантийного срока – </w:t>
      </w:r>
      <w:r w:rsidR="00D419AD" w:rsidRPr="00124EB7">
        <w:rPr>
          <w:sz w:val="22"/>
          <w:szCs w:val="22"/>
        </w:rPr>
        <w:t xml:space="preserve">с </w:t>
      </w:r>
      <w:r w:rsidR="002F0C16">
        <w:rPr>
          <w:sz w:val="22"/>
          <w:szCs w:val="22"/>
        </w:rPr>
        <w:t>момента ввода в эксплуатацию</w:t>
      </w:r>
      <w:r w:rsidR="00D419AD" w:rsidRPr="00124EB7">
        <w:rPr>
          <w:sz w:val="22"/>
          <w:szCs w:val="22"/>
        </w:rPr>
        <w:t>.</w:t>
      </w:r>
    </w:p>
    <w:p w:rsidR="00D419AD" w:rsidRPr="00EB68F2" w:rsidRDefault="00D419AD" w:rsidP="00B412C3">
      <w:pPr>
        <w:pStyle w:val="11"/>
        <w:tabs>
          <w:tab w:val="left" w:pos="703"/>
          <w:tab w:val="left" w:pos="1260"/>
        </w:tabs>
        <w:spacing w:before="0" w:after="0"/>
        <w:rPr>
          <w:sz w:val="22"/>
          <w:szCs w:val="22"/>
        </w:rPr>
      </w:pPr>
      <w:r w:rsidRPr="00EB68F2">
        <w:rPr>
          <w:sz w:val="22"/>
          <w:szCs w:val="22"/>
        </w:rPr>
        <w:t xml:space="preserve">Поставщик должен за свой счет и сроки, согласованные с </w:t>
      </w:r>
      <w:r w:rsidR="00C84A93" w:rsidRPr="00EB68F2">
        <w:rPr>
          <w:sz w:val="22"/>
          <w:szCs w:val="22"/>
        </w:rPr>
        <w:t>Покупателем</w:t>
      </w:r>
      <w:r w:rsidRPr="00EB68F2">
        <w:rPr>
          <w:sz w:val="22"/>
          <w:szCs w:val="22"/>
        </w:rPr>
        <w:t xml:space="preserve">, устранять любые дефекты в поставляемом оборудовании, материалах, выявленные в течение гарантийного срока. </w:t>
      </w:r>
    </w:p>
    <w:p w:rsidR="00D419AD" w:rsidRPr="00EB68F2" w:rsidRDefault="00D419AD" w:rsidP="0015213E">
      <w:pPr>
        <w:pStyle w:val="11"/>
        <w:numPr>
          <w:ilvl w:val="1"/>
          <w:numId w:val="3"/>
        </w:numPr>
        <w:tabs>
          <w:tab w:val="left" w:pos="703"/>
          <w:tab w:val="left" w:pos="1260"/>
        </w:tabs>
        <w:spacing w:before="0" w:after="0"/>
        <w:ind w:left="0" w:firstLine="709"/>
        <w:rPr>
          <w:sz w:val="22"/>
          <w:szCs w:val="22"/>
        </w:rPr>
      </w:pPr>
      <w:r w:rsidRPr="00EB68F2">
        <w:rPr>
          <w:sz w:val="22"/>
          <w:szCs w:val="22"/>
        </w:rPr>
        <w:t xml:space="preserve">В случае выхода из строя оборудования </w:t>
      </w:r>
      <w:r w:rsidR="00D45C2A" w:rsidRPr="00EB68F2">
        <w:rPr>
          <w:sz w:val="22"/>
          <w:szCs w:val="22"/>
        </w:rPr>
        <w:t xml:space="preserve">Поставщик </w:t>
      </w:r>
      <w:r w:rsidRPr="00EB68F2">
        <w:rPr>
          <w:sz w:val="22"/>
          <w:szCs w:val="22"/>
        </w:rPr>
        <w:t xml:space="preserve">обязан направить своего представителя для участия в составлении акта, фиксирующего дефекты, согласования порядка и сроков их устранения не позднее 10 дней со дня получения письменного извещения </w:t>
      </w:r>
      <w:r w:rsidR="00C84A93" w:rsidRPr="00EB68F2">
        <w:rPr>
          <w:sz w:val="22"/>
          <w:szCs w:val="22"/>
        </w:rPr>
        <w:t>Покупателя</w:t>
      </w:r>
      <w:r w:rsidRPr="00EB68F2">
        <w:rPr>
          <w:sz w:val="22"/>
          <w:szCs w:val="22"/>
        </w:rPr>
        <w:t>. Гарантийный срок в этом случае продлевается соответственно на период устранения дефектов.</w:t>
      </w:r>
    </w:p>
    <w:p w:rsidR="00D419AD" w:rsidRPr="00EB68F2" w:rsidRDefault="00D419AD" w:rsidP="0015213E">
      <w:pPr>
        <w:pStyle w:val="11"/>
        <w:numPr>
          <w:ilvl w:val="1"/>
          <w:numId w:val="3"/>
        </w:numPr>
        <w:tabs>
          <w:tab w:val="left" w:pos="703"/>
          <w:tab w:val="left" w:pos="1260"/>
        </w:tabs>
        <w:spacing w:before="0" w:after="0"/>
        <w:ind w:left="0" w:firstLine="709"/>
        <w:rPr>
          <w:sz w:val="22"/>
          <w:szCs w:val="22"/>
        </w:rPr>
      </w:pPr>
      <w:r w:rsidRPr="00EB68F2">
        <w:rPr>
          <w:sz w:val="22"/>
          <w:szCs w:val="22"/>
        </w:rPr>
        <w:t>Поставщик обязуется выполнять гарантийный ремонт товара</w:t>
      </w:r>
      <w:r w:rsidR="000D5AC9" w:rsidRPr="00EB68F2">
        <w:rPr>
          <w:sz w:val="22"/>
          <w:szCs w:val="22"/>
        </w:rPr>
        <w:t>, в том числе нести расходы, связанные с шеф-монтажом и шеф-наладкой</w:t>
      </w:r>
      <w:r w:rsidRPr="00EB68F2">
        <w:rPr>
          <w:sz w:val="22"/>
          <w:szCs w:val="22"/>
        </w:rPr>
        <w:t xml:space="preserve"> за свой счет в течение срока, </w:t>
      </w:r>
      <w:r w:rsidR="000D5AC9" w:rsidRPr="00EB68F2">
        <w:rPr>
          <w:sz w:val="22"/>
          <w:szCs w:val="22"/>
        </w:rPr>
        <w:t xml:space="preserve">в объеме, указанном </w:t>
      </w:r>
      <w:r w:rsidRPr="00EB68F2">
        <w:rPr>
          <w:sz w:val="22"/>
          <w:szCs w:val="22"/>
        </w:rPr>
        <w:t>в Техническ</w:t>
      </w:r>
      <w:r w:rsidR="000D5AC9" w:rsidRPr="00EB68F2">
        <w:rPr>
          <w:sz w:val="22"/>
          <w:szCs w:val="22"/>
        </w:rPr>
        <w:t>их требованиях</w:t>
      </w:r>
      <w:r w:rsidRPr="00EB68F2">
        <w:rPr>
          <w:sz w:val="22"/>
          <w:szCs w:val="22"/>
        </w:rPr>
        <w:t xml:space="preserve"> (</w:t>
      </w:r>
      <w:r w:rsidR="00277A99" w:rsidRPr="00EB68F2">
        <w:rPr>
          <w:sz w:val="22"/>
          <w:szCs w:val="22"/>
        </w:rPr>
        <w:t>п</w:t>
      </w:r>
      <w:r w:rsidR="00B5689D" w:rsidRPr="00EB68F2">
        <w:rPr>
          <w:sz w:val="22"/>
          <w:szCs w:val="22"/>
        </w:rPr>
        <w:t>риложение №</w:t>
      </w:r>
      <w:r w:rsidR="00277A99" w:rsidRPr="00EB68F2">
        <w:rPr>
          <w:sz w:val="22"/>
          <w:szCs w:val="22"/>
        </w:rPr>
        <w:t xml:space="preserve"> </w:t>
      </w:r>
      <w:r w:rsidRPr="00EB68F2">
        <w:rPr>
          <w:sz w:val="22"/>
          <w:szCs w:val="22"/>
        </w:rPr>
        <w:t>1 к Договору). Гарантийный срок исчисляется со дня подписания акта приемки-передачи Товара</w:t>
      </w:r>
      <w:r w:rsidRPr="00EB68F2">
        <w:rPr>
          <w:iCs/>
          <w:sz w:val="22"/>
          <w:szCs w:val="22"/>
        </w:rPr>
        <w:t>.</w:t>
      </w:r>
    </w:p>
    <w:p w:rsidR="00D419AD" w:rsidRPr="00EB68F2" w:rsidRDefault="00D419AD" w:rsidP="0015213E">
      <w:pPr>
        <w:pStyle w:val="11"/>
        <w:numPr>
          <w:ilvl w:val="1"/>
          <w:numId w:val="3"/>
        </w:numPr>
        <w:tabs>
          <w:tab w:val="left" w:pos="703"/>
          <w:tab w:val="left" w:pos="1260"/>
        </w:tabs>
        <w:spacing w:before="0" w:after="0"/>
        <w:ind w:left="0" w:firstLine="709"/>
        <w:rPr>
          <w:sz w:val="22"/>
          <w:szCs w:val="22"/>
        </w:rPr>
      </w:pPr>
      <w:r w:rsidRPr="00EB68F2">
        <w:rPr>
          <w:sz w:val="22"/>
          <w:szCs w:val="22"/>
        </w:rPr>
        <w:t xml:space="preserve">Части, поставляемые для замены дефектных частей, или новые части, поставляемые для выполнения гарантийного ремонта, </w:t>
      </w:r>
      <w:r w:rsidR="000D5AC9" w:rsidRPr="00EB68F2">
        <w:rPr>
          <w:sz w:val="22"/>
          <w:szCs w:val="22"/>
        </w:rPr>
        <w:t xml:space="preserve">в том числе расходы, связанные с шеф-монтажом и шеф-наладкой, </w:t>
      </w:r>
      <w:r w:rsidRPr="00EB68F2">
        <w:rPr>
          <w:sz w:val="22"/>
          <w:szCs w:val="22"/>
        </w:rPr>
        <w:t>будут предметом нового гарантийного срока, одинакового с тем, который указан в Техническ</w:t>
      </w:r>
      <w:r w:rsidR="000D5AC9" w:rsidRPr="00EB68F2">
        <w:rPr>
          <w:sz w:val="22"/>
          <w:szCs w:val="22"/>
        </w:rPr>
        <w:t>их</w:t>
      </w:r>
      <w:r w:rsidRPr="00EB68F2">
        <w:rPr>
          <w:sz w:val="22"/>
          <w:szCs w:val="22"/>
        </w:rPr>
        <w:t xml:space="preserve"> </w:t>
      </w:r>
      <w:r w:rsidR="000D5AC9" w:rsidRPr="00EB68F2">
        <w:rPr>
          <w:sz w:val="22"/>
          <w:szCs w:val="22"/>
        </w:rPr>
        <w:t xml:space="preserve">требованиях </w:t>
      </w:r>
      <w:r w:rsidRPr="00EB68F2">
        <w:rPr>
          <w:sz w:val="22"/>
          <w:szCs w:val="22"/>
        </w:rPr>
        <w:t>(</w:t>
      </w:r>
      <w:r w:rsidR="00192420" w:rsidRPr="00EB68F2">
        <w:rPr>
          <w:sz w:val="22"/>
          <w:szCs w:val="22"/>
        </w:rPr>
        <w:t>П</w:t>
      </w:r>
      <w:r w:rsidR="00B5689D" w:rsidRPr="00EB68F2">
        <w:rPr>
          <w:sz w:val="22"/>
          <w:szCs w:val="22"/>
        </w:rPr>
        <w:t>риложение №</w:t>
      </w:r>
      <w:r w:rsidR="00277A99" w:rsidRPr="00EB68F2">
        <w:rPr>
          <w:sz w:val="22"/>
          <w:szCs w:val="22"/>
        </w:rPr>
        <w:t xml:space="preserve"> </w:t>
      </w:r>
      <w:r w:rsidRPr="00EB68F2">
        <w:rPr>
          <w:sz w:val="22"/>
          <w:szCs w:val="22"/>
        </w:rPr>
        <w:t>1 к Договору)</w:t>
      </w:r>
      <w:r w:rsidR="00277A99" w:rsidRPr="00EB68F2">
        <w:rPr>
          <w:sz w:val="22"/>
          <w:szCs w:val="22"/>
        </w:rPr>
        <w:t>,</w:t>
      </w:r>
      <w:r w:rsidRPr="00EB68F2">
        <w:rPr>
          <w:sz w:val="22"/>
          <w:szCs w:val="22"/>
        </w:rPr>
        <w:t xml:space="preserve"> и применяемого на тех же условиях. Эта мера не распространяется на остающиеся части установки, в отношении которой гарантийный срок будет продлен на время, в течение которого товар не использовался из-за обнаруженных в нем недостатков. </w:t>
      </w:r>
    </w:p>
    <w:p w:rsidR="00D419AD" w:rsidRPr="00EB68F2" w:rsidRDefault="00D419AD" w:rsidP="00D419AD">
      <w:pPr>
        <w:tabs>
          <w:tab w:val="left" w:pos="900"/>
        </w:tabs>
        <w:ind w:left="360"/>
        <w:jc w:val="both"/>
        <w:rPr>
          <w:sz w:val="22"/>
          <w:szCs w:val="22"/>
        </w:rPr>
      </w:pPr>
    </w:p>
    <w:p w:rsidR="0097023C" w:rsidRPr="00EB68F2" w:rsidRDefault="000B611A" w:rsidP="007025EB">
      <w:pPr>
        <w:pStyle w:val="11"/>
        <w:numPr>
          <w:ilvl w:val="0"/>
          <w:numId w:val="4"/>
        </w:numPr>
        <w:tabs>
          <w:tab w:val="left" w:pos="703"/>
          <w:tab w:val="left" w:pos="1260"/>
        </w:tabs>
        <w:spacing w:before="0" w:after="0"/>
        <w:jc w:val="center"/>
        <w:rPr>
          <w:b/>
          <w:bCs/>
          <w:sz w:val="22"/>
          <w:szCs w:val="22"/>
        </w:rPr>
      </w:pPr>
      <w:r w:rsidRPr="00EB68F2">
        <w:rPr>
          <w:b/>
          <w:bCs/>
          <w:sz w:val="22"/>
          <w:szCs w:val="22"/>
        </w:rPr>
        <w:t>ПОРЯДОК И УСЛОВИЯ ПЛАТЕЖЕЙ</w:t>
      </w:r>
    </w:p>
    <w:p w:rsidR="00787B19" w:rsidRPr="00EB68F2" w:rsidRDefault="00787B19" w:rsidP="00787B19">
      <w:pPr>
        <w:widowControl w:val="0"/>
        <w:numPr>
          <w:ilvl w:val="1"/>
          <w:numId w:val="4"/>
        </w:numPr>
        <w:tabs>
          <w:tab w:val="left" w:pos="703"/>
          <w:tab w:val="left" w:pos="1260"/>
        </w:tabs>
        <w:autoSpaceDE w:val="0"/>
        <w:autoSpaceDN w:val="0"/>
        <w:ind w:left="0" w:firstLine="709"/>
        <w:jc w:val="both"/>
        <w:rPr>
          <w:sz w:val="22"/>
          <w:szCs w:val="22"/>
        </w:rPr>
      </w:pPr>
      <w:r w:rsidRPr="00EB68F2">
        <w:rPr>
          <w:sz w:val="22"/>
          <w:szCs w:val="22"/>
        </w:rPr>
        <w:t>Оплата товара Поставщика будет производиться денежными средствами в рублях платежными поручениями.</w:t>
      </w:r>
    </w:p>
    <w:p w:rsidR="00787B19" w:rsidRPr="00EB68F2" w:rsidRDefault="007025EB" w:rsidP="00787B19">
      <w:pPr>
        <w:ind w:firstLine="540"/>
        <w:jc w:val="both"/>
        <w:rPr>
          <w:rFonts w:eastAsia="Calibri"/>
          <w:i/>
          <w:sz w:val="22"/>
          <w:szCs w:val="22"/>
          <w:lang w:eastAsia="en-US"/>
        </w:rPr>
      </w:pPr>
      <w:r>
        <w:rPr>
          <w:sz w:val="22"/>
          <w:szCs w:val="22"/>
        </w:rPr>
        <w:t xml:space="preserve">   7</w:t>
      </w:r>
      <w:r w:rsidR="00787B19" w:rsidRPr="00EB68F2">
        <w:rPr>
          <w:sz w:val="22"/>
          <w:szCs w:val="22"/>
        </w:rPr>
        <w:t xml:space="preserve">.2. Расчеты с Поставщиком производятся в следующем порядке: оплата производится в течение 7 (семи) рабочих дней с момента подписания Сторонами </w:t>
      </w:r>
      <w:r w:rsidR="00221741" w:rsidRPr="00EB68F2">
        <w:rPr>
          <w:sz w:val="22"/>
          <w:szCs w:val="22"/>
        </w:rPr>
        <w:t>универсального передаточного документа</w:t>
      </w:r>
      <w:r w:rsidR="00F029EA" w:rsidRPr="00EB68F2">
        <w:rPr>
          <w:sz w:val="22"/>
          <w:szCs w:val="22"/>
        </w:rPr>
        <w:t xml:space="preserve"> (статус:1)</w:t>
      </w:r>
      <w:r w:rsidR="005B7214">
        <w:rPr>
          <w:sz w:val="22"/>
          <w:szCs w:val="22"/>
        </w:rPr>
        <w:t xml:space="preserve"> </w:t>
      </w:r>
      <w:r w:rsidR="00F52E0F">
        <w:rPr>
          <w:sz w:val="22"/>
          <w:szCs w:val="22"/>
        </w:rPr>
        <w:t>(</w:t>
      </w:r>
      <w:r w:rsidR="00787B19" w:rsidRPr="00EB68F2">
        <w:rPr>
          <w:sz w:val="22"/>
          <w:szCs w:val="22"/>
        </w:rPr>
        <w:t>счета-фактуры</w:t>
      </w:r>
      <w:r w:rsidR="00F52E0F">
        <w:rPr>
          <w:sz w:val="22"/>
          <w:szCs w:val="22"/>
        </w:rPr>
        <w:t xml:space="preserve"> и</w:t>
      </w:r>
      <w:r w:rsidR="00C46976">
        <w:rPr>
          <w:sz w:val="22"/>
          <w:szCs w:val="22"/>
        </w:rPr>
        <w:t xml:space="preserve"> товарной накладной</w:t>
      </w:r>
      <w:r w:rsidR="00F52E0F">
        <w:rPr>
          <w:sz w:val="22"/>
          <w:szCs w:val="22"/>
        </w:rPr>
        <w:t>),</w:t>
      </w:r>
      <w:r w:rsidR="00787B19" w:rsidRPr="00EB68F2">
        <w:rPr>
          <w:sz w:val="22"/>
          <w:szCs w:val="22"/>
        </w:rPr>
        <w:t xml:space="preserve"> и иных документов, предусмотренных договором и получения от Поставщика полного комплекта следующих документов:</w:t>
      </w:r>
    </w:p>
    <w:p w:rsidR="00787B19" w:rsidRPr="00EB68F2" w:rsidRDefault="007025EB" w:rsidP="00787B19">
      <w:pPr>
        <w:spacing w:after="120"/>
        <w:ind w:firstLine="539"/>
        <w:jc w:val="both"/>
        <w:rPr>
          <w:sz w:val="22"/>
          <w:szCs w:val="22"/>
        </w:rPr>
      </w:pPr>
      <w:r>
        <w:rPr>
          <w:sz w:val="22"/>
          <w:szCs w:val="22"/>
        </w:rPr>
        <w:t xml:space="preserve">   7</w:t>
      </w:r>
      <w:r w:rsidR="00787B19" w:rsidRPr="00EB68F2">
        <w:rPr>
          <w:sz w:val="22"/>
          <w:szCs w:val="22"/>
        </w:rPr>
        <w:t xml:space="preserve">.2.1. </w:t>
      </w:r>
      <w:r w:rsidR="004660D2" w:rsidRPr="00EB68F2">
        <w:rPr>
          <w:sz w:val="22"/>
          <w:szCs w:val="22"/>
        </w:rPr>
        <w:t>универсальный передаточный документ (статус:1)</w:t>
      </w:r>
      <w:r w:rsidR="00655241">
        <w:rPr>
          <w:sz w:val="22"/>
          <w:szCs w:val="22"/>
        </w:rPr>
        <w:t xml:space="preserve"> (</w:t>
      </w:r>
      <w:r w:rsidR="00F52E0F">
        <w:rPr>
          <w:sz w:val="22"/>
          <w:szCs w:val="22"/>
        </w:rPr>
        <w:t>счет-фактура</w:t>
      </w:r>
      <w:r w:rsidR="00655241">
        <w:rPr>
          <w:sz w:val="22"/>
          <w:szCs w:val="22"/>
        </w:rPr>
        <w:t xml:space="preserve"> и</w:t>
      </w:r>
      <w:r w:rsidR="00F52E0F">
        <w:rPr>
          <w:sz w:val="22"/>
          <w:szCs w:val="22"/>
        </w:rPr>
        <w:t xml:space="preserve"> товарная накладная</w:t>
      </w:r>
      <w:r w:rsidR="00655241">
        <w:rPr>
          <w:sz w:val="22"/>
          <w:szCs w:val="22"/>
        </w:rPr>
        <w:t>)</w:t>
      </w:r>
      <w:r w:rsidR="004660D2" w:rsidRPr="00EB68F2">
        <w:rPr>
          <w:sz w:val="22"/>
          <w:szCs w:val="22"/>
        </w:rPr>
        <w:t xml:space="preserve"> - 1 (один) подлинный экземпляр</w:t>
      </w:r>
      <w:r w:rsidR="00787B19" w:rsidRPr="00EB68F2">
        <w:rPr>
          <w:sz w:val="22"/>
          <w:szCs w:val="22"/>
        </w:rPr>
        <w:t>, оформленный в соответствии с действующим законодательством Российской Федерации (ст.168, ст.169 НК РФ) с подписью уполномоченного лица Поставщика</w:t>
      </w:r>
      <w:r w:rsidR="003061A0">
        <w:rPr>
          <w:sz w:val="22"/>
          <w:szCs w:val="22"/>
        </w:rPr>
        <w:t>, или</w:t>
      </w:r>
      <w:r w:rsidR="00787B19" w:rsidRPr="00EB68F2">
        <w:rPr>
          <w:sz w:val="22"/>
          <w:szCs w:val="22"/>
        </w:rPr>
        <w:t xml:space="preserve"> </w:t>
      </w:r>
      <w:r w:rsidR="003061A0" w:rsidRPr="003061A0">
        <w:rPr>
          <w:sz w:val="22"/>
          <w:szCs w:val="22"/>
        </w:rPr>
        <w:t>в электронном виде через оператора ЭДО</w:t>
      </w:r>
      <w:r w:rsidR="003061A0">
        <w:rPr>
          <w:sz w:val="22"/>
          <w:szCs w:val="22"/>
        </w:rPr>
        <w:t>, при условии работы Поставщика в системе электронного документооборота.</w:t>
      </w:r>
    </w:p>
    <w:p w:rsidR="00787B19" w:rsidRPr="00EB68F2" w:rsidRDefault="007025EB" w:rsidP="00E2605E">
      <w:pPr>
        <w:spacing w:after="120"/>
        <w:ind w:firstLine="539"/>
        <w:jc w:val="both"/>
        <w:rPr>
          <w:sz w:val="22"/>
          <w:szCs w:val="22"/>
        </w:rPr>
      </w:pPr>
      <w:r>
        <w:rPr>
          <w:sz w:val="22"/>
          <w:szCs w:val="22"/>
        </w:rPr>
        <w:t xml:space="preserve">   7</w:t>
      </w:r>
      <w:r w:rsidR="00787B19" w:rsidRPr="00EB68F2">
        <w:rPr>
          <w:sz w:val="22"/>
          <w:szCs w:val="22"/>
        </w:rPr>
        <w:t xml:space="preserve">.3. </w:t>
      </w:r>
      <w:r w:rsidR="00084729">
        <w:rPr>
          <w:sz w:val="22"/>
          <w:szCs w:val="22"/>
        </w:rPr>
        <w:t>В отгрузочных документах в</w:t>
      </w:r>
      <w:r w:rsidR="00787B19" w:rsidRPr="00EB68F2">
        <w:rPr>
          <w:sz w:val="22"/>
          <w:szCs w:val="22"/>
        </w:rPr>
        <w:t xml:space="preserve"> строке «Грузополучатель» Поставщик обязан указать полное или сокращенное наименование Получателя, а также его почтовый адрес. </w:t>
      </w:r>
      <w:r w:rsidR="009979AA">
        <w:rPr>
          <w:sz w:val="22"/>
          <w:szCs w:val="22"/>
        </w:rPr>
        <w:t>В строке</w:t>
      </w:r>
      <w:r w:rsidR="00787B19" w:rsidRPr="00EB68F2">
        <w:rPr>
          <w:sz w:val="22"/>
          <w:szCs w:val="22"/>
        </w:rPr>
        <w:t xml:space="preserve"> «Покупатель» Поставщик обязан указать: Публичное акционерное общество «Россети Центр и Приволжье», адрес: </w:t>
      </w:r>
      <w:r w:rsidR="00787B19" w:rsidRPr="00EB68F2">
        <w:rPr>
          <w:rFonts w:eastAsia="Arial Unicode MS" w:cs="Arial Unicode MS"/>
          <w:sz w:val="22"/>
          <w:szCs w:val="22"/>
          <w:u w:color="000000"/>
          <w:bdr w:val="nil"/>
        </w:rPr>
        <w:t>603950, г. Нижний Новгород, ул. Рождественская, д. 33, ИНН/КПП покупателя 5260200603/</w:t>
      </w:r>
      <w:r w:rsidR="00787B19" w:rsidRPr="00EB68F2">
        <w:rPr>
          <w:rFonts w:eastAsia="Arial Unicode MS" w:cs="Arial Unicode MS"/>
          <w:b/>
          <w:sz w:val="22"/>
          <w:szCs w:val="22"/>
          <w:u w:color="000000"/>
          <w:bdr w:val="nil"/>
        </w:rPr>
        <w:t>623443001</w:t>
      </w:r>
      <w:r w:rsidR="00787B19" w:rsidRPr="00EB68F2">
        <w:rPr>
          <w:rFonts w:eastAsia="Arial Unicode MS" w:cs="Arial Unicode MS"/>
          <w:sz w:val="22"/>
          <w:szCs w:val="22"/>
          <w:u w:color="000000"/>
          <w:bdr w:val="nil"/>
        </w:rPr>
        <w:t>.</w:t>
      </w:r>
    </w:p>
    <w:p w:rsidR="00787B19" w:rsidRPr="00EB68F2" w:rsidRDefault="00787B19" w:rsidP="00787B19">
      <w:pPr>
        <w:spacing w:after="120"/>
        <w:ind w:firstLine="540"/>
        <w:jc w:val="both"/>
        <w:rPr>
          <w:sz w:val="22"/>
          <w:szCs w:val="22"/>
        </w:rPr>
      </w:pPr>
      <w:r w:rsidRPr="00EB68F2">
        <w:rPr>
          <w:sz w:val="22"/>
          <w:szCs w:val="22"/>
        </w:rPr>
        <w:t xml:space="preserve"> Первичные документы, оформленные с нарушением требований, установленных действующим законодательством и Договором, не оплачиваются Покупателем до устранения имеющихся нарушений.</w:t>
      </w:r>
    </w:p>
    <w:p w:rsidR="00787B19" w:rsidRPr="00EB68F2" w:rsidRDefault="007025EB" w:rsidP="00787B19">
      <w:pPr>
        <w:spacing w:after="120"/>
        <w:ind w:firstLine="540"/>
        <w:jc w:val="both"/>
        <w:rPr>
          <w:sz w:val="22"/>
          <w:szCs w:val="22"/>
        </w:rPr>
      </w:pPr>
      <w:r>
        <w:rPr>
          <w:sz w:val="22"/>
          <w:szCs w:val="22"/>
        </w:rPr>
        <w:t>7</w:t>
      </w:r>
      <w:r w:rsidR="00787B19" w:rsidRPr="00EB68F2">
        <w:rPr>
          <w:sz w:val="22"/>
          <w:szCs w:val="22"/>
        </w:rPr>
        <w:t>.4. Предъявляе</w:t>
      </w:r>
      <w:r w:rsidR="00F029EA" w:rsidRPr="00EB68F2">
        <w:rPr>
          <w:sz w:val="22"/>
          <w:szCs w:val="22"/>
        </w:rPr>
        <w:t>мый</w:t>
      </w:r>
      <w:r w:rsidR="00787B19" w:rsidRPr="00EB68F2">
        <w:rPr>
          <w:sz w:val="22"/>
          <w:szCs w:val="22"/>
        </w:rPr>
        <w:t xml:space="preserve"> Покупателю </w:t>
      </w:r>
      <w:r w:rsidR="00221741" w:rsidRPr="00EB68F2">
        <w:rPr>
          <w:sz w:val="22"/>
          <w:szCs w:val="22"/>
        </w:rPr>
        <w:t>универсаль</w:t>
      </w:r>
      <w:r w:rsidR="00F029EA" w:rsidRPr="00EB68F2">
        <w:rPr>
          <w:sz w:val="22"/>
          <w:szCs w:val="22"/>
        </w:rPr>
        <w:t>ный</w:t>
      </w:r>
      <w:r w:rsidR="00221741" w:rsidRPr="00EB68F2">
        <w:rPr>
          <w:sz w:val="22"/>
          <w:szCs w:val="22"/>
        </w:rPr>
        <w:t xml:space="preserve"> передаточный документ</w:t>
      </w:r>
      <w:r w:rsidR="00F029EA" w:rsidRPr="00EB68F2">
        <w:rPr>
          <w:sz w:val="22"/>
          <w:szCs w:val="22"/>
        </w:rPr>
        <w:t xml:space="preserve"> (статус:1)</w:t>
      </w:r>
      <w:r w:rsidR="00655241">
        <w:rPr>
          <w:sz w:val="22"/>
          <w:szCs w:val="22"/>
        </w:rPr>
        <w:t>/товарная накладная</w:t>
      </w:r>
      <w:r w:rsidR="00787B19" w:rsidRPr="00EB68F2">
        <w:rPr>
          <w:sz w:val="22"/>
          <w:szCs w:val="22"/>
        </w:rPr>
        <w:t xml:space="preserve"> </w:t>
      </w:r>
      <w:r w:rsidR="00221741" w:rsidRPr="00EB68F2">
        <w:rPr>
          <w:sz w:val="22"/>
          <w:szCs w:val="22"/>
        </w:rPr>
        <w:t>должен</w:t>
      </w:r>
      <w:r w:rsidR="00787B19" w:rsidRPr="00EB68F2">
        <w:rPr>
          <w:sz w:val="22"/>
          <w:szCs w:val="22"/>
        </w:rPr>
        <w:t xml:space="preserve"> содержать ссылки на номер настоящего Договора.</w:t>
      </w:r>
      <w:r w:rsidR="00787B19" w:rsidRPr="00EB68F2" w:rsidDel="00225C03">
        <w:rPr>
          <w:sz w:val="22"/>
          <w:szCs w:val="22"/>
        </w:rPr>
        <w:t xml:space="preserve"> </w:t>
      </w:r>
    </w:p>
    <w:p w:rsidR="00787B19" w:rsidRPr="00EB68F2" w:rsidRDefault="007025EB" w:rsidP="00787B19">
      <w:pPr>
        <w:spacing w:after="120"/>
        <w:ind w:firstLine="540"/>
        <w:jc w:val="both"/>
        <w:rPr>
          <w:sz w:val="22"/>
          <w:szCs w:val="22"/>
        </w:rPr>
      </w:pPr>
      <w:r>
        <w:rPr>
          <w:sz w:val="22"/>
          <w:szCs w:val="22"/>
        </w:rPr>
        <w:lastRenderedPageBreak/>
        <w:t>7</w:t>
      </w:r>
      <w:r w:rsidR="00787B19" w:rsidRPr="00EB68F2">
        <w:rPr>
          <w:sz w:val="22"/>
          <w:szCs w:val="22"/>
        </w:rPr>
        <w:t xml:space="preserve">.5 При отсутствии документов, указанных в пункте </w:t>
      </w:r>
      <w:r w:rsidR="00430DA6">
        <w:rPr>
          <w:sz w:val="22"/>
          <w:szCs w:val="22"/>
        </w:rPr>
        <w:t>7</w:t>
      </w:r>
      <w:r w:rsidR="00787B19" w:rsidRPr="00EB68F2">
        <w:rPr>
          <w:sz w:val="22"/>
          <w:szCs w:val="22"/>
        </w:rPr>
        <w:t>.2.1 настоящего Договора, Покупатель вправе не производить оплату Товара до их получения от Поставщика</w:t>
      </w:r>
      <w:r w:rsidR="005B7214">
        <w:rPr>
          <w:sz w:val="22"/>
          <w:szCs w:val="22"/>
        </w:rPr>
        <w:t>.</w:t>
      </w:r>
      <w:r w:rsidR="00787B19" w:rsidRPr="00EB68F2">
        <w:rPr>
          <w:sz w:val="22"/>
          <w:szCs w:val="22"/>
        </w:rPr>
        <w:t xml:space="preserve"> Поставщик не вправе требовать от Покупателя уплаты штрафных санкций за нарушение сроков оплаты Товара, когда это вызвано обстоятельствами, указанными в настоящем пункте Договора. </w:t>
      </w:r>
    </w:p>
    <w:p w:rsidR="00787B19" w:rsidRPr="00EB68F2" w:rsidRDefault="007025EB" w:rsidP="00787B19">
      <w:pPr>
        <w:spacing w:after="120"/>
        <w:ind w:firstLine="540"/>
        <w:jc w:val="both"/>
        <w:rPr>
          <w:sz w:val="22"/>
          <w:szCs w:val="22"/>
        </w:rPr>
      </w:pPr>
      <w:r>
        <w:rPr>
          <w:sz w:val="22"/>
          <w:szCs w:val="22"/>
        </w:rPr>
        <w:t>7</w:t>
      </w:r>
      <w:r w:rsidR="00787B19" w:rsidRPr="00EB68F2">
        <w:rPr>
          <w:sz w:val="22"/>
          <w:szCs w:val="22"/>
        </w:rPr>
        <w:t>.6. Оплата Товара осуществляется в безналичной форме платежными поручениями. В платежном поручении Покупатель указывает номер и дату настоящего Договора, номер и дату оплачиваемо</w:t>
      </w:r>
      <w:r w:rsidR="00221741" w:rsidRPr="00EB68F2">
        <w:rPr>
          <w:sz w:val="22"/>
          <w:szCs w:val="22"/>
        </w:rPr>
        <w:t>го</w:t>
      </w:r>
      <w:r w:rsidR="00787B19" w:rsidRPr="00EB68F2">
        <w:rPr>
          <w:sz w:val="22"/>
          <w:szCs w:val="22"/>
        </w:rPr>
        <w:t xml:space="preserve"> </w:t>
      </w:r>
      <w:r w:rsidR="00221741" w:rsidRPr="00EB68F2">
        <w:rPr>
          <w:sz w:val="22"/>
          <w:szCs w:val="22"/>
        </w:rPr>
        <w:t>универсального передаточного документа</w:t>
      </w:r>
      <w:r w:rsidR="00F029EA" w:rsidRPr="00EB68F2">
        <w:rPr>
          <w:sz w:val="22"/>
          <w:szCs w:val="22"/>
        </w:rPr>
        <w:t xml:space="preserve"> (статус:1</w:t>
      </w:r>
      <w:r w:rsidR="009979AA" w:rsidRPr="00EB68F2">
        <w:rPr>
          <w:sz w:val="22"/>
          <w:szCs w:val="22"/>
        </w:rPr>
        <w:t>)</w:t>
      </w:r>
      <w:r w:rsidR="009979AA">
        <w:rPr>
          <w:sz w:val="22"/>
          <w:szCs w:val="22"/>
        </w:rPr>
        <w:t>/товарной накладной и счета-фактуры</w:t>
      </w:r>
      <w:r w:rsidR="009979AA" w:rsidRPr="00EB68F2">
        <w:rPr>
          <w:sz w:val="22"/>
          <w:szCs w:val="22"/>
        </w:rPr>
        <w:t xml:space="preserve"> </w:t>
      </w:r>
      <w:r w:rsidR="00787B19" w:rsidRPr="00EB68F2">
        <w:rPr>
          <w:sz w:val="22"/>
          <w:szCs w:val="22"/>
        </w:rPr>
        <w:t>(номер и дату счета). После прекращения действия настоящего Договора Покупатель вправе произвести окончательный расчет с Поставщиком на основании акта сверки. В этом случае в платежном поручении указывается номер и дата акта сверки.</w:t>
      </w:r>
    </w:p>
    <w:p w:rsidR="00787B19" w:rsidRPr="00EB68F2" w:rsidRDefault="007025EB" w:rsidP="00787B19">
      <w:pPr>
        <w:autoSpaceDE w:val="0"/>
        <w:autoSpaceDN w:val="0"/>
        <w:adjustRightInd w:val="0"/>
        <w:ind w:firstLine="540"/>
        <w:jc w:val="both"/>
        <w:rPr>
          <w:sz w:val="22"/>
          <w:szCs w:val="22"/>
        </w:rPr>
      </w:pPr>
      <w:r>
        <w:rPr>
          <w:sz w:val="22"/>
          <w:szCs w:val="22"/>
        </w:rPr>
        <w:t>7</w:t>
      </w:r>
      <w:r w:rsidR="00787B19" w:rsidRPr="00EB68F2">
        <w:rPr>
          <w:sz w:val="22"/>
          <w:szCs w:val="22"/>
        </w:rPr>
        <w:t xml:space="preserve">.7. Ежеквартально не </w:t>
      </w:r>
      <w:r w:rsidR="00894AFE">
        <w:rPr>
          <w:sz w:val="22"/>
          <w:szCs w:val="22"/>
        </w:rPr>
        <w:t>п</w:t>
      </w:r>
      <w:r w:rsidR="00787B19" w:rsidRPr="00EB68F2">
        <w:rPr>
          <w:sz w:val="22"/>
          <w:szCs w:val="22"/>
        </w:rPr>
        <w:t>озднее 15 числа месяца, следующего за последним месяцем квартала, а также в день прекращения настоящего договора Покупатель обязан предоставить Поставщику акт сверки взаиморасчетов, на основании которого Стороны производят сверку взаиморасчетов. По мере необходимости сверка может производиться ежемесячно.</w:t>
      </w:r>
    </w:p>
    <w:p w:rsidR="00787B19" w:rsidRPr="00EB68F2" w:rsidRDefault="007025EB" w:rsidP="00787B19">
      <w:pPr>
        <w:jc w:val="both"/>
        <w:rPr>
          <w:rFonts w:eastAsia="Calibri"/>
          <w:sz w:val="22"/>
          <w:szCs w:val="22"/>
          <w:lang w:eastAsia="en-US"/>
        </w:rPr>
      </w:pPr>
      <w:r>
        <w:rPr>
          <w:rFonts w:eastAsia="Calibri"/>
          <w:sz w:val="22"/>
          <w:szCs w:val="22"/>
          <w:lang w:eastAsia="en-US"/>
        </w:rPr>
        <w:t xml:space="preserve">         7</w:t>
      </w:r>
      <w:r w:rsidR="00787B19" w:rsidRPr="00EB68F2">
        <w:rPr>
          <w:rFonts w:eastAsia="Calibri"/>
          <w:sz w:val="22"/>
          <w:szCs w:val="22"/>
          <w:lang w:eastAsia="en-US"/>
        </w:rPr>
        <w:t>.8. Моментом исполнения обязательств по оплате является дата списания денежных средств с корреспондентского счета банка Покупателя.</w:t>
      </w:r>
    </w:p>
    <w:p w:rsidR="00FA08F4" w:rsidRPr="00EB68F2" w:rsidRDefault="00FA08F4" w:rsidP="00F6306F">
      <w:pPr>
        <w:jc w:val="both"/>
        <w:rPr>
          <w:sz w:val="22"/>
          <w:szCs w:val="22"/>
        </w:rPr>
      </w:pPr>
    </w:p>
    <w:p w:rsidR="0097023C" w:rsidRPr="007025EB" w:rsidRDefault="000B611A" w:rsidP="007025EB">
      <w:pPr>
        <w:pStyle w:val="aff"/>
        <w:numPr>
          <w:ilvl w:val="0"/>
          <w:numId w:val="5"/>
        </w:numPr>
        <w:jc w:val="center"/>
        <w:rPr>
          <w:rFonts w:ascii="Times New Roman" w:hAnsi="Times New Roman"/>
          <w:b/>
          <w:bCs/>
        </w:rPr>
      </w:pPr>
      <w:r w:rsidRPr="007025EB">
        <w:rPr>
          <w:rFonts w:ascii="Times New Roman" w:hAnsi="Times New Roman"/>
          <w:b/>
          <w:bCs/>
        </w:rPr>
        <w:t>ОТВЕТСТВЕННОСТЬ СТОРОН И ОБЕСПЕЧЕНИЕ ИСПОЛНЕНИЯ ОБЯЗАТЕЛЬСТВ</w:t>
      </w:r>
    </w:p>
    <w:p w:rsidR="00826579" w:rsidRPr="00EB68F2" w:rsidRDefault="00D419AD" w:rsidP="00787B19">
      <w:pPr>
        <w:pStyle w:val="11"/>
        <w:numPr>
          <w:ilvl w:val="1"/>
          <w:numId w:val="5"/>
        </w:numPr>
        <w:tabs>
          <w:tab w:val="left" w:pos="703"/>
        </w:tabs>
        <w:spacing w:before="0" w:after="0"/>
        <w:ind w:left="0" w:firstLine="567"/>
        <w:rPr>
          <w:sz w:val="22"/>
          <w:szCs w:val="22"/>
        </w:rPr>
      </w:pPr>
      <w:r w:rsidRPr="00EB68F2">
        <w:rPr>
          <w:sz w:val="22"/>
          <w:szCs w:val="22"/>
        </w:rPr>
        <w:t xml:space="preserve">Поставка товара должны осуществляться Поставщиком в соответствии с </w:t>
      </w:r>
      <w:r w:rsidR="006243C5" w:rsidRPr="00EB68F2">
        <w:rPr>
          <w:sz w:val="22"/>
          <w:szCs w:val="22"/>
        </w:rPr>
        <w:t xml:space="preserve">графиком </w:t>
      </w:r>
      <w:r w:rsidRPr="00EB68F2">
        <w:rPr>
          <w:sz w:val="22"/>
          <w:szCs w:val="22"/>
        </w:rPr>
        <w:t>поставки товара (</w:t>
      </w:r>
      <w:r w:rsidR="000316E5" w:rsidRPr="00EB68F2">
        <w:rPr>
          <w:sz w:val="22"/>
          <w:szCs w:val="22"/>
        </w:rPr>
        <w:t>П</w:t>
      </w:r>
      <w:r w:rsidR="00B5689D" w:rsidRPr="00EB68F2">
        <w:rPr>
          <w:sz w:val="22"/>
          <w:szCs w:val="22"/>
        </w:rPr>
        <w:t>риложение №</w:t>
      </w:r>
      <w:r w:rsidR="006243C5" w:rsidRPr="00EB68F2">
        <w:rPr>
          <w:sz w:val="22"/>
          <w:szCs w:val="22"/>
        </w:rPr>
        <w:t xml:space="preserve"> </w:t>
      </w:r>
      <w:r w:rsidRPr="00EB68F2">
        <w:rPr>
          <w:sz w:val="22"/>
          <w:szCs w:val="22"/>
        </w:rPr>
        <w:t xml:space="preserve">2 к настоящему Договору). Если в период выполнения Договора возникнут обстоятельства, препятствующие своевременной поставке </w:t>
      </w:r>
      <w:r w:rsidR="007459B6" w:rsidRPr="00EB68F2">
        <w:rPr>
          <w:sz w:val="22"/>
          <w:szCs w:val="22"/>
        </w:rPr>
        <w:t>товара</w:t>
      </w:r>
      <w:r w:rsidRPr="00EB68F2">
        <w:rPr>
          <w:sz w:val="22"/>
          <w:szCs w:val="22"/>
        </w:rPr>
        <w:t>, Поставщик должен незамедлительно направить грузополучателю и Покупателю письменное уведомление о факте просрочки исполнения обязательств, ее предположительной длительности и причине (причинах). После получения уведомления от Поставщика Покупатель должен как можно скорее оценить ситуацию и, на свое усмотрение, продлить срок выполнения Договора Поставщиком с уплатой или без уплаты неустойки. В этом случае продление срока должно быть согласовано Сторонами путем оформления дополнительного соглашения к Договору.</w:t>
      </w:r>
    </w:p>
    <w:p w:rsidR="0000366C" w:rsidRPr="00EB68F2" w:rsidRDefault="008C61F3" w:rsidP="008C61F3">
      <w:pPr>
        <w:pStyle w:val="11"/>
        <w:tabs>
          <w:tab w:val="left" w:pos="703"/>
        </w:tabs>
        <w:spacing w:before="0" w:after="0"/>
        <w:rPr>
          <w:sz w:val="22"/>
          <w:szCs w:val="22"/>
        </w:rPr>
      </w:pPr>
      <w:r w:rsidRPr="00EB68F2">
        <w:rPr>
          <w:sz w:val="22"/>
          <w:szCs w:val="22"/>
        </w:rPr>
        <w:t xml:space="preserve"> </w:t>
      </w:r>
      <w:r w:rsidR="007025EB">
        <w:rPr>
          <w:sz w:val="22"/>
          <w:szCs w:val="22"/>
        </w:rPr>
        <w:t>8</w:t>
      </w:r>
      <w:r w:rsidR="00D419AD" w:rsidRPr="00EB68F2">
        <w:rPr>
          <w:sz w:val="22"/>
          <w:szCs w:val="22"/>
        </w:rPr>
        <w:t>.</w:t>
      </w:r>
      <w:r w:rsidRPr="00EB68F2">
        <w:rPr>
          <w:sz w:val="22"/>
          <w:szCs w:val="22"/>
        </w:rPr>
        <w:t>2</w:t>
      </w:r>
      <w:r w:rsidR="00D419AD" w:rsidRPr="00EB68F2">
        <w:rPr>
          <w:sz w:val="22"/>
          <w:szCs w:val="22"/>
        </w:rPr>
        <w:t xml:space="preserve">. </w:t>
      </w:r>
      <w:r w:rsidR="001739BE" w:rsidRPr="00EB68F2">
        <w:rPr>
          <w:sz w:val="22"/>
          <w:szCs w:val="22"/>
        </w:rPr>
        <w:t>Поставщик при</w:t>
      </w:r>
      <w:r w:rsidR="0000366C" w:rsidRPr="00EB68F2">
        <w:rPr>
          <w:sz w:val="22"/>
          <w:szCs w:val="22"/>
        </w:rPr>
        <w:t xml:space="preserve"> нарушени</w:t>
      </w:r>
      <w:r w:rsidR="001739BE" w:rsidRPr="00EB68F2">
        <w:rPr>
          <w:sz w:val="22"/>
          <w:szCs w:val="22"/>
        </w:rPr>
        <w:t>и</w:t>
      </w:r>
      <w:r w:rsidR="0000366C" w:rsidRPr="00EB68F2">
        <w:rPr>
          <w:sz w:val="22"/>
          <w:szCs w:val="22"/>
        </w:rPr>
        <w:t xml:space="preserve"> </w:t>
      </w:r>
      <w:r w:rsidR="001739BE" w:rsidRPr="00EB68F2">
        <w:rPr>
          <w:sz w:val="22"/>
          <w:szCs w:val="22"/>
        </w:rPr>
        <w:t>договорных</w:t>
      </w:r>
      <w:r w:rsidR="0000366C" w:rsidRPr="00EB68F2">
        <w:rPr>
          <w:sz w:val="22"/>
          <w:szCs w:val="22"/>
        </w:rPr>
        <w:t xml:space="preserve"> обязательств уплачивает Покупателю:</w:t>
      </w:r>
    </w:p>
    <w:p w:rsidR="00D419AD" w:rsidRPr="00EB68F2" w:rsidRDefault="008C61F3" w:rsidP="00D419AD">
      <w:pPr>
        <w:pStyle w:val="11"/>
        <w:tabs>
          <w:tab w:val="left" w:pos="703"/>
        </w:tabs>
        <w:spacing w:before="0" w:after="0"/>
        <w:ind w:firstLine="709"/>
        <w:rPr>
          <w:sz w:val="22"/>
          <w:szCs w:val="22"/>
        </w:rPr>
      </w:pPr>
      <w:r w:rsidRPr="00EB68F2">
        <w:rPr>
          <w:sz w:val="22"/>
          <w:szCs w:val="22"/>
        </w:rPr>
        <w:t xml:space="preserve"> </w:t>
      </w:r>
      <w:r w:rsidR="00797821" w:rsidRPr="00EB68F2">
        <w:rPr>
          <w:sz w:val="22"/>
          <w:szCs w:val="22"/>
        </w:rPr>
        <w:t xml:space="preserve">- </w:t>
      </w:r>
      <w:r w:rsidR="0000366C" w:rsidRPr="00EB68F2">
        <w:rPr>
          <w:sz w:val="22"/>
          <w:szCs w:val="22"/>
        </w:rPr>
        <w:t>при</w:t>
      </w:r>
      <w:r w:rsidR="00797821" w:rsidRPr="00EB68F2">
        <w:rPr>
          <w:sz w:val="22"/>
          <w:szCs w:val="22"/>
        </w:rPr>
        <w:t xml:space="preserve"> нарушении установленных сроков поставки товара,</w:t>
      </w:r>
      <w:r w:rsidR="00D419AD" w:rsidRPr="00EB68F2">
        <w:rPr>
          <w:sz w:val="22"/>
          <w:szCs w:val="22"/>
        </w:rPr>
        <w:t xml:space="preserve"> либо при поставке некачественного товара</w:t>
      </w:r>
      <w:r w:rsidR="00797821" w:rsidRPr="00EB68F2">
        <w:rPr>
          <w:sz w:val="22"/>
          <w:szCs w:val="22"/>
        </w:rPr>
        <w:t>,</w:t>
      </w:r>
      <w:r w:rsidR="00D419AD" w:rsidRPr="00EB68F2">
        <w:rPr>
          <w:sz w:val="22"/>
          <w:szCs w:val="22"/>
        </w:rPr>
        <w:t xml:space="preserve"> Поставщик уплачивает неустойку в размере 0,15 % от стоимости </w:t>
      </w:r>
      <w:r w:rsidR="00797821" w:rsidRPr="00EB68F2">
        <w:rPr>
          <w:sz w:val="22"/>
          <w:szCs w:val="22"/>
        </w:rPr>
        <w:t xml:space="preserve">товара </w:t>
      </w:r>
      <w:r w:rsidR="00D419AD" w:rsidRPr="00EB68F2">
        <w:rPr>
          <w:sz w:val="22"/>
          <w:szCs w:val="22"/>
        </w:rPr>
        <w:t>за каждый день просрочки выполнения своих обязательств до даты поставки товара, либо д</w:t>
      </w:r>
      <w:r w:rsidR="00D704D9" w:rsidRPr="00EB68F2">
        <w:rPr>
          <w:sz w:val="22"/>
          <w:szCs w:val="22"/>
        </w:rPr>
        <w:t>о замены некачественного товара</w:t>
      </w:r>
      <w:r w:rsidR="008E012B" w:rsidRPr="00EB68F2">
        <w:rPr>
          <w:sz w:val="22"/>
          <w:szCs w:val="22"/>
        </w:rPr>
        <w:t>;</w:t>
      </w:r>
    </w:p>
    <w:p w:rsidR="006758EC" w:rsidRPr="00EB68F2" w:rsidRDefault="00220390" w:rsidP="006758EC">
      <w:pPr>
        <w:pStyle w:val="af4"/>
        <w:jc w:val="both"/>
        <w:rPr>
          <w:sz w:val="22"/>
          <w:szCs w:val="22"/>
        </w:rPr>
      </w:pPr>
      <w:r w:rsidRPr="00EB68F2">
        <w:rPr>
          <w:rFonts w:eastAsia="Calibri"/>
          <w:sz w:val="22"/>
          <w:szCs w:val="22"/>
          <w:lang w:eastAsia="en-US"/>
        </w:rPr>
        <w:t xml:space="preserve">            - </w:t>
      </w:r>
      <w:r w:rsidR="006758EC" w:rsidRPr="00EB68F2">
        <w:rPr>
          <w:sz w:val="22"/>
          <w:szCs w:val="22"/>
        </w:rPr>
        <w:t xml:space="preserve">за недопоставку товара Покупатель вправе начислить и взыскать с Поставщика неустойку в размере 0,1 % от стоимости недопоставленного Товара за каждый день просрочки </w:t>
      </w:r>
      <w:r w:rsidR="006758EC" w:rsidRPr="00EB68F2">
        <w:rPr>
          <w:rFonts w:eastAsia="Calibri"/>
          <w:sz w:val="22"/>
          <w:szCs w:val="22"/>
          <w:lang w:eastAsia="en-US"/>
        </w:rPr>
        <w:t>до полного исполнения обязательств Поставщиком</w:t>
      </w:r>
      <w:r w:rsidR="006758EC" w:rsidRPr="00EB68F2">
        <w:rPr>
          <w:sz w:val="22"/>
          <w:szCs w:val="22"/>
        </w:rPr>
        <w:t>;</w:t>
      </w:r>
    </w:p>
    <w:p w:rsidR="00220390" w:rsidRPr="00EB68F2" w:rsidRDefault="006758EC" w:rsidP="006758EC">
      <w:pPr>
        <w:ind w:firstLine="708"/>
        <w:jc w:val="both"/>
        <w:rPr>
          <w:rFonts w:eastAsia="Calibri"/>
          <w:sz w:val="22"/>
          <w:szCs w:val="22"/>
          <w:lang w:eastAsia="en-US"/>
        </w:rPr>
      </w:pPr>
      <w:r w:rsidRPr="00EB68F2">
        <w:rPr>
          <w:rFonts w:eastAsia="Calibri"/>
          <w:sz w:val="22"/>
          <w:szCs w:val="22"/>
          <w:lang w:eastAsia="en-US"/>
        </w:rPr>
        <w:t xml:space="preserve">- в случае </w:t>
      </w:r>
      <w:r w:rsidR="00557E20" w:rsidRPr="00EB68F2">
        <w:rPr>
          <w:rFonts w:eastAsia="Calibri"/>
          <w:sz w:val="22"/>
          <w:szCs w:val="22"/>
          <w:lang w:eastAsia="en-US"/>
        </w:rPr>
        <w:t>не предоставления</w:t>
      </w:r>
      <w:r w:rsidRPr="00EB68F2">
        <w:rPr>
          <w:rFonts w:eastAsia="Calibri"/>
          <w:sz w:val="22"/>
          <w:szCs w:val="22"/>
          <w:lang w:eastAsia="en-US"/>
        </w:rPr>
        <w:t xml:space="preserve"> Поставщиком документов, предусмотренных </w:t>
      </w:r>
      <w:r w:rsidR="00557E20" w:rsidRPr="00EB68F2">
        <w:rPr>
          <w:rFonts w:eastAsia="Calibri"/>
          <w:sz w:val="22"/>
          <w:szCs w:val="22"/>
          <w:lang w:eastAsia="en-US"/>
        </w:rPr>
        <w:t>п.4.1</w:t>
      </w:r>
      <w:r w:rsidR="00BF1FE4" w:rsidRPr="00EB68F2">
        <w:rPr>
          <w:rFonts w:eastAsia="Calibri"/>
          <w:sz w:val="22"/>
          <w:szCs w:val="22"/>
          <w:lang w:eastAsia="en-US"/>
        </w:rPr>
        <w:t>2</w:t>
      </w:r>
      <w:r w:rsidR="00557E20" w:rsidRPr="00EB68F2">
        <w:rPr>
          <w:rFonts w:eastAsia="Calibri"/>
          <w:sz w:val="22"/>
          <w:szCs w:val="22"/>
          <w:lang w:eastAsia="en-US"/>
        </w:rPr>
        <w:t xml:space="preserve"> Договора</w:t>
      </w:r>
      <w:r w:rsidRPr="00EB68F2">
        <w:rPr>
          <w:rFonts w:eastAsia="Calibri"/>
          <w:sz w:val="22"/>
          <w:szCs w:val="22"/>
          <w:lang w:eastAsia="en-US"/>
        </w:rPr>
        <w:t>, Покупа</w:t>
      </w:r>
      <w:r w:rsidR="004B1AE7" w:rsidRPr="00EB68F2">
        <w:rPr>
          <w:rFonts w:eastAsia="Calibri"/>
          <w:sz w:val="22"/>
          <w:szCs w:val="22"/>
          <w:lang w:eastAsia="en-US"/>
        </w:rPr>
        <w:t xml:space="preserve">тель </w:t>
      </w:r>
      <w:r w:rsidRPr="00EB68F2">
        <w:rPr>
          <w:rFonts w:eastAsia="Calibri"/>
          <w:sz w:val="22"/>
          <w:szCs w:val="22"/>
          <w:lang w:eastAsia="en-US"/>
        </w:rPr>
        <w:t>вправе нач</w:t>
      </w:r>
      <w:r w:rsidR="00DE43B8" w:rsidRPr="00EB68F2">
        <w:rPr>
          <w:rFonts w:eastAsia="Calibri"/>
          <w:sz w:val="22"/>
          <w:szCs w:val="22"/>
          <w:lang w:eastAsia="en-US"/>
        </w:rPr>
        <w:t xml:space="preserve">ислить и взыскать с Поставщика </w:t>
      </w:r>
      <w:r w:rsidRPr="00EB68F2">
        <w:rPr>
          <w:rFonts w:eastAsia="Calibri"/>
          <w:sz w:val="22"/>
          <w:szCs w:val="22"/>
          <w:lang w:eastAsia="en-US"/>
        </w:rPr>
        <w:t xml:space="preserve">неустойку в размере 0,1% от стоимости товара за каждый календарный день просрочки представления </w:t>
      </w:r>
      <w:r w:rsidR="00557E20" w:rsidRPr="00EB68F2">
        <w:rPr>
          <w:rFonts w:eastAsia="Calibri"/>
          <w:sz w:val="22"/>
          <w:szCs w:val="22"/>
          <w:lang w:eastAsia="en-US"/>
        </w:rPr>
        <w:t xml:space="preserve">любого из указанных </w:t>
      </w:r>
      <w:r w:rsidRPr="00EB68F2">
        <w:rPr>
          <w:rFonts w:eastAsia="Calibri"/>
          <w:sz w:val="22"/>
          <w:szCs w:val="22"/>
          <w:lang w:eastAsia="en-US"/>
        </w:rPr>
        <w:t xml:space="preserve">документов </w:t>
      </w:r>
      <w:r w:rsidR="00557E20" w:rsidRPr="00EB68F2">
        <w:rPr>
          <w:rFonts w:eastAsia="Calibri"/>
          <w:sz w:val="22"/>
          <w:szCs w:val="22"/>
          <w:lang w:eastAsia="en-US"/>
        </w:rPr>
        <w:t xml:space="preserve">- с момента наступления срока поставки </w:t>
      </w:r>
      <w:r w:rsidRPr="00EB68F2">
        <w:rPr>
          <w:rFonts w:eastAsia="Calibri"/>
          <w:sz w:val="22"/>
          <w:szCs w:val="22"/>
          <w:lang w:eastAsia="en-US"/>
        </w:rPr>
        <w:t>до полного исполнения обязательств Поставщиком</w:t>
      </w:r>
      <w:r w:rsidR="00557E20" w:rsidRPr="00EB68F2">
        <w:rPr>
          <w:rFonts w:eastAsia="Calibri"/>
          <w:sz w:val="22"/>
          <w:szCs w:val="22"/>
          <w:lang w:eastAsia="en-US"/>
        </w:rPr>
        <w:t xml:space="preserve"> по предоставлению указанных документов</w:t>
      </w:r>
      <w:r w:rsidRPr="00EB68F2">
        <w:rPr>
          <w:rFonts w:eastAsia="Calibri"/>
          <w:sz w:val="22"/>
          <w:szCs w:val="22"/>
          <w:lang w:eastAsia="en-US"/>
        </w:rPr>
        <w:t>.</w:t>
      </w:r>
    </w:p>
    <w:p w:rsidR="00D419AD" w:rsidRPr="00EB68F2" w:rsidRDefault="007025EB" w:rsidP="00D419AD">
      <w:pPr>
        <w:pStyle w:val="11"/>
        <w:tabs>
          <w:tab w:val="left" w:pos="703"/>
        </w:tabs>
        <w:spacing w:before="0" w:after="0"/>
        <w:ind w:firstLine="709"/>
        <w:rPr>
          <w:sz w:val="22"/>
          <w:szCs w:val="22"/>
        </w:rPr>
      </w:pPr>
      <w:r>
        <w:rPr>
          <w:sz w:val="22"/>
          <w:szCs w:val="22"/>
        </w:rPr>
        <w:t>8</w:t>
      </w:r>
      <w:r w:rsidR="00D419AD" w:rsidRPr="00EB68F2">
        <w:rPr>
          <w:sz w:val="22"/>
          <w:szCs w:val="22"/>
        </w:rPr>
        <w:t>.</w:t>
      </w:r>
      <w:r w:rsidR="008C61F3" w:rsidRPr="00EB68F2">
        <w:rPr>
          <w:sz w:val="22"/>
          <w:szCs w:val="22"/>
        </w:rPr>
        <w:t>3</w:t>
      </w:r>
      <w:r w:rsidR="00D419AD" w:rsidRPr="00EB68F2">
        <w:rPr>
          <w:sz w:val="22"/>
          <w:szCs w:val="22"/>
        </w:rPr>
        <w:t>. Уплата неустоек не освобождает Стороны от исполнения своих обязательств по настоящему Договору.</w:t>
      </w:r>
    </w:p>
    <w:p w:rsidR="006758EC" w:rsidRPr="00EB68F2" w:rsidRDefault="006758EC" w:rsidP="006758EC">
      <w:pPr>
        <w:jc w:val="both"/>
        <w:rPr>
          <w:rFonts w:eastAsia="Calibri"/>
          <w:sz w:val="22"/>
          <w:szCs w:val="22"/>
          <w:lang w:eastAsia="en-US"/>
        </w:rPr>
      </w:pPr>
      <w:r w:rsidRPr="00EB68F2">
        <w:rPr>
          <w:sz w:val="22"/>
          <w:szCs w:val="22"/>
        </w:rPr>
        <w:t xml:space="preserve">           </w:t>
      </w:r>
      <w:r w:rsidR="007025EB">
        <w:rPr>
          <w:sz w:val="22"/>
          <w:szCs w:val="22"/>
        </w:rPr>
        <w:t xml:space="preserve">  8</w:t>
      </w:r>
      <w:r w:rsidR="00787B19" w:rsidRPr="00EB68F2">
        <w:rPr>
          <w:sz w:val="22"/>
          <w:szCs w:val="22"/>
        </w:rPr>
        <w:t>.4.</w:t>
      </w:r>
      <w:r w:rsidRPr="00EB68F2">
        <w:rPr>
          <w:sz w:val="22"/>
          <w:szCs w:val="22"/>
        </w:rPr>
        <w:t>Уплаченные Поставщиком пени, штрафы, неустойки не освобождают его от обязанности компенсации в полном объеме убытков, причиненных Покупателю нарушением договорных обязательств.</w:t>
      </w:r>
    </w:p>
    <w:p w:rsidR="00115155" w:rsidRPr="00EB68F2" w:rsidRDefault="007025EB" w:rsidP="00B412C3">
      <w:pPr>
        <w:pStyle w:val="11"/>
        <w:tabs>
          <w:tab w:val="left" w:pos="703"/>
        </w:tabs>
        <w:spacing w:before="0" w:after="0"/>
        <w:ind w:firstLine="709"/>
        <w:rPr>
          <w:sz w:val="22"/>
          <w:szCs w:val="22"/>
        </w:rPr>
      </w:pPr>
      <w:r>
        <w:rPr>
          <w:sz w:val="22"/>
          <w:szCs w:val="22"/>
        </w:rPr>
        <w:t>8</w:t>
      </w:r>
      <w:r w:rsidR="00F361B7" w:rsidRPr="00EB68F2">
        <w:rPr>
          <w:sz w:val="22"/>
          <w:szCs w:val="22"/>
        </w:rPr>
        <w:t>.</w:t>
      </w:r>
      <w:r w:rsidR="008C61F3" w:rsidRPr="00EB68F2">
        <w:rPr>
          <w:sz w:val="22"/>
          <w:szCs w:val="22"/>
        </w:rPr>
        <w:t>5</w:t>
      </w:r>
      <w:r w:rsidR="00F361B7" w:rsidRPr="00EB68F2">
        <w:rPr>
          <w:sz w:val="22"/>
          <w:szCs w:val="22"/>
        </w:rPr>
        <w:t>. Поставщик обязан</w:t>
      </w:r>
      <w:r w:rsidR="00115155" w:rsidRPr="00EB68F2">
        <w:rPr>
          <w:sz w:val="22"/>
          <w:szCs w:val="22"/>
        </w:rPr>
        <w:t xml:space="preserve"> самостоятельно</w:t>
      </w:r>
      <w:r w:rsidR="00430DA6">
        <w:rPr>
          <w:sz w:val="22"/>
          <w:szCs w:val="22"/>
        </w:rPr>
        <w:t xml:space="preserve">, </w:t>
      </w:r>
      <w:r w:rsidR="000316E5" w:rsidRPr="00EB68F2">
        <w:rPr>
          <w:sz w:val="22"/>
          <w:szCs w:val="22"/>
        </w:rPr>
        <w:t>без привлечения субпоставщиков</w:t>
      </w:r>
      <w:r w:rsidR="00115155" w:rsidRPr="00EB68F2">
        <w:rPr>
          <w:sz w:val="22"/>
          <w:szCs w:val="22"/>
        </w:rPr>
        <w:t xml:space="preserve"> выполнить обязательства по Договору, общая стоимость которых должна составлять не менее 50% от цены Договора.</w:t>
      </w:r>
    </w:p>
    <w:p w:rsidR="00826579" w:rsidRPr="00EB68F2" w:rsidRDefault="007025EB" w:rsidP="000F0F34">
      <w:pPr>
        <w:pStyle w:val="11"/>
        <w:tabs>
          <w:tab w:val="left" w:pos="703"/>
        </w:tabs>
        <w:spacing w:before="0" w:after="0"/>
        <w:ind w:firstLine="709"/>
        <w:rPr>
          <w:bCs/>
          <w:sz w:val="22"/>
          <w:szCs w:val="22"/>
        </w:rPr>
      </w:pPr>
      <w:r>
        <w:rPr>
          <w:sz w:val="22"/>
          <w:szCs w:val="22"/>
        </w:rPr>
        <w:t>8</w:t>
      </w:r>
      <w:r w:rsidR="00115155" w:rsidRPr="00EB68F2">
        <w:rPr>
          <w:sz w:val="22"/>
          <w:szCs w:val="22"/>
        </w:rPr>
        <w:t>.</w:t>
      </w:r>
      <w:r w:rsidR="008C61F3" w:rsidRPr="00EB68F2">
        <w:rPr>
          <w:sz w:val="22"/>
          <w:szCs w:val="22"/>
        </w:rPr>
        <w:t>6</w:t>
      </w:r>
      <w:r w:rsidR="00115155" w:rsidRPr="00EB68F2">
        <w:rPr>
          <w:sz w:val="22"/>
          <w:szCs w:val="22"/>
        </w:rPr>
        <w:t xml:space="preserve">. </w:t>
      </w:r>
      <w:r w:rsidR="009B7D67" w:rsidRPr="00EB68F2">
        <w:rPr>
          <w:bCs/>
          <w:sz w:val="22"/>
          <w:szCs w:val="22"/>
        </w:rPr>
        <w:t xml:space="preserve">Для выполнения </w:t>
      </w:r>
      <w:r w:rsidR="00150241" w:rsidRPr="00EB68F2">
        <w:rPr>
          <w:bCs/>
          <w:sz w:val="22"/>
          <w:szCs w:val="22"/>
        </w:rPr>
        <w:t>поставки</w:t>
      </w:r>
      <w:r w:rsidR="009B7D67" w:rsidRPr="00EB68F2">
        <w:rPr>
          <w:bCs/>
          <w:sz w:val="22"/>
          <w:szCs w:val="22"/>
        </w:rPr>
        <w:t xml:space="preserve"> по настоящему Договору Поставщик имеет право привлекать иных лиц (субпоставщиков).</w:t>
      </w:r>
    </w:p>
    <w:p w:rsidR="009B7D67" w:rsidRPr="00EB68F2" w:rsidRDefault="009B7D67" w:rsidP="00B412C3">
      <w:pPr>
        <w:pStyle w:val="11"/>
        <w:tabs>
          <w:tab w:val="left" w:pos="703"/>
        </w:tabs>
        <w:spacing w:before="0" w:after="0"/>
        <w:rPr>
          <w:bCs/>
          <w:sz w:val="22"/>
          <w:szCs w:val="22"/>
        </w:rPr>
      </w:pPr>
      <w:r w:rsidRPr="00EB68F2">
        <w:rPr>
          <w:bCs/>
          <w:sz w:val="22"/>
          <w:szCs w:val="22"/>
        </w:rPr>
        <w:t>Поставщик обязан письменно согласовать с Покупателем привлекаемых к исполнению своих обязательств по настоящему Договору субпоставщиков.</w:t>
      </w:r>
    </w:p>
    <w:p w:rsidR="009B7D67" w:rsidRPr="00EB68F2" w:rsidRDefault="009B7D67" w:rsidP="00B412C3">
      <w:pPr>
        <w:pStyle w:val="11"/>
        <w:tabs>
          <w:tab w:val="left" w:pos="703"/>
        </w:tabs>
        <w:spacing w:before="0" w:after="0"/>
        <w:rPr>
          <w:bCs/>
          <w:sz w:val="22"/>
          <w:szCs w:val="22"/>
        </w:rPr>
      </w:pPr>
      <w:r w:rsidRPr="00EB68F2">
        <w:rPr>
          <w:bCs/>
          <w:sz w:val="22"/>
          <w:szCs w:val="22"/>
        </w:rPr>
        <w:t>Поставщик информирует Покупателя о заключаемых им договорах с субпоставщиками, информация должна содержать предмет договора, контактную информацию привлекаемого субпоставщика, включая юридический и фактический адрес</w:t>
      </w:r>
      <w:r w:rsidR="00225C03" w:rsidRPr="00EB68F2">
        <w:rPr>
          <w:bCs/>
          <w:sz w:val="22"/>
          <w:szCs w:val="22"/>
        </w:rPr>
        <w:t xml:space="preserve">, ИНН </w:t>
      </w:r>
      <w:r w:rsidR="00782FDA" w:rsidRPr="00EB68F2">
        <w:rPr>
          <w:bCs/>
          <w:sz w:val="22"/>
          <w:szCs w:val="22"/>
        </w:rPr>
        <w:t>субпоставщика</w:t>
      </w:r>
      <w:r w:rsidRPr="00EB68F2">
        <w:rPr>
          <w:bCs/>
          <w:sz w:val="22"/>
          <w:szCs w:val="22"/>
        </w:rPr>
        <w:t>.</w:t>
      </w:r>
    </w:p>
    <w:p w:rsidR="009B7D67" w:rsidRPr="00EB68F2" w:rsidRDefault="00782FDA" w:rsidP="00B412C3">
      <w:pPr>
        <w:pStyle w:val="11"/>
        <w:tabs>
          <w:tab w:val="left" w:pos="703"/>
        </w:tabs>
        <w:spacing w:before="0" w:after="0"/>
        <w:rPr>
          <w:bCs/>
          <w:sz w:val="22"/>
          <w:szCs w:val="22"/>
        </w:rPr>
      </w:pPr>
      <w:r w:rsidRPr="00EB68F2">
        <w:rPr>
          <w:bCs/>
          <w:sz w:val="22"/>
          <w:szCs w:val="22"/>
        </w:rPr>
        <w:t>Покупатель</w:t>
      </w:r>
      <w:r w:rsidR="009B7D67" w:rsidRPr="00EB68F2">
        <w:rPr>
          <w:bCs/>
          <w:sz w:val="22"/>
          <w:szCs w:val="22"/>
        </w:rPr>
        <w:t xml:space="preserve"> вправе потребовать от По</w:t>
      </w:r>
      <w:r w:rsidRPr="00EB68F2">
        <w:rPr>
          <w:bCs/>
          <w:sz w:val="22"/>
          <w:szCs w:val="22"/>
        </w:rPr>
        <w:t xml:space="preserve">ставщика </w:t>
      </w:r>
      <w:r w:rsidR="009B7D67" w:rsidRPr="00EB68F2">
        <w:rPr>
          <w:bCs/>
          <w:sz w:val="22"/>
          <w:szCs w:val="22"/>
        </w:rPr>
        <w:t>замены субпо</w:t>
      </w:r>
      <w:r w:rsidRPr="00EB68F2">
        <w:rPr>
          <w:bCs/>
          <w:sz w:val="22"/>
          <w:szCs w:val="22"/>
        </w:rPr>
        <w:t xml:space="preserve">ставщиков </w:t>
      </w:r>
      <w:r w:rsidR="009B7D67" w:rsidRPr="00EB68F2">
        <w:rPr>
          <w:bCs/>
          <w:sz w:val="22"/>
          <w:szCs w:val="22"/>
        </w:rPr>
        <w:t>с мотивированным обоснованием такого требования</w:t>
      </w:r>
      <w:r w:rsidR="00DE43B8" w:rsidRPr="00EB68F2">
        <w:rPr>
          <w:bCs/>
          <w:sz w:val="22"/>
          <w:szCs w:val="22"/>
        </w:rPr>
        <w:t xml:space="preserve">, но независимо от этого полную </w:t>
      </w:r>
      <w:r w:rsidR="009B7D67" w:rsidRPr="00EB68F2">
        <w:rPr>
          <w:bCs/>
          <w:sz w:val="22"/>
          <w:szCs w:val="22"/>
        </w:rPr>
        <w:t xml:space="preserve">ответственность перед </w:t>
      </w:r>
      <w:r w:rsidRPr="00EB68F2">
        <w:rPr>
          <w:bCs/>
          <w:sz w:val="22"/>
          <w:szCs w:val="22"/>
        </w:rPr>
        <w:t>Покупателем</w:t>
      </w:r>
      <w:r w:rsidR="009B7D67" w:rsidRPr="00EB68F2">
        <w:rPr>
          <w:bCs/>
          <w:sz w:val="22"/>
          <w:szCs w:val="22"/>
        </w:rPr>
        <w:t xml:space="preserve"> за сроки и качество выполняемых субпо</w:t>
      </w:r>
      <w:r w:rsidRPr="00EB68F2">
        <w:rPr>
          <w:bCs/>
          <w:sz w:val="22"/>
          <w:szCs w:val="22"/>
        </w:rPr>
        <w:t xml:space="preserve">ставщиками </w:t>
      </w:r>
      <w:r w:rsidR="00150241" w:rsidRPr="00EB68F2">
        <w:rPr>
          <w:bCs/>
          <w:sz w:val="22"/>
          <w:szCs w:val="22"/>
        </w:rPr>
        <w:t>поставок</w:t>
      </w:r>
      <w:r w:rsidR="009B7D67" w:rsidRPr="00EB68F2">
        <w:rPr>
          <w:bCs/>
          <w:sz w:val="22"/>
          <w:szCs w:val="22"/>
        </w:rPr>
        <w:t>, а также иную ответственность за действия субпо</w:t>
      </w:r>
      <w:r w:rsidRPr="00EB68F2">
        <w:rPr>
          <w:bCs/>
          <w:sz w:val="22"/>
          <w:szCs w:val="22"/>
        </w:rPr>
        <w:t>ставщиков</w:t>
      </w:r>
      <w:r w:rsidR="009B7D67" w:rsidRPr="00EB68F2">
        <w:rPr>
          <w:bCs/>
          <w:sz w:val="22"/>
          <w:szCs w:val="22"/>
        </w:rPr>
        <w:t xml:space="preserve"> по настоящему Договору несет По</w:t>
      </w:r>
      <w:r w:rsidRPr="00EB68F2">
        <w:rPr>
          <w:bCs/>
          <w:sz w:val="22"/>
          <w:szCs w:val="22"/>
        </w:rPr>
        <w:t>ставщ</w:t>
      </w:r>
      <w:r w:rsidR="009B7D67" w:rsidRPr="00EB68F2">
        <w:rPr>
          <w:bCs/>
          <w:sz w:val="22"/>
          <w:szCs w:val="22"/>
        </w:rPr>
        <w:t>ик.</w:t>
      </w:r>
    </w:p>
    <w:p w:rsidR="000546EC" w:rsidRPr="00EB68F2" w:rsidRDefault="001150C7" w:rsidP="000546EC">
      <w:pPr>
        <w:pStyle w:val="af4"/>
        <w:jc w:val="both"/>
        <w:rPr>
          <w:rFonts w:eastAsia="Calibri"/>
          <w:sz w:val="22"/>
          <w:szCs w:val="22"/>
          <w:lang w:eastAsia="en-US"/>
        </w:rPr>
      </w:pPr>
      <w:r w:rsidRPr="00EB68F2">
        <w:rPr>
          <w:bCs/>
          <w:sz w:val="22"/>
          <w:szCs w:val="22"/>
        </w:rPr>
        <w:lastRenderedPageBreak/>
        <w:t xml:space="preserve">         </w:t>
      </w:r>
      <w:r w:rsidR="00787B19" w:rsidRPr="00EB68F2">
        <w:rPr>
          <w:bCs/>
          <w:sz w:val="22"/>
          <w:szCs w:val="22"/>
        </w:rPr>
        <w:t xml:space="preserve"> </w:t>
      </w:r>
      <w:r w:rsidR="007025EB">
        <w:rPr>
          <w:bCs/>
          <w:sz w:val="22"/>
          <w:szCs w:val="22"/>
        </w:rPr>
        <w:t>8</w:t>
      </w:r>
      <w:r w:rsidRPr="00EB68F2">
        <w:rPr>
          <w:bCs/>
          <w:sz w:val="22"/>
          <w:szCs w:val="22"/>
        </w:rPr>
        <w:t>.</w:t>
      </w:r>
      <w:r w:rsidR="008C61F3" w:rsidRPr="00EB68F2">
        <w:rPr>
          <w:bCs/>
          <w:sz w:val="22"/>
          <w:szCs w:val="22"/>
        </w:rPr>
        <w:t>7</w:t>
      </w:r>
      <w:r w:rsidRPr="00EB68F2">
        <w:rPr>
          <w:bCs/>
          <w:sz w:val="22"/>
          <w:szCs w:val="22"/>
        </w:rPr>
        <w:t xml:space="preserve">. </w:t>
      </w:r>
      <w:r w:rsidR="000546EC" w:rsidRPr="00EB68F2">
        <w:rPr>
          <w:rFonts w:eastAsia="Calibri"/>
          <w:sz w:val="22"/>
          <w:szCs w:val="22"/>
          <w:lang w:eastAsia="en-US"/>
        </w:rPr>
        <w:t>Право на получение штрафных санкций за нарушение обязательств возникает у Стороны договора после признания должником выставленной ему претензии на уплату неустойки, либо после вступления в силу решения суда о присуждении неустойки или иных штрафных санкций.</w:t>
      </w:r>
    </w:p>
    <w:p w:rsidR="00826579" w:rsidRPr="00EB68F2" w:rsidRDefault="00826579" w:rsidP="000546EC">
      <w:pPr>
        <w:pStyle w:val="a4"/>
        <w:spacing w:before="0" w:beforeAutospacing="0" w:after="0" w:afterAutospacing="0"/>
        <w:jc w:val="both"/>
        <w:rPr>
          <w:rStyle w:val="af7"/>
          <w:rFonts w:ascii="Times New Roman" w:hAnsi="Times New Roman" w:cs="Times New Roman"/>
          <w:b w:val="0"/>
          <w:sz w:val="22"/>
          <w:szCs w:val="22"/>
        </w:rPr>
      </w:pPr>
      <w:r w:rsidRPr="00EB68F2">
        <w:rPr>
          <w:rFonts w:ascii="Times New Roman" w:hAnsi="Times New Roman" w:cs="Times New Roman"/>
          <w:b/>
          <w:sz w:val="22"/>
          <w:szCs w:val="22"/>
        </w:rPr>
        <w:t xml:space="preserve">         </w:t>
      </w:r>
      <w:r w:rsidR="00787B19" w:rsidRPr="00EB68F2">
        <w:rPr>
          <w:rFonts w:ascii="Times New Roman" w:hAnsi="Times New Roman" w:cs="Times New Roman"/>
          <w:b/>
          <w:sz w:val="22"/>
          <w:szCs w:val="22"/>
        </w:rPr>
        <w:t xml:space="preserve"> </w:t>
      </w:r>
      <w:r w:rsidR="007025EB">
        <w:rPr>
          <w:rFonts w:ascii="Times New Roman" w:hAnsi="Times New Roman" w:cs="Times New Roman"/>
          <w:sz w:val="22"/>
          <w:szCs w:val="22"/>
        </w:rPr>
        <w:t>8</w:t>
      </w:r>
      <w:r w:rsidRPr="00EB68F2">
        <w:rPr>
          <w:rFonts w:ascii="Times New Roman" w:hAnsi="Times New Roman" w:cs="Times New Roman"/>
          <w:sz w:val="22"/>
          <w:szCs w:val="22"/>
        </w:rPr>
        <w:t>.</w:t>
      </w:r>
      <w:r w:rsidR="008C61F3" w:rsidRPr="00EB68F2">
        <w:rPr>
          <w:rFonts w:ascii="Times New Roman" w:hAnsi="Times New Roman" w:cs="Times New Roman"/>
          <w:sz w:val="22"/>
          <w:szCs w:val="22"/>
        </w:rPr>
        <w:t>8</w:t>
      </w:r>
      <w:r w:rsidRPr="00EB68F2">
        <w:rPr>
          <w:rFonts w:ascii="Times New Roman" w:hAnsi="Times New Roman" w:cs="Times New Roman"/>
          <w:sz w:val="22"/>
          <w:szCs w:val="22"/>
        </w:rPr>
        <w:t>.</w:t>
      </w:r>
      <w:r w:rsidRPr="00EB68F2">
        <w:rPr>
          <w:rFonts w:ascii="Times New Roman" w:hAnsi="Times New Roman" w:cs="Times New Roman"/>
          <w:b/>
          <w:sz w:val="22"/>
          <w:szCs w:val="22"/>
        </w:rPr>
        <w:t xml:space="preserve"> </w:t>
      </w:r>
      <w:r w:rsidRPr="00EB68F2">
        <w:rPr>
          <w:rStyle w:val="af7"/>
          <w:rFonts w:ascii="Times New Roman" w:hAnsi="Times New Roman" w:cs="Times New Roman"/>
          <w:b w:val="0"/>
          <w:sz w:val="22"/>
          <w:szCs w:val="22"/>
        </w:rPr>
        <w:t>В случае неисполнен</w:t>
      </w:r>
      <w:r w:rsidRPr="00EB68F2">
        <w:rPr>
          <w:rStyle w:val="af7"/>
          <w:rFonts w:ascii="Times New Roman" w:hAnsi="Times New Roman" w:cs="Times New Roman"/>
          <w:b w:val="0"/>
          <w:sz w:val="22"/>
          <w:szCs w:val="22"/>
        </w:rPr>
        <w:softHyphen/>
        <w:t>ия или ненадлежащ</w:t>
      </w:r>
      <w:r w:rsidRPr="00EB68F2">
        <w:rPr>
          <w:rStyle w:val="af7"/>
          <w:rFonts w:ascii="Times New Roman" w:hAnsi="Times New Roman" w:cs="Times New Roman"/>
          <w:b w:val="0"/>
          <w:sz w:val="22"/>
          <w:szCs w:val="22"/>
        </w:rPr>
        <w:softHyphen/>
        <w:t>его исполнения</w:t>
      </w:r>
      <w:r w:rsidRPr="00EB68F2">
        <w:rPr>
          <w:rStyle w:val="af7"/>
          <w:rFonts w:ascii="Times New Roman" w:hAnsi="Times New Roman" w:cs="Times New Roman"/>
          <w:b w:val="0"/>
          <w:sz w:val="22"/>
          <w:szCs w:val="22"/>
        </w:rPr>
        <w:softHyphen/>
        <w:t xml:space="preserve"> Поставщиком обязательс</w:t>
      </w:r>
      <w:r w:rsidRPr="00EB68F2">
        <w:rPr>
          <w:rStyle w:val="af7"/>
          <w:rFonts w:ascii="Times New Roman" w:hAnsi="Times New Roman" w:cs="Times New Roman"/>
          <w:b w:val="0"/>
          <w:sz w:val="22"/>
          <w:szCs w:val="22"/>
        </w:rPr>
        <w:softHyphen/>
        <w:t>тв, предусмотр</w:t>
      </w:r>
      <w:r w:rsidRPr="00EB68F2">
        <w:rPr>
          <w:rStyle w:val="af7"/>
          <w:rFonts w:ascii="Times New Roman" w:hAnsi="Times New Roman" w:cs="Times New Roman"/>
          <w:b w:val="0"/>
          <w:sz w:val="22"/>
          <w:szCs w:val="22"/>
        </w:rPr>
        <w:softHyphen/>
        <w:t>енных настоящим Договором</w:t>
      </w:r>
      <w:r w:rsidRPr="00EB68F2">
        <w:rPr>
          <w:rStyle w:val="af7"/>
          <w:rFonts w:ascii="Times New Roman" w:hAnsi="Times New Roman" w:cs="Times New Roman"/>
          <w:b w:val="0"/>
          <w:sz w:val="22"/>
          <w:szCs w:val="22"/>
        </w:rPr>
        <w:softHyphen/>
        <w:t xml:space="preserve">, Покупатель вправе </w:t>
      </w:r>
      <w:r w:rsidR="00FF2E27" w:rsidRPr="00EB68F2">
        <w:rPr>
          <w:rStyle w:val="af7"/>
          <w:rFonts w:ascii="Times New Roman" w:hAnsi="Times New Roman" w:cs="Times New Roman"/>
          <w:b w:val="0"/>
          <w:sz w:val="22"/>
          <w:szCs w:val="22"/>
        </w:rPr>
        <w:t xml:space="preserve">в одностороннем порядке </w:t>
      </w:r>
      <w:r w:rsidRPr="00EB68F2">
        <w:rPr>
          <w:rStyle w:val="af7"/>
          <w:rFonts w:ascii="Times New Roman" w:hAnsi="Times New Roman" w:cs="Times New Roman"/>
          <w:b w:val="0"/>
          <w:sz w:val="22"/>
          <w:szCs w:val="22"/>
        </w:rPr>
        <w:t>производить</w:t>
      </w:r>
      <w:r w:rsidRPr="00EB68F2">
        <w:rPr>
          <w:rStyle w:val="af7"/>
          <w:rFonts w:ascii="Times New Roman" w:hAnsi="Times New Roman" w:cs="Times New Roman"/>
          <w:b w:val="0"/>
          <w:sz w:val="22"/>
          <w:szCs w:val="22"/>
        </w:rPr>
        <w:softHyphen/>
        <w:t xml:space="preserve"> оплату по Договору за вычетом соответств</w:t>
      </w:r>
      <w:r w:rsidRPr="00EB68F2">
        <w:rPr>
          <w:rStyle w:val="af7"/>
          <w:rFonts w:ascii="Times New Roman" w:hAnsi="Times New Roman" w:cs="Times New Roman"/>
          <w:b w:val="0"/>
          <w:sz w:val="22"/>
          <w:szCs w:val="22"/>
        </w:rPr>
        <w:softHyphen/>
        <w:t>ующего размера неустойки (штрафа, пени).</w:t>
      </w:r>
    </w:p>
    <w:p w:rsidR="0066634F" w:rsidRPr="00EB68F2" w:rsidRDefault="0066634F" w:rsidP="0066634F">
      <w:pPr>
        <w:tabs>
          <w:tab w:val="num" w:pos="1260"/>
        </w:tabs>
        <w:jc w:val="both"/>
        <w:rPr>
          <w:sz w:val="22"/>
          <w:szCs w:val="22"/>
        </w:rPr>
      </w:pPr>
      <w:r w:rsidRPr="00EB68F2">
        <w:rPr>
          <w:sz w:val="22"/>
          <w:szCs w:val="22"/>
        </w:rPr>
        <w:t xml:space="preserve">         </w:t>
      </w:r>
      <w:r w:rsidR="00787B19" w:rsidRPr="00EB68F2">
        <w:rPr>
          <w:sz w:val="22"/>
          <w:szCs w:val="22"/>
        </w:rPr>
        <w:t xml:space="preserve"> </w:t>
      </w:r>
      <w:r w:rsidR="007025EB">
        <w:rPr>
          <w:sz w:val="22"/>
          <w:szCs w:val="22"/>
        </w:rPr>
        <w:t>8</w:t>
      </w:r>
      <w:r w:rsidRPr="00EB68F2">
        <w:rPr>
          <w:sz w:val="22"/>
          <w:szCs w:val="22"/>
        </w:rPr>
        <w:t>.9. Поставщик подтверждает и гарантирует, что при предоставлении в адрес Покупателя информации о полной цеп</w:t>
      </w:r>
      <w:r w:rsidR="001D26A4" w:rsidRPr="00EB68F2">
        <w:rPr>
          <w:sz w:val="22"/>
          <w:szCs w:val="22"/>
        </w:rPr>
        <w:t>очке собственников (п.1</w:t>
      </w:r>
      <w:r w:rsidR="00430DA6">
        <w:rPr>
          <w:sz w:val="22"/>
          <w:szCs w:val="22"/>
        </w:rPr>
        <w:t>2</w:t>
      </w:r>
      <w:r w:rsidR="001D26A4" w:rsidRPr="00EB68F2">
        <w:rPr>
          <w:sz w:val="22"/>
          <w:szCs w:val="22"/>
        </w:rPr>
        <w:t>.1</w:t>
      </w:r>
      <w:r w:rsidRPr="00EB68F2">
        <w:rPr>
          <w:sz w:val="22"/>
          <w:szCs w:val="22"/>
        </w:rPr>
        <w:t xml:space="preserve"> Договора), им соблюдены все требования Федерального закона от 27.07.2006 г. №152-ФЗ «О персональных данных». </w:t>
      </w:r>
    </w:p>
    <w:p w:rsidR="0066634F" w:rsidRPr="00EB68F2" w:rsidRDefault="002F7485" w:rsidP="0066634F">
      <w:pPr>
        <w:tabs>
          <w:tab w:val="num" w:pos="1260"/>
        </w:tabs>
        <w:jc w:val="both"/>
        <w:rPr>
          <w:sz w:val="22"/>
          <w:szCs w:val="22"/>
        </w:rPr>
      </w:pPr>
      <w:r w:rsidRPr="00EB68F2">
        <w:rPr>
          <w:sz w:val="22"/>
          <w:szCs w:val="22"/>
        </w:rPr>
        <w:t xml:space="preserve">          </w:t>
      </w:r>
      <w:r w:rsidR="007025EB">
        <w:rPr>
          <w:sz w:val="22"/>
          <w:szCs w:val="22"/>
        </w:rPr>
        <w:t>8</w:t>
      </w:r>
      <w:r w:rsidR="005B1AEA">
        <w:rPr>
          <w:sz w:val="22"/>
          <w:szCs w:val="22"/>
        </w:rPr>
        <w:t xml:space="preserve">.10. </w:t>
      </w:r>
      <w:r w:rsidR="0066634F" w:rsidRPr="00EB68F2">
        <w:rPr>
          <w:sz w:val="22"/>
          <w:szCs w:val="22"/>
        </w:rPr>
        <w:t xml:space="preserve">В случае привлечение Покупателя к ответственности за нарушение требований законодательства Российской Федерации в части порядка обработки персональных данных физических лиц, когда данные и информация в отношении указанных лиц были предоставлены в адрес Покупателя Поставщиком, последний обязуется возместить Покупателю убытки, а также все возможные расходы (в том числе, судебные), связанные с привлечением Покупателя к такой ответственности.  </w:t>
      </w:r>
    </w:p>
    <w:p w:rsidR="009E7A39" w:rsidRPr="00EB68F2" w:rsidRDefault="00787B19" w:rsidP="00787B19">
      <w:pPr>
        <w:autoSpaceDE w:val="0"/>
        <w:autoSpaceDN w:val="0"/>
        <w:jc w:val="both"/>
        <w:rPr>
          <w:rFonts w:eastAsia="Calibri"/>
          <w:sz w:val="22"/>
          <w:szCs w:val="22"/>
        </w:rPr>
      </w:pPr>
      <w:r w:rsidRPr="00EB68F2">
        <w:rPr>
          <w:rFonts w:eastAsia="Calibri"/>
          <w:sz w:val="22"/>
          <w:szCs w:val="22"/>
        </w:rPr>
        <w:t xml:space="preserve">           </w:t>
      </w:r>
      <w:r w:rsidR="007025EB">
        <w:rPr>
          <w:rFonts w:eastAsia="Calibri"/>
          <w:sz w:val="22"/>
          <w:szCs w:val="22"/>
        </w:rPr>
        <w:t>8</w:t>
      </w:r>
      <w:r w:rsidR="009E7A39" w:rsidRPr="00EB68F2">
        <w:rPr>
          <w:rFonts w:eastAsia="Calibri"/>
          <w:sz w:val="22"/>
          <w:szCs w:val="22"/>
        </w:rPr>
        <w:t xml:space="preserve">.11.  Поставщик несет ответственность перед Покупателем за ненадлежащее оформление и несвоевременное предоставление </w:t>
      </w:r>
      <w:r w:rsidR="00EE6285" w:rsidRPr="00EB68F2">
        <w:rPr>
          <w:rFonts w:eastAsia="Calibri"/>
          <w:sz w:val="22"/>
          <w:szCs w:val="22"/>
        </w:rPr>
        <w:t>УПД (</w:t>
      </w:r>
      <w:r w:rsidR="009E7A39" w:rsidRPr="00EB68F2">
        <w:rPr>
          <w:rFonts w:eastAsia="Calibri"/>
          <w:sz w:val="22"/>
          <w:szCs w:val="22"/>
        </w:rPr>
        <w:t>счета-фактуры</w:t>
      </w:r>
      <w:r w:rsidR="00EE6285" w:rsidRPr="00EB68F2">
        <w:rPr>
          <w:rFonts w:eastAsia="Calibri"/>
          <w:sz w:val="22"/>
          <w:szCs w:val="22"/>
        </w:rPr>
        <w:t>)</w:t>
      </w:r>
      <w:r w:rsidR="009E7A39" w:rsidRPr="00EB68F2">
        <w:rPr>
          <w:rFonts w:eastAsia="Calibri"/>
          <w:sz w:val="22"/>
          <w:szCs w:val="22"/>
        </w:rPr>
        <w:t xml:space="preserve"> в размере не принятых к вычету сумм налога на добавленную стоимость по данно</w:t>
      </w:r>
      <w:r w:rsidR="00EE6285" w:rsidRPr="00EB68F2">
        <w:rPr>
          <w:rFonts w:eastAsia="Calibri"/>
          <w:sz w:val="22"/>
          <w:szCs w:val="22"/>
        </w:rPr>
        <w:t>м</w:t>
      </w:r>
      <w:r w:rsidR="009E7A39" w:rsidRPr="00EB68F2">
        <w:rPr>
          <w:rFonts w:eastAsia="Calibri"/>
          <w:sz w:val="22"/>
          <w:szCs w:val="22"/>
        </w:rPr>
        <w:t xml:space="preserve"> </w:t>
      </w:r>
      <w:r w:rsidR="00EE6285" w:rsidRPr="00EB68F2">
        <w:rPr>
          <w:rFonts w:eastAsia="Calibri"/>
          <w:sz w:val="22"/>
          <w:szCs w:val="22"/>
        </w:rPr>
        <w:t>УПД (</w:t>
      </w:r>
      <w:r w:rsidR="009E7A39" w:rsidRPr="00EB68F2">
        <w:rPr>
          <w:rFonts w:eastAsia="Calibri"/>
          <w:sz w:val="22"/>
          <w:szCs w:val="22"/>
        </w:rPr>
        <w:t>счет-фактуре</w:t>
      </w:r>
      <w:r w:rsidR="00EE6285" w:rsidRPr="00EB68F2">
        <w:rPr>
          <w:rFonts w:eastAsia="Calibri"/>
          <w:sz w:val="22"/>
          <w:szCs w:val="22"/>
        </w:rPr>
        <w:t>)</w:t>
      </w:r>
      <w:r w:rsidR="009E7A39" w:rsidRPr="00EB68F2">
        <w:rPr>
          <w:rFonts w:eastAsia="Calibri"/>
          <w:sz w:val="22"/>
          <w:szCs w:val="22"/>
        </w:rPr>
        <w:t>.</w:t>
      </w:r>
    </w:p>
    <w:p w:rsidR="009E7A39" w:rsidRPr="00EB68F2" w:rsidRDefault="00787B19" w:rsidP="00787B19">
      <w:pPr>
        <w:autoSpaceDE w:val="0"/>
        <w:autoSpaceDN w:val="0"/>
        <w:snapToGrid w:val="0"/>
        <w:jc w:val="both"/>
        <w:rPr>
          <w:rFonts w:eastAsia="Calibri"/>
          <w:sz w:val="22"/>
          <w:szCs w:val="22"/>
        </w:rPr>
      </w:pPr>
      <w:r w:rsidRPr="00EB68F2">
        <w:rPr>
          <w:rFonts w:eastAsia="Calibri"/>
          <w:sz w:val="22"/>
          <w:szCs w:val="22"/>
        </w:rPr>
        <w:t xml:space="preserve">           </w:t>
      </w:r>
      <w:r w:rsidR="007025EB">
        <w:rPr>
          <w:rFonts w:eastAsia="Calibri"/>
          <w:sz w:val="22"/>
          <w:szCs w:val="22"/>
        </w:rPr>
        <w:t>8</w:t>
      </w:r>
      <w:r w:rsidR="009E7A39" w:rsidRPr="00EB68F2">
        <w:rPr>
          <w:rFonts w:eastAsia="Calibri"/>
          <w:sz w:val="22"/>
          <w:szCs w:val="22"/>
        </w:rPr>
        <w:t>.12.  Поставщик обязуется возместить Покупателю суммы доначислений по налоговой проверке в соответствии с требованиями статьи 54.1 НК РФ, возникших из-за признания налоговым органом необоснованной налоговой выгоды, в частности, в случаях, если для целей налогообложения учтены операции (платежи) по Договору не в соответствии с их действительным экономическим смыслом или учтены операции, не обусловленные разумными экономическими или иными причинами (целями делового характера). Основанием для возмещения Покупателю указанных сумм является решение налоговой инспекции по результатам камеральной или выездной проверки.</w:t>
      </w:r>
    </w:p>
    <w:p w:rsidR="00021649" w:rsidRPr="00EB68F2" w:rsidRDefault="00787B19" w:rsidP="00787B19">
      <w:pPr>
        <w:jc w:val="both"/>
        <w:rPr>
          <w:sz w:val="22"/>
          <w:szCs w:val="22"/>
        </w:rPr>
      </w:pPr>
      <w:r w:rsidRPr="00EB68F2">
        <w:rPr>
          <w:rFonts w:eastAsia="Calibri"/>
          <w:sz w:val="22"/>
          <w:szCs w:val="22"/>
          <w:lang w:eastAsia="en-US"/>
        </w:rPr>
        <w:t xml:space="preserve">           </w:t>
      </w:r>
      <w:r w:rsidR="007025EB">
        <w:rPr>
          <w:rFonts w:eastAsia="Calibri"/>
          <w:sz w:val="22"/>
          <w:szCs w:val="22"/>
          <w:lang w:eastAsia="en-US"/>
        </w:rPr>
        <w:t>8</w:t>
      </w:r>
      <w:r w:rsidR="00021649" w:rsidRPr="00EB68F2">
        <w:rPr>
          <w:rFonts w:eastAsia="Calibri"/>
          <w:sz w:val="22"/>
          <w:szCs w:val="22"/>
          <w:lang w:eastAsia="en-US"/>
        </w:rPr>
        <w:t xml:space="preserve">.13. </w:t>
      </w:r>
      <w:r w:rsidR="00021649" w:rsidRPr="00EB68F2">
        <w:rPr>
          <w:sz w:val="22"/>
          <w:szCs w:val="22"/>
        </w:rPr>
        <w:t xml:space="preserve">Если </w:t>
      </w:r>
      <w:r w:rsidR="00021649" w:rsidRPr="00EB68F2">
        <w:rPr>
          <w:rFonts w:eastAsia="Calibri"/>
          <w:spacing w:val="-2"/>
          <w:sz w:val="22"/>
          <w:szCs w:val="22"/>
          <w:lang w:eastAsia="en-US"/>
        </w:rPr>
        <w:t>Поставщик</w:t>
      </w:r>
      <w:r w:rsidR="00021649" w:rsidRPr="00EB68F2">
        <w:rPr>
          <w:sz w:val="22"/>
          <w:szCs w:val="22"/>
        </w:rPr>
        <w:t xml:space="preserve"> нарушит гарантии (любую одну, несколько или все вместе), указанные в </w:t>
      </w:r>
      <w:r w:rsidR="00021649" w:rsidRPr="00EB68F2">
        <w:rPr>
          <w:rFonts w:eastAsia="Calibri"/>
          <w:sz w:val="22"/>
          <w:szCs w:val="22"/>
          <w:lang w:eastAsia="en-US"/>
        </w:rPr>
        <w:t>п. 1</w:t>
      </w:r>
      <w:r w:rsidR="00430DA6">
        <w:rPr>
          <w:rFonts w:eastAsia="Calibri"/>
          <w:sz w:val="22"/>
          <w:szCs w:val="22"/>
          <w:lang w:eastAsia="en-US"/>
        </w:rPr>
        <w:t>2</w:t>
      </w:r>
      <w:r w:rsidR="00021649" w:rsidRPr="00EB68F2">
        <w:rPr>
          <w:rFonts w:eastAsia="Calibri"/>
          <w:sz w:val="22"/>
          <w:szCs w:val="22"/>
          <w:lang w:eastAsia="en-US"/>
        </w:rPr>
        <w:t>.</w:t>
      </w:r>
      <w:r w:rsidR="001D26A4" w:rsidRPr="00EB68F2">
        <w:rPr>
          <w:rFonts w:eastAsia="Calibri"/>
          <w:sz w:val="22"/>
          <w:szCs w:val="22"/>
          <w:lang w:eastAsia="en-US"/>
        </w:rPr>
        <w:t>2</w:t>
      </w:r>
      <w:r w:rsidR="00021649" w:rsidRPr="00EB68F2">
        <w:rPr>
          <w:rFonts w:eastAsia="Calibri"/>
          <w:sz w:val="22"/>
          <w:szCs w:val="22"/>
          <w:lang w:eastAsia="en-US"/>
        </w:rPr>
        <w:t xml:space="preserve"> настоящего Договора</w:t>
      </w:r>
      <w:r w:rsidR="00021649" w:rsidRPr="00EB68F2">
        <w:rPr>
          <w:sz w:val="22"/>
          <w:szCs w:val="22"/>
        </w:rPr>
        <w:t>, и это повлечет:</w:t>
      </w:r>
    </w:p>
    <w:p w:rsidR="00021649" w:rsidRPr="00EB68F2" w:rsidRDefault="00021649" w:rsidP="00021649">
      <w:pPr>
        <w:ind w:firstLine="708"/>
        <w:jc w:val="both"/>
        <w:rPr>
          <w:sz w:val="22"/>
          <w:szCs w:val="22"/>
        </w:rPr>
      </w:pPr>
      <w:r w:rsidRPr="00EB68F2">
        <w:rPr>
          <w:sz w:val="22"/>
          <w:szCs w:val="22"/>
        </w:rPr>
        <w:t xml:space="preserve">- предъявление налоговыми органами требований к </w:t>
      </w:r>
      <w:r w:rsidRPr="00EB68F2">
        <w:rPr>
          <w:rFonts w:eastAsia="Calibri"/>
          <w:spacing w:val="-2"/>
          <w:sz w:val="22"/>
          <w:szCs w:val="22"/>
          <w:lang w:eastAsia="en-US"/>
        </w:rPr>
        <w:t xml:space="preserve">Покупателю </w:t>
      </w:r>
      <w:r w:rsidRPr="00EB68F2">
        <w:rPr>
          <w:sz w:val="22"/>
          <w:szCs w:val="22"/>
        </w:rPr>
        <w:t>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021649" w:rsidRPr="00EB68F2" w:rsidRDefault="00021649" w:rsidP="00021649">
      <w:pPr>
        <w:ind w:firstLine="708"/>
        <w:jc w:val="both"/>
        <w:rPr>
          <w:sz w:val="22"/>
          <w:szCs w:val="22"/>
        </w:rPr>
      </w:pPr>
      <w:r w:rsidRPr="00EB68F2">
        <w:rPr>
          <w:sz w:val="22"/>
          <w:szCs w:val="22"/>
        </w:rPr>
        <w:t xml:space="preserve">- предъявление третьими лицами, купившими у </w:t>
      </w:r>
      <w:r w:rsidRPr="00EB68F2">
        <w:rPr>
          <w:rFonts w:eastAsia="Calibri"/>
          <w:spacing w:val="-2"/>
          <w:sz w:val="22"/>
          <w:szCs w:val="22"/>
          <w:lang w:eastAsia="en-US"/>
        </w:rPr>
        <w:t xml:space="preserve">Покупателя </w:t>
      </w:r>
      <w:r w:rsidR="00150241" w:rsidRPr="00EB68F2">
        <w:rPr>
          <w:sz w:val="22"/>
          <w:szCs w:val="22"/>
        </w:rPr>
        <w:t>товары</w:t>
      </w:r>
      <w:r w:rsidRPr="00EB68F2">
        <w:rPr>
          <w:sz w:val="22"/>
          <w:szCs w:val="22"/>
        </w:rPr>
        <w:t xml:space="preserve">, имущественные права, являющиеся предметом настоящего Договора, требований к </w:t>
      </w:r>
      <w:r w:rsidRPr="00EB68F2">
        <w:rPr>
          <w:rFonts w:eastAsia="Calibri"/>
          <w:spacing w:val="-2"/>
          <w:sz w:val="22"/>
          <w:szCs w:val="22"/>
          <w:lang w:eastAsia="en-US"/>
        </w:rPr>
        <w:t xml:space="preserve">Покупателю </w:t>
      </w:r>
      <w:r w:rsidRPr="00EB68F2">
        <w:rPr>
          <w:sz w:val="22"/>
          <w:szCs w:val="22"/>
        </w:rPr>
        <w:t xml:space="preserve">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w:t>
      </w:r>
      <w:r w:rsidRPr="00EB68F2">
        <w:rPr>
          <w:rFonts w:eastAsia="Calibri"/>
          <w:spacing w:val="-2"/>
          <w:sz w:val="22"/>
          <w:szCs w:val="22"/>
          <w:lang w:eastAsia="en-US"/>
        </w:rPr>
        <w:t xml:space="preserve">Поставщик </w:t>
      </w:r>
      <w:r w:rsidRPr="00EB68F2">
        <w:rPr>
          <w:sz w:val="22"/>
          <w:szCs w:val="22"/>
        </w:rPr>
        <w:t xml:space="preserve">обязуется возместить </w:t>
      </w:r>
      <w:r w:rsidRPr="00EB68F2">
        <w:rPr>
          <w:rFonts w:eastAsia="Calibri"/>
          <w:spacing w:val="-2"/>
          <w:sz w:val="22"/>
          <w:szCs w:val="22"/>
          <w:lang w:eastAsia="en-US"/>
        </w:rPr>
        <w:t xml:space="preserve">Покупателю </w:t>
      </w:r>
      <w:r w:rsidRPr="00EB68F2">
        <w:rPr>
          <w:sz w:val="22"/>
          <w:szCs w:val="22"/>
        </w:rPr>
        <w:t xml:space="preserve">убытки, который последний понес вследствие таких нарушений. </w:t>
      </w:r>
    </w:p>
    <w:p w:rsidR="00021649" w:rsidRDefault="00787B19" w:rsidP="00787B19">
      <w:pPr>
        <w:jc w:val="both"/>
        <w:rPr>
          <w:sz w:val="22"/>
          <w:szCs w:val="22"/>
        </w:rPr>
      </w:pPr>
      <w:r w:rsidRPr="00EB68F2">
        <w:rPr>
          <w:rFonts w:eastAsia="Calibri"/>
          <w:sz w:val="22"/>
          <w:szCs w:val="22"/>
          <w:lang w:eastAsia="en-US"/>
        </w:rPr>
        <w:t xml:space="preserve">            </w:t>
      </w:r>
      <w:r w:rsidR="007025EB">
        <w:rPr>
          <w:rFonts w:eastAsia="Calibri"/>
          <w:sz w:val="22"/>
          <w:szCs w:val="22"/>
          <w:lang w:eastAsia="en-US"/>
        </w:rPr>
        <w:t>8</w:t>
      </w:r>
      <w:r w:rsidR="00021649" w:rsidRPr="00EB68F2">
        <w:rPr>
          <w:rFonts w:eastAsia="Calibri"/>
          <w:sz w:val="22"/>
          <w:szCs w:val="22"/>
          <w:lang w:eastAsia="en-US"/>
        </w:rPr>
        <w:t xml:space="preserve">.14. </w:t>
      </w:r>
      <w:r w:rsidR="00021649" w:rsidRPr="00EB68F2">
        <w:rPr>
          <w:rFonts w:eastAsia="Calibri"/>
          <w:spacing w:val="-2"/>
          <w:sz w:val="22"/>
          <w:szCs w:val="22"/>
          <w:lang w:eastAsia="en-US"/>
        </w:rPr>
        <w:t>Поставщик</w:t>
      </w:r>
      <w:r w:rsidR="00021649" w:rsidRPr="00EB68F2">
        <w:rPr>
          <w:sz w:val="22"/>
          <w:szCs w:val="22"/>
        </w:rPr>
        <w:t xml:space="preserve"> в соответствии со ст. 406.1 Гражданского кодекса Российской Федерации возмещает </w:t>
      </w:r>
      <w:r w:rsidR="00021649" w:rsidRPr="00EB68F2">
        <w:rPr>
          <w:rFonts w:eastAsia="Calibri"/>
          <w:spacing w:val="-2"/>
          <w:sz w:val="22"/>
          <w:szCs w:val="22"/>
          <w:lang w:eastAsia="en-US"/>
        </w:rPr>
        <w:t xml:space="preserve">Покупателю </w:t>
      </w:r>
      <w:r w:rsidR="00021649" w:rsidRPr="00EB68F2">
        <w:rPr>
          <w:sz w:val="22"/>
          <w:szCs w:val="22"/>
        </w:rPr>
        <w:t xml:space="preserve">все убытки последнего, возникшие в случаях, указанных в </w:t>
      </w:r>
      <w:r w:rsidR="00021649" w:rsidRPr="00EB68F2">
        <w:rPr>
          <w:rFonts w:eastAsia="Calibri"/>
          <w:sz w:val="22"/>
          <w:szCs w:val="22"/>
          <w:lang w:eastAsia="en-US"/>
        </w:rPr>
        <w:t xml:space="preserve">п. </w:t>
      </w:r>
      <w:r w:rsidR="00430DA6">
        <w:rPr>
          <w:rFonts w:eastAsia="Calibri"/>
          <w:sz w:val="22"/>
          <w:szCs w:val="22"/>
          <w:lang w:eastAsia="en-US"/>
        </w:rPr>
        <w:t>8</w:t>
      </w:r>
      <w:r w:rsidR="00021649" w:rsidRPr="00EB68F2">
        <w:rPr>
          <w:rFonts w:eastAsia="Calibri"/>
          <w:sz w:val="22"/>
          <w:szCs w:val="22"/>
          <w:lang w:eastAsia="en-US"/>
        </w:rPr>
        <w:t>.13. настоящего Договора</w:t>
      </w:r>
      <w:r w:rsidR="00021649" w:rsidRPr="00EB68F2">
        <w:rPr>
          <w:sz w:val="22"/>
          <w:szCs w:val="22"/>
        </w:rPr>
        <w:t>. При этом факт оспаривания или не</w:t>
      </w:r>
      <w:r w:rsidR="004A0813">
        <w:rPr>
          <w:sz w:val="22"/>
          <w:szCs w:val="22"/>
        </w:rPr>
        <w:t xml:space="preserve"> </w:t>
      </w:r>
      <w:r w:rsidR="00021649" w:rsidRPr="00EB68F2">
        <w:rPr>
          <w:sz w:val="22"/>
          <w:szCs w:val="22"/>
        </w:rPr>
        <w:t>оспаривания налоговых доначислений в налоговом органе, в том числе вышестоящем, или в суде, а также факт оспаривания или не</w:t>
      </w:r>
      <w:r w:rsidR="004A0813">
        <w:rPr>
          <w:sz w:val="22"/>
          <w:szCs w:val="22"/>
        </w:rPr>
        <w:t xml:space="preserve"> </w:t>
      </w:r>
      <w:r w:rsidR="00021649" w:rsidRPr="00EB68F2">
        <w:rPr>
          <w:sz w:val="22"/>
          <w:szCs w:val="22"/>
        </w:rPr>
        <w:t xml:space="preserve">оспаривания в суде претензий третьих лиц не влияет на обязанность </w:t>
      </w:r>
      <w:r w:rsidR="00021649" w:rsidRPr="00EB68F2">
        <w:rPr>
          <w:rFonts w:eastAsia="Calibri"/>
          <w:spacing w:val="-2"/>
          <w:sz w:val="22"/>
          <w:szCs w:val="22"/>
          <w:lang w:eastAsia="en-US"/>
        </w:rPr>
        <w:t xml:space="preserve">Поставщика </w:t>
      </w:r>
      <w:r w:rsidR="00021649" w:rsidRPr="00EB68F2">
        <w:rPr>
          <w:sz w:val="22"/>
          <w:szCs w:val="22"/>
        </w:rPr>
        <w:t>возместить имущественные потери.</w:t>
      </w:r>
    </w:p>
    <w:p w:rsidR="005570CA" w:rsidRPr="00EB68F2" w:rsidRDefault="005570CA" w:rsidP="00787B19">
      <w:pPr>
        <w:jc w:val="both"/>
        <w:rPr>
          <w:sz w:val="22"/>
          <w:szCs w:val="22"/>
        </w:rPr>
      </w:pPr>
      <w:r>
        <w:rPr>
          <w:sz w:val="22"/>
          <w:szCs w:val="22"/>
        </w:rPr>
        <w:tab/>
        <w:t xml:space="preserve">8.15. </w:t>
      </w:r>
      <w:r w:rsidRPr="005570CA">
        <w:rPr>
          <w:sz w:val="22"/>
          <w:szCs w:val="22"/>
        </w:rPr>
        <w:t>При нарушении Поставщиком положений Договора о прослеживаемости товара (п.</w:t>
      </w:r>
      <w:r>
        <w:rPr>
          <w:sz w:val="22"/>
          <w:szCs w:val="22"/>
        </w:rPr>
        <w:t>12</w:t>
      </w:r>
      <w:r w:rsidRPr="005570CA">
        <w:rPr>
          <w:sz w:val="22"/>
          <w:szCs w:val="22"/>
        </w:rPr>
        <w:t>.</w:t>
      </w:r>
      <w:r>
        <w:rPr>
          <w:sz w:val="22"/>
          <w:szCs w:val="22"/>
        </w:rPr>
        <w:t>8</w:t>
      </w:r>
      <w:r w:rsidRPr="005570CA">
        <w:rPr>
          <w:sz w:val="22"/>
          <w:szCs w:val="22"/>
        </w:rPr>
        <w:t>. Договора) Покупатель имеет право начислить и взыскать с Поставщика штраф в размере 10 000 (</w:t>
      </w:r>
      <w:r w:rsidR="00DF5CFF">
        <w:rPr>
          <w:sz w:val="22"/>
          <w:szCs w:val="22"/>
        </w:rPr>
        <w:t>десять</w:t>
      </w:r>
      <w:r w:rsidRPr="005570CA">
        <w:rPr>
          <w:sz w:val="22"/>
          <w:szCs w:val="22"/>
        </w:rPr>
        <w:t xml:space="preserve"> тысяч) рублей за каждый выявленный факт нарушения</w:t>
      </w:r>
      <w:r>
        <w:rPr>
          <w:sz w:val="22"/>
          <w:szCs w:val="22"/>
        </w:rPr>
        <w:t>.</w:t>
      </w:r>
    </w:p>
    <w:p w:rsidR="009D1062" w:rsidRPr="00EB68F2" w:rsidRDefault="009D1062" w:rsidP="002F7485">
      <w:pPr>
        <w:tabs>
          <w:tab w:val="left" w:pos="1134"/>
        </w:tabs>
        <w:jc w:val="both"/>
        <w:rPr>
          <w:rFonts w:eastAsia="Calibri"/>
          <w:sz w:val="22"/>
          <w:szCs w:val="22"/>
          <w:lang w:eastAsia="en-US"/>
        </w:rPr>
      </w:pPr>
    </w:p>
    <w:p w:rsidR="0097023C" w:rsidRPr="00EB68F2" w:rsidRDefault="000B611A" w:rsidP="00EE224D">
      <w:pPr>
        <w:widowControl w:val="0"/>
        <w:numPr>
          <w:ilvl w:val="0"/>
          <w:numId w:val="5"/>
        </w:numPr>
        <w:jc w:val="center"/>
        <w:rPr>
          <w:b/>
          <w:bCs/>
          <w:sz w:val="22"/>
          <w:szCs w:val="22"/>
        </w:rPr>
      </w:pPr>
      <w:r w:rsidRPr="00EB68F2">
        <w:rPr>
          <w:b/>
          <w:bCs/>
          <w:sz w:val="22"/>
          <w:szCs w:val="22"/>
        </w:rPr>
        <w:t>ОБСТОЯТЕЛЬСТВА НЕПРЕОДОЛИМОЙ СИЛЫ</w:t>
      </w:r>
    </w:p>
    <w:p w:rsidR="00021649" w:rsidRPr="00EB68F2" w:rsidRDefault="007025EB" w:rsidP="00021649">
      <w:pPr>
        <w:pStyle w:val="af4"/>
        <w:ind w:firstLine="708"/>
        <w:jc w:val="both"/>
        <w:rPr>
          <w:sz w:val="22"/>
          <w:szCs w:val="22"/>
        </w:rPr>
      </w:pPr>
      <w:r>
        <w:rPr>
          <w:sz w:val="22"/>
          <w:szCs w:val="22"/>
        </w:rPr>
        <w:t>9</w:t>
      </w:r>
      <w:r w:rsidR="00021649" w:rsidRPr="00EB68F2">
        <w:rPr>
          <w:sz w:val="22"/>
          <w:szCs w:val="22"/>
        </w:rPr>
        <w:t>.1. 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021649" w:rsidRPr="00EB68F2" w:rsidRDefault="00021649" w:rsidP="00021649">
      <w:pPr>
        <w:pStyle w:val="af4"/>
        <w:ind w:firstLine="708"/>
        <w:jc w:val="both"/>
        <w:rPr>
          <w:sz w:val="22"/>
          <w:szCs w:val="22"/>
        </w:rPr>
      </w:pPr>
      <w:r w:rsidRPr="00EB68F2">
        <w:rPr>
          <w:sz w:val="22"/>
          <w:szCs w:val="22"/>
        </w:rPr>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021649" w:rsidRPr="00EB68F2" w:rsidRDefault="00021649" w:rsidP="00021649">
      <w:pPr>
        <w:pStyle w:val="af4"/>
        <w:ind w:firstLine="708"/>
        <w:jc w:val="both"/>
        <w:rPr>
          <w:sz w:val="22"/>
          <w:szCs w:val="22"/>
        </w:rPr>
      </w:pPr>
      <w:r w:rsidRPr="00EB68F2">
        <w:rPr>
          <w:sz w:val="22"/>
          <w:szCs w:val="22"/>
        </w:rPr>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021649" w:rsidRPr="00EB68F2" w:rsidRDefault="007025EB" w:rsidP="00021649">
      <w:pPr>
        <w:pStyle w:val="af4"/>
        <w:ind w:firstLine="708"/>
        <w:jc w:val="both"/>
        <w:rPr>
          <w:sz w:val="22"/>
          <w:szCs w:val="22"/>
        </w:rPr>
      </w:pPr>
      <w:r>
        <w:rPr>
          <w:sz w:val="22"/>
          <w:szCs w:val="22"/>
        </w:rPr>
        <w:lastRenderedPageBreak/>
        <w:t>9</w:t>
      </w:r>
      <w:r w:rsidR="00021649" w:rsidRPr="00EB68F2">
        <w:rPr>
          <w:sz w:val="22"/>
          <w:szCs w:val="22"/>
        </w:rPr>
        <w:t xml:space="preserve">.2. В случаях, предусмотренных в пункте </w:t>
      </w:r>
      <w:r w:rsidR="00430DA6">
        <w:rPr>
          <w:sz w:val="22"/>
          <w:szCs w:val="22"/>
        </w:rPr>
        <w:t>9</w:t>
      </w:r>
      <w:r w:rsidR="00021649" w:rsidRPr="00EB68F2">
        <w:rPr>
          <w:sz w:val="22"/>
          <w:szCs w:val="22"/>
        </w:rPr>
        <w:t>.1.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021649" w:rsidRPr="00EB68F2" w:rsidRDefault="007025EB" w:rsidP="00021649">
      <w:pPr>
        <w:pStyle w:val="af4"/>
        <w:ind w:firstLine="708"/>
        <w:jc w:val="both"/>
        <w:rPr>
          <w:sz w:val="22"/>
          <w:szCs w:val="22"/>
        </w:rPr>
      </w:pPr>
      <w:r>
        <w:rPr>
          <w:sz w:val="22"/>
          <w:szCs w:val="22"/>
        </w:rPr>
        <w:t>9</w:t>
      </w:r>
      <w:r w:rsidR="00021649" w:rsidRPr="00EB68F2">
        <w:rPr>
          <w:sz w:val="22"/>
          <w:szCs w:val="22"/>
        </w:rPr>
        <w:t>.3.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021649" w:rsidRPr="00EB68F2" w:rsidRDefault="00021649" w:rsidP="00021649">
      <w:pPr>
        <w:pStyle w:val="af4"/>
        <w:ind w:firstLine="708"/>
        <w:jc w:val="both"/>
        <w:rPr>
          <w:sz w:val="22"/>
          <w:szCs w:val="22"/>
        </w:rPr>
      </w:pPr>
      <w:r w:rsidRPr="00EB68F2">
        <w:rPr>
          <w:sz w:val="22"/>
          <w:szCs w:val="22"/>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EC6D0D" w:rsidRPr="00EB68F2" w:rsidRDefault="00EC6D0D" w:rsidP="000F0F34">
      <w:pPr>
        <w:pStyle w:val="11"/>
        <w:spacing w:before="0" w:after="0"/>
        <w:ind w:firstLine="0"/>
        <w:rPr>
          <w:bCs/>
          <w:sz w:val="22"/>
          <w:szCs w:val="22"/>
        </w:rPr>
      </w:pPr>
    </w:p>
    <w:p w:rsidR="0097023C" w:rsidRPr="00EB68F2" w:rsidRDefault="000B611A" w:rsidP="00EE224D">
      <w:pPr>
        <w:pStyle w:val="11"/>
        <w:numPr>
          <w:ilvl w:val="0"/>
          <w:numId w:val="5"/>
        </w:numPr>
        <w:spacing w:before="0" w:after="0"/>
        <w:jc w:val="center"/>
        <w:rPr>
          <w:b/>
          <w:bCs/>
          <w:sz w:val="22"/>
          <w:szCs w:val="22"/>
        </w:rPr>
      </w:pPr>
      <w:r w:rsidRPr="00EB68F2">
        <w:rPr>
          <w:b/>
          <w:bCs/>
          <w:sz w:val="22"/>
          <w:szCs w:val="22"/>
        </w:rPr>
        <w:t>РАСТОРЖЕНИЕ И ОТКАЗ ОТ ИСПОЛНЕНИЯ ДОГОВОРА</w:t>
      </w:r>
    </w:p>
    <w:p w:rsidR="00D419AD" w:rsidRPr="00EB68F2" w:rsidRDefault="008C61F3" w:rsidP="008C61F3">
      <w:pPr>
        <w:pStyle w:val="a7"/>
        <w:widowControl w:val="0"/>
        <w:tabs>
          <w:tab w:val="clear" w:pos="720"/>
          <w:tab w:val="left" w:pos="703"/>
        </w:tabs>
        <w:spacing w:line="240" w:lineRule="auto"/>
        <w:rPr>
          <w:sz w:val="22"/>
          <w:szCs w:val="22"/>
        </w:rPr>
      </w:pPr>
      <w:r w:rsidRPr="00EB68F2">
        <w:rPr>
          <w:sz w:val="22"/>
          <w:szCs w:val="22"/>
        </w:rPr>
        <w:t xml:space="preserve">         </w:t>
      </w:r>
      <w:r w:rsidR="00D419AD" w:rsidRPr="00EB68F2">
        <w:rPr>
          <w:sz w:val="22"/>
          <w:szCs w:val="22"/>
        </w:rPr>
        <w:t>1</w:t>
      </w:r>
      <w:r w:rsidR="007025EB">
        <w:rPr>
          <w:sz w:val="22"/>
          <w:szCs w:val="22"/>
        </w:rPr>
        <w:t>0</w:t>
      </w:r>
      <w:r w:rsidR="00D419AD" w:rsidRPr="00EB68F2">
        <w:rPr>
          <w:sz w:val="22"/>
          <w:szCs w:val="22"/>
        </w:rPr>
        <w:t>.1. Настоящий Договор может быть расторгнут по соглашению Сторон.</w:t>
      </w:r>
    </w:p>
    <w:p w:rsidR="00D419AD" w:rsidRPr="00EB68F2" w:rsidRDefault="008C61F3" w:rsidP="008C61F3">
      <w:pPr>
        <w:pStyle w:val="a7"/>
        <w:widowControl w:val="0"/>
        <w:tabs>
          <w:tab w:val="clear" w:pos="720"/>
          <w:tab w:val="left" w:pos="703"/>
        </w:tabs>
        <w:spacing w:line="240" w:lineRule="auto"/>
        <w:ind w:left="0" w:firstLine="0"/>
        <w:rPr>
          <w:sz w:val="22"/>
          <w:szCs w:val="22"/>
        </w:rPr>
      </w:pPr>
      <w:r w:rsidRPr="00EB68F2">
        <w:rPr>
          <w:sz w:val="22"/>
          <w:szCs w:val="22"/>
        </w:rPr>
        <w:t xml:space="preserve">         </w:t>
      </w:r>
      <w:r w:rsidR="00D419AD" w:rsidRPr="00EB68F2">
        <w:rPr>
          <w:sz w:val="22"/>
          <w:szCs w:val="22"/>
        </w:rPr>
        <w:t>1</w:t>
      </w:r>
      <w:r w:rsidR="007025EB">
        <w:rPr>
          <w:sz w:val="22"/>
          <w:szCs w:val="22"/>
        </w:rPr>
        <w:t>0</w:t>
      </w:r>
      <w:r w:rsidR="00D419AD" w:rsidRPr="00EB68F2">
        <w:rPr>
          <w:sz w:val="22"/>
          <w:szCs w:val="22"/>
        </w:rPr>
        <w:t>.2.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rsidR="009B2839" w:rsidRPr="00EB68F2" w:rsidRDefault="008C61F3" w:rsidP="008C61F3">
      <w:pPr>
        <w:pStyle w:val="a7"/>
        <w:widowControl w:val="0"/>
        <w:tabs>
          <w:tab w:val="clear" w:pos="720"/>
          <w:tab w:val="left" w:pos="703"/>
        </w:tabs>
        <w:spacing w:line="240" w:lineRule="auto"/>
        <w:ind w:left="0" w:firstLine="0"/>
        <w:rPr>
          <w:sz w:val="22"/>
          <w:szCs w:val="22"/>
        </w:rPr>
      </w:pPr>
      <w:r w:rsidRPr="00EB68F2">
        <w:rPr>
          <w:sz w:val="22"/>
          <w:szCs w:val="22"/>
        </w:rPr>
        <w:t xml:space="preserve">         </w:t>
      </w:r>
      <w:r w:rsidR="00D419AD" w:rsidRPr="00EB68F2">
        <w:rPr>
          <w:sz w:val="22"/>
          <w:szCs w:val="22"/>
        </w:rPr>
        <w:t>1</w:t>
      </w:r>
      <w:r w:rsidR="007025EB">
        <w:rPr>
          <w:sz w:val="22"/>
          <w:szCs w:val="22"/>
        </w:rPr>
        <w:t>0</w:t>
      </w:r>
      <w:r w:rsidR="00D419AD" w:rsidRPr="00EB68F2">
        <w:rPr>
          <w:sz w:val="22"/>
          <w:szCs w:val="22"/>
        </w:rPr>
        <w:t xml:space="preserve">.3. </w:t>
      </w:r>
      <w:r w:rsidR="009B2839" w:rsidRPr="00EB68F2">
        <w:rPr>
          <w:sz w:val="22"/>
          <w:szCs w:val="22"/>
        </w:rPr>
        <w:t xml:space="preserve">Покупатель вправе в любое время отказаться от исполнения Договора, письменно </w:t>
      </w:r>
      <w:r w:rsidR="00901806" w:rsidRPr="00EB68F2">
        <w:rPr>
          <w:sz w:val="22"/>
          <w:szCs w:val="22"/>
        </w:rPr>
        <w:t>уведомив об этом Поставщика за 14 (четырнадцать) дней</w:t>
      </w:r>
      <w:r w:rsidR="009B2839" w:rsidRPr="00EB68F2">
        <w:rPr>
          <w:sz w:val="22"/>
          <w:szCs w:val="22"/>
        </w:rPr>
        <w:t xml:space="preserve"> до даты предполагаемого отказа от исполнения Договора. Договор счита</w:t>
      </w:r>
      <w:r w:rsidR="00901806" w:rsidRPr="00EB68F2">
        <w:rPr>
          <w:sz w:val="22"/>
          <w:szCs w:val="22"/>
        </w:rPr>
        <w:t>ется расторгнутым по истечении 14 (четырнадцати</w:t>
      </w:r>
      <w:r w:rsidR="009B2839" w:rsidRPr="00EB68F2">
        <w:rPr>
          <w:sz w:val="22"/>
          <w:szCs w:val="22"/>
        </w:rPr>
        <w:t>) дней с момента получения Поставщиком письменного уведомления о</w:t>
      </w:r>
      <w:r w:rsidR="00901806" w:rsidRPr="00EB68F2">
        <w:rPr>
          <w:sz w:val="22"/>
          <w:szCs w:val="22"/>
        </w:rPr>
        <w:t>б отказе от исполнения Договора.</w:t>
      </w:r>
    </w:p>
    <w:p w:rsidR="00D419AD" w:rsidRPr="00EB68F2" w:rsidRDefault="008C61F3" w:rsidP="008C61F3">
      <w:pPr>
        <w:pStyle w:val="a7"/>
        <w:widowControl w:val="0"/>
        <w:tabs>
          <w:tab w:val="clear" w:pos="720"/>
          <w:tab w:val="left" w:pos="703"/>
        </w:tabs>
        <w:spacing w:line="240" w:lineRule="auto"/>
        <w:ind w:left="0" w:firstLine="0"/>
        <w:rPr>
          <w:sz w:val="22"/>
          <w:szCs w:val="22"/>
        </w:rPr>
      </w:pPr>
      <w:r w:rsidRPr="00EB68F2">
        <w:rPr>
          <w:sz w:val="22"/>
          <w:szCs w:val="22"/>
        </w:rPr>
        <w:t xml:space="preserve">         </w:t>
      </w:r>
      <w:r w:rsidR="009B2839" w:rsidRPr="00EB68F2">
        <w:rPr>
          <w:sz w:val="22"/>
          <w:szCs w:val="22"/>
        </w:rPr>
        <w:t>1</w:t>
      </w:r>
      <w:r w:rsidR="007025EB">
        <w:rPr>
          <w:sz w:val="22"/>
          <w:szCs w:val="22"/>
        </w:rPr>
        <w:t>0</w:t>
      </w:r>
      <w:r w:rsidR="009B2839" w:rsidRPr="00EB68F2">
        <w:rPr>
          <w:sz w:val="22"/>
          <w:szCs w:val="22"/>
        </w:rPr>
        <w:t>.4</w:t>
      </w:r>
      <w:r w:rsidR="00D419AD" w:rsidRPr="00EB68F2">
        <w:rPr>
          <w:sz w:val="22"/>
          <w:szCs w:val="22"/>
        </w:rPr>
        <w:t xml:space="preserve">. Поставщик вправе </w:t>
      </w:r>
      <w:r w:rsidR="00C343C6" w:rsidRPr="00EB68F2">
        <w:rPr>
          <w:sz w:val="22"/>
          <w:szCs w:val="22"/>
        </w:rPr>
        <w:t>отказаться от исполнения</w:t>
      </w:r>
      <w:r w:rsidR="00D419AD" w:rsidRPr="00EB68F2">
        <w:rPr>
          <w:sz w:val="22"/>
          <w:szCs w:val="22"/>
        </w:rPr>
        <w:t xml:space="preserve"> Договор</w:t>
      </w:r>
      <w:r w:rsidR="00C343C6" w:rsidRPr="00EB68F2">
        <w:rPr>
          <w:sz w:val="22"/>
          <w:szCs w:val="22"/>
        </w:rPr>
        <w:t>а</w:t>
      </w:r>
      <w:r w:rsidR="00D419AD" w:rsidRPr="00EB68F2">
        <w:rPr>
          <w:sz w:val="22"/>
          <w:szCs w:val="22"/>
        </w:rPr>
        <w:t xml:space="preserve"> в одностороннем порядке в </w:t>
      </w:r>
      <w:r w:rsidR="003E0E7C" w:rsidRPr="00EB68F2">
        <w:rPr>
          <w:sz w:val="22"/>
          <w:szCs w:val="22"/>
        </w:rPr>
        <w:t>случае</w:t>
      </w:r>
      <w:r w:rsidR="00D419AD" w:rsidRPr="00EB68F2">
        <w:rPr>
          <w:sz w:val="22"/>
          <w:szCs w:val="22"/>
        </w:rPr>
        <w:t>:</w:t>
      </w:r>
    </w:p>
    <w:p w:rsidR="00D419AD" w:rsidRPr="00EB68F2" w:rsidRDefault="00D419AD" w:rsidP="00D419AD">
      <w:pPr>
        <w:shd w:val="clear" w:color="auto" w:fill="FFFFFF"/>
        <w:tabs>
          <w:tab w:val="left" w:pos="720"/>
        </w:tabs>
        <w:jc w:val="both"/>
        <w:rPr>
          <w:sz w:val="22"/>
          <w:szCs w:val="22"/>
        </w:rPr>
      </w:pPr>
      <w:r w:rsidRPr="00EB68F2">
        <w:rPr>
          <w:sz w:val="22"/>
          <w:szCs w:val="22"/>
        </w:rPr>
        <w:tab/>
      </w:r>
      <w:r w:rsidR="0028022F" w:rsidRPr="00EB68F2">
        <w:rPr>
          <w:sz w:val="22"/>
          <w:szCs w:val="22"/>
        </w:rPr>
        <w:t xml:space="preserve">- </w:t>
      </w:r>
      <w:r w:rsidRPr="00EB68F2">
        <w:rPr>
          <w:sz w:val="22"/>
          <w:szCs w:val="22"/>
        </w:rPr>
        <w:t xml:space="preserve">задержки Покупателем расчетов за выполненные </w:t>
      </w:r>
      <w:r w:rsidR="000316E5" w:rsidRPr="00EB68F2">
        <w:rPr>
          <w:sz w:val="22"/>
          <w:szCs w:val="22"/>
        </w:rPr>
        <w:t>поставки</w:t>
      </w:r>
      <w:r w:rsidRPr="00EB68F2">
        <w:rPr>
          <w:sz w:val="22"/>
          <w:szCs w:val="22"/>
        </w:rPr>
        <w:t xml:space="preserve"> более чем на 90 (девяносто) </w:t>
      </w:r>
      <w:r w:rsidR="004414B6" w:rsidRPr="00EB68F2">
        <w:rPr>
          <w:sz w:val="22"/>
          <w:szCs w:val="22"/>
        </w:rPr>
        <w:t xml:space="preserve">рабочих </w:t>
      </w:r>
      <w:r w:rsidRPr="00EB68F2">
        <w:rPr>
          <w:sz w:val="22"/>
          <w:szCs w:val="22"/>
        </w:rPr>
        <w:t>дней;</w:t>
      </w:r>
    </w:p>
    <w:p w:rsidR="00D419AD" w:rsidRPr="00EB68F2" w:rsidRDefault="00D419AD" w:rsidP="00D419AD">
      <w:pPr>
        <w:shd w:val="clear" w:color="auto" w:fill="FFFFFF"/>
        <w:tabs>
          <w:tab w:val="left" w:pos="720"/>
        </w:tabs>
        <w:jc w:val="both"/>
        <w:rPr>
          <w:sz w:val="22"/>
          <w:szCs w:val="22"/>
        </w:rPr>
      </w:pPr>
      <w:r w:rsidRPr="00EB68F2">
        <w:rPr>
          <w:sz w:val="22"/>
          <w:szCs w:val="22"/>
        </w:rPr>
        <w:tab/>
      </w:r>
      <w:r w:rsidR="0028022F" w:rsidRPr="00EB68F2">
        <w:rPr>
          <w:sz w:val="22"/>
          <w:szCs w:val="22"/>
        </w:rPr>
        <w:t xml:space="preserve">- </w:t>
      </w:r>
      <w:r w:rsidR="000316E5" w:rsidRPr="00EB68F2">
        <w:rPr>
          <w:sz w:val="22"/>
          <w:szCs w:val="22"/>
        </w:rPr>
        <w:t>остановки Покупателем поставок</w:t>
      </w:r>
      <w:r w:rsidRPr="00EB68F2">
        <w:rPr>
          <w:sz w:val="22"/>
          <w:szCs w:val="22"/>
        </w:rPr>
        <w:t xml:space="preserve"> по причинам, не зависящим от Поставщика, на срок, превышающий 90 (девяносто) </w:t>
      </w:r>
      <w:r w:rsidR="00E320A2" w:rsidRPr="00EB68F2">
        <w:rPr>
          <w:sz w:val="22"/>
          <w:szCs w:val="22"/>
        </w:rPr>
        <w:t xml:space="preserve">рабочих </w:t>
      </w:r>
      <w:r w:rsidRPr="00EB68F2">
        <w:rPr>
          <w:sz w:val="22"/>
          <w:szCs w:val="22"/>
        </w:rPr>
        <w:t>дней;</w:t>
      </w:r>
    </w:p>
    <w:p w:rsidR="00D419AD" w:rsidRPr="00EB68F2" w:rsidRDefault="00D419AD" w:rsidP="00D419AD">
      <w:pPr>
        <w:shd w:val="clear" w:color="auto" w:fill="FFFFFF"/>
        <w:tabs>
          <w:tab w:val="left" w:pos="720"/>
        </w:tabs>
        <w:jc w:val="both"/>
        <w:rPr>
          <w:sz w:val="22"/>
          <w:szCs w:val="22"/>
        </w:rPr>
      </w:pPr>
      <w:r w:rsidRPr="00EB68F2">
        <w:rPr>
          <w:sz w:val="22"/>
          <w:szCs w:val="22"/>
        </w:rPr>
        <w:tab/>
      </w:r>
      <w:r w:rsidR="0028022F" w:rsidRPr="00EB68F2">
        <w:rPr>
          <w:sz w:val="22"/>
          <w:szCs w:val="22"/>
        </w:rPr>
        <w:t xml:space="preserve">- </w:t>
      </w:r>
      <w:r w:rsidRPr="00EB68F2">
        <w:rPr>
          <w:sz w:val="22"/>
          <w:szCs w:val="22"/>
        </w:rPr>
        <w:t>если в отношении Покупателя введены процедуры банкротства.</w:t>
      </w:r>
    </w:p>
    <w:p w:rsidR="00021649" w:rsidRPr="00EB68F2" w:rsidRDefault="00021649" w:rsidP="00021649">
      <w:pPr>
        <w:jc w:val="both"/>
        <w:rPr>
          <w:spacing w:val="-4"/>
          <w:sz w:val="22"/>
          <w:szCs w:val="22"/>
          <w:lang w:eastAsia="en-US"/>
        </w:rPr>
      </w:pPr>
      <w:r w:rsidRPr="00EB68F2">
        <w:rPr>
          <w:sz w:val="22"/>
          <w:szCs w:val="22"/>
        </w:rPr>
        <w:t xml:space="preserve">          1</w:t>
      </w:r>
      <w:r w:rsidR="007025EB">
        <w:rPr>
          <w:sz w:val="22"/>
          <w:szCs w:val="22"/>
        </w:rPr>
        <w:t>0</w:t>
      </w:r>
      <w:r w:rsidRPr="00EB68F2">
        <w:rPr>
          <w:sz w:val="22"/>
          <w:szCs w:val="22"/>
        </w:rPr>
        <w:t xml:space="preserve">.5. </w:t>
      </w:r>
      <w:r w:rsidRPr="00EB68F2">
        <w:rPr>
          <w:spacing w:val="-4"/>
          <w:sz w:val="22"/>
          <w:szCs w:val="22"/>
          <w:lang w:eastAsia="en-US"/>
        </w:rPr>
        <w:t xml:space="preserve">В случае неисполнения </w:t>
      </w:r>
      <w:r w:rsidRPr="00EB68F2">
        <w:rPr>
          <w:rFonts w:eastAsia="Calibri"/>
          <w:sz w:val="22"/>
          <w:szCs w:val="22"/>
          <w:lang w:eastAsia="en-US"/>
        </w:rPr>
        <w:t>Поставщиком</w:t>
      </w:r>
      <w:r w:rsidRPr="00EB68F2">
        <w:rPr>
          <w:spacing w:val="-4"/>
          <w:sz w:val="22"/>
          <w:szCs w:val="22"/>
          <w:lang w:eastAsia="en-US"/>
        </w:rPr>
        <w:t xml:space="preserve"> обязанностей, установленных п. 1</w:t>
      </w:r>
      <w:r w:rsidR="00430DA6">
        <w:rPr>
          <w:spacing w:val="-4"/>
          <w:sz w:val="22"/>
          <w:szCs w:val="22"/>
          <w:lang w:eastAsia="en-US"/>
        </w:rPr>
        <w:t>2</w:t>
      </w:r>
      <w:r w:rsidRPr="00EB68F2">
        <w:rPr>
          <w:spacing w:val="-4"/>
          <w:sz w:val="22"/>
          <w:szCs w:val="22"/>
          <w:lang w:eastAsia="en-US"/>
        </w:rPr>
        <w:t>.</w:t>
      </w:r>
      <w:r w:rsidR="001D26A4" w:rsidRPr="00EB68F2">
        <w:rPr>
          <w:spacing w:val="-4"/>
          <w:sz w:val="22"/>
          <w:szCs w:val="22"/>
          <w:lang w:eastAsia="en-US"/>
        </w:rPr>
        <w:t>1</w:t>
      </w:r>
      <w:r w:rsidRPr="00EB68F2">
        <w:rPr>
          <w:spacing w:val="-4"/>
          <w:sz w:val="22"/>
          <w:szCs w:val="22"/>
          <w:lang w:eastAsia="en-US"/>
        </w:rPr>
        <w:t xml:space="preserve"> настоящего Договора, Покупатель вправе в одностороннем внесудебном порядке отказаться от исполнения настоящего Договора, письменно уведомив об этом </w:t>
      </w:r>
      <w:r w:rsidRPr="00EB68F2">
        <w:rPr>
          <w:rFonts w:eastAsia="Calibri"/>
          <w:sz w:val="22"/>
          <w:szCs w:val="22"/>
          <w:lang w:eastAsia="en-US"/>
        </w:rPr>
        <w:t>Поставщика</w:t>
      </w:r>
      <w:r w:rsidRPr="00EB68F2">
        <w:rPr>
          <w:spacing w:val="-4"/>
          <w:sz w:val="22"/>
          <w:szCs w:val="22"/>
          <w:lang w:eastAsia="en-US"/>
        </w:rPr>
        <w:t xml:space="preserve">. Договор считается расторгнутым по истечении 5 (пяти) календарных дней с момента получения </w:t>
      </w:r>
      <w:r w:rsidRPr="00EB68F2">
        <w:rPr>
          <w:rFonts w:eastAsia="Calibri"/>
          <w:sz w:val="22"/>
          <w:szCs w:val="22"/>
          <w:lang w:eastAsia="en-US"/>
        </w:rPr>
        <w:t>Поставщиком</w:t>
      </w:r>
      <w:r w:rsidRPr="00EB68F2">
        <w:rPr>
          <w:spacing w:val="-4"/>
          <w:sz w:val="22"/>
          <w:szCs w:val="22"/>
          <w:lang w:eastAsia="en-US"/>
        </w:rPr>
        <w:t xml:space="preserve"> указанного письменного уведомления Покупателя.</w:t>
      </w:r>
    </w:p>
    <w:p w:rsidR="001D26A4" w:rsidRPr="00EB68F2" w:rsidRDefault="001D26A4" w:rsidP="00021649">
      <w:pPr>
        <w:pStyle w:val="31"/>
        <w:ind w:right="-44"/>
        <w:rPr>
          <w:sz w:val="22"/>
          <w:szCs w:val="22"/>
        </w:rPr>
      </w:pPr>
    </w:p>
    <w:p w:rsidR="0097023C" w:rsidRPr="00EB68F2" w:rsidRDefault="000B611A" w:rsidP="00EE224D">
      <w:pPr>
        <w:pStyle w:val="11"/>
        <w:numPr>
          <w:ilvl w:val="0"/>
          <w:numId w:val="5"/>
        </w:numPr>
        <w:spacing w:before="0" w:after="0"/>
        <w:ind w:left="482" w:hanging="482"/>
        <w:jc w:val="center"/>
        <w:rPr>
          <w:b/>
          <w:bCs/>
          <w:sz w:val="22"/>
          <w:szCs w:val="22"/>
        </w:rPr>
      </w:pPr>
      <w:r w:rsidRPr="00EB68F2">
        <w:rPr>
          <w:b/>
          <w:bCs/>
          <w:sz w:val="22"/>
          <w:szCs w:val="22"/>
        </w:rPr>
        <w:t>РАЗРЕШЕНИЕ СПОРОВ</w:t>
      </w:r>
    </w:p>
    <w:p w:rsidR="00021649" w:rsidRDefault="00021649" w:rsidP="00021649">
      <w:pPr>
        <w:pStyle w:val="af4"/>
        <w:ind w:firstLine="708"/>
        <w:jc w:val="both"/>
        <w:rPr>
          <w:bCs/>
          <w:sz w:val="22"/>
          <w:szCs w:val="22"/>
        </w:rPr>
      </w:pPr>
      <w:r w:rsidRPr="00EB68F2">
        <w:rPr>
          <w:sz w:val="22"/>
          <w:szCs w:val="22"/>
        </w:rPr>
        <w:t>1</w:t>
      </w:r>
      <w:r w:rsidR="007025EB">
        <w:rPr>
          <w:sz w:val="22"/>
          <w:szCs w:val="22"/>
        </w:rPr>
        <w:t>1</w:t>
      </w:r>
      <w:r w:rsidRPr="00EB68F2">
        <w:rPr>
          <w:sz w:val="22"/>
          <w:szCs w:val="22"/>
        </w:rPr>
        <w:t>.1. </w:t>
      </w:r>
      <w:r w:rsidR="00AD751C" w:rsidRPr="00AD751C">
        <w:rPr>
          <w:bCs/>
          <w:sz w:val="22"/>
          <w:szCs w:val="22"/>
        </w:rPr>
        <w:t>Все споры и разногласия, которые могут возникнуть между сторонами, будут разрешаться путем переговоров</w:t>
      </w:r>
      <w:r w:rsidRPr="00EB68F2">
        <w:rPr>
          <w:bCs/>
          <w:sz w:val="22"/>
          <w:szCs w:val="22"/>
        </w:rPr>
        <w:t>.</w:t>
      </w:r>
    </w:p>
    <w:p w:rsidR="00AD751C" w:rsidRPr="00AD751C" w:rsidRDefault="00AD751C" w:rsidP="00AD751C">
      <w:pPr>
        <w:pStyle w:val="af4"/>
        <w:ind w:firstLine="708"/>
        <w:jc w:val="both"/>
        <w:rPr>
          <w:bCs/>
          <w:sz w:val="22"/>
          <w:szCs w:val="22"/>
        </w:rPr>
      </w:pPr>
      <w:r>
        <w:rPr>
          <w:bCs/>
          <w:sz w:val="22"/>
          <w:szCs w:val="22"/>
        </w:rPr>
        <w:t xml:space="preserve">11.2. </w:t>
      </w:r>
      <w:r w:rsidRPr="00AD751C">
        <w:rPr>
          <w:bCs/>
          <w:sz w:val="22"/>
          <w:szCs w:val="22"/>
        </w:rPr>
        <w:t>Все споры, неурегулированные в процессе переговоров, вытекающие из настоящего Договора или в связи с ним, в том числе касающиеся его изменения, исполнения, прекращения или недействительности, а также любые иные споры, возникающие между Сторонами, подлежат разрешению по выбору истца:</w:t>
      </w:r>
    </w:p>
    <w:p w:rsidR="00AD751C" w:rsidRPr="00AD751C" w:rsidRDefault="00AD751C" w:rsidP="00AD751C">
      <w:pPr>
        <w:pStyle w:val="af4"/>
        <w:ind w:firstLine="708"/>
        <w:jc w:val="both"/>
        <w:rPr>
          <w:bCs/>
          <w:sz w:val="22"/>
          <w:szCs w:val="22"/>
        </w:rPr>
      </w:pPr>
      <w:r w:rsidRPr="00AD751C">
        <w:rPr>
          <w:bCs/>
          <w:sz w:val="22"/>
          <w:szCs w:val="22"/>
        </w:rPr>
        <w:t xml:space="preserve">- в судебном порядке в Арбитражном суде Рязанской области, или </w:t>
      </w:r>
    </w:p>
    <w:p w:rsidR="00AD751C" w:rsidRPr="00AD751C" w:rsidRDefault="00AD751C" w:rsidP="00AD751C">
      <w:pPr>
        <w:pStyle w:val="af4"/>
        <w:ind w:firstLine="708"/>
        <w:jc w:val="both"/>
        <w:rPr>
          <w:bCs/>
          <w:sz w:val="22"/>
          <w:szCs w:val="22"/>
        </w:rPr>
      </w:pPr>
      <w:r w:rsidRPr="00AD751C">
        <w:rPr>
          <w:bCs/>
          <w:sz w:val="22"/>
          <w:szCs w:val="22"/>
        </w:rPr>
        <w:t xml:space="preserve">- в порядке арбитража (третейского разбирательства), администрируемого Центральным окружным отделением Арбитражного центра при Российском союзе промышленников и предпринимателей (РСПП) в соответствии с его правилами, действующими на дату подачи искового заявления. </w:t>
      </w:r>
    </w:p>
    <w:p w:rsidR="00AD751C" w:rsidRPr="00AD751C" w:rsidRDefault="00AD751C" w:rsidP="00AD751C">
      <w:pPr>
        <w:pStyle w:val="af4"/>
        <w:ind w:firstLine="708"/>
        <w:jc w:val="both"/>
        <w:rPr>
          <w:bCs/>
          <w:sz w:val="22"/>
          <w:szCs w:val="22"/>
        </w:rPr>
      </w:pPr>
      <w:r w:rsidRPr="00AD751C">
        <w:rPr>
          <w:bCs/>
          <w:sz w:val="22"/>
          <w:szCs w:val="22"/>
        </w:rPr>
        <w:t xml:space="preserve">Состав третейского суда назначается председателем Арбитражного центра при РСПП из числа арбитров, входящих в Центральную окружную территориальною коллегию Арбитражного центра при РСПП. </w:t>
      </w:r>
    </w:p>
    <w:p w:rsidR="00AD751C" w:rsidRPr="00AD751C" w:rsidRDefault="00AD751C" w:rsidP="00AD751C">
      <w:pPr>
        <w:pStyle w:val="af4"/>
        <w:ind w:firstLine="708"/>
        <w:jc w:val="both"/>
        <w:rPr>
          <w:bCs/>
          <w:sz w:val="22"/>
          <w:szCs w:val="22"/>
        </w:rPr>
      </w:pPr>
      <w:r w:rsidRPr="00AD751C">
        <w:rPr>
          <w:bCs/>
          <w:sz w:val="22"/>
          <w:szCs w:val="22"/>
        </w:rPr>
        <w:t xml:space="preserve">Решение третейского суда является окончательным и не подлежит оспариванию. </w:t>
      </w:r>
    </w:p>
    <w:p w:rsidR="00AD751C" w:rsidRPr="00AD751C" w:rsidRDefault="00AD751C" w:rsidP="00AD751C">
      <w:pPr>
        <w:pStyle w:val="af4"/>
        <w:ind w:firstLine="708"/>
        <w:jc w:val="both"/>
        <w:rPr>
          <w:bCs/>
          <w:sz w:val="22"/>
          <w:szCs w:val="22"/>
        </w:rPr>
      </w:pPr>
      <w:r w:rsidRPr="00AD751C">
        <w:rPr>
          <w:bCs/>
          <w:sz w:val="22"/>
          <w:szCs w:val="22"/>
        </w:rPr>
        <w:t xml:space="preserve">Заявление о выдаче исполнительного листа на принудительное исполнение решения третейского суда по выбору заявителя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заявителя.  </w:t>
      </w:r>
    </w:p>
    <w:p w:rsidR="00AD751C" w:rsidRPr="00AD751C" w:rsidRDefault="00AD751C" w:rsidP="00AD751C">
      <w:pPr>
        <w:pStyle w:val="af4"/>
        <w:ind w:firstLine="708"/>
        <w:jc w:val="both"/>
        <w:rPr>
          <w:bCs/>
          <w:sz w:val="22"/>
          <w:szCs w:val="22"/>
        </w:rPr>
      </w:pPr>
      <w:r w:rsidRPr="00AD751C">
        <w:rPr>
          <w:bCs/>
          <w:sz w:val="22"/>
          <w:szCs w:val="22"/>
        </w:rPr>
        <w:t xml:space="preserve">Стороны соглашаются, что документы и иные материалы в рамках арбитража могут направляться по следующим адресам электронной почты: </w:t>
      </w:r>
    </w:p>
    <w:p w:rsidR="00AD751C" w:rsidRPr="00AD751C" w:rsidRDefault="006E60DD" w:rsidP="00AD751C">
      <w:pPr>
        <w:pStyle w:val="af4"/>
        <w:ind w:firstLine="708"/>
        <w:jc w:val="both"/>
        <w:rPr>
          <w:bCs/>
          <w:sz w:val="22"/>
          <w:szCs w:val="22"/>
        </w:rPr>
      </w:pPr>
      <w:r>
        <w:rPr>
          <w:bCs/>
          <w:sz w:val="22"/>
          <w:szCs w:val="22"/>
        </w:rPr>
        <w:t>Поставщик: ____  «</w:t>
      </w:r>
      <w:r w:rsidR="00AD751C" w:rsidRPr="00AD751C">
        <w:rPr>
          <w:bCs/>
          <w:sz w:val="22"/>
          <w:szCs w:val="22"/>
        </w:rPr>
        <w:t>_____________</w:t>
      </w:r>
      <w:r>
        <w:rPr>
          <w:bCs/>
          <w:sz w:val="22"/>
          <w:szCs w:val="22"/>
        </w:rPr>
        <w:t>______»</w:t>
      </w:r>
      <w:r w:rsidR="00AD751C" w:rsidRPr="00AD751C">
        <w:rPr>
          <w:bCs/>
          <w:sz w:val="22"/>
          <w:szCs w:val="22"/>
        </w:rPr>
        <w:t xml:space="preserve"> (адрес электронной почты);</w:t>
      </w:r>
    </w:p>
    <w:p w:rsidR="00AD751C" w:rsidRPr="00AD751C" w:rsidRDefault="00AD751C" w:rsidP="00AD751C">
      <w:pPr>
        <w:pStyle w:val="af4"/>
        <w:ind w:firstLine="708"/>
        <w:jc w:val="both"/>
        <w:rPr>
          <w:bCs/>
          <w:sz w:val="22"/>
          <w:szCs w:val="22"/>
        </w:rPr>
      </w:pPr>
      <w:r w:rsidRPr="00AD751C">
        <w:rPr>
          <w:bCs/>
          <w:sz w:val="22"/>
          <w:szCs w:val="22"/>
        </w:rPr>
        <w:t xml:space="preserve">Покупатель: </w:t>
      </w:r>
      <w:r w:rsidR="006E60DD" w:rsidRPr="006E60DD">
        <w:rPr>
          <w:bCs/>
          <w:sz w:val="22"/>
          <w:szCs w:val="22"/>
        </w:rPr>
        <w:t>ПАО «Россети Центр и Приволжье»</w:t>
      </w:r>
      <w:r w:rsidR="006E60DD">
        <w:rPr>
          <w:bCs/>
          <w:sz w:val="22"/>
          <w:szCs w:val="22"/>
        </w:rPr>
        <w:t xml:space="preserve">, </w:t>
      </w:r>
      <w:r w:rsidRPr="00AD751C">
        <w:rPr>
          <w:b/>
          <w:bCs/>
          <w:sz w:val="22"/>
          <w:szCs w:val="22"/>
        </w:rPr>
        <w:t>mail@rz.mrsk-cp.ru</w:t>
      </w:r>
      <w:r w:rsidRPr="00AD751C">
        <w:rPr>
          <w:bCs/>
          <w:sz w:val="22"/>
          <w:szCs w:val="22"/>
        </w:rPr>
        <w:t>.</w:t>
      </w:r>
    </w:p>
    <w:p w:rsidR="00021649" w:rsidRPr="00EB68F2" w:rsidRDefault="00021649" w:rsidP="00021649">
      <w:pPr>
        <w:pStyle w:val="af4"/>
        <w:ind w:firstLine="708"/>
        <w:jc w:val="both"/>
        <w:rPr>
          <w:sz w:val="22"/>
          <w:szCs w:val="22"/>
          <w:highlight w:val="yellow"/>
        </w:rPr>
      </w:pPr>
    </w:p>
    <w:p w:rsidR="0097023C" w:rsidRPr="00EB68F2" w:rsidRDefault="001D26A4" w:rsidP="00EE224D">
      <w:pPr>
        <w:numPr>
          <w:ilvl w:val="0"/>
          <w:numId w:val="5"/>
        </w:numPr>
        <w:shd w:val="clear" w:color="auto" w:fill="FFFFFF"/>
        <w:jc w:val="center"/>
        <w:rPr>
          <w:b/>
          <w:bCs/>
          <w:sz w:val="22"/>
          <w:szCs w:val="22"/>
        </w:rPr>
      </w:pPr>
      <w:r w:rsidRPr="00EB68F2">
        <w:rPr>
          <w:b/>
          <w:bCs/>
          <w:sz w:val="22"/>
          <w:szCs w:val="22"/>
        </w:rPr>
        <w:t>ДОПОЛНИТЕЛЬНЫЕ УСЛОВИЯ</w:t>
      </w:r>
    </w:p>
    <w:p w:rsidR="001D26A4" w:rsidRPr="00EB68F2" w:rsidRDefault="001D26A4" w:rsidP="001D26A4">
      <w:pPr>
        <w:pStyle w:val="af4"/>
        <w:ind w:firstLine="708"/>
        <w:jc w:val="both"/>
        <w:rPr>
          <w:rFonts w:eastAsia="Calibri"/>
          <w:sz w:val="22"/>
          <w:szCs w:val="22"/>
          <w:lang w:eastAsia="en-US"/>
        </w:rPr>
      </w:pPr>
      <w:r w:rsidRPr="00EB68F2">
        <w:rPr>
          <w:sz w:val="22"/>
          <w:szCs w:val="22"/>
        </w:rPr>
        <w:t>1</w:t>
      </w:r>
      <w:r w:rsidR="007025EB">
        <w:rPr>
          <w:sz w:val="22"/>
          <w:szCs w:val="22"/>
        </w:rPr>
        <w:t>2</w:t>
      </w:r>
      <w:r w:rsidRPr="00EB68F2">
        <w:rPr>
          <w:sz w:val="22"/>
          <w:szCs w:val="22"/>
        </w:rPr>
        <w:t xml:space="preserve">.1. Продавец </w:t>
      </w:r>
      <w:r w:rsidRPr="00EB68F2">
        <w:rPr>
          <w:rFonts w:eastAsia="Calibri"/>
          <w:sz w:val="22"/>
          <w:szCs w:val="22"/>
          <w:lang w:eastAsia="en-US"/>
        </w:rPr>
        <w:t>предоставляет Покупателю:</w:t>
      </w:r>
    </w:p>
    <w:p w:rsidR="001D26A4" w:rsidRPr="00EB68F2" w:rsidRDefault="001D26A4" w:rsidP="001D26A4">
      <w:pPr>
        <w:ind w:firstLine="708"/>
        <w:jc w:val="both"/>
        <w:rPr>
          <w:rFonts w:eastAsia="Calibri"/>
          <w:sz w:val="22"/>
          <w:szCs w:val="22"/>
          <w:lang w:eastAsia="en-US"/>
        </w:rPr>
      </w:pPr>
      <w:r w:rsidRPr="00EB68F2">
        <w:rPr>
          <w:rFonts w:eastAsia="Calibri"/>
          <w:sz w:val="22"/>
          <w:szCs w:val="22"/>
          <w:lang w:eastAsia="en-US"/>
        </w:rPr>
        <w:t xml:space="preserve">- информацию о полной цепочке собственников Поставщика, включая конечных бенефициаров, а также о составе исполнительных органов Поставщика с предоставлением копий, подтверждающих данную </w:t>
      </w:r>
      <w:r w:rsidRPr="00EB68F2">
        <w:rPr>
          <w:rFonts w:eastAsia="Calibri"/>
          <w:sz w:val="22"/>
          <w:szCs w:val="22"/>
          <w:lang w:eastAsia="en-US"/>
        </w:rPr>
        <w:lastRenderedPageBreak/>
        <w:t xml:space="preserve">информацию документов (учредительные документы, протоколы органов управления, выписки из ЕГРЮЛ, реестра акционеров, паспорта граждан и т.п.), по форме, указанной в Приложении № </w:t>
      </w:r>
      <w:r w:rsidR="00430DA6">
        <w:rPr>
          <w:rFonts w:eastAsia="Calibri"/>
          <w:sz w:val="22"/>
          <w:szCs w:val="22"/>
          <w:lang w:eastAsia="en-US"/>
        </w:rPr>
        <w:t>4</w:t>
      </w:r>
      <w:r w:rsidRPr="00EB68F2">
        <w:rPr>
          <w:rFonts w:eastAsia="Calibri"/>
          <w:sz w:val="22"/>
          <w:szCs w:val="22"/>
          <w:lang w:eastAsia="en-US"/>
        </w:rPr>
        <w:t xml:space="preserve"> к настоящему Договору;</w:t>
      </w:r>
    </w:p>
    <w:p w:rsidR="001D26A4" w:rsidRPr="00EB68F2" w:rsidRDefault="001D26A4" w:rsidP="001D26A4">
      <w:pPr>
        <w:ind w:firstLine="708"/>
        <w:jc w:val="both"/>
        <w:rPr>
          <w:rFonts w:eastAsia="Calibri"/>
          <w:sz w:val="22"/>
          <w:szCs w:val="22"/>
          <w:lang w:eastAsia="en-US"/>
        </w:rPr>
      </w:pPr>
      <w:r w:rsidRPr="00EB68F2">
        <w:rPr>
          <w:rFonts w:eastAsia="Calibri"/>
          <w:sz w:val="22"/>
          <w:szCs w:val="22"/>
          <w:lang w:eastAsia="en-US"/>
        </w:rPr>
        <w:t xml:space="preserve">- информацию о привлечении Поставщиком к исполнению своих обязательств по договорам третьих лиц до заключения договора с указанными лицами, включая предоставление сведений в отношении всей цепочки собственников третьих лиц, привлекаемых Поставщиком для исполнения своих обязательств по договору, в том числе конечных бенефициаров (вместе с копиями подтверждающих документов), по форме, указанной в Приложении № </w:t>
      </w:r>
      <w:r w:rsidR="00430DA6">
        <w:rPr>
          <w:rFonts w:eastAsia="Calibri"/>
          <w:sz w:val="22"/>
          <w:szCs w:val="22"/>
          <w:lang w:eastAsia="en-US"/>
        </w:rPr>
        <w:t>4</w:t>
      </w:r>
      <w:r w:rsidRPr="00EB68F2">
        <w:rPr>
          <w:rFonts w:eastAsia="Calibri"/>
          <w:sz w:val="22"/>
          <w:szCs w:val="22"/>
          <w:lang w:eastAsia="en-US"/>
        </w:rPr>
        <w:t xml:space="preserve"> к настоящему Договору;</w:t>
      </w:r>
    </w:p>
    <w:p w:rsidR="001D26A4" w:rsidRPr="00EB68F2" w:rsidRDefault="001D26A4" w:rsidP="001D26A4">
      <w:pPr>
        <w:ind w:firstLine="708"/>
        <w:jc w:val="both"/>
        <w:rPr>
          <w:rFonts w:eastAsia="Calibri"/>
          <w:sz w:val="22"/>
          <w:szCs w:val="22"/>
          <w:lang w:eastAsia="en-US"/>
        </w:rPr>
      </w:pPr>
      <w:r w:rsidRPr="00EB68F2">
        <w:rPr>
          <w:rFonts w:eastAsia="Calibri"/>
          <w:sz w:val="22"/>
          <w:szCs w:val="22"/>
          <w:lang w:eastAsia="en-US"/>
        </w:rPr>
        <w:t xml:space="preserve">- информацию об изменении состава (по сравнению с существовавшим на дату заключения настоящего договора) собственников Поставщика, третьих лиц, привлеченных Поставщиком 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 третьих лиц, привлеченных Поставщиком к исполнению своих обязательств по договору. Информация (вместе с копиями подтверждающих документов) представляется Покупателю по форме, указанной в Приложении № </w:t>
      </w:r>
      <w:r w:rsidR="00430DA6">
        <w:rPr>
          <w:rFonts w:eastAsia="Calibri"/>
          <w:sz w:val="22"/>
          <w:szCs w:val="22"/>
          <w:lang w:eastAsia="en-US"/>
        </w:rPr>
        <w:t>4</w:t>
      </w:r>
      <w:r w:rsidRPr="00EB68F2">
        <w:rPr>
          <w:rFonts w:eastAsia="Calibri"/>
          <w:sz w:val="22"/>
          <w:szCs w:val="22"/>
          <w:lang w:eastAsia="en-US"/>
        </w:rPr>
        <w:t xml:space="preserve"> к настоящему Договору, не позднее 3 календарных дней с даты наступления соответствующего события (юридического факта) способом, позволяющим подтвердить дату получения. </w:t>
      </w:r>
    </w:p>
    <w:p w:rsidR="001D26A4" w:rsidRPr="00EB68F2" w:rsidRDefault="001D26A4" w:rsidP="001D26A4">
      <w:pPr>
        <w:ind w:firstLine="708"/>
        <w:jc w:val="both"/>
        <w:rPr>
          <w:rFonts w:eastAsia="Calibri"/>
          <w:sz w:val="22"/>
          <w:szCs w:val="22"/>
          <w:lang w:eastAsia="en-US"/>
        </w:rPr>
      </w:pPr>
      <w:r w:rsidRPr="00EB68F2">
        <w:rPr>
          <w:rFonts w:eastAsia="Calibri"/>
          <w:sz w:val="22"/>
          <w:szCs w:val="22"/>
          <w:lang w:eastAsia="en-US"/>
        </w:rPr>
        <w:t xml:space="preserve">В случае если информация о полной цепочке собственников Поставщика, третьего лица, привлеченного Поставщиком к исполнению своих обязательств по договору, содержит персональные данные, Поставщик 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 </w:t>
      </w:r>
      <w:r w:rsidR="00B14B3F">
        <w:rPr>
          <w:rFonts w:eastAsia="Calibri"/>
          <w:sz w:val="22"/>
          <w:szCs w:val="22"/>
          <w:lang w:eastAsia="en-US"/>
        </w:rPr>
        <w:t>5</w:t>
      </w:r>
      <w:r w:rsidRPr="00EB68F2">
        <w:rPr>
          <w:rFonts w:eastAsia="Calibri"/>
          <w:sz w:val="22"/>
          <w:szCs w:val="22"/>
          <w:lang w:eastAsia="en-US"/>
        </w:rPr>
        <w:t xml:space="preserve"> к настоящему Договору.</w:t>
      </w:r>
    </w:p>
    <w:p w:rsidR="001D26A4" w:rsidRPr="00EB68F2" w:rsidRDefault="001D26A4" w:rsidP="001D26A4">
      <w:pPr>
        <w:ind w:firstLine="702"/>
        <w:jc w:val="both"/>
        <w:rPr>
          <w:sz w:val="22"/>
          <w:szCs w:val="22"/>
        </w:rPr>
      </w:pPr>
      <w:r w:rsidRPr="00EB68F2">
        <w:rPr>
          <w:rFonts w:eastAsia="Calibri"/>
          <w:sz w:val="22"/>
          <w:szCs w:val="22"/>
          <w:lang w:eastAsia="en-US"/>
        </w:rPr>
        <w:t>1</w:t>
      </w:r>
      <w:r w:rsidR="007025EB">
        <w:rPr>
          <w:rFonts w:eastAsia="Calibri"/>
          <w:sz w:val="22"/>
          <w:szCs w:val="22"/>
          <w:lang w:eastAsia="en-US"/>
        </w:rPr>
        <w:t>2</w:t>
      </w:r>
      <w:r w:rsidRPr="00EB68F2">
        <w:rPr>
          <w:rFonts w:eastAsia="Calibri"/>
          <w:sz w:val="22"/>
          <w:szCs w:val="22"/>
          <w:lang w:eastAsia="en-US"/>
        </w:rPr>
        <w:t xml:space="preserve">.2. Поставщик </w:t>
      </w:r>
      <w:r w:rsidRPr="00EB68F2">
        <w:rPr>
          <w:sz w:val="22"/>
          <w:szCs w:val="22"/>
        </w:rPr>
        <w:t>гарантирует, что:</w:t>
      </w:r>
    </w:p>
    <w:p w:rsidR="001D26A4" w:rsidRPr="00EB68F2" w:rsidRDefault="001D26A4" w:rsidP="001D26A4">
      <w:pPr>
        <w:ind w:firstLine="702"/>
        <w:jc w:val="both"/>
        <w:rPr>
          <w:sz w:val="22"/>
          <w:szCs w:val="22"/>
        </w:rPr>
      </w:pPr>
      <w:r w:rsidRPr="00EB68F2">
        <w:rPr>
          <w:sz w:val="22"/>
          <w:szCs w:val="22"/>
        </w:rPr>
        <w:t>- зарегистрирован в ЕГРЮЛ надлежащим образом;</w:t>
      </w:r>
    </w:p>
    <w:p w:rsidR="001D26A4" w:rsidRPr="00EB68F2" w:rsidRDefault="001D26A4" w:rsidP="001D26A4">
      <w:pPr>
        <w:ind w:firstLine="702"/>
        <w:jc w:val="both"/>
        <w:rPr>
          <w:sz w:val="22"/>
          <w:szCs w:val="22"/>
        </w:rPr>
      </w:pPr>
      <w:r w:rsidRPr="00EB68F2">
        <w:rPr>
          <w:sz w:val="22"/>
          <w:szCs w:val="22"/>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D26A4" w:rsidRPr="00EB68F2" w:rsidRDefault="001D26A4" w:rsidP="001D26A4">
      <w:pPr>
        <w:ind w:firstLine="702"/>
        <w:jc w:val="both"/>
        <w:rPr>
          <w:sz w:val="22"/>
          <w:szCs w:val="22"/>
        </w:rPr>
      </w:pPr>
      <w:r w:rsidRPr="00EB68F2">
        <w:rPr>
          <w:sz w:val="22"/>
          <w:szCs w:val="22"/>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D26A4" w:rsidRPr="00EB68F2" w:rsidRDefault="001D26A4" w:rsidP="001D26A4">
      <w:pPr>
        <w:ind w:firstLine="702"/>
        <w:jc w:val="both"/>
        <w:rPr>
          <w:sz w:val="22"/>
          <w:szCs w:val="22"/>
        </w:rPr>
      </w:pPr>
      <w:r w:rsidRPr="00EB68F2">
        <w:rPr>
          <w:sz w:val="22"/>
          <w:szCs w:val="22"/>
        </w:rPr>
        <w:t>- располагает лицензиями, необходимыми для осуществления деятельности и исполнения обязательств по Договору, если осуществляемая по Контракту деятельность является лицензируемой;</w:t>
      </w:r>
    </w:p>
    <w:p w:rsidR="001D26A4" w:rsidRPr="00EB68F2" w:rsidRDefault="001D26A4" w:rsidP="001D26A4">
      <w:pPr>
        <w:ind w:firstLine="702"/>
        <w:jc w:val="both"/>
        <w:rPr>
          <w:sz w:val="22"/>
          <w:szCs w:val="22"/>
        </w:rPr>
      </w:pPr>
      <w:r w:rsidRPr="00EB68F2">
        <w:rPr>
          <w:sz w:val="22"/>
          <w:szCs w:val="22"/>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D26A4" w:rsidRPr="00EB68F2" w:rsidRDefault="001D26A4" w:rsidP="001D26A4">
      <w:pPr>
        <w:ind w:firstLine="702"/>
        <w:jc w:val="both"/>
        <w:rPr>
          <w:sz w:val="22"/>
          <w:szCs w:val="22"/>
        </w:rPr>
      </w:pPr>
      <w:r w:rsidRPr="00EB68F2">
        <w:rPr>
          <w:sz w:val="22"/>
          <w:szCs w:val="22"/>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D26A4" w:rsidRPr="00EB68F2" w:rsidRDefault="001D26A4" w:rsidP="001D26A4">
      <w:pPr>
        <w:ind w:firstLine="702"/>
        <w:jc w:val="both"/>
        <w:rPr>
          <w:sz w:val="22"/>
          <w:szCs w:val="22"/>
        </w:rPr>
      </w:pPr>
      <w:r w:rsidRPr="00EB68F2">
        <w:rPr>
          <w:sz w:val="22"/>
          <w:szCs w:val="22"/>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D26A4" w:rsidRPr="00EB68F2" w:rsidRDefault="001D26A4" w:rsidP="001D26A4">
      <w:pPr>
        <w:ind w:firstLine="702"/>
        <w:jc w:val="both"/>
        <w:rPr>
          <w:sz w:val="22"/>
          <w:szCs w:val="22"/>
        </w:rPr>
      </w:pPr>
      <w:r w:rsidRPr="00EB68F2">
        <w:rPr>
          <w:sz w:val="22"/>
          <w:szCs w:val="22"/>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D26A4" w:rsidRPr="00EB68F2" w:rsidRDefault="001D26A4" w:rsidP="001D26A4">
      <w:pPr>
        <w:ind w:firstLine="702"/>
        <w:jc w:val="both"/>
        <w:rPr>
          <w:sz w:val="22"/>
          <w:szCs w:val="22"/>
        </w:rPr>
      </w:pPr>
      <w:r w:rsidRPr="00EB68F2">
        <w:rPr>
          <w:sz w:val="22"/>
          <w:szCs w:val="22"/>
        </w:rPr>
        <w:t>- своевременно и в полном объеме уплачивает налоги, сборы и страховые взносы;</w:t>
      </w:r>
    </w:p>
    <w:p w:rsidR="001D26A4" w:rsidRPr="00EB68F2" w:rsidRDefault="001D26A4" w:rsidP="001D26A4">
      <w:pPr>
        <w:ind w:firstLine="702"/>
        <w:jc w:val="both"/>
        <w:rPr>
          <w:i/>
          <w:sz w:val="22"/>
          <w:szCs w:val="22"/>
        </w:rPr>
      </w:pPr>
      <w:r w:rsidRPr="00EB68F2">
        <w:rPr>
          <w:sz w:val="22"/>
          <w:szCs w:val="22"/>
        </w:rPr>
        <w:t xml:space="preserve">- отражает в налоговой отчетности по НДС все суммы НДС, предъявленные </w:t>
      </w:r>
      <w:r w:rsidRPr="00EB68F2">
        <w:rPr>
          <w:rFonts w:eastAsia="Calibri"/>
          <w:spacing w:val="-2"/>
          <w:sz w:val="22"/>
          <w:szCs w:val="22"/>
          <w:lang w:eastAsia="en-US"/>
        </w:rPr>
        <w:t>Покупателю</w:t>
      </w:r>
      <w:r w:rsidRPr="00EB68F2">
        <w:rPr>
          <w:sz w:val="22"/>
          <w:szCs w:val="22"/>
        </w:rPr>
        <w:t>;</w:t>
      </w:r>
    </w:p>
    <w:p w:rsidR="001D26A4" w:rsidRPr="00EB68F2" w:rsidRDefault="001D26A4" w:rsidP="001D26A4">
      <w:pPr>
        <w:ind w:firstLine="702"/>
        <w:jc w:val="both"/>
        <w:rPr>
          <w:sz w:val="22"/>
          <w:szCs w:val="22"/>
        </w:rPr>
      </w:pPr>
      <w:r w:rsidRPr="00EB68F2">
        <w:rPr>
          <w:sz w:val="22"/>
          <w:szCs w:val="22"/>
        </w:rPr>
        <w:t>- лица, подписывающие от его имени первичные документы и счета-фактуры, имеют на это все необходимые полномочия и доверенности.</w:t>
      </w:r>
    </w:p>
    <w:p w:rsidR="001D26A4" w:rsidRPr="00EB68F2" w:rsidRDefault="001D26A4" w:rsidP="001D26A4">
      <w:pPr>
        <w:autoSpaceDE w:val="0"/>
        <w:autoSpaceDN w:val="0"/>
        <w:jc w:val="both"/>
        <w:rPr>
          <w:rFonts w:eastAsia="Calibri"/>
          <w:iCs/>
          <w:sz w:val="22"/>
          <w:szCs w:val="22"/>
        </w:rPr>
      </w:pPr>
      <w:r w:rsidRPr="00EB68F2">
        <w:rPr>
          <w:rFonts w:eastAsia="Calibri"/>
          <w:sz w:val="22"/>
          <w:szCs w:val="22"/>
          <w:lang w:eastAsia="en-US"/>
        </w:rPr>
        <w:t>        1</w:t>
      </w:r>
      <w:r w:rsidR="007025EB">
        <w:rPr>
          <w:rFonts w:eastAsia="Calibri"/>
          <w:sz w:val="22"/>
          <w:szCs w:val="22"/>
          <w:lang w:eastAsia="en-US"/>
        </w:rPr>
        <w:t>2</w:t>
      </w:r>
      <w:r w:rsidRPr="00EB68F2">
        <w:rPr>
          <w:rFonts w:eastAsia="Calibri"/>
          <w:sz w:val="22"/>
          <w:szCs w:val="22"/>
          <w:lang w:eastAsia="en-US"/>
        </w:rPr>
        <w:t>.3.  </w:t>
      </w:r>
      <w:r w:rsidRPr="00EB68F2">
        <w:rPr>
          <w:rFonts w:eastAsia="Calibri"/>
          <w:iCs/>
          <w:sz w:val="22"/>
          <w:szCs w:val="22"/>
        </w:rPr>
        <w:t>В момент подписания Сторонами настоящего Договора Поставщик обязуется предоставить в адрес Покупателя:</w:t>
      </w:r>
    </w:p>
    <w:p w:rsidR="001D26A4" w:rsidRPr="00EB68F2" w:rsidRDefault="001D26A4" w:rsidP="001D26A4">
      <w:pPr>
        <w:autoSpaceDE w:val="0"/>
        <w:autoSpaceDN w:val="0"/>
        <w:jc w:val="both"/>
        <w:rPr>
          <w:rFonts w:eastAsia="Calibri"/>
          <w:iCs/>
          <w:sz w:val="22"/>
          <w:szCs w:val="22"/>
        </w:rPr>
      </w:pPr>
      <w:r w:rsidRPr="00EB68F2">
        <w:rPr>
          <w:rFonts w:eastAsia="Calibri"/>
          <w:iCs/>
          <w:sz w:val="22"/>
          <w:szCs w:val="22"/>
        </w:rPr>
        <w:t xml:space="preserve">          - документы, подтверждающие регистрацию/отсутствие регистрации Поставщика в свободной экономической зоне (в том числе, но не ограничиваясь, свидетельства, выписки из реестров регистрации, письмо об отсутствии регистрации, иные документы, содержащие указанную информацию),</w:t>
      </w:r>
    </w:p>
    <w:p w:rsidR="001D26A4" w:rsidRPr="00EB68F2" w:rsidRDefault="001D26A4" w:rsidP="001D26A4">
      <w:pPr>
        <w:pStyle w:val="aff"/>
        <w:tabs>
          <w:tab w:val="left" w:pos="1134"/>
        </w:tabs>
        <w:spacing w:after="0" w:line="240" w:lineRule="auto"/>
        <w:ind w:left="0"/>
        <w:jc w:val="both"/>
        <w:rPr>
          <w:rFonts w:ascii="Times New Roman" w:hAnsi="Times New Roman"/>
        </w:rPr>
      </w:pPr>
      <w:r w:rsidRPr="00EB68F2">
        <w:rPr>
          <w:rFonts w:ascii="Times New Roman" w:hAnsi="Times New Roman"/>
        </w:rPr>
        <w:t xml:space="preserve">           1</w:t>
      </w:r>
      <w:r w:rsidR="007025EB">
        <w:rPr>
          <w:rFonts w:ascii="Times New Roman" w:hAnsi="Times New Roman"/>
        </w:rPr>
        <w:t>2</w:t>
      </w:r>
      <w:r w:rsidRPr="00EB68F2">
        <w:rPr>
          <w:rFonts w:ascii="Times New Roman" w:hAnsi="Times New Roman"/>
        </w:rPr>
        <w:t>.4. Поставщик предоставляет Покупателю информацию об отнесении привлекаемых субподрядных организаций к субъектам малого и среднего предпринимательства до заключения договора (дополнительного соглашения о привлечении/замене субподрядных организаций).</w:t>
      </w:r>
    </w:p>
    <w:p w:rsidR="001D26A4" w:rsidRPr="00EB68F2" w:rsidRDefault="001D26A4" w:rsidP="001D26A4">
      <w:pPr>
        <w:tabs>
          <w:tab w:val="left" w:pos="1134"/>
        </w:tabs>
        <w:contextualSpacing/>
        <w:jc w:val="both"/>
        <w:rPr>
          <w:rFonts w:eastAsia="Calibri"/>
          <w:sz w:val="22"/>
          <w:szCs w:val="22"/>
          <w:lang w:eastAsia="en-US"/>
        </w:rPr>
      </w:pPr>
      <w:r w:rsidRPr="00EB68F2">
        <w:rPr>
          <w:rFonts w:eastAsia="Calibri"/>
          <w:sz w:val="22"/>
          <w:szCs w:val="22"/>
          <w:lang w:eastAsia="en-US"/>
        </w:rPr>
        <w:t xml:space="preserve">           1</w:t>
      </w:r>
      <w:r w:rsidR="007025EB">
        <w:rPr>
          <w:rFonts w:eastAsia="Calibri"/>
          <w:sz w:val="22"/>
          <w:szCs w:val="22"/>
          <w:lang w:eastAsia="en-US"/>
        </w:rPr>
        <w:t>2</w:t>
      </w:r>
      <w:r w:rsidRPr="00EB68F2">
        <w:rPr>
          <w:rFonts w:eastAsia="Calibri"/>
          <w:sz w:val="22"/>
          <w:szCs w:val="22"/>
          <w:lang w:eastAsia="en-US"/>
        </w:rPr>
        <w:t xml:space="preserve">.5. Поставщик вправе после выполнения обязательств по договору переуступить права требования по договору в пользу финансово-кредитных учреждений. </w:t>
      </w:r>
    </w:p>
    <w:p w:rsidR="001D26A4" w:rsidRPr="00EB68F2" w:rsidRDefault="001D26A4" w:rsidP="001D26A4">
      <w:pPr>
        <w:pStyle w:val="af4"/>
        <w:jc w:val="both"/>
        <w:rPr>
          <w:rFonts w:eastAsia="Calibri"/>
          <w:sz w:val="22"/>
          <w:szCs w:val="22"/>
          <w:lang w:eastAsia="en-US"/>
        </w:rPr>
      </w:pPr>
      <w:r w:rsidRPr="00EB68F2">
        <w:rPr>
          <w:rFonts w:eastAsia="Calibri"/>
          <w:sz w:val="22"/>
          <w:szCs w:val="22"/>
          <w:lang w:eastAsia="en-US"/>
        </w:rPr>
        <w:lastRenderedPageBreak/>
        <w:t xml:space="preserve">         1</w:t>
      </w:r>
      <w:r w:rsidR="007025EB">
        <w:rPr>
          <w:rFonts w:eastAsia="Calibri"/>
          <w:sz w:val="22"/>
          <w:szCs w:val="22"/>
          <w:lang w:eastAsia="en-US"/>
        </w:rPr>
        <w:t>2</w:t>
      </w:r>
      <w:r w:rsidRPr="00EB68F2">
        <w:rPr>
          <w:rFonts w:eastAsia="Calibri"/>
          <w:sz w:val="22"/>
          <w:szCs w:val="22"/>
          <w:lang w:eastAsia="en-US"/>
        </w:rPr>
        <w:t xml:space="preserve">.6. Поставщик обязуется соблюдать положения Антикоррупционной оговорки (Приложение № </w:t>
      </w:r>
      <w:r w:rsidR="001307CF">
        <w:rPr>
          <w:rFonts w:eastAsia="Calibri"/>
          <w:sz w:val="22"/>
          <w:szCs w:val="22"/>
          <w:lang w:eastAsia="en-US"/>
        </w:rPr>
        <w:t>7</w:t>
      </w:r>
      <w:r w:rsidR="005B1AEA">
        <w:rPr>
          <w:rFonts w:eastAsia="Calibri"/>
          <w:sz w:val="22"/>
          <w:szCs w:val="22"/>
          <w:lang w:eastAsia="en-US"/>
        </w:rPr>
        <w:t xml:space="preserve"> к настоящему договору).</w:t>
      </w:r>
    </w:p>
    <w:p w:rsidR="001D26A4" w:rsidRPr="00EB68F2" w:rsidRDefault="001D26A4" w:rsidP="001D26A4">
      <w:pPr>
        <w:pStyle w:val="af4"/>
        <w:jc w:val="both"/>
        <w:rPr>
          <w:rFonts w:eastAsia="Calibri"/>
          <w:sz w:val="22"/>
          <w:szCs w:val="22"/>
          <w:lang w:eastAsia="en-US"/>
        </w:rPr>
      </w:pPr>
      <w:r w:rsidRPr="00EB68F2">
        <w:rPr>
          <w:rFonts w:eastAsia="Calibri"/>
          <w:sz w:val="22"/>
          <w:szCs w:val="22"/>
          <w:lang w:eastAsia="en-US"/>
        </w:rPr>
        <w:t xml:space="preserve">         1</w:t>
      </w:r>
      <w:r w:rsidR="007025EB">
        <w:rPr>
          <w:rFonts w:eastAsia="Calibri"/>
          <w:sz w:val="22"/>
          <w:szCs w:val="22"/>
          <w:lang w:eastAsia="en-US"/>
        </w:rPr>
        <w:t>2</w:t>
      </w:r>
      <w:r w:rsidRPr="00EB68F2">
        <w:rPr>
          <w:rFonts w:eastAsia="Calibri"/>
          <w:sz w:val="22"/>
          <w:szCs w:val="22"/>
          <w:lang w:eastAsia="en-US"/>
        </w:rPr>
        <w:t>.7. В случае, если в процессе исполнения договор</w:t>
      </w:r>
      <w:r w:rsidR="00602046" w:rsidRPr="00EB68F2">
        <w:rPr>
          <w:rFonts w:eastAsia="Calibri"/>
          <w:sz w:val="22"/>
          <w:szCs w:val="22"/>
          <w:lang w:eastAsia="en-US"/>
        </w:rPr>
        <w:t>а возникнут основания отнесения</w:t>
      </w:r>
      <w:r w:rsidRPr="00EB68F2">
        <w:rPr>
          <w:rFonts w:eastAsia="Calibri"/>
          <w:sz w:val="22"/>
          <w:szCs w:val="22"/>
          <w:lang w:eastAsia="en-US"/>
        </w:rPr>
        <w:t xml:space="preserve"> Поставщика к категории субъектов малого и среднего предпринимательства, Поставщик обязан письменно проинформировать об этом Покупателя с приложением заверенных копий подтверждающих документов. </w:t>
      </w:r>
    </w:p>
    <w:p w:rsidR="005570CA" w:rsidRPr="005570CA" w:rsidRDefault="00F965CD" w:rsidP="005570CA">
      <w:pPr>
        <w:pStyle w:val="af4"/>
        <w:jc w:val="both"/>
        <w:rPr>
          <w:rFonts w:eastAsia="Calibri"/>
          <w:sz w:val="22"/>
          <w:szCs w:val="22"/>
          <w:lang w:eastAsia="en-US"/>
        </w:rPr>
      </w:pPr>
      <w:r w:rsidRPr="00EB68F2">
        <w:rPr>
          <w:rFonts w:eastAsia="Calibri"/>
          <w:sz w:val="22"/>
          <w:szCs w:val="22"/>
          <w:lang w:eastAsia="en-US"/>
        </w:rPr>
        <w:tab/>
      </w:r>
      <w:r w:rsidR="007025EB">
        <w:rPr>
          <w:rFonts w:eastAsia="Calibri"/>
          <w:sz w:val="22"/>
          <w:szCs w:val="22"/>
          <w:lang w:eastAsia="en-US"/>
        </w:rPr>
        <w:t>12</w:t>
      </w:r>
      <w:r w:rsidR="00B300DC">
        <w:rPr>
          <w:rFonts w:eastAsia="Calibri"/>
          <w:sz w:val="22"/>
          <w:szCs w:val="22"/>
          <w:lang w:eastAsia="en-US"/>
        </w:rPr>
        <w:t xml:space="preserve">.8. </w:t>
      </w:r>
      <w:r w:rsidR="005570CA" w:rsidRPr="005570CA">
        <w:rPr>
          <w:rFonts w:eastAsia="Calibri"/>
          <w:sz w:val="22"/>
          <w:szCs w:val="22"/>
          <w:lang w:eastAsia="en-US"/>
        </w:rPr>
        <w:t xml:space="preserve">В соответствии с п.1. ст.169 НК РФ при совершении операций с товарами, входящими в перечень товаров, подлежащих прослеживаемости, утвержденный Постановлением Правительства РФ от 01.07.2021 № 1110 «Об утверждении перечня товаров, подлежащих прослеживаемости», Поставщик выставляет счета-фактуры, в том числе корректировочные счета-фактуры, в электронной форме по телекоммуникационным каналам связи через оператора электронного документооборота (далее - ЭДО),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области налогов и сборов. </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Электронные счета-фактуры должны содержать реквизиты прослеживаемости: регистрационный номер партии товара, подлежащего прослеживаемости, количественную единицу измерения и количество прослеживаемых товаров, стоимость товара, подлежащего прослеживаемости (в рублях, без НДС).</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Поставщик запрашивает у Покупателя информацию об операторе ЭДО Покупателя в целях организации процедуры выставления электронных счетов-фактур.</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 xml:space="preserve">Если в результате исполнения Договора Поставщиком, передается товар, подлежащий прослеживаемости в соответствии с требованиями законодательства РФ, который входит в состав комплекта (набора) оборудования, а также при передаче такого товара Поставщик обязуется на протяжении всего срока действия Договора обеспечить условия, необходимые для выставления и получения электронных счетов-фактур, включая следующие обязательства: </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w:t>
      </w:r>
      <w:r w:rsidRPr="005570CA">
        <w:rPr>
          <w:rFonts w:eastAsia="Calibri"/>
          <w:sz w:val="22"/>
          <w:szCs w:val="22"/>
          <w:lang w:eastAsia="en-US"/>
        </w:rPr>
        <w:tab/>
        <w:t xml:space="preserve">предоставлять в составе пакета документов по исполнению Договора письма о наличии или отсутствии в составе товаров, подлежащих прослеживаемости;  </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w:t>
      </w:r>
      <w:r w:rsidRPr="005570CA">
        <w:rPr>
          <w:rFonts w:eastAsia="Calibri"/>
          <w:sz w:val="22"/>
          <w:szCs w:val="22"/>
          <w:lang w:eastAsia="en-US"/>
        </w:rPr>
        <w:tab/>
        <w:t>заключить договор с оператором ЭДО, включенным в перечень, опубликованный на официальном сайте ФНС России, через которого будут выставляться счета-фактуры;</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w:t>
      </w:r>
      <w:r w:rsidRPr="005570CA">
        <w:rPr>
          <w:rFonts w:eastAsia="Calibri"/>
          <w:sz w:val="22"/>
          <w:szCs w:val="22"/>
          <w:lang w:eastAsia="en-US"/>
        </w:rPr>
        <w:tab/>
        <w:t xml:space="preserve">указывать стоимость прослеживаемого товара отдельно по каждому регистрационному номеру партии товара (РНПТ), а также представить документы, подтверждающие происхождение товаров, а именно сертификаты соответствия, декларацию на товары, карточку проверки РНПТ на сайте ФНС;  </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w:t>
      </w:r>
      <w:r w:rsidRPr="005570CA">
        <w:rPr>
          <w:rFonts w:eastAsia="Calibri"/>
          <w:sz w:val="22"/>
          <w:szCs w:val="22"/>
          <w:lang w:eastAsia="en-US"/>
        </w:rPr>
        <w:tab/>
        <w:t>предоставлять документы, подтверждающие полномочия лиц, подписавших акты, накладные, счета, счета-фактуры и иные первичные учетные документы, (заверенные надлежащим образом приказы, распоряжения, доверенности или иные аналогичные документы), в случае, если право их подписи предоставлено иным лицам, кроме руководителя Поставщика;</w:t>
      </w:r>
    </w:p>
    <w:p w:rsidR="005570CA" w:rsidRPr="005570CA" w:rsidRDefault="005570CA" w:rsidP="005570CA">
      <w:pPr>
        <w:pStyle w:val="af4"/>
        <w:ind w:firstLine="708"/>
        <w:jc w:val="both"/>
        <w:rPr>
          <w:rFonts w:eastAsia="Calibri"/>
          <w:sz w:val="22"/>
          <w:szCs w:val="22"/>
          <w:lang w:eastAsia="en-US"/>
        </w:rPr>
      </w:pPr>
      <w:r w:rsidRPr="005570CA">
        <w:rPr>
          <w:rFonts w:eastAsia="Calibri"/>
          <w:sz w:val="22"/>
          <w:szCs w:val="22"/>
          <w:lang w:eastAsia="en-US"/>
        </w:rPr>
        <w:t>Если Поставщик находится на УСН и не является плательщиком НДС, он обязан предоставлять в адрес Общества УПД, в котором будет информация о прослеживаемом товаре.</w:t>
      </w:r>
    </w:p>
    <w:p w:rsidR="005570CA" w:rsidRPr="005570CA" w:rsidRDefault="005570CA" w:rsidP="005570CA">
      <w:pPr>
        <w:pStyle w:val="af4"/>
        <w:jc w:val="both"/>
        <w:rPr>
          <w:rFonts w:eastAsia="Calibri"/>
          <w:sz w:val="22"/>
          <w:szCs w:val="22"/>
          <w:lang w:eastAsia="en-US"/>
        </w:rPr>
      </w:pPr>
      <w:r w:rsidRPr="005570CA">
        <w:rPr>
          <w:rFonts w:eastAsia="Calibri"/>
          <w:sz w:val="22"/>
          <w:szCs w:val="22"/>
          <w:lang w:eastAsia="en-US"/>
        </w:rPr>
        <w:t xml:space="preserve">           При нарушении Поставщиком вышеуказанных обязательств Покупатель вправе в одностороннем внесудебном порядке отказаться от исполнения Договора без каких-либо выплат и компенсаций Поставщику (за исключением оплаты товаров, принятых Покупателем до совершения нарушения), направив Поставщику уведомление об отказе от исполнения Договора, а также потребовать от Поставщика возмещения причиненных убытков в полном размере. В этом случае Договор считается расторгнутым со дня, следующего за днем получения Поставщиком уведомления, предусмотренного настоящим пунктом Договора. </w:t>
      </w:r>
    </w:p>
    <w:p w:rsidR="001D26A4" w:rsidRDefault="005570CA" w:rsidP="005570CA">
      <w:pPr>
        <w:pStyle w:val="af4"/>
        <w:ind w:firstLine="480"/>
        <w:jc w:val="both"/>
        <w:rPr>
          <w:rFonts w:eastAsia="Calibri"/>
          <w:sz w:val="22"/>
          <w:szCs w:val="22"/>
          <w:lang w:eastAsia="en-US"/>
        </w:rPr>
      </w:pPr>
      <w:r w:rsidRPr="005570CA">
        <w:rPr>
          <w:rFonts w:eastAsia="Calibri"/>
          <w:sz w:val="22"/>
          <w:szCs w:val="22"/>
          <w:lang w:eastAsia="en-US"/>
        </w:rPr>
        <w:t>Возмещение убытков в соответствии с настоящим пунктом не освобождает Поставщика от ответственности, предусмотренной иными положениями настоящего Договора</w:t>
      </w:r>
    </w:p>
    <w:p w:rsidR="00B300DC" w:rsidRPr="00EB68F2" w:rsidRDefault="00B300DC" w:rsidP="001D26A4">
      <w:pPr>
        <w:pStyle w:val="af4"/>
        <w:jc w:val="both"/>
        <w:rPr>
          <w:rFonts w:eastAsia="Calibri"/>
          <w:sz w:val="22"/>
          <w:szCs w:val="22"/>
          <w:lang w:eastAsia="en-US"/>
        </w:rPr>
      </w:pPr>
    </w:p>
    <w:p w:rsidR="001D26A4" w:rsidRPr="00EB68F2" w:rsidRDefault="001D26A4" w:rsidP="00EE224D">
      <w:pPr>
        <w:numPr>
          <w:ilvl w:val="0"/>
          <w:numId w:val="5"/>
        </w:numPr>
        <w:shd w:val="clear" w:color="auto" w:fill="FFFFFF"/>
        <w:jc w:val="center"/>
        <w:rPr>
          <w:b/>
          <w:bCs/>
          <w:sz w:val="22"/>
          <w:szCs w:val="22"/>
        </w:rPr>
      </w:pPr>
      <w:r w:rsidRPr="00EB68F2">
        <w:rPr>
          <w:b/>
          <w:bCs/>
          <w:sz w:val="22"/>
          <w:szCs w:val="22"/>
        </w:rPr>
        <w:t>ЗАКЛЮЧИТЕЛЬНЫЕ ПОЛОЖЕНИЯ</w:t>
      </w:r>
    </w:p>
    <w:p w:rsidR="003D0BED" w:rsidRPr="00EB68F2" w:rsidRDefault="001D26A4" w:rsidP="003D0BED">
      <w:pPr>
        <w:ind w:firstLine="708"/>
        <w:jc w:val="both"/>
        <w:rPr>
          <w:rFonts w:eastAsia="Calibri"/>
          <w:sz w:val="22"/>
          <w:szCs w:val="22"/>
          <w:lang w:eastAsia="en-US"/>
        </w:rPr>
      </w:pPr>
      <w:r w:rsidRPr="00EB68F2">
        <w:rPr>
          <w:rFonts w:eastAsia="Calibri"/>
          <w:sz w:val="22"/>
          <w:szCs w:val="22"/>
        </w:rPr>
        <w:t>1</w:t>
      </w:r>
      <w:r w:rsidR="007025EB">
        <w:rPr>
          <w:rFonts w:eastAsia="Calibri"/>
          <w:sz w:val="22"/>
          <w:szCs w:val="22"/>
        </w:rPr>
        <w:t>3</w:t>
      </w:r>
      <w:r w:rsidR="003D0BED" w:rsidRPr="00EB68F2">
        <w:rPr>
          <w:rFonts w:eastAsia="Calibri"/>
          <w:sz w:val="22"/>
          <w:szCs w:val="22"/>
        </w:rPr>
        <w:t>.1.</w:t>
      </w:r>
      <w:r w:rsidR="003D0BED" w:rsidRPr="00EB68F2">
        <w:rPr>
          <w:rFonts w:eastAsia="Calibri"/>
          <w:sz w:val="22"/>
          <w:szCs w:val="22"/>
          <w:lang w:eastAsia="en-US"/>
        </w:rPr>
        <w:t xml:space="preserve"> </w:t>
      </w:r>
      <w:r w:rsidR="003D0BED" w:rsidRPr="00EB68F2">
        <w:rPr>
          <w:rFonts w:eastAsia="Calibri"/>
          <w:sz w:val="22"/>
          <w:szCs w:val="22"/>
          <w:lang w:val="en-US" w:eastAsia="en-US"/>
        </w:rPr>
        <w:t> </w:t>
      </w:r>
      <w:r w:rsidR="003D0BED" w:rsidRPr="00EB68F2">
        <w:rPr>
          <w:rFonts w:eastAsia="Calibri"/>
          <w:sz w:val="22"/>
          <w:szCs w:val="22"/>
          <w:lang w:eastAsia="en-US"/>
        </w:rPr>
        <w:t xml:space="preserve">Настоящий Договор вступает в силу с даты его подписания и действует до полного исполнения Сторонами всех обязательств по нему. </w:t>
      </w:r>
    </w:p>
    <w:p w:rsidR="003D0BED" w:rsidRPr="00EB68F2" w:rsidRDefault="001D26A4" w:rsidP="003D0BED">
      <w:pPr>
        <w:ind w:firstLine="708"/>
        <w:jc w:val="both"/>
        <w:rPr>
          <w:rFonts w:eastAsia="Calibri"/>
          <w:bCs/>
          <w:sz w:val="22"/>
          <w:szCs w:val="22"/>
          <w:lang w:eastAsia="en-US"/>
        </w:rPr>
      </w:pPr>
      <w:r w:rsidRPr="00EB68F2">
        <w:rPr>
          <w:rFonts w:eastAsia="Calibri"/>
          <w:sz w:val="22"/>
          <w:szCs w:val="22"/>
        </w:rPr>
        <w:t>1</w:t>
      </w:r>
      <w:r w:rsidR="007025EB">
        <w:rPr>
          <w:rFonts w:eastAsia="Calibri"/>
          <w:sz w:val="22"/>
          <w:szCs w:val="22"/>
        </w:rPr>
        <w:t>3</w:t>
      </w:r>
      <w:r w:rsidR="003D0BED" w:rsidRPr="00EB68F2">
        <w:rPr>
          <w:rFonts w:eastAsia="Calibri"/>
          <w:sz w:val="22"/>
          <w:szCs w:val="22"/>
        </w:rPr>
        <w:t>.2. </w:t>
      </w:r>
      <w:r w:rsidR="003D0BED" w:rsidRPr="00EB68F2">
        <w:rPr>
          <w:rFonts w:eastAsia="Calibri"/>
          <w:bCs/>
          <w:sz w:val="22"/>
          <w:szCs w:val="22"/>
          <w:lang w:eastAsia="en-US"/>
        </w:rPr>
        <w:t xml:space="preserve">Настоящий Договор со всеми его дополнительными соглашениями и приложениями представляет собой единое соглашение между Покупателем и </w:t>
      </w:r>
      <w:r w:rsidR="003D0BED" w:rsidRPr="00EB68F2">
        <w:rPr>
          <w:rFonts w:eastAsia="Calibri"/>
          <w:spacing w:val="-2"/>
          <w:sz w:val="22"/>
          <w:szCs w:val="22"/>
          <w:lang w:eastAsia="en-US"/>
        </w:rPr>
        <w:t>Продавцом</w:t>
      </w:r>
      <w:r w:rsidR="003D0BED" w:rsidRPr="00EB68F2">
        <w:rPr>
          <w:rFonts w:eastAsia="Calibri"/>
          <w:bCs/>
          <w:sz w:val="22"/>
          <w:szCs w:val="22"/>
          <w:lang w:eastAsia="en-US"/>
        </w:rPr>
        <w:t xml:space="preserve">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3D0BED" w:rsidRPr="00EB68F2" w:rsidRDefault="001D26A4" w:rsidP="003D0BED">
      <w:pPr>
        <w:ind w:firstLine="708"/>
        <w:jc w:val="both"/>
        <w:rPr>
          <w:rFonts w:eastAsia="Calibri"/>
          <w:sz w:val="22"/>
          <w:szCs w:val="22"/>
          <w:lang w:eastAsia="en-US"/>
        </w:rPr>
      </w:pPr>
      <w:r w:rsidRPr="00EB68F2">
        <w:rPr>
          <w:rFonts w:eastAsia="Calibri"/>
          <w:sz w:val="22"/>
          <w:szCs w:val="22"/>
          <w:lang w:eastAsia="en-US"/>
        </w:rPr>
        <w:t>1</w:t>
      </w:r>
      <w:r w:rsidR="007025EB">
        <w:rPr>
          <w:rFonts w:eastAsia="Calibri"/>
          <w:sz w:val="22"/>
          <w:szCs w:val="22"/>
          <w:lang w:eastAsia="en-US"/>
        </w:rPr>
        <w:t>3</w:t>
      </w:r>
      <w:r w:rsidR="003D0BED" w:rsidRPr="00EB68F2">
        <w:rPr>
          <w:rFonts w:eastAsia="Calibri"/>
          <w:sz w:val="22"/>
          <w:szCs w:val="22"/>
          <w:lang w:eastAsia="en-US"/>
        </w:rPr>
        <w:t>.3. 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3D0BED" w:rsidRPr="00EB68F2" w:rsidRDefault="001D26A4" w:rsidP="003D0BED">
      <w:pPr>
        <w:ind w:firstLine="708"/>
        <w:jc w:val="both"/>
        <w:rPr>
          <w:rFonts w:eastAsia="Calibri"/>
          <w:sz w:val="22"/>
          <w:szCs w:val="22"/>
          <w:lang w:eastAsia="en-US"/>
        </w:rPr>
      </w:pPr>
      <w:r w:rsidRPr="00EB68F2">
        <w:rPr>
          <w:rFonts w:eastAsia="Calibri"/>
          <w:sz w:val="22"/>
          <w:szCs w:val="22"/>
        </w:rPr>
        <w:t>1</w:t>
      </w:r>
      <w:r w:rsidR="007025EB">
        <w:rPr>
          <w:rFonts w:eastAsia="Calibri"/>
          <w:sz w:val="22"/>
          <w:szCs w:val="22"/>
        </w:rPr>
        <w:t>3</w:t>
      </w:r>
      <w:r w:rsidR="003D0BED" w:rsidRPr="00EB68F2">
        <w:rPr>
          <w:rFonts w:eastAsia="Calibri"/>
          <w:sz w:val="22"/>
          <w:szCs w:val="22"/>
        </w:rPr>
        <w:t>.4.</w:t>
      </w:r>
      <w:r w:rsidR="003D0BED" w:rsidRPr="00EB68F2">
        <w:rPr>
          <w:rFonts w:eastAsia="Calibri"/>
          <w:sz w:val="22"/>
          <w:szCs w:val="22"/>
          <w:lang w:eastAsia="en-US"/>
        </w:rPr>
        <w:t> 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3D0BED" w:rsidRPr="00EB68F2" w:rsidRDefault="001D26A4" w:rsidP="003D0BED">
      <w:pPr>
        <w:ind w:firstLine="708"/>
        <w:jc w:val="both"/>
        <w:rPr>
          <w:rFonts w:eastAsia="Calibri"/>
          <w:sz w:val="22"/>
          <w:szCs w:val="22"/>
          <w:lang w:eastAsia="en-US"/>
        </w:rPr>
      </w:pPr>
      <w:r w:rsidRPr="00EB68F2">
        <w:rPr>
          <w:rFonts w:eastAsia="Calibri"/>
          <w:sz w:val="22"/>
          <w:szCs w:val="22"/>
        </w:rPr>
        <w:t>1</w:t>
      </w:r>
      <w:r w:rsidR="007025EB">
        <w:rPr>
          <w:rFonts w:eastAsia="Calibri"/>
          <w:sz w:val="22"/>
          <w:szCs w:val="22"/>
        </w:rPr>
        <w:t>3</w:t>
      </w:r>
      <w:r w:rsidR="003D0BED" w:rsidRPr="00EB68F2">
        <w:rPr>
          <w:rFonts w:eastAsia="Calibri"/>
          <w:sz w:val="22"/>
          <w:szCs w:val="22"/>
        </w:rPr>
        <w:t>.5.</w:t>
      </w:r>
      <w:r w:rsidR="003D0BED" w:rsidRPr="00EB68F2">
        <w:rPr>
          <w:rFonts w:eastAsia="Calibri"/>
          <w:sz w:val="22"/>
          <w:szCs w:val="22"/>
          <w:lang w:eastAsia="en-US"/>
        </w:rPr>
        <w:t> 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w:t>
      </w:r>
    </w:p>
    <w:p w:rsidR="003D0BED" w:rsidRPr="00EB68F2" w:rsidRDefault="001D26A4" w:rsidP="003D0BED">
      <w:pPr>
        <w:ind w:firstLine="708"/>
        <w:jc w:val="both"/>
        <w:rPr>
          <w:rFonts w:eastAsia="Calibri"/>
          <w:sz w:val="22"/>
          <w:szCs w:val="22"/>
        </w:rPr>
      </w:pPr>
      <w:r w:rsidRPr="00EB68F2">
        <w:rPr>
          <w:rFonts w:eastAsia="Calibri"/>
          <w:sz w:val="22"/>
          <w:szCs w:val="22"/>
        </w:rPr>
        <w:lastRenderedPageBreak/>
        <w:t>1</w:t>
      </w:r>
      <w:r w:rsidR="007025EB">
        <w:rPr>
          <w:rFonts w:eastAsia="Calibri"/>
          <w:sz w:val="22"/>
          <w:szCs w:val="22"/>
        </w:rPr>
        <w:t>3</w:t>
      </w:r>
      <w:r w:rsidR="003D0BED" w:rsidRPr="00EB68F2">
        <w:rPr>
          <w:rFonts w:eastAsia="Calibri"/>
          <w:sz w:val="22"/>
          <w:szCs w:val="22"/>
        </w:rPr>
        <w:t>.6 Вопросы, не урегулированные настоящим Договором, регламентируются нормами законодательства Российской Федерации.</w:t>
      </w:r>
    </w:p>
    <w:p w:rsidR="003D0BED" w:rsidRPr="00EB68F2" w:rsidRDefault="001D26A4" w:rsidP="003D0BED">
      <w:pPr>
        <w:ind w:firstLine="708"/>
        <w:jc w:val="both"/>
        <w:rPr>
          <w:rFonts w:eastAsia="Calibri"/>
          <w:sz w:val="22"/>
          <w:szCs w:val="22"/>
          <w:lang w:eastAsia="en-US"/>
        </w:rPr>
      </w:pPr>
      <w:r w:rsidRPr="00EB68F2">
        <w:rPr>
          <w:rFonts w:eastAsia="Calibri"/>
          <w:sz w:val="22"/>
          <w:szCs w:val="22"/>
          <w:lang w:eastAsia="en-US"/>
        </w:rPr>
        <w:t>1</w:t>
      </w:r>
      <w:r w:rsidR="007025EB">
        <w:rPr>
          <w:rFonts w:eastAsia="Calibri"/>
          <w:sz w:val="22"/>
          <w:szCs w:val="22"/>
          <w:lang w:eastAsia="en-US"/>
        </w:rPr>
        <w:t>3</w:t>
      </w:r>
      <w:r w:rsidR="003D0BED" w:rsidRPr="00EB68F2">
        <w:rPr>
          <w:rFonts w:eastAsia="Calibri"/>
          <w:sz w:val="22"/>
          <w:szCs w:val="22"/>
          <w:lang w:eastAsia="en-US"/>
        </w:rPr>
        <w:t>.7.</w:t>
      </w:r>
      <w:r w:rsidR="003D0BED" w:rsidRPr="00EB68F2">
        <w:rPr>
          <w:rFonts w:eastAsia="Calibri"/>
          <w:sz w:val="22"/>
          <w:szCs w:val="22"/>
          <w:lang w:val="en-US" w:eastAsia="en-US"/>
        </w:rPr>
        <w:t> </w:t>
      </w:r>
      <w:r w:rsidR="003D0BED" w:rsidRPr="00EB68F2">
        <w:rPr>
          <w:rFonts w:eastAsia="Calibri"/>
          <w:sz w:val="22"/>
          <w:szCs w:val="22"/>
          <w:lang w:eastAsia="en-US"/>
        </w:rPr>
        <w:t>Все указанные в настоящем Договоре приложения являются его неотъемлемой частью.</w:t>
      </w:r>
    </w:p>
    <w:p w:rsidR="003D0BED" w:rsidRPr="00EB68F2" w:rsidRDefault="003D0BED" w:rsidP="001D26A4">
      <w:pPr>
        <w:ind w:firstLine="708"/>
        <w:jc w:val="both"/>
        <w:rPr>
          <w:rFonts w:eastAsia="Calibri"/>
          <w:sz w:val="22"/>
          <w:szCs w:val="22"/>
          <w:lang w:eastAsia="en-US"/>
        </w:rPr>
      </w:pPr>
      <w:r w:rsidRPr="00EB68F2">
        <w:rPr>
          <w:rFonts w:eastAsia="Calibri"/>
          <w:sz w:val="22"/>
          <w:szCs w:val="22"/>
          <w:lang w:eastAsia="en-US"/>
        </w:rPr>
        <w:t>Приложения к настоящему Договору:</w:t>
      </w:r>
    </w:p>
    <w:p w:rsidR="003D0BED" w:rsidRPr="00EB68F2" w:rsidRDefault="003D0BED" w:rsidP="001D26A4">
      <w:pPr>
        <w:pStyle w:val="a6"/>
        <w:tabs>
          <w:tab w:val="clear" w:pos="1008"/>
        </w:tabs>
        <w:spacing w:line="240" w:lineRule="auto"/>
        <w:ind w:left="0" w:firstLine="709"/>
        <w:rPr>
          <w:i/>
          <w:iCs/>
          <w:sz w:val="22"/>
          <w:szCs w:val="22"/>
        </w:rPr>
      </w:pPr>
      <w:r w:rsidRPr="00EB68F2">
        <w:rPr>
          <w:rFonts w:eastAsia="Calibri"/>
          <w:sz w:val="22"/>
          <w:szCs w:val="22"/>
          <w:lang w:eastAsia="en-US"/>
        </w:rPr>
        <w:t xml:space="preserve">Приложение № 1 - </w:t>
      </w:r>
      <w:r w:rsidRPr="00EB68F2">
        <w:rPr>
          <w:sz w:val="22"/>
          <w:szCs w:val="22"/>
        </w:rPr>
        <w:t>Технические требования (указывается описание товара, его номенклатура, количество, комплектация, качество</w:t>
      </w:r>
      <w:r w:rsidR="00E026FD">
        <w:rPr>
          <w:sz w:val="22"/>
          <w:szCs w:val="22"/>
        </w:rPr>
        <w:t>, гарантии)</w:t>
      </w:r>
      <w:r w:rsidRPr="00EB68F2">
        <w:rPr>
          <w:rFonts w:eastAsia="Calibri"/>
          <w:sz w:val="22"/>
          <w:szCs w:val="22"/>
          <w:lang w:eastAsia="en-US"/>
        </w:rPr>
        <w:t>.</w:t>
      </w:r>
    </w:p>
    <w:p w:rsidR="003D0BED" w:rsidRPr="00EB68F2" w:rsidRDefault="003D0BED" w:rsidP="003D0BED">
      <w:pPr>
        <w:ind w:firstLine="708"/>
        <w:jc w:val="both"/>
        <w:rPr>
          <w:rFonts w:eastAsia="Calibri"/>
          <w:sz w:val="22"/>
          <w:szCs w:val="22"/>
          <w:lang w:eastAsia="en-US"/>
        </w:rPr>
      </w:pPr>
      <w:r w:rsidRPr="00EB68F2">
        <w:rPr>
          <w:rFonts w:eastAsia="Calibri"/>
          <w:sz w:val="22"/>
          <w:szCs w:val="22"/>
          <w:lang w:eastAsia="en-US"/>
        </w:rPr>
        <w:t xml:space="preserve">Приложение № 2 - </w:t>
      </w:r>
      <w:r w:rsidR="001D26A4" w:rsidRPr="00EB68F2">
        <w:rPr>
          <w:sz w:val="22"/>
          <w:szCs w:val="22"/>
        </w:rPr>
        <w:t>График поставки товара</w:t>
      </w:r>
      <w:r w:rsidR="00F4205E" w:rsidRPr="00EB68F2">
        <w:rPr>
          <w:sz w:val="22"/>
          <w:szCs w:val="22"/>
        </w:rPr>
        <w:t>.</w:t>
      </w:r>
    </w:p>
    <w:p w:rsidR="003F7B30" w:rsidRPr="00EB68F2" w:rsidRDefault="003D0BED" w:rsidP="003D0BED">
      <w:pPr>
        <w:ind w:firstLine="708"/>
        <w:jc w:val="both"/>
        <w:rPr>
          <w:rFonts w:eastAsia="Calibri"/>
          <w:sz w:val="22"/>
          <w:szCs w:val="22"/>
          <w:lang w:eastAsia="en-US"/>
        </w:rPr>
      </w:pPr>
      <w:r w:rsidRPr="00EB68F2">
        <w:rPr>
          <w:rFonts w:eastAsia="Calibri"/>
          <w:sz w:val="22"/>
          <w:szCs w:val="22"/>
          <w:lang w:eastAsia="en-US"/>
        </w:rPr>
        <w:t xml:space="preserve">Приложение № 3 </w:t>
      </w:r>
      <w:r w:rsidR="00C1111D" w:rsidRPr="00EB68F2">
        <w:rPr>
          <w:rFonts w:eastAsia="Calibri"/>
          <w:sz w:val="22"/>
          <w:szCs w:val="22"/>
          <w:lang w:eastAsia="en-US"/>
        </w:rPr>
        <w:t>-</w:t>
      </w:r>
      <w:r w:rsidRPr="00EB68F2">
        <w:rPr>
          <w:rFonts w:eastAsia="Calibri"/>
          <w:sz w:val="22"/>
          <w:szCs w:val="22"/>
          <w:lang w:eastAsia="en-US"/>
        </w:rPr>
        <w:t xml:space="preserve"> </w:t>
      </w:r>
      <w:r w:rsidR="001D26A4" w:rsidRPr="00EB68F2">
        <w:rPr>
          <w:sz w:val="22"/>
          <w:szCs w:val="22"/>
        </w:rPr>
        <w:t>Спецификация</w:t>
      </w:r>
      <w:r w:rsidR="00F4205E" w:rsidRPr="00EB68F2">
        <w:rPr>
          <w:sz w:val="22"/>
          <w:szCs w:val="22"/>
        </w:rPr>
        <w:t>.</w:t>
      </w:r>
      <w:r w:rsidRPr="00EB68F2">
        <w:rPr>
          <w:rFonts w:eastAsia="Calibri"/>
          <w:sz w:val="22"/>
          <w:szCs w:val="22"/>
          <w:lang w:eastAsia="en-US"/>
        </w:rPr>
        <w:t xml:space="preserve"> </w:t>
      </w:r>
    </w:p>
    <w:p w:rsidR="003F7B30" w:rsidRPr="00EB68F2" w:rsidRDefault="003D0BED" w:rsidP="003D0BED">
      <w:pPr>
        <w:ind w:firstLine="708"/>
        <w:jc w:val="both"/>
        <w:rPr>
          <w:rFonts w:eastAsia="Calibri"/>
          <w:sz w:val="22"/>
          <w:szCs w:val="22"/>
          <w:lang w:eastAsia="en-US"/>
        </w:rPr>
      </w:pPr>
      <w:r w:rsidRPr="00EB68F2">
        <w:rPr>
          <w:rFonts w:eastAsia="Calibri"/>
          <w:sz w:val="22"/>
          <w:szCs w:val="22"/>
          <w:lang w:eastAsia="en-US"/>
        </w:rPr>
        <w:t xml:space="preserve">Приложение № </w:t>
      </w:r>
      <w:r w:rsidR="007025EB">
        <w:rPr>
          <w:rFonts w:eastAsia="Calibri"/>
          <w:sz w:val="22"/>
          <w:szCs w:val="22"/>
          <w:lang w:eastAsia="en-US"/>
        </w:rPr>
        <w:t>4</w:t>
      </w:r>
      <w:r w:rsidRPr="00EB68F2">
        <w:rPr>
          <w:rFonts w:eastAsia="Calibri"/>
          <w:sz w:val="22"/>
          <w:szCs w:val="22"/>
          <w:lang w:eastAsia="en-US"/>
        </w:rPr>
        <w:t xml:space="preserve"> - </w:t>
      </w:r>
      <w:r w:rsidR="001D26A4" w:rsidRPr="00EB68F2">
        <w:rPr>
          <w:sz w:val="22"/>
          <w:szCs w:val="22"/>
        </w:rPr>
        <w:t>Формат предоставления информации</w:t>
      </w:r>
      <w:r w:rsidR="003F7B30" w:rsidRPr="00EB68F2">
        <w:rPr>
          <w:sz w:val="22"/>
          <w:szCs w:val="22"/>
        </w:rPr>
        <w:t>.</w:t>
      </w:r>
      <w:r w:rsidRPr="00EB68F2">
        <w:rPr>
          <w:rFonts w:eastAsia="Calibri"/>
          <w:sz w:val="22"/>
          <w:szCs w:val="22"/>
          <w:lang w:eastAsia="en-US"/>
        </w:rPr>
        <w:t xml:space="preserve"> </w:t>
      </w:r>
    </w:p>
    <w:p w:rsidR="003F7B30" w:rsidRPr="00EB68F2" w:rsidRDefault="007025EB" w:rsidP="003D0BED">
      <w:pPr>
        <w:ind w:firstLine="708"/>
        <w:jc w:val="both"/>
        <w:rPr>
          <w:rFonts w:eastAsia="Calibri"/>
          <w:sz w:val="22"/>
          <w:szCs w:val="22"/>
          <w:lang w:eastAsia="en-US"/>
        </w:rPr>
      </w:pPr>
      <w:r>
        <w:rPr>
          <w:rFonts w:eastAsia="Calibri"/>
          <w:sz w:val="22"/>
          <w:szCs w:val="22"/>
          <w:lang w:eastAsia="en-US"/>
        </w:rPr>
        <w:t>Приложение № 5</w:t>
      </w:r>
      <w:r w:rsidR="003D0BED" w:rsidRPr="00EB68F2">
        <w:rPr>
          <w:rFonts w:eastAsia="Calibri"/>
          <w:sz w:val="22"/>
          <w:szCs w:val="22"/>
          <w:lang w:eastAsia="en-US"/>
        </w:rPr>
        <w:t xml:space="preserve"> - </w:t>
      </w:r>
      <w:r w:rsidR="001D26A4" w:rsidRPr="00EB68F2">
        <w:rPr>
          <w:sz w:val="22"/>
          <w:szCs w:val="22"/>
        </w:rPr>
        <w:t xml:space="preserve">Форма </w:t>
      </w:r>
      <w:r w:rsidR="00E026FD">
        <w:rPr>
          <w:sz w:val="22"/>
          <w:szCs w:val="22"/>
        </w:rPr>
        <w:t xml:space="preserve">письменного </w:t>
      </w:r>
      <w:r w:rsidR="001D26A4" w:rsidRPr="00EB68F2">
        <w:rPr>
          <w:sz w:val="22"/>
          <w:szCs w:val="22"/>
        </w:rPr>
        <w:t>согласия</w:t>
      </w:r>
      <w:r w:rsidR="003F7B30" w:rsidRPr="00EB68F2">
        <w:rPr>
          <w:sz w:val="22"/>
          <w:szCs w:val="22"/>
        </w:rPr>
        <w:t>.</w:t>
      </w:r>
      <w:r w:rsidR="003D0BED" w:rsidRPr="00EB68F2">
        <w:rPr>
          <w:rFonts w:eastAsia="Calibri"/>
          <w:sz w:val="22"/>
          <w:szCs w:val="22"/>
          <w:lang w:eastAsia="en-US"/>
        </w:rPr>
        <w:t xml:space="preserve"> </w:t>
      </w:r>
    </w:p>
    <w:p w:rsidR="003D0BED" w:rsidRPr="00EB68F2" w:rsidRDefault="007025EB" w:rsidP="003D0BED">
      <w:pPr>
        <w:ind w:firstLine="708"/>
        <w:jc w:val="both"/>
        <w:rPr>
          <w:rFonts w:eastAsia="Calibri"/>
          <w:sz w:val="22"/>
          <w:szCs w:val="22"/>
          <w:lang w:eastAsia="en-US"/>
        </w:rPr>
      </w:pPr>
      <w:r>
        <w:rPr>
          <w:rFonts w:eastAsia="Calibri"/>
          <w:sz w:val="22"/>
          <w:szCs w:val="22"/>
          <w:lang w:eastAsia="en-US"/>
        </w:rPr>
        <w:t>Приложение № 6</w:t>
      </w:r>
      <w:r w:rsidR="003D0BED" w:rsidRPr="00EB68F2">
        <w:rPr>
          <w:rFonts w:eastAsia="Calibri"/>
          <w:sz w:val="22"/>
          <w:szCs w:val="22"/>
          <w:lang w:eastAsia="en-US"/>
        </w:rPr>
        <w:t xml:space="preserve"> </w:t>
      </w:r>
      <w:r w:rsidR="00B93075" w:rsidRPr="00EB68F2">
        <w:rPr>
          <w:rFonts w:eastAsia="Calibri"/>
          <w:sz w:val="22"/>
          <w:szCs w:val="22"/>
          <w:lang w:eastAsia="en-US"/>
        </w:rPr>
        <w:t>–</w:t>
      </w:r>
      <w:r w:rsidR="003D0BED" w:rsidRPr="00EB68F2">
        <w:rPr>
          <w:rFonts w:eastAsia="Calibri"/>
          <w:sz w:val="22"/>
          <w:szCs w:val="22"/>
          <w:lang w:eastAsia="en-US"/>
        </w:rPr>
        <w:t xml:space="preserve"> </w:t>
      </w:r>
      <w:r w:rsidR="001D26A4" w:rsidRPr="00EB68F2">
        <w:rPr>
          <w:sz w:val="22"/>
          <w:szCs w:val="22"/>
        </w:rPr>
        <w:t>Форма</w:t>
      </w:r>
      <w:r w:rsidR="00B93075" w:rsidRPr="00EB68F2">
        <w:rPr>
          <w:sz w:val="22"/>
          <w:szCs w:val="22"/>
        </w:rPr>
        <w:t xml:space="preserve"> универсального передаточного документа</w:t>
      </w:r>
      <w:r w:rsidR="00084729">
        <w:rPr>
          <w:sz w:val="22"/>
          <w:szCs w:val="22"/>
        </w:rPr>
        <w:t>, товарной накладной</w:t>
      </w:r>
      <w:r w:rsidR="00B93075" w:rsidRPr="00EB68F2">
        <w:rPr>
          <w:sz w:val="22"/>
          <w:szCs w:val="22"/>
        </w:rPr>
        <w:t>.</w:t>
      </w:r>
      <w:r w:rsidR="003D0BED" w:rsidRPr="00EB68F2">
        <w:rPr>
          <w:rFonts w:eastAsia="Calibri"/>
          <w:sz w:val="22"/>
          <w:szCs w:val="22"/>
          <w:lang w:eastAsia="en-US"/>
        </w:rPr>
        <w:t xml:space="preserve"> </w:t>
      </w:r>
    </w:p>
    <w:p w:rsidR="003D0BED" w:rsidRPr="00EB68F2" w:rsidRDefault="001D26A4" w:rsidP="003F7B30">
      <w:pPr>
        <w:pStyle w:val="af4"/>
        <w:rPr>
          <w:sz w:val="22"/>
          <w:szCs w:val="22"/>
        </w:rPr>
      </w:pPr>
      <w:r w:rsidRPr="00EB68F2">
        <w:rPr>
          <w:rFonts w:eastAsia="Calibri"/>
          <w:sz w:val="22"/>
          <w:szCs w:val="22"/>
          <w:lang w:eastAsia="en-US"/>
        </w:rPr>
        <w:t xml:space="preserve">            </w:t>
      </w:r>
      <w:r w:rsidR="00074D41" w:rsidRPr="00EB68F2">
        <w:rPr>
          <w:rFonts w:eastAsia="Calibri"/>
          <w:sz w:val="22"/>
          <w:szCs w:val="22"/>
          <w:lang w:eastAsia="en-US"/>
        </w:rPr>
        <w:t xml:space="preserve"> </w:t>
      </w:r>
      <w:r w:rsidR="003D0BED" w:rsidRPr="00EB68F2">
        <w:rPr>
          <w:rFonts w:eastAsia="Calibri"/>
          <w:sz w:val="22"/>
          <w:szCs w:val="22"/>
          <w:lang w:eastAsia="en-US"/>
        </w:rPr>
        <w:t xml:space="preserve">Приложение № </w:t>
      </w:r>
      <w:r w:rsidR="007025EB">
        <w:rPr>
          <w:rFonts w:eastAsia="Calibri"/>
          <w:sz w:val="22"/>
          <w:szCs w:val="22"/>
          <w:lang w:eastAsia="en-US"/>
        </w:rPr>
        <w:t>7</w:t>
      </w:r>
      <w:r w:rsidR="003D0BED" w:rsidRPr="00EB68F2">
        <w:rPr>
          <w:rFonts w:eastAsia="Calibri"/>
          <w:sz w:val="22"/>
          <w:szCs w:val="22"/>
          <w:lang w:eastAsia="en-US"/>
        </w:rPr>
        <w:t xml:space="preserve"> - </w:t>
      </w:r>
      <w:r w:rsidRPr="00EB68F2">
        <w:rPr>
          <w:sz w:val="22"/>
          <w:szCs w:val="22"/>
        </w:rPr>
        <w:t>Антикоррупционная оговорка</w:t>
      </w:r>
      <w:r w:rsidR="003F7B30" w:rsidRPr="00EB68F2">
        <w:rPr>
          <w:sz w:val="22"/>
          <w:szCs w:val="22"/>
        </w:rPr>
        <w:t>.</w:t>
      </w:r>
    </w:p>
    <w:p w:rsidR="001D26A4" w:rsidRPr="00755FA7" w:rsidRDefault="001D26A4" w:rsidP="001D26A4">
      <w:pPr>
        <w:ind w:firstLine="708"/>
        <w:jc w:val="both"/>
        <w:rPr>
          <w:rFonts w:eastAsia="Calibri"/>
          <w:sz w:val="22"/>
          <w:szCs w:val="22"/>
          <w:lang w:eastAsia="en-US"/>
        </w:rPr>
      </w:pPr>
      <w:r w:rsidRPr="00755FA7">
        <w:rPr>
          <w:rFonts w:eastAsia="Calibri"/>
          <w:sz w:val="22"/>
          <w:szCs w:val="22"/>
        </w:rPr>
        <w:t>1</w:t>
      </w:r>
      <w:r w:rsidR="007025EB">
        <w:rPr>
          <w:rFonts w:eastAsia="Calibri"/>
          <w:sz w:val="22"/>
          <w:szCs w:val="22"/>
        </w:rPr>
        <w:t>3</w:t>
      </w:r>
      <w:r w:rsidRPr="00755FA7">
        <w:rPr>
          <w:rFonts w:eastAsia="Calibri"/>
          <w:sz w:val="22"/>
          <w:szCs w:val="22"/>
        </w:rPr>
        <w:t>.8.</w:t>
      </w:r>
      <w:r w:rsidRPr="00755FA7">
        <w:rPr>
          <w:rFonts w:eastAsia="Calibri"/>
          <w:sz w:val="22"/>
          <w:szCs w:val="22"/>
          <w:lang w:val="en-US"/>
        </w:rPr>
        <w:t> </w:t>
      </w:r>
      <w:r w:rsidRPr="00755FA7">
        <w:rPr>
          <w:rFonts w:eastAsia="Calibri"/>
          <w:sz w:val="22"/>
          <w:szCs w:val="22"/>
          <w:lang w:eastAsia="en-US"/>
        </w:rPr>
        <w:t>Договор составлен на русском языке в 2 (двух) экземплярах, имеющих равную юридическую силу, по одному для каждой из Сторон.</w:t>
      </w:r>
    </w:p>
    <w:p w:rsidR="0097023C" w:rsidRPr="00755FA7" w:rsidRDefault="000B611A" w:rsidP="00EE224D">
      <w:pPr>
        <w:numPr>
          <w:ilvl w:val="0"/>
          <w:numId w:val="5"/>
        </w:numPr>
        <w:shd w:val="clear" w:color="auto" w:fill="FFFFFF"/>
        <w:ind w:left="0" w:firstLine="0"/>
        <w:jc w:val="center"/>
        <w:rPr>
          <w:b/>
          <w:bCs/>
          <w:sz w:val="22"/>
          <w:szCs w:val="22"/>
        </w:rPr>
      </w:pPr>
      <w:r w:rsidRPr="00755FA7">
        <w:rPr>
          <w:b/>
          <w:bCs/>
          <w:sz w:val="22"/>
          <w:szCs w:val="22"/>
        </w:rPr>
        <w:t>СРОК ДЕЙСТВИЯ ДОГОВОРА</w:t>
      </w:r>
    </w:p>
    <w:p w:rsidR="00021649" w:rsidRPr="008C075B" w:rsidRDefault="00D419AD" w:rsidP="008C075B">
      <w:pPr>
        <w:pStyle w:val="aff"/>
        <w:numPr>
          <w:ilvl w:val="1"/>
          <w:numId w:val="5"/>
        </w:numPr>
        <w:shd w:val="clear" w:color="auto" w:fill="FFFFFF"/>
        <w:ind w:left="0" w:firstLine="709"/>
        <w:jc w:val="both"/>
        <w:rPr>
          <w:rFonts w:ascii="Times New Roman" w:hAnsi="Times New Roman"/>
        </w:rPr>
      </w:pPr>
      <w:r w:rsidRPr="008C075B">
        <w:rPr>
          <w:rFonts w:ascii="Times New Roman" w:hAnsi="Times New Roman"/>
        </w:rPr>
        <w:t>Настоящий Договор вступает в силу со дня его заключения и действует до полного исполнения своих обязательств Сторонами.</w:t>
      </w:r>
    </w:p>
    <w:p w:rsidR="00021649" w:rsidRPr="00755FA7" w:rsidRDefault="00021649" w:rsidP="00EE224D">
      <w:pPr>
        <w:numPr>
          <w:ilvl w:val="0"/>
          <w:numId w:val="5"/>
        </w:numPr>
        <w:spacing w:before="120"/>
        <w:ind w:left="0" w:firstLine="0"/>
        <w:jc w:val="center"/>
        <w:rPr>
          <w:b/>
          <w:spacing w:val="-4"/>
          <w:sz w:val="22"/>
          <w:szCs w:val="22"/>
          <w:lang w:eastAsia="en-US"/>
        </w:rPr>
      </w:pPr>
      <w:r w:rsidRPr="00755FA7">
        <w:rPr>
          <w:b/>
          <w:spacing w:val="-4"/>
          <w:sz w:val="22"/>
          <w:szCs w:val="22"/>
          <w:lang w:eastAsia="en-US"/>
        </w:rPr>
        <w:t>КОНФИДЕНЦИАЛЬНОСТЬ</w:t>
      </w:r>
    </w:p>
    <w:p w:rsidR="000645DF" w:rsidRPr="00755FA7" w:rsidRDefault="001D26A4" w:rsidP="000645DF">
      <w:pPr>
        <w:spacing w:after="200" w:line="276" w:lineRule="auto"/>
        <w:ind w:firstLine="709"/>
        <w:jc w:val="both"/>
        <w:rPr>
          <w:rFonts w:eastAsia="Calibri"/>
          <w:spacing w:val="-4"/>
          <w:sz w:val="22"/>
          <w:szCs w:val="22"/>
          <w:lang w:eastAsia="en-US"/>
        </w:rPr>
      </w:pPr>
      <w:r w:rsidRPr="00755FA7">
        <w:rPr>
          <w:rFonts w:eastAsia="Calibri"/>
          <w:spacing w:val="-4"/>
          <w:sz w:val="22"/>
          <w:szCs w:val="22"/>
          <w:lang w:eastAsia="en-US"/>
        </w:rPr>
        <w:t>1</w:t>
      </w:r>
      <w:r w:rsidR="007025EB">
        <w:rPr>
          <w:rFonts w:eastAsia="Calibri"/>
          <w:spacing w:val="-4"/>
          <w:sz w:val="22"/>
          <w:szCs w:val="22"/>
          <w:lang w:eastAsia="en-US"/>
        </w:rPr>
        <w:t>5</w:t>
      </w:r>
      <w:r w:rsidR="00021649" w:rsidRPr="00755FA7">
        <w:rPr>
          <w:rFonts w:eastAsia="Calibri"/>
          <w:spacing w:val="-4"/>
          <w:sz w:val="22"/>
          <w:szCs w:val="22"/>
          <w:lang w:eastAsia="en-US"/>
        </w:rPr>
        <w:t>.1. 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у Покупателя.</w:t>
      </w:r>
    </w:p>
    <w:p w:rsidR="003D0BED" w:rsidRPr="00755FA7" w:rsidRDefault="001D26A4" w:rsidP="00C1111D">
      <w:pPr>
        <w:spacing w:after="200" w:line="276" w:lineRule="auto"/>
        <w:jc w:val="center"/>
        <w:rPr>
          <w:b/>
          <w:sz w:val="22"/>
          <w:szCs w:val="22"/>
        </w:rPr>
      </w:pPr>
      <w:r w:rsidRPr="00755FA7">
        <w:rPr>
          <w:b/>
          <w:sz w:val="22"/>
          <w:szCs w:val="22"/>
        </w:rPr>
        <w:t>1</w:t>
      </w:r>
      <w:r w:rsidR="007025EB">
        <w:rPr>
          <w:b/>
          <w:sz w:val="22"/>
          <w:szCs w:val="22"/>
        </w:rPr>
        <w:t xml:space="preserve">6. </w:t>
      </w:r>
      <w:r w:rsidR="003D0BED" w:rsidRPr="00755FA7">
        <w:rPr>
          <w:b/>
          <w:sz w:val="22"/>
          <w:szCs w:val="22"/>
        </w:rPr>
        <w:t>ТОЛКОВАНИЕ ДОГОВОРА</w:t>
      </w:r>
    </w:p>
    <w:p w:rsidR="003D0BED" w:rsidRPr="00755FA7" w:rsidRDefault="001D26A4" w:rsidP="003D0BED">
      <w:pPr>
        <w:ind w:firstLine="708"/>
        <w:jc w:val="both"/>
        <w:rPr>
          <w:rFonts w:eastAsia="Calibri"/>
          <w:sz w:val="22"/>
          <w:szCs w:val="22"/>
          <w:lang w:eastAsia="en-US"/>
        </w:rPr>
      </w:pPr>
      <w:r w:rsidRPr="00755FA7">
        <w:rPr>
          <w:sz w:val="22"/>
          <w:szCs w:val="22"/>
        </w:rPr>
        <w:t>1</w:t>
      </w:r>
      <w:r w:rsidR="007025EB">
        <w:rPr>
          <w:sz w:val="22"/>
          <w:szCs w:val="22"/>
        </w:rPr>
        <w:t>6</w:t>
      </w:r>
      <w:r w:rsidR="003D0BED" w:rsidRPr="00755FA7">
        <w:rPr>
          <w:sz w:val="22"/>
          <w:szCs w:val="22"/>
        </w:rPr>
        <w:t>.1.</w:t>
      </w:r>
      <w:r w:rsidR="003D0BED" w:rsidRPr="00755FA7">
        <w:rPr>
          <w:rFonts w:eastAsia="Calibri"/>
          <w:sz w:val="22"/>
          <w:szCs w:val="22"/>
          <w:lang w:eastAsia="en-US"/>
        </w:rPr>
        <w:t> 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3D0BED" w:rsidRPr="00755FA7" w:rsidRDefault="001D26A4" w:rsidP="003D0BED">
      <w:pPr>
        <w:ind w:firstLine="708"/>
        <w:jc w:val="both"/>
        <w:rPr>
          <w:rFonts w:eastAsia="Calibri"/>
          <w:sz w:val="22"/>
          <w:szCs w:val="22"/>
          <w:lang w:eastAsia="en-US"/>
        </w:rPr>
      </w:pPr>
      <w:r w:rsidRPr="00755FA7">
        <w:rPr>
          <w:sz w:val="22"/>
          <w:szCs w:val="22"/>
        </w:rPr>
        <w:t>1</w:t>
      </w:r>
      <w:r w:rsidR="007025EB">
        <w:rPr>
          <w:sz w:val="22"/>
          <w:szCs w:val="22"/>
        </w:rPr>
        <w:t>6</w:t>
      </w:r>
      <w:r w:rsidR="003D0BED" w:rsidRPr="00755FA7">
        <w:rPr>
          <w:sz w:val="22"/>
          <w:szCs w:val="22"/>
        </w:rPr>
        <w:t>.2.</w:t>
      </w:r>
      <w:r w:rsidR="003D0BED" w:rsidRPr="00755FA7">
        <w:rPr>
          <w:rFonts w:eastAsia="Calibri"/>
          <w:sz w:val="22"/>
          <w:szCs w:val="22"/>
          <w:lang w:eastAsia="en-US"/>
        </w:rPr>
        <w:t> Настоящий Договор в соответствии со ст. 431 ГК РФ подлежит толкованию с учетом буквального значения содержащихся в нем слов и выражений.</w:t>
      </w:r>
    </w:p>
    <w:p w:rsidR="0075001A" w:rsidRPr="00755FA7" w:rsidRDefault="0075001A" w:rsidP="000546EC">
      <w:pPr>
        <w:pStyle w:val="af4"/>
        <w:rPr>
          <w:sz w:val="22"/>
          <w:szCs w:val="22"/>
        </w:rPr>
      </w:pPr>
    </w:p>
    <w:p w:rsidR="003D0BED" w:rsidRPr="00755FA7" w:rsidRDefault="00192420" w:rsidP="007025EB">
      <w:pPr>
        <w:pStyle w:val="xl48"/>
        <w:numPr>
          <w:ilvl w:val="0"/>
          <w:numId w:val="27"/>
        </w:numPr>
        <w:spacing w:before="0" w:beforeAutospacing="0" w:after="0" w:afterAutospacing="0"/>
        <w:rPr>
          <w:rFonts w:ascii="Times New Roman" w:hAnsi="Times New Roman" w:cs="Times New Roman"/>
          <w:sz w:val="22"/>
          <w:szCs w:val="22"/>
        </w:rPr>
      </w:pPr>
      <w:r w:rsidRPr="00755FA7">
        <w:rPr>
          <w:rFonts w:ascii="Times New Roman" w:hAnsi="Times New Roman" w:cs="Times New Roman"/>
          <w:sz w:val="22"/>
          <w:szCs w:val="22"/>
        </w:rPr>
        <w:t>АДРЕСА И РЕКВИЗИТЫ СТОРОН, ПОДПИСИ СТОРОН</w:t>
      </w:r>
    </w:p>
    <w:p w:rsidR="003F7B30" w:rsidRDefault="003F7B30" w:rsidP="003F7B30">
      <w:pPr>
        <w:pStyle w:val="xl48"/>
        <w:spacing w:before="0" w:beforeAutospacing="0" w:after="0" w:afterAutospacing="0"/>
        <w:rPr>
          <w:rFonts w:ascii="Times New Roman" w:hAnsi="Times New Roman" w:cs="Times New Roman"/>
          <w:sz w:val="22"/>
          <w:szCs w:val="22"/>
        </w:rPr>
      </w:pPr>
    </w:p>
    <w:tbl>
      <w:tblPr>
        <w:tblW w:w="10564" w:type="dxa"/>
        <w:tblLook w:val="01E0" w:firstRow="1" w:lastRow="1" w:firstColumn="1" w:lastColumn="1" w:noHBand="0" w:noVBand="0"/>
      </w:tblPr>
      <w:tblGrid>
        <w:gridCol w:w="10740"/>
      </w:tblGrid>
      <w:tr w:rsidR="00713D4B" w:rsidRPr="00755FA7" w:rsidTr="009B4B22">
        <w:trPr>
          <w:trHeight w:val="288"/>
        </w:trPr>
        <w:tc>
          <w:tcPr>
            <w:tcW w:w="10564" w:type="dxa"/>
            <w:hideMark/>
          </w:tcPr>
          <w:tbl>
            <w:tblPr>
              <w:tblW w:w="10416" w:type="dxa"/>
              <w:tblInd w:w="108" w:type="dxa"/>
              <w:tblLook w:val="00A0" w:firstRow="1" w:lastRow="0" w:firstColumn="1" w:lastColumn="0" w:noHBand="0" w:noVBand="0"/>
            </w:tblPr>
            <w:tblGrid>
              <w:gridCol w:w="4550"/>
              <w:gridCol w:w="273"/>
              <w:gridCol w:w="5593"/>
            </w:tblGrid>
            <w:tr w:rsidR="00713D4B" w:rsidRPr="00755FA7" w:rsidTr="00E026FD">
              <w:trPr>
                <w:trHeight w:val="4128"/>
              </w:trPr>
              <w:tc>
                <w:tcPr>
                  <w:tcW w:w="4550" w:type="dxa"/>
                </w:tcPr>
                <w:p w:rsidR="00713D4B" w:rsidRPr="003F4C8C" w:rsidRDefault="00713D4B" w:rsidP="009B4B22">
                  <w:pPr>
                    <w:jc w:val="both"/>
                    <w:rPr>
                      <w:sz w:val="22"/>
                      <w:szCs w:val="22"/>
                    </w:rPr>
                  </w:pPr>
                  <w:r w:rsidRPr="003F4C8C">
                    <w:rPr>
                      <w:b/>
                      <w:sz w:val="22"/>
                      <w:szCs w:val="22"/>
                    </w:rPr>
                    <w:t>ПОСТАВЩИК:</w:t>
                  </w:r>
                </w:p>
                <w:p w:rsidR="00713D4B" w:rsidRPr="003F4C8C" w:rsidRDefault="00713D4B" w:rsidP="009B4B22">
                  <w:pPr>
                    <w:jc w:val="both"/>
                    <w:rPr>
                      <w:b/>
                      <w:sz w:val="22"/>
                      <w:szCs w:val="22"/>
                    </w:rPr>
                  </w:pPr>
                </w:p>
                <w:p w:rsidR="00E62811" w:rsidRDefault="00E62811"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Default="005B1AEA" w:rsidP="001F1DFE">
                  <w:pPr>
                    <w:rPr>
                      <w:b/>
                      <w:sz w:val="22"/>
                      <w:szCs w:val="22"/>
                    </w:rPr>
                  </w:pPr>
                </w:p>
                <w:p w:rsidR="005B1AEA" w:rsidRPr="003F4C8C" w:rsidRDefault="005B1AEA" w:rsidP="001F1DFE">
                  <w:pPr>
                    <w:rPr>
                      <w:sz w:val="22"/>
                      <w:szCs w:val="22"/>
                    </w:rPr>
                  </w:pPr>
                </w:p>
                <w:p w:rsidR="006B5DCF" w:rsidRPr="008A3B54" w:rsidRDefault="006B5DCF" w:rsidP="001F1DFE">
                  <w:pPr>
                    <w:rPr>
                      <w:b/>
                    </w:rPr>
                  </w:pPr>
                  <w:r w:rsidRPr="008A3B54">
                    <w:rPr>
                      <w:b/>
                    </w:rPr>
                    <w:t>ПОСТАВЩИК:</w:t>
                  </w:r>
                </w:p>
                <w:p w:rsidR="006B5DCF" w:rsidRPr="008A3B54" w:rsidRDefault="006B5DCF" w:rsidP="001F1DFE">
                  <w:pPr>
                    <w:rPr>
                      <w:b/>
                    </w:rPr>
                  </w:pPr>
                </w:p>
                <w:p w:rsidR="002E4564" w:rsidRPr="008A3B54" w:rsidRDefault="00C568DA" w:rsidP="00C568DA">
                  <w:pPr>
                    <w:rPr>
                      <w:b/>
                    </w:rPr>
                  </w:pPr>
                  <w:r w:rsidRPr="008A3B54">
                    <w:rPr>
                      <w:b/>
                    </w:rPr>
                    <w:t>__________________</w:t>
                  </w:r>
                  <w:r w:rsidR="00E62811">
                    <w:rPr>
                      <w:b/>
                    </w:rPr>
                    <w:t>____</w:t>
                  </w:r>
                  <w:r w:rsidR="005B1AEA">
                    <w:rPr>
                      <w:b/>
                    </w:rPr>
                    <w:t>/_____________/</w:t>
                  </w:r>
                </w:p>
                <w:p w:rsidR="00C568DA" w:rsidRPr="008A3B54" w:rsidRDefault="00C568DA" w:rsidP="00C568DA">
                  <w:pPr>
                    <w:rPr>
                      <w:b/>
                    </w:rPr>
                  </w:pPr>
                  <w:r w:rsidRPr="008A3B54">
                    <w:rPr>
                      <w:b/>
                    </w:rPr>
                    <w:t>М.П.</w:t>
                  </w:r>
                </w:p>
                <w:p w:rsidR="00713D4B" w:rsidRPr="003F4C8C" w:rsidRDefault="00C568DA" w:rsidP="005B1AEA">
                  <w:pPr>
                    <w:rPr>
                      <w:sz w:val="22"/>
                      <w:szCs w:val="22"/>
                    </w:rPr>
                  </w:pPr>
                  <w:r w:rsidRPr="008A3B54">
                    <w:rPr>
                      <w:b/>
                    </w:rPr>
                    <w:t>«____»</w:t>
                  </w:r>
                  <w:r w:rsidRPr="004A0813">
                    <w:rPr>
                      <w:b/>
                    </w:rPr>
                    <w:t xml:space="preserve"> </w:t>
                  </w:r>
                  <w:r w:rsidRPr="008A3B54">
                    <w:rPr>
                      <w:b/>
                    </w:rPr>
                    <w:t>________________202</w:t>
                  </w:r>
                  <w:r w:rsidR="005570CA">
                    <w:rPr>
                      <w:b/>
                    </w:rPr>
                    <w:t>_</w:t>
                  </w:r>
                  <w:r w:rsidR="005B1AEA">
                    <w:rPr>
                      <w:b/>
                    </w:rPr>
                    <w:t xml:space="preserve">  </w:t>
                  </w:r>
                  <w:r w:rsidRPr="008A3B54">
                    <w:rPr>
                      <w:b/>
                    </w:rPr>
                    <w:t>г.</w:t>
                  </w:r>
                </w:p>
              </w:tc>
              <w:tc>
                <w:tcPr>
                  <w:tcW w:w="273" w:type="dxa"/>
                </w:tcPr>
                <w:p w:rsidR="00713D4B" w:rsidRPr="003F4C8C" w:rsidRDefault="00713D4B" w:rsidP="009B4B22">
                  <w:pPr>
                    <w:jc w:val="both"/>
                    <w:rPr>
                      <w:sz w:val="22"/>
                      <w:szCs w:val="22"/>
                    </w:rPr>
                  </w:pPr>
                </w:p>
              </w:tc>
              <w:tc>
                <w:tcPr>
                  <w:tcW w:w="5593" w:type="dxa"/>
                </w:tcPr>
                <w:p w:rsidR="00713D4B" w:rsidRPr="003F4C8C" w:rsidRDefault="00713D4B" w:rsidP="009B4B22">
                  <w:pPr>
                    <w:jc w:val="both"/>
                    <w:rPr>
                      <w:b/>
                      <w:bCs/>
                      <w:sz w:val="22"/>
                      <w:szCs w:val="22"/>
                    </w:rPr>
                  </w:pPr>
                  <w:r w:rsidRPr="003F4C8C">
                    <w:rPr>
                      <w:b/>
                      <w:bCs/>
                      <w:sz w:val="22"/>
                      <w:szCs w:val="22"/>
                    </w:rPr>
                    <w:t>ПОКУПАТЕЛЬ:</w:t>
                  </w:r>
                </w:p>
                <w:p w:rsidR="00713D4B" w:rsidRPr="003F4C8C" w:rsidRDefault="00713D4B" w:rsidP="009B4B22">
                  <w:pPr>
                    <w:jc w:val="both"/>
                    <w:rPr>
                      <w:b/>
                      <w:bCs/>
                      <w:sz w:val="22"/>
                      <w:szCs w:val="22"/>
                    </w:rPr>
                  </w:pPr>
                </w:p>
                <w:p w:rsidR="00B05E8C" w:rsidRPr="003F4C8C" w:rsidRDefault="00B05E8C" w:rsidP="00B05E8C">
                  <w:pPr>
                    <w:rPr>
                      <w:b/>
                      <w:sz w:val="22"/>
                      <w:szCs w:val="22"/>
                    </w:rPr>
                  </w:pPr>
                  <w:r w:rsidRPr="003F4C8C">
                    <w:rPr>
                      <w:b/>
                      <w:sz w:val="22"/>
                      <w:szCs w:val="22"/>
                    </w:rPr>
                    <w:t>ПАО «Россети Центр и Приволжье»</w:t>
                  </w:r>
                </w:p>
                <w:p w:rsidR="004C5290" w:rsidRDefault="00B05E8C" w:rsidP="00B05E8C">
                  <w:pPr>
                    <w:rPr>
                      <w:sz w:val="22"/>
                      <w:szCs w:val="22"/>
                    </w:rPr>
                  </w:pPr>
                  <w:r w:rsidRPr="003F4C8C">
                    <w:rPr>
                      <w:sz w:val="22"/>
                      <w:szCs w:val="22"/>
                    </w:rPr>
                    <w:t xml:space="preserve">Место нахождения: </w:t>
                  </w:r>
                </w:p>
                <w:p w:rsidR="00B05E8C" w:rsidRPr="003F4C8C" w:rsidRDefault="00B05E8C" w:rsidP="00B05E8C">
                  <w:pPr>
                    <w:rPr>
                      <w:sz w:val="22"/>
                      <w:szCs w:val="22"/>
                    </w:rPr>
                  </w:pPr>
                  <w:r w:rsidRPr="003F4C8C">
                    <w:rPr>
                      <w:sz w:val="22"/>
                      <w:szCs w:val="22"/>
                    </w:rPr>
                    <w:t>603950,</w:t>
                  </w:r>
                  <w:r w:rsidR="004C5290">
                    <w:rPr>
                      <w:sz w:val="22"/>
                      <w:szCs w:val="22"/>
                    </w:rPr>
                    <w:t xml:space="preserve"> </w:t>
                  </w:r>
                  <w:r w:rsidRPr="003F4C8C">
                    <w:rPr>
                      <w:sz w:val="22"/>
                      <w:szCs w:val="22"/>
                    </w:rPr>
                    <w:t>г. Нижний Новгород,</w:t>
                  </w:r>
                  <w:r w:rsidR="004C5290">
                    <w:rPr>
                      <w:sz w:val="22"/>
                      <w:szCs w:val="22"/>
                    </w:rPr>
                    <w:t xml:space="preserve"> </w:t>
                  </w:r>
                  <w:r w:rsidRPr="003F4C8C">
                    <w:rPr>
                      <w:sz w:val="22"/>
                      <w:szCs w:val="22"/>
                    </w:rPr>
                    <w:t>ул. Рождественская, д.33</w:t>
                  </w:r>
                </w:p>
                <w:p w:rsidR="00B05E8C" w:rsidRPr="003F4C8C" w:rsidRDefault="00B05E8C" w:rsidP="00B05E8C">
                  <w:pPr>
                    <w:rPr>
                      <w:sz w:val="22"/>
                      <w:szCs w:val="22"/>
                    </w:rPr>
                  </w:pPr>
                  <w:r w:rsidRPr="003F4C8C">
                    <w:rPr>
                      <w:sz w:val="22"/>
                      <w:szCs w:val="22"/>
                    </w:rPr>
                    <w:t>ОГРН 1075260020043</w:t>
                  </w:r>
                </w:p>
                <w:p w:rsidR="00B05E8C" w:rsidRPr="003F4C8C" w:rsidRDefault="00B05E8C" w:rsidP="00B05E8C">
                  <w:pPr>
                    <w:rPr>
                      <w:sz w:val="22"/>
                      <w:szCs w:val="22"/>
                    </w:rPr>
                  </w:pPr>
                  <w:r w:rsidRPr="003F4C8C">
                    <w:rPr>
                      <w:sz w:val="22"/>
                      <w:szCs w:val="22"/>
                    </w:rPr>
                    <w:t xml:space="preserve">ИНН 526 020 060 3 </w:t>
                  </w:r>
                </w:p>
                <w:p w:rsidR="00B05E8C" w:rsidRPr="003F4C8C" w:rsidRDefault="00B05E8C" w:rsidP="00B05E8C">
                  <w:pPr>
                    <w:rPr>
                      <w:sz w:val="22"/>
                      <w:szCs w:val="22"/>
                    </w:rPr>
                  </w:pPr>
                  <w:r w:rsidRPr="00A97F9C">
                    <w:rPr>
                      <w:b/>
                      <w:sz w:val="22"/>
                      <w:szCs w:val="22"/>
                    </w:rPr>
                    <w:t xml:space="preserve">Грузополучатель: </w:t>
                  </w:r>
                  <w:r w:rsidRPr="003F4C8C">
                    <w:rPr>
                      <w:sz w:val="22"/>
                      <w:szCs w:val="22"/>
                    </w:rPr>
                    <w:t>Филиал ПАО «Россети Центр и Приволжье» - «Рязаньэнерго»</w:t>
                  </w:r>
                </w:p>
                <w:p w:rsidR="00B05E8C" w:rsidRPr="003F4C8C" w:rsidRDefault="00B05E8C" w:rsidP="00B05E8C">
                  <w:pPr>
                    <w:rPr>
                      <w:sz w:val="22"/>
                      <w:szCs w:val="22"/>
                    </w:rPr>
                  </w:pPr>
                  <w:r w:rsidRPr="003F4C8C">
                    <w:rPr>
                      <w:sz w:val="22"/>
                      <w:szCs w:val="22"/>
                    </w:rPr>
                    <w:t>КПП 623 443 001</w:t>
                  </w:r>
                </w:p>
                <w:p w:rsidR="00B05E8C" w:rsidRPr="003F4C8C" w:rsidRDefault="00B05E8C" w:rsidP="00B05E8C">
                  <w:pPr>
                    <w:rPr>
                      <w:sz w:val="22"/>
                      <w:szCs w:val="22"/>
                    </w:rPr>
                  </w:pPr>
                  <w:r w:rsidRPr="003F4C8C">
                    <w:rPr>
                      <w:sz w:val="22"/>
                      <w:szCs w:val="22"/>
                    </w:rPr>
                    <w:t>Место нахождения: 390013, г. Рязань,</w:t>
                  </w:r>
                  <w:r w:rsidR="004C5290">
                    <w:rPr>
                      <w:sz w:val="22"/>
                      <w:szCs w:val="22"/>
                    </w:rPr>
                    <w:t xml:space="preserve"> </w:t>
                  </w:r>
                  <w:r w:rsidRPr="003F4C8C">
                    <w:rPr>
                      <w:sz w:val="22"/>
                      <w:szCs w:val="22"/>
                    </w:rPr>
                    <w:t xml:space="preserve">ул. МОГЭС, д. 12 </w:t>
                  </w:r>
                </w:p>
                <w:p w:rsidR="00B05E8C" w:rsidRPr="003F4C8C" w:rsidRDefault="00B05E8C" w:rsidP="00B05E8C">
                  <w:pPr>
                    <w:rPr>
                      <w:sz w:val="22"/>
                      <w:szCs w:val="22"/>
                    </w:rPr>
                  </w:pPr>
                  <w:r w:rsidRPr="003F4C8C">
                    <w:rPr>
                      <w:sz w:val="22"/>
                      <w:szCs w:val="22"/>
                    </w:rPr>
                    <w:t>Тел/факс (4912) 20-44-30</w:t>
                  </w:r>
                </w:p>
                <w:p w:rsidR="00B05E8C" w:rsidRPr="003F4C8C" w:rsidRDefault="00B05E8C" w:rsidP="00B05E8C">
                  <w:pPr>
                    <w:rPr>
                      <w:sz w:val="22"/>
                      <w:szCs w:val="22"/>
                    </w:rPr>
                  </w:pPr>
                  <w:r w:rsidRPr="003F4C8C">
                    <w:rPr>
                      <w:sz w:val="22"/>
                      <w:szCs w:val="22"/>
                    </w:rPr>
                    <w:t xml:space="preserve">р/с: № 40702810500000051165 </w:t>
                  </w:r>
                </w:p>
                <w:p w:rsidR="00B05E8C" w:rsidRPr="003F4C8C" w:rsidRDefault="00B05E8C" w:rsidP="00B05E8C">
                  <w:pPr>
                    <w:rPr>
                      <w:sz w:val="22"/>
                      <w:szCs w:val="22"/>
                    </w:rPr>
                  </w:pPr>
                  <w:r w:rsidRPr="003F4C8C">
                    <w:rPr>
                      <w:sz w:val="22"/>
                      <w:szCs w:val="22"/>
                    </w:rPr>
                    <w:t>Банк ГПБ (АО), г. Москва</w:t>
                  </w:r>
                </w:p>
                <w:p w:rsidR="00B05E8C" w:rsidRPr="003F4C8C" w:rsidRDefault="00B05E8C" w:rsidP="00B05E8C">
                  <w:pPr>
                    <w:rPr>
                      <w:sz w:val="22"/>
                      <w:szCs w:val="22"/>
                    </w:rPr>
                  </w:pPr>
                  <w:r w:rsidRPr="003F4C8C">
                    <w:rPr>
                      <w:sz w:val="22"/>
                      <w:szCs w:val="22"/>
                    </w:rPr>
                    <w:t>БИК: 044525823</w:t>
                  </w:r>
                </w:p>
                <w:p w:rsidR="00713D4B" w:rsidRPr="003F4C8C" w:rsidRDefault="00B05E8C" w:rsidP="00B05E8C">
                  <w:pPr>
                    <w:rPr>
                      <w:sz w:val="22"/>
                      <w:szCs w:val="22"/>
                    </w:rPr>
                  </w:pPr>
                  <w:r w:rsidRPr="003F4C8C">
                    <w:rPr>
                      <w:sz w:val="22"/>
                      <w:szCs w:val="22"/>
                    </w:rPr>
                    <w:t>к/с: № 30101810200000000823</w:t>
                  </w:r>
                </w:p>
                <w:p w:rsidR="00B05E8C" w:rsidRPr="003F4C8C" w:rsidRDefault="00B05E8C" w:rsidP="00B05E8C">
                  <w:pPr>
                    <w:rPr>
                      <w:b/>
                      <w:sz w:val="22"/>
                      <w:szCs w:val="22"/>
                    </w:rPr>
                  </w:pPr>
                </w:p>
                <w:p w:rsidR="006B5DCF" w:rsidRPr="008A3B54" w:rsidRDefault="006B5DCF" w:rsidP="00B05E8C">
                  <w:pPr>
                    <w:rPr>
                      <w:b/>
                    </w:rPr>
                  </w:pPr>
                  <w:r w:rsidRPr="008A3B54">
                    <w:rPr>
                      <w:b/>
                    </w:rPr>
                    <w:t>ПОКУПАТЕЛЬ:</w:t>
                  </w:r>
                </w:p>
                <w:p w:rsidR="006B5DCF" w:rsidRPr="008A3B54" w:rsidRDefault="006B5DCF" w:rsidP="00B05E8C">
                  <w:pPr>
                    <w:rPr>
                      <w:b/>
                    </w:rPr>
                  </w:pPr>
                </w:p>
                <w:p w:rsidR="00872102" w:rsidRPr="008A3B54" w:rsidRDefault="00E22B1D" w:rsidP="009B4B22">
                  <w:pPr>
                    <w:rPr>
                      <w:b/>
                    </w:rPr>
                  </w:pPr>
                  <w:r w:rsidRPr="008A3B54">
                    <w:rPr>
                      <w:b/>
                    </w:rPr>
                    <w:t>_____________________</w:t>
                  </w:r>
                  <w:r w:rsidR="005B1AEA">
                    <w:rPr>
                      <w:b/>
                    </w:rPr>
                    <w:t>/_______________/</w:t>
                  </w:r>
                </w:p>
                <w:p w:rsidR="00713D4B" w:rsidRPr="008A3B54" w:rsidRDefault="00713D4B" w:rsidP="009B4B22">
                  <w:pPr>
                    <w:rPr>
                      <w:b/>
                    </w:rPr>
                  </w:pPr>
                  <w:r w:rsidRPr="008A3B54">
                    <w:rPr>
                      <w:b/>
                    </w:rPr>
                    <w:t>М.П.</w:t>
                  </w:r>
                </w:p>
                <w:p w:rsidR="00713D4B" w:rsidRPr="003F4C8C" w:rsidRDefault="00713D4B" w:rsidP="005B1AEA">
                  <w:pPr>
                    <w:rPr>
                      <w:sz w:val="22"/>
                      <w:szCs w:val="22"/>
                    </w:rPr>
                  </w:pPr>
                  <w:r w:rsidRPr="008A3B54">
                    <w:rPr>
                      <w:b/>
                    </w:rPr>
                    <w:t>«____»________________202</w:t>
                  </w:r>
                  <w:r w:rsidR="005570CA">
                    <w:rPr>
                      <w:b/>
                    </w:rPr>
                    <w:t>_</w:t>
                  </w:r>
                  <w:r w:rsidR="005B1AEA">
                    <w:rPr>
                      <w:b/>
                    </w:rPr>
                    <w:t xml:space="preserve">  </w:t>
                  </w:r>
                  <w:r w:rsidRPr="008A3B54">
                    <w:rPr>
                      <w:b/>
                    </w:rPr>
                    <w:t>г.</w:t>
                  </w:r>
                </w:p>
              </w:tc>
            </w:tr>
          </w:tbl>
          <w:p w:rsidR="00713D4B" w:rsidRPr="00755FA7" w:rsidRDefault="00713D4B" w:rsidP="009B4B22">
            <w:pPr>
              <w:rPr>
                <w:sz w:val="22"/>
                <w:szCs w:val="22"/>
              </w:rPr>
            </w:pPr>
          </w:p>
        </w:tc>
      </w:tr>
    </w:tbl>
    <w:p w:rsidR="00455A16" w:rsidRDefault="00455A16" w:rsidP="00911CE9"/>
    <w:p w:rsidR="001D4EE9" w:rsidRDefault="001D4EE9" w:rsidP="00911CE9"/>
    <w:p w:rsidR="009D7243" w:rsidRDefault="009D7243" w:rsidP="00911CE9">
      <w:pPr>
        <w:sectPr w:rsidR="009D7243" w:rsidSect="005570CA">
          <w:headerReference w:type="even" r:id="rId8"/>
          <w:headerReference w:type="default" r:id="rId9"/>
          <w:footerReference w:type="even" r:id="rId10"/>
          <w:footerReference w:type="default" r:id="rId11"/>
          <w:headerReference w:type="first" r:id="rId12"/>
          <w:pgSz w:w="11906" w:h="16838"/>
          <w:pgMar w:top="993" w:right="424" w:bottom="426" w:left="851" w:header="709" w:footer="709" w:gutter="0"/>
          <w:cols w:space="708"/>
          <w:titlePg/>
          <w:docGrid w:linePitch="360"/>
        </w:sectPr>
      </w:pPr>
    </w:p>
    <w:p w:rsidR="00196FA2" w:rsidRDefault="00196FA2" w:rsidP="00911CE9"/>
    <w:p w:rsidR="00933BF6" w:rsidRDefault="000645DF" w:rsidP="00815F63">
      <w:pPr>
        <w:pStyle w:val="af4"/>
        <w:jc w:val="right"/>
      </w:pPr>
      <w:r>
        <w:t>Приложение № 1</w:t>
      </w:r>
    </w:p>
    <w:p w:rsidR="00192420" w:rsidRPr="008A13D8" w:rsidRDefault="00867E58" w:rsidP="00815F63">
      <w:pPr>
        <w:pStyle w:val="af4"/>
        <w:jc w:val="right"/>
      </w:pPr>
      <w:r>
        <w:t>к договору поставки</w:t>
      </w:r>
    </w:p>
    <w:p w:rsidR="00192420" w:rsidRPr="008A13D8" w:rsidRDefault="00FC2756" w:rsidP="00867E58">
      <w:pPr>
        <w:pStyle w:val="af4"/>
        <w:jc w:val="right"/>
      </w:pPr>
      <w:r>
        <w:rPr>
          <w:bCs/>
          <w:kern w:val="32"/>
          <w:sz w:val="22"/>
          <w:szCs w:val="22"/>
        </w:rPr>
        <w:t xml:space="preserve">№ </w:t>
      </w:r>
      <w:r w:rsidR="005B1AEA">
        <w:rPr>
          <w:bCs/>
          <w:kern w:val="32"/>
          <w:sz w:val="22"/>
          <w:szCs w:val="22"/>
        </w:rPr>
        <w:t>______________</w:t>
      </w:r>
      <w:r w:rsidR="008B4845" w:rsidRPr="0021405E">
        <w:rPr>
          <w:b/>
          <w:bCs/>
          <w:kern w:val="32"/>
          <w:sz w:val="22"/>
          <w:szCs w:val="22"/>
        </w:rPr>
        <w:t xml:space="preserve"> </w:t>
      </w:r>
      <w:r w:rsidR="000645DF" w:rsidRPr="0021405E">
        <w:rPr>
          <w:sz w:val="22"/>
          <w:szCs w:val="22"/>
        </w:rPr>
        <w:t xml:space="preserve">от </w:t>
      </w:r>
      <w:r w:rsidR="005B1AEA">
        <w:rPr>
          <w:sz w:val="22"/>
          <w:szCs w:val="22"/>
        </w:rPr>
        <w:t>__________</w:t>
      </w:r>
      <w:r w:rsidR="000645DF" w:rsidRPr="00F45B29">
        <w:rPr>
          <w:sz w:val="22"/>
          <w:szCs w:val="22"/>
        </w:rPr>
        <w:t>202</w:t>
      </w:r>
      <w:r w:rsidR="005B1AEA">
        <w:rPr>
          <w:sz w:val="22"/>
          <w:szCs w:val="22"/>
        </w:rPr>
        <w:t>__</w:t>
      </w:r>
      <w:r w:rsidR="00192420" w:rsidRPr="00F45B29">
        <w:rPr>
          <w:sz w:val="22"/>
          <w:szCs w:val="22"/>
        </w:rPr>
        <w:t>г.</w:t>
      </w:r>
    </w:p>
    <w:p w:rsidR="00911CE9" w:rsidRPr="00911CE9" w:rsidRDefault="00911CE9" w:rsidP="00D419AD">
      <w:pPr>
        <w:pStyle w:val="xl48"/>
        <w:spacing w:before="0" w:beforeAutospacing="0" w:after="0" w:afterAutospacing="0"/>
        <w:rPr>
          <w:rFonts w:ascii="Times New Roman" w:hAnsi="Times New Roman" w:cs="Times New Roman"/>
          <w:sz w:val="18"/>
          <w:szCs w:val="18"/>
        </w:rPr>
      </w:pPr>
    </w:p>
    <w:p w:rsidR="00C225C2" w:rsidRPr="0098382B" w:rsidRDefault="0098382B" w:rsidP="006B5DCF">
      <w:pPr>
        <w:pStyle w:val="xl48"/>
        <w:spacing w:before="0" w:beforeAutospacing="0" w:after="0" w:afterAutospacing="0"/>
        <w:rPr>
          <w:rFonts w:ascii="Times New Roman" w:hAnsi="Times New Roman" w:cs="Times New Roman"/>
        </w:rPr>
      </w:pPr>
      <w:r w:rsidRPr="0098382B">
        <w:rPr>
          <w:rFonts w:ascii="Times New Roman" w:hAnsi="Times New Roman" w:cs="Times New Roman"/>
        </w:rPr>
        <w:t>ТЕХНИЧЕСКИЕ ТРЕБОВАНИЯ</w:t>
      </w:r>
    </w:p>
    <w:p w:rsidR="00DD5BE1" w:rsidRDefault="00DD5BE1" w:rsidP="006B5DCF">
      <w:pPr>
        <w:pStyle w:val="xl48"/>
        <w:spacing w:before="0" w:beforeAutospacing="0" w:after="0" w:afterAutospacing="0"/>
        <w:jc w:val="left"/>
        <w:rPr>
          <w:rFonts w:ascii="Times New Roman" w:hAnsi="Times New Roman" w:cs="Times New Roman"/>
          <w:b w:val="0"/>
        </w:rPr>
      </w:pPr>
    </w:p>
    <w:tbl>
      <w:tblPr>
        <w:tblW w:w="53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163"/>
        <w:gridCol w:w="3880"/>
        <w:gridCol w:w="722"/>
        <w:gridCol w:w="1005"/>
        <w:gridCol w:w="2446"/>
        <w:gridCol w:w="3743"/>
        <w:gridCol w:w="719"/>
        <w:gridCol w:w="1008"/>
      </w:tblGrid>
      <w:tr w:rsidR="00112786" w:rsidRPr="00112786" w:rsidTr="00112786">
        <w:tc>
          <w:tcPr>
            <w:tcW w:w="177" w:type="pct"/>
            <w:vMerge w:val="restart"/>
            <w:vAlign w:val="center"/>
          </w:tcPr>
          <w:p w:rsidR="00112786" w:rsidRPr="00467480" w:rsidRDefault="00112786" w:rsidP="004502E6">
            <w:pPr>
              <w:jc w:val="center"/>
              <w:rPr>
                <w:sz w:val="22"/>
                <w:szCs w:val="22"/>
              </w:rPr>
            </w:pPr>
            <w:r w:rsidRPr="00467480">
              <w:rPr>
                <w:sz w:val="22"/>
                <w:szCs w:val="22"/>
              </w:rPr>
              <w:t>№ п/п</w:t>
            </w:r>
          </w:p>
        </w:tc>
        <w:tc>
          <w:tcPr>
            <w:tcW w:w="2389" w:type="pct"/>
            <w:gridSpan w:val="4"/>
            <w:vAlign w:val="center"/>
          </w:tcPr>
          <w:p w:rsidR="00112786" w:rsidRPr="00467480" w:rsidRDefault="00112786" w:rsidP="004502E6">
            <w:pPr>
              <w:jc w:val="center"/>
              <w:rPr>
                <w:sz w:val="22"/>
                <w:szCs w:val="22"/>
              </w:rPr>
            </w:pPr>
            <w:r w:rsidRPr="00467480">
              <w:rPr>
                <w:sz w:val="22"/>
                <w:szCs w:val="22"/>
              </w:rPr>
              <w:t>Требуемая Заказчику продукция</w:t>
            </w:r>
          </w:p>
        </w:tc>
        <w:tc>
          <w:tcPr>
            <w:tcW w:w="2434" w:type="pct"/>
            <w:gridSpan w:val="4"/>
            <w:vAlign w:val="center"/>
          </w:tcPr>
          <w:p w:rsidR="00112786" w:rsidRPr="00467480" w:rsidRDefault="00112786" w:rsidP="004502E6">
            <w:pPr>
              <w:jc w:val="center"/>
              <w:rPr>
                <w:sz w:val="22"/>
                <w:szCs w:val="22"/>
              </w:rPr>
            </w:pPr>
            <w:r w:rsidRPr="00467480">
              <w:rPr>
                <w:sz w:val="22"/>
                <w:szCs w:val="22"/>
              </w:rPr>
              <w:t>Предлагаемая Участником продукция</w:t>
            </w:r>
          </w:p>
        </w:tc>
      </w:tr>
      <w:tr w:rsidR="00112786" w:rsidRPr="00112786" w:rsidTr="00112786">
        <w:tc>
          <w:tcPr>
            <w:tcW w:w="177" w:type="pct"/>
            <w:vMerge/>
            <w:vAlign w:val="center"/>
          </w:tcPr>
          <w:p w:rsidR="00112786" w:rsidRPr="00467480" w:rsidRDefault="00112786" w:rsidP="004502E6">
            <w:pPr>
              <w:jc w:val="center"/>
              <w:rPr>
                <w:bCs/>
                <w:sz w:val="22"/>
                <w:szCs w:val="22"/>
              </w:rPr>
            </w:pPr>
          </w:p>
        </w:tc>
        <w:tc>
          <w:tcPr>
            <w:tcW w:w="665" w:type="pct"/>
            <w:vAlign w:val="center"/>
          </w:tcPr>
          <w:p w:rsidR="00112786" w:rsidRPr="00467480" w:rsidRDefault="00112786" w:rsidP="004502E6">
            <w:pPr>
              <w:jc w:val="center"/>
              <w:rPr>
                <w:sz w:val="22"/>
                <w:szCs w:val="22"/>
              </w:rPr>
            </w:pPr>
            <w:r w:rsidRPr="00467480">
              <w:rPr>
                <w:bCs/>
                <w:sz w:val="22"/>
                <w:szCs w:val="22"/>
              </w:rPr>
              <w:t>Наименование продукции, тип, марка</w:t>
            </w:r>
          </w:p>
        </w:tc>
        <w:tc>
          <w:tcPr>
            <w:tcW w:w="1193" w:type="pct"/>
            <w:vAlign w:val="center"/>
          </w:tcPr>
          <w:p w:rsidR="00112786" w:rsidRPr="00467480" w:rsidRDefault="00112786" w:rsidP="004502E6">
            <w:pPr>
              <w:jc w:val="center"/>
              <w:rPr>
                <w:sz w:val="22"/>
                <w:szCs w:val="22"/>
              </w:rPr>
            </w:pPr>
            <w:r w:rsidRPr="00467480">
              <w:rPr>
                <w:sz w:val="22"/>
                <w:szCs w:val="22"/>
              </w:rPr>
              <w:t>Технические характеристики/</w:t>
            </w:r>
          </w:p>
          <w:p w:rsidR="00112786" w:rsidRPr="00467480" w:rsidRDefault="00112786" w:rsidP="004502E6">
            <w:pPr>
              <w:jc w:val="center"/>
              <w:rPr>
                <w:sz w:val="22"/>
                <w:szCs w:val="22"/>
              </w:rPr>
            </w:pPr>
            <w:r w:rsidRPr="00467480">
              <w:rPr>
                <w:sz w:val="22"/>
                <w:szCs w:val="22"/>
              </w:rPr>
              <w:t>комплектация продукции</w:t>
            </w:r>
          </w:p>
        </w:tc>
        <w:tc>
          <w:tcPr>
            <w:tcW w:w="222" w:type="pct"/>
            <w:tcBorders>
              <w:right w:val="single" w:sz="4" w:space="0" w:color="000000"/>
            </w:tcBorders>
            <w:vAlign w:val="center"/>
          </w:tcPr>
          <w:p w:rsidR="00112786" w:rsidRPr="00467480" w:rsidRDefault="00112786" w:rsidP="004502E6">
            <w:pPr>
              <w:jc w:val="center"/>
              <w:rPr>
                <w:bCs/>
                <w:sz w:val="22"/>
                <w:szCs w:val="22"/>
              </w:rPr>
            </w:pPr>
            <w:r w:rsidRPr="00467480">
              <w:rPr>
                <w:bCs/>
                <w:sz w:val="22"/>
                <w:szCs w:val="22"/>
              </w:rPr>
              <w:t>Ед. изм.</w:t>
            </w:r>
          </w:p>
        </w:tc>
        <w:tc>
          <w:tcPr>
            <w:tcW w:w="309" w:type="pct"/>
            <w:tcBorders>
              <w:left w:val="single" w:sz="4" w:space="0" w:color="000000"/>
            </w:tcBorders>
            <w:vAlign w:val="center"/>
          </w:tcPr>
          <w:p w:rsidR="00112786" w:rsidRPr="00467480" w:rsidRDefault="00112786" w:rsidP="004502E6">
            <w:pPr>
              <w:jc w:val="center"/>
              <w:rPr>
                <w:bCs/>
                <w:sz w:val="22"/>
                <w:szCs w:val="22"/>
              </w:rPr>
            </w:pPr>
            <w:r w:rsidRPr="00467480">
              <w:rPr>
                <w:bCs/>
                <w:sz w:val="22"/>
                <w:szCs w:val="22"/>
              </w:rPr>
              <w:t>Коли-</w:t>
            </w:r>
          </w:p>
          <w:p w:rsidR="00112786" w:rsidRPr="00467480" w:rsidRDefault="00112786" w:rsidP="004502E6">
            <w:pPr>
              <w:jc w:val="center"/>
              <w:rPr>
                <w:bCs/>
                <w:sz w:val="22"/>
                <w:szCs w:val="22"/>
              </w:rPr>
            </w:pPr>
            <w:r w:rsidRPr="00467480">
              <w:rPr>
                <w:bCs/>
                <w:sz w:val="22"/>
                <w:szCs w:val="22"/>
              </w:rPr>
              <w:t>чество</w:t>
            </w:r>
          </w:p>
        </w:tc>
        <w:tc>
          <w:tcPr>
            <w:tcW w:w="752" w:type="pct"/>
            <w:vAlign w:val="center"/>
          </w:tcPr>
          <w:p w:rsidR="00112786" w:rsidRPr="00467480" w:rsidRDefault="00112786" w:rsidP="004502E6">
            <w:pPr>
              <w:jc w:val="center"/>
              <w:rPr>
                <w:sz w:val="22"/>
                <w:szCs w:val="22"/>
              </w:rPr>
            </w:pPr>
            <w:r w:rsidRPr="00467480">
              <w:rPr>
                <w:bCs/>
                <w:sz w:val="22"/>
                <w:szCs w:val="22"/>
              </w:rPr>
              <w:t>Наименование продукции, тип, марка</w:t>
            </w:r>
          </w:p>
        </w:tc>
        <w:tc>
          <w:tcPr>
            <w:tcW w:w="1151" w:type="pct"/>
            <w:vAlign w:val="center"/>
          </w:tcPr>
          <w:p w:rsidR="00112786" w:rsidRPr="00467480" w:rsidRDefault="00112786" w:rsidP="004502E6">
            <w:pPr>
              <w:jc w:val="center"/>
              <w:rPr>
                <w:sz w:val="22"/>
                <w:szCs w:val="22"/>
              </w:rPr>
            </w:pPr>
            <w:r w:rsidRPr="00467480">
              <w:rPr>
                <w:sz w:val="22"/>
                <w:szCs w:val="22"/>
              </w:rPr>
              <w:t>Технические характеристики/</w:t>
            </w:r>
            <w:r w:rsidRPr="00467480">
              <w:rPr>
                <w:sz w:val="22"/>
                <w:szCs w:val="22"/>
              </w:rPr>
              <w:br/>
              <w:t>комплектация предлагаемой продукции</w:t>
            </w:r>
          </w:p>
        </w:tc>
        <w:tc>
          <w:tcPr>
            <w:tcW w:w="221" w:type="pct"/>
            <w:tcBorders>
              <w:right w:val="single" w:sz="4" w:space="0" w:color="000000"/>
            </w:tcBorders>
            <w:vAlign w:val="center"/>
          </w:tcPr>
          <w:p w:rsidR="00112786" w:rsidRPr="00467480" w:rsidRDefault="00112786" w:rsidP="004502E6">
            <w:pPr>
              <w:jc w:val="center"/>
              <w:rPr>
                <w:bCs/>
                <w:sz w:val="22"/>
                <w:szCs w:val="22"/>
              </w:rPr>
            </w:pPr>
            <w:r w:rsidRPr="00467480">
              <w:rPr>
                <w:bCs/>
                <w:sz w:val="22"/>
                <w:szCs w:val="22"/>
              </w:rPr>
              <w:t>Ед. изм.</w:t>
            </w:r>
          </w:p>
        </w:tc>
        <w:tc>
          <w:tcPr>
            <w:tcW w:w="310" w:type="pct"/>
            <w:tcBorders>
              <w:left w:val="single" w:sz="4" w:space="0" w:color="000000"/>
            </w:tcBorders>
            <w:vAlign w:val="center"/>
          </w:tcPr>
          <w:p w:rsidR="00112786" w:rsidRPr="00467480" w:rsidRDefault="00112786" w:rsidP="004502E6">
            <w:pPr>
              <w:jc w:val="center"/>
              <w:rPr>
                <w:bCs/>
                <w:sz w:val="22"/>
                <w:szCs w:val="22"/>
              </w:rPr>
            </w:pPr>
            <w:r w:rsidRPr="00467480">
              <w:rPr>
                <w:bCs/>
                <w:sz w:val="22"/>
                <w:szCs w:val="22"/>
              </w:rPr>
              <w:t>Коли-</w:t>
            </w:r>
          </w:p>
          <w:p w:rsidR="00112786" w:rsidRPr="00467480" w:rsidRDefault="00112786" w:rsidP="004502E6">
            <w:pPr>
              <w:jc w:val="center"/>
              <w:rPr>
                <w:bCs/>
                <w:sz w:val="22"/>
                <w:szCs w:val="22"/>
              </w:rPr>
            </w:pPr>
            <w:r w:rsidRPr="00467480">
              <w:rPr>
                <w:bCs/>
                <w:sz w:val="22"/>
                <w:szCs w:val="22"/>
              </w:rPr>
              <w:t>чество</w:t>
            </w:r>
          </w:p>
        </w:tc>
      </w:tr>
      <w:tr w:rsidR="00112786" w:rsidRPr="00112786" w:rsidTr="00112786">
        <w:tc>
          <w:tcPr>
            <w:tcW w:w="177" w:type="pct"/>
            <w:vAlign w:val="center"/>
          </w:tcPr>
          <w:p w:rsidR="00112786" w:rsidRPr="00467480" w:rsidRDefault="00112786" w:rsidP="004502E6">
            <w:pPr>
              <w:jc w:val="center"/>
              <w:rPr>
                <w:color w:val="000000"/>
                <w:sz w:val="22"/>
                <w:szCs w:val="22"/>
              </w:rPr>
            </w:pPr>
            <w:r w:rsidRPr="00467480">
              <w:rPr>
                <w:color w:val="000000"/>
                <w:sz w:val="22"/>
                <w:szCs w:val="22"/>
              </w:rPr>
              <w:t>1</w:t>
            </w:r>
          </w:p>
        </w:tc>
        <w:tc>
          <w:tcPr>
            <w:tcW w:w="665" w:type="pct"/>
            <w:vAlign w:val="center"/>
          </w:tcPr>
          <w:p w:rsidR="00112786" w:rsidRPr="00467480" w:rsidRDefault="00112786" w:rsidP="004502E6">
            <w:pPr>
              <w:jc w:val="center"/>
              <w:rPr>
                <w:color w:val="000000"/>
                <w:sz w:val="22"/>
                <w:szCs w:val="22"/>
              </w:rPr>
            </w:pPr>
          </w:p>
        </w:tc>
        <w:tc>
          <w:tcPr>
            <w:tcW w:w="1193" w:type="pct"/>
            <w:vAlign w:val="center"/>
          </w:tcPr>
          <w:p w:rsidR="00112786" w:rsidRPr="00467480" w:rsidRDefault="00112786" w:rsidP="005B1AEA">
            <w:pPr>
              <w:jc w:val="center"/>
              <w:rPr>
                <w:color w:val="000000"/>
                <w:sz w:val="22"/>
                <w:szCs w:val="22"/>
              </w:rPr>
            </w:pPr>
          </w:p>
        </w:tc>
        <w:tc>
          <w:tcPr>
            <w:tcW w:w="222" w:type="pct"/>
            <w:tcBorders>
              <w:right w:val="single" w:sz="4" w:space="0" w:color="000000"/>
            </w:tcBorders>
          </w:tcPr>
          <w:p w:rsidR="00112786" w:rsidRPr="00467480" w:rsidRDefault="00112786" w:rsidP="004502E6">
            <w:pPr>
              <w:jc w:val="center"/>
              <w:rPr>
                <w:color w:val="000000"/>
                <w:sz w:val="22"/>
                <w:szCs w:val="22"/>
              </w:rPr>
            </w:pPr>
          </w:p>
        </w:tc>
        <w:tc>
          <w:tcPr>
            <w:tcW w:w="309" w:type="pct"/>
            <w:tcBorders>
              <w:left w:val="single" w:sz="4" w:space="0" w:color="000000"/>
            </w:tcBorders>
          </w:tcPr>
          <w:p w:rsidR="00112786" w:rsidRPr="00467480" w:rsidRDefault="00112786" w:rsidP="004502E6">
            <w:pPr>
              <w:jc w:val="center"/>
              <w:rPr>
                <w:color w:val="000000"/>
                <w:sz w:val="22"/>
                <w:szCs w:val="22"/>
              </w:rPr>
            </w:pPr>
          </w:p>
        </w:tc>
        <w:tc>
          <w:tcPr>
            <w:tcW w:w="752" w:type="pct"/>
            <w:vAlign w:val="center"/>
          </w:tcPr>
          <w:p w:rsidR="00112786" w:rsidRPr="00467480" w:rsidRDefault="00112786" w:rsidP="004502E6">
            <w:pPr>
              <w:jc w:val="center"/>
              <w:rPr>
                <w:color w:val="000000"/>
                <w:sz w:val="22"/>
                <w:szCs w:val="22"/>
              </w:rPr>
            </w:pPr>
          </w:p>
        </w:tc>
        <w:tc>
          <w:tcPr>
            <w:tcW w:w="1151" w:type="pct"/>
            <w:vAlign w:val="center"/>
          </w:tcPr>
          <w:p w:rsidR="00112786" w:rsidRPr="00467480" w:rsidRDefault="00112786" w:rsidP="00112786">
            <w:pPr>
              <w:jc w:val="center"/>
              <w:rPr>
                <w:color w:val="000000"/>
                <w:sz w:val="22"/>
                <w:szCs w:val="22"/>
              </w:rPr>
            </w:pPr>
          </w:p>
        </w:tc>
        <w:tc>
          <w:tcPr>
            <w:tcW w:w="221" w:type="pct"/>
            <w:tcBorders>
              <w:right w:val="single" w:sz="4" w:space="0" w:color="000000"/>
            </w:tcBorders>
          </w:tcPr>
          <w:p w:rsidR="00112786" w:rsidRPr="00467480" w:rsidRDefault="00112786" w:rsidP="004502E6">
            <w:pPr>
              <w:jc w:val="center"/>
              <w:rPr>
                <w:color w:val="000000"/>
                <w:sz w:val="22"/>
                <w:szCs w:val="22"/>
              </w:rPr>
            </w:pPr>
          </w:p>
        </w:tc>
        <w:tc>
          <w:tcPr>
            <w:tcW w:w="310" w:type="pct"/>
            <w:tcBorders>
              <w:left w:val="single" w:sz="4" w:space="0" w:color="000000"/>
            </w:tcBorders>
          </w:tcPr>
          <w:p w:rsidR="00112786" w:rsidRPr="00467480" w:rsidRDefault="00112786" w:rsidP="004502E6">
            <w:pPr>
              <w:jc w:val="center"/>
              <w:rPr>
                <w:color w:val="000000"/>
                <w:sz w:val="22"/>
                <w:szCs w:val="22"/>
              </w:rPr>
            </w:pPr>
          </w:p>
        </w:tc>
      </w:tr>
    </w:tbl>
    <w:p w:rsidR="00112786" w:rsidRPr="00112786" w:rsidRDefault="00112786" w:rsidP="003F4C8C">
      <w:pPr>
        <w:spacing w:after="160" w:line="259" w:lineRule="auto"/>
        <w:rPr>
          <w:sz w:val="22"/>
          <w:szCs w:val="22"/>
        </w:rPr>
      </w:pPr>
    </w:p>
    <w:tbl>
      <w:tblPr>
        <w:tblW w:w="13183" w:type="dxa"/>
        <w:jc w:val="center"/>
        <w:tblLook w:val="01E0" w:firstRow="1" w:lastRow="1" w:firstColumn="1" w:lastColumn="1" w:noHBand="0" w:noVBand="0"/>
      </w:tblPr>
      <w:tblGrid>
        <w:gridCol w:w="8075"/>
        <w:gridCol w:w="5108"/>
      </w:tblGrid>
      <w:tr w:rsidR="00C648DF" w:rsidRPr="00112786" w:rsidTr="006B5DCF">
        <w:trPr>
          <w:trHeight w:val="641"/>
          <w:jc w:val="center"/>
        </w:trPr>
        <w:tc>
          <w:tcPr>
            <w:tcW w:w="8075" w:type="dxa"/>
          </w:tcPr>
          <w:p w:rsidR="002E5E2F" w:rsidRPr="00112786" w:rsidRDefault="002E5E2F" w:rsidP="002E5E2F">
            <w:pPr>
              <w:rPr>
                <w:b/>
                <w:sz w:val="22"/>
                <w:szCs w:val="22"/>
              </w:rPr>
            </w:pPr>
            <w:r w:rsidRPr="00112786">
              <w:rPr>
                <w:b/>
                <w:sz w:val="22"/>
                <w:szCs w:val="22"/>
              </w:rPr>
              <w:t>ПОСТАВЩИК:</w:t>
            </w:r>
          </w:p>
          <w:p w:rsidR="002E5E2F" w:rsidRPr="00112786" w:rsidRDefault="002E5E2F" w:rsidP="002E5E2F">
            <w:pPr>
              <w:rPr>
                <w:b/>
                <w:sz w:val="22"/>
                <w:szCs w:val="22"/>
              </w:rPr>
            </w:pPr>
          </w:p>
          <w:p w:rsidR="00EA33D6" w:rsidRDefault="00EA33D6" w:rsidP="00EA33D6">
            <w:pPr>
              <w:rPr>
                <w:b/>
                <w:sz w:val="22"/>
                <w:szCs w:val="22"/>
              </w:rPr>
            </w:pPr>
          </w:p>
          <w:p w:rsidR="005B1AEA" w:rsidRDefault="005B1AEA" w:rsidP="00EA33D6">
            <w:pPr>
              <w:rPr>
                <w:b/>
                <w:sz w:val="22"/>
                <w:szCs w:val="22"/>
              </w:rPr>
            </w:pPr>
          </w:p>
          <w:p w:rsidR="005B1AEA" w:rsidRPr="00112786" w:rsidRDefault="005B1AEA" w:rsidP="00EA33D6">
            <w:pPr>
              <w:rPr>
                <w:b/>
                <w:sz w:val="22"/>
                <w:szCs w:val="22"/>
              </w:rPr>
            </w:pPr>
          </w:p>
          <w:p w:rsidR="0065009F" w:rsidRPr="00112786" w:rsidRDefault="0065009F" w:rsidP="00EA33D6">
            <w:pPr>
              <w:rPr>
                <w:b/>
                <w:sz w:val="22"/>
                <w:szCs w:val="22"/>
              </w:rPr>
            </w:pPr>
          </w:p>
          <w:p w:rsidR="00EA33D6" w:rsidRPr="00112786" w:rsidRDefault="00EA33D6" w:rsidP="00EA33D6">
            <w:pPr>
              <w:rPr>
                <w:b/>
                <w:sz w:val="22"/>
                <w:szCs w:val="22"/>
              </w:rPr>
            </w:pPr>
            <w:r w:rsidRPr="00112786">
              <w:rPr>
                <w:b/>
                <w:sz w:val="22"/>
                <w:szCs w:val="22"/>
              </w:rPr>
              <w:t>__________________</w:t>
            </w:r>
            <w:r w:rsidR="008A3B54" w:rsidRPr="00112786">
              <w:rPr>
                <w:b/>
                <w:sz w:val="22"/>
                <w:szCs w:val="22"/>
              </w:rPr>
              <w:t>___</w:t>
            </w:r>
            <w:r w:rsidR="005B1AEA">
              <w:rPr>
                <w:b/>
                <w:sz w:val="22"/>
                <w:szCs w:val="22"/>
              </w:rPr>
              <w:t>/________________/</w:t>
            </w:r>
          </w:p>
          <w:p w:rsidR="00EA33D6" w:rsidRPr="00112786" w:rsidRDefault="00EA33D6" w:rsidP="00EA33D6">
            <w:pPr>
              <w:rPr>
                <w:b/>
                <w:sz w:val="22"/>
                <w:szCs w:val="22"/>
              </w:rPr>
            </w:pPr>
            <w:r w:rsidRPr="00112786">
              <w:rPr>
                <w:b/>
                <w:sz w:val="22"/>
                <w:szCs w:val="22"/>
              </w:rPr>
              <w:t>М.П.</w:t>
            </w:r>
          </w:p>
          <w:p w:rsidR="00C648DF" w:rsidRPr="00112786" w:rsidRDefault="00EA33D6" w:rsidP="009E5CEB">
            <w:pPr>
              <w:ind w:firstLine="6"/>
              <w:rPr>
                <w:b/>
                <w:sz w:val="22"/>
                <w:szCs w:val="22"/>
              </w:rPr>
            </w:pPr>
            <w:r w:rsidRPr="00112786">
              <w:rPr>
                <w:b/>
                <w:sz w:val="22"/>
                <w:szCs w:val="22"/>
              </w:rPr>
              <w:t>«____»</w:t>
            </w:r>
            <w:r w:rsidRPr="00112786">
              <w:rPr>
                <w:b/>
                <w:sz w:val="22"/>
                <w:szCs w:val="22"/>
                <w:lang w:val="en-US"/>
              </w:rPr>
              <w:t xml:space="preserve"> </w:t>
            </w:r>
            <w:r w:rsidR="00FB6A7D" w:rsidRPr="00112786">
              <w:rPr>
                <w:b/>
                <w:sz w:val="22"/>
                <w:szCs w:val="22"/>
              </w:rPr>
              <w:t>________________202</w:t>
            </w:r>
            <w:r w:rsidR="009E5CEB">
              <w:rPr>
                <w:b/>
                <w:sz w:val="22"/>
                <w:szCs w:val="22"/>
              </w:rPr>
              <w:t xml:space="preserve">  </w:t>
            </w:r>
            <w:r w:rsidRPr="00112786">
              <w:rPr>
                <w:b/>
                <w:sz w:val="22"/>
                <w:szCs w:val="22"/>
              </w:rPr>
              <w:t>г.</w:t>
            </w:r>
          </w:p>
        </w:tc>
        <w:tc>
          <w:tcPr>
            <w:tcW w:w="5108" w:type="dxa"/>
          </w:tcPr>
          <w:p w:rsidR="00C648DF" w:rsidRPr="00112786" w:rsidRDefault="002E5E2F" w:rsidP="002E5E2F">
            <w:pPr>
              <w:rPr>
                <w:b/>
                <w:bCs/>
                <w:spacing w:val="-2"/>
                <w:sz w:val="22"/>
                <w:szCs w:val="22"/>
              </w:rPr>
            </w:pPr>
            <w:r w:rsidRPr="00112786">
              <w:rPr>
                <w:b/>
                <w:bCs/>
                <w:spacing w:val="-2"/>
                <w:sz w:val="22"/>
                <w:szCs w:val="22"/>
              </w:rPr>
              <w:t>ПОКУПАТЕЛЬ</w:t>
            </w:r>
            <w:r w:rsidR="008A13D8" w:rsidRPr="00112786">
              <w:rPr>
                <w:b/>
                <w:bCs/>
                <w:spacing w:val="-2"/>
                <w:sz w:val="22"/>
                <w:szCs w:val="22"/>
              </w:rPr>
              <w:t>:</w:t>
            </w:r>
          </w:p>
          <w:p w:rsidR="002E5E2F" w:rsidRPr="00112786" w:rsidRDefault="002E5E2F" w:rsidP="00121D29">
            <w:pPr>
              <w:rPr>
                <w:b/>
                <w:bCs/>
                <w:spacing w:val="-2"/>
                <w:sz w:val="22"/>
                <w:szCs w:val="22"/>
              </w:rPr>
            </w:pPr>
          </w:p>
          <w:p w:rsidR="006B5DCF" w:rsidRDefault="006B5DCF" w:rsidP="006B5DCF">
            <w:pPr>
              <w:rPr>
                <w:b/>
                <w:sz w:val="22"/>
                <w:szCs w:val="22"/>
              </w:rPr>
            </w:pPr>
          </w:p>
          <w:p w:rsidR="009E5CEB" w:rsidRDefault="009E5CEB" w:rsidP="006B5DCF">
            <w:pPr>
              <w:rPr>
                <w:b/>
                <w:sz w:val="22"/>
                <w:szCs w:val="22"/>
              </w:rPr>
            </w:pPr>
          </w:p>
          <w:p w:rsidR="009E5CEB" w:rsidRDefault="009E5CEB" w:rsidP="006B5DCF">
            <w:pPr>
              <w:rPr>
                <w:b/>
                <w:sz w:val="22"/>
                <w:szCs w:val="22"/>
              </w:rPr>
            </w:pPr>
          </w:p>
          <w:p w:rsidR="009E5CEB" w:rsidRPr="00112786" w:rsidRDefault="009E5CEB" w:rsidP="006B5DCF">
            <w:pPr>
              <w:rPr>
                <w:b/>
                <w:sz w:val="22"/>
                <w:szCs w:val="22"/>
              </w:rPr>
            </w:pPr>
          </w:p>
          <w:p w:rsidR="006B5DCF" w:rsidRPr="00112786" w:rsidRDefault="006B5DCF" w:rsidP="006B5DCF">
            <w:pPr>
              <w:rPr>
                <w:b/>
                <w:sz w:val="22"/>
                <w:szCs w:val="22"/>
              </w:rPr>
            </w:pPr>
            <w:r w:rsidRPr="00112786">
              <w:rPr>
                <w:b/>
                <w:sz w:val="22"/>
                <w:szCs w:val="22"/>
              </w:rPr>
              <w:t>_____________________</w:t>
            </w:r>
            <w:r w:rsidR="009E5CEB">
              <w:rPr>
                <w:b/>
                <w:sz w:val="22"/>
                <w:szCs w:val="22"/>
              </w:rPr>
              <w:t>/_________________/</w:t>
            </w:r>
          </w:p>
          <w:p w:rsidR="006B5DCF" w:rsidRPr="00112786" w:rsidRDefault="006B5DCF" w:rsidP="006B5DCF">
            <w:pPr>
              <w:rPr>
                <w:b/>
                <w:sz w:val="22"/>
                <w:szCs w:val="22"/>
              </w:rPr>
            </w:pPr>
            <w:r w:rsidRPr="00112786">
              <w:rPr>
                <w:b/>
                <w:sz w:val="22"/>
                <w:szCs w:val="22"/>
              </w:rPr>
              <w:t>М.П.</w:t>
            </w:r>
          </w:p>
          <w:p w:rsidR="00C648DF" w:rsidRPr="00112786" w:rsidRDefault="006B5DCF" w:rsidP="009E5CEB">
            <w:pPr>
              <w:ind w:firstLine="6"/>
              <w:rPr>
                <w:b/>
                <w:sz w:val="22"/>
                <w:szCs w:val="22"/>
              </w:rPr>
            </w:pPr>
            <w:r w:rsidRPr="00112786">
              <w:rPr>
                <w:b/>
                <w:sz w:val="22"/>
                <w:szCs w:val="22"/>
              </w:rPr>
              <w:t>«____»________________202</w:t>
            </w:r>
            <w:r w:rsidR="009E5CEB">
              <w:rPr>
                <w:b/>
                <w:sz w:val="22"/>
                <w:szCs w:val="22"/>
              </w:rPr>
              <w:t xml:space="preserve">  </w:t>
            </w:r>
            <w:r w:rsidRPr="00112786">
              <w:rPr>
                <w:b/>
                <w:sz w:val="22"/>
                <w:szCs w:val="22"/>
              </w:rPr>
              <w:t>г.</w:t>
            </w:r>
          </w:p>
        </w:tc>
      </w:tr>
    </w:tbl>
    <w:p w:rsidR="00492398" w:rsidRDefault="00492398" w:rsidP="00901B84">
      <w:pPr>
        <w:rPr>
          <w:bCs/>
        </w:rPr>
      </w:pPr>
      <w:r>
        <w:rPr>
          <w:bCs/>
        </w:rPr>
        <w:br w:type="page"/>
      </w:r>
    </w:p>
    <w:p w:rsidR="009D7243" w:rsidRDefault="009D7243" w:rsidP="00905EFB">
      <w:pPr>
        <w:pStyle w:val="af4"/>
        <w:ind w:left="6372" w:firstLine="7"/>
        <w:jc w:val="right"/>
        <w:sectPr w:rsidR="009D7243" w:rsidSect="009D7243">
          <w:pgSz w:w="16838" w:h="11906" w:orient="landscape"/>
          <w:pgMar w:top="851" w:right="1276" w:bottom="425" w:left="567" w:header="709" w:footer="709" w:gutter="0"/>
          <w:cols w:space="708"/>
          <w:titlePg/>
          <w:docGrid w:linePitch="360"/>
        </w:sectPr>
      </w:pPr>
    </w:p>
    <w:p w:rsidR="005B72A1" w:rsidRDefault="005B72A1" w:rsidP="00905EFB">
      <w:pPr>
        <w:pStyle w:val="af4"/>
        <w:ind w:left="6372" w:firstLine="7"/>
        <w:jc w:val="right"/>
      </w:pPr>
    </w:p>
    <w:p w:rsidR="005B72A1" w:rsidRDefault="005B72A1" w:rsidP="00905EFB">
      <w:pPr>
        <w:pStyle w:val="af4"/>
        <w:ind w:left="6372" w:firstLine="7"/>
        <w:jc w:val="right"/>
      </w:pPr>
    </w:p>
    <w:p w:rsidR="00480244" w:rsidRDefault="00C648DF" w:rsidP="00905EFB">
      <w:pPr>
        <w:pStyle w:val="af4"/>
        <w:ind w:left="6372" w:firstLine="7"/>
        <w:jc w:val="right"/>
      </w:pPr>
      <w:r w:rsidRPr="008A13D8">
        <w:t>Приложение № 2</w:t>
      </w:r>
    </w:p>
    <w:p w:rsidR="00480244" w:rsidRPr="008C716E" w:rsidRDefault="00121D29" w:rsidP="00905EFB">
      <w:pPr>
        <w:pStyle w:val="af4"/>
        <w:ind w:left="6372" w:firstLine="7"/>
        <w:jc w:val="right"/>
      </w:pPr>
      <w:r>
        <w:t xml:space="preserve"> </w:t>
      </w:r>
      <w:r w:rsidR="00C648DF" w:rsidRPr="008A13D8">
        <w:t>к договору поставки</w:t>
      </w:r>
    </w:p>
    <w:p w:rsidR="009F2B63" w:rsidRPr="008A13D8" w:rsidRDefault="00CA0C62" w:rsidP="00905EFB">
      <w:pPr>
        <w:pStyle w:val="af4"/>
        <w:ind w:left="6372" w:firstLine="7"/>
        <w:jc w:val="right"/>
      </w:pPr>
      <w:r>
        <w:rPr>
          <w:bCs/>
          <w:kern w:val="32"/>
          <w:sz w:val="22"/>
          <w:szCs w:val="22"/>
        </w:rPr>
        <w:t xml:space="preserve"> </w:t>
      </w:r>
      <w:r w:rsidR="00905EFB" w:rsidRPr="0021405E">
        <w:rPr>
          <w:bCs/>
          <w:kern w:val="32"/>
          <w:sz w:val="22"/>
          <w:szCs w:val="22"/>
        </w:rPr>
        <w:t>№</w:t>
      </w:r>
      <w:r w:rsidR="009E5CEB">
        <w:rPr>
          <w:bCs/>
          <w:kern w:val="32"/>
          <w:sz w:val="22"/>
          <w:szCs w:val="22"/>
        </w:rPr>
        <w:t>___________________</w:t>
      </w:r>
      <w:r w:rsidR="008B4845" w:rsidRPr="00FC2756">
        <w:rPr>
          <w:b/>
          <w:bCs/>
          <w:kern w:val="32"/>
          <w:sz w:val="22"/>
          <w:szCs w:val="22"/>
        </w:rPr>
        <w:t xml:space="preserve"> </w:t>
      </w:r>
      <w:r w:rsidR="008B4845" w:rsidRPr="00FC2756">
        <w:rPr>
          <w:sz w:val="22"/>
          <w:szCs w:val="22"/>
        </w:rPr>
        <w:t xml:space="preserve">от </w:t>
      </w:r>
      <w:r w:rsidR="008B4845" w:rsidRPr="00F45B29">
        <w:rPr>
          <w:sz w:val="22"/>
          <w:szCs w:val="22"/>
        </w:rPr>
        <w:t>202</w:t>
      </w:r>
      <w:r w:rsidR="009E5CEB">
        <w:rPr>
          <w:sz w:val="22"/>
          <w:szCs w:val="22"/>
        </w:rPr>
        <w:t>__</w:t>
      </w:r>
      <w:r w:rsidR="008B4845" w:rsidRPr="00F45B29">
        <w:rPr>
          <w:sz w:val="22"/>
          <w:szCs w:val="22"/>
        </w:rPr>
        <w:t>г</w:t>
      </w:r>
      <w:r w:rsidR="008B4845" w:rsidRPr="00FC2756">
        <w:rPr>
          <w:sz w:val="22"/>
          <w:szCs w:val="22"/>
        </w:rPr>
        <w:t>.</w:t>
      </w:r>
    </w:p>
    <w:p w:rsidR="0065009F" w:rsidRDefault="0065009F" w:rsidP="00F861CE">
      <w:pPr>
        <w:shd w:val="clear" w:color="auto" w:fill="FFFFFF"/>
        <w:autoSpaceDE w:val="0"/>
        <w:autoSpaceDN w:val="0"/>
        <w:adjustRightInd w:val="0"/>
        <w:spacing w:line="240" w:lineRule="atLeast"/>
        <w:jc w:val="center"/>
        <w:rPr>
          <w:b/>
        </w:rPr>
      </w:pPr>
    </w:p>
    <w:p w:rsidR="0065009F" w:rsidRDefault="0065009F" w:rsidP="00F861CE">
      <w:pPr>
        <w:shd w:val="clear" w:color="auto" w:fill="FFFFFF"/>
        <w:autoSpaceDE w:val="0"/>
        <w:autoSpaceDN w:val="0"/>
        <w:adjustRightInd w:val="0"/>
        <w:spacing w:line="240" w:lineRule="atLeast"/>
        <w:jc w:val="center"/>
        <w:rPr>
          <w:b/>
        </w:rPr>
      </w:pPr>
    </w:p>
    <w:p w:rsidR="00FC2756" w:rsidRDefault="00901B84" w:rsidP="00F861CE">
      <w:pPr>
        <w:shd w:val="clear" w:color="auto" w:fill="FFFFFF"/>
        <w:autoSpaceDE w:val="0"/>
        <w:autoSpaceDN w:val="0"/>
        <w:adjustRightInd w:val="0"/>
        <w:spacing w:line="240" w:lineRule="atLeast"/>
        <w:jc w:val="center"/>
        <w:rPr>
          <w:b/>
        </w:rPr>
      </w:pPr>
      <w:r>
        <w:rPr>
          <w:b/>
        </w:rPr>
        <w:t>Г</w:t>
      </w:r>
      <w:r w:rsidR="004018FE">
        <w:rPr>
          <w:b/>
        </w:rPr>
        <w:t>РАФИК ПОСТАВКИ</w:t>
      </w:r>
    </w:p>
    <w:p w:rsidR="0065009F" w:rsidRPr="00901B84" w:rsidRDefault="0065009F" w:rsidP="00F861CE">
      <w:pPr>
        <w:shd w:val="clear" w:color="auto" w:fill="FFFFFF"/>
        <w:autoSpaceDE w:val="0"/>
        <w:autoSpaceDN w:val="0"/>
        <w:adjustRightInd w:val="0"/>
        <w:spacing w:line="240" w:lineRule="atLeast"/>
        <w:jc w:val="center"/>
        <w:rPr>
          <w:b/>
        </w:rPr>
      </w:pPr>
    </w:p>
    <w:tbl>
      <w:tblPr>
        <w:tblW w:w="108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114"/>
        <w:gridCol w:w="993"/>
        <w:gridCol w:w="1701"/>
        <w:gridCol w:w="2375"/>
      </w:tblGrid>
      <w:tr w:rsidR="00901B84" w:rsidRPr="00EE686F" w:rsidTr="00697A99">
        <w:trPr>
          <w:trHeight w:val="571"/>
          <w:jc w:val="right"/>
        </w:trPr>
        <w:tc>
          <w:tcPr>
            <w:tcW w:w="704" w:type="dxa"/>
            <w:tcBorders>
              <w:bottom w:val="single" w:sz="4" w:space="0" w:color="auto"/>
            </w:tcBorders>
            <w:vAlign w:val="center"/>
          </w:tcPr>
          <w:p w:rsidR="00901B84" w:rsidRPr="00467480" w:rsidRDefault="00901B84" w:rsidP="00F861CE">
            <w:pPr>
              <w:jc w:val="both"/>
              <w:rPr>
                <w:sz w:val="22"/>
                <w:szCs w:val="22"/>
              </w:rPr>
            </w:pPr>
            <w:r w:rsidRPr="00467480">
              <w:rPr>
                <w:sz w:val="22"/>
                <w:szCs w:val="22"/>
              </w:rPr>
              <w:t xml:space="preserve">№ </w:t>
            </w:r>
          </w:p>
          <w:p w:rsidR="00901B84" w:rsidRPr="00467480" w:rsidRDefault="00901B84" w:rsidP="00F861CE">
            <w:pPr>
              <w:jc w:val="both"/>
              <w:rPr>
                <w:sz w:val="22"/>
                <w:szCs w:val="22"/>
              </w:rPr>
            </w:pPr>
            <w:r w:rsidRPr="00467480">
              <w:rPr>
                <w:sz w:val="22"/>
                <w:szCs w:val="22"/>
              </w:rPr>
              <w:t>п/п</w:t>
            </w:r>
          </w:p>
        </w:tc>
        <w:tc>
          <w:tcPr>
            <w:tcW w:w="5114" w:type="dxa"/>
            <w:tcBorders>
              <w:bottom w:val="single" w:sz="4" w:space="0" w:color="auto"/>
            </w:tcBorders>
            <w:vAlign w:val="center"/>
          </w:tcPr>
          <w:p w:rsidR="00901B84" w:rsidRPr="00467480" w:rsidRDefault="00901B84" w:rsidP="00F861CE">
            <w:pPr>
              <w:jc w:val="center"/>
              <w:rPr>
                <w:sz w:val="22"/>
                <w:szCs w:val="22"/>
              </w:rPr>
            </w:pPr>
            <w:r w:rsidRPr="00467480">
              <w:rPr>
                <w:sz w:val="22"/>
                <w:szCs w:val="22"/>
              </w:rPr>
              <w:t>Наименование товара</w:t>
            </w:r>
          </w:p>
        </w:tc>
        <w:tc>
          <w:tcPr>
            <w:tcW w:w="993" w:type="dxa"/>
            <w:tcBorders>
              <w:bottom w:val="single" w:sz="4" w:space="0" w:color="auto"/>
            </w:tcBorders>
            <w:vAlign w:val="center"/>
          </w:tcPr>
          <w:p w:rsidR="00901B84" w:rsidRPr="00467480" w:rsidRDefault="00901B84" w:rsidP="00F861CE">
            <w:pPr>
              <w:jc w:val="center"/>
              <w:rPr>
                <w:sz w:val="22"/>
                <w:szCs w:val="22"/>
              </w:rPr>
            </w:pPr>
            <w:r w:rsidRPr="00467480">
              <w:rPr>
                <w:sz w:val="22"/>
                <w:szCs w:val="22"/>
              </w:rPr>
              <w:t>Ед. изм.</w:t>
            </w:r>
          </w:p>
        </w:tc>
        <w:tc>
          <w:tcPr>
            <w:tcW w:w="1701" w:type="dxa"/>
            <w:tcBorders>
              <w:bottom w:val="single" w:sz="4" w:space="0" w:color="auto"/>
            </w:tcBorders>
            <w:vAlign w:val="center"/>
          </w:tcPr>
          <w:p w:rsidR="00901B84" w:rsidRPr="00467480" w:rsidRDefault="00901B84" w:rsidP="00F861CE">
            <w:pPr>
              <w:jc w:val="center"/>
              <w:rPr>
                <w:sz w:val="22"/>
                <w:szCs w:val="22"/>
              </w:rPr>
            </w:pPr>
            <w:r w:rsidRPr="00467480">
              <w:rPr>
                <w:sz w:val="22"/>
                <w:szCs w:val="22"/>
              </w:rPr>
              <w:t>Количество</w:t>
            </w:r>
          </w:p>
        </w:tc>
        <w:tc>
          <w:tcPr>
            <w:tcW w:w="2375" w:type="dxa"/>
            <w:tcBorders>
              <w:bottom w:val="single" w:sz="4" w:space="0" w:color="auto"/>
            </w:tcBorders>
            <w:vAlign w:val="center"/>
          </w:tcPr>
          <w:p w:rsidR="00901B84" w:rsidRPr="00467480" w:rsidRDefault="00FB6A7D" w:rsidP="00F861CE">
            <w:pPr>
              <w:jc w:val="center"/>
              <w:rPr>
                <w:sz w:val="22"/>
                <w:szCs w:val="22"/>
              </w:rPr>
            </w:pPr>
            <w:r w:rsidRPr="00467480">
              <w:rPr>
                <w:sz w:val="22"/>
                <w:szCs w:val="22"/>
              </w:rPr>
              <w:t>Срок</w:t>
            </w:r>
            <w:r w:rsidR="00901B84" w:rsidRPr="00467480">
              <w:rPr>
                <w:sz w:val="22"/>
                <w:szCs w:val="22"/>
              </w:rPr>
              <w:t xml:space="preserve"> поставки</w:t>
            </w:r>
          </w:p>
        </w:tc>
      </w:tr>
      <w:tr w:rsidR="00BF6F8E" w:rsidRPr="00EE686F" w:rsidTr="00697A99">
        <w:trPr>
          <w:trHeight w:val="909"/>
          <w:jc w:val="right"/>
        </w:trPr>
        <w:tc>
          <w:tcPr>
            <w:tcW w:w="704" w:type="dxa"/>
            <w:tcBorders>
              <w:top w:val="single" w:sz="4" w:space="0" w:color="auto"/>
              <w:bottom w:val="single" w:sz="4" w:space="0" w:color="auto"/>
            </w:tcBorders>
            <w:vAlign w:val="center"/>
          </w:tcPr>
          <w:p w:rsidR="00BF6F8E" w:rsidRPr="00467480" w:rsidRDefault="00BF6F8E" w:rsidP="00BF6F8E">
            <w:pPr>
              <w:jc w:val="center"/>
              <w:rPr>
                <w:sz w:val="22"/>
                <w:szCs w:val="22"/>
              </w:rPr>
            </w:pPr>
            <w:r w:rsidRPr="00467480">
              <w:rPr>
                <w:sz w:val="22"/>
                <w:szCs w:val="22"/>
              </w:rPr>
              <w:t>1</w:t>
            </w:r>
          </w:p>
        </w:tc>
        <w:tc>
          <w:tcPr>
            <w:tcW w:w="5114" w:type="dxa"/>
            <w:tcBorders>
              <w:top w:val="single" w:sz="4" w:space="0" w:color="auto"/>
              <w:left w:val="single" w:sz="4" w:space="0" w:color="auto"/>
              <w:bottom w:val="single" w:sz="4" w:space="0" w:color="auto"/>
              <w:right w:val="single" w:sz="4" w:space="0" w:color="auto"/>
            </w:tcBorders>
            <w:shd w:val="clear" w:color="auto" w:fill="auto"/>
            <w:vAlign w:val="center"/>
          </w:tcPr>
          <w:p w:rsidR="00BF6F8E" w:rsidRPr="00467480" w:rsidRDefault="00BF6F8E" w:rsidP="008C716E">
            <w:pPr>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BF6F8E" w:rsidRPr="00467480" w:rsidRDefault="00BF6F8E" w:rsidP="00BF6F8E">
            <w:pPr>
              <w:jc w:val="center"/>
              <w:rPr>
                <w:sz w:val="22"/>
                <w:szCs w:val="22"/>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BF6F8E" w:rsidRPr="00467480" w:rsidRDefault="00BF6F8E" w:rsidP="00112786">
            <w:pPr>
              <w:jc w:val="center"/>
              <w:rPr>
                <w:color w:val="000000"/>
                <w:sz w:val="22"/>
                <w:szCs w:val="22"/>
              </w:rPr>
            </w:pPr>
          </w:p>
        </w:tc>
        <w:tc>
          <w:tcPr>
            <w:tcW w:w="2375" w:type="dxa"/>
            <w:tcBorders>
              <w:top w:val="single" w:sz="4" w:space="0" w:color="auto"/>
              <w:bottom w:val="single" w:sz="4" w:space="0" w:color="auto"/>
            </w:tcBorders>
            <w:vAlign w:val="center"/>
          </w:tcPr>
          <w:p w:rsidR="00BF6F8E" w:rsidRPr="00467480" w:rsidRDefault="00BF6F8E" w:rsidP="00112786">
            <w:pPr>
              <w:widowControl w:val="0"/>
              <w:tabs>
                <w:tab w:val="num" w:pos="0"/>
              </w:tabs>
              <w:autoSpaceDE w:val="0"/>
              <w:autoSpaceDN w:val="0"/>
              <w:jc w:val="both"/>
              <w:rPr>
                <w:sz w:val="22"/>
                <w:szCs w:val="22"/>
              </w:rPr>
            </w:pPr>
          </w:p>
        </w:tc>
      </w:tr>
    </w:tbl>
    <w:p w:rsidR="00C225C2" w:rsidRDefault="00C225C2" w:rsidP="00901B84">
      <w:pPr>
        <w:shd w:val="clear" w:color="auto" w:fill="FFFFFF"/>
        <w:autoSpaceDE w:val="0"/>
        <w:autoSpaceDN w:val="0"/>
        <w:adjustRightInd w:val="0"/>
        <w:spacing w:line="240" w:lineRule="atLeast"/>
      </w:pPr>
    </w:p>
    <w:p w:rsidR="00441D08" w:rsidRPr="000B611A" w:rsidRDefault="00441D08" w:rsidP="00901B84">
      <w:pPr>
        <w:shd w:val="clear" w:color="auto" w:fill="FFFFFF"/>
        <w:autoSpaceDE w:val="0"/>
        <w:autoSpaceDN w:val="0"/>
        <w:adjustRightInd w:val="0"/>
        <w:spacing w:line="240" w:lineRule="atLeast"/>
      </w:pPr>
    </w:p>
    <w:tbl>
      <w:tblPr>
        <w:tblW w:w="10059" w:type="dxa"/>
        <w:jc w:val="center"/>
        <w:tblLook w:val="01E0" w:firstRow="1" w:lastRow="1" w:firstColumn="1" w:lastColumn="1" w:noHBand="0" w:noVBand="0"/>
      </w:tblPr>
      <w:tblGrid>
        <w:gridCol w:w="4962"/>
        <w:gridCol w:w="5097"/>
      </w:tblGrid>
      <w:tr w:rsidR="003221A7" w:rsidRPr="00C648DF" w:rsidTr="00697A99">
        <w:trPr>
          <w:trHeight w:val="641"/>
          <w:jc w:val="center"/>
        </w:trPr>
        <w:tc>
          <w:tcPr>
            <w:tcW w:w="4962" w:type="dxa"/>
          </w:tcPr>
          <w:p w:rsidR="003221A7" w:rsidRDefault="003221A7" w:rsidP="003221A7">
            <w:pPr>
              <w:rPr>
                <w:b/>
              </w:rPr>
            </w:pPr>
            <w:r w:rsidRPr="00897B87">
              <w:rPr>
                <w:b/>
              </w:rPr>
              <w:t>ПОСТАВЩИК:</w:t>
            </w:r>
          </w:p>
          <w:p w:rsidR="006B5DCF" w:rsidRPr="00897B87" w:rsidRDefault="006B5DCF" w:rsidP="003221A7">
            <w:pPr>
              <w:rPr>
                <w:b/>
              </w:rPr>
            </w:pPr>
          </w:p>
          <w:p w:rsidR="008A3B54" w:rsidRDefault="008A3B54" w:rsidP="008A3B54">
            <w:pPr>
              <w:rPr>
                <w:b/>
              </w:rPr>
            </w:pPr>
          </w:p>
          <w:p w:rsidR="009E5CEB" w:rsidRDefault="009E5CEB" w:rsidP="008A3B54">
            <w:pPr>
              <w:rPr>
                <w:b/>
              </w:rPr>
            </w:pPr>
          </w:p>
          <w:p w:rsidR="009E5CEB" w:rsidRPr="008A3B54" w:rsidRDefault="009E5CEB" w:rsidP="008A3B54">
            <w:pPr>
              <w:rPr>
                <w:b/>
              </w:rPr>
            </w:pPr>
          </w:p>
          <w:p w:rsidR="008A3B54" w:rsidRDefault="008A3B54" w:rsidP="008A3B54">
            <w:pPr>
              <w:rPr>
                <w:b/>
              </w:rPr>
            </w:pPr>
          </w:p>
          <w:p w:rsidR="008A3B54" w:rsidRDefault="008A3B54" w:rsidP="008A3B54">
            <w:pPr>
              <w:rPr>
                <w:b/>
              </w:rPr>
            </w:pPr>
          </w:p>
          <w:p w:rsidR="008A3B54" w:rsidRPr="008A3B54" w:rsidRDefault="008A3B54" w:rsidP="008A3B54">
            <w:pPr>
              <w:rPr>
                <w:b/>
              </w:rPr>
            </w:pPr>
            <w:r w:rsidRPr="008A3B54">
              <w:rPr>
                <w:b/>
              </w:rPr>
              <w:t>__________________</w:t>
            </w:r>
            <w:r>
              <w:rPr>
                <w:b/>
              </w:rPr>
              <w:t>___</w:t>
            </w:r>
            <w:r w:rsidR="009E5CEB">
              <w:rPr>
                <w:b/>
              </w:rPr>
              <w:t>/______________/</w:t>
            </w:r>
          </w:p>
          <w:p w:rsidR="008A3B54" w:rsidRPr="008A3B54" w:rsidRDefault="008A3B54" w:rsidP="008A3B54">
            <w:pPr>
              <w:rPr>
                <w:b/>
              </w:rPr>
            </w:pPr>
            <w:r w:rsidRPr="008A3B54">
              <w:rPr>
                <w:b/>
              </w:rPr>
              <w:t>М.П.</w:t>
            </w:r>
          </w:p>
          <w:p w:rsidR="003221A7" w:rsidRPr="00897B87" w:rsidRDefault="008A3B54" w:rsidP="009E5CEB">
            <w:pPr>
              <w:ind w:firstLine="6"/>
              <w:rPr>
                <w:b/>
              </w:rPr>
            </w:pPr>
            <w:r w:rsidRPr="008A3B54">
              <w:rPr>
                <w:b/>
              </w:rPr>
              <w:t>«____»</w:t>
            </w:r>
            <w:r w:rsidRPr="008A3B54">
              <w:rPr>
                <w:b/>
                <w:lang w:val="en-US"/>
              </w:rPr>
              <w:t xml:space="preserve"> </w:t>
            </w:r>
            <w:r w:rsidRPr="008A3B54">
              <w:rPr>
                <w:b/>
              </w:rPr>
              <w:t>________________202</w:t>
            </w:r>
            <w:r w:rsidR="009E5CEB">
              <w:rPr>
                <w:b/>
              </w:rPr>
              <w:t xml:space="preserve">  </w:t>
            </w:r>
            <w:r w:rsidRPr="008A3B54">
              <w:rPr>
                <w:b/>
              </w:rPr>
              <w:t>г.</w:t>
            </w:r>
          </w:p>
        </w:tc>
        <w:tc>
          <w:tcPr>
            <w:tcW w:w="5097" w:type="dxa"/>
          </w:tcPr>
          <w:p w:rsidR="003221A7" w:rsidRDefault="003221A7" w:rsidP="003221A7">
            <w:pPr>
              <w:rPr>
                <w:b/>
                <w:bCs/>
                <w:spacing w:val="-2"/>
              </w:rPr>
            </w:pPr>
            <w:r w:rsidRPr="00897B87">
              <w:rPr>
                <w:b/>
                <w:bCs/>
                <w:spacing w:val="-2"/>
              </w:rPr>
              <w:t>ПОКУПАТЕЛЬ:</w:t>
            </w:r>
          </w:p>
          <w:p w:rsidR="006B5DCF" w:rsidRPr="00897B87" w:rsidRDefault="006B5DCF" w:rsidP="003221A7">
            <w:pPr>
              <w:rPr>
                <w:b/>
                <w:bCs/>
                <w:spacing w:val="-2"/>
              </w:rPr>
            </w:pPr>
          </w:p>
          <w:p w:rsidR="006B5DCF" w:rsidRDefault="006B5DCF" w:rsidP="006B5DCF">
            <w:pPr>
              <w:rPr>
                <w:b/>
              </w:rPr>
            </w:pPr>
          </w:p>
          <w:p w:rsidR="009E5CEB" w:rsidRDefault="009E5CEB" w:rsidP="006B5DCF">
            <w:pPr>
              <w:rPr>
                <w:b/>
              </w:rPr>
            </w:pPr>
          </w:p>
          <w:p w:rsidR="009E5CEB" w:rsidRPr="008A3B54" w:rsidRDefault="009E5CEB" w:rsidP="006B5DCF">
            <w:pPr>
              <w:rPr>
                <w:b/>
              </w:rPr>
            </w:pPr>
          </w:p>
          <w:p w:rsidR="006B5DCF" w:rsidRPr="008A3B54" w:rsidRDefault="006B5DCF" w:rsidP="006B5DCF">
            <w:pPr>
              <w:rPr>
                <w:b/>
              </w:rPr>
            </w:pPr>
          </w:p>
          <w:p w:rsidR="006B5DCF" w:rsidRPr="008A3B54" w:rsidRDefault="006B5DCF" w:rsidP="006B5DCF">
            <w:pPr>
              <w:rPr>
                <w:b/>
              </w:rPr>
            </w:pPr>
          </w:p>
          <w:p w:rsidR="006B5DCF" w:rsidRPr="008A3B54" w:rsidRDefault="006B5DCF" w:rsidP="006B5DCF">
            <w:pPr>
              <w:rPr>
                <w:b/>
              </w:rPr>
            </w:pPr>
            <w:r w:rsidRPr="008A3B54">
              <w:rPr>
                <w:b/>
              </w:rPr>
              <w:t>_____________________</w:t>
            </w:r>
            <w:r w:rsidR="009E5CEB">
              <w:rPr>
                <w:b/>
              </w:rPr>
              <w:t>/__________________/</w:t>
            </w:r>
          </w:p>
          <w:p w:rsidR="006B5DCF" w:rsidRPr="008A3B54" w:rsidRDefault="006B5DCF" w:rsidP="006B5DCF">
            <w:pPr>
              <w:rPr>
                <w:b/>
              </w:rPr>
            </w:pPr>
            <w:r w:rsidRPr="008A3B54">
              <w:rPr>
                <w:b/>
              </w:rPr>
              <w:t>М.П.</w:t>
            </w:r>
          </w:p>
          <w:p w:rsidR="003221A7" w:rsidRPr="00897B87" w:rsidRDefault="006B5DCF" w:rsidP="009E5CEB">
            <w:pPr>
              <w:ind w:firstLine="6"/>
              <w:rPr>
                <w:b/>
              </w:rPr>
            </w:pPr>
            <w:r w:rsidRPr="008A3B54">
              <w:rPr>
                <w:b/>
              </w:rPr>
              <w:t>«____»________________202</w:t>
            </w:r>
            <w:r w:rsidR="009E5CEB">
              <w:rPr>
                <w:b/>
              </w:rPr>
              <w:t xml:space="preserve">  </w:t>
            </w:r>
            <w:r w:rsidRPr="008A3B54">
              <w:rPr>
                <w:b/>
              </w:rPr>
              <w:t>г.</w:t>
            </w:r>
          </w:p>
        </w:tc>
      </w:tr>
    </w:tbl>
    <w:p w:rsidR="00C225C2" w:rsidRPr="000B611A" w:rsidRDefault="00C225C2" w:rsidP="00F861CE">
      <w:pPr>
        <w:pStyle w:val="xl48"/>
        <w:spacing w:before="0" w:beforeAutospacing="0" w:after="0" w:afterAutospacing="0"/>
        <w:jc w:val="left"/>
        <w:rPr>
          <w:rFonts w:ascii="Times New Roman" w:hAnsi="Times New Roman" w:cs="Times New Roman"/>
          <w:b w:val="0"/>
          <w:lang w:val="en-US"/>
        </w:rPr>
      </w:pPr>
    </w:p>
    <w:p w:rsidR="00C225C2" w:rsidRPr="000B611A" w:rsidRDefault="00C225C2" w:rsidP="00D419AD">
      <w:pPr>
        <w:pStyle w:val="xl48"/>
        <w:spacing w:before="0" w:beforeAutospacing="0" w:after="0" w:afterAutospacing="0"/>
        <w:rPr>
          <w:rFonts w:ascii="Times New Roman" w:hAnsi="Times New Roman" w:cs="Times New Roman"/>
          <w:b w:val="0"/>
          <w:lang w:val="en-US"/>
        </w:rPr>
        <w:sectPr w:rsidR="00C225C2" w:rsidRPr="000B611A" w:rsidSect="009D7243">
          <w:pgSz w:w="11906" w:h="16838"/>
          <w:pgMar w:top="1276" w:right="425" w:bottom="567" w:left="851" w:header="709" w:footer="709" w:gutter="0"/>
          <w:cols w:space="708"/>
          <w:titlePg/>
          <w:docGrid w:linePitch="360"/>
        </w:sectPr>
      </w:pPr>
    </w:p>
    <w:p w:rsidR="00480244" w:rsidRDefault="001A6227" w:rsidP="00B005F6">
      <w:pPr>
        <w:pStyle w:val="af4"/>
        <w:jc w:val="right"/>
      </w:pPr>
      <w:r w:rsidRPr="008A13D8">
        <w:lastRenderedPageBreak/>
        <w:t>Приложение № 3</w:t>
      </w:r>
    </w:p>
    <w:p w:rsidR="001A6227" w:rsidRPr="008A13D8" w:rsidRDefault="00702190" w:rsidP="00B005F6">
      <w:pPr>
        <w:pStyle w:val="af4"/>
        <w:jc w:val="right"/>
      </w:pPr>
      <w:r>
        <w:t xml:space="preserve"> </w:t>
      </w:r>
      <w:r w:rsidR="001A6227" w:rsidRPr="008A13D8">
        <w:t>к договору поставки</w:t>
      </w:r>
    </w:p>
    <w:p w:rsidR="009574C2" w:rsidRPr="008A13D8" w:rsidRDefault="00B005F6" w:rsidP="00B005F6">
      <w:pPr>
        <w:pStyle w:val="af4"/>
        <w:jc w:val="right"/>
      </w:pPr>
      <w:r w:rsidRPr="00702190">
        <w:rPr>
          <w:bCs/>
          <w:kern w:val="32"/>
          <w:sz w:val="22"/>
          <w:szCs w:val="22"/>
        </w:rPr>
        <w:t xml:space="preserve">№ </w:t>
      </w:r>
      <w:r w:rsidR="009E5CEB">
        <w:rPr>
          <w:bCs/>
          <w:kern w:val="32"/>
          <w:sz w:val="22"/>
          <w:szCs w:val="22"/>
        </w:rPr>
        <w:t>_______________</w:t>
      </w:r>
      <w:r w:rsidR="008B4845" w:rsidRPr="00FC2756">
        <w:rPr>
          <w:b/>
          <w:bCs/>
          <w:kern w:val="32"/>
          <w:sz w:val="22"/>
          <w:szCs w:val="22"/>
        </w:rPr>
        <w:t xml:space="preserve"> </w:t>
      </w:r>
      <w:r w:rsidR="008B4845" w:rsidRPr="00FC2756">
        <w:rPr>
          <w:sz w:val="22"/>
          <w:szCs w:val="22"/>
        </w:rPr>
        <w:t xml:space="preserve">от </w:t>
      </w:r>
      <w:r w:rsidR="009E5CEB">
        <w:rPr>
          <w:sz w:val="22"/>
          <w:szCs w:val="22"/>
        </w:rPr>
        <w:t>_________</w:t>
      </w:r>
      <w:r w:rsidR="008B4845" w:rsidRPr="00F45B29">
        <w:rPr>
          <w:sz w:val="22"/>
          <w:szCs w:val="22"/>
        </w:rPr>
        <w:t>202</w:t>
      </w:r>
      <w:r w:rsidR="009E5CEB">
        <w:rPr>
          <w:sz w:val="22"/>
          <w:szCs w:val="22"/>
        </w:rPr>
        <w:t xml:space="preserve">  </w:t>
      </w:r>
      <w:r w:rsidR="008B4845" w:rsidRPr="00F45B29">
        <w:rPr>
          <w:sz w:val="22"/>
          <w:szCs w:val="22"/>
        </w:rPr>
        <w:t>г.</w:t>
      </w:r>
    </w:p>
    <w:p w:rsidR="000503E5" w:rsidRPr="00843EB4" w:rsidRDefault="000503E5" w:rsidP="001A6227">
      <w:pPr>
        <w:pStyle w:val="af4"/>
        <w:jc w:val="both"/>
        <w:rPr>
          <w:sz w:val="4"/>
          <w:szCs w:val="4"/>
        </w:rPr>
      </w:pPr>
    </w:p>
    <w:p w:rsidR="00C27B10" w:rsidRDefault="001A6227" w:rsidP="00905EFB">
      <w:pPr>
        <w:jc w:val="center"/>
        <w:rPr>
          <w:b/>
          <w:sz w:val="22"/>
          <w:szCs w:val="22"/>
        </w:rPr>
      </w:pPr>
      <w:r w:rsidRPr="009F30B8">
        <w:rPr>
          <w:b/>
          <w:sz w:val="22"/>
          <w:szCs w:val="22"/>
        </w:rPr>
        <w:t xml:space="preserve">СПЕЦИФИКАЦИЯ № </w:t>
      </w:r>
      <w:r w:rsidR="003221A7" w:rsidRPr="009F30B8">
        <w:rPr>
          <w:b/>
          <w:sz w:val="22"/>
          <w:szCs w:val="22"/>
        </w:rPr>
        <w:t>1</w:t>
      </w:r>
    </w:p>
    <w:tbl>
      <w:tblPr>
        <w:tblW w:w="25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4"/>
        <w:gridCol w:w="3616"/>
      </w:tblGrid>
      <w:tr w:rsidR="001A6227" w:rsidRPr="009F30B8" w:rsidTr="00B005F6">
        <w:tc>
          <w:tcPr>
            <w:tcW w:w="21634" w:type="dxa"/>
            <w:tcBorders>
              <w:top w:val="nil"/>
              <w:left w:val="nil"/>
              <w:bottom w:val="nil"/>
              <w:right w:val="nil"/>
            </w:tcBorders>
          </w:tcPr>
          <w:p w:rsidR="001A6227" w:rsidRPr="009F30B8" w:rsidRDefault="001A6227" w:rsidP="00EF4BF3">
            <w:pPr>
              <w:spacing w:after="60"/>
              <w:rPr>
                <w:b/>
                <w:sz w:val="22"/>
                <w:szCs w:val="22"/>
              </w:rPr>
            </w:pPr>
            <w:r w:rsidRPr="009F30B8">
              <w:rPr>
                <w:b/>
                <w:sz w:val="22"/>
                <w:szCs w:val="22"/>
              </w:rPr>
              <w:t>ПОСТАВЩИК</w:t>
            </w:r>
          </w:p>
        </w:tc>
        <w:tc>
          <w:tcPr>
            <w:tcW w:w="3616" w:type="dxa"/>
            <w:tcBorders>
              <w:left w:val="nil"/>
            </w:tcBorders>
          </w:tcPr>
          <w:p w:rsidR="001A6227" w:rsidRPr="009F30B8" w:rsidRDefault="001A6227" w:rsidP="00EF4BF3">
            <w:pPr>
              <w:spacing w:after="60"/>
              <w:jc w:val="both"/>
              <w:rPr>
                <w:sz w:val="22"/>
                <w:szCs w:val="22"/>
              </w:rPr>
            </w:pPr>
          </w:p>
        </w:tc>
      </w:tr>
      <w:tr w:rsidR="001A6227" w:rsidRPr="009F30B8" w:rsidTr="00B005F6">
        <w:tc>
          <w:tcPr>
            <w:tcW w:w="21634" w:type="dxa"/>
            <w:tcBorders>
              <w:top w:val="nil"/>
              <w:left w:val="nil"/>
              <w:bottom w:val="nil"/>
              <w:right w:val="nil"/>
            </w:tcBorders>
          </w:tcPr>
          <w:p w:rsidR="00DD5BE1" w:rsidRPr="00AA00BD" w:rsidRDefault="009E5CEB" w:rsidP="00DD5BE1">
            <w:pPr>
              <w:rPr>
                <w:b/>
                <w:sz w:val="22"/>
                <w:szCs w:val="22"/>
              </w:rPr>
            </w:pPr>
            <w:r>
              <w:rPr>
                <w:b/>
                <w:sz w:val="22"/>
                <w:szCs w:val="22"/>
              </w:rPr>
              <w:t>Наименование: _________________________________________________</w:t>
            </w:r>
          </w:p>
          <w:p w:rsidR="00DD5BE1" w:rsidRDefault="007E482E" w:rsidP="00697A99">
            <w:pPr>
              <w:tabs>
                <w:tab w:val="left" w:pos="2757"/>
              </w:tabs>
            </w:pPr>
            <w:r w:rsidRPr="00223BB2">
              <w:rPr>
                <w:sz w:val="22"/>
                <w:szCs w:val="22"/>
              </w:rPr>
              <w:t xml:space="preserve">Место нахождения юридического лица: </w:t>
            </w:r>
            <w:r w:rsidR="009E5CEB">
              <w:rPr>
                <w:sz w:val="22"/>
                <w:szCs w:val="22"/>
              </w:rPr>
              <w:t>____________________________________________</w:t>
            </w:r>
          </w:p>
          <w:p w:rsidR="001A6227" w:rsidRPr="00223BB2" w:rsidRDefault="00223BB2" w:rsidP="009E5CEB">
            <w:pPr>
              <w:rPr>
                <w:sz w:val="22"/>
                <w:szCs w:val="22"/>
              </w:rPr>
            </w:pPr>
            <w:r w:rsidRPr="00223BB2">
              <w:rPr>
                <w:sz w:val="22"/>
                <w:szCs w:val="22"/>
              </w:rPr>
              <w:t xml:space="preserve">ИНН/КПП: </w:t>
            </w:r>
            <w:r w:rsidR="009E5CEB">
              <w:rPr>
                <w:sz w:val="22"/>
                <w:szCs w:val="22"/>
              </w:rPr>
              <w:t>________________________________</w:t>
            </w:r>
          </w:p>
        </w:tc>
        <w:tc>
          <w:tcPr>
            <w:tcW w:w="3616" w:type="dxa"/>
            <w:tcBorders>
              <w:left w:val="nil"/>
            </w:tcBorders>
          </w:tcPr>
          <w:p w:rsidR="001A6227" w:rsidRPr="009F30B8" w:rsidRDefault="001A6227" w:rsidP="00EE686F">
            <w:pPr>
              <w:jc w:val="both"/>
              <w:rPr>
                <w:sz w:val="22"/>
                <w:szCs w:val="22"/>
              </w:rPr>
            </w:pPr>
          </w:p>
        </w:tc>
      </w:tr>
      <w:tr w:rsidR="001A6227" w:rsidRPr="009F30B8" w:rsidTr="00B005F6">
        <w:tc>
          <w:tcPr>
            <w:tcW w:w="21634" w:type="dxa"/>
            <w:tcBorders>
              <w:top w:val="nil"/>
              <w:left w:val="nil"/>
              <w:bottom w:val="nil"/>
              <w:right w:val="nil"/>
            </w:tcBorders>
          </w:tcPr>
          <w:p w:rsidR="001A6227" w:rsidRPr="009F30B8" w:rsidRDefault="001A6227" w:rsidP="00EF4BF3">
            <w:pPr>
              <w:spacing w:after="60"/>
              <w:rPr>
                <w:b/>
                <w:sz w:val="22"/>
                <w:szCs w:val="22"/>
              </w:rPr>
            </w:pPr>
            <w:r w:rsidRPr="009F30B8">
              <w:rPr>
                <w:b/>
                <w:sz w:val="22"/>
                <w:szCs w:val="22"/>
              </w:rPr>
              <w:t xml:space="preserve">ПОКУПАТЕЛЬ </w:t>
            </w:r>
          </w:p>
          <w:p w:rsidR="007D1ED0" w:rsidRPr="009F30B8" w:rsidRDefault="007D1ED0" w:rsidP="007D1ED0">
            <w:pPr>
              <w:rPr>
                <w:b/>
                <w:sz w:val="22"/>
                <w:szCs w:val="22"/>
              </w:rPr>
            </w:pPr>
            <w:r w:rsidRPr="009F30B8">
              <w:rPr>
                <w:b/>
                <w:sz w:val="22"/>
                <w:szCs w:val="22"/>
              </w:rPr>
              <w:t>ПАО «</w:t>
            </w:r>
            <w:r w:rsidR="00F44298" w:rsidRPr="009F30B8">
              <w:rPr>
                <w:b/>
                <w:sz w:val="22"/>
                <w:szCs w:val="22"/>
              </w:rPr>
              <w:t>Россети</w:t>
            </w:r>
            <w:r w:rsidRPr="009F30B8">
              <w:rPr>
                <w:b/>
                <w:sz w:val="22"/>
                <w:szCs w:val="22"/>
              </w:rPr>
              <w:t xml:space="preserve"> </w:t>
            </w:r>
            <w:r w:rsidR="00F44298" w:rsidRPr="009F30B8">
              <w:rPr>
                <w:b/>
                <w:sz w:val="22"/>
                <w:szCs w:val="22"/>
              </w:rPr>
              <w:t>Центр</w:t>
            </w:r>
            <w:r w:rsidRPr="009F30B8">
              <w:rPr>
                <w:b/>
                <w:sz w:val="22"/>
                <w:szCs w:val="22"/>
              </w:rPr>
              <w:t xml:space="preserve"> и Приволжь</w:t>
            </w:r>
            <w:r w:rsidR="00F44298" w:rsidRPr="009F30B8">
              <w:rPr>
                <w:b/>
                <w:sz w:val="22"/>
                <w:szCs w:val="22"/>
              </w:rPr>
              <w:t>е</w:t>
            </w:r>
            <w:r w:rsidRPr="009F30B8">
              <w:rPr>
                <w:b/>
                <w:sz w:val="22"/>
                <w:szCs w:val="22"/>
              </w:rPr>
              <w:t>»</w:t>
            </w:r>
          </w:p>
          <w:p w:rsidR="007D1ED0" w:rsidRPr="009F30B8" w:rsidRDefault="007D1ED0" w:rsidP="007D1ED0">
            <w:pPr>
              <w:rPr>
                <w:sz w:val="22"/>
                <w:szCs w:val="22"/>
              </w:rPr>
            </w:pPr>
            <w:r w:rsidRPr="009F30B8">
              <w:rPr>
                <w:sz w:val="22"/>
                <w:szCs w:val="22"/>
              </w:rPr>
              <w:t>Место нахождения юридического лица: 603950, г. Нижний Новгород, ул. Рождественская, д. 33</w:t>
            </w:r>
          </w:p>
          <w:p w:rsidR="00C27B10" w:rsidRPr="009F30B8" w:rsidRDefault="007D1ED0" w:rsidP="007D1ED0">
            <w:pPr>
              <w:rPr>
                <w:sz w:val="22"/>
                <w:szCs w:val="22"/>
              </w:rPr>
            </w:pPr>
            <w:r w:rsidRPr="009F30B8">
              <w:rPr>
                <w:sz w:val="22"/>
                <w:szCs w:val="22"/>
              </w:rPr>
              <w:t>ИНН покупателя: 5260200603</w:t>
            </w:r>
          </w:p>
          <w:p w:rsidR="007D1ED0" w:rsidRPr="009F30B8" w:rsidRDefault="007D1ED0" w:rsidP="007E482E">
            <w:pPr>
              <w:widowControl w:val="0"/>
              <w:autoSpaceDE w:val="0"/>
              <w:autoSpaceDN w:val="0"/>
              <w:adjustRightInd w:val="0"/>
              <w:ind w:firstLine="6"/>
              <w:jc w:val="both"/>
              <w:rPr>
                <w:sz w:val="22"/>
                <w:szCs w:val="22"/>
              </w:rPr>
            </w:pPr>
            <w:r w:rsidRPr="009F30B8">
              <w:rPr>
                <w:b/>
                <w:sz w:val="22"/>
                <w:szCs w:val="22"/>
              </w:rPr>
              <w:t>ГРУЗОПОЛУЧАТЕЛЬ</w:t>
            </w:r>
          </w:p>
          <w:p w:rsidR="007D1ED0" w:rsidRPr="00C1111D" w:rsidRDefault="00F44298" w:rsidP="007E482E">
            <w:pPr>
              <w:widowControl w:val="0"/>
              <w:autoSpaceDE w:val="0"/>
              <w:autoSpaceDN w:val="0"/>
              <w:adjustRightInd w:val="0"/>
              <w:ind w:firstLine="6"/>
              <w:jc w:val="both"/>
              <w:rPr>
                <w:b/>
                <w:sz w:val="22"/>
                <w:szCs w:val="22"/>
              </w:rPr>
            </w:pPr>
            <w:r w:rsidRPr="00C1111D">
              <w:rPr>
                <w:b/>
                <w:sz w:val="22"/>
                <w:szCs w:val="22"/>
              </w:rPr>
              <w:t xml:space="preserve">Филиал </w:t>
            </w:r>
            <w:r w:rsidR="007D1ED0" w:rsidRPr="00C1111D">
              <w:rPr>
                <w:b/>
                <w:sz w:val="22"/>
                <w:szCs w:val="22"/>
              </w:rPr>
              <w:t>ПАО «</w:t>
            </w:r>
            <w:r w:rsidRPr="00C1111D">
              <w:rPr>
                <w:b/>
                <w:sz w:val="22"/>
                <w:szCs w:val="22"/>
              </w:rPr>
              <w:t>Россети</w:t>
            </w:r>
            <w:r w:rsidR="007D1ED0" w:rsidRPr="00C1111D">
              <w:rPr>
                <w:b/>
                <w:sz w:val="22"/>
                <w:szCs w:val="22"/>
              </w:rPr>
              <w:t xml:space="preserve"> Центр и Приволжь</w:t>
            </w:r>
            <w:r w:rsidRPr="00C1111D">
              <w:rPr>
                <w:b/>
                <w:sz w:val="22"/>
                <w:szCs w:val="22"/>
              </w:rPr>
              <w:t>е</w:t>
            </w:r>
            <w:r w:rsidR="007D1ED0" w:rsidRPr="00C1111D">
              <w:rPr>
                <w:b/>
                <w:sz w:val="22"/>
                <w:szCs w:val="22"/>
              </w:rPr>
              <w:t xml:space="preserve">» </w:t>
            </w:r>
            <w:r w:rsidRPr="00C1111D">
              <w:rPr>
                <w:b/>
                <w:sz w:val="22"/>
                <w:szCs w:val="22"/>
              </w:rPr>
              <w:t>-</w:t>
            </w:r>
            <w:r w:rsidR="007D1ED0" w:rsidRPr="00C1111D">
              <w:rPr>
                <w:b/>
                <w:sz w:val="22"/>
                <w:szCs w:val="22"/>
              </w:rPr>
              <w:t xml:space="preserve"> «Рязаньэнерго»</w:t>
            </w:r>
          </w:p>
          <w:p w:rsidR="001A6227" w:rsidRPr="009F30B8" w:rsidRDefault="007E482E" w:rsidP="007D1ED0">
            <w:pPr>
              <w:widowControl w:val="0"/>
              <w:autoSpaceDE w:val="0"/>
              <w:autoSpaceDN w:val="0"/>
              <w:adjustRightInd w:val="0"/>
              <w:ind w:firstLine="6"/>
              <w:jc w:val="both"/>
              <w:rPr>
                <w:sz w:val="22"/>
                <w:szCs w:val="22"/>
              </w:rPr>
            </w:pPr>
            <w:r w:rsidRPr="009F30B8">
              <w:rPr>
                <w:sz w:val="22"/>
                <w:szCs w:val="22"/>
              </w:rPr>
              <w:t xml:space="preserve">Место нахождения юридического лица: </w:t>
            </w:r>
            <w:r w:rsidR="007D1ED0" w:rsidRPr="009F30B8">
              <w:rPr>
                <w:sz w:val="22"/>
                <w:szCs w:val="22"/>
              </w:rPr>
              <w:t>390013, г.</w:t>
            </w:r>
            <w:r w:rsidR="00B93075">
              <w:rPr>
                <w:sz w:val="22"/>
                <w:szCs w:val="22"/>
              </w:rPr>
              <w:t xml:space="preserve"> </w:t>
            </w:r>
            <w:r w:rsidR="007D1ED0" w:rsidRPr="009F30B8">
              <w:rPr>
                <w:sz w:val="22"/>
                <w:szCs w:val="22"/>
              </w:rPr>
              <w:t>Рязань, ул.</w:t>
            </w:r>
            <w:r w:rsidR="00B93075">
              <w:rPr>
                <w:sz w:val="22"/>
                <w:szCs w:val="22"/>
              </w:rPr>
              <w:t xml:space="preserve"> </w:t>
            </w:r>
            <w:r w:rsidR="007D1ED0" w:rsidRPr="009F30B8">
              <w:rPr>
                <w:sz w:val="22"/>
                <w:szCs w:val="22"/>
              </w:rPr>
              <w:t>МОГЭС, д.12</w:t>
            </w:r>
          </w:p>
        </w:tc>
        <w:tc>
          <w:tcPr>
            <w:tcW w:w="3616" w:type="dxa"/>
            <w:tcBorders>
              <w:left w:val="nil"/>
            </w:tcBorders>
          </w:tcPr>
          <w:p w:rsidR="001A6227" w:rsidRPr="009F30B8" w:rsidRDefault="001A6227" w:rsidP="00EF4BF3">
            <w:pPr>
              <w:spacing w:after="60"/>
              <w:jc w:val="both"/>
              <w:rPr>
                <w:sz w:val="22"/>
                <w:szCs w:val="22"/>
              </w:rPr>
            </w:pPr>
          </w:p>
        </w:tc>
      </w:tr>
    </w:tbl>
    <w:p w:rsidR="00697A99" w:rsidRDefault="00467480" w:rsidP="00C648DF">
      <w:pPr>
        <w:pStyle w:val="af4"/>
        <w:jc w:val="both"/>
        <w:rPr>
          <w:b/>
          <w:sz w:val="22"/>
          <w:szCs w:val="22"/>
        </w:rPr>
      </w:pPr>
      <w:r>
        <w:rPr>
          <w:sz w:val="22"/>
          <w:szCs w:val="22"/>
        </w:rPr>
        <w:t xml:space="preserve">  </w:t>
      </w:r>
      <w:r w:rsidR="001A6227" w:rsidRPr="009F30B8">
        <w:rPr>
          <w:sz w:val="22"/>
          <w:szCs w:val="22"/>
        </w:rPr>
        <w:t>ИНН/</w:t>
      </w:r>
      <w:r w:rsidR="00B93075">
        <w:rPr>
          <w:sz w:val="22"/>
          <w:szCs w:val="22"/>
        </w:rPr>
        <w:t xml:space="preserve">КПП: </w:t>
      </w:r>
      <w:r w:rsidR="007D1ED0" w:rsidRPr="009F30B8">
        <w:rPr>
          <w:sz w:val="22"/>
          <w:szCs w:val="22"/>
        </w:rPr>
        <w:t>5260200603/</w:t>
      </w:r>
      <w:r w:rsidR="007D1ED0" w:rsidRPr="009F30B8">
        <w:rPr>
          <w:b/>
          <w:sz w:val="22"/>
          <w:szCs w:val="22"/>
        </w:rPr>
        <w:t>623443001</w:t>
      </w:r>
    </w:p>
    <w:p w:rsidR="00C147C7" w:rsidRPr="00A319BC" w:rsidRDefault="00467480" w:rsidP="00C147C7">
      <w:pPr>
        <w:rPr>
          <w:b/>
        </w:rPr>
      </w:pPr>
      <w:r>
        <w:rPr>
          <w:b/>
        </w:rPr>
        <w:t xml:space="preserve">  </w:t>
      </w:r>
      <w:r w:rsidR="00C147C7" w:rsidRPr="00A319BC">
        <w:rPr>
          <w:b/>
        </w:rPr>
        <w:t>Расчет стоимости поставляемой продукции</w:t>
      </w:r>
    </w:p>
    <w:tbl>
      <w:tblPr>
        <w:tblW w:w="15580" w:type="dxa"/>
        <w:tblInd w:w="93" w:type="dxa"/>
        <w:tblLayout w:type="fixed"/>
        <w:tblLook w:val="04A0" w:firstRow="1" w:lastRow="0" w:firstColumn="1" w:lastColumn="0" w:noHBand="0" w:noVBand="1"/>
      </w:tblPr>
      <w:tblGrid>
        <w:gridCol w:w="531"/>
        <w:gridCol w:w="3766"/>
        <w:gridCol w:w="2637"/>
        <w:gridCol w:w="1842"/>
        <w:gridCol w:w="709"/>
        <w:gridCol w:w="709"/>
        <w:gridCol w:w="1134"/>
        <w:gridCol w:w="1134"/>
        <w:gridCol w:w="1559"/>
        <w:gridCol w:w="1559"/>
      </w:tblGrid>
      <w:tr w:rsidR="00C147C7" w:rsidRPr="00A319BC" w:rsidTr="00A0649E">
        <w:trPr>
          <w:trHeight w:val="1785"/>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 п/п</w:t>
            </w:r>
          </w:p>
        </w:tc>
        <w:tc>
          <w:tcPr>
            <w:tcW w:w="3766"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Наименование продукции, Тип, марка</w:t>
            </w:r>
          </w:p>
        </w:tc>
        <w:tc>
          <w:tcPr>
            <w:tcW w:w="2637"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16"/>
                <w:szCs w:val="16"/>
              </w:rPr>
            </w:pPr>
            <w:r w:rsidRPr="00467480">
              <w:rPr>
                <w:bCs/>
                <w:sz w:val="16"/>
                <w:szCs w:val="16"/>
              </w:rPr>
              <w:t>ЭКВИВАЛЕНТ</w:t>
            </w:r>
            <w:r w:rsidRPr="00467480">
              <w:rPr>
                <w:bCs/>
                <w:sz w:val="16"/>
                <w:szCs w:val="16"/>
              </w:rPr>
              <w:br/>
              <w:t>(заполняется Участником в случае если предлагаемая продукция отличается от заявленной Организатором/Заказчиком) Наименование, тип, марка, ГОСТ, ТУ и прочие сведения об эквиваленте</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Наименование производителя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ЕИ</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Кол-во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Цена единицы без НДС, руб.</w:t>
            </w:r>
          </w:p>
        </w:tc>
        <w:tc>
          <w:tcPr>
            <w:tcW w:w="1134" w:type="dxa"/>
            <w:tcBorders>
              <w:top w:val="single" w:sz="4" w:space="0" w:color="auto"/>
              <w:left w:val="nil"/>
              <w:bottom w:val="single" w:sz="4" w:space="0" w:color="auto"/>
              <w:right w:val="single" w:sz="4" w:space="0" w:color="auto"/>
            </w:tcBorders>
            <w:vAlign w:val="center"/>
          </w:tcPr>
          <w:p w:rsidR="00C147C7" w:rsidRPr="00467480" w:rsidRDefault="00C147C7" w:rsidP="00467480">
            <w:pPr>
              <w:jc w:val="center"/>
              <w:rPr>
                <w:bCs/>
                <w:sz w:val="22"/>
                <w:szCs w:val="22"/>
              </w:rPr>
            </w:pPr>
            <w:r w:rsidRPr="00467480">
              <w:rPr>
                <w:bCs/>
                <w:sz w:val="22"/>
                <w:szCs w:val="22"/>
              </w:rPr>
              <w:t>Цена единицы с НДС,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Стоимость без НДС,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147C7" w:rsidRPr="00467480" w:rsidRDefault="00C147C7" w:rsidP="00467480">
            <w:pPr>
              <w:jc w:val="center"/>
              <w:rPr>
                <w:bCs/>
                <w:sz w:val="22"/>
                <w:szCs w:val="22"/>
              </w:rPr>
            </w:pPr>
            <w:r w:rsidRPr="00467480">
              <w:rPr>
                <w:bCs/>
                <w:sz w:val="22"/>
                <w:szCs w:val="22"/>
              </w:rPr>
              <w:t>Стоимость с НДС, руб.</w:t>
            </w:r>
          </w:p>
        </w:tc>
      </w:tr>
      <w:tr w:rsidR="00C147C7" w:rsidRPr="00A319BC" w:rsidTr="00A0649E">
        <w:trPr>
          <w:trHeight w:val="255"/>
        </w:trPr>
        <w:tc>
          <w:tcPr>
            <w:tcW w:w="531" w:type="dxa"/>
            <w:tcBorders>
              <w:top w:val="nil"/>
              <w:left w:val="single" w:sz="4" w:space="0" w:color="auto"/>
              <w:bottom w:val="single" w:sz="4" w:space="0" w:color="auto"/>
              <w:right w:val="single" w:sz="4" w:space="0" w:color="auto"/>
            </w:tcBorders>
            <w:shd w:val="clear" w:color="auto" w:fill="auto"/>
            <w:noWrap/>
            <w:vAlign w:val="center"/>
          </w:tcPr>
          <w:p w:rsidR="00C147C7" w:rsidRPr="00467480" w:rsidRDefault="00C147C7" w:rsidP="004502E6">
            <w:pPr>
              <w:jc w:val="center"/>
              <w:rPr>
                <w:sz w:val="22"/>
                <w:szCs w:val="22"/>
              </w:rPr>
            </w:pPr>
            <w:r w:rsidRPr="00467480">
              <w:rPr>
                <w:sz w:val="22"/>
                <w:szCs w:val="22"/>
              </w:rPr>
              <w:t>1.</w:t>
            </w:r>
          </w:p>
        </w:tc>
        <w:tc>
          <w:tcPr>
            <w:tcW w:w="3766" w:type="dxa"/>
            <w:tcBorders>
              <w:top w:val="nil"/>
              <w:left w:val="nil"/>
              <w:bottom w:val="single" w:sz="4" w:space="0" w:color="auto"/>
              <w:right w:val="single" w:sz="4" w:space="0" w:color="auto"/>
            </w:tcBorders>
            <w:shd w:val="clear" w:color="auto" w:fill="auto"/>
            <w:noWrap/>
            <w:vAlign w:val="center"/>
          </w:tcPr>
          <w:p w:rsidR="00C147C7" w:rsidRPr="00467480" w:rsidRDefault="00C147C7" w:rsidP="004502E6">
            <w:pPr>
              <w:rPr>
                <w:bCs/>
                <w:color w:val="000000"/>
                <w:sz w:val="22"/>
                <w:szCs w:val="22"/>
              </w:rPr>
            </w:pPr>
          </w:p>
        </w:tc>
        <w:tc>
          <w:tcPr>
            <w:tcW w:w="2637" w:type="dxa"/>
            <w:tcBorders>
              <w:top w:val="single" w:sz="4" w:space="0" w:color="auto"/>
              <w:left w:val="nil"/>
              <w:bottom w:val="single" w:sz="4" w:space="0" w:color="auto"/>
              <w:right w:val="single" w:sz="4" w:space="0" w:color="auto"/>
            </w:tcBorders>
            <w:shd w:val="clear" w:color="auto" w:fill="auto"/>
            <w:noWrap/>
            <w:vAlign w:val="center"/>
          </w:tcPr>
          <w:p w:rsidR="00C147C7" w:rsidRPr="00467480" w:rsidRDefault="00C147C7" w:rsidP="004502E6">
            <w:pPr>
              <w:rPr>
                <w:bCs/>
                <w:color w:val="000000"/>
                <w:sz w:val="22"/>
                <w:szCs w:val="22"/>
              </w:rPr>
            </w:pP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C147C7" w:rsidRPr="00467480" w:rsidRDefault="00C147C7" w:rsidP="004502E6">
            <w:pPr>
              <w:jc w:val="center"/>
              <w:rPr>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147C7" w:rsidRPr="00467480" w:rsidRDefault="00C147C7" w:rsidP="00C147C7">
            <w:pPr>
              <w:jc w:val="center"/>
              <w:rPr>
                <w:bCs/>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C147C7" w:rsidRPr="00467480" w:rsidRDefault="00C147C7" w:rsidP="004502E6">
            <w:pPr>
              <w:jc w:val="center"/>
              <w:rPr>
                <w:bCs/>
                <w:sz w:val="22"/>
                <w:szCs w:val="22"/>
              </w:rPr>
            </w:pPr>
          </w:p>
        </w:tc>
        <w:tc>
          <w:tcPr>
            <w:tcW w:w="1134" w:type="dxa"/>
            <w:tcBorders>
              <w:top w:val="nil"/>
              <w:left w:val="nil"/>
              <w:bottom w:val="single" w:sz="4" w:space="0" w:color="auto"/>
              <w:right w:val="single" w:sz="4" w:space="0" w:color="auto"/>
            </w:tcBorders>
            <w:shd w:val="clear" w:color="auto" w:fill="auto"/>
            <w:noWrap/>
            <w:vAlign w:val="center"/>
          </w:tcPr>
          <w:p w:rsidR="00C147C7" w:rsidRPr="00467480" w:rsidRDefault="00C147C7" w:rsidP="00C147C7">
            <w:pPr>
              <w:rPr>
                <w:sz w:val="22"/>
                <w:szCs w:val="22"/>
              </w:rPr>
            </w:pPr>
          </w:p>
        </w:tc>
        <w:tc>
          <w:tcPr>
            <w:tcW w:w="1134" w:type="dxa"/>
            <w:tcBorders>
              <w:top w:val="single" w:sz="4" w:space="0" w:color="auto"/>
              <w:left w:val="nil"/>
              <w:bottom w:val="single" w:sz="4" w:space="0" w:color="auto"/>
              <w:right w:val="single" w:sz="4" w:space="0" w:color="auto"/>
            </w:tcBorders>
            <w:vAlign w:val="center"/>
          </w:tcPr>
          <w:p w:rsidR="00C147C7" w:rsidRPr="00467480" w:rsidRDefault="00C147C7" w:rsidP="004502E6">
            <w:pPr>
              <w:rPr>
                <w:color w:val="000000"/>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147C7" w:rsidRPr="00467480" w:rsidRDefault="00C147C7" w:rsidP="004502E6">
            <w:pPr>
              <w:rPr>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C147C7" w:rsidRPr="00467480" w:rsidRDefault="00C147C7" w:rsidP="00C147C7">
            <w:pPr>
              <w:rPr>
                <w:sz w:val="22"/>
                <w:szCs w:val="22"/>
              </w:rPr>
            </w:pPr>
          </w:p>
        </w:tc>
      </w:tr>
      <w:tr w:rsidR="00C147C7" w:rsidRPr="00A319BC" w:rsidTr="00A0649E">
        <w:trPr>
          <w:trHeight w:val="255"/>
        </w:trPr>
        <w:tc>
          <w:tcPr>
            <w:tcW w:w="12462" w:type="dxa"/>
            <w:gridSpan w:val="8"/>
            <w:tcBorders>
              <w:top w:val="nil"/>
              <w:left w:val="single" w:sz="4" w:space="0" w:color="auto"/>
              <w:bottom w:val="single" w:sz="4" w:space="0" w:color="auto"/>
              <w:right w:val="single" w:sz="4" w:space="0" w:color="auto"/>
            </w:tcBorders>
            <w:shd w:val="clear" w:color="auto" w:fill="auto"/>
            <w:noWrap/>
            <w:vAlign w:val="center"/>
          </w:tcPr>
          <w:p w:rsidR="00C147C7" w:rsidRPr="00C147C7" w:rsidRDefault="00E05053" w:rsidP="004502E6">
            <w:pPr>
              <w:rPr>
                <w:sz w:val="22"/>
                <w:szCs w:val="22"/>
              </w:rPr>
            </w:pPr>
            <w:r>
              <w:rPr>
                <w:b/>
                <w:bCs/>
                <w:color w:val="000000"/>
                <w:sz w:val="22"/>
                <w:szCs w:val="22"/>
              </w:rPr>
              <w:t xml:space="preserve">ИТОГО </w:t>
            </w:r>
            <w:r w:rsidR="00C147C7" w:rsidRPr="00C147C7">
              <w:rPr>
                <w:b/>
                <w:bCs/>
                <w:color w:val="000000"/>
                <w:sz w:val="22"/>
                <w:szCs w:val="22"/>
              </w:rPr>
              <w:t>без НДС, руб.</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147C7" w:rsidRPr="00C147C7" w:rsidRDefault="00C147C7" w:rsidP="004502E6">
            <w:pPr>
              <w:rPr>
                <w:sz w:val="22"/>
                <w:szCs w:val="22"/>
              </w:rPr>
            </w:pPr>
          </w:p>
        </w:tc>
        <w:tc>
          <w:tcPr>
            <w:tcW w:w="1559" w:type="dxa"/>
            <w:tcBorders>
              <w:top w:val="nil"/>
              <w:left w:val="nil"/>
              <w:bottom w:val="single" w:sz="4" w:space="0" w:color="auto"/>
              <w:right w:val="single" w:sz="4" w:space="0" w:color="auto"/>
            </w:tcBorders>
            <w:shd w:val="clear" w:color="auto" w:fill="auto"/>
            <w:noWrap/>
            <w:vAlign w:val="center"/>
            <w:hideMark/>
          </w:tcPr>
          <w:p w:rsidR="00C147C7" w:rsidRPr="00C147C7" w:rsidRDefault="00C147C7" w:rsidP="00C147C7">
            <w:pPr>
              <w:jc w:val="right"/>
              <w:rPr>
                <w:sz w:val="22"/>
                <w:szCs w:val="22"/>
              </w:rPr>
            </w:pPr>
            <w:r w:rsidRPr="00C147C7">
              <w:rPr>
                <w:sz w:val="22"/>
                <w:szCs w:val="22"/>
              </w:rPr>
              <w:t>х</w:t>
            </w:r>
          </w:p>
        </w:tc>
      </w:tr>
      <w:tr w:rsidR="00C147C7" w:rsidRPr="00A319BC" w:rsidTr="00A0649E">
        <w:trPr>
          <w:trHeight w:val="255"/>
        </w:trPr>
        <w:tc>
          <w:tcPr>
            <w:tcW w:w="12462" w:type="dxa"/>
            <w:gridSpan w:val="8"/>
            <w:tcBorders>
              <w:top w:val="nil"/>
              <w:left w:val="single" w:sz="4" w:space="0" w:color="auto"/>
              <w:bottom w:val="single" w:sz="4" w:space="0" w:color="auto"/>
              <w:right w:val="single" w:sz="4" w:space="0" w:color="auto"/>
            </w:tcBorders>
            <w:shd w:val="clear" w:color="auto" w:fill="auto"/>
            <w:noWrap/>
            <w:vAlign w:val="center"/>
          </w:tcPr>
          <w:p w:rsidR="00C147C7" w:rsidRPr="00964766" w:rsidRDefault="00E05053" w:rsidP="00E05053">
            <w:pPr>
              <w:rPr>
                <w:sz w:val="22"/>
                <w:szCs w:val="22"/>
              </w:rPr>
            </w:pPr>
            <w:r>
              <w:rPr>
                <w:b/>
                <w:bCs/>
                <w:sz w:val="22"/>
                <w:szCs w:val="22"/>
              </w:rPr>
              <w:t xml:space="preserve">ИТОГО </w:t>
            </w:r>
            <w:r w:rsidR="00C147C7" w:rsidRPr="00C147C7">
              <w:rPr>
                <w:b/>
                <w:bCs/>
                <w:sz w:val="22"/>
                <w:szCs w:val="22"/>
              </w:rPr>
              <w:t>НДС, руб.</w:t>
            </w:r>
            <w:r w:rsidR="00964766" w:rsidRPr="00964766">
              <w:rPr>
                <w:b/>
                <w:bCs/>
                <w:sz w:val="22"/>
                <w:szCs w:val="22"/>
              </w:rPr>
              <w:t xml:space="preserve"> (</w:t>
            </w:r>
            <w:r w:rsidR="00964766">
              <w:rPr>
                <w:b/>
                <w:bCs/>
                <w:sz w:val="22"/>
                <w:szCs w:val="22"/>
              </w:rPr>
              <w:t>если предусмотрен)</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147C7" w:rsidRPr="00C147C7" w:rsidRDefault="00C147C7" w:rsidP="004502E6">
            <w:pPr>
              <w:jc w:val="center"/>
              <w:rPr>
                <w:sz w:val="22"/>
                <w:szCs w:val="22"/>
              </w:rPr>
            </w:pPr>
            <w:r w:rsidRPr="00C147C7">
              <w:rPr>
                <w:sz w:val="22"/>
                <w:szCs w:val="22"/>
              </w:rPr>
              <w:t>х</w:t>
            </w:r>
          </w:p>
        </w:tc>
        <w:tc>
          <w:tcPr>
            <w:tcW w:w="1559" w:type="dxa"/>
            <w:tcBorders>
              <w:top w:val="nil"/>
              <w:left w:val="nil"/>
              <w:bottom w:val="single" w:sz="4" w:space="0" w:color="auto"/>
              <w:right w:val="single" w:sz="4" w:space="0" w:color="auto"/>
            </w:tcBorders>
            <w:shd w:val="clear" w:color="auto" w:fill="auto"/>
            <w:noWrap/>
            <w:vAlign w:val="center"/>
            <w:hideMark/>
          </w:tcPr>
          <w:p w:rsidR="00C147C7" w:rsidRPr="00C147C7" w:rsidRDefault="00C147C7" w:rsidP="00C147C7">
            <w:pPr>
              <w:jc w:val="right"/>
              <w:rPr>
                <w:sz w:val="22"/>
                <w:szCs w:val="22"/>
              </w:rPr>
            </w:pPr>
          </w:p>
        </w:tc>
      </w:tr>
      <w:tr w:rsidR="00C147C7" w:rsidRPr="00A319BC" w:rsidTr="00A0649E">
        <w:trPr>
          <w:trHeight w:val="255"/>
        </w:trPr>
        <w:tc>
          <w:tcPr>
            <w:tcW w:w="12462" w:type="dxa"/>
            <w:gridSpan w:val="8"/>
            <w:tcBorders>
              <w:top w:val="nil"/>
              <w:left w:val="single" w:sz="4" w:space="0" w:color="auto"/>
              <w:bottom w:val="single" w:sz="4" w:space="0" w:color="auto"/>
              <w:right w:val="single" w:sz="4" w:space="0" w:color="auto"/>
            </w:tcBorders>
            <w:shd w:val="clear" w:color="auto" w:fill="auto"/>
            <w:noWrap/>
            <w:vAlign w:val="center"/>
          </w:tcPr>
          <w:p w:rsidR="00C147C7" w:rsidRPr="00C147C7" w:rsidRDefault="00C147C7" w:rsidP="004502E6">
            <w:pPr>
              <w:rPr>
                <w:sz w:val="22"/>
                <w:szCs w:val="22"/>
              </w:rPr>
            </w:pPr>
            <w:r w:rsidRPr="00C147C7">
              <w:rPr>
                <w:b/>
                <w:bCs/>
                <w:sz w:val="22"/>
                <w:szCs w:val="22"/>
              </w:rPr>
              <w:t>Стоимость продукции ИТОГО с НДС, руб.</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C147C7" w:rsidRPr="00C147C7" w:rsidRDefault="00C147C7" w:rsidP="004502E6">
            <w:pPr>
              <w:jc w:val="center"/>
              <w:rPr>
                <w:sz w:val="22"/>
                <w:szCs w:val="22"/>
              </w:rPr>
            </w:pPr>
            <w:r w:rsidRPr="00C147C7">
              <w:rPr>
                <w:sz w:val="22"/>
                <w:szCs w:val="22"/>
              </w:rPr>
              <w:t>х</w:t>
            </w:r>
          </w:p>
        </w:tc>
        <w:tc>
          <w:tcPr>
            <w:tcW w:w="1559" w:type="dxa"/>
            <w:tcBorders>
              <w:top w:val="nil"/>
              <w:left w:val="nil"/>
              <w:bottom w:val="single" w:sz="4" w:space="0" w:color="auto"/>
              <w:right w:val="single" w:sz="4" w:space="0" w:color="auto"/>
            </w:tcBorders>
            <w:shd w:val="clear" w:color="auto" w:fill="auto"/>
            <w:noWrap/>
            <w:vAlign w:val="center"/>
            <w:hideMark/>
          </w:tcPr>
          <w:p w:rsidR="00C147C7" w:rsidRPr="00C147C7" w:rsidRDefault="00C147C7" w:rsidP="00C147C7">
            <w:pPr>
              <w:jc w:val="right"/>
              <w:rPr>
                <w:sz w:val="22"/>
                <w:szCs w:val="22"/>
              </w:rPr>
            </w:pPr>
          </w:p>
        </w:tc>
      </w:tr>
    </w:tbl>
    <w:p w:rsidR="00C147C7" w:rsidRPr="00A319BC" w:rsidRDefault="00C147C7" w:rsidP="00C147C7">
      <w:pPr>
        <w:rPr>
          <w:b/>
          <w:sz w:val="10"/>
          <w:szCs w:val="10"/>
        </w:rPr>
      </w:pPr>
    </w:p>
    <w:p w:rsidR="005C1274" w:rsidRPr="00E64A11" w:rsidRDefault="005C1274" w:rsidP="00C648DF">
      <w:pPr>
        <w:pStyle w:val="af4"/>
        <w:jc w:val="both"/>
        <w:rPr>
          <w:b/>
          <w:sz w:val="22"/>
          <w:szCs w:val="22"/>
        </w:rPr>
      </w:pPr>
    </w:p>
    <w:p w:rsidR="00C27B10" w:rsidRPr="00843EB4" w:rsidRDefault="00C27B10" w:rsidP="00FB451B">
      <w:pPr>
        <w:jc w:val="both"/>
        <w:rPr>
          <w:sz w:val="4"/>
          <w:szCs w:val="4"/>
        </w:rPr>
      </w:pPr>
    </w:p>
    <w:tbl>
      <w:tblPr>
        <w:tblW w:w="13433" w:type="dxa"/>
        <w:jc w:val="center"/>
        <w:tblLook w:val="01E0" w:firstRow="1" w:lastRow="1" w:firstColumn="1" w:lastColumn="1" w:noHBand="0" w:noVBand="0"/>
      </w:tblPr>
      <w:tblGrid>
        <w:gridCol w:w="8188"/>
        <w:gridCol w:w="5245"/>
      </w:tblGrid>
      <w:tr w:rsidR="00843EB4" w:rsidRPr="00C648DF" w:rsidTr="003971C9">
        <w:trPr>
          <w:trHeight w:val="641"/>
          <w:jc w:val="center"/>
        </w:trPr>
        <w:tc>
          <w:tcPr>
            <w:tcW w:w="8188" w:type="dxa"/>
          </w:tcPr>
          <w:p w:rsidR="00562BCE" w:rsidRPr="00944B5A" w:rsidRDefault="00626766" w:rsidP="00562BCE">
            <w:pPr>
              <w:rPr>
                <w:b/>
              </w:rPr>
            </w:pPr>
            <w:r w:rsidRPr="00697A99">
              <w:rPr>
                <w:b/>
              </w:rPr>
              <w:t>ПО</w:t>
            </w:r>
            <w:r w:rsidR="00843EB4" w:rsidRPr="00697A99">
              <w:rPr>
                <w:b/>
              </w:rPr>
              <w:t>СТАВЩИК:</w:t>
            </w:r>
          </w:p>
          <w:p w:rsidR="00562BCE" w:rsidRDefault="00562BCE" w:rsidP="00562BCE">
            <w:pPr>
              <w:rPr>
                <w:b/>
              </w:rPr>
            </w:pPr>
          </w:p>
          <w:p w:rsidR="00964766" w:rsidRPr="00944B5A" w:rsidRDefault="00964766" w:rsidP="00562BCE">
            <w:pPr>
              <w:rPr>
                <w:b/>
              </w:rPr>
            </w:pPr>
          </w:p>
          <w:p w:rsidR="00562BCE" w:rsidRPr="00964766" w:rsidRDefault="00562BCE" w:rsidP="00562BCE">
            <w:pPr>
              <w:rPr>
                <w:b/>
                <w:lang w:val="en-US"/>
              </w:rPr>
            </w:pPr>
            <w:r w:rsidRPr="00944B5A">
              <w:rPr>
                <w:b/>
              </w:rPr>
              <w:t>____________________________</w:t>
            </w:r>
            <w:r w:rsidR="00964766">
              <w:rPr>
                <w:b/>
                <w:lang w:val="en-US"/>
              </w:rPr>
              <w:t>/__________________/</w:t>
            </w:r>
          </w:p>
          <w:p w:rsidR="00562BCE" w:rsidRPr="00944B5A" w:rsidRDefault="00562BCE" w:rsidP="00562BCE">
            <w:pPr>
              <w:rPr>
                <w:b/>
              </w:rPr>
            </w:pPr>
            <w:r w:rsidRPr="00944B5A">
              <w:rPr>
                <w:b/>
              </w:rPr>
              <w:t>М.П.</w:t>
            </w:r>
          </w:p>
          <w:p w:rsidR="00843EB4" w:rsidRPr="00944B5A" w:rsidRDefault="00562BCE" w:rsidP="00964766">
            <w:pPr>
              <w:rPr>
                <w:b/>
              </w:rPr>
            </w:pPr>
            <w:r w:rsidRPr="00112786">
              <w:rPr>
                <w:b/>
                <w:sz w:val="22"/>
                <w:szCs w:val="22"/>
              </w:rPr>
              <w:t>«____»</w:t>
            </w:r>
            <w:r w:rsidRPr="00944B5A">
              <w:rPr>
                <w:b/>
                <w:sz w:val="22"/>
                <w:szCs w:val="22"/>
              </w:rPr>
              <w:t xml:space="preserve"> </w:t>
            </w:r>
            <w:r w:rsidRPr="00112786">
              <w:rPr>
                <w:b/>
                <w:sz w:val="22"/>
                <w:szCs w:val="22"/>
              </w:rPr>
              <w:t>________________202</w:t>
            </w:r>
            <w:r w:rsidR="00964766">
              <w:rPr>
                <w:b/>
                <w:sz w:val="22"/>
                <w:szCs w:val="22"/>
                <w:lang w:val="en-US"/>
              </w:rPr>
              <w:t xml:space="preserve">  </w:t>
            </w:r>
            <w:r w:rsidRPr="00112786">
              <w:rPr>
                <w:b/>
                <w:sz w:val="22"/>
                <w:szCs w:val="22"/>
              </w:rPr>
              <w:t>г.</w:t>
            </w:r>
          </w:p>
        </w:tc>
        <w:tc>
          <w:tcPr>
            <w:tcW w:w="5245" w:type="dxa"/>
          </w:tcPr>
          <w:p w:rsidR="00843EB4" w:rsidRPr="00697A99" w:rsidRDefault="00843EB4" w:rsidP="003971C9">
            <w:pPr>
              <w:rPr>
                <w:b/>
                <w:bCs/>
                <w:spacing w:val="-2"/>
              </w:rPr>
            </w:pPr>
            <w:r w:rsidRPr="00697A99">
              <w:rPr>
                <w:b/>
                <w:bCs/>
                <w:spacing w:val="-2"/>
              </w:rPr>
              <w:t>ПОКУПАТЕЛЬ:</w:t>
            </w:r>
          </w:p>
          <w:p w:rsidR="00843EB4" w:rsidRPr="00697A99" w:rsidRDefault="00843EB4" w:rsidP="003971C9">
            <w:pPr>
              <w:jc w:val="center"/>
              <w:rPr>
                <w:b/>
                <w:bCs/>
                <w:spacing w:val="-2"/>
              </w:rPr>
            </w:pPr>
          </w:p>
          <w:p w:rsidR="006B5DCF" w:rsidRPr="00697A99" w:rsidRDefault="006B5DCF" w:rsidP="006B5DCF">
            <w:pPr>
              <w:rPr>
                <w:b/>
              </w:rPr>
            </w:pPr>
          </w:p>
          <w:p w:rsidR="006B5DCF" w:rsidRPr="00964766" w:rsidRDefault="006B5DCF" w:rsidP="006B5DCF">
            <w:pPr>
              <w:rPr>
                <w:b/>
                <w:lang w:val="en-US"/>
              </w:rPr>
            </w:pPr>
            <w:r w:rsidRPr="00697A99">
              <w:rPr>
                <w:b/>
              </w:rPr>
              <w:t>_____________________</w:t>
            </w:r>
            <w:r w:rsidR="00964766">
              <w:rPr>
                <w:b/>
                <w:lang w:val="en-US"/>
              </w:rPr>
              <w:t>/__________________/</w:t>
            </w:r>
          </w:p>
          <w:p w:rsidR="006B5DCF" w:rsidRPr="00697A99" w:rsidRDefault="006B5DCF" w:rsidP="006B5DCF">
            <w:pPr>
              <w:rPr>
                <w:b/>
              </w:rPr>
            </w:pPr>
            <w:r w:rsidRPr="00697A99">
              <w:rPr>
                <w:b/>
              </w:rPr>
              <w:t>М.П.</w:t>
            </w:r>
          </w:p>
          <w:p w:rsidR="00843EB4" w:rsidRPr="00697A99" w:rsidRDefault="006B5DCF" w:rsidP="00964766">
            <w:pPr>
              <w:ind w:firstLine="6"/>
              <w:rPr>
                <w:b/>
              </w:rPr>
            </w:pPr>
            <w:r w:rsidRPr="00697A99">
              <w:rPr>
                <w:b/>
              </w:rPr>
              <w:t>«____»________________202</w:t>
            </w:r>
            <w:r w:rsidR="00964766">
              <w:rPr>
                <w:b/>
                <w:lang w:val="en-US"/>
              </w:rPr>
              <w:t xml:space="preserve">  </w:t>
            </w:r>
            <w:r w:rsidRPr="00697A99">
              <w:rPr>
                <w:b/>
              </w:rPr>
              <w:t>г.</w:t>
            </w:r>
          </w:p>
        </w:tc>
      </w:tr>
    </w:tbl>
    <w:p w:rsidR="002176F2" w:rsidRPr="00843EB4" w:rsidRDefault="002176F2" w:rsidP="002176F2">
      <w:pPr>
        <w:rPr>
          <w:vanish/>
          <w:sz w:val="4"/>
          <w:szCs w:val="4"/>
        </w:rPr>
      </w:pPr>
    </w:p>
    <w:p w:rsidR="00FE192C" w:rsidRDefault="00FE192C" w:rsidP="002E1A5A">
      <w:pPr>
        <w:spacing w:after="60"/>
        <w:sectPr w:rsidR="00FE192C" w:rsidSect="009D7243">
          <w:pgSz w:w="16838" w:h="11906" w:orient="landscape"/>
          <w:pgMar w:top="851" w:right="1276" w:bottom="425" w:left="567" w:header="709" w:footer="709" w:gutter="0"/>
          <w:cols w:space="708"/>
          <w:titlePg/>
          <w:docGrid w:linePitch="360"/>
        </w:sectPr>
      </w:pPr>
    </w:p>
    <w:p w:rsidR="009D7243" w:rsidRDefault="009D7243" w:rsidP="009A5EBE">
      <w:pPr>
        <w:pStyle w:val="af4"/>
        <w:jc w:val="right"/>
      </w:pPr>
    </w:p>
    <w:p w:rsidR="000F0F34" w:rsidRDefault="000F0F34" w:rsidP="000F0F34">
      <w:pPr>
        <w:rPr>
          <w:rFonts w:eastAsia="Calibri"/>
          <w:lang w:eastAsia="en-US"/>
        </w:rPr>
      </w:pPr>
    </w:p>
    <w:p w:rsidR="00754121" w:rsidRDefault="00453E31" w:rsidP="009A5EBE">
      <w:pPr>
        <w:pStyle w:val="af4"/>
        <w:ind w:left="9912" w:firstLine="708"/>
        <w:jc w:val="right"/>
      </w:pPr>
      <w:r>
        <w:t xml:space="preserve">Приложение № </w:t>
      </w:r>
      <w:r w:rsidR="001B3255">
        <w:t>4</w:t>
      </w:r>
    </w:p>
    <w:p w:rsidR="00453E31" w:rsidRPr="008A13D8" w:rsidRDefault="009A5EBE" w:rsidP="009A5EBE">
      <w:pPr>
        <w:pStyle w:val="af4"/>
        <w:ind w:left="9912" w:firstLine="708"/>
        <w:jc w:val="right"/>
      </w:pPr>
      <w:r>
        <w:t xml:space="preserve"> </w:t>
      </w:r>
      <w:r w:rsidR="00453E31" w:rsidRPr="008A13D8">
        <w:t>к договору поставки</w:t>
      </w:r>
    </w:p>
    <w:p w:rsidR="009574C2" w:rsidRPr="00D4567E" w:rsidRDefault="009A5EBE" w:rsidP="009A5EBE">
      <w:pPr>
        <w:pStyle w:val="af4"/>
        <w:ind w:left="9912" w:firstLine="708"/>
        <w:jc w:val="right"/>
        <w:rPr>
          <w:sz w:val="22"/>
          <w:szCs w:val="22"/>
        </w:rPr>
      </w:pPr>
      <w:r w:rsidRPr="0021405E">
        <w:rPr>
          <w:bCs/>
          <w:kern w:val="32"/>
          <w:sz w:val="22"/>
          <w:szCs w:val="22"/>
        </w:rPr>
        <w:t xml:space="preserve">№ </w:t>
      </w:r>
      <w:r w:rsidR="00964766">
        <w:rPr>
          <w:bCs/>
          <w:kern w:val="32"/>
          <w:sz w:val="22"/>
          <w:szCs w:val="22"/>
        </w:rPr>
        <w:t>_____________________</w:t>
      </w:r>
      <w:r w:rsidR="008B4845" w:rsidRPr="0021405E">
        <w:rPr>
          <w:b/>
          <w:bCs/>
          <w:kern w:val="32"/>
          <w:sz w:val="22"/>
          <w:szCs w:val="22"/>
        </w:rPr>
        <w:t xml:space="preserve"> </w:t>
      </w:r>
      <w:r w:rsidR="008B4845" w:rsidRPr="0021405E">
        <w:rPr>
          <w:sz w:val="22"/>
          <w:szCs w:val="22"/>
        </w:rPr>
        <w:t xml:space="preserve">от </w:t>
      </w:r>
      <w:r w:rsidR="00964766">
        <w:rPr>
          <w:sz w:val="22"/>
          <w:szCs w:val="22"/>
        </w:rPr>
        <w:t>_______</w:t>
      </w:r>
      <w:r w:rsidR="008B4845" w:rsidRPr="00F45B29">
        <w:rPr>
          <w:sz w:val="22"/>
          <w:szCs w:val="22"/>
        </w:rPr>
        <w:t>202</w:t>
      </w:r>
      <w:r w:rsidR="00964766">
        <w:rPr>
          <w:sz w:val="22"/>
          <w:szCs w:val="22"/>
        </w:rPr>
        <w:t xml:space="preserve">  </w:t>
      </w:r>
      <w:r w:rsidR="008B4845" w:rsidRPr="00F45B29">
        <w:rPr>
          <w:sz w:val="22"/>
          <w:szCs w:val="22"/>
        </w:rPr>
        <w:t>г.</w:t>
      </w:r>
    </w:p>
    <w:p w:rsidR="00A51244" w:rsidRDefault="00A51244" w:rsidP="00843EB4">
      <w:pPr>
        <w:pStyle w:val="af4"/>
        <w:ind w:left="9912" w:firstLine="708"/>
        <w:jc w:val="both"/>
      </w:pPr>
    </w:p>
    <w:p w:rsidR="0066634F" w:rsidRDefault="0066634F" w:rsidP="007B398B">
      <w:pPr>
        <w:keepNext/>
        <w:tabs>
          <w:tab w:val="left" w:pos="708"/>
        </w:tabs>
        <w:jc w:val="center"/>
        <w:outlineLvl w:val="0"/>
        <w:rPr>
          <w:b/>
          <w:bCs/>
          <w:sz w:val="28"/>
        </w:rPr>
      </w:pPr>
      <w:r w:rsidRPr="00534BAF">
        <w:rPr>
          <w:b/>
          <w:bCs/>
          <w:sz w:val="28"/>
        </w:rPr>
        <w:t>Формат предоставления информации:</w:t>
      </w:r>
    </w:p>
    <w:p w:rsidR="002E6313" w:rsidRDefault="002E6313" w:rsidP="0066634F">
      <w:pPr>
        <w:keepNext/>
        <w:tabs>
          <w:tab w:val="left" w:pos="708"/>
        </w:tabs>
        <w:outlineLvl w:val="0"/>
        <w:rPr>
          <w:b/>
          <w:bCs/>
          <w:sz w:val="28"/>
        </w:rPr>
      </w:pPr>
    </w:p>
    <w:tbl>
      <w:tblPr>
        <w:tblW w:w="14883" w:type="dxa"/>
        <w:tblInd w:w="279" w:type="dxa"/>
        <w:tblLayout w:type="fixed"/>
        <w:tblLook w:val="04A0" w:firstRow="1" w:lastRow="0" w:firstColumn="1" w:lastColumn="0" w:noHBand="0" w:noVBand="1"/>
      </w:tblPr>
      <w:tblGrid>
        <w:gridCol w:w="567"/>
        <w:gridCol w:w="1951"/>
        <w:gridCol w:w="1418"/>
        <w:gridCol w:w="1275"/>
        <w:gridCol w:w="1222"/>
        <w:gridCol w:w="1613"/>
        <w:gridCol w:w="1559"/>
        <w:gridCol w:w="2552"/>
        <w:gridCol w:w="851"/>
        <w:gridCol w:w="1875"/>
      </w:tblGrid>
      <w:tr w:rsidR="006B5D50" w:rsidRPr="00E03BB3" w:rsidTr="00A0649E">
        <w:trPr>
          <w:trHeight w:val="48"/>
        </w:trPr>
        <w:tc>
          <w:tcPr>
            <w:tcW w:w="14883" w:type="dxa"/>
            <w:gridSpan w:val="10"/>
            <w:tcBorders>
              <w:top w:val="single" w:sz="8" w:space="0" w:color="auto"/>
              <w:left w:val="single" w:sz="4" w:space="0" w:color="auto"/>
              <w:bottom w:val="single" w:sz="8" w:space="0" w:color="auto"/>
              <w:right w:val="single" w:sz="8" w:space="0" w:color="000000"/>
            </w:tcBorders>
            <w:vAlign w:val="center"/>
          </w:tcPr>
          <w:p w:rsidR="006B5D50" w:rsidRPr="00E03BB3" w:rsidRDefault="006B5D50" w:rsidP="00964766">
            <w:pPr>
              <w:ind w:left="-108"/>
              <w:rPr>
                <w:b/>
                <w:bCs/>
              </w:rPr>
            </w:pPr>
            <w:r w:rsidRPr="00E03BB3">
              <w:rPr>
                <w:b/>
                <w:bCs/>
              </w:rPr>
              <w:t>Справка о цепочке собственников</w:t>
            </w:r>
            <w:r>
              <w:rPr>
                <w:b/>
                <w:bCs/>
              </w:rPr>
              <w:t>:</w:t>
            </w:r>
          </w:p>
        </w:tc>
      </w:tr>
      <w:tr w:rsidR="006B5D50" w:rsidRPr="00E03BB3" w:rsidTr="00A0649E">
        <w:trPr>
          <w:trHeight w:val="48"/>
        </w:trPr>
        <w:tc>
          <w:tcPr>
            <w:tcW w:w="567" w:type="dxa"/>
            <w:tcBorders>
              <w:top w:val="nil"/>
              <w:left w:val="single" w:sz="8" w:space="0" w:color="auto"/>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 п/п</w:t>
            </w:r>
          </w:p>
        </w:tc>
        <w:tc>
          <w:tcPr>
            <w:tcW w:w="1951"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 xml:space="preserve">ИНН/либо аналогичные сведения для нерезидента Российской Федерации </w:t>
            </w:r>
          </w:p>
        </w:tc>
        <w:tc>
          <w:tcPr>
            <w:tcW w:w="1418"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Страна, налоговым резидентом которой является организация/физ. лицо</w:t>
            </w:r>
          </w:p>
        </w:tc>
        <w:tc>
          <w:tcPr>
            <w:tcW w:w="1275"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ОГРН</w:t>
            </w:r>
          </w:p>
        </w:tc>
        <w:tc>
          <w:tcPr>
            <w:tcW w:w="1222"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Наименова-ние организации/ Ф.И.О.</w:t>
            </w:r>
          </w:p>
        </w:tc>
        <w:tc>
          <w:tcPr>
            <w:tcW w:w="1613"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Адрес регистрации/место жительства (страна)</w:t>
            </w:r>
          </w:p>
        </w:tc>
        <w:tc>
          <w:tcPr>
            <w:tcW w:w="1559"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Серия и номер документа, удостоверяющего личность (для физического лица)</w:t>
            </w:r>
          </w:p>
        </w:tc>
        <w:tc>
          <w:tcPr>
            <w:tcW w:w="2552" w:type="dxa"/>
            <w:tcBorders>
              <w:top w:val="nil"/>
              <w:left w:val="nil"/>
              <w:bottom w:val="single" w:sz="8" w:space="0" w:color="auto"/>
              <w:right w:val="single" w:sz="4" w:space="0" w:color="auto"/>
            </w:tcBorders>
            <w:vAlign w:val="center"/>
          </w:tcPr>
          <w:p w:rsidR="006B5D50" w:rsidRPr="00A0649E" w:rsidRDefault="006B5D50" w:rsidP="00492398">
            <w:pPr>
              <w:ind w:left="-108"/>
              <w:jc w:val="center"/>
              <w:rPr>
                <w:bCs/>
                <w:sz w:val="16"/>
                <w:szCs w:val="16"/>
              </w:rPr>
            </w:pPr>
            <w:r w:rsidRPr="00A0649E">
              <w:rPr>
                <w:bCs/>
                <w:sz w:val="16"/>
                <w:szCs w:val="16"/>
              </w:rPr>
              <w:t>Руководитель / собственник (участник / акционер)</w:t>
            </w:r>
          </w:p>
        </w:tc>
        <w:tc>
          <w:tcPr>
            <w:tcW w:w="851" w:type="dxa"/>
            <w:tcBorders>
              <w:top w:val="nil"/>
              <w:left w:val="nil"/>
              <w:bottom w:val="single" w:sz="8" w:space="0" w:color="auto"/>
              <w:right w:val="nil"/>
            </w:tcBorders>
            <w:vAlign w:val="center"/>
          </w:tcPr>
          <w:p w:rsidR="006B5D50" w:rsidRPr="00A0649E" w:rsidRDefault="006B5D50" w:rsidP="00492398">
            <w:pPr>
              <w:ind w:left="-108"/>
              <w:jc w:val="center"/>
              <w:rPr>
                <w:bCs/>
                <w:sz w:val="16"/>
                <w:szCs w:val="16"/>
              </w:rPr>
            </w:pPr>
            <w:r w:rsidRPr="00A0649E">
              <w:rPr>
                <w:bCs/>
                <w:sz w:val="16"/>
                <w:szCs w:val="16"/>
              </w:rPr>
              <w:t>Размер доли (</w:t>
            </w:r>
            <w:r w:rsidRPr="00A0649E">
              <w:rPr>
                <w:bCs/>
                <w:sz w:val="16"/>
                <w:szCs w:val="16"/>
                <w:lang w:val="en-US"/>
              </w:rPr>
              <w:t>%)</w:t>
            </w:r>
            <w:r w:rsidRPr="00A0649E">
              <w:rPr>
                <w:bCs/>
                <w:sz w:val="16"/>
                <w:szCs w:val="16"/>
              </w:rPr>
              <w:t xml:space="preserve"> </w:t>
            </w:r>
          </w:p>
        </w:tc>
        <w:tc>
          <w:tcPr>
            <w:tcW w:w="1875" w:type="dxa"/>
            <w:tcBorders>
              <w:top w:val="nil"/>
              <w:left w:val="single" w:sz="4" w:space="0" w:color="auto"/>
              <w:bottom w:val="single" w:sz="8" w:space="0" w:color="auto"/>
              <w:right w:val="single" w:sz="8" w:space="0" w:color="auto"/>
            </w:tcBorders>
            <w:vAlign w:val="center"/>
          </w:tcPr>
          <w:p w:rsidR="006B5D50" w:rsidRPr="00A0649E" w:rsidRDefault="006B5D50" w:rsidP="00492398">
            <w:pPr>
              <w:ind w:left="-108"/>
              <w:jc w:val="center"/>
              <w:rPr>
                <w:bCs/>
                <w:sz w:val="16"/>
                <w:szCs w:val="16"/>
              </w:rPr>
            </w:pPr>
            <w:r w:rsidRPr="00A0649E">
              <w:rPr>
                <w:bCs/>
                <w:sz w:val="16"/>
                <w:szCs w:val="16"/>
              </w:rPr>
              <w:t>Информация о подтверждающих документах (наименование, реквизиты и т.д.)</w:t>
            </w:r>
          </w:p>
        </w:tc>
      </w:tr>
      <w:tr w:rsidR="006B5D50" w:rsidRPr="00E03BB3" w:rsidTr="00A0649E">
        <w:trPr>
          <w:trHeight w:val="48"/>
        </w:trPr>
        <w:tc>
          <w:tcPr>
            <w:tcW w:w="567" w:type="dxa"/>
            <w:tcBorders>
              <w:top w:val="nil"/>
              <w:left w:val="single" w:sz="8" w:space="0" w:color="auto"/>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1</w:t>
            </w:r>
          </w:p>
        </w:tc>
        <w:tc>
          <w:tcPr>
            <w:tcW w:w="1951"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2</w:t>
            </w:r>
          </w:p>
        </w:tc>
        <w:tc>
          <w:tcPr>
            <w:tcW w:w="1418"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3</w:t>
            </w:r>
          </w:p>
        </w:tc>
        <w:tc>
          <w:tcPr>
            <w:tcW w:w="1275"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4</w:t>
            </w:r>
          </w:p>
        </w:tc>
        <w:tc>
          <w:tcPr>
            <w:tcW w:w="1222"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5</w:t>
            </w:r>
          </w:p>
        </w:tc>
        <w:tc>
          <w:tcPr>
            <w:tcW w:w="1613"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6</w:t>
            </w:r>
          </w:p>
        </w:tc>
        <w:tc>
          <w:tcPr>
            <w:tcW w:w="1559"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7</w:t>
            </w:r>
          </w:p>
        </w:tc>
        <w:tc>
          <w:tcPr>
            <w:tcW w:w="2552" w:type="dxa"/>
            <w:tcBorders>
              <w:top w:val="nil"/>
              <w:left w:val="nil"/>
              <w:bottom w:val="single" w:sz="8" w:space="0" w:color="auto"/>
              <w:right w:val="single" w:sz="4"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8</w:t>
            </w:r>
          </w:p>
        </w:tc>
        <w:tc>
          <w:tcPr>
            <w:tcW w:w="851" w:type="dxa"/>
            <w:tcBorders>
              <w:top w:val="nil"/>
              <w:left w:val="nil"/>
              <w:bottom w:val="single" w:sz="8" w:space="0" w:color="auto"/>
              <w:right w:val="nil"/>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9</w:t>
            </w:r>
          </w:p>
        </w:tc>
        <w:tc>
          <w:tcPr>
            <w:tcW w:w="1875" w:type="dxa"/>
            <w:tcBorders>
              <w:top w:val="nil"/>
              <w:left w:val="single" w:sz="4" w:space="0" w:color="auto"/>
              <w:bottom w:val="single" w:sz="8" w:space="0" w:color="auto"/>
              <w:right w:val="single" w:sz="8" w:space="0" w:color="auto"/>
            </w:tcBorders>
            <w:vAlign w:val="center"/>
          </w:tcPr>
          <w:p w:rsidR="006B5D50" w:rsidRPr="00E03BB3" w:rsidRDefault="006B5D50" w:rsidP="00492398">
            <w:pPr>
              <w:ind w:left="-108"/>
              <w:jc w:val="center"/>
              <w:rPr>
                <w:b/>
                <w:bCs/>
                <w:sz w:val="16"/>
                <w:szCs w:val="16"/>
                <w:lang w:val="en-US"/>
              </w:rPr>
            </w:pPr>
            <w:r w:rsidRPr="00E03BB3">
              <w:rPr>
                <w:b/>
                <w:bCs/>
                <w:sz w:val="16"/>
                <w:szCs w:val="16"/>
                <w:lang w:val="en-US"/>
              </w:rPr>
              <w:t>10</w:t>
            </w:r>
          </w:p>
        </w:tc>
      </w:tr>
      <w:tr w:rsidR="007B27C9" w:rsidRPr="00E03BB3" w:rsidTr="00A0649E">
        <w:trPr>
          <w:trHeight w:val="48"/>
        </w:trPr>
        <w:tc>
          <w:tcPr>
            <w:tcW w:w="567" w:type="dxa"/>
            <w:tcBorders>
              <w:top w:val="nil"/>
              <w:left w:val="single" w:sz="4" w:space="0" w:color="auto"/>
              <w:bottom w:val="single" w:sz="4" w:space="0" w:color="auto"/>
              <w:right w:val="single" w:sz="4" w:space="0" w:color="auto"/>
            </w:tcBorders>
            <w:vAlign w:val="center"/>
          </w:tcPr>
          <w:p w:rsidR="007B27C9" w:rsidRPr="00A86322" w:rsidRDefault="007B27C9" w:rsidP="007B27C9">
            <w:pPr>
              <w:ind w:left="-108"/>
              <w:jc w:val="center"/>
              <w:rPr>
                <w:bCs/>
                <w:i/>
                <w:iCs/>
                <w:sz w:val="14"/>
                <w:szCs w:val="14"/>
              </w:rPr>
            </w:pPr>
          </w:p>
        </w:tc>
        <w:tc>
          <w:tcPr>
            <w:tcW w:w="1951" w:type="dxa"/>
            <w:tcBorders>
              <w:top w:val="nil"/>
              <w:left w:val="nil"/>
              <w:bottom w:val="single" w:sz="4" w:space="0" w:color="auto"/>
              <w:right w:val="single" w:sz="4" w:space="0" w:color="auto"/>
            </w:tcBorders>
            <w:vAlign w:val="center"/>
          </w:tcPr>
          <w:p w:rsidR="007B27C9" w:rsidRPr="002C1D00" w:rsidRDefault="007B27C9" w:rsidP="007B27C9">
            <w:pPr>
              <w:ind w:left="-108"/>
              <w:jc w:val="center"/>
              <w:rPr>
                <w:bCs/>
                <w:i/>
                <w:iCs/>
                <w:sz w:val="16"/>
                <w:szCs w:val="16"/>
              </w:rPr>
            </w:pPr>
          </w:p>
        </w:tc>
        <w:tc>
          <w:tcPr>
            <w:tcW w:w="1418" w:type="dxa"/>
            <w:tcBorders>
              <w:top w:val="nil"/>
              <w:left w:val="nil"/>
              <w:bottom w:val="single" w:sz="4" w:space="0" w:color="auto"/>
              <w:right w:val="single" w:sz="4" w:space="0" w:color="auto"/>
            </w:tcBorders>
            <w:vAlign w:val="center"/>
          </w:tcPr>
          <w:p w:rsidR="007B27C9" w:rsidRPr="002C1D00" w:rsidRDefault="007B27C9" w:rsidP="007B27C9">
            <w:pPr>
              <w:ind w:left="-108"/>
              <w:jc w:val="center"/>
              <w:rPr>
                <w:bCs/>
                <w:i/>
                <w:iCs/>
                <w:sz w:val="16"/>
                <w:szCs w:val="16"/>
              </w:rPr>
            </w:pPr>
          </w:p>
        </w:tc>
        <w:tc>
          <w:tcPr>
            <w:tcW w:w="1275" w:type="dxa"/>
            <w:tcBorders>
              <w:top w:val="nil"/>
              <w:left w:val="nil"/>
              <w:bottom w:val="single" w:sz="4" w:space="0" w:color="auto"/>
              <w:right w:val="single" w:sz="4" w:space="0" w:color="auto"/>
            </w:tcBorders>
            <w:vAlign w:val="center"/>
          </w:tcPr>
          <w:p w:rsidR="007B27C9" w:rsidRPr="002C1D00" w:rsidRDefault="007B27C9" w:rsidP="002831FF">
            <w:pPr>
              <w:ind w:left="-108"/>
              <w:jc w:val="center"/>
              <w:rPr>
                <w:bCs/>
                <w:i/>
                <w:iCs/>
                <w:sz w:val="16"/>
                <w:szCs w:val="16"/>
              </w:rPr>
            </w:pPr>
          </w:p>
        </w:tc>
        <w:tc>
          <w:tcPr>
            <w:tcW w:w="1222" w:type="dxa"/>
            <w:tcBorders>
              <w:top w:val="nil"/>
              <w:left w:val="nil"/>
              <w:bottom w:val="single" w:sz="4" w:space="0" w:color="auto"/>
              <w:right w:val="single" w:sz="4" w:space="0" w:color="auto"/>
            </w:tcBorders>
            <w:vAlign w:val="center"/>
          </w:tcPr>
          <w:p w:rsidR="007B27C9" w:rsidRPr="002C1D00" w:rsidRDefault="007B27C9" w:rsidP="00211BB5">
            <w:pPr>
              <w:ind w:left="-108"/>
              <w:jc w:val="center"/>
              <w:rPr>
                <w:bCs/>
                <w:i/>
                <w:iCs/>
                <w:sz w:val="16"/>
                <w:szCs w:val="16"/>
              </w:rPr>
            </w:pPr>
          </w:p>
        </w:tc>
        <w:tc>
          <w:tcPr>
            <w:tcW w:w="1613" w:type="dxa"/>
            <w:tcBorders>
              <w:top w:val="nil"/>
              <w:left w:val="nil"/>
              <w:bottom w:val="single" w:sz="4" w:space="0" w:color="auto"/>
              <w:right w:val="single" w:sz="4" w:space="0" w:color="auto"/>
            </w:tcBorders>
            <w:vAlign w:val="center"/>
          </w:tcPr>
          <w:p w:rsidR="007B27C9" w:rsidRPr="002C1D00" w:rsidRDefault="007B27C9" w:rsidP="00211BB5">
            <w:pPr>
              <w:ind w:left="-108"/>
              <w:jc w:val="center"/>
              <w:rPr>
                <w:bCs/>
                <w:i/>
                <w:iCs/>
                <w:sz w:val="16"/>
                <w:szCs w:val="16"/>
              </w:rPr>
            </w:pPr>
          </w:p>
        </w:tc>
        <w:tc>
          <w:tcPr>
            <w:tcW w:w="1559" w:type="dxa"/>
            <w:tcBorders>
              <w:top w:val="nil"/>
              <w:left w:val="nil"/>
              <w:bottom w:val="single" w:sz="4" w:space="0" w:color="auto"/>
              <w:right w:val="single" w:sz="4" w:space="0" w:color="auto"/>
            </w:tcBorders>
            <w:vAlign w:val="center"/>
          </w:tcPr>
          <w:p w:rsidR="007B27C9" w:rsidRPr="002C1D00" w:rsidRDefault="007B27C9" w:rsidP="007B27C9">
            <w:pPr>
              <w:ind w:left="-108"/>
              <w:jc w:val="center"/>
              <w:rPr>
                <w:bCs/>
                <w:i/>
                <w:iCs/>
                <w:sz w:val="16"/>
                <w:szCs w:val="16"/>
              </w:rPr>
            </w:pPr>
          </w:p>
        </w:tc>
        <w:tc>
          <w:tcPr>
            <w:tcW w:w="2552" w:type="dxa"/>
            <w:tcBorders>
              <w:top w:val="nil"/>
              <w:left w:val="nil"/>
              <w:bottom w:val="single" w:sz="4" w:space="0" w:color="auto"/>
              <w:right w:val="single" w:sz="4" w:space="0" w:color="auto"/>
            </w:tcBorders>
            <w:vAlign w:val="center"/>
          </w:tcPr>
          <w:p w:rsidR="007B27C9" w:rsidRPr="002C1D00" w:rsidRDefault="007B27C9" w:rsidP="007B27C9">
            <w:pPr>
              <w:ind w:left="-108"/>
              <w:jc w:val="center"/>
              <w:rPr>
                <w:bCs/>
                <w:i/>
                <w:iCs/>
                <w:sz w:val="16"/>
                <w:szCs w:val="16"/>
              </w:rPr>
            </w:pPr>
          </w:p>
        </w:tc>
        <w:tc>
          <w:tcPr>
            <w:tcW w:w="851" w:type="dxa"/>
            <w:tcBorders>
              <w:top w:val="nil"/>
              <w:left w:val="nil"/>
              <w:bottom w:val="single" w:sz="4" w:space="0" w:color="auto"/>
              <w:right w:val="single" w:sz="4" w:space="0" w:color="auto"/>
            </w:tcBorders>
            <w:vAlign w:val="center"/>
          </w:tcPr>
          <w:p w:rsidR="007B27C9" w:rsidRPr="002C1D00" w:rsidRDefault="007B27C9" w:rsidP="007B27C9">
            <w:pPr>
              <w:ind w:left="-108"/>
              <w:jc w:val="center"/>
              <w:rPr>
                <w:bCs/>
                <w:i/>
                <w:iCs/>
                <w:sz w:val="16"/>
                <w:szCs w:val="16"/>
              </w:rPr>
            </w:pPr>
          </w:p>
        </w:tc>
        <w:tc>
          <w:tcPr>
            <w:tcW w:w="1875" w:type="dxa"/>
            <w:tcBorders>
              <w:top w:val="nil"/>
              <w:left w:val="nil"/>
              <w:bottom w:val="single" w:sz="4" w:space="0" w:color="auto"/>
              <w:right w:val="single" w:sz="4" w:space="0" w:color="auto"/>
            </w:tcBorders>
            <w:vAlign w:val="center"/>
          </w:tcPr>
          <w:p w:rsidR="007B27C9" w:rsidRPr="002C1D00" w:rsidRDefault="007B27C9" w:rsidP="00944B5A">
            <w:pPr>
              <w:rPr>
                <w:bCs/>
                <w:i/>
                <w:iCs/>
                <w:sz w:val="16"/>
                <w:szCs w:val="16"/>
              </w:rPr>
            </w:pPr>
          </w:p>
        </w:tc>
      </w:tr>
    </w:tbl>
    <w:p w:rsidR="002E6313" w:rsidRDefault="002E6313" w:rsidP="0066634F">
      <w:pPr>
        <w:keepNext/>
        <w:tabs>
          <w:tab w:val="left" w:pos="708"/>
        </w:tabs>
        <w:outlineLvl w:val="0"/>
        <w:rPr>
          <w:bCs/>
          <w:sz w:val="28"/>
        </w:rPr>
      </w:pPr>
    </w:p>
    <w:p w:rsidR="0066634F" w:rsidRPr="00534BAF" w:rsidRDefault="0066634F" w:rsidP="0066634F"/>
    <w:tbl>
      <w:tblPr>
        <w:tblW w:w="13608" w:type="dxa"/>
        <w:tblInd w:w="1384" w:type="dxa"/>
        <w:tblLook w:val="01E0" w:firstRow="1" w:lastRow="1" w:firstColumn="1" w:lastColumn="1" w:noHBand="0" w:noVBand="0"/>
      </w:tblPr>
      <w:tblGrid>
        <w:gridCol w:w="8505"/>
        <w:gridCol w:w="5103"/>
      </w:tblGrid>
      <w:tr w:rsidR="0066634F" w:rsidRPr="00534BAF" w:rsidTr="009D7243">
        <w:trPr>
          <w:trHeight w:val="641"/>
        </w:trPr>
        <w:tc>
          <w:tcPr>
            <w:tcW w:w="8505" w:type="dxa"/>
          </w:tcPr>
          <w:p w:rsidR="00656BB0" w:rsidRPr="00F31ED2" w:rsidRDefault="00656BB0" w:rsidP="00656BB0">
            <w:pPr>
              <w:ind w:firstLine="6"/>
              <w:rPr>
                <w:b/>
              </w:rPr>
            </w:pPr>
            <w:r w:rsidRPr="00F31ED2">
              <w:rPr>
                <w:b/>
              </w:rPr>
              <w:t>ПОСТАВЩИК:</w:t>
            </w:r>
          </w:p>
          <w:p w:rsidR="00656BB0" w:rsidRPr="00F31ED2" w:rsidRDefault="00656BB0" w:rsidP="00656BB0">
            <w:pPr>
              <w:ind w:firstLine="6"/>
              <w:rPr>
                <w:b/>
              </w:rPr>
            </w:pPr>
          </w:p>
          <w:p w:rsidR="00944B5A" w:rsidRPr="00944B5A" w:rsidRDefault="00944B5A" w:rsidP="00944B5A">
            <w:pPr>
              <w:rPr>
                <w:b/>
              </w:rPr>
            </w:pPr>
          </w:p>
          <w:p w:rsidR="00944B5A" w:rsidRPr="00944B5A" w:rsidRDefault="00944B5A" w:rsidP="00944B5A">
            <w:pPr>
              <w:rPr>
                <w:b/>
              </w:rPr>
            </w:pPr>
          </w:p>
          <w:p w:rsidR="00944B5A" w:rsidRPr="00944B5A" w:rsidRDefault="00944B5A" w:rsidP="00944B5A">
            <w:pPr>
              <w:rPr>
                <w:b/>
              </w:rPr>
            </w:pPr>
          </w:p>
          <w:p w:rsidR="00964766" w:rsidRDefault="00944B5A" w:rsidP="00964766">
            <w:pPr>
              <w:rPr>
                <w:b/>
              </w:rPr>
            </w:pPr>
            <w:r w:rsidRPr="00944B5A">
              <w:rPr>
                <w:b/>
              </w:rPr>
              <w:t>____________________________</w:t>
            </w:r>
            <w:r w:rsidR="00964766">
              <w:rPr>
                <w:b/>
              </w:rPr>
              <w:t>/______________/</w:t>
            </w:r>
          </w:p>
          <w:p w:rsidR="00964766" w:rsidRDefault="00964766" w:rsidP="00964766">
            <w:pPr>
              <w:rPr>
                <w:b/>
              </w:rPr>
            </w:pPr>
            <w:r>
              <w:rPr>
                <w:b/>
              </w:rPr>
              <w:t>М.П.</w:t>
            </w:r>
          </w:p>
          <w:p w:rsidR="0066634F" w:rsidRPr="00F31ED2" w:rsidRDefault="00944B5A" w:rsidP="00964766">
            <w:pPr>
              <w:rPr>
                <w:b/>
              </w:rPr>
            </w:pPr>
            <w:r w:rsidRPr="008A3B54">
              <w:rPr>
                <w:b/>
              </w:rPr>
              <w:t xml:space="preserve"> </w:t>
            </w:r>
            <w:r w:rsidR="00697A99" w:rsidRPr="008A3B54">
              <w:rPr>
                <w:b/>
              </w:rPr>
              <w:t>«____»</w:t>
            </w:r>
            <w:r w:rsidR="00697A99" w:rsidRPr="00211BB5">
              <w:rPr>
                <w:b/>
              </w:rPr>
              <w:t xml:space="preserve"> </w:t>
            </w:r>
            <w:r w:rsidR="00964766">
              <w:rPr>
                <w:b/>
              </w:rPr>
              <w:t xml:space="preserve">________________202  </w:t>
            </w:r>
            <w:r w:rsidR="00697A99" w:rsidRPr="008A3B54">
              <w:rPr>
                <w:b/>
              </w:rPr>
              <w:t>г.</w:t>
            </w:r>
          </w:p>
        </w:tc>
        <w:tc>
          <w:tcPr>
            <w:tcW w:w="5103" w:type="dxa"/>
          </w:tcPr>
          <w:p w:rsidR="00656BB0" w:rsidRPr="00F31ED2" w:rsidRDefault="00656BB0" w:rsidP="00656BB0">
            <w:pPr>
              <w:ind w:firstLine="6"/>
              <w:rPr>
                <w:b/>
              </w:rPr>
            </w:pPr>
            <w:r w:rsidRPr="00F31ED2">
              <w:rPr>
                <w:b/>
              </w:rPr>
              <w:t>ПОКУПАТЕЛЬ:</w:t>
            </w:r>
          </w:p>
          <w:p w:rsidR="00656BB0" w:rsidRPr="00F31ED2" w:rsidRDefault="00656BB0" w:rsidP="00656BB0">
            <w:pPr>
              <w:ind w:firstLine="6"/>
              <w:rPr>
                <w:b/>
              </w:rPr>
            </w:pPr>
          </w:p>
          <w:p w:rsidR="006B5DCF" w:rsidRPr="00697A99" w:rsidRDefault="006B5DCF" w:rsidP="006B5DCF">
            <w:pPr>
              <w:rPr>
                <w:b/>
              </w:rPr>
            </w:pPr>
          </w:p>
          <w:p w:rsidR="006B5DCF" w:rsidRPr="00697A99" w:rsidRDefault="006B5DCF" w:rsidP="006B5DCF">
            <w:pPr>
              <w:rPr>
                <w:b/>
              </w:rPr>
            </w:pPr>
          </w:p>
          <w:p w:rsidR="006B5DCF" w:rsidRPr="00697A99" w:rsidRDefault="006B5DCF" w:rsidP="006B5DCF">
            <w:pPr>
              <w:rPr>
                <w:b/>
              </w:rPr>
            </w:pPr>
          </w:p>
          <w:p w:rsidR="006B5DCF" w:rsidRPr="00697A99" w:rsidRDefault="006B5DCF" w:rsidP="006B5DCF">
            <w:pPr>
              <w:rPr>
                <w:b/>
              </w:rPr>
            </w:pPr>
            <w:r w:rsidRPr="00697A99">
              <w:rPr>
                <w:b/>
              </w:rPr>
              <w:t>_____________________</w:t>
            </w:r>
            <w:r w:rsidR="00964766">
              <w:rPr>
                <w:b/>
              </w:rPr>
              <w:t>/______________/</w:t>
            </w:r>
          </w:p>
          <w:p w:rsidR="006B5DCF" w:rsidRPr="00697A99" w:rsidRDefault="006B5DCF" w:rsidP="006B5DCF">
            <w:pPr>
              <w:rPr>
                <w:b/>
              </w:rPr>
            </w:pPr>
            <w:r w:rsidRPr="00697A99">
              <w:rPr>
                <w:b/>
              </w:rPr>
              <w:t>М.П.</w:t>
            </w:r>
          </w:p>
          <w:p w:rsidR="00DB0F9C" w:rsidRPr="00F31ED2" w:rsidRDefault="006B5DCF" w:rsidP="00964766">
            <w:pPr>
              <w:rPr>
                <w:b/>
              </w:rPr>
            </w:pPr>
            <w:r w:rsidRPr="00697A99">
              <w:rPr>
                <w:b/>
              </w:rPr>
              <w:t>«____»________________202</w:t>
            </w:r>
            <w:r w:rsidR="00964766">
              <w:rPr>
                <w:b/>
              </w:rPr>
              <w:t xml:space="preserve">  </w:t>
            </w:r>
            <w:r w:rsidRPr="00697A99">
              <w:rPr>
                <w:b/>
              </w:rPr>
              <w:t>г.</w:t>
            </w:r>
          </w:p>
        </w:tc>
      </w:tr>
    </w:tbl>
    <w:p w:rsidR="006B5D50" w:rsidRDefault="006B5D50" w:rsidP="009574C2">
      <w:pPr>
        <w:pStyle w:val="af4"/>
        <w:jc w:val="both"/>
      </w:pPr>
    </w:p>
    <w:p w:rsidR="006B5D50" w:rsidRDefault="006B5D50">
      <w:r>
        <w:br w:type="page"/>
      </w:r>
    </w:p>
    <w:p w:rsidR="009574C2" w:rsidRPr="00B57E38" w:rsidRDefault="00DD703B" w:rsidP="009D540B">
      <w:pPr>
        <w:pStyle w:val="af4"/>
        <w:ind w:left="10348"/>
        <w:jc w:val="right"/>
      </w:pPr>
      <w:r>
        <w:lastRenderedPageBreak/>
        <w:t xml:space="preserve">  </w:t>
      </w:r>
      <w:r w:rsidR="009D540B" w:rsidRPr="00B57E38">
        <w:t xml:space="preserve">Приложение № </w:t>
      </w:r>
      <w:r w:rsidR="001B3255">
        <w:t>5</w:t>
      </w:r>
      <w:r w:rsidR="009D540B" w:rsidRPr="00B57E38">
        <w:t xml:space="preserve"> к д</w:t>
      </w:r>
      <w:r w:rsidR="00965A40" w:rsidRPr="00B57E38">
        <w:t xml:space="preserve">оговору </w:t>
      </w:r>
      <w:r w:rsidR="009D540B" w:rsidRPr="00B57E38">
        <w:t>поставки</w:t>
      </w:r>
    </w:p>
    <w:p w:rsidR="005D5FDE" w:rsidRPr="00D4567E" w:rsidRDefault="008B4845" w:rsidP="009D540B">
      <w:pPr>
        <w:widowControl w:val="0"/>
        <w:autoSpaceDE w:val="0"/>
        <w:autoSpaceDN w:val="0"/>
        <w:adjustRightInd w:val="0"/>
        <w:ind w:left="10620" w:firstLine="708"/>
        <w:jc w:val="right"/>
        <w:rPr>
          <w:sz w:val="22"/>
          <w:szCs w:val="22"/>
        </w:rPr>
      </w:pPr>
      <w:r w:rsidRPr="0021405E">
        <w:rPr>
          <w:bCs/>
          <w:kern w:val="32"/>
          <w:sz w:val="22"/>
          <w:szCs w:val="22"/>
        </w:rPr>
        <w:t xml:space="preserve">№ </w:t>
      </w:r>
      <w:r w:rsidR="00964766">
        <w:rPr>
          <w:bCs/>
          <w:kern w:val="32"/>
          <w:sz w:val="22"/>
          <w:szCs w:val="22"/>
        </w:rPr>
        <w:t>________________</w:t>
      </w:r>
      <w:r w:rsidRPr="0021405E">
        <w:rPr>
          <w:b/>
          <w:bCs/>
          <w:kern w:val="32"/>
          <w:sz w:val="22"/>
          <w:szCs w:val="22"/>
        </w:rPr>
        <w:t xml:space="preserve"> </w:t>
      </w:r>
      <w:r w:rsidRPr="0021405E">
        <w:rPr>
          <w:sz w:val="22"/>
          <w:szCs w:val="22"/>
        </w:rPr>
        <w:t xml:space="preserve">от </w:t>
      </w:r>
      <w:r w:rsidR="00964766">
        <w:rPr>
          <w:sz w:val="22"/>
          <w:szCs w:val="22"/>
        </w:rPr>
        <w:t>______</w:t>
      </w:r>
      <w:r w:rsidRPr="00F45B29">
        <w:rPr>
          <w:sz w:val="22"/>
          <w:szCs w:val="22"/>
        </w:rPr>
        <w:t>202</w:t>
      </w:r>
      <w:r w:rsidR="00964766">
        <w:rPr>
          <w:sz w:val="22"/>
          <w:szCs w:val="22"/>
        </w:rPr>
        <w:t xml:space="preserve">  </w:t>
      </w:r>
      <w:r w:rsidRPr="00F45B29">
        <w:rPr>
          <w:sz w:val="22"/>
          <w:szCs w:val="22"/>
        </w:rPr>
        <w:t>г.</w:t>
      </w:r>
    </w:p>
    <w:p w:rsidR="00B33603" w:rsidRPr="00FF0509" w:rsidRDefault="00B33603" w:rsidP="005D5FDE">
      <w:pPr>
        <w:widowControl w:val="0"/>
        <w:autoSpaceDE w:val="0"/>
        <w:autoSpaceDN w:val="0"/>
        <w:adjustRightInd w:val="0"/>
        <w:jc w:val="both"/>
        <w:rPr>
          <w:sz w:val="12"/>
          <w:szCs w:val="12"/>
        </w:rPr>
      </w:pPr>
    </w:p>
    <w:p w:rsidR="005D5FDE" w:rsidRDefault="005D5FDE" w:rsidP="005D5FDE">
      <w:pPr>
        <w:tabs>
          <w:tab w:val="left" w:pos="1134"/>
        </w:tabs>
        <w:jc w:val="center"/>
        <w:rPr>
          <w:b/>
          <w:bCs/>
          <w:sz w:val="28"/>
          <w:szCs w:val="28"/>
        </w:rPr>
      </w:pPr>
      <w:r w:rsidRPr="005D5FDE">
        <w:rPr>
          <w:b/>
          <w:bCs/>
          <w:sz w:val="28"/>
          <w:szCs w:val="28"/>
        </w:rPr>
        <w:t xml:space="preserve">Форму </w:t>
      </w:r>
      <w:r w:rsidRPr="005D5FDE">
        <w:rPr>
          <w:b/>
          <w:sz w:val="28"/>
          <w:szCs w:val="28"/>
        </w:rPr>
        <w:t>письменного согласия собственников/бенефициаров, являющихся физическими лицами, на обработку и передачу персональных данных в адрес Покупателя</w:t>
      </w:r>
      <w:r w:rsidRPr="005D5FDE">
        <w:rPr>
          <w:b/>
          <w:i/>
          <w:sz w:val="28"/>
          <w:szCs w:val="28"/>
        </w:rPr>
        <w:t xml:space="preserve"> </w:t>
      </w:r>
      <w:r w:rsidRPr="005D5FDE">
        <w:rPr>
          <w:b/>
          <w:bCs/>
          <w:sz w:val="28"/>
          <w:szCs w:val="28"/>
        </w:rPr>
        <w:t>утверждаем:</w:t>
      </w:r>
    </w:p>
    <w:p w:rsidR="00C16329" w:rsidRPr="00DD703B" w:rsidRDefault="00C16329" w:rsidP="005D5FDE">
      <w:pPr>
        <w:tabs>
          <w:tab w:val="left" w:pos="1134"/>
        </w:tabs>
        <w:jc w:val="center"/>
        <w:rPr>
          <w:b/>
          <w:bCs/>
          <w:sz w:val="4"/>
          <w:szCs w:val="4"/>
        </w:rPr>
      </w:pPr>
    </w:p>
    <w:p w:rsidR="00D6192C" w:rsidRPr="00A32B1E" w:rsidRDefault="00D6192C" w:rsidP="00D6192C">
      <w:pPr>
        <w:widowControl w:val="0"/>
        <w:tabs>
          <w:tab w:val="left" w:pos="0"/>
          <w:tab w:val="num" w:pos="1134"/>
        </w:tabs>
        <w:jc w:val="center"/>
        <w:outlineLvl w:val="1"/>
        <w:rPr>
          <w:b/>
          <w:sz w:val="22"/>
          <w:szCs w:val="22"/>
        </w:rPr>
      </w:pPr>
      <w:r w:rsidRPr="00A32B1E">
        <w:rPr>
          <w:b/>
          <w:sz w:val="22"/>
          <w:szCs w:val="22"/>
        </w:rPr>
        <w:t xml:space="preserve">Согласие на обработку персональных данных </w:t>
      </w:r>
    </w:p>
    <w:p w:rsidR="00D6192C" w:rsidRPr="00A32B1E" w:rsidRDefault="00D6192C" w:rsidP="00D6192C">
      <w:pPr>
        <w:widowControl w:val="0"/>
        <w:tabs>
          <w:tab w:val="left" w:pos="0"/>
          <w:tab w:val="num" w:pos="1134"/>
        </w:tabs>
        <w:jc w:val="center"/>
        <w:outlineLvl w:val="1"/>
        <w:rPr>
          <w:b/>
          <w:sz w:val="22"/>
          <w:szCs w:val="22"/>
        </w:rPr>
      </w:pPr>
      <w:r w:rsidRPr="00A32B1E">
        <w:rPr>
          <w:rFonts w:eastAsia="Calibri"/>
          <w:b/>
          <w:snapToGrid w:val="0"/>
          <w:sz w:val="22"/>
          <w:szCs w:val="22"/>
        </w:rPr>
        <w:t>от «___» ____________ 20__ г.</w:t>
      </w:r>
    </w:p>
    <w:p w:rsidR="00D6192C" w:rsidRPr="00A32B1E" w:rsidRDefault="00D6192C" w:rsidP="00D6192C">
      <w:pPr>
        <w:widowControl w:val="0"/>
        <w:autoSpaceDE w:val="0"/>
        <w:autoSpaceDN w:val="0"/>
        <w:adjustRightInd w:val="0"/>
        <w:ind w:firstLine="709"/>
        <w:jc w:val="both"/>
        <w:rPr>
          <w:sz w:val="22"/>
          <w:szCs w:val="22"/>
        </w:rPr>
      </w:pPr>
      <w:r w:rsidRPr="00A32B1E">
        <w:rPr>
          <w:sz w:val="22"/>
          <w:szCs w:val="22"/>
        </w:rPr>
        <w:t xml:space="preserve">Настоящим </w:t>
      </w:r>
      <w:r w:rsidRPr="00A32B1E">
        <w:rPr>
          <w:i/>
          <w:sz w:val="22"/>
          <w:szCs w:val="22"/>
        </w:rPr>
        <w:t>(указывается полное наименование участника закупочной процедуры (потенциального контрагента), контрагента, его место нахождения, ИНН, КПП и ОГРН), в лице _________________________ (указать ФИО, должность)</w:t>
      </w:r>
      <w:r w:rsidRPr="00A32B1E">
        <w:rPr>
          <w:sz w:val="22"/>
          <w:szCs w:val="22"/>
        </w:rPr>
        <w:t>,</w:t>
      </w:r>
      <w:r w:rsidRPr="00A32B1E">
        <w:rPr>
          <w:i/>
          <w:sz w:val="22"/>
          <w:szCs w:val="22"/>
        </w:rPr>
        <w:t xml:space="preserve"> действующего на основании ____________ (указать документ, подтверждающий полномочия), </w:t>
      </w:r>
      <w:r w:rsidRPr="00A32B1E">
        <w:rPr>
          <w:sz w:val="22"/>
          <w:szCs w:val="22"/>
        </w:rPr>
        <w:t xml:space="preserve">дает свое согласие на </w:t>
      </w:r>
      <w:r w:rsidRPr="00A32B1E">
        <w:rPr>
          <w:snapToGrid w:val="0"/>
          <w:sz w:val="22"/>
          <w:szCs w:val="22"/>
        </w:rPr>
        <w:t>совершение ПАО «</w:t>
      </w:r>
      <w:r w:rsidR="00E76DB4">
        <w:rPr>
          <w:snapToGrid w:val="0"/>
          <w:sz w:val="22"/>
          <w:szCs w:val="22"/>
        </w:rPr>
        <w:t>Россети</w:t>
      </w:r>
      <w:r w:rsidRPr="00A32B1E">
        <w:rPr>
          <w:snapToGrid w:val="0"/>
          <w:sz w:val="22"/>
          <w:szCs w:val="22"/>
        </w:rPr>
        <w:t xml:space="preserve"> Центр</w:t>
      </w:r>
      <w:r w:rsidR="00E76DB4">
        <w:rPr>
          <w:snapToGrid w:val="0"/>
          <w:sz w:val="22"/>
          <w:szCs w:val="22"/>
        </w:rPr>
        <w:t xml:space="preserve"> и Приволжье</w:t>
      </w:r>
      <w:r w:rsidRPr="00A32B1E">
        <w:rPr>
          <w:snapToGrid w:val="0"/>
          <w:sz w:val="22"/>
          <w:szCs w:val="22"/>
        </w:rPr>
        <w:t xml:space="preserve">» </w:t>
      </w:r>
      <w:r w:rsidRPr="00A32B1E">
        <w:rPr>
          <w:sz w:val="22"/>
          <w:szCs w:val="22"/>
        </w:rPr>
        <w:t>и</w:t>
      </w:r>
      <w:r w:rsidRPr="00A32B1E">
        <w:rPr>
          <w:i/>
          <w:sz w:val="22"/>
          <w:szCs w:val="22"/>
        </w:rPr>
        <w:t xml:space="preserve"> </w:t>
      </w:r>
      <w:r w:rsidRPr="00A32B1E">
        <w:rPr>
          <w:sz w:val="22"/>
          <w:szCs w:val="22"/>
        </w:rPr>
        <w:t xml:space="preserve">ПАО «Россети» </w:t>
      </w:r>
      <w:r w:rsidRPr="00A32B1E">
        <w:rPr>
          <w:snapToGrid w:val="0"/>
          <w:sz w:val="22"/>
          <w:szCs w:val="22"/>
        </w:rPr>
        <w:t>действий, предусмотренных п. 3 ст. 3 ФЗ «О персональных данных» от 27.07.2006 № 152-ФЗ, в отношении</w:t>
      </w:r>
      <w:r w:rsidRPr="00A32B1E">
        <w:rPr>
          <w:sz w:val="22"/>
          <w:szCs w:val="22"/>
        </w:rPr>
        <w:t xml:space="preserve"> персональных данных участника закупки (потенциального контрагента)/контрагента/планируемых к привлечению третьих лиц и их собственников (участников, учредителей, акционеров), в том числе конечных бенефициаров (</w:t>
      </w:r>
      <w:r w:rsidRPr="00A32B1E">
        <w:rPr>
          <w:snapToGrid w:val="0"/>
          <w:sz w:val="22"/>
          <w:szCs w:val="22"/>
        </w:rPr>
        <w:t xml:space="preserve">фамилия, имя, отчество; серия и номер документа, удостоверяющего личность; ИНН </w:t>
      </w:r>
      <w:r w:rsidRPr="00A32B1E">
        <w:rPr>
          <w:sz w:val="22"/>
          <w:szCs w:val="22"/>
        </w:rPr>
        <w:t>(участников, учредителей, акционеров) ПАО «</w:t>
      </w:r>
      <w:r w:rsidR="00E76DB4" w:rsidRPr="00E76DB4">
        <w:rPr>
          <w:sz w:val="22"/>
          <w:szCs w:val="22"/>
        </w:rPr>
        <w:t>Россети Центр и Приволжье</w:t>
      </w:r>
      <w:r w:rsidRPr="00A32B1E">
        <w:rPr>
          <w:sz w:val="22"/>
          <w:szCs w:val="22"/>
        </w:rPr>
        <w:t>»/ПАО «Россети»,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D6192C" w:rsidRPr="00A32B1E" w:rsidRDefault="00D6192C" w:rsidP="00D6192C">
      <w:pPr>
        <w:ind w:firstLine="709"/>
        <w:jc w:val="both"/>
        <w:rPr>
          <w:rFonts w:eastAsia="Calibri"/>
          <w:snapToGrid w:val="0"/>
          <w:sz w:val="22"/>
          <w:szCs w:val="22"/>
        </w:rPr>
      </w:pPr>
      <w:r w:rsidRPr="00A32B1E">
        <w:rPr>
          <w:rFonts w:eastAsia="Calibri"/>
          <w:snapToGrid w:val="0"/>
          <w:sz w:val="22"/>
          <w:szCs w:val="22"/>
        </w:rPr>
        <w:t>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D6192C" w:rsidRPr="00A32B1E" w:rsidRDefault="00D6192C" w:rsidP="00D6192C">
      <w:pPr>
        <w:ind w:firstLine="709"/>
        <w:jc w:val="both"/>
        <w:rPr>
          <w:rFonts w:eastAsia="Calibri"/>
          <w:snapToGrid w:val="0"/>
          <w:sz w:val="22"/>
          <w:szCs w:val="22"/>
        </w:rPr>
      </w:pPr>
      <w:r w:rsidRPr="00A32B1E">
        <w:rPr>
          <w:rFonts w:eastAsia="Calibri"/>
          <w:snapToGrid w:val="0"/>
          <w:sz w:val="22"/>
          <w:szCs w:val="22"/>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D6192C" w:rsidRPr="00A32B1E" w:rsidRDefault="00D6192C" w:rsidP="00D6192C">
      <w:pPr>
        <w:rPr>
          <w:rFonts w:eastAsia="Calibri"/>
          <w:color w:val="000000"/>
          <w:sz w:val="22"/>
          <w:szCs w:val="22"/>
        </w:rPr>
      </w:pPr>
      <w:r w:rsidRPr="00A32B1E">
        <w:rPr>
          <w:rFonts w:eastAsia="Calibri"/>
          <w:color w:val="000000"/>
          <w:sz w:val="22"/>
          <w:szCs w:val="22"/>
        </w:rPr>
        <w:t>_____________________________________   ____________________________</w:t>
      </w:r>
      <w:r w:rsidR="00A51244">
        <w:rPr>
          <w:rFonts w:eastAsia="Calibri"/>
          <w:color w:val="000000"/>
          <w:sz w:val="22"/>
          <w:szCs w:val="22"/>
        </w:rPr>
        <w:t>______________</w:t>
      </w:r>
    </w:p>
    <w:p w:rsidR="00D6192C" w:rsidRDefault="00D6192C" w:rsidP="00D6192C">
      <w:pPr>
        <w:rPr>
          <w:rFonts w:eastAsia="Calibri"/>
          <w:i/>
          <w:sz w:val="22"/>
          <w:szCs w:val="22"/>
        </w:rPr>
      </w:pPr>
      <w:r w:rsidRPr="00A32B1E">
        <w:rPr>
          <w:rFonts w:eastAsia="Calibri"/>
          <w:sz w:val="22"/>
          <w:szCs w:val="22"/>
        </w:rPr>
        <w:t xml:space="preserve"> </w:t>
      </w:r>
      <w:r w:rsidRPr="00A32B1E">
        <w:rPr>
          <w:rFonts w:eastAsia="Calibri"/>
          <w:i/>
          <w:sz w:val="22"/>
          <w:szCs w:val="22"/>
        </w:rPr>
        <w:t xml:space="preserve">(Подпись уполномоченного представителя)             (Ф.И.О. и должность </w:t>
      </w:r>
      <w:r w:rsidR="00A51244" w:rsidRPr="00A32B1E">
        <w:rPr>
          <w:rFonts w:eastAsia="Calibri"/>
          <w:i/>
          <w:sz w:val="22"/>
          <w:szCs w:val="22"/>
        </w:rPr>
        <w:t>подписавшего)</w:t>
      </w:r>
    </w:p>
    <w:p w:rsidR="00DD703B" w:rsidRPr="00A32B1E" w:rsidRDefault="00DD703B" w:rsidP="00D6192C">
      <w:pPr>
        <w:rPr>
          <w:rFonts w:eastAsia="Calibri"/>
          <w:i/>
          <w:sz w:val="22"/>
          <w:szCs w:val="22"/>
        </w:rPr>
      </w:pPr>
    </w:p>
    <w:p w:rsidR="005D5FDE" w:rsidRPr="00DD703B" w:rsidRDefault="005D5FDE" w:rsidP="005D5FDE">
      <w:pPr>
        <w:rPr>
          <w:sz w:val="4"/>
          <w:szCs w:val="4"/>
        </w:rPr>
      </w:pPr>
    </w:p>
    <w:tbl>
      <w:tblPr>
        <w:tblW w:w="13608" w:type="dxa"/>
        <w:tblInd w:w="675" w:type="dxa"/>
        <w:tblLook w:val="01E0" w:firstRow="1" w:lastRow="1" w:firstColumn="1" w:lastColumn="1" w:noHBand="0" w:noVBand="0"/>
      </w:tblPr>
      <w:tblGrid>
        <w:gridCol w:w="8505"/>
        <w:gridCol w:w="5103"/>
      </w:tblGrid>
      <w:tr w:rsidR="005D5FDE" w:rsidRPr="005D5FDE" w:rsidTr="009D540B">
        <w:trPr>
          <w:trHeight w:val="641"/>
        </w:trPr>
        <w:tc>
          <w:tcPr>
            <w:tcW w:w="8505" w:type="dxa"/>
          </w:tcPr>
          <w:p w:rsidR="00A32B1E" w:rsidRDefault="00A32B1E" w:rsidP="00964766">
            <w:pPr>
              <w:ind w:firstLine="6"/>
              <w:rPr>
                <w:b/>
              </w:rPr>
            </w:pPr>
            <w:r w:rsidRPr="00DC6FB2">
              <w:rPr>
                <w:b/>
              </w:rPr>
              <w:t>ПОСТАВЩИК:</w:t>
            </w:r>
          </w:p>
          <w:p w:rsidR="00964766" w:rsidRDefault="00964766" w:rsidP="00964766">
            <w:pPr>
              <w:ind w:firstLine="6"/>
              <w:rPr>
                <w:b/>
              </w:rPr>
            </w:pPr>
          </w:p>
          <w:p w:rsidR="00964766" w:rsidRDefault="00964766" w:rsidP="00964766">
            <w:pPr>
              <w:ind w:firstLine="6"/>
              <w:rPr>
                <w:b/>
              </w:rPr>
            </w:pPr>
          </w:p>
          <w:p w:rsidR="00964766" w:rsidRPr="00964766" w:rsidRDefault="00964766" w:rsidP="00964766">
            <w:pPr>
              <w:rPr>
                <w:b/>
              </w:rPr>
            </w:pPr>
          </w:p>
          <w:p w:rsidR="00944B5A" w:rsidRPr="00944B5A" w:rsidRDefault="00944B5A" w:rsidP="00944B5A">
            <w:pPr>
              <w:rPr>
                <w:b/>
              </w:rPr>
            </w:pPr>
          </w:p>
          <w:p w:rsidR="00944B5A" w:rsidRPr="00944B5A" w:rsidRDefault="00944B5A" w:rsidP="00944B5A">
            <w:pPr>
              <w:rPr>
                <w:b/>
              </w:rPr>
            </w:pPr>
            <w:r w:rsidRPr="00944B5A">
              <w:rPr>
                <w:b/>
              </w:rPr>
              <w:t>____________________________</w:t>
            </w:r>
            <w:r w:rsidR="00964766">
              <w:rPr>
                <w:b/>
              </w:rPr>
              <w:t>/______________/</w:t>
            </w:r>
          </w:p>
          <w:p w:rsidR="00944B5A" w:rsidRPr="00112786" w:rsidRDefault="00944B5A" w:rsidP="00944B5A">
            <w:pPr>
              <w:rPr>
                <w:b/>
                <w:sz w:val="22"/>
                <w:szCs w:val="22"/>
              </w:rPr>
            </w:pPr>
            <w:r w:rsidRPr="00944B5A">
              <w:rPr>
                <w:b/>
              </w:rPr>
              <w:t>М.П</w:t>
            </w:r>
            <w:r w:rsidRPr="00112786">
              <w:rPr>
                <w:b/>
                <w:sz w:val="22"/>
                <w:szCs w:val="22"/>
              </w:rPr>
              <w:t>.</w:t>
            </w:r>
          </w:p>
          <w:p w:rsidR="005D5FDE" w:rsidRPr="00DC6FB2" w:rsidRDefault="00944B5A" w:rsidP="00964766">
            <w:pPr>
              <w:rPr>
                <w:b/>
              </w:rPr>
            </w:pPr>
            <w:r w:rsidRPr="008A3B54">
              <w:rPr>
                <w:b/>
              </w:rPr>
              <w:t xml:space="preserve"> </w:t>
            </w:r>
            <w:r w:rsidR="00211BB5" w:rsidRPr="008A3B54">
              <w:rPr>
                <w:b/>
              </w:rPr>
              <w:t>«____»</w:t>
            </w:r>
            <w:r w:rsidR="00211BB5" w:rsidRPr="008A3B54">
              <w:rPr>
                <w:b/>
                <w:lang w:val="en-US"/>
              </w:rPr>
              <w:t xml:space="preserve"> </w:t>
            </w:r>
            <w:r w:rsidR="00211BB5" w:rsidRPr="008A3B54">
              <w:rPr>
                <w:b/>
              </w:rPr>
              <w:t>________________202</w:t>
            </w:r>
            <w:r w:rsidR="00964766">
              <w:rPr>
                <w:b/>
              </w:rPr>
              <w:t xml:space="preserve">  </w:t>
            </w:r>
            <w:r w:rsidR="00211BB5" w:rsidRPr="008A3B54">
              <w:rPr>
                <w:b/>
              </w:rPr>
              <w:t>г.</w:t>
            </w:r>
          </w:p>
        </w:tc>
        <w:tc>
          <w:tcPr>
            <w:tcW w:w="5103" w:type="dxa"/>
          </w:tcPr>
          <w:p w:rsidR="00A32B1E" w:rsidRPr="00DC6FB2" w:rsidRDefault="00A32B1E" w:rsidP="00A32B1E">
            <w:pPr>
              <w:ind w:firstLine="6"/>
              <w:rPr>
                <w:b/>
              </w:rPr>
            </w:pPr>
            <w:r w:rsidRPr="00DC6FB2">
              <w:rPr>
                <w:b/>
              </w:rPr>
              <w:t>ПОКУПАТЕЛЬ:</w:t>
            </w:r>
          </w:p>
          <w:p w:rsidR="00A32B1E" w:rsidRPr="00DC6FB2" w:rsidRDefault="00A32B1E" w:rsidP="00A32B1E">
            <w:pPr>
              <w:ind w:firstLine="6"/>
              <w:jc w:val="center"/>
              <w:rPr>
                <w:b/>
                <w:sz w:val="12"/>
                <w:szCs w:val="12"/>
              </w:rPr>
            </w:pPr>
          </w:p>
          <w:p w:rsidR="006B5DCF" w:rsidRDefault="006B5DCF" w:rsidP="006B5DCF">
            <w:pPr>
              <w:rPr>
                <w:b/>
              </w:rPr>
            </w:pPr>
          </w:p>
          <w:p w:rsidR="00964766" w:rsidRDefault="00964766" w:rsidP="006B5DCF">
            <w:pPr>
              <w:rPr>
                <w:b/>
              </w:rPr>
            </w:pPr>
          </w:p>
          <w:p w:rsidR="00964766" w:rsidRPr="00211BB5" w:rsidRDefault="00964766" w:rsidP="006B5DCF">
            <w:pPr>
              <w:rPr>
                <w:b/>
              </w:rPr>
            </w:pPr>
          </w:p>
          <w:p w:rsidR="006B5DCF" w:rsidRPr="00211BB5" w:rsidRDefault="006B5DCF" w:rsidP="006B5DCF">
            <w:pPr>
              <w:rPr>
                <w:b/>
              </w:rPr>
            </w:pPr>
            <w:r w:rsidRPr="00211BB5">
              <w:rPr>
                <w:b/>
              </w:rPr>
              <w:t>_____________________</w:t>
            </w:r>
            <w:r w:rsidR="00964766">
              <w:rPr>
                <w:b/>
              </w:rPr>
              <w:t>/_______________/</w:t>
            </w:r>
          </w:p>
          <w:p w:rsidR="006B5DCF" w:rsidRPr="00211BB5" w:rsidRDefault="006B5DCF" w:rsidP="006B5DCF">
            <w:pPr>
              <w:rPr>
                <w:b/>
              </w:rPr>
            </w:pPr>
            <w:r w:rsidRPr="00211BB5">
              <w:rPr>
                <w:b/>
              </w:rPr>
              <w:t>М.П.</w:t>
            </w:r>
          </w:p>
          <w:p w:rsidR="005D5FDE" w:rsidRPr="00DC6FB2" w:rsidRDefault="006B5DCF" w:rsidP="00964766">
            <w:pPr>
              <w:rPr>
                <w:b/>
              </w:rPr>
            </w:pPr>
            <w:r w:rsidRPr="00211BB5">
              <w:rPr>
                <w:b/>
              </w:rPr>
              <w:t>«____»________________202</w:t>
            </w:r>
            <w:r w:rsidR="00964766">
              <w:rPr>
                <w:b/>
              </w:rPr>
              <w:t xml:space="preserve">  </w:t>
            </w:r>
            <w:r w:rsidRPr="00211BB5">
              <w:rPr>
                <w:b/>
              </w:rPr>
              <w:t>г.</w:t>
            </w:r>
          </w:p>
        </w:tc>
      </w:tr>
    </w:tbl>
    <w:p w:rsidR="008B4845" w:rsidRDefault="008B4845" w:rsidP="009574C2">
      <w:pPr>
        <w:ind w:left="8496" w:firstLine="708"/>
        <w:jc w:val="right"/>
      </w:pPr>
    </w:p>
    <w:p w:rsidR="009D7243" w:rsidRDefault="009D7243" w:rsidP="009D540B">
      <w:pPr>
        <w:ind w:left="8496" w:firstLine="708"/>
        <w:jc w:val="right"/>
      </w:pPr>
    </w:p>
    <w:p w:rsidR="009574C2" w:rsidRDefault="00F42220" w:rsidP="009D540B">
      <w:pPr>
        <w:ind w:left="8496" w:firstLine="708"/>
        <w:jc w:val="right"/>
      </w:pPr>
      <w:r>
        <w:lastRenderedPageBreak/>
        <w:t xml:space="preserve">Приложение № </w:t>
      </w:r>
      <w:r w:rsidR="001B3255">
        <w:t>6</w:t>
      </w:r>
      <w:r w:rsidR="009D540B">
        <w:t xml:space="preserve"> к д</w:t>
      </w:r>
      <w:r w:rsidRPr="005D5FDE">
        <w:t xml:space="preserve">оговору </w:t>
      </w:r>
      <w:r w:rsidR="009D540B">
        <w:t>поставки</w:t>
      </w:r>
    </w:p>
    <w:p w:rsidR="009574C2" w:rsidRPr="00D4567E" w:rsidRDefault="009D540B" w:rsidP="009D540B">
      <w:pPr>
        <w:pStyle w:val="af4"/>
        <w:ind w:left="11328"/>
        <w:jc w:val="right"/>
        <w:rPr>
          <w:sz w:val="22"/>
          <w:szCs w:val="22"/>
        </w:rPr>
      </w:pPr>
      <w:r w:rsidRPr="0021405E">
        <w:rPr>
          <w:bCs/>
          <w:kern w:val="32"/>
          <w:sz w:val="22"/>
          <w:szCs w:val="22"/>
        </w:rPr>
        <w:t xml:space="preserve">№ </w:t>
      </w:r>
      <w:r w:rsidR="00964766">
        <w:rPr>
          <w:bCs/>
          <w:kern w:val="32"/>
          <w:sz w:val="22"/>
          <w:szCs w:val="22"/>
        </w:rPr>
        <w:t>________________</w:t>
      </w:r>
      <w:r w:rsidR="008B4845" w:rsidRPr="0021405E">
        <w:rPr>
          <w:b/>
          <w:bCs/>
          <w:kern w:val="32"/>
          <w:sz w:val="22"/>
          <w:szCs w:val="22"/>
        </w:rPr>
        <w:t xml:space="preserve"> </w:t>
      </w:r>
      <w:r w:rsidR="008B4845" w:rsidRPr="0021405E">
        <w:rPr>
          <w:sz w:val="22"/>
          <w:szCs w:val="22"/>
        </w:rPr>
        <w:t xml:space="preserve">от </w:t>
      </w:r>
      <w:r w:rsidR="00964766">
        <w:rPr>
          <w:sz w:val="22"/>
          <w:szCs w:val="22"/>
        </w:rPr>
        <w:t>______</w:t>
      </w:r>
      <w:r w:rsidR="00C628DC" w:rsidRPr="00F45B29">
        <w:rPr>
          <w:sz w:val="22"/>
          <w:szCs w:val="22"/>
        </w:rPr>
        <w:t>202</w:t>
      </w:r>
      <w:r w:rsidR="00964766">
        <w:rPr>
          <w:sz w:val="22"/>
          <w:szCs w:val="22"/>
        </w:rPr>
        <w:t xml:space="preserve">  </w:t>
      </w:r>
      <w:r w:rsidR="008B4845" w:rsidRPr="00F45B29">
        <w:rPr>
          <w:sz w:val="22"/>
          <w:szCs w:val="22"/>
        </w:rPr>
        <w:t>г.</w:t>
      </w:r>
    </w:p>
    <w:p w:rsidR="001E5EAF" w:rsidRPr="000371E1" w:rsidRDefault="001E5EAF" w:rsidP="001E5EAF">
      <w:pPr>
        <w:tabs>
          <w:tab w:val="left" w:pos="3664"/>
        </w:tabs>
        <w:jc w:val="center"/>
        <w:rPr>
          <w:b/>
        </w:rPr>
      </w:pPr>
      <w:r w:rsidRPr="000371E1">
        <w:rPr>
          <w:b/>
        </w:rPr>
        <w:t xml:space="preserve">Форма </w:t>
      </w:r>
      <w:r w:rsidR="00DD703B">
        <w:rPr>
          <w:b/>
        </w:rPr>
        <w:t>Универсального передаточного документа</w:t>
      </w:r>
    </w:p>
    <w:p w:rsidR="001E5EAF" w:rsidRDefault="00B263EF" w:rsidP="001E5EAF">
      <w:pPr>
        <w:tabs>
          <w:tab w:val="left" w:pos="3664"/>
        </w:tabs>
        <w:jc w:val="center"/>
        <w:rPr>
          <w:b/>
        </w:rPr>
      </w:pPr>
      <w:r w:rsidRPr="00B263EF">
        <w:rPr>
          <w:rFonts w:ascii="Calibri" w:eastAsia="Calibri" w:hAnsi="Calibri"/>
          <w:sz w:val="22"/>
          <w:szCs w:val="22"/>
          <w:lang w:eastAsia="en-US"/>
        </w:rPr>
        <w:drawing>
          <wp:inline distT="0" distB="0" distL="0" distR="0" wp14:anchorId="03BF43FC" wp14:editId="5B9FDAAF">
            <wp:extent cx="9251635" cy="545782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54510" cy="5459521"/>
                    </a:xfrm>
                    <a:prstGeom prst="rect">
                      <a:avLst/>
                    </a:prstGeom>
                    <a:noFill/>
                    <a:ln>
                      <a:noFill/>
                    </a:ln>
                  </pic:spPr>
                </pic:pic>
              </a:graphicData>
            </a:graphic>
          </wp:inline>
        </w:drawing>
      </w:r>
    </w:p>
    <w:p w:rsidR="00754121" w:rsidRDefault="00754121">
      <w:pPr>
        <w:tabs>
          <w:tab w:val="left" w:pos="3664"/>
        </w:tabs>
        <w:jc w:val="right"/>
        <w:rPr>
          <w:b/>
        </w:rPr>
      </w:pPr>
    </w:p>
    <w:p w:rsidR="00F26091" w:rsidRDefault="00D34ACD" w:rsidP="00B263EF">
      <w:pPr>
        <w:tabs>
          <w:tab w:val="left" w:pos="3686"/>
        </w:tabs>
        <w:jc w:val="right"/>
        <w:rPr>
          <w:b/>
        </w:rPr>
      </w:pPr>
      <w:r>
        <w:rPr>
          <w:b/>
        </w:rPr>
        <w:lastRenderedPageBreak/>
        <w:t>Форма Товарной накладной</w:t>
      </w:r>
    </w:p>
    <w:bookmarkStart w:id="0" w:name="_GoBack"/>
    <w:p w:rsidR="00D34ACD" w:rsidRPr="000371E1" w:rsidRDefault="00D34ACD" w:rsidP="001E5EAF">
      <w:pPr>
        <w:tabs>
          <w:tab w:val="left" w:pos="3664"/>
        </w:tabs>
        <w:jc w:val="center"/>
        <w:rPr>
          <w:b/>
        </w:rPr>
      </w:pPr>
      <w:r w:rsidRPr="00D34ACD">
        <w:rPr>
          <w:rFonts w:ascii="Calibri" w:eastAsia="Calibri" w:hAnsi="Calibri"/>
          <w:b/>
          <w:i/>
          <w:sz w:val="28"/>
          <w:szCs w:val="28"/>
          <w:lang w:eastAsia="en-US"/>
        </w:rPr>
        <w:object w:dxaOrig="11400" w:dyaOrig="6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29.75pt" o:ole="" o:bordertopcolor="this" o:borderleftcolor="this" o:borderbottomcolor="this" o:borderrightcolor="this">
            <v:imagedata r:id="rId14" o:title=""/>
            <w10:bordertop type="single" width="12"/>
            <w10:borderleft type="single" width="12"/>
            <w10:borderbottom type="single" width="12"/>
            <w10:borderright type="single" width="12"/>
          </v:shape>
          <o:OLEObject Type="Embed" ProgID="Excel.Sheet.8" ShapeID="_x0000_i1025" DrawAspect="Content" ObjectID="_1789191032" r:id="rId15"/>
        </w:object>
      </w:r>
      <w:bookmarkEnd w:id="0"/>
    </w:p>
    <w:p w:rsidR="001E5EAF" w:rsidRDefault="001E5EAF" w:rsidP="001E5EAF">
      <w:pPr>
        <w:tabs>
          <w:tab w:val="left" w:pos="3664"/>
        </w:tabs>
        <w:jc w:val="center"/>
      </w:pPr>
    </w:p>
    <w:p w:rsidR="00D34ACD" w:rsidRDefault="00D34ACD" w:rsidP="00754121">
      <w:pPr>
        <w:tabs>
          <w:tab w:val="left" w:pos="3664"/>
        </w:tabs>
      </w:pPr>
    </w:p>
    <w:p w:rsidR="009D7243" w:rsidRDefault="009D7243" w:rsidP="009D540B">
      <w:pPr>
        <w:pStyle w:val="af4"/>
        <w:sectPr w:rsidR="009D7243" w:rsidSect="00A0649E">
          <w:pgSz w:w="16838" w:h="11906" w:orient="landscape"/>
          <w:pgMar w:top="851" w:right="678" w:bottom="425" w:left="993" w:header="709" w:footer="709" w:gutter="0"/>
          <w:cols w:space="708"/>
          <w:docGrid w:linePitch="360"/>
        </w:sectPr>
      </w:pPr>
    </w:p>
    <w:p w:rsidR="00754121" w:rsidRDefault="00453E31" w:rsidP="009D540B">
      <w:pPr>
        <w:pStyle w:val="af4"/>
        <w:jc w:val="right"/>
      </w:pPr>
      <w:r>
        <w:lastRenderedPageBreak/>
        <w:t xml:space="preserve">Приложение № </w:t>
      </w:r>
      <w:r w:rsidR="001B3255">
        <w:t>7</w:t>
      </w:r>
    </w:p>
    <w:p w:rsidR="0036337A" w:rsidRDefault="0036337A" w:rsidP="009D540B">
      <w:pPr>
        <w:pStyle w:val="af4"/>
        <w:jc w:val="right"/>
      </w:pPr>
      <w:r>
        <w:t xml:space="preserve"> </w:t>
      </w:r>
      <w:r w:rsidR="00453E31" w:rsidRPr="008A13D8">
        <w:t xml:space="preserve">к договору поставки </w:t>
      </w:r>
    </w:p>
    <w:p w:rsidR="00A51244" w:rsidRPr="009D540B" w:rsidRDefault="009D540B" w:rsidP="009D540B">
      <w:pPr>
        <w:pStyle w:val="af4"/>
        <w:jc w:val="right"/>
        <w:rPr>
          <w:sz w:val="22"/>
          <w:szCs w:val="22"/>
        </w:rPr>
      </w:pPr>
      <w:r w:rsidRPr="0021405E">
        <w:rPr>
          <w:bCs/>
          <w:kern w:val="32"/>
          <w:sz w:val="22"/>
          <w:szCs w:val="22"/>
        </w:rPr>
        <w:t xml:space="preserve">№ </w:t>
      </w:r>
      <w:r w:rsidR="00964766">
        <w:rPr>
          <w:bCs/>
          <w:kern w:val="32"/>
          <w:sz w:val="22"/>
          <w:szCs w:val="22"/>
        </w:rPr>
        <w:t>________________</w:t>
      </w:r>
      <w:r w:rsidR="008B4845" w:rsidRPr="0021405E">
        <w:rPr>
          <w:b/>
          <w:bCs/>
          <w:kern w:val="32"/>
          <w:sz w:val="22"/>
          <w:szCs w:val="22"/>
        </w:rPr>
        <w:t xml:space="preserve"> </w:t>
      </w:r>
      <w:r w:rsidR="008B4845" w:rsidRPr="0021405E">
        <w:rPr>
          <w:sz w:val="22"/>
          <w:szCs w:val="22"/>
        </w:rPr>
        <w:t xml:space="preserve">от </w:t>
      </w:r>
      <w:r w:rsidR="00964766">
        <w:rPr>
          <w:sz w:val="22"/>
          <w:szCs w:val="22"/>
        </w:rPr>
        <w:t>________</w:t>
      </w:r>
      <w:r w:rsidR="008B4845" w:rsidRPr="00F45B29">
        <w:rPr>
          <w:sz w:val="22"/>
          <w:szCs w:val="22"/>
        </w:rPr>
        <w:t>202</w:t>
      </w:r>
      <w:r w:rsidR="00E6289D">
        <w:rPr>
          <w:sz w:val="22"/>
          <w:szCs w:val="22"/>
        </w:rPr>
        <w:t xml:space="preserve"> </w:t>
      </w:r>
      <w:r w:rsidR="00964766">
        <w:rPr>
          <w:sz w:val="22"/>
          <w:szCs w:val="22"/>
        </w:rPr>
        <w:t xml:space="preserve"> </w:t>
      </w:r>
      <w:r w:rsidR="008B4845" w:rsidRPr="00F45B29">
        <w:rPr>
          <w:sz w:val="22"/>
          <w:szCs w:val="22"/>
        </w:rPr>
        <w:t>г.</w:t>
      </w:r>
    </w:p>
    <w:p w:rsidR="009D540B" w:rsidRDefault="009D540B" w:rsidP="00453E31">
      <w:pPr>
        <w:jc w:val="center"/>
        <w:rPr>
          <w:rFonts w:eastAsia="Calibri"/>
          <w:b/>
          <w:bCs/>
          <w:sz w:val="26"/>
          <w:szCs w:val="26"/>
          <w:lang w:eastAsia="en-US"/>
        </w:rPr>
      </w:pPr>
    </w:p>
    <w:p w:rsidR="00453E31" w:rsidRPr="00453E31" w:rsidRDefault="00453E31" w:rsidP="00453E31">
      <w:pPr>
        <w:jc w:val="center"/>
        <w:rPr>
          <w:rFonts w:eastAsia="Calibri"/>
          <w:b/>
          <w:bCs/>
          <w:sz w:val="26"/>
          <w:szCs w:val="26"/>
          <w:lang w:eastAsia="en-US"/>
        </w:rPr>
      </w:pPr>
      <w:r w:rsidRPr="00453E31">
        <w:rPr>
          <w:rFonts w:eastAsia="Calibri"/>
          <w:b/>
          <w:bCs/>
          <w:sz w:val="26"/>
          <w:szCs w:val="26"/>
          <w:lang w:eastAsia="en-US"/>
        </w:rPr>
        <w:t>АНТИКОРРУПЦИОННАЯ ОГОВОРКА</w:t>
      </w:r>
    </w:p>
    <w:p w:rsidR="001E5EAF" w:rsidRPr="009720A4" w:rsidRDefault="001E5EAF" w:rsidP="001E5EAF">
      <w:pPr>
        <w:rPr>
          <w:rFonts w:eastAsia="Calibri"/>
          <w:b/>
          <w:bCs/>
        </w:rPr>
      </w:pPr>
    </w:p>
    <w:p w:rsidR="001E5EAF" w:rsidRPr="009D7243" w:rsidRDefault="001E5EAF" w:rsidP="001E5EAF">
      <w:pPr>
        <w:ind w:firstLine="709"/>
        <w:jc w:val="both"/>
        <w:rPr>
          <w:rFonts w:eastAsia="Calibri"/>
          <w:sz w:val="22"/>
          <w:szCs w:val="22"/>
        </w:rPr>
      </w:pPr>
      <w:r w:rsidRPr="009D7243">
        <w:rPr>
          <w:rFonts w:eastAsia="Calibri"/>
          <w:sz w:val="22"/>
          <w:szCs w:val="22"/>
        </w:rPr>
        <w:t>1. Поставщику известно о том, что Покупатель реализует требования статьи 13.3 Федерального закона от 25.12.2008 № 273-ФЗ «О противодействии коррупции», принимает меры по предупреждению коррупции, присоединился к Антикоррупционной хартии российского бизнеса (свидетельство от 08.04.2015 № 0202),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1E5EAF" w:rsidRPr="009D7243" w:rsidRDefault="001E5EAF" w:rsidP="001E5EAF">
      <w:pPr>
        <w:ind w:firstLine="709"/>
        <w:jc w:val="both"/>
        <w:rPr>
          <w:rFonts w:eastAsia="Calibri"/>
          <w:sz w:val="22"/>
          <w:szCs w:val="22"/>
        </w:rPr>
      </w:pPr>
      <w:r w:rsidRPr="009D7243">
        <w:rPr>
          <w:rFonts w:eastAsia="Calibri"/>
          <w:sz w:val="22"/>
          <w:szCs w:val="22"/>
        </w:rPr>
        <w:t>2. Поставщик настоящим подтверждает, что он ознакомился с Антикоррупционной хартией российского бизнеса и Антикоррупционной политикой Покупателя (представленными на официальном сайте Покупателя), полностью принимает положения Антикоррупционной политики Покупателя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1E5EAF" w:rsidRPr="009D7243" w:rsidRDefault="001E5EAF" w:rsidP="001E5EAF">
      <w:pPr>
        <w:ind w:firstLine="709"/>
        <w:jc w:val="both"/>
        <w:rPr>
          <w:rFonts w:eastAsia="Calibri"/>
          <w:sz w:val="22"/>
          <w:szCs w:val="22"/>
        </w:rPr>
      </w:pPr>
      <w:r w:rsidRPr="009D7243">
        <w:rPr>
          <w:rFonts w:eastAsia="Calibri"/>
          <w:sz w:val="22"/>
          <w:szCs w:val="22"/>
        </w:rPr>
        <w:t xml:space="preserve">3.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 </w:t>
      </w:r>
    </w:p>
    <w:p w:rsidR="001E5EAF" w:rsidRPr="009D7243" w:rsidRDefault="001E5EAF" w:rsidP="001E5EAF">
      <w:pPr>
        <w:ind w:firstLine="709"/>
        <w:jc w:val="both"/>
        <w:rPr>
          <w:rFonts w:eastAsia="Calibri"/>
          <w:sz w:val="22"/>
          <w:szCs w:val="22"/>
        </w:rPr>
      </w:pPr>
      <w:r w:rsidRPr="009D7243">
        <w:rPr>
          <w:rFonts w:eastAsia="Calibri"/>
          <w:sz w:val="22"/>
          <w:szCs w:val="22"/>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 (Поставщика и Покупателя).</w:t>
      </w:r>
    </w:p>
    <w:p w:rsidR="001E5EAF" w:rsidRPr="009D7243" w:rsidRDefault="001E5EAF" w:rsidP="001E5EAF">
      <w:pPr>
        <w:ind w:firstLine="709"/>
        <w:jc w:val="both"/>
        <w:rPr>
          <w:rFonts w:eastAsia="Calibri"/>
          <w:sz w:val="22"/>
          <w:szCs w:val="22"/>
        </w:rPr>
      </w:pPr>
      <w:r w:rsidRPr="009D7243">
        <w:rPr>
          <w:rFonts w:eastAsia="Calibri"/>
          <w:sz w:val="22"/>
          <w:szCs w:val="22"/>
        </w:rPr>
        <w:t>4. 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1E5EAF" w:rsidRPr="009D7243" w:rsidRDefault="001E5EAF" w:rsidP="001E5EAF">
      <w:pPr>
        <w:ind w:firstLine="709"/>
        <w:jc w:val="both"/>
        <w:rPr>
          <w:rFonts w:eastAsia="Calibri"/>
          <w:sz w:val="22"/>
          <w:szCs w:val="22"/>
        </w:rPr>
      </w:pPr>
      <w:r w:rsidRPr="009D7243">
        <w:rPr>
          <w:rFonts w:eastAsia="Calibri"/>
          <w:sz w:val="22"/>
          <w:szCs w:val="22"/>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rsidR="001E5EAF" w:rsidRDefault="001E5EAF" w:rsidP="001E5EAF">
      <w:pPr>
        <w:ind w:firstLine="709"/>
        <w:jc w:val="both"/>
        <w:rPr>
          <w:rFonts w:eastAsia="Calibri"/>
          <w:sz w:val="22"/>
          <w:szCs w:val="22"/>
        </w:rPr>
      </w:pPr>
      <w:r w:rsidRPr="009D7243">
        <w:rPr>
          <w:rFonts w:eastAsia="Calibri"/>
          <w:sz w:val="22"/>
          <w:szCs w:val="22"/>
        </w:rPr>
        <w:t>5. В случае нарушения одной из Сторон обязательств по соблюдению требований, предусмотренных пунктами 1, 2 Антикоррупционной оговорки, и обязательств воздерживаться от запрещенных пунктом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tbl>
      <w:tblPr>
        <w:tblW w:w="10064" w:type="dxa"/>
        <w:tblInd w:w="534" w:type="dxa"/>
        <w:tblLook w:val="01E0" w:firstRow="1" w:lastRow="1" w:firstColumn="1" w:lastColumn="1" w:noHBand="0" w:noVBand="0"/>
      </w:tblPr>
      <w:tblGrid>
        <w:gridCol w:w="4995"/>
        <w:gridCol w:w="5069"/>
      </w:tblGrid>
      <w:tr w:rsidR="009D7243" w:rsidRPr="00F42220" w:rsidTr="00211BB5">
        <w:trPr>
          <w:trHeight w:val="587"/>
        </w:trPr>
        <w:tc>
          <w:tcPr>
            <w:tcW w:w="4995" w:type="dxa"/>
          </w:tcPr>
          <w:p w:rsidR="009D7243" w:rsidRPr="00C628DC" w:rsidRDefault="009D7243" w:rsidP="00964766">
            <w:pPr>
              <w:rPr>
                <w:b/>
              </w:rPr>
            </w:pPr>
            <w:r w:rsidRPr="00C628DC">
              <w:rPr>
                <w:b/>
              </w:rPr>
              <w:t>ПОСТАВЩИК:</w:t>
            </w:r>
          </w:p>
          <w:p w:rsidR="009D7243" w:rsidRPr="00C628DC" w:rsidRDefault="009D7243" w:rsidP="007D58AE">
            <w:pPr>
              <w:ind w:firstLine="6"/>
              <w:rPr>
                <w:b/>
              </w:rPr>
            </w:pPr>
          </w:p>
          <w:p w:rsidR="00DE6CF6" w:rsidRPr="008A3B54" w:rsidRDefault="00DE6CF6" w:rsidP="00DE6CF6">
            <w:pPr>
              <w:rPr>
                <w:b/>
              </w:rPr>
            </w:pPr>
          </w:p>
          <w:p w:rsidR="00964766" w:rsidRDefault="00964766" w:rsidP="00DE6CF6">
            <w:pPr>
              <w:rPr>
                <w:b/>
              </w:rPr>
            </w:pPr>
          </w:p>
          <w:p w:rsidR="00DE6CF6" w:rsidRPr="008A3B54" w:rsidRDefault="00DE6CF6" w:rsidP="00DE6CF6">
            <w:pPr>
              <w:rPr>
                <w:b/>
              </w:rPr>
            </w:pPr>
            <w:r w:rsidRPr="008A3B54">
              <w:rPr>
                <w:b/>
              </w:rPr>
              <w:t>__________________</w:t>
            </w:r>
            <w:r>
              <w:rPr>
                <w:b/>
              </w:rPr>
              <w:t>___</w:t>
            </w:r>
            <w:r w:rsidR="00964766">
              <w:rPr>
                <w:b/>
              </w:rPr>
              <w:t>/_____________/</w:t>
            </w:r>
          </w:p>
          <w:p w:rsidR="00DE6CF6" w:rsidRPr="008A3B54" w:rsidRDefault="00DE6CF6" w:rsidP="00DE6CF6">
            <w:pPr>
              <w:rPr>
                <w:b/>
              </w:rPr>
            </w:pPr>
            <w:r w:rsidRPr="008A3B54">
              <w:rPr>
                <w:b/>
              </w:rPr>
              <w:t>М.П.</w:t>
            </w:r>
          </w:p>
          <w:p w:rsidR="009D7243" w:rsidRPr="00C628DC" w:rsidRDefault="00DE6CF6" w:rsidP="007F41EC">
            <w:pPr>
              <w:rPr>
                <w:b/>
              </w:rPr>
            </w:pPr>
            <w:r w:rsidRPr="008A3B54">
              <w:rPr>
                <w:b/>
              </w:rPr>
              <w:t xml:space="preserve"> </w:t>
            </w:r>
            <w:r w:rsidR="00211BB5" w:rsidRPr="008A3B54">
              <w:rPr>
                <w:b/>
              </w:rPr>
              <w:t>«____»</w:t>
            </w:r>
            <w:r w:rsidR="00211BB5" w:rsidRPr="008A3B54">
              <w:rPr>
                <w:b/>
                <w:lang w:val="en-US"/>
              </w:rPr>
              <w:t xml:space="preserve"> </w:t>
            </w:r>
            <w:r w:rsidR="00211BB5" w:rsidRPr="008A3B54">
              <w:rPr>
                <w:b/>
              </w:rPr>
              <w:t>________________202</w:t>
            </w:r>
            <w:r w:rsidR="007F41EC">
              <w:rPr>
                <w:b/>
              </w:rPr>
              <w:t xml:space="preserve">  </w:t>
            </w:r>
            <w:r w:rsidR="00211BB5" w:rsidRPr="008A3B54">
              <w:rPr>
                <w:b/>
              </w:rPr>
              <w:t>г.</w:t>
            </w:r>
          </w:p>
        </w:tc>
        <w:tc>
          <w:tcPr>
            <w:tcW w:w="5069" w:type="dxa"/>
          </w:tcPr>
          <w:p w:rsidR="009D7243" w:rsidRPr="00C628DC" w:rsidRDefault="009D7243" w:rsidP="007D58AE">
            <w:pPr>
              <w:ind w:firstLine="6"/>
              <w:rPr>
                <w:b/>
              </w:rPr>
            </w:pPr>
            <w:r w:rsidRPr="00C628DC">
              <w:rPr>
                <w:b/>
              </w:rPr>
              <w:t>ПОКУПАТЕЛЬ:</w:t>
            </w:r>
          </w:p>
          <w:p w:rsidR="009D7243" w:rsidRPr="00C628DC" w:rsidRDefault="009D7243" w:rsidP="007D58AE">
            <w:pPr>
              <w:ind w:firstLine="6"/>
              <w:jc w:val="center"/>
              <w:rPr>
                <w:b/>
              </w:rPr>
            </w:pPr>
          </w:p>
          <w:p w:rsidR="000A263B" w:rsidRDefault="000A263B" w:rsidP="000A263B">
            <w:pPr>
              <w:rPr>
                <w:b/>
              </w:rPr>
            </w:pPr>
          </w:p>
          <w:p w:rsidR="000A263B" w:rsidRPr="00211BB5" w:rsidRDefault="000A263B" w:rsidP="000A263B">
            <w:pPr>
              <w:rPr>
                <w:b/>
              </w:rPr>
            </w:pPr>
          </w:p>
          <w:p w:rsidR="000A263B" w:rsidRPr="00211BB5" w:rsidRDefault="000A263B" w:rsidP="000A263B">
            <w:pPr>
              <w:rPr>
                <w:b/>
              </w:rPr>
            </w:pPr>
            <w:r w:rsidRPr="00211BB5">
              <w:rPr>
                <w:b/>
              </w:rPr>
              <w:t>_____________________</w:t>
            </w:r>
            <w:r w:rsidR="007F41EC">
              <w:rPr>
                <w:b/>
              </w:rPr>
              <w:t>/_____________/</w:t>
            </w:r>
          </w:p>
          <w:p w:rsidR="000A263B" w:rsidRPr="00211BB5" w:rsidRDefault="000A263B" w:rsidP="000A263B">
            <w:pPr>
              <w:rPr>
                <w:b/>
              </w:rPr>
            </w:pPr>
            <w:r w:rsidRPr="00211BB5">
              <w:rPr>
                <w:b/>
              </w:rPr>
              <w:t>М.П.</w:t>
            </w:r>
          </w:p>
          <w:p w:rsidR="000A263B" w:rsidRPr="00211BB5" w:rsidRDefault="000A263B" w:rsidP="000A263B">
            <w:pPr>
              <w:rPr>
                <w:b/>
              </w:rPr>
            </w:pPr>
            <w:r w:rsidRPr="00211BB5">
              <w:rPr>
                <w:b/>
              </w:rPr>
              <w:t>«____»________________202</w:t>
            </w:r>
            <w:r w:rsidR="007F41EC">
              <w:rPr>
                <w:b/>
              </w:rPr>
              <w:t xml:space="preserve">  </w:t>
            </w:r>
            <w:r w:rsidRPr="00211BB5">
              <w:rPr>
                <w:b/>
              </w:rPr>
              <w:t>г.</w:t>
            </w:r>
          </w:p>
          <w:p w:rsidR="000A263B" w:rsidRPr="00C628DC" w:rsidRDefault="000A263B" w:rsidP="000A263B">
            <w:pPr>
              <w:rPr>
                <w:b/>
              </w:rPr>
            </w:pPr>
          </w:p>
        </w:tc>
      </w:tr>
    </w:tbl>
    <w:p w:rsidR="006A39B5" w:rsidRPr="00C648DF" w:rsidRDefault="006A39B5" w:rsidP="001B3255">
      <w:pPr>
        <w:pStyle w:val="af4"/>
        <w:rPr>
          <w:i/>
        </w:rPr>
      </w:pPr>
    </w:p>
    <w:sectPr w:rsidR="006A39B5" w:rsidRPr="00C648DF" w:rsidSect="009D7243">
      <w:pgSz w:w="11906" w:h="16838"/>
      <w:pgMar w:top="1276" w:right="425"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110" w:rsidRDefault="00FB4110">
      <w:r>
        <w:separator/>
      </w:r>
    </w:p>
  </w:endnote>
  <w:endnote w:type="continuationSeparator" w:id="0">
    <w:p w:rsidR="00FB4110" w:rsidRDefault="00FB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2">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5EB" w:rsidRDefault="0023424E" w:rsidP="00D419AD">
    <w:pPr>
      <w:pStyle w:val="ac"/>
      <w:framePr w:wrap="around" w:vAnchor="text" w:hAnchor="margin" w:xAlign="right" w:y="1"/>
      <w:rPr>
        <w:rStyle w:val="ae"/>
      </w:rPr>
    </w:pPr>
    <w:r>
      <w:rPr>
        <w:rStyle w:val="ae"/>
      </w:rPr>
      <w:fldChar w:fldCharType="begin"/>
    </w:r>
    <w:r w:rsidR="007025EB">
      <w:rPr>
        <w:rStyle w:val="ae"/>
      </w:rPr>
      <w:instrText xml:space="preserve">PAGE  </w:instrText>
    </w:r>
    <w:r>
      <w:rPr>
        <w:rStyle w:val="ae"/>
      </w:rPr>
      <w:fldChar w:fldCharType="end"/>
    </w:r>
  </w:p>
  <w:p w:rsidR="007025EB" w:rsidRDefault="007025EB" w:rsidP="00D419AD">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5EB" w:rsidRDefault="007025EB" w:rsidP="00D419A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110" w:rsidRDefault="00FB4110">
      <w:r>
        <w:separator/>
      </w:r>
    </w:p>
  </w:footnote>
  <w:footnote w:type="continuationSeparator" w:id="0">
    <w:p w:rsidR="00FB4110" w:rsidRDefault="00FB4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5EB" w:rsidRDefault="0023424E" w:rsidP="00D419AD">
    <w:pPr>
      <w:pStyle w:val="af0"/>
      <w:framePr w:wrap="around" w:vAnchor="text" w:hAnchor="margin" w:xAlign="center" w:y="1"/>
      <w:rPr>
        <w:rStyle w:val="ae"/>
      </w:rPr>
    </w:pPr>
    <w:r>
      <w:rPr>
        <w:rStyle w:val="ae"/>
      </w:rPr>
      <w:fldChar w:fldCharType="begin"/>
    </w:r>
    <w:r w:rsidR="007025EB">
      <w:rPr>
        <w:rStyle w:val="ae"/>
      </w:rPr>
      <w:instrText xml:space="preserve">PAGE  </w:instrText>
    </w:r>
    <w:r>
      <w:rPr>
        <w:rStyle w:val="ae"/>
      </w:rPr>
      <w:fldChar w:fldCharType="end"/>
    </w:r>
  </w:p>
  <w:p w:rsidR="007025EB" w:rsidRDefault="007025EB">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5EB" w:rsidRDefault="0023424E" w:rsidP="00D419AD">
    <w:pPr>
      <w:pStyle w:val="af0"/>
      <w:framePr w:wrap="around" w:vAnchor="text" w:hAnchor="margin" w:xAlign="center" w:y="1"/>
      <w:rPr>
        <w:rStyle w:val="ae"/>
      </w:rPr>
    </w:pPr>
    <w:r>
      <w:rPr>
        <w:rStyle w:val="ae"/>
      </w:rPr>
      <w:fldChar w:fldCharType="begin"/>
    </w:r>
    <w:r w:rsidR="007025EB">
      <w:rPr>
        <w:rStyle w:val="ae"/>
      </w:rPr>
      <w:instrText xml:space="preserve">PAGE  </w:instrText>
    </w:r>
    <w:r>
      <w:rPr>
        <w:rStyle w:val="ae"/>
      </w:rPr>
      <w:fldChar w:fldCharType="separate"/>
    </w:r>
    <w:r w:rsidR="00B263EF">
      <w:rPr>
        <w:rStyle w:val="ae"/>
        <w:noProof/>
      </w:rPr>
      <w:t>15</w:t>
    </w:r>
    <w:r>
      <w:rPr>
        <w:rStyle w:val="ae"/>
      </w:rPr>
      <w:fldChar w:fldCharType="end"/>
    </w:r>
  </w:p>
  <w:p w:rsidR="007025EB" w:rsidRDefault="007025EB">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9D" w:rsidRDefault="00E6289D">
    <w:pPr>
      <w:pStyle w:val="af0"/>
      <w:jc w:val="center"/>
    </w:pPr>
  </w:p>
  <w:p w:rsidR="00E6289D" w:rsidRDefault="00E6289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211" w:hanging="360"/>
      </w:pPr>
      <w:rPr>
        <w:rFonts w:ascii="Symbol" w:hAnsi="Symbol" w:cs="Symbol" w:hint="default"/>
        <w:sz w:val="24"/>
        <w:szCs w:val="24"/>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1429" w:hanging="360"/>
      </w:pPr>
      <w:rPr>
        <w:b/>
        <w:bCs/>
        <w:sz w:val="24"/>
        <w:szCs w:val="24"/>
      </w:rPr>
    </w:lvl>
    <w:lvl w:ilvl="1">
      <w:start w:val="1"/>
      <w:numFmt w:val="decimal"/>
      <w:lvlText w:val="%1.%2."/>
      <w:lvlJc w:val="left"/>
      <w:pPr>
        <w:tabs>
          <w:tab w:val="num" w:pos="0"/>
        </w:tabs>
        <w:ind w:left="1429" w:hanging="360"/>
      </w:pPr>
      <w:rPr>
        <w:rFonts w:hint="default"/>
      </w:rPr>
    </w:lvl>
    <w:lvl w:ilvl="2">
      <w:start w:val="1"/>
      <w:numFmt w:val="decimal"/>
      <w:lvlText w:val="%1.%2.%3."/>
      <w:lvlJc w:val="left"/>
      <w:pPr>
        <w:tabs>
          <w:tab w:val="num" w:pos="0"/>
        </w:tabs>
        <w:ind w:left="1789" w:hanging="720"/>
      </w:pPr>
      <w:rPr>
        <w:rFonts w:hint="default"/>
      </w:rPr>
    </w:lvl>
    <w:lvl w:ilvl="3">
      <w:start w:val="1"/>
      <w:numFmt w:val="decimal"/>
      <w:lvlText w:val="%1.%2.%3.%4."/>
      <w:lvlJc w:val="left"/>
      <w:pPr>
        <w:tabs>
          <w:tab w:val="num" w:pos="0"/>
        </w:tabs>
        <w:ind w:left="1789" w:hanging="720"/>
      </w:pPr>
      <w:rPr>
        <w:rFonts w:hint="default"/>
      </w:rPr>
    </w:lvl>
    <w:lvl w:ilvl="4">
      <w:start w:val="1"/>
      <w:numFmt w:val="decimal"/>
      <w:lvlText w:val="%1.%2.%3.%4.%5."/>
      <w:lvlJc w:val="left"/>
      <w:pPr>
        <w:tabs>
          <w:tab w:val="num" w:pos="0"/>
        </w:tabs>
        <w:ind w:left="2149" w:hanging="1080"/>
      </w:pPr>
      <w:rPr>
        <w:rFonts w:hint="default"/>
      </w:rPr>
    </w:lvl>
    <w:lvl w:ilvl="5">
      <w:start w:val="1"/>
      <w:numFmt w:val="decimal"/>
      <w:lvlText w:val="%1.%2.%3.%4.%5.%6."/>
      <w:lvlJc w:val="left"/>
      <w:pPr>
        <w:tabs>
          <w:tab w:val="num" w:pos="0"/>
        </w:tabs>
        <w:ind w:left="2149" w:hanging="1080"/>
      </w:pPr>
      <w:rPr>
        <w:rFonts w:hint="default"/>
      </w:rPr>
    </w:lvl>
    <w:lvl w:ilvl="6">
      <w:start w:val="1"/>
      <w:numFmt w:val="decimal"/>
      <w:lvlText w:val="%1.%2.%3.%4.%5.%6.%7."/>
      <w:lvlJc w:val="left"/>
      <w:pPr>
        <w:tabs>
          <w:tab w:val="num" w:pos="0"/>
        </w:tabs>
        <w:ind w:left="2509" w:hanging="1440"/>
      </w:pPr>
      <w:rPr>
        <w:rFonts w:hint="default"/>
      </w:rPr>
    </w:lvl>
    <w:lvl w:ilvl="7">
      <w:start w:val="1"/>
      <w:numFmt w:val="decimal"/>
      <w:lvlText w:val="%1.%2.%3.%4.%5.%6.%7.%8."/>
      <w:lvlJc w:val="left"/>
      <w:pPr>
        <w:tabs>
          <w:tab w:val="num" w:pos="0"/>
        </w:tabs>
        <w:ind w:left="2509" w:hanging="1440"/>
      </w:pPr>
      <w:rPr>
        <w:rFonts w:hint="default"/>
      </w:rPr>
    </w:lvl>
    <w:lvl w:ilvl="8">
      <w:start w:val="1"/>
      <w:numFmt w:val="decimal"/>
      <w:lvlText w:val="%1.%2.%3.%4.%5.%6.%7.%8.%9."/>
      <w:lvlJc w:val="left"/>
      <w:pPr>
        <w:tabs>
          <w:tab w:val="num" w:pos="0"/>
        </w:tabs>
        <w:ind w:left="2869" w:hanging="1800"/>
      </w:pPr>
      <w:rPr>
        <w:rFonts w:hint="default"/>
      </w:rPr>
    </w:lvl>
  </w:abstractNum>
  <w:abstractNum w:abstractNumId="4" w15:restartNumberingAfterBreak="0">
    <w:nsid w:val="00000007"/>
    <w:multiLevelType w:val="singleLevel"/>
    <w:tmpl w:val="00000007"/>
    <w:name w:val="WW8Num7"/>
    <w:lvl w:ilvl="0">
      <w:start w:val="1"/>
      <w:numFmt w:val="decimal"/>
      <w:lvlText w:val="%1."/>
      <w:lvlJc w:val="left"/>
      <w:pPr>
        <w:tabs>
          <w:tab w:val="num" w:pos="0"/>
        </w:tabs>
        <w:ind w:left="1429" w:hanging="360"/>
      </w:pPr>
      <w:rPr>
        <w:rFonts w:hint="default"/>
      </w:r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1429" w:hanging="360"/>
      </w:pPr>
      <w:rPr>
        <w:rFonts w:eastAsia="F2" w:hint="default"/>
        <w:bCs/>
        <w:sz w:val="24"/>
        <w:szCs w:val="24"/>
      </w:r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1429" w:hanging="360"/>
      </w:pPr>
      <w:rPr>
        <w:rFonts w:hint="default"/>
      </w:rPr>
    </w:lvl>
  </w:abstractNum>
  <w:abstractNum w:abstractNumId="7" w15:restartNumberingAfterBreak="0">
    <w:nsid w:val="01891895"/>
    <w:multiLevelType w:val="hybridMultilevel"/>
    <w:tmpl w:val="98D23174"/>
    <w:styleLink w:val="7"/>
    <w:lvl w:ilvl="0" w:tplc="9F60B2A4">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2DACDA8">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F88662">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5282EC">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97C1720">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08A902">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028EA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7490EE">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3C2D00">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 w15:restartNumberingAfterBreak="0">
    <w:nsid w:val="03FA4838"/>
    <w:multiLevelType w:val="hybridMultilevel"/>
    <w:tmpl w:val="D0C0F4A4"/>
    <w:lvl w:ilvl="0" w:tplc="31C017DA">
      <w:start w:val="1"/>
      <w:numFmt w:val="bullet"/>
      <w:lvlText w:val=""/>
      <w:lvlJc w:val="left"/>
      <w:pPr>
        <w:tabs>
          <w:tab w:val="num" w:pos="1789"/>
        </w:tabs>
        <w:ind w:left="178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1070"/>
        </w:tabs>
        <w:ind w:left="1070"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E411486"/>
    <w:multiLevelType w:val="multilevel"/>
    <w:tmpl w:val="2DA69134"/>
    <w:lvl w:ilvl="0">
      <w:start w:val="4"/>
      <w:numFmt w:val="decimal"/>
      <w:lvlText w:val="%1."/>
      <w:lvlJc w:val="left"/>
      <w:pPr>
        <w:tabs>
          <w:tab w:val="num" w:pos="2841"/>
        </w:tabs>
        <w:ind w:left="2841" w:hanging="1425"/>
      </w:pPr>
      <w:rPr>
        <w:rFonts w:cs="Times New Roman" w:hint="default"/>
      </w:rPr>
    </w:lvl>
    <w:lvl w:ilvl="1">
      <w:start w:val="1"/>
      <w:numFmt w:val="decimal"/>
      <w:lvlText w:val="%1.%2."/>
      <w:lvlJc w:val="left"/>
      <w:pPr>
        <w:tabs>
          <w:tab w:val="num" w:pos="6952"/>
        </w:tabs>
        <w:ind w:left="6952" w:hanging="1425"/>
      </w:pPr>
      <w:rPr>
        <w:rFonts w:cs="Times New Roman" w:hint="default"/>
        <w:color w:val="auto"/>
        <w:sz w:val="24"/>
        <w:szCs w:val="24"/>
      </w:rPr>
    </w:lvl>
    <w:lvl w:ilvl="2">
      <w:start w:val="1"/>
      <w:numFmt w:val="decimal"/>
      <w:lvlText w:val="%1.%2.%3."/>
      <w:lvlJc w:val="left"/>
      <w:pPr>
        <w:tabs>
          <w:tab w:val="num" w:pos="3975"/>
        </w:tabs>
        <w:ind w:left="3975" w:hanging="1425"/>
      </w:pPr>
      <w:rPr>
        <w:rFonts w:cs="Times New Roman" w:hint="default"/>
      </w:rPr>
    </w:lvl>
    <w:lvl w:ilvl="3">
      <w:start w:val="1"/>
      <w:numFmt w:val="decimal"/>
      <w:lvlText w:val="%1.%2.%3.%4."/>
      <w:lvlJc w:val="left"/>
      <w:pPr>
        <w:tabs>
          <w:tab w:val="num" w:pos="4542"/>
        </w:tabs>
        <w:ind w:left="4542" w:hanging="1425"/>
      </w:pPr>
      <w:rPr>
        <w:rFonts w:cs="Times New Roman" w:hint="default"/>
      </w:rPr>
    </w:lvl>
    <w:lvl w:ilvl="4">
      <w:start w:val="1"/>
      <w:numFmt w:val="decimal"/>
      <w:lvlText w:val="%1.%2.%3.%4.%5."/>
      <w:lvlJc w:val="left"/>
      <w:pPr>
        <w:tabs>
          <w:tab w:val="num" w:pos="5109"/>
        </w:tabs>
        <w:ind w:left="5109" w:hanging="1425"/>
      </w:pPr>
      <w:rPr>
        <w:rFonts w:cs="Times New Roman" w:hint="default"/>
      </w:rPr>
    </w:lvl>
    <w:lvl w:ilvl="5">
      <w:start w:val="1"/>
      <w:numFmt w:val="decimal"/>
      <w:lvlText w:val="%1.%2.%3.%4.%5.%6."/>
      <w:lvlJc w:val="left"/>
      <w:pPr>
        <w:tabs>
          <w:tab w:val="num" w:pos="5676"/>
        </w:tabs>
        <w:ind w:left="5676" w:hanging="1425"/>
      </w:pPr>
      <w:rPr>
        <w:rFonts w:cs="Times New Roman" w:hint="default"/>
      </w:rPr>
    </w:lvl>
    <w:lvl w:ilvl="6">
      <w:start w:val="1"/>
      <w:numFmt w:val="decimal"/>
      <w:lvlText w:val="%1.%2.%3.%4.%5.%6.%7."/>
      <w:lvlJc w:val="left"/>
      <w:pPr>
        <w:tabs>
          <w:tab w:val="num" w:pos="6258"/>
        </w:tabs>
        <w:ind w:left="6258" w:hanging="1440"/>
      </w:pPr>
      <w:rPr>
        <w:rFonts w:cs="Times New Roman" w:hint="default"/>
      </w:rPr>
    </w:lvl>
    <w:lvl w:ilvl="7">
      <w:start w:val="1"/>
      <w:numFmt w:val="decimal"/>
      <w:lvlText w:val="%1.%2.%3.%4.%5.%6.%7.%8."/>
      <w:lvlJc w:val="left"/>
      <w:pPr>
        <w:tabs>
          <w:tab w:val="num" w:pos="6825"/>
        </w:tabs>
        <w:ind w:left="6825" w:hanging="1440"/>
      </w:pPr>
      <w:rPr>
        <w:rFonts w:cs="Times New Roman" w:hint="default"/>
      </w:rPr>
    </w:lvl>
    <w:lvl w:ilvl="8">
      <w:start w:val="1"/>
      <w:numFmt w:val="decimal"/>
      <w:lvlText w:val="%1.%2.%3.%4.%5.%6.%7.%8.%9."/>
      <w:lvlJc w:val="left"/>
      <w:pPr>
        <w:tabs>
          <w:tab w:val="num" w:pos="7752"/>
        </w:tabs>
        <w:ind w:left="7752" w:hanging="1800"/>
      </w:pPr>
      <w:rPr>
        <w:rFonts w:cs="Times New Roman" w:hint="default"/>
      </w:rPr>
    </w:lvl>
  </w:abstractNum>
  <w:abstractNum w:abstractNumId="10" w15:restartNumberingAfterBreak="0">
    <w:nsid w:val="15A916FB"/>
    <w:multiLevelType w:val="hybridMultilevel"/>
    <w:tmpl w:val="8E8ADC26"/>
    <w:lvl w:ilvl="0" w:tplc="9EA25AB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987C1A"/>
    <w:multiLevelType w:val="hybridMultilevel"/>
    <w:tmpl w:val="A03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577137"/>
    <w:multiLevelType w:val="multilevel"/>
    <w:tmpl w:val="2AC05A2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1BA4240"/>
    <w:multiLevelType w:val="hybridMultilevel"/>
    <w:tmpl w:val="04BCF1D0"/>
    <w:lvl w:ilvl="0" w:tplc="01D2473A">
      <w:start w:val="18"/>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4" w15:restartNumberingAfterBreak="0">
    <w:nsid w:val="432C4066"/>
    <w:multiLevelType w:val="multilevel"/>
    <w:tmpl w:val="B568DDB8"/>
    <w:lvl w:ilvl="0">
      <w:start w:val="1"/>
      <w:numFmt w:val="decimal"/>
      <w:lvlText w:val="%1."/>
      <w:lvlJc w:val="left"/>
      <w:pPr>
        <w:ind w:left="1429" w:hanging="360"/>
      </w:pPr>
      <w:rPr>
        <w:b/>
        <w:sz w:val="24"/>
        <w:szCs w:val="24"/>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4D127672"/>
    <w:multiLevelType w:val="hybridMultilevel"/>
    <w:tmpl w:val="78582568"/>
    <w:lvl w:ilvl="0" w:tplc="15BC289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52AD0111"/>
    <w:multiLevelType w:val="multilevel"/>
    <w:tmpl w:val="4E020B0E"/>
    <w:lvl w:ilvl="0">
      <w:start w:val="1"/>
      <w:numFmt w:val="decimal"/>
      <w:lvlText w:val="%1"/>
      <w:lvlJc w:val="left"/>
      <w:pPr>
        <w:tabs>
          <w:tab w:val="num" w:pos="568"/>
        </w:tabs>
        <w:ind w:left="1000" w:hanging="432"/>
      </w:pPr>
      <w:rPr>
        <w:b/>
      </w:r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7" w15:restartNumberingAfterBreak="0">
    <w:nsid w:val="58E35714"/>
    <w:multiLevelType w:val="multilevel"/>
    <w:tmpl w:val="2916942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95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7A28EE"/>
    <w:multiLevelType w:val="hybridMultilevel"/>
    <w:tmpl w:val="9AB493AC"/>
    <w:lvl w:ilvl="0" w:tplc="A48AAB76">
      <w:start w:val="1"/>
      <w:numFmt w:val="decimal"/>
      <w:lvlText w:val="%1."/>
      <w:lvlJc w:val="left"/>
      <w:pPr>
        <w:ind w:left="390" w:hanging="360"/>
      </w:pPr>
      <w:rPr>
        <w:rFonts w:hint="default"/>
        <w:b/>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9" w15:restartNumberingAfterBreak="0">
    <w:nsid w:val="5FEE7A56"/>
    <w:multiLevelType w:val="hybridMultilevel"/>
    <w:tmpl w:val="152A2F68"/>
    <w:lvl w:ilvl="0" w:tplc="A58A4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7B245E"/>
    <w:multiLevelType w:val="hybridMultilevel"/>
    <w:tmpl w:val="DE40F2D4"/>
    <w:lvl w:ilvl="0" w:tplc="A58A4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DD354B"/>
    <w:multiLevelType w:val="multilevel"/>
    <w:tmpl w:val="AF189E04"/>
    <w:lvl w:ilvl="0">
      <w:start w:val="8"/>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2202FFC"/>
    <w:multiLevelType w:val="hybridMultilevel"/>
    <w:tmpl w:val="2C10B06A"/>
    <w:lvl w:ilvl="0" w:tplc="9EA25A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7364C30"/>
    <w:multiLevelType w:val="multilevel"/>
    <w:tmpl w:val="D54A2ED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37"/>
        </w:tabs>
        <w:ind w:left="1637"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73D687F"/>
    <w:multiLevelType w:val="multilevel"/>
    <w:tmpl w:val="595CB7F0"/>
    <w:lvl w:ilvl="0">
      <w:start w:val="9"/>
      <w:numFmt w:val="decimal"/>
      <w:lvlText w:val="%1"/>
      <w:lvlJc w:val="left"/>
      <w:pPr>
        <w:ind w:left="420" w:hanging="420"/>
      </w:pPr>
      <w:rPr>
        <w:rFonts w:hint="default"/>
        <w:sz w:val="22"/>
      </w:rPr>
    </w:lvl>
    <w:lvl w:ilvl="1">
      <w:start w:val="15"/>
      <w:numFmt w:val="decimal"/>
      <w:lvlText w:val="%1.%2"/>
      <w:lvlJc w:val="left"/>
      <w:pPr>
        <w:ind w:left="987" w:hanging="4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5" w15:restartNumberingAfterBreak="0">
    <w:nsid w:val="6CEC62F5"/>
    <w:multiLevelType w:val="hybridMultilevel"/>
    <w:tmpl w:val="0044966E"/>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396CC4"/>
    <w:multiLevelType w:val="multilevel"/>
    <w:tmpl w:val="CBB80118"/>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EF211D6"/>
    <w:multiLevelType w:val="hybridMultilevel"/>
    <w:tmpl w:val="3134F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EFB6130"/>
    <w:multiLevelType w:val="hybridMultilevel"/>
    <w:tmpl w:val="65FC0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E86750"/>
    <w:multiLevelType w:val="hybridMultilevel"/>
    <w:tmpl w:val="868ABC02"/>
    <w:lvl w:ilvl="0" w:tplc="A58A46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A017E0"/>
    <w:multiLevelType w:val="multilevel"/>
    <w:tmpl w:val="501CAB04"/>
    <w:lvl w:ilvl="0">
      <w:start w:val="9"/>
      <w:numFmt w:val="decimal"/>
      <w:lvlText w:val="%1."/>
      <w:lvlJc w:val="left"/>
      <w:pPr>
        <w:ind w:left="480" w:hanging="480"/>
      </w:pPr>
      <w:rPr>
        <w:rFonts w:hint="default"/>
      </w:rPr>
    </w:lvl>
    <w:lvl w:ilvl="1">
      <w:start w:val="1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BD7366E"/>
    <w:multiLevelType w:val="multilevel"/>
    <w:tmpl w:val="6918294C"/>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26"/>
  </w:num>
  <w:num w:numId="3">
    <w:abstractNumId w:val="12"/>
  </w:num>
  <w:num w:numId="4">
    <w:abstractNumId w:val="23"/>
  </w:num>
  <w:num w:numId="5">
    <w:abstractNumId w:val="21"/>
  </w:num>
  <w:num w:numId="6">
    <w:abstractNumId w:val="32"/>
  </w:num>
  <w:num w:numId="7">
    <w:abstractNumId w:val="11"/>
  </w:num>
  <w:num w:numId="8">
    <w:abstractNumId w:val="7"/>
  </w:num>
  <w:num w:numId="9">
    <w:abstractNumId w:val="13"/>
  </w:num>
  <w:num w:numId="10">
    <w:abstractNumId w:val="14"/>
  </w:num>
  <w:num w:numId="11">
    <w:abstractNumId w:val="10"/>
  </w:num>
  <w:num w:numId="12">
    <w:abstractNumId w:val="19"/>
  </w:num>
  <w:num w:numId="13">
    <w:abstractNumId w:val="20"/>
  </w:num>
  <w:num w:numId="14">
    <w:abstractNumId w:val="30"/>
  </w:num>
  <w:num w:numId="15">
    <w:abstractNumId w:val="15"/>
  </w:num>
  <w:num w:numId="16">
    <w:abstractNumId w:val="18"/>
  </w:num>
  <w:num w:numId="17">
    <w:abstractNumId w:val="17"/>
  </w:num>
  <w:num w:numId="18">
    <w:abstractNumId w:val="24"/>
  </w:num>
  <w:num w:numId="19">
    <w:abstractNumId w:val="31"/>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2"/>
  </w:num>
  <w:num w:numId="25">
    <w:abstractNumId w:val="8"/>
  </w:num>
  <w:num w:numId="26">
    <w:abstractNumId w:val="28"/>
  </w:num>
  <w:num w:numId="27">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19AD"/>
    <w:rsid w:val="000004A8"/>
    <w:rsid w:val="000027CE"/>
    <w:rsid w:val="0000366C"/>
    <w:rsid w:val="0000420B"/>
    <w:rsid w:val="00005ACC"/>
    <w:rsid w:val="000065A5"/>
    <w:rsid w:val="000071C2"/>
    <w:rsid w:val="000077DB"/>
    <w:rsid w:val="00007E79"/>
    <w:rsid w:val="0001019E"/>
    <w:rsid w:val="0001367C"/>
    <w:rsid w:val="0002055E"/>
    <w:rsid w:val="0002080A"/>
    <w:rsid w:val="00021649"/>
    <w:rsid w:val="000247A0"/>
    <w:rsid w:val="00025DFB"/>
    <w:rsid w:val="0002663B"/>
    <w:rsid w:val="00026672"/>
    <w:rsid w:val="00030362"/>
    <w:rsid w:val="00031675"/>
    <w:rsid w:val="000316E5"/>
    <w:rsid w:val="00036DEE"/>
    <w:rsid w:val="000416BE"/>
    <w:rsid w:val="000420D4"/>
    <w:rsid w:val="000430B8"/>
    <w:rsid w:val="0004325E"/>
    <w:rsid w:val="0004386B"/>
    <w:rsid w:val="00046A18"/>
    <w:rsid w:val="000471DF"/>
    <w:rsid w:val="000503E5"/>
    <w:rsid w:val="0005176F"/>
    <w:rsid w:val="0005279B"/>
    <w:rsid w:val="00053F08"/>
    <w:rsid w:val="000546EC"/>
    <w:rsid w:val="000549F4"/>
    <w:rsid w:val="00057F3E"/>
    <w:rsid w:val="00060A36"/>
    <w:rsid w:val="00060D47"/>
    <w:rsid w:val="00061B6C"/>
    <w:rsid w:val="000645DF"/>
    <w:rsid w:val="00066C51"/>
    <w:rsid w:val="00067B13"/>
    <w:rsid w:val="00071C8B"/>
    <w:rsid w:val="00074D41"/>
    <w:rsid w:val="00080C17"/>
    <w:rsid w:val="00081413"/>
    <w:rsid w:val="00082226"/>
    <w:rsid w:val="00084729"/>
    <w:rsid w:val="000857B7"/>
    <w:rsid w:val="00091B7D"/>
    <w:rsid w:val="00092235"/>
    <w:rsid w:val="000A17BB"/>
    <w:rsid w:val="000A1C3A"/>
    <w:rsid w:val="000A263B"/>
    <w:rsid w:val="000A4734"/>
    <w:rsid w:val="000B2612"/>
    <w:rsid w:val="000B2861"/>
    <w:rsid w:val="000B3916"/>
    <w:rsid w:val="000B611A"/>
    <w:rsid w:val="000B7A83"/>
    <w:rsid w:val="000C4D76"/>
    <w:rsid w:val="000C5E34"/>
    <w:rsid w:val="000D246C"/>
    <w:rsid w:val="000D315D"/>
    <w:rsid w:val="000D5736"/>
    <w:rsid w:val="000D5AC9"/>
    <w:rsid w:val="000D612A"/>
    <w:rsid w:val="000D64F5"/>
    <w:rsid w:val="000D677F"/>
    <w:rsid w:val="000E049E"/>
    <w:rsid w:val="000E0C0B"/>
    <w:rsid w:val="000E2493"/>
    <w:rsid w:val="000E2575"/>
    <w:rsid w:val="000E7D70"/>
    <w:rsid w:val="000F0F34"/>
    <w:rsid w:val="000F226E"/>
    <w:rsid w:val="000F30D7"/>
    <w:rsid w:val="001000D7"/>
    <w:rsid w:val="0010357C"/>
    <w:rsid w:val="001039C6"/>
    <w:rsid w:val="00106E65"/>
    <w:rsid w:val="00112786"/>
    <w:rsid w:val="0011287F"/>
    <w:rsid w:val="001150C7"/>
    <w:rsid w:val="00115155"/>
    <w:rsid w:val="00115712"/>
    <w:rsid w:val="00116E58"/>
    <w:rsid w:val="00121D29"/>
    <w:rsid w:val="00124EB7"/>
    <w:rsid w:val="001253BD"/>
    <w:rsid w:val="001307CF"/>
    <w:rsid w:val="00131BCD"/>
    <w:rsid w:val="00133970"/>
    <w:rsid w:val="00135A6B"/>
    <w:rsid w:val="001425EF"/>
    <w:rsid w:val="00150241"/>
    <w:rsid w:val="001510BF"/>
    <w:rsid w:val="0015213E"/>
    <w:rsid w:val="001526D6"/>
    <w:rsid w:val="00166FB7"/>
    <w:rsid w:val="00170197"/>
    <w:rsid w:val="00171730"/>
    <w:rsid w:val="001717D3"/>
    <w:rsid w:val="00171F4D"/>
    <w:rsid w:val="001739BE"/>
    <w:rsid w:val="0018038E"/>
    <w:rsid w:val="001810F9"/>
    <w:rsid w:val="0018235A"/>
    <w:rsid w:val="00183B27"/>
    <w:rsid w:val="00192420"/>
    <w:rsid w:val="00192F81"/>
    <w:rsid w:val="001945A8"/>
    <w:rsid w:val="00196FA2"/>
    <w:rsid w:val="001A0D41"/>
    <w:rsid w:val="001A3523"/>
    <w:rsid w:val="001A5812"/>
    <w:rsid w:val="001A6227"/>
    <w:rsid w:val="001B3255"/>
    <w:rsid w:val="001B4357"/>
    <w:rsid w:val="001B5CAA"/>
    <w:rsid w:val="001B6019"/>
    <w:rsid w:val="001C2674"/>
    <w:rsid w:val="001D26A4"/>
    <w:rsid w:val="001D4EE9"/>
    <w:rsid w:val="001D79FB"/>
    <w:rsid w:val="001E264A"/>
    <w:rsid w:val="001E3D7D"/>
    <w:rsid w:val="001E3E09"/>
    <w:rsid w:val="001E5C50"/>
    <w:rsid w:val="001E5EAF"/>
    <w:rsid w:val="001E60A7"/>
    <w:rsid w:val="001F1DFE"/>
    <w:rsid w:val="001F4F95"/>
    <w:rsid w:val="001F50D0"/>
    <w:rsid w:val="00200E72"/>
    <w:rsid w:val="00202BEC"/>
    <w:rsid w:val="00203747"/>
    <w:rsid w:val="00204DC6"/>
    <w:rsid w:val="00211BB5"/>
    <w:rsid w:val="0021405E"/>
    <w:rsid w:val="002145EC"/>
    <w:rsid w:val="00215756"/>
    <w:rsid w:val="00216387"/>
    <w:rsid w:val="002176F2"/>
    <w:rsid w:val="00220390"/>
    <w:rsid w:val="00221741"/>
    <w:rsid w:val="00221970"/>
    <w:rsid w:val="00222DCF"/>
    <w:rsid w:val="00223BB2"/>
    <w:rsid w:val="00225C03"/>
    <w:rsid w:val="0023038C"/>
    <w:rsid w:val="002320D5"/>
    <w:rsid w:val="00233040"/>
    <w:rsid w:val="0023424E"/>
    <w:rsid w:val="00237691"/>
    <w:rsid w:val="002518E9"/>
    <w:rsid w:val="0025281E"/>
    <w:rsid w:val="00255AE1"/>
    <w:rsid w:val="00267093"/>
    <w:rsid w:val="00267833"/>
    <w:rsid w:val="00271815"/>
    <w:rsid w:val="00272D15"/>
    <w:rsid w:val="00272F88"/>
    <w:rsid w:val="00273288"/>
    <w:rsid w:val="00277A99"/>
    <w:rsid w:val="002801DF"/>
    <w:rsid w:val="0028022F"/>
    <w:rsid w:val="00280C17"/>
    <w:rsid w:val="002831FF"/>
    <w:rsid w:val="0028427E"/>
    <w:rsid w:val="00293913"/>
    <w:rsid w:val="00293E20"/>
    <w:rsid w:val="002A2F15"/>
    <w:rsid w:val="002A3409"/>
    <w:rsid w:val="002A4500"/>
    <w:rsid w:val="002A73CF"/>
    <w:rsid w:val="002B1030"/>
    <w:rsid w:val="002B2C93"/>
    <w:rsid w:val="002B2D44"/>
    <w:rsid w:val="002B3114"/>
    <w:rsid w:val="002B4E83"/>
    <w:rsid w:val="002B4F5E"/>
    <w:rsid w:val="002B5B55"/>
    <w:rsid w:val="002B614F"/>
    <w:rsid w:val="002C0F79"/>
    <w:rsid w:val="002C24AC"/>
    <w:rsid w:val="002C2A7C"/>
    <w:rsid w:val="002D2B1C"/>
    <w:rsid w:val="002D2C8F"/>
    <w:rsid w:val="002D4D20"/>
    <w:rsid w:val="002D55C0"/>
    <w:rsid w:val="002E14C4"/>
    <w:rsid w:val="002E1816"/>
    <w:rsid w:val="002E1A5A"/>
    <w:rsid w:val="002E1CCB"/>
    <w:rsid w:val="002E3EDD"/>
    <w:rsid w:val="002E4564"/>
    <w:rsid w:val="002E500B"/>
    <w:rsid w:val="002E5E2F"/>
    <w:rsid w:val="002E6313"/>
    <w:rsid w:val="002F0C16"/>
    <w:rsid w:val="002F2A8A"/>
    <w:rsid w:val="002F2FFC"/>
    <w:rsid w:val="002F3667"/>
    <w:rsid w:val="002F3BCB"/>
    <w:rsid w:val="002F55B6"/>
    <w:rsid w:val="002F7485"/>
    <w:rsid w:val="002F7E02"/>
    <w:rsid w:val="00300891"/>
    <w:rsid w:val="00301E37"/>
    <w:rsid w:val="003025A1"/>
    <w:rsid w:val="003040A9"/>
    <w:rsid w:val="003061A0"/>
    <w:rsid w:val="003062E6"/>
    <w:rsid w:val="0031122E"/>
    <w:rsid w:val="00312072"/>
    <w:rsid w:val="003221A7"/>
    <w:rsid w:val="003247E0"/>
    <w:rsid w:val="00325159"/>
    <w:rsid w:val="00327FE4"/>
    <w:rsid w:val="00334A5D"/>
    <w:rsid w:val="00335045"/>
    <w:rsid w:val="003369D5"/>
    <w:rsid w:val="00336AC8"/>
    <w:rsid w:val="00337C2E"/>
    <w:rsid w:val="00341F0E"/>
    <w:rsid w:val="00347C49"/>
    <w:rsid w:val="00352A7A"/>
    <w:rsid w:val="003552B2"/>
    <w:rsid w:val="00357E5E"/>
    <w:rsid w:val="0036006C"/>
    <w:rsid w:val="0036156F"/>
    <w:rsid w:val="00361817"/>
    <w:rsid w:val="00361C9C"/>
    <w:rsid w:val="0036337A"/>
    <w:rsid w:val="003639E2"/>
    <w:rsid w:val="00365F95"/>
    <w:rsid w:val="003678CB"/>
    <w:rsid w:val="003716B4"/>
    <w:rsid w:val="00372C65"/>
    <w:rsid w:val="0037468C"/>
    <w:rsid w:val="00383594"/>
    <w:rsid w:val="003903E9"/>
    <w:rsid w:val="00391B1D"/>
    <w:rsid w:val="00391B8A"/>
    <w:rsid w:val="003932AA"/>
    <w:rsid w:val="003971C9"/>
    <w:rsid w:val="003A4A95"/>
    <w:rsid w:val="003A75FD"/>
    <w:rsid w:val="003B1BBC"/>
    <w:rsid w:val="003B2508"/>
    <w:rsid w:val="003B2D88"/>
    <w:rsid w:val="003B5285"/>
    <w:rsid w:val="003B577D"/>
    <w:rsid w:val="003B57B6"/>
    <w:rsid w:val="003B63C3"/>
    <w:rsid w:val="003B7201"/>
    <w:rsid w:val="003B7DE8"/>
    <w:rsid w:val="003C2F35"/>
    <w:rsid w:val="003C3B71"/>
    <w:rsid w:val="003C4783"/>
    <w:rsid w:val="003C568F"/>
    <w:rsid w:val="003D0BED"/>
    <w:rsid w:val="003D12D1"/>
    <w:rsid w:val="003D5B75"/>
    <w:rsid w:val="003D5C76"/>
    <w:rsid w:val="003D6D99"/>
    <w:rsid w:val="003E08E4"/>
    <w:rsid w:val="003E0E7C"/>
    <w:rsid w:val="003E1264"/>
    <w:rsid w:val="003E583B"/>
    <w:rsid w:val="003E6EDB"/>
    <w:rsid w:val="003E70AC"/>
    <w:rsid w:val="003E7D5B"/>
    <w:rsid w:val="003E7D6D"/>
    <w:rsid w:val="003F167C"/>
    <w:rsid w:val="003F3C2D"/>
    <w:rsid w:val="003F4C8C"/>
    <w:rsid w:val="003F7B30"/>
    <w:rsid w:val="004018FE"/>
    <w:rsid w:val="00404F78"/>
    <w:rsid w:val="004059BE"/>
    <w:rsid w:val="00407F0F"/>
    <w:rsid w:val="00411B8D"/>
    <w:rsid w:val="00413DC1"/>
    <w:rsid w:val="004156F4"/>
    <w:rsid w:val="00416016"/>
    <w:rsid w:val="00422F2C"/>
    <w:rsid w:val="00423028"/>
    <w:rsid w:val="00430258"/>
    <w:rsid w:val="00430DA6"/>
    <w:rsid w:val="004313B8"/>
    <w:rsid w:val="00432DAB"/>
    <w:rsid w:val="0043683E"/>
    <w:rsid w:val="004414B6"/>
    <w:rsid w:val="00441D08"/>
    <w:rsid w:val="00442CBE"/>
    <w:rsid w:val="00445631"/>
    <w:rsid w:val="004502E6"/>
    <w:rsid w:val="004520F8"/>
    <w:rsid w:val="00453E31"/>
    <w:rsid w:val="004550EE"/>
    <w:rsid w:val="00455A16"/>
    <w:rsid w:val="00463CA1"/>
    <w:rsid w:val="004660D2"/>
    <w:rsid w:val="00467480"/>
    <w:rsid w:val="00473F14"/>
    <w:rsid w:val="00480244"/>
    <w:rsid w:val="00481432"/>
    <w:rsid w:val="0048325D"/>
    <w:rsid w:val="00484502"/>
    <w:rsid w:val="00485A22"/>
    <w:rsid w:val="00486670"/>
    <w:rsid w:val="00486866"/>
    <w:rsid w:val="0048769B"/>
    <w:rsid w:val="00492398"/>
    <w:rsid w:val="00492AEB"/>
    <w:rsid w:val="00492DD3"/>
    <w:rsid w:val="004A0813"/>
    <w:rsid w:val="004A2B1C"/>
    <w:rsid w:val="004A530E"/>
    <w:rsid w:val="004A5BCC"/>
    <w:rsid w:val="004A74EA"/>
    <w:rsid w:val="004B1AE7"/>
    <w:rsid w:val="004B1FD9"/>
    <w:rsid w:val="004B37CB"/>
    <w:rsid w:val="004B3C6E"/>
    <w:rsid w:val="004C5290"/>
    <w:rsid w:val="004D5C46"/>
    <w:rsid w:val="004E1739"/>
    <w:rsid w:val="004E2FFC"/>
    <w:rsid w:val="004E6263"/>
    <w:rsid w:val="004F2F31"/>
    <w:rsid w:val="004F51E8"/>
    <w:rsid w:val="004F6A43"/>
    <w:rsid w:val="004F6B6F"/>
    <w:rsid w:val="00505DC8"/>
    <w:rsid w:val="00506918"/>
    <w:rsid w:val="00511890"/>
    <w:rsid w:val="00514B71"/>
    <w:rsid w:val="0051583D"/>
    <w:rsid w:val="005169F1"/>
    <w:rsid w:val="0052008C"/>
    <w:rsid w:val="00523088"/>
    <w:rsid w:val="0052459E"/>
    <w:rsid w:val="005250F9"/>
    <w:rsid w:val="005307D8"/>
    <w:rsid w:val="0053084A"/>
    <w:rsid w:val="00531578"/>
    <w:rsid w:val="0053279B"/>
    <w:rsid w:val="00535869"/>
    <w:rsid w:val="00535BF5"/>
    <w:rsid w:val="005409C8"/>
    <w:rsid w:val="00540FB5"/>
    <w:rsid w:val="00541FE9"/>
    <w:rsid w:val="005427E3"/>
    <w:rsid w:val="00543707"/>
    <w:rsid w:val="00550EF6"/>
    <w:rsid w:val="005534E7"/>
    <w:rsid w:val="005570CA"/>
    <w:rsid w:val="005571C6"/>
    <w:rsid w:val="00557E20"/>
    <w:rsid w:val="00562BCE"/>
    <w:rsid w:val="0056370D"/>
    <w:rsid w:val="0056391B"/>
    <w:rsid w:val="005754AE"/>
    <w:rsid w:val="005761AB"/>
    <w:rsid w:val="005A0391"/>
    <w:rsid w:val="005A0598"/>
    <w:rsid w:val="005A1875"/>
    <w:rsid w:val="005B0119"/>
    <w:rsid w:val="005B1751"/>
    <w:rsid w:val="005B1AEA"/>
    <w:rsid w:val="005B3BA7"/>
    <w:rsid w:val="005B715F"/>
    <w:rsid w:val="005B7214"/>
    <w:rsid w:val="005B72A1"/>
    <w:rsid w:val="005C1274"/>
    <w:rsid w:val="005C2B3D"/>
    <w:rsid w:val="005C34F3"/>
    <w:rsid w:val="005C3B15"/>
    <w:rsid w:val="005D3C29"/>
    <w:rsid w:val="005D4DF3"/>
    <w:rsid w:val="005D52C7"/>
    <w:rsid w:val="005D5FDE"/>
    <w:rsid w:val="005D6030"/>
    <w:rsid w:val="005D6AEE"/>
    <w:rsid w:val="005E0290"/>
    <w:rsid w:val="005E5222"/>
    <w:rsid w:val="005F07E5"/>
    <w:rsid w:val="005F1FD3"/>
    <w:rsid w:val="005F27B6"/>
    <w:rsid w:val="005F76AF"/>
    <w:rsid w:val="00602046"/>
    <w:rsid w:val="00604D7A"/>
    <w:rsid w:val="00610348"/>
    <w:rsid w:val="00617F8D"/>
    <w:rsid w:val="0062190F"/>
    <w:rsid w:val="006243C5"/>
    <w:rsid w:val="0062546A"/>
    <w:rsid w:val="00626766"/>
    <w:rsid w:val="00626DB1"/>
    <w:rsid w:val="00627091"/>
    <w:rsid w:val="006271C1"/>
    <w:rsid w:val="00631BF5"/>
    <w:rsid w:val="0063243F"/>
    <w:rsid w:val="006328D8"/>
    <w:rsid w:val="00632CC0"/>
    <w:rsid w:val="00635CD8"/>
    <w:rsid w:val="00640A7E"/>
    <w:rsid w:val="006479B8"/>
    <w:rsid w:val="00647B95"/>
    <w:rsid w:val="0065009F"/>
    <w:rsid w:val="00653592"/>
    <w:rsid w:val="00654DDF"/>
    <w:rsid w:val="00655241"/>
    <w:rsid w:val="00656BB0"/>
    <w:rsid w:val="00656EF1"/>
    <w:rsid w:val="00660346"/>
    <w:rsid w:val="0066068F"/>
    <w:rsid w:val="00663C55"/>
    <w:rsid w:val="0066634F"/>
    <w:rsid w:val="00666F2C"/>
    <w:rsid w:val="006758EC"/>
    <w:rsid w:val="00676CF9"/>
    <w:rsid w:val="006777A1"/>
    <w:rsid w:val="00684DC5"/>
    <w:rsid w:val="00687330"/>
    <w:rsid w:val="00691CEC"/>
    <w:rsid w:val="00695259"/>
    <w:rsid w:val="00697A99"/>
    <w:rsid w:val="006A0708"/>
    <w:rsid w:val="006A0874"/>
    <w:rsid w:val="006A23A9"/>
    <w:rsid w:val="006A39B5"/>
    <w:rsid w:val="006A402E"/>
    <w:rsid w:val="006B4EC8"/>
    <w:rsid w:val="006B5A97"/>
    <w:rsid w:val="006B5D50"/>
    <w:rsid w:val="006B5DCF"/>
    <w:rsid w:val="006B6DC6"/>
    <w:rsid w:val="006B72AB"/>
    <w:rsid w:val="006C7870"/>
    <w:rsid w:val="006D1E8A"/>
    <w:rsid w:val="006D329A"/>
    <w:rsid w:val="006E60DD"/>
    <w:rsid w:val="006F0755"/>
    <w:rsid w:val="006F295E"/>
    <w:rsid w:val="006F6A73"/>
    <w:rsid w:val="006F7AB1"/>
    <w:rsid w:val="006F7BD7"/>
    <w:rsid w:val="0070172A"/>
    <w:rsid w:val="00702190"/>
    <w:rsid w:val="007025EB"/>
    <w:rsid w:val="0070279D"/>
    <w:rsid w:val="00705A1F"/>
    <w:rsid w:val="00705B04"/>
    <w:rsid w:val="00713D4B"/>
    <w:rsid w:val="00716FCC"/>
    <w:rsid w:val="00721664"/>
    <w:rsid w:val="00724165"/>
    <w:rsid w:val="00725970"/>
    <w:rsid w:val="007459B6"/>
    <w:rsid w:val="0075001A"/>
    <w:rsid w:val="00752E81"/>
    <w:rsid w:val="00754121"/>
    <w:rsid w:val="00754747"/>
    <w:rsid w:val="00755FA7"/>
    <w:rsid w:val="00764E75"/>
    <w:rsid w:val="00765366"/>
    <w:rsid w:val="00766C3D"/>
    <w:rsid w:val="00770373"/>
    <w:rsid w:val="00773906"/>
    <w:rsid w:val="0077627B"/>
    <w:rsid w:val="007778F5"/>
    <w:rsid w:val="00782FDA"/>
    <w:rsid w:val="007833D2"/>
    <w:rsid w:val="00783BA5"/>
    <w:rsid w:val="0078408C"/>
    <w:rsid w:val="0078442B"/>
    <w:rsid w:val="00787B19"/>
    <w:rsid w:val="007902D2"/>
    <w:rsid w:val="00795DF0"/>
    <w:rsid w:val="00797821"/>
    <w:rsid w:val="007A17D7"/>
    <w:rsid w:val="007B0A22"/>
    <w:rsid w:val="007B27C9"/>
    <w:rsid w:val="007B398B"/>
    <w:rsid w:val="007C630A"/>
    <w:rsid w:val="007D1ED0"/>
    <w:rsid w:val="007D3295"/>
    <w:rsid w:val="007D58AE"/>
    <w:rsid w:val="007E1463"/>
    <w:rsid w:val="007E3F28"/>
    <w:rsid w:val="007E482E"/>
    <w:rsid w:val="007E5F14"/>
    <w:rsid w:val="007F0C9F"/>
    <w:rsid w:val="007F315D"/>
    <w:rsid w:val="007F41EC"/>
    <w:rsid w:val="007F5807"/>
    <w:rsid w:val="007F6A43"/>
    <w:rsid w:val="00801DD1"/>
    <w:rsid w:val="00802CCA"/>
    <w:rsid w:val="0080639B"/>
    <w:rsid w:val="00807108"/>
    <w:rsid w:val="00811A7F"/>
    <w:rsid w:val="00815F63"/>
    <w:rsid w:val="00816AE4"/>
    <w:rsid w:val="00826579"/>
    <w:rsid w:val="008318BC"/>
    <w:rsid w:val="008351DF"/>
    <w:rsid w:val="00837536"/>
    <w:rsid w:val="008424C3"/>
    <w:rsid w:val="00842CE4"/>
    <w:rsid w:val="00843342"/>
    <w:rsid w:val="00843EB4"/>
    <w:rsid w:val="00846EE6"/>
    <w:rsid w:val="008525E5"/>
    <w:rsid w:val="00852B89"/>
    <w:rsid w:val="00854ED8"/>
    <w:rsid w:val="0086123B"/>
    <w:rsid w:val="00861373"/>
    <w:rsid w:val="00861491"/>
    <w:rsid w:val="00863368"/>
    <w:rsid w:val="00865A6B"/>
    <w:rsid w:val="008660F4"/>
    <w:rsid w:val="00866CE5"/>
    <w:rsid w:val="00867E58"/>
    <w:rsid w:val="00872102"/>
    <w:rsid w:val="008727BE"/>
    <w:rsid w:val="008737FC"/>
    <w:rsid w:val="00874A0A"/>
    <w:rsid w:val="00875548"/>
    <w:rsid w:val="00877DC5"/>
    <w:rsid w:val="0088117A"/>
    <w:rsid w:val="008811FD"/>
    <w:rsid w:val="00890274"/>
    <w:rsid w:val="00890CF2"/>
    <w:rsid w:val="008930DE"/>
    <w:rsid w:val="0089408E"/>
    <w:rsid w:val="008946C6"/>
    <w:rsid w:val="00894AFE"/>
    <w:rsid w:val="00897759"/>
    <w:rsid w:val="00897B87"/>
    <w:rsid w:val="008A0C8E"/>
    <w:rsid w:val="008A13D8"/>
    <w:rsid w:val="008A3B54"/>
    <w:rsid w:val="008A76DB"/>
    <w:rsid w:val="008B2DE1"/>
    <w:rsid w:val="008B42E3"/>
    <w:rsid w:val="008B4845"/>
    <w:rsid w:val="008B53EB"/>
    <w:rsid w:val="008B7403"/>
    <w:rsid w:val="008C075B"/>
    <w:rsid w:val="008C2548"/>
    <w:rsid w:val="008C61F3"/>
    <w:rsid w:val="008C65AD"/>
    <w:rsid w:val="008C716E"/>
    <w:rsid w:val="008D3D58"/>
    <w:rsid w:val="008D4928"/>
    <w:rsid w:val="008E012B"/>
    <w:rsid w:val="008E0D4E"/>
    <w:rsid w:val="008E42D4"/>
    <w:rsid w:val="008E4B53"/>
    <w:rsid w:val="008E695B"/>
    <w:rsid w:val="008F5637"/>
    <w:rsid w:val="008F5ED3"/>
    <w:rsid w:val="008F7C85"/>
    <w:rsid w:val="008F7F75"/>
    <w:rsid w:val="00901806"/>
    <w:rsid w:val="00901B84"/>
    <w:rsid w:val="0090399B"/>
    <w:rsid w:val="009048B7"/>
    <w:rsid w:val="00905AE7"/>
    <w:rsid w:val="00905EFB"/>
    <w:rsid w:val="00911CE9"/>
    <w:rsid w:val="009127AB"/>
    <w:rsid w:val="00913820"/>
    <w:rsid w:val="00921B75"/>
    <w:rsid w:val="009229B5"/>
    <w:rsid w:val="0092331A"/>
    <w:rsid w:val="00926474"/>
    <w:rsid w:val="0092731E"/>
    <w:rsid w:val="009275EE"/>
    <w:rsid w:val="00930022"/>
    <w:rsid w:val="00931247"/>
    <w:rsid w:val="009327DB"/>
    <w:rsid w:val="00933BF6"/>
    <w:rsid w:val="00934B91"/>
    <w:rsid w:val="00936E0D"/>
    <w:rsid w:val="00940C4F"/>
    <w:rsid w:val="00941ADE"/>
    <w:rsid w:val="00942407"/>
    <w:rsid w:val="009441AF"/>
    <w:rsid w:val="00944B5A"/>
    <w:rsid w:val="00950760"/>
    <w:rsid w:val="00950945"/>
    <w:rsid w:val="009574C2"/>
    <w:rsid w:val="00964766"/>
    <w:rsid w:val="00965A40"/>
    <w:rsid w:val="0097023C"/>
    <w:rsid w:val="00972D2A"/>
    <w:rsid w:val="009735B5"/>
    <w:rsid w:val="0098382B"/>
    <w:rsid w:val="00990F55"/>
    <w:rsid w:val="0099308B"/>
    <w:rsid w:val="009979AA"/>
    <w:rsid w:val="009A4608"/>
    <w:rsid w:val="009A46DA"/>
    <w:rsid w:val="009A558E"/>
    <w:rsid w:val="009A5EBE"/>
    <w:rsid w:val="009B062A"/>
    <w:rsid w:val="009B187E"/>
    <w:rsid w:val="009B2839"/>
    <w:rsid w:val="009B4B22"/>
    <w:rsid w:val="009B7D67"/>
    <w:rsid w:val="009C07BA"/>
    <w:rsid w:val="009C31AC"/>
    <w:rsid w:val="009C455B"/>
    <w:rsid w:val="009C7297"/>
    <w:rsid w:val="009C7DF9"/>
    <w:rsid w:val="009D1062"/>
    <w:rsid w:val="009D5298"/>
    <w:rsid w:val="009D540B"/>
    <w:rsid w:val="009D7243"/>
    <w:rsid w:val="009D77DE"/>
    <w:rsid w:val="009D7A78"/>
    <w:rsid w:val="009E3A07"/>
    <w:rsid w:val="009E3FE6"/>
    <w:rsid w:val="009E531B"/>
    <w:rsid w:val="009E5CEB"/>
    <w:rsid w:val="009E7A39"/>
    <w:rsid w:val="009F2789"/>
    <w:rsid w:val="009F2B63"/>
    <w:rsid w:val="009F30B8"/>
    <w:rsid w:val="009F30C2"/>
    <w:rsid w:val="009F5F67"/>
    <w:rsid w:val="009F6610"/>
    <w:rsid w:val="00A02D2E"/>
    <w:rsid w:val="00A04344"/>
    <w:rsid w:val="00A0649E"/>
    <w:rsid w:val="00A13C3E"/>
    <w:rsid w:val="00A21464"/>
    <w:rsid w:val="00A22679"/>
    <w:rsid w:val="00A26145"/>
    <w:rsid w:val="00A31301"/>
    <w:rsid w:val="00A31946"/>
    <w:rsid w:val="00A32B1E"/>
    <w:rsid w:val="00A33469"/>
    <w:rsid w:val="00A33482"/>
    <w:rsid w:val="00A40A13"/>
    <w:rsid w:val="00A47B7D"/>
    <w:rsid w:val="00A51244"/>
    <w:rsid w:val="00A52A1B"/>
    <w:rsid w:val="00A56E52"/>
    <w:rsid w:val="00A6260E"/>
    <w:rsid w:val="00A6601C"/>
    <w:rsid w:val="00A665B5"/>
    <w:rsid w:val="00A67F53"/>
    <w:rsid w:val="00A76047"/>
    <w:rsid w:val="00A77E28"/>
    <w:rsid w:val="00A80EBF"/>
    <w:rsid w:val="00A80FA4"/>
    <w:rsid w:val="00A82D0B"/>
    <w:rsid w:val="00A83EAB"/>
    <w:rsid w:val="00A85A02"/>
    <w:rsid w:val="00A86322"/>
    <w:rsid w:val="00A9143B"/>
    <w:rsid w:val="00A914BC"/>
    <w:rsid w:val="00A9259C"/>
    <w:rsid w:val="00A9399B"/>
    <w:rsid w:val="00A95CFA"/>
    <w:rsid w:val="00A9654F"/>
    <w:rsid w:val="00A972A4"/>
    <w:rsid w:val="00A97F9C"/>
    <w:rsid w:val="00AA0C8C"/>
    <w:rsid w:val="00AA530B"/>
    <w:rsid w:val="00AA5CA6"/>
    <w:rsid w:val="00AA617A"/>
    <w:rsid w:val="00AB1247"/>
    <w:rsid w:val="00AB2E35"/>
    <w:rsid w:val="00AB5AA6"/>
    <w:rsid w:val="00AB6AF0"/>
    <w:rsid w:val="00AB7C1E"/>
    <w:rsid w:val="00AB7F86"/>
    <w:rsid w:val="00AC0005"/>
    <w:rsid w:val="00AC6EC9"/>
    <w:rsid w:val="00AC7900"/>
    <w:rsid w:val="00AC7DEB"/>
    <w:rsid w:val="00AC7DF2"/>
    <w:rsid w:val="00AD0683"/>
    <w:rsid w:val="00AD290C"/>
    <w:rsid w:val="00AD751C"/>
    <w:rsid w:val="00AE0E94"/>
    <w:rsid w:val="00AE50E3"/>
    <w:rsid w:val="00AE5789"/>
    <w:rsid w:val="00AF477E"/>
    <w:rsid w:val="00AF4C74"/>
    <w:rsid w:val="00AF5BBA"/>
    <w:rsid w:val="00AF7759"/>
    <w:rsid w:val="00B005F6"/>
    <w:rsid w:val="00B00C6E"/>
    <w:rsid w:val="00B03F12"/>
    <w:rsid w:val="00B05DBA"/>
    <w:rsid w:val="00B05E8C"/>
    <w:rsid w:val="00B10851"/>
    <w:rsid w:val="00B14B3F"/>
    <w:rsid w:val="00B155CB"/>
    <w:rsid w:val="00B25649"/>
    <w:rsid w:val="00B263EF"/>
    <w:rsid w:val="00B300DC"/>
    <w:rsid w:val="00B301E3"/>
    <w:rsid w:val="00B304C2"/>
    <w:rsid w:val="00B3132E"/>
    <w:rsid w:val="00B33301"/>
    <w:rsid w:val="00B33603"/>
    <w:rsid w:val="00B34A36"/>
    <w:rsid w:val="00B412C3"/>
    <w:rsid w:val="00B4151B"/>
    <w:rsid w:val="00B42795"/>
    <w:rsid w:val="00B42E8D"/>
    <w:rsid w:val="00B44219"/>
    <w:rsid w:val="00B47851"/>
    <w:rsid w:val="00B50387"/>
    <w:rsid w:val="00B552BB"/>
    <w:rsid w:val="00B55F7E"/>
    <w:rsid w:val="00B5689D"/>
    <w:rsid w:val="00B57E38"/>
    <w:rsid w:val="00B6054D"/>
    <w:rsid w:val="00B6215E"/>
    <w:rsid w:val="00B62D3D"/>
    <w:rsid w:val="00B64A40"/>
    <w:rsid w:val="00B6683F"/>
    <w:rsid w:val="00B7699F"/>
    <w:rsid w:val="00B77761"/>
    <w:rsid w:val="00B80B2F"/>
    <w:rsid w:val="00B838DB"/>
    <w:rsid w:val="00B84187"/>
    <w:rsid w:val="00B875BC"/>
    <w:rsid w:val="00B91DC0"/>
    <w:rsid w:val="00B93075"/>
    <w:rsid w:val="00B93B78"/>
    <w:rsid w:val="00B97C98"/>
    <w:rsid w:val="00BA28E6"/>
    <w:rsid w:val="00BB027B"/>
    <w:rsid w:val="00BB26F8"/>
    <w:rsid w:val="00BB37E0"/>
    <w:rsid w:val="00BB7E78"/>
    <w:rsid w:val="00BC6761"/>
    <w:rsid w:val="00BC7D27"/>
    <w:rsid w:val="00BD426E"/>
    <w:rsid w:val="00BD449B"/>
    <w:rsid w:val="00BD586C"/>
    <w:rsid w:val="00BD5A26"/>
    <w:rsid w:val="00BD715B"/>
    <w:rsid w:val="00BD7A27"/>
    <w:rsid w:val="00BE16FD"/>
    <w:rsid w:val="00BE4F33"/>
    <w:rsid w:val="00BE61A6"/>
    <w:rsid w:val="00BE7CEB"/>
    <w:rsid w:val="00BF1FE4"/>
    <w:rsid w:val="00BF2065"/>
    <w:rsid w:val="00BF2437"/>
    <w:rsid w:val="00BF6BD0"/>
    <w:rsid w:val="00BF6F8E"/>
    <w:rsid w:val="00C1111D"/>
    <w:rsid w:val="00C13829"/>
    <w:rsid w:val="00C147C7"/>
    <w:rsid w:val="00C14A4C"/>
    <w:rsid w:val="00C151B2"/>
    <w:rsid w:val="00C16329"/>
    <w:rsid w:val="00C16AF2"/>
    <w:rsid w:val="00C2057E"/>
    <w:rsid w:val="00C224DB"/>
    <w:rsid w:val="00C225C2"/>
    <w:rsid w:val="00C238D7"/>
    <w:rsid w:val="00C27B10"/>
    <w:rsid w:val="00C31565"/>
    <w:rsid w:val="00C33163"/>
    <w:rsid w:val="00C33993"/>
    <w:rsid w:val="00C33995"/>
    <w:rsid w:val="00C343C6"/>
    <w:rsid w:val="00C34E2F"/>
    <w:rsid w:val="00C412ED"/>
    <w:rsid w:val="00C46976"/>
    <w:rsid w:val="00C50567"/>
    <w:rsid w:val="00C50978"/>
    <w:rsid w:val="00C52495"/>
    <w:rsid w:val="00C54126"/>
    <w:rsid w:val="00C563C7"/>
    <w:rsid w:val="00C568DA"/>
    <w:rsid w:val="00C628DC"/>
    <w:rsid w:val="00C648DF"/>
    <w:rsid w:val="00C67A31"/>
    <w:rsid w:val="00C7242F"/>
    <w:rsid w:val="00C74351"/>
    <w:rsid w:val="00C76100"/>
    <w:rsid w:val="00C81AE3"/>
    <w:rsid w:val="00C84A93"/>
    <w:rsid w:val="00C86586"/>
    <w:rsid w:val="00C87EAC"/>
    <w:rsid w:val="00C913D1"/>
    <w:rsid w:val="00CA0C62"/>
    <w:rsid w:val="00CA1CB6"/>
    <w:rsid w:val="00CA29B2"/>
    <w:rsid w:val="00CB4345"/>
    <w:rsid w:val="00CB5847"/>
    <w:rsid w:val="00CB592E"/>
    <w:rsid w:val="00CC1208"/>
    <w:rsid w:val="00CC254D"/>
    <w:rsid w:val="00CC7D34"/>
    <w:rsid w:val="00CD0C69"/>
    <w:rsid w:val="00CD333F"/>
    <w:rsid w:val="00CD6358"/>
    <w:rsid w:val="00CF011A"/>
    <w:rsid w:val="00CF43EC"/>
    <w:rsid w:val="00CF7735"/>
    <w:rsid w:val="00CF7FC9"/>
    <w:rsid w:val="00D10D8E"/>
    <w:rsid w:val="00D14DBE"/>
    <w:rsid w:val="00D15065"/>
    <w:rsid w:val="00D221AD"/>
    <w:rsid w:val="00D224CF"/>
    <w:rsid w:val="00D24C13"/>
    <w:rsid w:val="00D251BE"/>
    <w:rsid w:val="00D269AA"/>
    <w:rsid w:val="00D26AE9"/>
    <w:rsid w:val="00D26BD2"/>
    <w:rsid w:val="00D31C4C"/>
    <w:rsid w:val="00D34ACD"/>
    <w:rsid w:val="00D35287"/>
    <w:rsid w:val="00D365C9"/>
    <w:rsid w:val="00D419AD"/>
    <w:rsid w:val="00D43B7B"/>
    <w:rsid w:val="00D4567E"/>
    <w:rsid w:val="00D45C2A"/>
    <w:rsid w:val="00D52D8A"/>
    <w:rsid w:val="00D6192C"/>
    <w:rsid w:val="00D6573D"/>
    <w:rsid w:val="00D67204"/>
    <w:rsid w:val="00D704D9"/>
    <w:rsid w:val="00D70519"/>
    <w:rsid w:val="00D70B1A"/>
    <w:rsid w:val="00D736E9"/>
    <w:rsid w:val="00D73EE4"/>
    <w:rsid w:val="00D74C00"/>
    <w:rsid w:val="00D77682"/>
    <w:rsid w:val="00D81B51"/>
    <w:rsid w:val="00D8356A"/>
    <w:rsid w:val="00D874BC"/>
    <w:rsid w:val="00D94A91"/>
    <w:rsid w:val="00D94B5C"/>
    <w:rsid w:val="00D95112"/>
    <w:rsid w:val="00D97024"/>
    <w:rsid w:val="00D9756D"/>
    <w:rsid w:val="00DA023B"/>
    <w:rsid w:val="00DA05BE"/>
    <w:rsid w:val="00DA561F"/>
    <w:rsid w:val="00DB0F9C"/>
    <w:rsid w:val="00DB2A6B"/>
    <w:rsid w:val="00DB4498"/>
    <w:rsid w:val="00DC0223"/>
    <w:rsid w:val="00DC1815"/>
    <w:rsid w:val="00DC4E78"/>
    <w:rsid w:val="00DC6F46"/>
    <w:rsid w:val="00DC6FB2"/>
    <w:rsid w:val="00DD0B48"/>
    <w:rsid w:val="00DD1658"/>
    <w:rsid w:val="00DD4AAB"/>
    <w:rsid w:val="00DD5BE1"/>
    <w:rsid w:val="00DD703B"/>
    <w:rsid w:val="00DE414B"/>
    <w:rsid w:val="00DE43B8"/>
    <w:rsid w:val="00DE6CF6"/>
    <w:rsid w:val="00DE6D4C"/>
    <w:rsid w:val="00DE72D1"/>
    <w:rsid w:val="00DF5CFF"/>
    <w:rsid w:val="00DF7230"/>
    <w:rsid w:val="00DF7935"/>
    <w:rsid w:val="00E0262A"/>
    <w:rsid w:val="00E026FD"/>
    <w:rsid w:val="00E04B30"/>
    <w:rsid w:val="00E05053"/>
    <w:rsid w:val="00E06EC6"/>
    <w:rsid w:val="00E11916"/>
    <w:rsid w:val="00E12A5A"/>
    <w:rsid w:val="00E22B1D"/>
    <w:rsid w:val="00E24C06"/>
    <w:rsid w:val="00E2605E"/>
    <w:rsid w:val="00E27D96"/>
    <w:rsid w:val="00E320A2"/>
    <w:rsid w:val="00E32930"/>
    <w:rsid w:val="00E331D6"/>
    <w:rsid w:val="00E34EE7"/>
    <w:rsid w:val="00E34FD2"/>
    <w:rsid w:val="00E374AB"/>
    <w:rsid w:val="00E4228F"/>
    <w:rsid w:val="00E45675"/>
    <w:rsid w:val="00E45E4D"/>
    <w:rsid w:val="00E5000A"/>
    <w:rsid w:val="00E51BF7"/>
    <w:rsid w:val="00E532C0"/>
    <w:rsid w:val="00E53A52"/>
    <w:rsid w:val="00E543BB"/>
    <w:rsid w:val="00E56267"/>
    <w:rsid w:val="00E568FC"/>
    <w:rsid w:val="00E62811"/>
    <w:rsid w:val="00E6289D"/>
    <w:rsid w:val="00E64A11"/>
    <w:rsid w:val="00E65B40"/>
    <w:rsid w:val="00E726C3"/>
    <w:rsid w:val="00E76DB4"/>
    <w:rsid w:val="00E77FF9"/>
    <w:rsid w:val="00E80CBF"/>
    <w:rsid w:val="00E8735D"/>
    <w:rsid w:val="00E90128"/>
    <w:rsid w:val="00E96621"/>
    <w:rsid w:val="00EA338A"/>
    <w:rsid w:val="00EA33D6"/>
    <w:rsid w:val="00EA6532"/>
    <w:rsid w:val="00EA6999"/>
    <w:rsid w:val="00EB0391"/>
    <w:rsid w:val="00EB0398"/>
    <w:rsid w:val="00EB20E4"/>
    <w:rsid w:val="00EB2F71"/>
    <w:rsid w:val="00EB68F2"/>
    <w:rsid w:val="00EC0E11"/>
    <w:rsid w:val="00EC3027"/>
    <w:rsid w:val="00EC4872"/>
    <w:rsid w:val="00EC549D"/>
    <w:rsid w:val="00EC6D0D"/>
    <w:rsid w:val="00ED25E8"/>
    <w:rsid w:val="00ED516F"/>
    <w:rsid w:val="00ED52F1"/>
    <w:rsid w:val="00EE1397"/>
    <w:rsid w:val="00EE224D"/>
    <w:rsid w:val="00EE3036"/>
    <w:rsid w:val="00EE3659"/>
    <w:rsid w:val="00EE4E82"/>
    <w:rsid w:val="00EE5B6D"/>
    <w:rsid w:val="00EE6285"/>
    <w:rsid w:val="00EE686F"/>
    <w:rsid w:val="00EF18D0"/>
    <w:rsid w:val="00EF193F"/>
    <w:rsid w:val="00EF20E1"/>
    <w:rsid w:val="00EF3437"/>
    <w:rsid w:val="00EF4868"/>
    <w:rsid w:val="00EF4BF3"/>
    <w:rsid w:val="00EF5B8F"/>
    <w:rsid w:val="00EF72D9"/>
    <w:rsid w:val="00F002E2"/>
    <w:rsid w:val="00F029EA"/>
    <w:rsid w:val="00F02FD6"/>
    <w:rsid w:val="00F047D3"/>
    <w:rsid w:val="00F05FAD"/>
    <w:rsid w:val="00F0682F"/>
    <w:rsid w:val="00F06B6B"/>
    <w:rsid w:val="00F1162E"/>
    <w:rsid w:val="00F123F3"/>
    <w:rsid w:val="00F15688"/>
    <w:rsid w:val="00F21599"/>
    <w:rsid w:val="00F26091"/>
    <w:rsid w:val="00F26357"/>
    <w:rsid w:val="00F26F9B"/>
    <w:rsid w:val="00F27C37"/>
    <w:rsid w:val="00F31ED2"/>
    <w:rsid w:val="00F32C1D"/>
    <w:rsid w:val="00F361B7"/>
    <w:rsid w:val="00F4205E"/>
    <w:rsid w:val="00F42220"/>
    <w:rsid w:val="00F44298"/>
    <w:rsid w:val="00F44F05"/>
    <w:rsid w:val="00F45B29"/>
    <w:rsid w:val="00F46582"/>
    <w:rsid w:val="00F51DAA"/>
    <w:rsid w:val="00F52E0F"/>
    <w:rsid w:val="00F5385B"/>
    <w:rsid w:val="00F5488D"/>
    <w:rsid w:val="00F61087"/>
    <w:rsid w:val="00F6306F"/>
    <w:rsid w:val="00F6412A"/>
    <w:rsid w:val="00F834F7"/>
    <w:rsid w:val="00F8541E"/>
    <w:rsid w:val="00F861CE"/>
    <w:rsid w:val="00F869CE"/>
    <w:rsid w:val="00F91746"/>
    <w:rsid w:val="00F91890"/>
    <w:rsid w:val="00F91DA6"/>
    <w:rsid w:val="00F937F6"/>
    <w:rsid w:val="00F93B5A"/>
    <w:rsid w:val="00F965CD"/>
    <w:rsid w:val="00F9666B"/>
    <w:rsid w:val="00FA08F4"/>
    <w:rsid w:val="00FA51B9"/>
    <w:rsid w:val="00FA5BBA"/>
    <w:rsid w:val="00FA7758"/>
    <w:rsid w:val="00FB1D22"/>
    <w:rsid w:val="00FB4110"/>
    <w:rsid w:val="00FB451B"/>
    <w:rsid w:val="00FB51A0"/>
    <w:rsid w:val="00FB6A7D"/>
    <w:rsid w:val="00FB7355"/>
    <w:rsid w:val="00FC1279"/>
    <w:rsid w:val="00FC2756"/>
    <w:rsid w:val="00FC520E"/>
    <w:rsid w:val="00FC5E93"/>
    <w:rsid w:val="00FC718C"/>
    <w:rsid w:val="00FD06AA"/>
    <w:rsid w:val="00FD43FC"/>
    <w:rsid w:val="00FD68CC"/>
    <w:rsid w:val="00FE192C"/>
    <w:rsid w:val="00FE50FD"/>
    <w:rsid w:val="00FE5BC8"/>
    <w:rsid w:val="00FE6062"/>
    <w:rsid w:val="00FF0509"/>
    <w:rsid w:val="00FF087B"/>
    <w:rsid w:val="00FF2A0F"/>
    <w:rsid w:val="00FF2E27"/>
    <w:rsid w:val="00FF3CF2"/>
    <w:rsid w:val="00FF4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6CFB95-789A-4AF0-A343-E2F909C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DFE"/>
    <w:rPr>
      <w:sz w:val="24"/>
      <w:szCs w:val="24"/>
    </w:rPr>
  </w:style>
  <w:style w:type="paragraph" w:styleId="1">
    <w:name w:val="heading 1"/>
    <w:aliases w:val="Document Header1,H1,Введение...,Б1,Heading 1iz,Б11,Заголовок параграфа (1.),Headi...,Headi... Знак,Введение... Знак1,Введение... Знак Знак,h1,В1,а1,Secti,Заголовок 1 Знак Знак Знак Знак Знак,Heading 1 Char1,Заголов,ITT t1,II"/>
    <w:basedOn w:val="a"/>
    <w:next w:val="a"/>
    <w:link w:val="10"/>
    <w:qFormat/>
    <w:rsid w:val="00D419AD"/>
    <w:pPr>
      <w:keepNext/>
      <w:spacing w:before="240" w:after="60"/>
      <w:outlineLvl w:val="0"/>
    </w:pPr>
    <w:rPr>
      <w:rFonts w:ascii="Arial" w:hAnsi="Arial" w:cs="Arial"/>
      <w:b/>
      <w:bCs/>
      <w:kern w:val="32"/>
      <w:sz w:val="32"/>
      <w:szCs w:val="32"/>
    </w:rPr>
  </w:style>
  <w:style w:type="paragraph" w:styleId="2">
    <w:name w:val="heading 2"/>
    <w:aliases w:val="Заголовок 2 Знак,2,sub-sect,H2,h2,Б2,RTC,iz2,H2 Знак,Заголовок 21,Numbered text 3,HD2,Heading 2 Hidden,Раздел Знак,Level 2 Topic Heading,H21,Major,CHS,H2-Heading 2,l2,Header2,22,heading2,list2,A,A.B.C.,Список 21,Heading2,Heading Indent No L2"/>
    <w:basedOn w:val="a"/>
    <w:next w:val="a"/>
    <w:link w:val="21"/>
    <w:uiPriority w:val="99"/>
    <w:qFormat/>
    <w:rsid w:val="00D419AD"/>
    <w:pPr>
      <w:keepNext/>
      <w:tabs>
        <w:tab w:val="num" w:pos="1134"/>
      </w:tabs>
      <w:suppressAutoHyphens/>
      <w:spacing w:before="360" w:after="120"/>
      <w:ind w:left="1134" w:hanging="1134"/>
      <w:outlineLvl w:val="1"/>
    </w:pPr>
    <w:rPr>
      <w:b/>
      <w:bCs/>
      <w:sz w:val="32"/>
      <w:szCs w:val="32"/>
    </w:rPr>
  </w:style>
  <w:style w:type="paragraph" w:styleId="3">
    <w:name w:val="heading 3"/>
    <w:aliases w:val="H3,Подраздел,Б3,RTC 3,iz3,римская нумерация"/>
    <w:basedOn w:val="a"/>
    <w:next w:val="a"/>
    <w:link w:val="30"/>
    <w:qFormat/>
    <w:rsid w:val="00EF72D9"/>
    <w:pPr>
      <w:keepNext/>
      <w:tabs>
        <w:tab w:val="num" w:pos="0"/>
      </w:tabs>
      <w:suppressAutoHyphens/>
      <w:spacing w:before="120" w:after="120"/>
      <w:ind w:left="720" w:hanging="720"/>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Заголовок параграфа (1.) Знак,Headi... Знак1,Headi... Знак Знак,Введение... Знак1 Знак,Введение... Знак Знак Знак,h1 Знак,В1 Знак,а1 Знак,Secti Знак"/>
    <w:link w:val="1"/>
    <w:locked/>
    <w:rsid w:val="00D419AD"/>
    <w:rPr>
      <w:rFonts w:ascii="Arial" w:hAnsi="Arial" w:cs="Arial"/>
      <w:b/>
      <w:bCs/>
      <w:kern w:val="32"/>
      <w:sz w:val="32"/>
      <w:szCs w:val="32"/>
      <w:lang w:val="ru-RU" w:eastAsia="ru-RU" w:bidi="ar-SA"/>
    </w:rPr>
  </w:style>
  <w:style w:type="paragraph" w:styleId="31">
    <w:name w:val="Body Text 3"/>
    <w:basedOn w:val="a"/>
    <w:rsid w:val="00D419AD"/>
    <w:pPr>
      <w:autoSpaceDE w:val="0"/>
      <w:autoSpaceDN w:val="0"/>
      <w:ind w:right="5670"/>
      <w:jc w:val="both"/>
    </w:pPr>
  </w:style>
  <w:style w:type="paragraph" w:styleId="32">
    <w:name w:val="Body Text Indent 3"/>
    <w:basedOn w:val="a"/>
    <w:link w:val="33"/>
    <w:rsid w:val="00D419AD"/>
    <w:pPr>
      <w:autoSpaceDE w:val="0"/>
      <w:autoSpaceDN w:val="0"/>
      <w:ind w:right="-716" w:firstLine="567"/>
      <w:jc w:val="center"/>
    </w:pPr>
    <w:rPr>
      <w:b/>
      <w:bCs/>
    </w:rPr>
  </w:style>
  <w:style w:type="paragraph" w:styleId="a3">
    <w:name w:val="Title"/>
    <w:basedOn w:val="a"/>
    <w:qFormat/>
    <w:rsid w:val="00D419AD"/>
    <w:pPr>
      <w:autoSpaceDE w:val="0"/>
      <w:autoSpaceDN w:val="0"/>
      <w:ind w:right="-1050"/>
      <w:jc w:val="center"/>
    </w:pPr>
  </w:style>
  <w:style w:type="paragraph" w:styleId="20">
    <w:name w:val="Body Text 2"/>
    <w:basedOn w:val="a"/>
    <w:rsid w:val="00D419AD"/>
    <w:rPr>
      <w:sz w:val="28"/>
      <w:szCs w:val="28"/>
    </w:rPr>
  </w:style>
  <w:style w:type="paragraph" w:styleId="22">
    <w:name w:val="Body Text Indent 2"/>
    <w:basedOn w:val="a"/>
    <w:rsid w:val="00D419AD"/>
    <w:pPr>
      <w:spacing w:line="202" w:lineRule="auto"/>
      <w:ind w:left="720"/>
      <w:jc w:val="both"/>
    </w:pPr>
    <w:rPr>
      <w:sz w:val="28"/>
      <w:szCs w:val="28"/>
    </w:rPr>
  </w:style>
  <w:style w:type="paragraph" w:styleId="a4">
    <w:name w:val="Normal (Web)"/>
    <w:basedOn w:val="a"/>
    <w:uiPriority w:val="99"/>
    <w:rsid w:val="00D419AD"/>
    <w:pPr>
      <w:spacing w:before="100" w:beforeAutospacing="1" w:after="100" w:afterAutospacing="1"/>
    </w:pPr>
    <w:rPr>
      <w:rFonts w:ascii="Verdana" w:hAnsi="Verdana" w:cs="Verdana"/>
      <w:sz w:val="16"/>
      <w:szCs w:val="16"/>
    </w:rPr>
  </w:style>
  <w:style w:type="character" w:customStyle="1" w:styleId="a5">
    <w:name w:val="комментарий"/>
    <w:rsid w:val="00D419AD"/>
    <w:rPr>
      <w:rFonts w:cs="Times New Roman"/>
      <w:b/>
      <w:bCs/>
      <w:i/>
      <w:iCs/>
      <w:shd w:val="clear" w:color="auto" w:fill="FFFF99"/>
    </w:rPr>
  </w:style>
  <w:style w:type="paragraph" w:customStyle="1" w:styleId="11">
    <w:name w:val="Обычный1"/>
    <w:rsid w:val="00D419AD"/>
    <w:pPr>
      <w:widowControl w:val="0"/>
      <w:autoSpaceDE w:val="0"/>
      <w:autoSpaceDN w:val="0"/>
      <w:spacing w:before="120" w:after="120"/>
      <w:ind w:firstLine="567"/>
      <w:jc w:val="both"/>
    </w:pPr>
  </w:style>
  <w:style w:type="paragraph" w:customStyle="1" w:styleId="xl48">
    <w:name w:val="xl48"/>
    <w:basedOn w:val="a"/>
    <w:rsid w:val="00D419AD"/>
    <w:pPr>
      <w:spacing w:before="100" w:beforeAutospacing="1" w:after="100" w:afterAutospacing="1"/>
      <w:jc w:val="center"/>
    </w:pPr>
    <w:rPr>
      <w:rFonts w:ascii="Arial CYR" w:hAnsi="Arial CYR" w:cs="Arial CYR"/>
      <w:b/>
      <w:bCs/>
    </w:rPr>
  </w:style>
  <w:style w:type="paragraph" w:customStyle="1" w:styleId="a6">
    <w:name w:val="Подподпункт"/>
    <w:basedOn w:val="a"/>
    <w:rsid w:val="00D419AD"/>
    <w:pPr>
      <w:tabs>
        <w:tab w:val="num" w:pos="1008"/>
      </w:tabs>
      <w:spacing w:line="360" w:lineRule="auto"/>
      <w:ind w:left="1008" w:hanging="1008"/>
      <w:jc w:val="both"/>
    </w:pPr>
    <w:rPr>
      <w:sz w:val="28"/>
      <w:szCs w:val="28"/>
    </w:rPr>
  </w:style>
  <w:style w:type="paragraph" w:customStyle="1" w:styleId="BodyTextIndent1">
    <w:name w:val="Body Text Indent1"/>
    <w:aliases w:val="текст"/>
    <w:basedOn w:val="a"/>
    <w:rsid w:val="00D419AD"/>
    <w:pPr>
      <w:spacing w:line="360" w:lineRule="auto"/>
      <w:ind w:left="540" w:firstLine="27"/>
      <w:jc w:val="both"/>
    </w:pPr>
    <w:rPr>
      <w:sz w:val="28"/>
      <w:szCs w:val="28"/>
    </w:rPr>
  </w:style>
  <w:style w:type="paragraph" w:customStyle="1" w:styleId="a7">
    <w:name w:val="Пункт"/>
    <w:basedOn w:val="a"/>
    <w:rsid w:val="00D419AD"/>
    <w:pPr>
      <w:tabs>
        <w:tab w:val="num" w:pos="720"/>
      </w:tabs>
      <w:spacing w:line="360" w:lineRule="auto"/>
      <w:ind w:left="720" w:hanging="720"/>
      <w:jc w:val="both"/>
    </w:pPr>
    <w:rPr>
      <w:sz w:val="28"/>
      <w:szCs w:val="28"/>
    </w:rPr>
  </w:style>
  <w:style w:type="paragraph" w:customStyle="1" w:styleId="CoverAuthor">
    <w:name w:val="Cover Author"/>
    <w:basedOn w:val="a"/>
    <w:rsid w:val="00D419AD"/>
    <w:pPr>
      <w:keepNext/>
      <w:suppressAutoHyphens/>
      <w:spacing w:after="120" w:line="240" w:lineRule="atLeast"/>
    </w:pPr>
    <w:rPr>
      <w:rFonts w:ascii="Arial" w:hAnsi="Arial" w:cs="Arial"/>
      <w:spacing w:val="-5"/>
      <w:sz w:val="28"/>
      <w:szCs w:val="28"/>
      <w:lang w:eastAsia="en-US"/>
    </w:rPr>
  </w:style>
  <w:style w:type="paragraph" w:styleId="a8">
    <w:name w:val="Body Text Indent"/>
    <w:basedOn w:val="a"/>
    <w:rsid w:val="00D419AD"/>
    <w:pPr>
      <w:spacing w:after="120"/>
      <w:ind w:left="283"/>
    </w:pPr>
  </w:style>
  <w:style w:type="paragraph" w:styleId="a9">
    <w:name w:val="footnote text"/>
    <w:basedOn w:val="a"/>
    <w:link w:val="aa"/>
    <w:uiPriority w:val="99"/>
    <w:rsid w:val="00D419AD"/>
    <w:rPr>
      <w:sz w:val="20"/>
      <w:szCs w:val="20"/>
    </w:rPr>
  </w:style>
  <w:style w:type="character" w:customStyle="1" w:styleId="aa">
    <w:name w:val="Текст сноски Знак"/>
    <w:link w:val="a9"/>
    <w:uiPriority w:val="99"/>
    <w:locked/>
    <w:rsid w:val="00D419AD"/>
    <w:rPr>
      <w:lang w:val="ru-RU" w:eastAsia="ru-RU" w:bidi="ar-SA"/>
    </w:rPr>
  </w:style>
  <w:style w:type="character" w:styleId="ab">
    <w:name w:val="footnote reference"/>
    <w:uiPriority w:val="99"/>
    <w:rsid w:val="00D419AD"/>
    <w:rPr>
      <w:rFonts w:cs="Times New Roman"/>
      <w:vertAlign w:val="superscript"/>
    </w:rPr>
  </w:style>
  <w:style w:type="paragraph" w:styleId="ac">
    <w:name w:val="footer"/>
    <w:basedOn w:val="a"/>
    <w:link w:val="ad"/>
    <w:uiPriority w:val="99"/>
    <w:rsid w:val="00D419AD"/>
    <w:pPr>
      <w:tabs>
        <w:tab w:val="center" w:pos="4677"/>
        <w:tab w:val="right" w:pos="9355"/>
      </w:tabs>
    </w:pPr>
  </w:style>
  <w:style w:type="character" w:styleId="ae">
    <w:name w:val="page number"/>
    <w:rsid w:val="00D419AD"/>
    <w:rPr>
      <w:rFonts w:cs="Times New Roman"/>
    </w:rPr>
  </w:style>
  <w:style w:type="paragraph" w:customStyle="1" w:styleId="12">
    <w:name w:val="Абзац списка1"/>
    <w:basedOn w:val="a"/>
    <w:rsid w:val="00D419AD"/>
    <w:pPr>
      <w:ind w:left="708"/>
    </w:pPr>
  </w:style>
  <w:style w:type="character" w:styleId="af">
    <w:name w:val="Hyperlink"/>
    <w:uiPriority w:val="99"/>
    <w:rsid w:val="00D419AD"/>
    <w:rPr>
      <w:rFonts w:cs="Times New Roman"/>
      <w:color w:val="0000FF"/>
      <w:u w:val="single"/>
    </w:rPr>
  </w:style>
  <w:style w:type="paragraph" w:customStyle="1" w:styleId="ConsNonformat">
    <w:name w:val="ConsNonformat"/>
    <w:rsid w:val="00D419AD"/>
    <w:pPr>
      <w:widowControl w:val="0"/>
      <w:autoSpaceDE w:val="0"/>
      <w:autoSpaceDN w:val="0"/>
      <w:adjustRightInd w:val="0"/>
      <w:ind w:right="19772"/>
    </w:pPr>
    <w:rPr>
      <w:rFonts w:ascii="Courier New" w:hAnsi="Courier New" w:cs="Courier New"/>
    </w:rPr>
  </w:style>
  <w:style w:type="paragraph" w:styleId="af0">
    <w:name w:val="header"/>
    <w:basedOn w:val="a"/>
    <w:link w:val="af1"/>
    <w:uiPriority w:val="99"/>
    <w:rsid w:val="00D419AD"/>
    <w:pPr>
      <w:tabs>
        <w:tab w:val="center" w:pos="4677"/>
        <w:tab w:val="right" w:pos="9355"/>
      </w:tabs>
    </w:pPr>
  </w:style>
  <w:style w:type="paragraph" w:styleId="af2">
    <w:name w:val="Balloon Text"/>
    <w:basedOn w:val="a"/>
    <w:link w:val="af3"/>
    <w:uiPriority w:val="99"/>
    <w:rsid w:val="001D79FB"/>
    <w:rPr>
      <w:rFonts w:ascii="Tahoma" w:hAnsi="Tahoma"/>
      <w:sz w:val="16"/>
      <w:szCs w:val="16"/>
    </w:rPr>
  </w:style>
  <w:style w:type="character" w:customStyle="1" w:styleId="af3">
    <w:name w:val="Текст выноски Знак"/>
    <w:link w:val="af2"/>
    <w:uiPriority w:val="99"/>
    <w:rsid w:val="001D79FB"/>
    <w:rPr>
      <w:rFonts w:ascii="Tahoma" w:hAnsi="Tahoma" w:cs="Tahoma"/>
      <w:sz w:val="16"/>
      <w:szCs w:val="16"/>
    </w:rPr>
  </w:style>
  <w:style w:type="paragraph" w:styleId="af4">
    <w:name w:val="No Spacing"/>
    <w:link w:val="af5"/>
    <w:uiPriority w:val="1"/>
    <w:qFormat/>
    <w:rsid w:val="00192420"/>
    <w:rPr>
      <w:sz w:val="24"/>
      <w:szCs w:val="24"/>
    </w:rPr>
  </w:style>
  <w:style w:type="paragraph" w:customStyle="1" w:styleId="ConsNormal">
    <w:name w:val="ConsNormal"/>
    <w:rsid w:val="001150C7"/>
    <w:pPr>
      <w:widowControl w:val="0"/>
      <w:autoSpaceDE w:val="0"/>
      <w:autoSpaceDN w:val="0"/>
      <w:adjustRightInd w:val="0"/>
      <w:ind w:firstLine="720"/>
    </w:pPr>
    <w:rPr>
      <w:rFonts w:ascii="Arial" w:hAnsi="Arial" w:cs="Arial"/>
    </w:rPr>
  </w:style>
  <w:style w:type="table" w:styleId="af6">
    <w:name w:val="Table Grid"/>
    <w:basedOn w:val="a1"/>
    <w:uiPriority w:val="39"/>
    <w:rsid w:val="00FE1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826579"/>
    <w:rPr>
      <w:b/>
      <w:bCs/>
    </w:rPr>
  </w:style>
  <w:style w:type="table" w:customStyle="1" w:styleId="13">
    <w:name w:val="Сетка таблицы1"/>
    <w:basedOn w:val="a1"/>
    <w:next w:val="af6"/>
    <w:uiPriority w:val="39"/>
    <w:rsid w:val="000F0F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rsid w:val="00506918"/>
    <w:rPr>
      <w:sz w:val="16"/>
      <w:szCs w:val="16"/>
    </w:rPr>
  </w:style>
  <w:style w:type="paragraph" w:styleId="af9">
    <w:name w:val="annotation text"/>
    <w:basedOn w:val="a"/>
    <w:link w:val="afa"/>
    <w:rsid w:val="00506918"/>
    <w:rPr>
      <w:sz w:val="20"/>
      <w:szCs w:val="20"/>
    </w:rPr>
  </w:style>
  <w:style w:type="character" w:customStyle="1" w:styleId="afa">
    <w:name w:val="Текст примечания Знак"/>
    <w:basedOn w:val="a0"/>
    <w:link w:val="af9"/>
    <w:rsid w:val="00506918"/>
  </w:style>
  <w:style w:type="paragraph" w:styleId="afb">
    <w:name w:val="annotation subject"/>
    <w:basedOn w:val="af9"/>
    <w:next w:val="af9"/>
    <w:link w:val="afc"/>
    <w:rsid w:val="00506918"/>
    <w:rPr>
      <w:b/>
      <w:bCs/>
    </w:rPr>
  </w:style>
  <w:style w:type="character" w:customStyle="1" w:styleId="afc">
    <w:name w:val="Тема примечания Знак"/>
    <w:link w:val="afb"/>
    <w:rsid w:val="00506918"/>
    <w:rPr>
      <w:b/>
      <w:bCs/>
    </w:rPr>
  </w:style>
  <w:style w:type="paragraph" w:styleId="afd">
    <w:name w:val="Body Text"/>
    <w:basedOn w:val="a"/>
    <w:link w:val="afe"/>
    <w:rsid w:val="007F0C9F"/>
    <w:pPr>
      <w:spacing w:after="120"/>
    </w:pPr>
  </w:style>
  <w:style w:type="character" w:customStyle="1" w:styleId="afe">
    <w:name w:val="Основной текст Знак"/>
    <w:link w:val="afd"/>
    <w:rsid w:val="007F0C9F"/>
    <w:rPr>
      <w:sz w:val="24"/>
      <w:szCs w:val="24"/>
    </w:rPr>
  </w:style>
  <w:style w:type="paragraph" w:styleId="aff">
    <w:name w:val="List Paragraph"/>
    <w:aliases w:val="Нумерованый список,List Paragraph1,Маркер,название,Bullet Number,Bullet List,FooterText,numbered,lp1,Абзац списка2,SL_Абзац списка,Абзац списка4,ПАРАГРАФ,f_Абзац 1,Абзац списка3,Абзац списка11,Текстовая,Абзац маркированнный,List Paragraph"/>
    <w:basedOn w:val="a"/>
    <w:link w:val="aff0"/>
    <w:uiPriority w:val="34"/>
    <w:qFormat/>
    <w:rsid w:val="002F7485"/>
    <w:pPr>
      <w:spacing w:after="200" w:line="276" w:lineRule="auto"/>
      <w:ind w:left="720"/>
      <w:contextualSpacing/>
    </w:pPr>
    <w:rPr>
      <w:rFonts w:ascii="Calibri" w:eastAsia="Calibri" w:hAnsi="Calibri"/>
      <w:sz w:val="22"/>
      <w:szCs w:val="22"/>
      <w:lang w:eastAsia="en-US"/>
    </w:rPr>
  </w:style>
  <w:style w:type="character" w:customStyle="1" w:styleId="FontStyle142">
    <w:name w:val="Font Style142"/>
    <w:uiPriority w:val="99"/>
    <w:rsid w:val="0002055E"/>
    <w:rPr>
      <w:rFonts w:ascii="Times New Roman" w:hAnsi="Times New Roman" w:cs="Times New Roman" w:hint="default"/>
      <w:sz w:val="18"/>
      <w:szCs w:val="18"/>
    </w:rPr>
  </w:style>
  <w:style w:type="numbering" w:customStyle="1" w:styleId="7">
    <w:name w:val="Импортированный стиль 7"/>
    <w:rsid w:val="00F4205E"/>
    <w:pPr>
      <w:numPr>
        <w:numId w:val="8"/>
      </w:numPr>
    </w:pPr>
  </w:style>
  <w:style w:type="character" w:customStyle="1" w:styleId="30">
    <w:name w:val="Заголовок 3 Знак"/>
    <w:aliases w:val="H3 Знак,Подраздел Знак,Б3 Знак,RTC 3 Знак,iz3 Знак,римская нумерация Знак"/>
    <w:link w:val="3"/>
    <w:rsid w:val="00EF72D9"/>
    <w:rPr>
      <w:b/>
      <w:bCs/>
      <w:szCs w:val="24"/>
    </w:rPr>
  </w:style>
  <w:style w:type="paragraph" w:customStyle="1" w:styleId="14">
    <w:name w:val="Без интервала1"/>
    <w:qFormat/>
    <w:rsid w:val="00EF72D9"/>
    <w:pPr>
      <w:suppressAutoHyphens/>
      <w:spacing w:after="160" w:line="252" w:lineRule="auto"/>
      <w:ind w:left="1208" w:hanging="357"/>
      <w:jc w:val="both"/>
    </w:pPr>
    <w:rPr>
      <w:rFonts w:ascii="Calibri" w:eastAsia="Calibri" w:hAnsi="Calibri" w:cs="Calibri"/>
      <w:sz w:val="22"/>
      <w:szCs w:val="22"/>
      <w:lang w:eastAsia="zh-CN"/>
    </w:rPr>
  </w:style>
  <w:style w:type="paragraph" w:customStyle="1" w:styleId="BodyText21">
    <w:name w:val="Body Text 21"/>
    <w:basedOn w:val="a"/>
    <w:rsid w:val="00EF72D9"/>
    <w:pPr>
      <w:suppressAutoHyphens/>
      <w:ind w:firstLine="709"/>
      <w:jc w:val="both"/>
    </w:pPr>
    <w:rPr>
      <w:szCs w:val="20"/>
      <w:lang w:eastAsia="zh-CN"/>
    </w:rPr>
  </w:style>
  <w:style w:type="character" w:customStyle="1" w:styleId="af1">
    <w:name w:val="Верхний колонтитул Знак"/>
    <w:link w:val="af0"/>
    <w:uiPriority w:val="99"/>
    <w:rsid w:val="00EF72D9"/>
    <w:rPr>
      <w:sz w:val="24"/>
      <w:szCs w:val="24"/>
    </w:rPr>
  </w:style>
  <w:style w:type="character" w:customStyle="1" w:styleId="ad">
    <w:name w:val="Нижний колонтитул Знак"/>
    <w:link w:val="ac"/>
    <w:uiPriority w:val="99"/>
    <w:rsid w:val="00EF72D9"/>
    <w:rPr>
      <w:sz w:val="24"/>
      <w:szCs w:val="24"/>
    </w:rPr>
  </w:style>
  <w:style w:type="character" w:customStyle="1" w:styleId="s1">
    <w:name w:val="s1"/>
    <w:rsid w:val="00EF72D9"/>
  </w:style>
  <w:style w:type="character" w:customStyle="1" w:styleId="aff0">
    <w:name w:val="Абзац списка Знак"/>
    <w:aliases w:val="Нумерованый список Знак,List Paragraph1 Знак,Маркер Знак,название Знак,Bullet Number Знак,Bullet List Знак,FooterText Знак,numbered Знак,lp1 Знак,Абзац списка2 Знак,SL_Абзац списка Знак,Абзац списка4 Знак,ПАРАГРАФ Знак,f_Абзац 1 Знак"/>
    <w:link w:val="aff"/>
    <w:uiPriority w:val="34"/>
    <w:qFormat/>
    <w:rsid w:val="00EF72D9"/>
    <w:rPr>
      <w:rFonts w:ascii="Calibri" w:eastAsia="Calibri" w:hAnsi="Calibri"/>
      <w:sz w:val="22"/>
      <w:szCs w:val="22"/>
      <w:lang w:eastAsia="en-US"/>
    </w:rPr>
  </w:style>
  <w:style w:type="character" w:customStyle="1" w:styleId="285pt">
    <w:name w:val="Основной текст (2) + 8;5 pt"/>
    <w:rsid w:val="00EF72D9"/>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Default">
    <w:name w:val="Default"/>
    <w:rsid w:val="00EF72D9"/>
    <w:pPr>
      <w:autoSpaceDE w:val="0"/>
      <w:autoSpaceDN w:val="0"/>
      <w:adjustRightInd w:val="0"/>
    </w:pPr>
    <w:rPr>
      <w:rFonts w:eastAsia="Calibri"/>
      <w:color w:val="000000"/>
      <w:sz w:val="24"/>
      <w:szCs w:val="24"/>
      <w:lang w:eastAsia="en-US"/>
    </w:rPr>
  </w:style>
  <w:style w:type="paragraph" w:customStyle="1" w:styleId="aff1">
    <w:name w:val="Подпункт"/>
    <w:basedOn w:val="a"/>
    <w:link w:val="15"/>
    <w:rsid w:val="00EF72D9"/>
    <w:pPr>
      <w:tabs>
        <w:tab w:val="num" w:pos="360"/>
      </w:tabs>
      <w:spacing w:line="360" w:lineRule="auto"/>
      <w:ind w:left="360" w:hanging="360"/>
    </w:pPr>
    <w:rPr>
      <w:sz w:val="22"/>
    </w:rPr>
  </w:style>
  <w:style w:type="character" w:customStyle="1" w:styleId="21">
    <w:name w:val="Заголовок 2 Знак1"/>
    <w:aliases w:val="Заголовок 2 Знак Знак,2 Знак,sub-sect Знак,H2 Знак1,h2 Знак,Б2 Знак,RTC Знак,iz2 Знак,H2 Знак Знак,Заголовок 21 Знак,Numbered text 3 Знак,HD2 Знак,Heading 2 Hidden Знак,Раздел Знак Знак,Level 2 Topic Heading Знак,H21 Знак,Major Знак"/>
    <w:link w:val="2"/>
    <w:uiPriority w:val="99"/>
    <w:locked/>
    <w:rsid w:val="00EF72D9"/>
    <w:rPr>
      <w:b/>
      <w:bCs/>
      <w:sz w:val="32"/>
      <w:szCs w:val="32"/>
    </w:rPr>
  </w:style>
  <w:style w:type="character" w:customStyle="1" w:styleId="15">
    <w:name w:val="Подпункт Знак1"/>
    <w:link w:val="aff1"/>
    <w:rsid w:val="00EF72D9"/>
    <w:rPr>
      <w:sz w:val="22"/>
      <w:szCs w:val="24"/>
    </w:rPr>
  </w:style>
  <w:style w:type="character" w:customStyle="1" w:styleId="info-blockchars-list-item-value">
    <w:name w:val="info-block__chars-list-item-value"/>
    <w:rsid w:val="00EF72D9"/>
  </w:style>
  <w:style w:type="character" w:customStyle="1" w:styleId="tabschars-list-item-value">
    <w:name w:val="tabs__chars-list-item-value"/>
    <w:rsid w:val="00EF72D9"/>
  </w:style>
  <w:style w:type="character" w:customStyle="1" w:styleId="A40">
    <w:name w:val="A4"/>
    <w:uiPriority w:val="99"/>
    <w:rsid w:val="00EF72D9"/>
    <w:rPr>
      <w:color w:val="000000"/>
      <w:sz w:val="14"/>
      <w:szCs w:val="14"/>
    </w:rPr>
  </w:style>
  <w:style w:type="character" w:customStyle="1" w:styleId="name">
    <w:name w:val="name"/>
    <w:rsid w:val="00EF72D9"/>
  </w:style>
  <w:style w:type="character" w:customStyle="1" w:styleId="value9">
    <w:name w:val="value9"/>
    <w:rsid w:val="00EF72D9"/>
  </w:style>
  <w:style w:type="character" w:customStyle="1" w:styleId="info-blockhelp">
    <w:name w:val="info-block__help"/>
    <w:rsid w:val="00EF72D9"/>
  </w:style>
  <w:style w:type="character" w:styleId="aff2">
    <w:name w:val="FollowedHyperlink"/>
    <w:uiPriority w:val="99"/>
    <w:unhideWhenUsed/>
    <w:rsid w:val="00EF72D9"/>
    <w:rPr>
      <w:color w:val="800080"/>
      <w:u w:val="single"/>
    </w:rPr>
  </w:style>
  <w:style w:type="paragraph" w:customStyle="1" w:styleId="xl64">
    <w:name w:val="xl64"/>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5">
    <w:name w:val="xl65"/>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
    <w:name w:val="xl66"/>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rPr>
  </w:style>
  <w:style w:type="paragraph" w:customStyle="1" w:styleId="xl67">
    <w:name w:val="xl67"/>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20"/>
      <w:szCs w:val="20"/>
    </w:rPr>
  </w:style>
  <w:style w:type="paragraph" w:customStyle="1" w:styleId="xl68">
    <w:name w:val="xl68"/>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EF72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1">
    <w:name w:val="xl71"/>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0"/>
      <w:szCs w:val="20"/>
    </w:rPr>
  </w:style>
  <w:style w:type="paragraph" w:customStyle="1" w:styleId="xl72">
    <w:name w:val="xl72"/>
    <w:basedOn w:val="a"/>
    <w:rsid w:val="00EF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0"/>
      <w:szCs w:val="20"/>
    </w:rPr>
  </w:style>
  <w:style w:type="paragraph" w:customStyle="1" w:styleId="xl73">
    <w:name w:val="xl73"/>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4">
    <w:name w:val="xl74"/>
    <w:basedOn w:val="a"/>
    <w:rsid w:val="00EF72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numbering" w:customStyle="1" w:styleId="16">
    <w:name w:val="Нет списка1"/>
    <w:next w:val="a2"/>
    <w:uiPriority w:val="99"/>
    <w:semiHidden/>
    <w:unhideWhenUsed/>
    <w:rsid w:val="00EF72D9"/>
  </w:style>
  <w:style w:type="paragraph" w:customStyle="1" w:styleId="msonormal0">
    <w:name w:val="msonormal"/>
    <w:basedOn w:val="a"/>
    <w:rsid w:val="00EF72D9"/>
    <w:pPr>
      <w:spacing w:before="100" w:beforeAutospacing="1" w:after="100" w:afterAutospacing="1"/>
    </w:pPr>
  </w:style>
  <w:style w:type="paragraph" w:customStyle="1" w:styleId="font5">
    <w:name w:val="font5"/>
    <w:basedOn w:val="a"/>
    <w:rsid w:val="00EF72D9"/>
    <w:pPr>
      <w:spacing w:before="100" w:beforeAutospacing="1" w:after="100" w:afterAutospacing="1"/>
    </w:pPr>
    <w:rPr>
      <w:b/>
      <w:bCs/>
      <w:color w:val="000000"/>
      <w:sz w:val="20"/>
      <w:szCs w:val="20"/>
    </w:rPr>
  </w:style>
  <w:style w:type="paragraph" w:customStyle="1" w:styleId="xl75">
    <w:name w:val="xl75"/>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EF72D9"/>
    <w:pPr>
      <w:shd w:val="clear" w:color="000000" w:fill="FFFFFF"/>
      <w:spacing w:before="100" w:beforeAutospacing="1" w:after="100" w:afterAutospacing="1"/>
      <w:textAlignment w:val="top"/>
    </w:pPr>
    <w:rPr>
      <w:rFonts w:ascii="Arial Narrow" w:hAnsi="Arial Narrow"/>
      <w:sz w:val="20"/>
      <w:szCs w:val="20"/>
    </w:rPr>
  </w:style>
  <w:style w:type="paragraph" w:customStyle="1" w:styleId="xl78">
    <w:name w:val="xl78"/>
    <w:basedOn w:val="a"/>
    <w:rsid w:val="00EF72D9"/>
    <w:pPr>
      <w:shd w:val="clear" w:color="000000" w:fill="FFFFFF"/>
      <w:spacing w:before="100" w:beforeAutospacing="1" w:after="100" w:afterAutospacing="1"/>
      <w:textAlignment w:val="top"/>
    </w:pPr>
    <w:rPr>
      <w:rFonts w:ascii="Arial Narrow" w:hAnsi="Arial Narrow"/>
      <w:b/>
      <w:bCs/>
      <w:sz w:val="20"/>
      <w:szCs w:val="20"/>
    </w:rPr>
  </w:style>
  <w:style w:type="paragraph" w:customStyle="1" w:styleId="xl79">
    <w:name w:val="xl79"/>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0">
    <w:name w:val="xl80"/>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84">
    <w:name w:val="xl84"/>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7">
    <w:name w:val="xl87"/>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8">
    <w:name w:val="xl88"/>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9">
    <w:name w:val="xl89"/>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91">
    <w:name w:val="xl91"/>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94">
    <w:name w:val="xl94"/>
    <w:basedOn w:val="a"/>
    <w:rsid w:val="00EF72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character" w:customStyle="1" w:styleId="aff3">
    <w:name w:val="Другое_"/>
    <w:link w:val="aff4"/>
    <w:rsid w:val="00EF72D9"/>
  </w:style>
  <w:style w:type="paragraph" w:customStyle="1" w:styleId="aff4">
    <w:name w:val="Другое"/>
    <w:basedOn w:val="a"/>
    <w:link w:val="aff3"/>
    <w:rsid w:val="00EF72D9"/>
    <w:pPr>
      <w:widowControl w:val="0"/>
    </w:pPr>
    <w:rPr>
      <w:sz w:val="20"/>
      <w:szCs w:val="20"/>
    </w:rPr>
  </w:style>
  <w:style w:type="character" w:customStyle="1" w:styleId="af5">
    <w:name w:val="Без интервала Знак"/>
    <w:link w:val="af4"/>
    <w:uiPriority w:val="1"/>
    <w:rsid w:val="001E5EAF"/>
    <w:rPr>
      <w:sz w:val="24"/>
      <w:szCs w:val="24"/>
    </w:rPr>
  </w:style>
  <w:style w:type="character" w:customStyle="1" w:styleId="33">
    <w:name w:val="Основной текст с отступом 3 Знак"/>
    <w:link w:val="32"/>
    <w:rsid w:val="006F295E"/>
    <w:rPr>
      <w:b/>
      <w:bCs/>
      <w:sz w:val="24"/>
      <w:szCs w:val="24"/>
    </w:rPr>
  </w:style>
  <w:style w:type="character" w:customStyle="1" w:styleId="copytarget">
    <w:name w:val="copy_target"/>
    <w:rsid w:val="000430B8"/>
  </w:style>
  <w:style w:type="numbering" w:customStyle="1" w:styleId="23">
    <w:name w:val="Нет списка2"/>
    <w:next w:val="a2"/>
    <w:uiPriority w:val="99"/>
    <w:semiHidden/>
    <w:unhideWhenUsed/>
    <w:rsid w:val="001D4EE9"/>
  </w:style>
  <w:style w:type="paragraph" w:customStyle="1" w:styleId="aff5">
    <w:name w:val="Таблица шапка"/>
    <w:basedOn w:val="a"/>
    <w:rsid w:val="00E64A11"/>
    <w:pPr>
      <w:keepNext/>
      <w:spacing w:before="40" w:after="40"/>
      <w:ind w:left="57" w:right="57"/>
    </w:pPr>
    <w:rPr>
      <w:sz w:val="22"/>
      <w:szCs w:val="22"/>
    </w:rPr>
  </w:style>
  <w:style w:type="paragraph" w:customStyle="1" w:styleId="aff6">
    <w:name w:val="Таблица текст"/>
    <w:basedOn w:val="a"/>
    <w:link w:val="aff7"/>
    <w:rsid w:val="00E64A11"/>
    <w:pPr>
      <w:spacing w:before="40" w:after="40"/>
      <w:ind w:left="57" w:right="57"/>
    </w:pPr>
  </w:style>
  <w:style w:type="character" w:customStyle="1" w:styleId="aff7">
    <w:name w:val="Таблица текст Знак"/>
    <w:link w:val="aff6"/>
    <w:locked/>
    <w:rsid w:val="00E64A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8381">
      <w:bodyDiv w:val="1"/>
      <w:marLeft w:val="0"/>
      <w:marRight w:val="0"/>
      <w:marTop w:val="0"/>
      <w:marBottom w:val="0"/>
      <w:divBdr>
        <w:top w:val="none" w:sz="0" w:space="0" w:color="auto"/>
        <w:left w:val="none" w:sz="0" w:space="0" w:color="auto"/>
        <w:bottom w:val="none" w:sz="0" w:space="0" w:color="auto"/>
        <w:right w:val="none" w:sz="0" w:space="0" w:color="auto"/>
      </w:divBdr>
    </w:div>
    <w:div w:id="481048355">
      <w:bodyDiv w:val="1"/>
      <w:marLeft w:val="0"/>
      <w:marRight w:val="0"/>
      <w:marTop w:val="0"/>
      <w:marBottom w:val="0"/>
      <w:divBdr>
        <w:top w:val="none" w:sz="0" w:space="0" w:color="auto"/>
        <w:left w:val="none" w:sz="0" w:space="0" w:color="auto"/>
        <w:bottom w:val="none" w:sz="0" w:space="0" w:color="auto"/>
        <w:right w:val="none" w:sz="0" w:space="0" w:color="auto"/>
      </w:divBdr>
    </w:div>
    <w:div w:id="574894207">
      <w:bodyDiv w:val="1"/>
      <w:marLeft w:val="0"/>
      <w:marRight w:val="0"/>
      <w:marTop w:val="0"/>
      <w:marBottom w:val="0"/>
      <w:divBdr>
        <w:top w:val="none" w:sz="0" w:space="0" w:color="auto"/>
        <w:left w:val="none" w:sz="0" w:space="0" w:color="auto"/>
        <w:bottom w:val="none" w:sz="0" w:space="0" w:color="auto"/>
        <w:right w:val="none" w:sz="0" w:space="0" w:color="auto"/>
      </w:divBdr>
    </w:div>
    <w:div w:id="755053690">
      <w:bodyDiv w:val="1"/>
      <w:marLeft w:val="0"/>
      <w:marRight w:val="0"/>
      <w:marTop w:val="0"/>
      <w:marBottom w:val="0"/>
      <w:divBdr>
        <w:top w:val="none" w:sz="0" w:space="0" w:color="auto"/>
        <w:left w:val="none" w:sz="0" w:space="0" w:color="auto"/>
        <w:bottom w:val="none" w:sz="0" w:space="0" w:color="auto"/>
        <w:right w:val="none" w:sz="0" w:space="0" w:color="auto"/>
      </w:divBdr>
    </w:div>
    <w:div w:id="759840167">
      <w:bodyDiv w:val="1"/>
      <w:marLeft w:val="0"/>
      <w:marRight w:val="0"/>
      <w:marTop w:val="0"/>
      <w:marBottom w:val="0"/>
      <w:divBdr>
        <w:top w:val="none" w:sz="0" w:space="0" w:color="auto"/>
        <w:left w:val="none" w:sz="0" w:space="0" w:color="auto"/>
        <w:bottom w:val="none" w:sz="0" w:space="0" w:color="auto"/>
        <w:right w:val="none" w:sz="0" w:space="0" w:color="auto"/>
      </w:divBdr>
    </w:div>
    <w:div w:id="1099638403">
      <w:bodyDiv w:val="1"/>
      <w:marLeft w:val="0"/>
      <w:marRight w:val="0"/>
      <w:marTop w:val="0"/>
      <w:marBottom w:val="0"/>
      <w:divBdr>
        <w:top w:val="none" w:sz="0" w:space="0" w:color="auto"/>
        <w:left w:val="none" w:sz="0" w:space="0" w:color="auto"/>
        <w:bottom w:val="none" w:sz="0" w:space="0" w:color="auto"/>
        <w:right w:val="none" w:sz="0" w:space="0" w:color="auto"/>
      </w:divBdr>
    </w:div>
    <w:div w:id="1236479211">
      <w:bodyDiv w:val="1"/>
      <w:marLeft w:val="0"/>
      <w:marRight w:val="0"/>
      <w:marTop w:val="0"/>
      <w:marBottom w:val="0"/>
      <w:divBdr>
        <w:top w:val="none" w:sz="0" w:space="0" w:color="auto"/>
        <w:left w:val="none" w:sz="0" w:space="0" w:color="auto"/>
        <w:bottom w:val="none" w:sz="0" w:space="0" w:color="auto"/>
        <w:right w:val="none" w:sz="0" w:space="0" w:color="auto"/>
      </w:divBdr>
    </w:div>
    <w:div w:id="1273517003">
      <w:bodyDiv w:val="1"/>
      <w:marLeft w:val="0"/>
      <w:marRight w:val="0"/>
      <w:marTop w:val="0"/>
      <w:marBottom w:val="0"/>
      <w:divBdr>
        <w:top w:val="none" w:sz="0" w:space="0" w:color="auto"/>
        <w:left w:val="none" w:sz="0" w:space="0" w:color="auto"/>
        <w:bottom w:val="none" w:sz="0" w:space="0" w:color="auto"/>
        <w:right w:val="none" w:sz="0" w:space="0" w:color="auto"/>
      </w:divBdr>
    </w:div>
    <w:div w:id="1332443657">
      <w:bodyDiv w:val="1"/>
      <w:marLeft w:val="0"/>
      <w:marRight w:val="0"/>
      <w:marTop w:val="0"/>
      <w:marBottom w:val="0"/>
      <w:divBdr>
        <w:top w:val="none" w:sz="0" w:space="0" w:color="auto"/>
        <w:left w:val="none" w:sz="0" w:space="0" w:color="auto"/>
        <w:bottom w:val="none" w:sz="0" w:space="0" w:color="auto"/>
        <w:right w:val="none" w:sz="0" w:space="0" w:color="auto"/>
      </w:divBdr>
    </w:div>
    <w:div w:id="1352803192">
      <w:bodyDiv w:val="1"/>
      <w:marLeft w:val="0"/>
      <w:marRight w:val="0"/>
      <w:marTop w:val="0"/>
      <w:marBottom w:val="0"/>
      <w:divBdr>
        <w:top w:val="none" w:sz="0" w:space="0" w:color="auto"/>
        <w:left w:val="none" w:sz="0" w:space="0" w:color="auto"/>
        <w:bottom w:val="none" w:sz="0" w:space="0" w:color="auto"/>
        <w:right w:val="none" w:sz="0" w:space="0" w:color="auto"/>
      </w:divBdr>
    </w:div>
    <w:div w:id="1354840993">
      <w:bodyDiv w:val="1"/>
      <w:marLeft w:val="0"/>
      <w:marRight w:val="0"/>
      <w:marTop w:val="0"/>
      <w:marBottom w:val="0"/>
      <w:divBdr>
        <w:top w:val="none" w:sz="0" w:space="0" w:color="auto"/>
        <w:left w:val="none" w:sz="0" w:space="0" w:color="auto"/>
        <w:bottom w:val="none" w:sz="0" w:space="0" w:color="auto"/>
        <w:right w:val="none" w:sz="0" w:space="0" w:color="auto"/>
      </w:divBdr>
    </w:div>
    <w:div w:id="1786733694">
      <w:bodyDiv w:val="1"/>
      <w:marLeft w:val="0"/>
      <w:marRight w:val="0"/>
      <w:marTop w:val="0"/>
      <w:marBottom w:val="0"/>
      <w:divBdr>
        <w:top w:val="none" w:sz="0" w:space="0" w:color="auto"/>
        <w:left w:val="none" w:sz="0" w:space="0" w:color="auto"/>
        <w:bottom w:val="none" w:sz="0" w:space="0" w:color="auto"/>
        <w:right w:val="none" w:sz="0" w:space="0" w:color="auto"/>
      </w:divBdr>
    </w:div>
    <w:div w:id="1853565070">
      <w:bodyDiv w:val="1"/>
      <w:marLeft w:val="0"/>
      <w:marRight w:val="0"/>
      <w:marTop w:val="0"/>
      <w:marBottom w:val="0"/>
      <w:divBdr>
        <w:top w:val="none" w:sz="0" w:space="0" w:color="auto"/>
        <w:left w:val="none" w:sz="0" w:space="0" w:color="auto"/>
        <w:bottom w:val="none" w:sz="0" w:space="0" w:color="auto"/>
        <w:right w:val="none" w:sz="0" w:space="0" w:color="auto"/>
      </w:divBdr>
    </w:div>
    <w:div w:id="1880237247">
      <w:bodyDiv w:val="1"/>
      <w:marLeft w:val="0"/>
      <w:marRight w:val="0"/>
      <w:marTop w:val="0"/>
      <w:marBottom w:val="0"/>
      <w:divBdr>
        <w:top w:val="none" w:sz="0" w:space="0" w:color="auto"/>
        <w:left w:val="none" w:sz="0" w:space="0" w:color="auto"/>
        <w:bottom w:val="none" w:sz="0" w:space="0" w:color="auto"/>
        <w:right w:val="none" w:sz="0" w:space="0" w:color="auto"/>
      </w:divBdr>
    </w:div>
    <w:div w:id="1901675459">
      <w:bodyDiv w:val="1"/>
      <w:marLeft w:val="0"/>
      <w:marRight w:val="0"/>
      <w:marTop w:val="0"/>
      <w:marBottom w:val="0"/>
      <w:divBdr>
        <w:top w:val="none" w:sz="0" w:space="0" w:color="auto"/>
        <w:left w:val="none" w:sz="0" w:space="0" w:color="auto"/>
        <w:bottom w:val="none" w:sz="0" w:space="0" w:color="auto"/>
        <w:right w:val="none" w:sz="0" w:space="0" w:color="auto"/>
      </w:divBdr>
    </w:div>
    <w:div w:id="1984851981">
      <w:bodyDiv w:val="1"/>
      <w:marLeft w:val="0"/>
      <w:marRight w:val="0"/>
      <w:marTop w:val="0"/>
      <w:marBottom w:val="0"/>
      <w:divBdr>
        <w:top w:val="none" w:sz="0" w:space="0" w:color="auto"/>
        <w:left w:val="none" w:sz="0" w:space="0" w:color="auto"/>
        <w:bottom w:val="none" w:sz="0" w:space="0" w:color="auto"/>
        <w:right w:val="none" w:sz="0" w:space="0" w:color="auto"/>
      </w:divBdr>
    </w:div>
    <w:div w:id="198622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_____Microsoft_Excel_97-20031.xls"/><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57ED0-B71B-4169-A57E-A1236C9B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7896</Words>
  <Characters>45009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Company>
  <LinksUpToDate>false</LinksUpToDate>
  <CharactersWithSpaces>52800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creator>Sergeeva_IB</dc:creator>
  <cp:lastModifiedBy>Щукин Леонид Геннадьевич</cp:lastModifiedBy>
  <cp:revision>14</cp:revision>
  <cp:lastPrinted>2023-08-08T09:09:00Z</cp:lastPrinted>
  <dcterms:created xsi:type="dcterms:W3CDTF">2024-01-30T07:34:00Z</dcterms:created>
  <dcterms:modified xsi:type="dcterms:W3CDTF">2024-09-30T05:44:00Z</dcterms:modified>
</cp:coreProperties>
</file>