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C9" w:rsidRPr="003C3BC9" w:rsidRDefault="003C3BC9" w:rsidP="003C3BC9">
      <w:pPr>
        <w:pStyle w:val="3"/>
        <w:spacing w:before="0" w:after="0" w:line="240" w:lineRule="auto"/>
        <w:ind w:left="6521"/>
        <w:jc w:val="both"/>
        <w:rPr>
          <w:rFonts w:ascii="Times New Roman" w:hAnsi="Times New Roman"/>
          <w:b w:val="0"/>
          <w:sz w:val="24"/>
          <w:szCs w:val="24"/>
        </w:rPr>
      </w:pPr>
      <w:bookmarkStart w:id="0" w:name="_GoBack"/>
      <w:bookmarkEnd w:id="0"/>
      <w:r w:rsidRPr="003C3BC9">
        <w:rPr>
          <w:rFonts w:ascii="Times New Roman" w:hAnsi="Times New Roman"/>
          <w:b w:val="0"/>
          <w:sz w:val="24"/>
          <w:szCs w:val="24"/>
        </w:rPr>
        <w:t xml:space="preserve">Приложение № 2 </w:t>
      </w:r>
    </w:p>
    <w:p w:rsidR="003C3BC9" w:rsidRPr="003C3BC9" w:rsidRDefault="003C3BC9" w:rsidP="003C3BC9">
      <w:pPr>
        <w:pStyle w:val="3"/>
        <w:spacing w:before="0" w:after="0" w:line="240" w:lineRule="auto"/>
        <w:ind w:left="6521"/>
        <w:jc w:val="both"/>
        <w:rPr>
          <w:rFonts w:ascii="Times New Roman" w:hAnsi="Times New Roman"/>
          <w:b w:val="0"/>
          <w:sz w:val="24"/>
          <w:szCs w:val="24"/>
        </w:rPr>
      </w:pPr>
      <w:r w:rsidRPr="003C3BC9">
        <w:rPr>
          <w:rFonts w:ascii="Times New Roman" w:hAnsi="Times New Roman"/>
          <w:b w:val="0"/>
          <w:sz w:val="24"/>
          <w:szCs w:val="24"/>
        </w:rPr>
        <w:t>к Информационной карте</w:t>
      </w:r>
    </w:p>
    <w:p w:rsidR="003C3BC9" w:rsidRDefault="003C3BC9" w:rsidP="003C3BC9">
      <w:pPr>
        <w:pStyle w:val="3"/>
        <w:spacing w:before="0" w:after="0" w:line="240" w:lineRule="auto"/>
        <w:jc w:val="center"/>
        <w:rPr>
          <w:rFonts w:ascii="Times New Roman" w:hAnsi="Times New Roman"/>
          <w:sz w:val="24"/>
          <w:szCs w:val="24"/>
        </w:rPr>
      </w:pPr>
    </w:p>
    <w:p w:rsidR="003C3BC9" w:rsidRPr="003C3BC9" w:rsidRDefault="003C3BC9" w:rsidP="003C3BC9">
      <w:pPr>
        <w:pStyle w:val="3"/>
        <w:spacing w:before="0" w:after="0" w:line="240" w:lineRule="auto"/>
        <w:jc w:val="center"/>
        <w:rPr>
          <w:rFonts w:ascii="Times New Roman" w:hAnsi="Times New Roman"/>
          <w:b w:val="0"/>
          <w:i/>
          <w:sz w:val="24"/>
          <w:szCs w:val="24"/>
        </w:rPr>
      </w:pPr>
      <w:r>
        <w:rPr>
          <w:rFonts w:ascii="Times New Roman" w:hAnsi="Times New Roman"/>
          <w:b w:val="0"/>
          <w:i/>
          <w:sz w:val="24"/>
          <w:szCs w:val="24"/>
        </w:rPr>
        <w:t>ФОРМА</w:t>
      </w:r>
    </w:p>
    <w:p w:rsidR="003C3BC9" w:rsidRDefault="003C3BC9" w:rsidP="003C3BC9">
      <w:pPr>
        <w:pStyle w:val="3"/>
        <w:spacing w:before="0" w:after="0" w:line="240" w:lineRule="auto"/>
        <w:jc w:val="center"/>
        <w:rPr>
          <w:rFonts w:ascii="Times New Roman" w:hAnsi="Times New Roman"/>
          <w:sz w:val="24"/>
          <w:szCs w:val="24"/>
        </w:rPr>
      </w:pPr>
      <w:r>
        <w:rPr>
          <w:rFonts w:ascii="Times New Roman" w:hAnsi="Times New Roman"/>
          <w:sz w:val="24"/>
          <w:szCs w:val="24"/>
        </w:rPr>
        <w:t>БАНКОВСКАЯ ГАРАНТИЯ № ________________</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r>
        <w:t>________________                                                                                               _______________</w:t>
      </w:r>
    </w:p>
    <w:p w:rsidR="003C3BC9" w:rsidRDefault="003C3BC9" w:rsidP="003C3BC9">
      <w:pPr>
        <w:pStyle w:val="a3"/>
        <w:spacing w:before="0" w:beforeAutospacing="0" w:after="0" w:afterAutospacing="0"/>
        <w:jc w:val="both"/>
      </w:pPr>
      <w:r>
        <w:t xml:space="preserve">       </w:t>
      </w:r>
      <w:r>
        <w:rPr>
          <w:sz w:val="16"/>
          <w:szCs w:val="16"/>
        </w:rPr>
        <w:t>(</w:t>
      </w:r>
      <w:proofErr w:type="gramStart"/>
      <w:r>
        <w:rPr>
          <w:sz w:val="16"/>
          <w:szCs w:val="16"/>
        </w:rPr>
        <w:t xml:space="preserve">город)   </w:t>
      </w:r>
      <w:proofErr w:type="gramEnd"/>
      <w:r>
        <w:rPr>
          <w:sz w:val="16"/>
          <w:szCs w:val="16"/>
        </w:rPr>
        <w:t xml:space="preserve">                                                                                                                                                                       (дата выдачи гарантии)</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ind w:firstLine="709"/>
        <w:jc w:val="both"/>
      </w:pPr>
      <w:r>
        <w:t>_______________ (место нахождения: ________________, ИНН: ________________,</w:t>
      </w:r>
    </w:p>
    <w:p w:rsidR="003C3BC9" w:rsidRPr="00951FE0" w:rsidRDefault="003C3BC9" w:rsidP="003C3BC9">
      <w:pPr>
        <w:pStyle w:val="a3"/>
        <w:spacing w:before="0" w:beforeAutospacing="0" w:after="0" w:afterAutospacing="0"/>
      </w:pPr>
      <w:r>
        <w:t xml:space="preserve">             </w:t>
      </w:r>
      <w:r>
        <w:rPr>
          <w:sz w:val="16"/>
          <w:szCs w:val="16"/>
        </w:rPr>
        <w:t xml:space="preserve">(наименование </w:t>
      </w:r>
      <w:proofErr w:type="gramStart"/>
      <w:r>
        <w:rPr>
          <w:sz w:val="16"/>
          <w:szCs w:val="16"/>
        </w:rPr>
        <w:t xml:space="preserve">гаранта)   </w:t>
      </w:r>
      <w:proofErr w:type="gramEnd"/>
      <w:r>
        <w:rPr>
          <w:sz w:val="16"/>
          <w:szCs w:val="16"/>
        </w:rPr>
        <w:t xml:space="preserve">                                                     (место нахождения гаранта)                               (ИНН гаранта)</w:t>
      </w:r>
    </w:p>
    <w:p w:rsidR="003C3BC9" w:rsidRDefault="003C3BC9" w:rsidP="003C3BC9">
      <w:pPr>
        <w:pStyle w:val="a3"/>
        <w:spacing w:before="0" w:beforeAutospacing="0" w:after="0" w:afterAutospacing="0"/>
        <w:rPr>
          <w:sz w:val="16"/>
          <w:szCs w:val="16"/>
        </w:rPr>
      </w:pPr>
      <w:r>
        <w:t>ОГРН: ___________________), в дальнейшем именуемое ГАРАНТ</w:t>
      </w:r>
      <w:r>
        <w:rPr>
          <w:rStyle w:val="a6"/>
          <w:rFonts w:eastAsia="Calibri"/>
        </w:rPr>
        <w:footnoteReference w:id="1"/>
      </w:r>
      <w:r>
        <w:t>, было уведомлено, что</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 гаранта)                                                                                                                </w:t>
      </w:r>
    </w:p>
    <w:p w:rsidR="003C3BC9" w:rsidRDefault="003C3BC9" w:rsidP="003C3BC9">
      <w:pPr>
        <w:pStyle w:val="a3"/>
        <w:spacing w:before="0" w:beforeAutospacing="0" w:after="0" w:afterAutospacing="0"/>
        <w:jc w:val="both"/>
        <w:rPr>
          <w:sz w:val="16"/>
          <w:szCs w:val="16"/>
        </w:rPr>
      </w:pPr>
      <w:r>
        <w:t>_________________ (место нахождения: ___________________, ИНН: _________________,</w:t>
      </w:r>
    </w:p>
    <w:p w:rsidR="003C3BC9" w:rsidRDefault="003C3BC9" w:rsidP="003C3BC9">
      <w:pPr>
        <w:pStyle w:val="a3"/>
        <w:spacing w:before="0" w:beforeAutospacing="0" w:after="0" w:afterAutospacing="0"/>
        <w:jc w:val="both"/>
      </w:pPr>
      <w:r>
        <w:t xml:space="preserve"> </w:t>
      </w:r>
      <w:r>
        <w:rPr>
          <w:sz w:val="16"/>
          <w:szCs w:val="16"/>
        </w:rPr>
        <w:t xml:space="preserve">(наименование </w:t>
      </w:r>
      <w:proofErr w:type="gramStart"/>
      <w:r>
        <w:rPr>
          <w:sz w:val="16"/>
          <w:szCs w:val="16"/>
        </w:rPr>
        <w:t>принципала)</w:t>
      </w:r>
      <w:r>
        <w:t xml:space="preserve">   </w:t>
      </w:r>
      <w:proofErr w:type="gramEnd"/>
      <w:r>
        <w:t xml:space="preserve">                                  </w:t>
      </w:r>
      <w:r>
        <w:rPr>
          <w:sz w:val="16"/>
          <w:szCs w:val="16"/>
        </w:rPr>
        <w:t>(место нахождения принципала)</w:t>
      </w:r>
      <w:r>
        <w:t xml:space="preserve">                    </w:t>
      </w:r>
      <w:r>
        <w:rPr>
          <w:sz w:val="16"/>
          <w:szCs w:val="16"/>
        </w:rPr>
        <w:t>(ИНН принципала)</w:t>
      </w:r>
    </w:p>
    <w:p w:rsidR="003C3BC9" w:rsidRDefault="003C3BC9" w:rsidP="003C3BC9">
      <w:pPr>
        <w:pStyle w:val="a3"/>
        <w:spacing w:before="0" w:beforeAutospacing="0" w:after="0" w:afterAutospacing="0"/>
        <w:jc w:val="both"/>
      </w:pPr>
      <w:r>
        <w:t>ОГРН/ОГРНИП: ______________________), в дальнейшем именуемый(-</w:t>
      </w:r>
      <w:proofErr w:type="spellStart"/>
      <w:r>
        <w:t>ое</w:t>
      </w:r>
      <w:proofErr w:type="spellEnd"/>
      <w:r>
        <w:t>) ПРИНЦИПАЛ,</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(ОГРН/ОГРНИП принципала)                                                  </w:t>
      </w:r>
    </w:p>
    <w:p w:rsidR="003C3BC9" w:rsidRDefault="003C3BC9" w:rsidP="003C3BC9">
      <w:pPr>
        <w:pStyle w:val="a3"/>
        <w:spacing w:before="0" w:beforeAutospacing="0" w:after="0" w:afterAutospacing="0"/>
        <w:jc w:val="both"/>
      </w:pPr>
      <w:r>
        <w:t>признан(о) победителем (единственным участником</w:t>
      </w:r>
      <w:r>
        <w:rPr>
          <w:rStyle w:val="a6"/>
        </w:rPr>
        <w:footnoteReference w:id="2"/>
      </w:r>
      <w:r w:rsidRPr="003B2C94">
        <w:rPr>
          <w:vertAlign w:val="superscript"/>
        </w:rPr>
        <w:t>,</w:t>
      </w:r>
      <w:r>
        <w:rPr>
          <w:rStyle w:val="a6"/>
          <w:rFonts w:eastAsia="Calibri"/>
        </w:rPr>
        <w:footnoteReference w:id="3"/>
      </w:r>
      <w:r>
        <w:t>) закупки (номер извещения о проведении закупки: ________________</w:t>
      </w:r>
      <w:r>
        <w:rPr>
          <w:vertAlign w:val="superscript"/>
        </w:rPr>
        <w:footnoteReference w:id="4"/>
      </w:r>
      <w:r>
        <w:t>, способ размещения закупки: ________________,</w:t>
      </w:r>
    </w:p>
    <w:p w:rsidR="003C3BC9" w:rsidRDefault="003C3BC9" w:rsidP="003C3BC9">
      <w:pPr>
        <w:pStyle w:val="a3"/>
        <w:spacing w:before="0" w:beforeAutospacing="0" w:after="0" w:afterAutospacing="0"/>
        <w:jc w:val="both"/>
      </w:pPr>
      <w:r>
        <w:t xml:space="preserve">                               </w:t>
      </w:r>
      <w:r>
        <w:rPr>
          <w:sz w:val="16"/>
          <w:szCs w:val="16"/>
        </w:rPr>
        <w:t xml:space="preserve">(номер извещения о проведении </w:t>
      </w:r>
      <w:proofErr w:type="gramStart"/>
      <w:r>
        <w:rPr>
          <w:sz w:val="16"/>
          <w:szCs w:val="16"/>
        </w:rPr>
        <w:t xml:space="preserve">закупки)   </w:t>
      </w:r>
      <w:proofErr w:type="gramEnd"/>
      <w:r>
        <w:rPr>
          <w:sz w:val="16"/>
          <w:szCs w:val="16"/>
        </w:rPr>
        <w:t xml:space="preserve">                                                             (способ размещения закупки)                                                                                                                                                                                   </w:t>
      </w:r>
    </w:p>
    <w:p w:rsidR="003C3BC9" w:rsidRDefault="003C3BC9" w:rsidP="003C3BC9">
      <w:pPr>
        <w:pStyle w:val="a3"/>
        <w:spacing w:before="0" w:beforeAutospacing="0" w:after="0" w:afterAutospacing="0"/>
        <w:jc w:val="both"/>
      </w:pPr>
      <w:r>
        <w:t xml:space="preserve"> наименование закупки: ____________________, на основании ________________________)</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(наименование </w:t>
      </w:r>
      <w:proofErr w:type="gramStart"/>
      <w:r>
        <w:rPr>
          <w:sz w:val="16"/>
          <w:szCs w:val="16"/>
        </w:rPr>
        <w:t xml:space="preserve">закупки)   </w:t>
      </w:r>
      <w:proofErr w:type="gramEnd"/>
      <w:r>
        <w:rPr>
          <w:sz w:val="16"/>
          <w:szCs w:val="16"/>
        </w:rPr>
        <w:t xml:space="preserve">                                                      (основание заключения договора)                                                 </w:t>
      </w:r>
    </w:p>
    <w:p w:rsidR="003C3BC9" w:rsidRDefault="003C3BC9" w:rsidP="003C3BC9">
      <w:pPr>
        <w:pStyle w:val="a3"/>
        <w:spacing w:before="0" w:beforeAutospacing="0" w:after="0" w:afterAutospacing="0"/>
        <w:jc w:val="both"/>
      </w:pPr>
      <w:r>
        <w:t>(далее – Закупка), заказчиком по которой является акционерное общество «Почта России»</w:t>
      </w:r>
      <w:r>
        <w:rPr>
          <w:rStyle w:val="a6"/>
        </w:rPr>
        <w:footnoteReference w:id="5"/>
      </w:r>
      <w:r>
        <w:t xml:space="preserve"> (место нахождения: </w:t>
      </w:r>
      <w:r>
        <w:rPr>
          <w:bCs/>
        </w:rPr>
        <w:t>12</w:t>
      </w:r>
      <w:r>
        <w:t xml:space="preserve">5252, г. Москва, </w:t>
      </w:r>
      <w:proofErr w:type="spellStart"/>
      <w:r>
        <w:t>вн</w:t>
      </w:r>
      <w:proofErr w:type="spellEnd"/>
      <w:r>
        <w:t xml:space="preserve">. тер. г. муниципальный округ Хорошевский, </w:t>
      </w:r>
      <w:r>
        <w:br/>
        <w:t xml:space="preserve">ул. 3-я Песчаная, д. 2А, ИНН: 7724490000, ОГРН: 1197746000000), в дальнейшем именуемое БЕНЕФИЦИАР, в соответствии с требованиями Федерального закона </w:t>
      </w:r>
      <w:r>
        <w:br/>
        <w:t>от 18.07.2011 № 223-ФЗ «О закупках товаров, работ, услуг отдельными видами юридических лиц».</w:t>
      </w:r>
    </w:p>
    <w:p w:rsidR="003C3BC9" w:rsidRDefault="003C3BC9" w:rsidP="003C3BC9">
      <w:pPr>
        <w:pStyle w:val="a3"/>
        <w:spacing w:before="0" w:beforeAutospacing="0" w:after="0" w:afterAutospacing="0"/>
        <w:ind w:firstLine="709"/>
        <w:jc w:val="both"/>
      </w:pPr>
      <w:r>
        <w:t xml:space="preserve">По просьбе ПРИНЦИПАЛА ГАРАНТ принимает на себя обязательство уплатить </w:t>
      </w:r>
      <w:r>
        <w:b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6"/>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rsidR="003C3BC9" w:rsidRDefault="003C3BC9" w:rsidP="003C3BC9">
      <w:pPr>
        <w:pStyle w:val="a3"/>
        <w:spacing w:before="0" w:beforeAutospacing="0" w:after="0" w:afterAutospacing="0"/>
        <w:jc w:val="both"/>
      </w:pPr>
      <w:r>
        <w:t xml:space="preserve">в случае неисполнения или ненадлежащего исполнения ПРИНЦИПАЛОМ обязательств </w:t>
      </w:r>
      <w:r>
        <w:br/>
        <w:t>по договору, который [будет]</w:t>
      </w:r>
      <w:r>
        <w:rPr>
          <w:vertAlign w:val="superscript"/>
        </w:rPr>
        <w:footnoteReference w:id="7"/>
      </w:r>
      <w:r>
        <w:rPr>
          <w:vertAlign w:val="superscript"/>
        </w:rPr>
        <w:t xml:space="preserve"> </w:t>
      </w:r>
      <w:r>
        <w:t xml:space="preserve">заключен между ПРИНЦИПАЛОМ и БЕНЕФИЦИАРОМ </w:t>
      </w:r>
      <w:r>
        <w:br/>
        <w:t>по результатам Закупки (далее — Договор).</w:t>
      </w:r>
    </w:p>
    <w:p w:rsidR="003C3BC9" w:rsidRDefault="003C3BC9" w:rsidP="003C3BC9">
      <w:pPr>
        <w:pStyle w:val="a3"/>
        <w:spacing w:before="0" w:beforeAutospacing="0" w:after="0" w:afterAutospacing="0"/>
        <w:ind w:firstLine="709"/>
        <w:jc w:val="both"/>
      </w:pPr>
      <w:r>
        <w:t>Настоящая гарантия обеспечивает надлежащее исполнение ПРИНЦИПАЛОМ обязательств по [Договору]</w:t>
      </w:r>
      <w:r>
        <w:rPr>
          <w:rStyle w:val="a6"/>
          <w:rFonts w:eastAsia="Calibri"/>
        </w:rPr>
        <w:footnoteReference w:id="8"/>
      </w:r>
      <w:r>
        <w:t>,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Договором).</w:t>
      </w:r>
    </w:p>
    <w:p w:rsidR="003C3BC9" w:rsidRDefault="003C3BC9" w:rsidP="003C3BC9">
      <w:pPr>
        <w:pStyle w:val="a3"/>
        <w:spacing w:before="0" w:beforeAutospacing="0" w:after="0" w:afterAutospacing="0"/>
        <w:ind w:firstLine="709"/>
        <w:jc w:val="both"/>
      </w:pPr>
      <w:r>
        <w:t>Обязательства ГАРАНТА перед БЕНЕФИЦИАРОМ по настоящей гарантии ограничены уплатой суммы, на которую она выдана.</w:t>
      </w:r>
    </w:p>
    <w:p w:rsidR="003C3BC9" w:rsidRDefault="003C3BC9" w:rsidP="003C3BC9">
      <w:pPr>
        <w:pStyle w:val="a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rsidR="003C3BC9" w:rsidRDefault="003C3BC9" w:rsidP="003C3BC9">
      <w:pPr>
        <w:pStyle w:val="a3"/>
        <w:spacing w:before="0" w:beforeAutospacing="0" w:after="0" w:afterAutospacing="0"/>
        <w:ind w:firstLine="709"/>
        <w:jc w:val="both"/>
      </w:pPr>
      <w:r>
        <w:lastRenderedPageBreak/>
        <w:t>Обязательства ГАРАНТА по настоящей гарантии будут уменьшены на любую сумму, выплаченную ГАРАНТОМ по настоящей гарантии.</w:t>
      </w:r>
    </w:p>
    <w:p w:rsidR="003C3BC9" w:rsidRDefault="003C3BC9" w:rsidP="003C3BC9">
      <w:pPr>
        <w:pStyle w:val="a3"/>
        <w:spacing w:before="0" w:beforeAutospacing="0" w:after="0" w:afterAutospacing="0"/>
        <w:ind w:firstLine="709"/>
        <w:jc w:val="both"/>
      </w:pPr>
      <w:r>
        <w:t>Настоящая гарантия действует c ___________________ по _____________________</w:t>
      </w:r>
      <w:r>
        <w:rPr>
          <w:vertAlign w:val="superscript"/>
        </w:rPr>
        <w:footnoteReference w:id="9"/>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(дата начала действия </w:t>
      </w:r>
      <w:proofErr w:type="gramStart"/>
      <w:r>
        <w:rPr>
          <w:sz w:val="16"/>
          <w:szCs w:val="16"/>
        </w:rPr>
        <w:t xml:space="preserve">гарантии)   </w:t>
      </w:r>
      <w:proofErr w:type="gramEnd"/>
      <w:r>
        <w:rPr>
          <w:sz w:val="16"/>
          <w:szCs w:val="16"/>
        </w:rPr>
        <w:t xml:space="preserve">         (дата окончания действия гарантии)</w:t>
      </w:r>
    </w:p>
    <w:p w:rsidR="003C3BC9" w:rsidRDefault="003C3BC9" w:rsidP="003C3BC9">
      <w:pPr>
        <w:pStyle w:val="a3"/>
        <w:spacing w:before="0" w:beforeAutospacing="0" w:after="0" w:afterAutospacing="0"/>
        <w:jc w:val="both"/>
      </w:pPr>
      <w:r>
        <w:t>и 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rsidR="003C3BC9" w:rsidRDefault="003C3BC9" w:rsidP="003C3BC9">
      <w:pPr>
        <w:pStyle w:val="a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rsidR="003C3BC9" w:rsidRDefault="003C3BC9" w:rsidP="003C3BC9">
      <w:pPr>
        <w:pStyle w:val="a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rsidR="003C3BC9" w:rsidRDefault="003C3BC9" w:rsidP="003C3BC9">
      <w:pPr>
        <w:pStyle w:val="a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rsidR="003C3BC9" w:rsidRDefault="003C3BC9" w:rsidP="003C3BC9">
      <w:pPr>
        <w:pStyle w:val="a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rsidR="003C3BC9" w:rsidRDefault="003C3BC9" w:rsidP="003C3BC9">
      <w:pPr>
        <w:pStyle w:val="a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rsidR="003C3BC9" w:rsidRDefault="003C3BC9" w:rsidP="003C3BC9">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imes New Roman" w:hAnsi="Times New Roman" w:cs="Times New Roman"/>
          <w:sz w:val="24"/>
          <w:szCs w:val="24"/>
        </w:rPr>
        <w:t xml:space="preserve">описание </w:t>
      </w:r>
      <w:r>
        <w:rPr>
          <w:rFonts w:ascii="Times New Roman" w:hAnsi="Times New Roman" w:cs="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ascii="Times New Roman" w:eastAsia="Times New Roman" w:hAnsi="Times New Roman" w:cs="Times New Roman"/>
          <w:sz w:val="24"/>
          <w:szCs w:val="24"/>
        </w:rPr>
        <w:t>;</w:t>
      </w:r>
    </w:p>
    <w:p w:rsidR="003C3BC9" w:rsidRDefault="003C3BC9" w:rsidP="003C3BC9">
      <w:pPr>
        <w:pStyle w:val="a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C3BC9" w:rsidRDefault="003C3BC9" w:rsidP="003C3BC9">
      <w:pPr>
        <w:pStyle w:val="a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rsidR="003C3BC9" w:rsidRPr="008D0AE7" w:rsidRDefault="003C3BC9" w:rsidP="003C3BC9">
      <w:pPr>
        <w:pStyle w:val="a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t>т</w:t>
      </w:r>
      <w:r w:rsidRPr="008D0AE7">
        <w:t>ребования не предусмотрено</w:t>
      </w:r>
      <w:r>
        <w:rPr>
          <w:rStyle w:val="a6"/>
        </w:rPr>
        <w:footnoteReference w:id="10"/>
      </w:r>
      <w:r w:rsidRPr="008D0AE7">
        <w:t xml:space="preserve">. БЕНЕФИЦИАР по своему желанию может дополнить </w:t>
      </w:r>
      <w:r>
        <w:t>т</w:t>
      </w:r>
      <w:r w:rsidRPr="008D0AE7">
        <w:t xml:space="preserve">ребование документами, не указанными в настоящей Гарантии. </w:t>
      </w:r>
    </w:p>
    <w:p w:rsidR="003C3BC9" w:rsidRDefault="003C3BC9" w:rsidP="003C3BC9">
      <w:pPr>
        <w:pStyle w:val="a3"/>
        <w:tabs>
          <w:tab w:val="left" w:pos="567"/>
        </w:tabs>
        <w:spacing w:before="0" w:beforeAutospacing="0" w:after="0" w:afterAutospacing="0"/>
        <w:ind w:firstLine="709"/>
        <w:jc w:val="both"/>
      </w:pPr>
      <w:r>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rsidR="003C3BC9" w:rsidRDefault="003C3BC9" w:rsidP="003C3BC9">
      <w:pPr>
        <w:pStyle w:val="a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rsidR="003C3BC9" w:rsidRDefault="003C3BC9" w:rsidP="003C3BC9">
      <w:pPr>
        <w:pStyle w:val="a3"/>
        <w:spacing w:before="0" w:beforeAutospacing="0" w:after="0" w:afterAutospacing="0"/>
        <w:ind w:firstLine="709"/>
        <w:jc w:val="both"/>
      </w:pPr>
      <w:r>
        <w:t xml:space="preserve">Исполнение требования платежа по настоящей гарантии должно быть осуществлено в течение не более 7 (семи) рабочих дней с даты получения требования БЕНЕФИЦИАРА </w:t>
      </w:r>
      <w:r>
        <w:br/>
        <w:t>(не включая эту дату).</w:t>
      </w:r>
    </w:p>
    <w:p w:rsidR="003C3BC9" w:rsidRDefault="003C3BC9" w:rsidP="003C3BC9">
      <w:pPr>
        <w:pStyle w:val="a3"/>
        <w:spacing w:before="0" w:beforeAutospacing="0" w:after="0" w:afterAutospacing="0"/>
        <w:ind w:firstLine="709"/>
        <w:jc w:val="both"/>
      </w:pPr>
      <w:r>
        <w:lastRenderedPageBreak/>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 направлены ГАРАНТУ по окончании определенного в гарантии срока.</w:t>
      </w:r>
    </w:p>
    <w:p w:rsidR="003C3BC9" w:rsidRDefault="003C3BC9" w:rsidP="003C3BC9">
      <w:pPr>
        <w:pStyle w:val="a3"/>
        <w:spacing w:before="0" w:beforeAutospacing="0" w:after="0" w:afterAutospacing="0"/>
        <w:ind w:firstLine="709"/>
        <w:jc w:val="both"/>
      </w:pPr>
      <w:r>
        <w:t>Настоящая гарантия является безотзывной.</w:t>
      </w:r>
    </w:p>
    <w:p w:rsidR="003C3BC9" w:rsidRDefault="003C3BC9" w:rsidP="003C3BC9">
      <w:pPr>
        <w:pStyle w:val="a3"/>
        <w:spacing w:before="0" w:beforeAutospacing="0" w:after="0" w:afterAutospacing="0"/>
        <w:ind w:firstLine="709"/>
        <w:jc w:val="both"/>
      </w:pPr>
      <w:r>
        <w:t xml:space="preserve">Право требования по настоящей гарантии может быть передано БЕНЕФИЦИАРОМ при перемене заказчика в случаях, предусмотренных законодательством </w:t>
      </w:r>
      <w:r>
        <w:br/>
        <w:t>Российской Федерации, с предварительным извещением об этом ГАРАНТА.</w:t>
      </w:r>
    </w:p>
    <w:p w:rsidR="003C3BC9" w:rsidRDefault="003C3BC9" w:rsidP="003C3BC9">
      <w:pPr>
        <w:pStyle w:val="a3"/>
        <w:spacing w:before="0" w:beforeAutospacing="0" w:after="0" w:afterAutospacing="0"/>
        <w:ind w:firstLine="709"/>
        <w:jc w:val="both"/>
      </w:pPr>
      <w:r>
        <w:t>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rsidR="003C3BC9" w:rsidRDefault="003C3BC9" w:rsidP="003C3BC9">
      <w:pPr>
        <w:pStyle w:val="a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rsidR="003C3BC9" w:rsidRDefault="003C3BC9" w:rsidP="003C3BC9">
      <w:pPr>
        <w:pStyle w:val="a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rsidR="003C3BC9" w:rsidRDefault="003C3BC9" w:rsidP="003C3BC9">
      <w:pPr>
        <w:pStyle w:val="a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rsidR="003C3BC9" w:rsidRDefault="003C3BC9" w:rsidP="003C3BC9">
      <w:pPr>
        <w:pStyle w:val="a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rsidR="003C3BC9" w:rsidRDefault="003C3BC9" w:rsidP="003C3BC9">
      <w:pPr>
        <w:pStyle w:val="a3"/>
        <w:spacing w:before="0" w:beforeAutospacing="0" w:after="0" w:afterAutospacing="0"/>
        <w:ind w:firstLine="709"/>
        <w:jc w:val="both"/>
      </w:pPr>
      <w:r>
        <w:t>ГАРАНТ направляет в бюро кредитных историй информацию о ПРИНЦИПАЛЕ, предусмотренную ст. 4 Федерального закона от 30.12.2004 № 218-ФЗ «О кредитных историях».</w:t>
      </w:r>
    </w:p>
    <w:p w:rsidR="003C3BC9" w:rsidRDefault="003C3BC9" w:rsidP="003C3BC9">
      <w:pPr>
        <w:pStyle w:val="a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(наименование Арбитражного суда)                                                                             </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tbl>
      <w:tblPr>
        <w:tblW w:w="0" w:type="auto"/>
        <w:tblInd w:w="-142" w:type="dxa"/>
        <w:tblLook w:val="04A0" w:firstRow="1" w:lastRow="0" w:firstColumn="1" w:lastColumn="0" w:noHBand="0" w:noVBand="1"/>
      </w:tblPr>
      <w:tblGrid>
        <w:gridCol w:w="5996"/>
        <w:gridCol w:w="3501"/>
      </w:tblGrid>
      <w:tr w:rsidR="003C3BC9" w:rsidTr="00F12563">
        <w:trPr>
          <w:cantSplit/>
        </w:trPr>
        <w:tc>
          <w:tcPr>
            <w:tcW w:w="6066"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(должность и Ф. И. О. лица, подписавшего гарантию)</w:t>
            </w:r>
            <w:r>
              <w:rPr>
                <w:rStyle w:val="a6"/>
                <w:sz w:val="18"/>
                <w:szCs w:val="18"/>
                <w:lang w:eastAsia="en-US"/>
              </w:rPr>
              <w:footnoteReference w:id="11"/>
            </w:r>
            <w:r>
              <w:rPr>
                <w:sz w:val="18"/>
                <w:szCs w:val="18"/>
                <w:lang w:eastAsia="en-US"/>
              </w:rPr>
              <w:t xml:space="preserve">  </w:t>
            </w:r>
          </w:p>
        </w:tc>
        <w:tc>
          <w:tcPr>
            <w:tcW w:w="3573"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__________________</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(подпись)  </w:t>
            </w:r>
          </w:p>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w:t>
            </w:r>
          </w:p>
        </w:tc>
      </w:tr>
    </w:tbl>
    <w:p w:rsidR="0084025A" w:rsidRDefault="0084025A"/>
    <w:sectPr w:rsidR="0084025A" w:rsidSect="003C3BC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77C" w:rsidRDefault="0035377C" w:rsidP="003C3BC9">
      <w:pPr>
        <w:spacing w:after="0" w:line="240" w:lineRule="auto"/>
      </w:pPr>
      <w:r>
        <w:separator/>
      </w:r>
    </w:p>
  </w:endnote>
  <w:endnote w:type="continuationSeparator" w:id="0">
    <w:p w:rsidR="0035377C" w:rsidRDefault="0035377C" w:rsidP="003C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77C" w:rsidRDefault="0035377C" w:rsidP="003C3BC9">
      <w:pPr>
        <w:spacing w:after="0" w:line="240" w:lineRule="auto"/>
      </w:pPr>
      <w:r>
        <w:separator/>
      </w:r>
    </w:p>
  </w:footnote>
  <w:footnote w:type="continuationSeparator" w:id="0">
    <w:p w:rsidR="0035377C" w:rsidRDefault="0035377C" w:rsidP="003C3BC9">
      <w:pPr>
        <w:spacing w:after="0" w:line="240" w:lineRule="auto"/>
      </w:pPr>
      <w:r>
        <w:continuationSeparator/>
      </w:r>
    </w:p>
  </w:footnote>
  <w:footnote w:id="1">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Банк, соответствующий требованиям, установленным Правительством Российской Федерации</w:t>
      </w:r>
      <w:r>
        <w:rPr>
          <w:rFonts w:ascii="Times New Roman" w:hAnsi="Times New Roman"/>
          <w:sz w:val="16"/>
          <w:szCs w:val="16"/>
        </w:rPr>
        <w:t xml:space="preserve"> </w:t>
      </w:r>
      <w:r w:rsidRPr="004174F0">
        <w:rPr>
          <w:rFonts w:ascii="Times New Roman" w:hAnsi="Times New Roman"/>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Pr>
          <w:rFonts w:ascii="Times New Roman" w:hAnsi="Times New Roman"/>
          <w:sz w:val="16"/>
          <w:szCs w:val="16"/>
        </w:rPr>
        <w:br/>
      </w:r>
      <w:r w:rsidRPr="004174F0">
        <w:rPr>
          <w:rFonts w:ascii="Times New Roman" w:hAnsi="Times New Roman"/>
          <w:sz w:val="16"/>
          <w:szCs w:val="16"/>
        </w:rPr>
        <w:t>Закона № 44-ФЗ.</w:t>
      </w:r>
    </w:p>
  </w:footnote>
  <w:footnote w:id="2">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 xml:space="preserve">В том числе в случае заключения договора с любым поставщиком по результатам несостоявшейся закупки на основании </w:t>
      </w:r>
      <w:r>
        <w:rPr>
          <w:rFonts w:ascii="Times New Roman" w:hAnsi="Times New Roman"/>
          <w:sz w:val="16"/>
          <w:szCs w:val="16"/>
        </w:rPr>
        <w:br/>
      </w:r>
      <w:r w:rsidRPr="004174F0">
        <w:rPr>
          <w:rFonts w:ascii="Times New Roman" w:hAnsi="Times New Roman"/>
          <w:sz w:val="16"/>
          <w:szCs w:val="16"/>
        </w:rPr>
        <w:t>п. «б» ч. 5.6.5 ст. 5.6 Положения о закупке товаров, работ, услуг для нужд</w:t>
      </w:r>
      <w:r>
        <w:rPr>
          <w:rFonts w:ascii="Times New Roman" w:hAnsi="Times New Roman"/>
          <w:sz w:val="16"/>
          <w:szCs w:val="16"/>
        </w:rPr>
        <w:t xml:space="preserve"> </w:t>
      </w:r>
      <w:r w:rsidRPr="004174F0">
        <w:rPr>
          <w:rFonts w:ascii="Times New Roman" w:hAnsi="Times New Roman"/>
          <w:sz w:val="16"/>
          <w:szCs w:val="16"/>
        </w:rPr>
        <w:t>АО «Почта России» (далее — Положение).</w:t>
      </w:r>
    </w:p>
  </w:footnote>
  <w:footnote w:id="3">
    <w:p w:rsidR="003C3BC9" w:rsidRPr="005D284B"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Если осуществляется закупка у единственного поставщика в случаях, предусмотренных п. 3.4.3.5</w:t>
      </w:r>
      <w:r>
        <w:rPr>
          <w:rFonts w:ascii="Times New Roman" w:hAnsi="Times New Roman"/>
          <w:sz w:val="16"/>
          <w:szCs w:val="16"/>
        </w:rPr>
        <w:t xml:space="preserve"> </w:t>
      </w:r>
      <w:r w:rsidRPr="004174F0">
        <w:rPr>
          <w:rFonts w:ascii="Times New Roman" w:hAnsi="Times New Roman"/>
          <w:sz w:val="16"/>
          <w:szCs w:val="16"/>
        </w:rPr>
        <w:t>ч. 3.4.3 ст. 3.4 Положения, указать «единственным поставщиком».</w:t>
      </w:r>
    </w:p>
  </w:footnote>
  <w:footnote w:id="4">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xml:space="preserve"> В случае</w:t>
      </w:r>
      <w:r w:rsidRPr="004174F0">
        <w:rPr>
          <w:rFonts w:ascii="Times New Roman" w:hAnsi="Times New Roman"/>
          <w:sz w:val="16"/>
          <w:szCs w:val="16"/>
        </w:rPr>
        <w:t xml:space="preserve"> если договор заключен, необходимо дополнительно указать реквизиты договора.</w:t>
      </w:r>
    </w:p>
  </w:footnote>
  <w:footnote w:id="5">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случае изменения организационной правовой формы и реквизитов, необходимо скорректировать. </w:t>
      </w:r>
    </w:p>
  </w:footnote>
  <w:footnote w:id="6">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В случае установления в документации о закупке иной валюты, указать в соответствии</w:t>
      </w:r>
      <w:r>
        <w:rPr>
          <w:rFonts w:ascii="Times New Roman" w:hAnsi="Times New Roman"/>
          <w:sz w:val="16"/>
          <w:szCs w:val="16"/>
        </w:rPr>
        <w:t xml:space="preserve"> </w:t>
      </w:r>
      <w:r w:rsidRPr="004174F0">
        <w:rPr>
          <w:rFonts w:ascii="Times New Roman" w:hAnsi="Times New Roman"/>
          <w:sz w:val="16"/>
          <w:szCs w:val="16"/>
        </w:rPr>
        <w:t>с документацией о закупке.</w:t>
      </w:r>
    </w:p>
  </w:footnote>
  <w:footnote w:id="7">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Исключить в случае, если договор заключен.</w:t>
      </w:r>
    </w:p>
  </w:footnote>
  <w:footnote w:id="8">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В случае</w:t>
      </w:r>
      <w:r w:rsidRPr="004174F0">
        <w:rPr>
          <w:rFonts w:ascii="Times New Roman" w:hAnsi="Times New Roman"/>
          <w:sz w:val="16"/>
          <w:szCs w:val="16"/>
        </w:rPr>
        <w:t xml:space="preserve"> если банковская гарантия обеспечивает гарантийные обязательства, указать «гарантийных обязательств по Договору».</w:t>
      </w:r>
    </w:p>
  </w:footnote>
  <w:footnote w:id="9">
    <w:p w:rsidR="003C3BC9" w:rsidRPr="004174F0" w:rsidRDefault="003C3BC9" w:rsidP="003C3BC9">
      <w:pPr>
        <w:pStyle w:val="a5"/>
        <w:ind w:firstLine="709"/>
        <w:jc w:val="both"/>
        <w:rPr>
          <w:sz w:val="16"/>
          <w:szCs w:val="16"/>
        </w:rPr>
      </w:pPr>
      <w:r w:rsidRPr="004174F0">
        <w:rPr>
          <w:rStyle w:val="a6"/>
          <w:sz w:val="16"/>
          <w:szCs w:val="16"/>
        </w:rPr>
        <w:footnoteRef/>
      </w:r>
      <w:r w:rsidRPr="004174F0">
        <w:rPr>
          <w:rFonts w:ascii="Times New Roman" w:hAnsi="Times New Roman"/>
          <w:sz w:val="16"/>
          <w:szCs w:val="16"/>
        </w:rPr>
        <w:t xml:space="preserve"> 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0">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банковскую гарантию не допускается включать:</w:t>
      </w:r>
    </w:p>
    <w:p w:rsidR="003C3BC9" w:rsidRPr="00A872B8"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положения о праве ГАРАНТА отказывать в удовлетворении требования БЕНЕФИЦИАРА </w:t>
      </w:r>
      <w:r w:rsidRPr="004174F0">
        <w:rPr>
          <w:rFonts w:ascii="Times New Roman" w:eastAsia="Times New Roman" w:hAnsi="Times New Roman" w:cs="Times New Roman"/>
          <w:sz w:val="16"/>
          <w:szCs w:val="16"/>
          <w:lang w:eastAsia="ru-RU"/>
        </w:rPr>
        <w:br/>
        <w:t>о платеже по банковской гарантии в случае непредставления ГАРАНТУ БЕНЕФИЦИАРОМ уведомления</w:t>
      </w:r>
      <w:r>
        <w:rPr>
          <w:rFonts w:ascii="Times New Roman" w:eastAsia="Times New Roman" w:hAnsi="Times New Roman" w:cs="Times New Roman"/>
          <w:sz w:val="16"/>
          <w:szCs w:val="16"/>
          <w:lang w:eastAsia="ru-RU"/>
        </w:rPr>
        <w:t xml:space="preserve"> </w:t>
      </w:r>
      <w:r w:rsidRPr="00A872B8">
        <w:rPr>
          <w:rFonts w:ascii="Times New Roman" w:eastAsia="Times New Roman" w:hAnsi="Times New Roman" w:cs="Times New Roman"/>
          <w:sz w:val="16"/>
          <w:szCs w:val="16"/>
          <w:lang w:eastAsia="ru-RU"/>
        </w:rPr>
        <w:t>о нарушении ПРИНЦИПАЛОМ условий договора, гарантийных обязательств или расторжении договора;</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pacing w:val="-6"/>
          <w:sz w:val="16"/>
          <w:szCs w:val="16"/>
          <w:lang w:eastAsia="ru-RU"/>
        </w:rPr>
        <w:t>требования о предоставлении БЕНЕФИЦИАРОМ ГАРАНТУ отчета об исполнении</w:t>
      </w:r>
      <w:r w:rsidRPr="004174F0">
        <w:rPr>
          <w:rFonts w:ascii="Times New Roman" w:eastAsia="Times New Roman" w:hAnsi="Times New Roman" w:cs="Times New Roman"/>
          <w:sz w:val="16"/>
          <w:szCs w:val="16"/>
          <w:lang w:eastAsia="ru-RU"/>
        </w:rPr>
        <w:t xml:space="preserve"> договора, гарантийных обязательств;</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требования о предоставлении БЕНЕФИЦИАРОМ ГАРАНТУ одновременно с требованием </w:t>
      </w:r>
      <w:r w:rsidRPr="004174F0">
        <w:rPr>
          <w:rFonts w:ascii="Times New Roman" w:eastAsia="Times New Roman" w:hAnsi="Times New Roman" w:cs="Times New Roman"/>
          <w:sz w:val="16"/>
          <w:szCs w:val="16"/>
          <w:lang w:eastAsia="ru-RU"/>
        </w:rPr>
        <w:br/>
        <w:t xml:space="preserve">об осуществлении уплаты денежной суммы по банковской гарантии документов, не включенных в перечень документов, представляемых БЕНЕФИЦИАРОМ банку одновременно с требованием об осуществлении уплаты денежной суммы по банковской гарантии </w:t>
      </w:r>
      <w:r>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в соответствии с настоящей Банковской гарантией</w:t>
      </w:r>
      <w:r w:rsidRPr="004174F0">
        <w:rPr>
          <w:rFonts w:ascii="Times New Roman" w:hAnsi="Times New Roman" w:cs="Times New Roman"/>
          <w:sz w:val="16"/>
          <w:szCs w:val="16"/>
        </w:rPr>
        <w:t>.</w:t>
      </w:r>
    </w:p>
  </w:footnote>
  <w:footnote w:id="11">
    <w:p w:rsidR="003C3BC9" w:rsidRPr="004174F0" w:rsidRDefault="003C3BC9" w:rsidP="003C3BC9">
      <w:pPr>
        <w:pStyle w:val="a5"/>
        <w:ind w:firstLine="709"/>
        <w:jc w:val="both"/>
        <w:rPr>
          <w:sz w:val="16"/>
          <w:szCs w:val="16"/>
        </w:rPr>
      </w:pPr>
      <w:r w:rsidRPr="004174F0">
        <w:rPr>
          <w:rStyle w:val="a6"/>
          <w:sz w:val="16"/>
          <w:szCs w:val="16"/>
        </w:rPr>
        <w:footnoteRef/>
      </w:r>
      <w:r>
        <w:rPr>
          <w:sz w:val="16"/>
          <w:szCs w:val="16"/>
        </w:rPr>
        <w:t> </w:t>
      </w:r>
      <w:r w:rsidRPr="004174F0">
        <w:rPr>
          <w:rFonts w:ascii="Times New Roman" w:hAnsi="Times New Roman"/>
          <w:sz w:val="16"/>
          <w:szCs w:val="16"/>
        </w:rPr>
        <w:t xml:space="preserve">Банковская гарантия должна быть подписана лицом, имеющим право в соответствии с законодательством </w:t>
      </w:r>
      <w:r>
        <w:rPr>
          <w:rFonts w:ascii="Times New Roman" w:hAnsi="Times New Roman"/>
          <w:sz w:val="16"/>
          <w:szCs w:val="16"/>
        </w:rPr>
        <w:br/>
      </w:r>
      <w:r w:rsidRPr="004174F0">
        <w:rPr>
          <w:rFonts w:ascii="Times New Roman" w:hAnsi="Times New Roman"/>
          <w:sz w:val="16"/>
          <w:szCs w:val="16"/>
        </w:rPr>
        <w:t xml:space="preserve">Российской Федерации действовать от имени банка без доверенности, или надлежащим образом уполномоченным им лицом на </w:t>
      </w:r>
      <w:r>
        <w:rPr>
          <w:rFonts w:ascii="Times New Roman" w:hAnsi="Times New Roman"/>
          <w:sz w:val="16"/>
          <w:szCs w:val="16"/>
        </w:rPr>
        <w:br/>
      </w:r>
      <w:r w:rsidRPr="004174F0">
        <w:rPr>
          <w:rFonts w:ascii="Times New Roman" w:hAnsi="Times New Roman"/>
          <w:sz w:val="16"/>
          <w:szCs w:val="16"/>
        </w:rPr>
        <w:t>основании доверенности.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C9"/>
    <w:rsid w:val="0035377C"/>
    <w:rsid w:val="003C3BC9"/>
    <w:rsid w:val="005F7357"/>
    <w:rsid w:val="0084025A"/>
    <w:rsid w:val="00E200F4"/>
    <w:rsid w:val="00F44CB7"/>
    <w:rsid w:val="00FE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9A13A-6A3C-4E95-8054-4206CEC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C9"/>
    <w:rPr>
      <w:rFonts w:asciiTheme="minorHAnsi" w:hAnsiTheme="minorHAnsi" w:cstheme="minorBidi"/>
      <w:color w:val="auto"/>
      <w:sz w:val="22"/>
      <w:szCs w:val="22"/>
    </w:rPr>
  </w:style>
  <w:style w:type="paragraph" w:styleId="3">
    <w:name w:val="heading 3"/>
    <w:basedOn w:val="a"/>
    <w:next w:val="a"/>
    <w:link w:val="30"/>
    <w:uiPriority w:val="9"/>
    <w:semiHidden/>
    <w:unhideWhenUsed/>
    <w:qFormat/>
    <w:rsid w:val="003C3BC9"/>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3BC9"/>
    <w:rPr>
      <w:rFonts w:ascii="Cambria" w:eastAsia="Times New Roman" w:hAnsi="Cambria"/>
      <w:b/>
      <w:bCs/>
      <w:color w:val="auto"/>
      <w:sz w:val="26"/>
      <w:szCs w:val="26"/>
      <w:lang w:eastAsia="ru-RU"/>
    </w:rPr>
  </w:style>
  <w:style w:type="paragraph" w:styleId="a3">
    <w:name w:val="Normal (Web)"/>
    <w:basedOn w:val="a"/>
    <w:uiPriority w:val="99"/>
    <w:unhideWhenUsed/>
    <w:rsid w:val="003C3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0"/>
    <w:link w:val="a5"/>
    <w:uiPriority w:val="99"/>
    <w:semiHidden/>
    <w:locked/>
    <w:rsid w:val="003C3BC9"/>
    <w:rPr>
      <w:rFonts w:ascii="Calibri" w:eastAsia="Calibri" w:hAnsi="Calibri"/>
      <w:sz w:val="20"/>
      <w:szCs w:val="20"/>
      <w:lang w:eastAsia="ru-RU"/>
    </w:rPr>
  </w:style>
  <w:style w:type="paragraph" w:styleId="a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a4"/>
    <w:uiPriority w:val="99"/>
    <w:semiHidden/>
    <w:unhideWhenUsed/>
    <w:qFormat/>
    <w:rsid w:val="003C3BC9"/>
    <w:pPr>
      <w:spacing w:after="0" w:line="240" w:lineRule="auto"/>
    </w:pPr>
    <w:rPr>
      <w:rFonts w:ascii="Calibri" w:eastAsia="Calibri" w:hAnsi="Calibri" w:cs="Times New Roman"/>
      <w:color w:val="000000"/>
      <w:sz w:val="20"/>
      <w:szCs w:val="20"/>
      <w:lang w:eastAsia="ru-RU"/>
    </w:rPr>
  </w:style>
  <w:style w:type="character" w:customStyle="1" w:styleId="1">
    <w:name w:val="Текст сноски Знак1"/>
    <w:basedOn w:val="a0"/>
    <w:uiPriority w:val="99"/>
    <w:semiHidden/>
    <w:rsid w:val="003C3BC9"/>
    <w:rPr>
      <w:rFonts w:asciiTheme="minorHAnsi" w:hAnsiTheme="minorHAnsi" w:cstheme="minorBidi"/>
      <w:color w:val="auto"/>
      <w:sz w:val="20"/>
      <w:szCs w:val="20"/>
    </w:rPr>
  </w:style>
  <w:style w:type="character" w:styleId="a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uiPriority w:val="99"/>
    <w:semiHidden/>
    <w:unhideWhenUsed/>
    <w:qFormat/>
    <w:rsid w:val="003C3BC9"/>
    <w:rPr>
      <w:rFonts w:ascii="Times New Roman" w:hAnsi="Times New Roman" w:cs="Times New Roman" w:hint="default"/>
      <w:vertAlign w:val="superscript"/>
    </w:rPr>
  </w:style>
  <w:style w:type="paragraph" w:styleId="a7">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8"/>
    <w:uiPriority w:val="34"/>
    <w:qFormat/>
    <w:rsid w:val="003C3BC9"/>
    <w:pPr>
      <w:ind w:left="720"/>
      <w:contextualSpacing/>
    </w:pPr>
  </w:style>
  <w:style w:type="character" w:customStyle="1" w:styleId="a8">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7"/>
    <w:uiPriority w:val="34"/>
    <w:qFormat/>
    <w:rsid w:val="003C3BC9"/>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Дылдина Юлия Витальевна</dc:creator>
  <cp:keywords/>
  <dc:description/>
  <cp:lastModifiedBy>Пасхина Татьяна Ивановна</cp:lastModifiedBy>
  <cp:revision>2</cp:revision>
  <dcterms:created xsi:type="dcterms:W3CDTF">2025-11-19T09:37:00Z</dcterms:created>
  <dcterms:modified xsi:type="dcterms:W3CDTF">2025-11-19T09:37:00Z</dcterms:modified>
</cp:coreProperties>
</file>