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07CF" w14:textId="77777777" w:rsidR="008F6565" w:rsidRDefault="00B420E9" w:rsidP="00E55CE1">
      <w:pPr>
        <w:ind w:left="1134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22865D" wp14:editId="5AB8ECEE">
                <wp:simplePos x="0" y="0"/>
                <wp:positionH relativeFrom="margin">
                  <wp:posOffset>-102982</wp:posOffset>
                </wp:positionH>
                <wp:positionV relativeFrom="page">
                  <wp:posOffset>506506</wp:posOffset>
                </wp:positionV>
                <wp:extent cx="3276600" cy="1062318"/>
                <wp:effectExtent l="0" t="0" r="0" b="5080"/>
                <wp:wrapNone/>
                <wp:docPr id="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62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9968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178"/>
                              <w:gridCol w:w="4671"/>
                            </w:tblGrid>
                            <w:tr w:rsidR="004D6FE2" w14:paraId="72A9F4DA" w14:textId="77777777" w:rsidTr="004D6FE2">
                              <w:tc>
                                <w:tcPr>
                                  <w:tcW w:w="3119" w:type="dxa"/>
                                </w:tcPr>
                                <w:p w14:paraId="74838364" w14:textId="77777777" w:rsidR="004D6FE2" w:rsidRPr="002E7B69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45490C2" w14:textId="77777777" w:rsidR="004D6FE2" w:rsidRPr="00C3648E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ул. 3-я Песчаная, д. 2А,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 Москва,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125252</w:t>
                                  </w:r>
                                </w:p>
                                <w:p w14:paraId="6B4255F0" w14:textId="77777777" w:rsidR="004D6FE2" w:rsidRPr="00C3648E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Тел.: +7 495 956-20-67</w:t>
                                  </w:r>
                                </w:p>
                                <w:p w14:paraId="6AE7D4F1" w14:textId="77777777" w:rsidR="004D6FE2" w:rsidRPr="00D46083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Факс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: +7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 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495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 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956-99-51  </w:t>
                                  </w:r>
                                </w:p>
                                <w:p w14:paraId="065E0EDF" w14:textId="5AE10C06" w:rsidR="004D6FE2" w:rsidRPr="004D6FE2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Email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8509B5">
                                      <w:rPr>
                                        <w:rStyle w:val="a9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office</w:t>
                                    </w:r>
                                    <w:r w:rsidRPr="00D46083">
                                      <w:rPr>
                                        <w:rStyle w:val="a9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</w:rPr>
                                      <w:t>@</w:t>
                                    </w:r>
                                    <w:r w:rsidRPr="008509B5">
                                      <w:rPr>
                                        <w:rStyle w:val="a9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russianpost</w:t>
                                    </w:r>
                                    <w:r w:rsidRPr="00D46083">
                                      <w:rPr>
                                        <w:rStyle w:val="a9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</w:rPr>
                                      <w:t>.</w:t>
                                    </w:r>
                                    <w:r w:rsidRPr="008509B5">
                                      <w:rPr>
                                        <w:rStyle w:val="a9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EC175FC" w14:textId="77777777" w:rsidR="004D6FE2" w:rsidRPr="00D46083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ED83B76" w14:textId="77777777" w:rsidR="004D6FE2" w:rsidRPr="00D46083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86DDB89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ОКПО 41587589</w:t>
                                  </w:r>
                                </w:p>
                                <w:p w14:paraId="498BDD0D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ОГРН 1197746000000</w:t>
                                  </w:r>
                                </w:p>
                                <w:p w14:paraId="15AC241A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ИНН 7724490000</w:t>
                                  </w:r>
                                </w:p>
                                <w:p w14:paraId="46705357" w14:textId="07F1ADE6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КПП 77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401001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5E3A03A0" w14:textId="77777777" w:rsidR="004D6FE2" w:rsidRPr="00B46E43" w:rsidRDefault="004D6FE2" w:rsidP="00DC5879">
                                  <w:pPr>
                                    <w:ind w:right="222"/>
                                    <w:jc w:val="right"/>
                                    <w:rPr>
                                      <w:rFonts w:ascii="Roboto" w:hAnsi="Roboto" w:cs="Arial"/>
                                      <w:bCs/>
                                      <w:color w:val="000066"/>
                                      <w:sz w:val="14"/>
                                      <w:szCs w:val="14"/>
                                    </w:rPr>
                                  </w:pPr>
                                  <w:permStart w:id="765998044" w:edGrp="everyone"/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76533B5" wp14:editId="507D494C">
                                        <wp:extent cx="1393313" cy="708025"/>
                                        <wp:effectExtent l="0" t="0" r="0" b="0"/>
                                        <wp:docPr id="2" name="Рисунок 2" descr="C:\Users\Ext-M.Bondarenko\AppData\Local\Microsoft\Windows\INetCache\Content.Word\герб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Ext-M.Bondarenko\AppData\Local\Microsoft\Windows\INetCache\Content.Word\герб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172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1450" cy="7172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ermEnd w:id="765998044"/>
                                </w:p>
                              </w:tc>
                            </w:tr>
                          </w:tbl>
                          <w:p w14:paraId="7D234654" w14:textId="77777777" w:rsidR="00B420E9" w:rsidRPr="00465B38" w:rsidRDefault="00B420E9" w:rsidP="00B420E9">
                            <w:pPr>
                              <w:spacing w:after="0" w:line="240" w:lineRule="auto"/>
                              <w:rPr>
                                <w:rFonts w:ascii="Roboto" w:hAnsi="Roboto" w:cs="Arial"/>
                                <w:bCs/>
                                <w:color w:val="25338B"/>
                                <w:sz w:val="16"/>
                                <w:szCs w:val="16"/>
                              </w:rPr>
                            </w:pPr>
                          </w:p>
                          <w:p w14:paraId="4403E502" w14:textId="77777777" w:rsidR="00B420E9" w:rsidRDefault="00B420E9" w:rsidP="00B420E9"/>
                          <w:p w14:paraId="647543B5" w14:textId="77777777" w:rsidR="00B420E9" w:rsidRDefault="00B420E9" w:rsidP="00B420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2865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8.1pt;margin-top:39.9pt;width:258pt;height:83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PS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" filled="f" stroked="f">
                <v:textbox>
                  <w:txbxContent>
                    <w:tbl>
                      <w:tblPr>
                        <w:tblStyle w:val="aa"/>
                        <w:tblW w:w="9968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178"/>
                        <w:gridCol w:w="4671"/>
                      </w:tblGrid>
                      <w:tr w:rsidR="004D6FE2" w14:paraId="72A9F4DA" w14:textId="77777777" w:rsidTr="004D6FE2">
                        <w:tc>
                          <w:tcPr>
                            <w:tcW w:w="3119" w:type="dxa"/>
                          </w:tcPr>
                          <w:p w14:paraId="74838364" w14:textId="77777777" w:rsidR="004D6FE2" w:rsidRPr="002E7B69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745490C2" w14:textId="77777777" w:rsidR="004D6FE2" w:rsidRPr="00C3648E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ул. 3-я Песчаная, д. 2А,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 Москва,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125252</w:t>
                            </w:r>
                          </w:p>
                          <w:p w14:paraId="6B4255F0" w14:textId="77777777" w:rsidR="004D6FE2" w:rsidRPr="00C3648E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Тел.: +7 495 956-20-67</w:t>
                            </w:r>
                          </w:p>
                          <w:p w14:paraId="6AE7D4F1" w14:textId="77777777" w:rsidR="004D6FE2" w:rsidRPr="00D46083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Факс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: +7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 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495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 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956-99-51  </w:t>
                            </w:r>
                          </w:p>
                          <w:p w14:paraId="065E0EDF" w14:textId="5AE10C06" w:rsidR="004D6FE2" w:rsidRPr="004D6FE2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Email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: </w:t>
                            </w:r>
                            <w:hyperlink r:id="rId10" w:history="1">
                              <w:r w:rsidRPr="008509B5">
                                <w:rPr>
                                  <w:rStyle w:val="a9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office</w:t>
                              </w:r>
                              <w:r w:rsidRPr="00D46083">
                                <w:rPr>
                                  <w:rStyle w:val="a9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</w:rPr>
                                <w:t>@</w:t>
                              </w:r>
                              <w:r w:rsidRPr="008509B5">
                                <w:rPr>
                                  <w:rStyle w:val="a9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russianpost</w:t>
                              </w:r>
                              <w:r w:rsidRPr="00D46083">
                                <w:rPr>
                                  <w:rStyle w:val="a9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</w:rPr>
                                <w:t>.</w:t>
                              </w:r>
                              <w:r w:rsidRPr="008509B5">
                                <w:rPr>
                                  <w:rStyle w:val="a9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c>
                        <w:tc>
                          <w:tcPr>
                            <w:tcW w:w="2178" w:type="dxa"/>
                          </w:tcPr>
                          <w:p w14:paraId="6EC175FC" w14:textId="77777777" w:rsidR="004D6FE2" w:rsidRPr="00D46083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0ED83B76" w14:textId="77777777" w:rsidR="004D6FE2" w:rsidRPr="00D46083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186DDB89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ОКПО 41587589</w:t>
                            </w:r>
                          </w:p>
                          <w:p w14:paraId="498BDD0D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ОГРН 1197746000000</w:t>
                            </w:r>
                          </w:p>
                          <w:p w14:paraId="15AC241A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ИНН 7724490000</w:t>
                            </w:r>
                          </w:p>
                          <w:p w14:paraId="46705357" w14:textId="07F1ADE6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КПП 77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1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401001</w:t>
                            </w:r>
                          </w:p>
                        </w:tc>
                        <w:tc>
                          <w:tcPr>
                            <w:tcW w:w="4671" w:type="dxa"/>
                          </w:tcPr>
                          <w:p w14:paraId="5E3A03A0" w14:textId="77777777" w:rsidR="004D6FE2" w:rsidRPr="00B46E43" w:rsidRDefault="004D6FE2" w:rsidP="00DC5879">
                            <w:pPr>
                              <w:ind w:right="222"/>
                              <w:jc w:val="right"/>
                              <w:rPr>
                                <w:rFonts w:ascii="Roboto" w:hAnsi="Roboto" w:cs="Arial"/>
                                <w:bCs/>
                                <w:color w:val="000066"/>
                                <w:sz w:val="14"/>
                                <w:szCs w:val="14"/>
                              </w:rPr>
                            </w:pPr>
                            <w:permStart w:id="765998044" w:edGrp="everyone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6533B5" wp14:editId="507D494C">
                                  <wp:extent cx="1393313" cy="708025"/>
                                  <wp:effectExtent l="0" t="0" r="0" b="0"/>
                                  <wp:docPr id="2" name="Рисунок 2" descr="C:\Users\Ext-M.Bondarenko\AppData\Local\Microsoft\Windows\INetCache\Content.Word\герб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xt-M.Bondarenko\AppData\Local\Microsoft\Windows\INetCache\Content.Word\гер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72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1450" cy="717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65998044"/>
                          </w:p>
                        </w:tc>
                      </w:tr>
                    </w:tbl>
                    <w:p w14:paraId="7D234654" w14:textId="77777777" w:rsidR="00B420E9" w:rsidRPr="00465B38" w:rsidRDefault="00B420E9" w:rsidP="00B420E9">
                      <w:pPr>
                        <w:spacing w:after="0" w:line="240" w:lineRule="auto"/>
                        <w:rPr>
                          <w:rFonts w:ascii="Roboto" w:hAnsi="Roboto" w:cs="Arial"/>
                          <w:bCs/>
                          <w:color w:val="25338B"/>
                          <w:sz w:val="16"/>
                          <w:szCs w:val="16"/>
                        </w:rPr>
                      </w:pPr>
                    </w:p>
                    <w:p w14:paraId="4403E502" w14:textId="77777777" w:rsidR="00B420E9" w:rsidRDefault="00B420E9" w:rsidP="00B420E9"/>
                    <w:p w14:paraId="647543B5" w14:textId="77777777" w:rsidR="00B420E9" w:rsidRDefault="00B420E9" w:rsidP="00B420E9">
                      <w:pPr>
                        <w:spacing w:after="0" w:line="240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9E865D8" w14:textId="77777777" w:rsidR="008F6565" w:rsidRDefault="00563063" w:rsidP="00E55CE1">
      <w:pPr>
        <w:ind w:left="1134"/>
      </w:pPr>
      <w:r w:rsidRPr="00C3648E">
        <w:rPr>
          <w:noProof/>
          <w:color w:val="2323D3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22307" wp14:editId="0FD6B12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162425" cy="0"/>
                <wp:effectExtent l="0" t="19050" r="2857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5338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<w:pict>
              <v:shapetype w14:anchorId="71747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.5pt;width:327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+evpIgIAADwEAAAOAAAAZHJzL2Uyb0RvYy54bWysU02P2jAQvVfqf7B8h3wQKBsRVtsEetm2 SLv9AcZ2EquJbdmGgKr+944NQWx7qapenHFm5s2bmefV46nv0JEbK5QscDKNMeKSKiZkU+Bvr9vJ EiPriGSkU5IX+Mwtfly/f7cadM5T1aqOcYMARNp80AVundN5FFna8p7YqdJcgrNWpicOrqaJmCED oPddlMbxIhqUYdooyq2Fv9XFidcBv645dV/r2nKHugIDNxdOE869P6P1iuSNIboV9EqD/AOLnggJ RW9QFXEEHYz4A6oX1Cirajelqo9UXQvKQw/QTRL/1s1LSzQPvcBwrL6Nyf4/WPrluDNIsALPMJKk hxU9HZwKldHCj2fQNoeoUu6Mb5Ce5It+VvS7RVKVLZEND8GvZw25ic+I3qT4i9VQZD98VgxiCOCH WZ1q03tImAI6hZWcbyvhJ4co/MySRZqlc4zo6ItIPiZqY90nrnrkjQJbZ4hoWlcqKWHxyiShDDk+ W+dpkXxM8FWl2oquC/vvJBpgAMskjkOGVZ1g3uvjrGn2ZWfQkYCE0vlstvwYmgTPfZhRB8kCWssJ 21xtR0R3saF6Jz0edAZ8rtZFIz8e4ofNcrPMJlm62EyyuKomT9symyy2yYd5NavKskp+empJlreC MS49u1GvSfZ3eri+nIvSboq9zSF6ix4GBmTHbyAdVuu3edHFXrHzzowrB4mG4Otz8m/g/g72/aNf /wIAAP//AwBQSwMEFAAGAAgAAAAhAOZMzgHaAAAABAEAAA8AAABkcnMvZG93bnJldi54bWxMj0FL w0AQhe+C/2EZwZvdqCTWmE3Rgp5EsC30OsmOSTA7G7ObNv33jl709Hi84b1vitXsenWgMXSeDVwv ElDEtbcdNwZ22+erJagQkS32nsnAiQKsyvOzAnPrj/xOh01slJRwyNFAG+OQax3qlhyGhR+IJfvw o8Modmy0HfEo5a7XN0mSaYcdy0KLA61bqj83kzNw97ruX/bLry7sqmzavz3F7Qnvjbm8mB8fQEWa 498x/OALOpTCVPmJbVC9AXkkGrgVkTBL0xRU9et1Wej/8OU3AAAA//8DAFBLAQItABQABgAIAAAA IQC2gziS/gAAAOEBAAATAAAAAAAAAAAAAAAAAAAAAABbQ29udGVudF9UeXBlc10ueG1sUEsBAi0A FAAGAAgAAAAhADj9If/WAAAAlAEAAAsAAAAAAAAAAAAAAAAALwEAAF9yZWxzLy5yZWxzUEsBAi0A FAAGAAgAAAAhAFD56+kiAgAAPAQAAA4AAAAAAAAAAAAAAAAALgIAAGRycy9lMm9Eb2MueG1sUEsB Ai0AFAAGAAgAAAAhAOZMzgHaAAAABAEAAA8AAAAAAAAAAAAAAAAAfAQAAGRycy9kb3ducmV2Lnht bFBLBQYAAAAABAAEAPMAAACDBQAAAAA= " strokecolor="#25338b" strokeweight="3pt"/>
            </w:pict>
          </mc:Fallback>
        </mc:AlternateContent>
      </w:r>
    </w:p>
    <w:p w14:paraId="2397DA8D" w14:textId="77777777" w:rsidR="00B420E9" w:rsidRDefault="00B420E9" w:rsidP="00650A17">
      <w:pPr>
        <w:tabs>
          <w:tab w:val="left" w:pos="6540"/>
          <w:tab w:val="left" w:pos="7230"/>
          <w:tab w:val="left" w:pos="7513"/>
        </w:tabs>
        <w:spacing w:after="0" w:line="240" w:lineRule="auto"/>
        <w:ind w:right="-2"/>
        <w:jc w:val="right"/>
        <w:rPr>
          <w:sz w:val="10"/>
          <w:szCs w:val="10"/>
        </w:rPr>
      </w:pPr>
      <w:r w:rsidRPr="00C3648E">
        <w:rPr>
          <w:rFonts w:ascii="Arial" w:hAnsi="Arial" w:cs="Arial"/>
          <w:b/>
          <w:color w:val="25338B"/>
          <w:sz w:val="14"/>
          <w:szCs w:val="14"/>
        </w:rPr>
        <w:t xml:space="preserve">АКЦИОНЕРНОЕ </w:t>
      </w:r>
      <w:r w:rsidR="00517CC2">
        <w:rPr>
          <w:rFonts w:ascii="Arial" w:hAnsi="Arial" w:cs="Arial"/>
          <w:b/>
          <w:color w:val="25338B"/>
          <w:sz w:val="14"/>
          <w:szCs w:val="14"/>
        </w:rPr>
        <w:t>О</w:t>
      </w:r>
      <w:r w:rsidRPr="00C3648E">
        <w:rPr>
          <w:rFonts w:ascii="Arial" w:hAnsi="Arial" w:cs="Arial"/>
          <w:b/>
          <w:color w:val="25338B"/>
          <w:sz w:val="14"/>
          <w:szCs w:val="14"/>
        </w:rPr>
        <w:t>БЩЕСТВО</w:t>
      </w:r>
    </w:p>
    <w:p w14:paraId="13A806DA" w14:textId="77777777" w:rsidR="008F6565" w:rsidRPr="00C3648E" w:rsidRDefault="00465B38" w:rsidP="00B420E9">
      <w:pPr>
        <w:tabs>
          <w:tab w:val="left" w:pos="6540"/>
        </w:tabs>
        <w:spacing w:after="0" w:line="240" w:lineRule="auto"/>
        <w:ind w:left="1701"/>
        <w:rPr>
          <w:rFonts w:ascii="Arial" w:hAnsi="Arial" w:cs="Arial"/>
          <w:b/>
          <w:color w:val="25338B"/>
          <w:sz w:val="14"/>
          <w:szCs w:val="14"/>
        </w:rPr>
      </w:pPr>
      <w:r>
        <w:tab/>
      </w:r>
      <w:r>
        <w:tab/>
      </w:r>
      <w:r w:rsidR="00B420E9">
        <w:tab/>
      </w:r>
      <w:r>
        <w:tab/>
      </w:r>
      <w:r>
        <w:tab/>
      </w:r>
      <w:r w:rsidR="00204753">
        <w:t xml:space="preserve">    </w:t>
      </w:r>
      <w:r w:rsidR="00C46599">
        <w:t xml:space="preserve">    </w:t>
      </w:r>
      <w:r w:rsidR="00204753">
        <w:t xml:space="preserve"> </w:t>
      </w:r>
      <w:r w:rsidR="00D57977">
        <w:t xml:space="preserve"> </w:t>
      </w:r>
    </w:p>
    <w:p w14:paraId="301B9271" w14:textId="408A08D8" w:rsidR="00202A4B" w:rsidRPr="00C3648E" w:rsidRDefault="00202A4B" w:rsidP="00202A4B">
      <w:pPr>
        <w:tabs>
          <w:tab w:val="left" w:pos="6540"/>
        </w:tabs>
        <w:spacing w:line="240" w:lineRule="auto"/>
        <w:ind w:left="1701"/>
        <w:rPr>
          <w:rFonts w:ascii="Arial" w:hAnsi="Arial" w:cs="Arial"/>
          <w:b/>
          <w:color w:val="000066"/>
          <w:sz w:val="10"/>
          <w:szCs w:val="10"/>
        </w:rPr>
      </w:pPr>
    </w:p>
    <w:tbl>
      <w:tblPr>
        <w:tblStyle w:val="aa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8F6565" w14:paraId="7E1DC702" w14:textId="77777777" w:rsidTr="0051432A">
        <w:tc>
          <w:tcPr>
            <w:tcW w:w="5245" w:type="dxa"/>
          </w:tcPr>
          <w:permStart w:id="815992907" w:edGrp="everyone" w:colFirst="1" w:colLast="1"/>
          <w:p w14:paraId="6DD2D580" w14:textId="25E80DE8" w:rsidR="00562450" w:rsidRPr="00C3648E" w:rsidRDefault="007431C5" w:rsidP="0053196C">
            <w:pPr>
              <w:spacing w:line="360" w:lineRule="auto"/>
              <w:ind w:left="28"/>
              <w:rPr>
                <w:color w:val="25338B"/>
              </w:rPr>
            </w:pP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0" w:name="РегистрационныйШтамп"/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instrText xml:space="preserve"> FORMTEXT </w:instrText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separate"/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t>ᅠ</w:t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end"/>
            </w:r>
            <w:bookmarkEnd w:id="0"/>
            <w:r w:rsidR="007E1461">
              <w:rPr>
                <w:color w:val="25338B"/>
              </w:rPr>
              <w:t xml:space="preserve"> </w:t>
            </w:r>
          </w:p>
          <w:p w14:paraId="344A9C98" w14:textId="19AA2CDB" w:rsidR="00312D49" w:rsidRDefault="0053196C" w:rsidP="0053196C">
            <w:pPr>
              <w:ind w:left="28"/>
              <w:jc w:val="both"/>
              <w:rPr>
                <w:color w:val="25338B"/>
              </w:rPr>
            </w:pPr>
            <w:permStart w:id="1837780752" w:edGrp="everyone"/>
            <w:r>
              <w:rPr>
                <w:color w:val="25338B"/>
              </w:rPr>
              <w:t xml:space="preserve">на   </w:t>
            </w:r>
            <w:r>
              <w:rPr>
                <w:color w:val="25338B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" w:name="НомДатаДокОсн"/>
            <w:r>
              <w:rPr>
                <w:color w:val="25338B"/>
              </w:rPr>
              <w:instrText xml:space="preserve"> FORMTEXT </w:instrText>
            </w:r>
            <w:r>
              <w:rPr>
                <w:color w:val="25338B"/>
              </w:rPr>
            </w:r>
            <w:r>
              <w:rPr>
                <w:color w:val="25338B"/>
              </w:rPr>
              <w:fldChar w:fldCharType="separate"/>
            </w:r>
            <w:r>
              <w:rPr>
                <w:noProof/>
                <w:color w:val="25338B"/>
              </w:rPr>
              <w:t>_________________</w:t>
            </w:r>
            <w:r>
              <w:rPr>
                <w:color w:val="25338B"/>
              </w:rPr>
              <w:fldChar w:fldCharType="end"/>
            </w:r>
            <w:bookmarkEnd w:id="1"/>
          </w:p>
          <w:p w14:paraId="23804480" w14:textId="2F85EEF5" w:rsidR="0053196C" w:rsidRDefault="0053196C" w:rsidP="0053196C">
            <w:pPr>
              <w:ind w:left="28"/>
              <w:jc w:val="both"/>
              <w:rPr>
                <w:color w:val="25338B"/>
              </w:rPr>
            </w:pPr>
          </w:p>
          <w:p w14:paraId="402D0CC3" w14:textId="1B4F73ED" w:rsidR="0053196C" w:rsidRDefault="0053196C" w:rsidP="0053196C">
            <w:pPr>
              <w:ind w:left="28"/>
              <w:jc w:val="both"/>
              <w:rPr>
                <w:color w:val="25338B"/>
              </w:rPr>
            </w:pPr>
          </w:p>
          <w:p w14:paraId="521F11D4" w14:textId="4A0C711E" w:rsidR="0053196C" w:rsidRPr="002A6CF6" w:rsidRDefault="0053329E" w:rsidP="0053196C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Запрос ценовых предложений</w:t>
            </w:r>
          </w:p>
          <w:permEnd w:id="1837780752"/>
          <w:p w14:paraId="4C557A92" w14:textId="5668209A" w:rsidR="00563063" w:rsidRPr="00C55432" w:rsidRDefault="00563063" w:rsidP="00FD4E41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7385827" w14:textId="77777777" w:rsidR="00FD4E41" w:rsidRPr="00B344CE" w:rsidRDefault="00FD4E41" w:rsidP="00B42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1B237" w14:textId="77777777" w:rsidR="00FD4E41" w:rsidRPr="00B344CE" w:rsidRDefault="00FD4E41" w:rsidP="00B42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229C" w14:textId="6385699F" w:rsidR="00C3648E" w:rsidRDefault="00C3648E" w:rsidP="00B420E9"/>
        </w:tc>
        <w:tc>
          <w:tcPr>
            <w:tcW w:w="4394" w:type="dxa"/>
          </w:tcPr>
          <w:p w14:paraId="31D87FE8" w14:textId="77777777" w:rsidR="000B2601" w:rsidRPr="008A0D00" w:rsidRDefault="000B2601" w:rsidP="0090745E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2" w:name="ДолжностьКонтЛица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459F1ECC" w14:textId="77777777" w:rsidR="008F6565" w:rsidRPr="008A0D00" w:rsidRDefault="009F0756" w:rsidP="0090745E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3" w:name="ПолучательОрганизац"/>
            <w:r w:rsidRPr="002A6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instrText xml:space="preserve"> FORMTEXT </w:instrText>
            </w:r>
            <w:r w:rsidRPr="002A6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r>
            <w:r w:rsidRPr="002A6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fldChar w:fldCharType="separate"/>
            </w:r>
            <w:r w:rsidRPr="002A6CF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  <w:t>Руководителям организаций</w:t>
            </w:r>
            <w:r w:rsidRPr="002A6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fldChar w:fldCharType="end"/>
            </w:r>
            <w:bookmarkEnd w:id="3"/>
            <w:r w:rsidR="00483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70FEE82C" w14:textId="70C0FA12" w:rsidR="00FD4E41" w:rsidRPr="00FD4E41" w:rsidRDefault="00C804A4" w:rsidP="00B344CE">
            <w:pPr>
              <w:spacing w:before="240"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4"/>
          </w:p>
        </w:tc>
      </w:tr>
    </w:tbl>
    <w:p w14:paraId="4598222B" w14:textId="143A461D" w:rsidR="004832AE" w:rsidRPr="002A6CF6" w:rsidRDefault="0053329E" w:rsidP="00FD4E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ermStart w:id="350562009" w:edGrp="everyone"/>
      <w:permEnd w:id="815992907"/>
      <w:r w:rsidRPr="002A6CF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8"/>
          <w:lang w:eastAsia="ru-RU"/>
        </w:rPr>
        <w:t>Уважаемые участники!</w:t>
      </w:r>
    </w:p>
    <w:permEnd w:id="350562009"/>
    <w:p w14:paraId="7863B3FE" w14:textId="5EF6CCA2" w:rsidR="00EB273F" w:rsidRDefault="00EB273F" w:rsidP="001E79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F7C740" w14:textId="77777777" w:rsidR="0053329E" w:rsidRPr="002A6CF6" w:rsidRDefault="0053329E" w:rsidP="0053329E">
      <w:pPr>
        <w:tabs>
          <w:tab w:val="left" w:pos="4820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ermStart w:id="1167475450" w:edGrp="everyone"/>
      <w:r w:rsidRPr="002A6CF6">
        <w:rPr>
          <w:rFonts w:ascii="Times New Roman" w:hAnsi="Times New Roman" w:cs="Times New Roman"/>
          <w:sz w:val="24"/>
          <w:szCs w:val="28"/>
        </w:rPr>
        <w:t>Просим Вас предоставить ценовую информацию в отношении следующего предмета закупки:</w:t>
      </w:r>
    </w:p>
    <w:p w14:paraId="10A3C48F" w14:textId="77777777" w:rsidR="0053329E" w:rsidRPr="002A6CF6" w:rsidRDefault="0053329E" w:rsidP="002A6C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«Оказание услуг по организации перевозок почты авиационным транспортом на международных авиалиниях регулярными рейсами»: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53329E" w:rsidRPr="0053329E" w14:paraId="3A12EEEA" w14:textId="77777777" w:rsidTr="00C670C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6169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F394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Описание товара/работ/услуг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71D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Услуги по перевозке Почты авиационным транспортом на регулярной основе на международных авиалиниях</w:t>
            </w:r>
          </w:p>
        </w:tc>
      </w:tr>
      <w:tr w:rsidR="0053329E" w:rsidRPr="0053329E" w14:paraId="0A846BDC" w14:textId="77777777" w:rsidTr="00C670C7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5683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885A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ОКПД2: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B758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iCs/>
                <w:sz w:val="24"/>
              </w:rPr>
              <w:t>51.21.12.000</w:t>
            </w:r>
          </w:p>
        </w:tc>
      </w:tr>
      <w:tr w:rsidR="0053329E" w:rsidRPr="0053329E" w14:paraId="521BDED1" w14:textId="77777777" w:rsidTr="00C670C7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95F1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E8D0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ОКВЭД2: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381E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51.21</w:t>
            </w:r>
          </w:p>
        </w:tc>
      </w:tr>
      <w:tr w:rsidR="0053329E" w:rsidRPr="0053329E" w14:paraId="4F2BCA2D" w14:textId="77777777" w:rsidTr="00C670C7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E4F3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FCC5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D7C6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Условная единица, код ОКЕИ 876</w:t>
            </w:r>
          </w:p>
          <w:p w14:paraId="6E29A855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Рубль, код ОКЕИ 383</w:t>
            </w:r>
          </w:p>
        </w:tc>
      </w:tr>
      <w:tr w:rsidR="0053329E" w:rsidRPr="0053329E" w14:paraId="4A812D23" w14:textId="77777777" w:rsidTr="00C670C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FF94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BCD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Количество/объем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34B0" w14:textId="77777777" w:rsidR="0053329E" w:rsidRPr="0053329E" w:rsidRDefault="0053329E" w:rsidP="00C670C7">
            <w:pPr>
              <w:tabs>
                <w:tab w:val="left" w:pos="4820"/>
              </w:tabs>
              <w:ind w:firstLine="26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Определено Техническими требованиями</w:t>
            </w:r>
          </w:p>
        </w:tc>
      </w:tr>
      <w:tr w:rsidR="0053329E" w:rsidRPr="0053329E" w14:paraId="79E525CE" w14:textId="77777777" w:rsidTr="00C670C7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7274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A4B6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820E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Определено Техническими требованиями</w:t>
            </w:r>
          </w:p>
        </w:tc>
      </w:tr>
      <w:tr w:rsidR="0053329E" w:rsidRPr="0053329E" w14:paraId="1E37D52D" w14:textId="77777777" w:rsidTr="00C670C7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3E0E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806A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Место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60D7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Определено Техническими требованиями</w:t>
            </w:r>
          </w:p>
        </w:tc>
      </w:tr>
      <w:tr w:rsidR="0053329E" w:rsidRPr="0053329E" w14:paraId="44562593" w14:textId="77777777" w:rsidTr="00C670C7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D43F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57DE" w14:textId="77777777" w:rsidR="0053329E" w:rsidRPr="0053329E" w:rsidRDefault="0053329E" w:rsidP="00C670C7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B776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Определено Техническими требованиями</w:t>
            </w:r>
          </w:p>
        </w:tc>
      </w:tr>
      <w:tr w:rsidR="0053329E" w:rsidRPr="0053329E" w14:paraId="0673BB89" w14:textId="77777777" w:rsidTr="00C670C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4E0C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ED6F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BBAE" w14:textId="6EA97EA1" w:rsidR="0053329E" w:rsidRPr="0053329E" w:rsidRDefault="00C11C77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</w:rPr>
              <w:t>Август 2026</w:t>
            </w:r>
          </w:p>
        </w:tc>
      </w:tr>
      <w:tr w:rsidR="0053329E" w:rsidRPr="0053329E" w14:paraId="05E71252" w14:textId="77777777" w:rsidTr="00C670C7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2886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6788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B7DA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Оплата производится в течение 7 (семи) рабочих дней со дня утверждения документов, установленных Техническими требованиями</w:t>
            </w:r>
          </w:p>
        </w:tc>
      </w:tr>
      <w:tr w:rsidR="0053329E" w:rsidRPr="0053329E" w14:paraId="11DC3B15" w14:textId="77777777" w:rsidTr="00C670C7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8B64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643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B541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Обеспечение не установлено</w:t>
            </w:r>
          </w:p>
        </w:tc>
      </w:tr>
      <w:tr w:rsidR="0053329E" w:rsidRPr="0053329E" w14:paraId="5F0568C1" w14:textId="77777777" w:rsidTr="00C670C7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5E82" w14:textId="77777777" w:rsidR="0053329E" w:rsidRPr="0053329E" w:rsidRDefault="0053329E" w:rsidP="00C670C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ECF" w14:textId="77777777" w:rsidR="0053329E" w:rsidRPr="0053329E" w:rsidRDefault="0053329E" w:rsidP="00C670C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color w:val="000000"/>
                <w:sz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C662" w14:textId="77777777" w:rsidR="0053329E" w:rsidRPr="0053329E" w:rsidRDefault="0053329E" w:rsidP="00C670C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53329E">
              <w:rPr>
                <w:rFonts w:ascii="Times New Roman" w:hAnsi="Times New Roman" w:cs="Times New Roman"/>
                <w:i/>
                <w:color w:val="000000"/>
                <w:sz w:val="24"/>
              </w:rPr>
              <w:t>Определено Техническими требованиями</w:t>
            </w:r>
          </w:p>
        </w:tc>
      </w:tr>
    </w:tbl>
    <w:p w14:paraId="6D909511" w14:textId="77777777" w:rsidR="0053329E" w:rsidRPr="002A6CF6" w:rsidRDefault="0053329E" w:rsidP="0053329E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2A6CF6">
        <w:rPr>
          <w:rFonts w:ascii="Times New Roman" w:hAnsi="Times New Roman" w:cs="Times New Roman"/>
          <w:i/>
          <w:sz w:val="24"/>
          <w:szCs w:val="28"/>
        </w:rPr>
        <w:t xml:space="preserve">7 </w:t>
      </w:r>
      <w:r w:rsidRPr="002A6CF6">
        <w:rPr>
          <w:rFonts w:ascii="Times New Roman" w:hAnsi="Times New Roman" w:cs="Times New Roman"/>
          <w:sz w:val="24"/>
          <w:szCs w:val="28"/>
        </w:rPr>
        <w:t xml:space="preserve">рабочих дней, посредством электронной почты: </w:t>
      </w:r>
      <w:proofErr w:type="spellStart"/>
      <w:r w:rsidRPr="002A6CF6">
        <w:rPr>
          <w:rFonts w:ascii="Times New Roman" w:hAnsi="Times New Roman" w:cs="Times New Roman"/>
          <w:sz w:val="24"/>
          <w:szCs w:val="28"/>
        </w:rPr>
        <w:t>offer</w:t>
      </w:r>
      <w:proofErr w:type="spellEnd"/>
      <w:r w:rsidRPr="002A6CF6">
        <w:rPr>
          <w:rFonts w:ascii="Times New Roman" w:hAnsi="Times New Roman" w:cs="Times New Roman"/>
          <w:sz w:val="24"/>
          <w:szCs w:val="28"/>
        </w:rPr>
        <w:t>_</w:t>
      </w:r>
      <w:r w:rsidRPr="002A6CF6">
        <w:rPr>
          <w:rFonts w:ascii="Times New Roman" w:hAnsi="Times New Roman" w:cs="Times New Roman"/>
          <w:sz w:val="24"/>
          <w:szCs w:val="28"/>
          <w:lang w:val="en-US"/>
        </w:rPr>
        <w:t>central</w:t>
      </w:r>
      <w:r w:rsidRPr="002A6CF6">
        <w:rPr>
          <w:rFonts w:ascii="Times New Roman" w:hAnsi="Times New Roman" w:cs="Times New Roman"/>
          <w:sz w:val="24"/>
          <w:szCs w:val="28"/>
        </w:rPr>
        <w:t>@russianpost.ru.</w:t>
      </w:r>
    </w:p>
    <w:p w14:paraId="5EB3AF06" w14:textId="77777777" w:rsidR="0053329E" w:rsidRPr="002A6CF6" w:rsidRDefault="0053329E" w:rsidP="002A6C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Контактное лицо Инициатора закупки:</w:t>
      </w:r>
    </w:p>
    <w:p w14:paraId="2E4E7124" w14:textId="0E15EF83" w:rsidR="0053329E" w:rsidRDefault="0053329E" w:rsidP="002A6CF6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A6CF6">
        <w:rPr>
          <w:rFonts w:ascii="Times New Roman" w:hAnsi="Times New Roman" w:cs="Times New Roman"/>
          <w:i/>
          <w:sz w:val="24"/>
          <w:szCs w:val="28"/>
        </w:rPr>
        <w:t xml:space="preserve">Певнева Наталья Александровна, </w:t>
      </w:r>
      <w:hyperlink r:id="rId11" w:history="1">
        <w:r w:rsidRPr="002A6CF6">
          <w:rPr>
            <w:rFonts w:ascii="Times New Roman" w:hAnsi="Times New Roman" w:cs="Times New Roman"/>
            <w:i/>
            <w:sz w:val="24"/>
            <w:szCs w:val="28"/>
          </w:rPr>
          <w:t>Natalya.Pevneva@russianpost.ru</w:t>
        </w:r>
      </w:hyperlink>
      <w:r w:rsidRPr="002A6CF6">
        <w:rPr>
          <w:rFonts w:ascii="Times New Roman" w:hAnsi="Times New Roman" w:cs="Times New Roman"/>
          <w:i/>
          <w:sz w:val="24"/>
          <w:szCs w:val="28"/>
        </w:rPr>
        <w:t>, телефон +7 (495) 956-20-67, доб.6629.</w:t>
      </w:r>
    </w:p>
    <w:p w14:paraId="7A922597" w14:textId="77777777" w:rsidR="002A6CF6" w:rsidRPr="002A6CF6" w:rsidRDefault="002A6CF6" w:rsidP="002A6CF6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</w:p>
    <w:p w14:paraId="12574481" w14:textId="77777777" w:rsidR="0053329E" w:rsidRPr="002A6CF6" w:rsidRDefault="0053329E" w:rsidP="002A6CF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Предоставляемое ценовое предложение должно содержать:</w:t>
      </w:r>
    </w:p>
    <w:p w14:paraId="38EBB4D9" w14:textId="77777777" w:rsidR="0053329E" w:rsidRPr="002A6CF6" w:rsidRDefault="0053329E" w:rsidP="002A6CF6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4585B436" w14:textId="77777777" w:rsidR="0053329E" w:rsidRPr="002A6CF6" w:rsidRDefault="0053329E" w:rsidP="0053329E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срок действия ценового предложения;</w:t>
      </w:r>
    </w:p>
    <w:p w14:paraId="355F4B1E" w14:textId="77777777" w:rsidR="0053329E" w:rsidRPr="002A6CF6" w:rsidRDefault="0053329E" w:rsidP="0053329E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23D18D06" w14:textId="77777777" w:rsidR="0053329E" w:rsidRPr="002A6CF6" w:rsidRDefault="0053329E" w:rsidP="0053329E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сведения об ИНН/ ОГРН (при наличии).</w:t>
      </w:r>
    </w:p>
    <w:p w14:paraId="391BF1D4" w14:textId="77777777" w:rsidR="0053329E" w:rsidRPr="002A6CF6" w:rsidRDefault="0053329E" w:rsidP="0053329E">
      <w:pPr>
        <w:tabs>
          <w:tab w:val="left" w:pos="426"/>
          <w:tab w:val="left" w:pos="4820"/>
        </w:tabs>
        <w:ind w:left="42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001912E8" w14:textId="77777777" w:rsidR="0053329E" w:rsidRPr="002A6CF6" w:rsidRDefault="0053329E" w:rsidP="002A6CF6">
      <w:pPr>
        <w:tabs>
          <w:tab w:val="left" w:pos="426"/>
          <w:tab w:val="left" w:pos="482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Одновременно с этим ценовое предложение будет зарегистрировано при наличии:</w:t>
      </w:r>
    </w:p>
    <w:p w14:paraId="5CF70D4B" w14:textId="77777777" w:rsidR="0053329E" w:rsidRPr="002A6CF6" w:rsidRDefault="0053329E" w:rsidP="002A6CF6">
      <w:pPr>
        <w:pStyle w:val="a7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официального бланка и подписи лица – представителя отправителя;</w:t>
      </w:r>
    </w:p>
    <w:p w14:paraId="0CC5ED3D" w14:textId="77777777" w:rsidR="0053329E" w:rsidRPr="002A6CF6" w:rsidRDefault="0053329E" w:rsidP="0053329E">
      <w:pPr>
        <w:pStyle w:val="a7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номера исходящего запроса либо номера процедуры запроса цен ТРУ на ЭП (указывается в случае, если данное ценовое предложение подается в ответ на размещенный на ЭП запрос цен ТРУ);</w:t>
      </w:r>
    </w:p>
    <w:p w14:paraId="202AE8FF" w14:textId="77777777" w:rsidR="0053329E" w:rsidRPr="002A6CF6" w:rsidRDefault="0053329E" w:rsidP="0053329E">
      <w:pPr>
        <w:pStyle w:val="a7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наименования (предмета) договора;</w:t>
      </w:r>
    </w:p>
    <w:p w14:paraId="29393C14" w14:textId="77777777" w:rsidR="0053329E" w:rsidRPr="002A6CF6" w:rsidRDefault="0053329E" w:rsidP="0053329E">
      <w:pPr>
        <w:pStyle w:val="a7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ФИО контактного лица от Инициатора закупки, электронной почты, телефона (указано в адресном запросе или в запросе цен ТРУ на ЭП);</w:t>
      </w:r>
    </w:p>
    <w:p w14:paraId="13C2A302" w14:textId="77777777" w:rsidR="0053329E" w:rsidRPr="002A6CF6" w:rsidRDefault="0053329E" w:rsidP="0053329E">
      <w:pPr>
        <w:pStyle w:val="a7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полного наименования АУО АО «Почта России».</w:t>
      </w:r>
    </w:p>
    <w:p w14:paraId="2CF4521A" w14:textId="77777777" w:rsidR="0053329E" w:rsidRPr="002A6CF6" w:rsidRDefault="0053329E" w:rsidP="0053329E">
      <w:pPr>
        <w:pStyle w:val="a7"/>
        <w:tabs>
          <w:tab w:val="left" w:pos="426"/>
          <w:tab w:val="left" w:pos="4820"/>
        </w:tabs>
        <w:spacing w:after="0"/>
        <w:ind w:left="426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14:paraId="33FE8923" w14:textId="77777777" w:rsidR="0053329E" w:rsidRPr="002A6CF6" w:rsidRDefault="0053329E" w:rsidP="0053329E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1F36869" w14:textId="77777777" w:rsidR="0053329E" w:rsidRPr="002A6CF6" w:rsidRDefault="0053329E" w:rsidP="0053329E">
      <w:pPr>
        <w:tabs>
          <w:tab w:val="left" w:pos="4820"/>
        </w:tabs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 xml:space="preserve">Приложение: </w:t>
      </w:r>
    </w:p>
    <w:p w14:paraId="41F9519F" w14:textId="77777777" w:rsidR="0053329E" w:rsidRPr="002A6CF6" w:rsidRDefault="0053329E" w:rsidP="0053329E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1. Технические требования.</w:t>
      </w:r>
    </w:p>
    <w:p w14:paraId="5D24B937" w14:textId="22C9E1B7" w:rsidR="0053329E" w:rsidRPr="0053329E" w:rsidRDefault="0053329E" w:rsidP="0053329E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6CF6">
        <w:rPr>
          <w:rFonts w:ascii="Times New Roman" w:hAnsi="Times New Roman" w:cs="Times New Roman"/>
          <w:sz w:val="24"/>
          <w:szCs w:val="28"/>
        </w:rPr>
        <w:t>2. Форма ответа на запрос ценовой информации.</w:t>
      </w:r>
    </w:p>
    <w:p w14:paraId="23FD1874" w14:textId="3F70C9BA" w:rsidR="00FA1B27" w:rsidRDefault="00B420E9" w:rsidP="00E363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_GoBack"/>
      <w:bookmarkEnd w:id="5"/>
      <w:permEnd w:id="116747545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tbl>
      <w:tblPr>
        <w:tblStyle w:val="aa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2552"/>
        <w:gridCol w:w="2693"/>
      </w:tblGrid>
      <w:tr w:rsidR="00A53C0C" w14:paraId="7FFC6115" w14:textId="77777777" w:rsidTr="00DD6E72">
        <w:trPr>
          <w:trHeight w:val="342"/>
        </w:trPr>
        <w:tc>
          <w:tcPr>
            <w:tcW w:w="4400" w:type="dxa"/>
            <w:vAlign w:val="bottom"/>
            <w:hideMark/>
          </w:tcPr>
          <w:p w14:paraId="5C3C6F75" w14:textId="26F7D5D1" w:rsidR="00A53C0C" w:rsidRDefault="00A53C0C" w:rsidP="00DD6E72">
            <w:pPr>
              <w:ind w:left="78" w:right="-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281707411" w:edGrp="everyone"/>
            <w:permStart w:id="1200425712" w:edGrp="everyone"/>
            <w:permEnd w:id="1281707411"/>
            <w:permEnd w:id="1200425712"/>
          </w:p>
        </w:tc>
        <w:tc>
          <w:tcPr>
            <w:tcW w:w="2552" w:type="dxa"/>
            <w:vAlign w:val="center"/>
            <w:hideMark/>
          </w:tcPr>
          <w:p w14:paraId="158CC874" w14:textId="77777777" w:rsidR="00A53C0C" w:rsidRDefault="00A53C0C" w:rsidP="00A422F7">
            <w:pPr>
              <w:ind w:left="-103" w:right="-11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6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6"/>
          </w:p>
        </w:tc>
        <w:tc>
          <w:tcPr>
            <w:tcW w:w="2693" w:type="dxa"/>
            <w:vAlign w:val="bottom"/>
          </w:tcPr>
          <w:p w14:paraId="54F2C1A9" w14:textId="5D195248" w:rsidR="00A53C0C" w:rsidRDefault="00A53C0C" w:rsidP="007C0E10">
            <w:pPr>
              <w:ind w:left="-111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808661389" w:edGrp="everyone"/>
            <w:permEnd w:id="808661389"/>
          </w:p>
        </w:tc>
      </w:tr>
    </w:tbl>
    <w:p w14:paraId="60422075" w14:textId="77777777" w:rsidR="00ED2BEF" w:rsidRPr="00262D4E" w:rsidRDefault="00ED2BEF" w:rsidP="001E7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E400EB" w14:textId="67C5E900" w:rsidR="00ED2BEF" w:rsidRDefault="00ED2BEF" w:rsidP="001E7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774863847" w:edGrp="everyone"/>
    </w:p>
    <w:p w14:paraId="50C497FC" w14:textId="77777777" w:rsidR="0053329E" w:rsidRPr="00262D4E" w:rsidRDefault="0053329E" w:rsidP="001E7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365A05" w14:textId="77777777" w:rsidR="00FA1B27" w:rsidRPr="00262D4E" w:rsidRDefault="009F735F" w:rsidP="00517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7" w:name="ПодготовилФИО"/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262D4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Певнева Наталья Александровна</w: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  <w:bookmarkEnd w:id="7"/>
    </w:p>
    <w:bookmarkStart w:id="8" w:name="_Toc147725801"/>
    <w:bookmarkStart w:id="9" w:name="_Toc170805464"/>
    <w:bookmarkStart w:id="10" w:name="_Toc229296813"/>
    <w:bookmarkStart w:id="11" w:name="_Toc229297874"/>
    <w:p w14:paraId="6B284057" w14:textId="77777777" w:rsidR="00FA1B27" w:rsidRPr="00262D4E" w:rsidRDefault="009F735F" w:rsidP="00517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12" w:name="ПодготовилТелефон"/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262D4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+7 (495) 956-20-67, доб. 6629</w: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  <w:bookmarkEnd w:id="12"/>
    </w:p>
    <w:bookmarkEnd w:id="8"/>
    <w:bookmarkEnd w:id="9"/>
    <w:bookmarkEnd w:id="10"/>
    <w:bookmarkEnd w:id="11"/>
    <w:p w14:paraId="0239313C" w14:textId="77777777" w:rsidR="000E2263" w:rsidRPr="00E8410C" w:rsidRDefault="009F735F" w:rsidP="00E841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13" w:name="ПодготовилПочта"/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262D4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Natalya.Pevneva@russianpost.ru</w:t>
      </w:r>
      <w:r w:rsidRPr="00262D4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  <w:bookmarkEnd w:id="13"/>
      <w:permEnd w:id="774863847"/>
    </w:p>
    <w:sectPr w:rsidR="000E2263" w:rsidRPr="00E8410C" w:rsidSect="002B18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B6CFC" w14:textId="77777777" w:rsidR="003404FF" w:rsidRDefault="003404FF" w:rsidP="00CF2991">
      <w:pPr>
        <w:spacing w:after="0" w:line="240" w:lineRule="auto"/>
      </w:pPr>
      <w:r>
        <w:separator/>
      </w:r>
    </w:p>
  </w:endnote>
  <w:endnote w:type="continuationSeparator" w:id="0">
    <w:p w14:paraId="2E1B2A9F" w14:textId="77777777" w:rsidR="003404FF" w:rsidRDefault="003404FF" w:rsidP="00CF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F505" w14:textId="77777777" w:rsidR="00B56C61" w:rsidRDefault="00B56C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15221" w14:textId="77777777" w:rsidR="00B56C61" w:rsidRDefault="00B56C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30EA7" w14:textId="77777777" w:rsidR="00B56C61" w:rsidRDefault="00B56C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2FAF" w14:textId="77777777" w:rsidR="003404FF" w:rsidRDefault="003404FF" w:rsidP="00CF2991">
      <w:pPr>
        <w:spacing w:after="0" w:line="240" w:lineRule="auto"/>
      </w:pPr>
      <w:r>
        <w:separator/>
      </w:r>
    </w:p>
  </w:footnote>
  <w:footnote w:type="continuationSeparator" w:id="0">
    <w:p w14:paraId="2E8A2E52" w14:textId="77777777" w:rsidR="003404FF" w:rsidRDefault="003404FF" w:rsidP="00CF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945A" w14:textId="6A100CAB" w:rsidR="00CF2991" w:rsidRDefault="00B420E9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 wp14:anchorId="71DB7C2B" wp14:editId="0C3772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94245" cy="8694420"/>
          <wp:effectExtent l="0" t="0" r="1905" b="0"/>
          <wp:wrapNone/>
          <wp:docPr id="17" name="Рисунок 17" descr="герб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герб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245" cy="869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926">
      <w:rPr>
        <w:noProof/>
        <w:lang w:eastAsia="ru-RU"/>
      </w:rPr>
      <w:drawing>
        <wp:anchor distT="0" distB="0" distL="114300" distR="114300" simplePos="0" relativeHeight="251657216" behindDoc="1" locked="0" layoutInCell="0" allowOverlap="1" wp14:anchorId="463F2C48" wp14:editId="00929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27520" cy="5702300"/>
          <wp:effectExtent l="0" t="0" r="0" b="0"/>
          <wp:wrapNone/>
          <wp:docPr id="18" name="Рисунок 18" descr="герб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гербб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385" cy="342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908501593"/>
      <w:docPartObj>
        <w:docPartGallery w:val="Page Numbers (Top of Page)"/>
        <w:docPartUnique/>
      </w:docPartObj>
    </w:sdtPr>
    <w:sdtEndPr/>
    <w:sdtContent>
      <w:p w14:paraId="6D34ED6B" w14:textId="45DBC0E9" w:rsidR="00E02914" w:rsidRPr="00AB0FDD" w:rsidRDefault="00E0291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0F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0F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0F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6CF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B0F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850841" w14:textId="77777777" w:rsidR="00CF2991" w:rsidRDefault="00CF2991" w:rsidP="00E02914">
    <w:pPr>
      <w:pStyle w:val="a3"/>
      <w:tabs>
        <w:tab w:val="left" w:pos="52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F02A" w14:textId="544B5BDD" w:rsidR="00E02914" w:rsidRPr="00CE50D0" w:rsidRDefault="00E02914" w:rsidP="00E02914">
    <w:pPr>
      <w:pStyle w:val="a3"/>
      <w:tabs>
        <w:tab w:val="left" w:pos="5245"/>
        <w:tab w:val="left" w:pos="5387"/>
        <w:tab w:val="left" w:pos="5670"/>
      </w:tabs>
      <w:jc w:val="center"/>
      <w:rPr>
        <w:sz w:val="24"/>
        <w:szCs w:val="24"/>
      </w:rPr>
    </w:pPr>
  </w:p>
  <w:p w14:paraId="50DE3062" w14:textId="77777777" w:rsidR="00CF2991" w:rsidRDefault="00CF29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1428"/>
    <w:multiLevelType w:val="hybridMultilevel"/>
    <w:tmpl w:val="DC7E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wpQb9GLjYjvGT54ICH6FsFsEdLe76925jkrTF31dIeacmQ+Oecxq0HhxVMSuEgYwlIVKQ5IxZdf9tpS09h/E8g==" w:salt="ZobLqopmnp1/aI1Jy7EfkA=="/>
  <w:defaultTabStop w:val="708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91"/>
    <w:rsid w:val="00052C26"/>
    <w:rsid w:val="00053713"/>
    <w:rsid w:val="000543A9"/>
    <w:rsid w:val="00073F68"/>
    <w:rsid w:val="00076390"/>
    <w:rsid w:val="000869ED"/>
    <w:rsid w:val="000901C8"/>
    <w:rsid w:val="000A070F"/>
    <w:rsid w:val="000A7F11"/>
    <w:rsid w:val="000B16E3"/>
    <w:rsid w:val="000B1926"/>
    <w:rsid w:val="000B2601"/>
    <w:rsid w:val="000B7F20"/>
    <w:rsid w:val="000C5D6B"/>
    <w:rsid w:val="000E2263"/>
    <w:rsid w:val="000F7726"/>
    <w:rsid w:val="00101F6A"/>
    <w:rsid w:val="001122AB"/>
    <w:rsid w:val="00125B95"/>
    <w:rsid w:val="00146793"/>
    <w:rsid w:val="001653AE"/>
    <w:rsid w:val="00167DB6"/>
    <w:rsid w:val="001771A3"/>
    <w:rsid w:val="001819DF"/>
    <w:rsid w:val="00184778"/>
    <w:rsid w:val="0018732A"/>
    <w:rsid w:val="001B4793"/>
    <w:rsid w:val="001E793D"/>
    <w:rsid w:val="001F1227"/>
    <w:rsid w:val="00202A4B"/>
    <w:rsid w:val="00204753"/>
    <w:rsid w:val="0022174E"/>
    <w:rsid w:val="0022693C"/>
    <w:rsid w:val="00262D4E"/>
    <w:rsid w:val="00266E49"/>
    <w:rsid w:val="00282D1E"/>
    <w:rsid w:val="00291FA3"/>
    <w:rsid w:val="002A6B05"/>
    <w:rsid w:val="002A6CF6"/>
    <w:rsid w:val="002B18A8"/>
    <w:rsid w:val="002B29B1"/>
    <w:rsid w:val="002D30D2"/>
    <w:rsid w:val="002E5AFB"/>
    <w:rsid w:val="002E7B69"/>
    <w:rsid w:val="002F0A5F"/>
    <w:rsid w:val="0030534F"/>
    <w:rsid w:val="00312D49"/>
    <w:rsid w:val="003147F9"/>
    <w:rsid w:val="00320B09"/>
    <w:rsid w:val="003312D2"/>
    <w:rsid w:val="0033256B"/>
    <w:rsid w:val="003404FF"/>
    <w:rsid w:val="00340812"/>
    <w:rsid w:val="00350E60"/>
    <w:rsid w:val="00351C62"/>
    <w:rsid w:val="00353C07"/>
    <w:rsid w:val="00360879"/>
    <w:rsid w:val="0038041D"/>
    <w:rsid w:val="003C1F62"/>
    <w:rsid w:val="003C46F0"/>
    <w:rsid w:val="004215F5"/>
    <w:rsid w:val="00425AD4"/>
    <w:rsid w:val="004416B1"/>
    <w:rsid w:val="004450C7"/>
    <w:rsid w:val="0045769E"/>
    <w:rsid w:val="00464CF9"/>
    <w:rsid w:val="00465B38"/>
    <w:rsid w:val="00472E4B"/>
    <w:rsid w:val="0048175F"/>
    <w:rsid w:val="00481A73"/>
    <w:rsid w:val="004832AE"/>
    <w:rsid w:val="004A5FF2"/>
    <w:rsid w:val="004D6FE2"/>
    <w:rsid w:val="004F4300"/>
    <w:rsid w:val="0050028C"/>
    <w:rsid w:val="00501B29"/>
    <w:rsid w:val="0050488E"/>
    <w:rsid w:val="005078CA"/>
    <w:rsid w:val="00512432"/>
    <w:rsid w:val="0051432A"/>
    <w:rsid w:val="00517CC2"/>
    <w:rsid w:val="0053196C"/>
    <w:rsid w:val="0053329E"/>
    <w:rsid w:val="00543582"/>
    <w:rsid w:val="00562450"/>
    <w:rsid w:val="00563063"/>
    <w:rsid w:val="005772E6"/>
    <w:rsid w:val="005826D6"/>
    <w:rsid w:val="005A2E59"/>
    <w:rsid w:val="005A5498"/>
    <w:rsid w:val="005B0F29"/>
    <w:rsid w:val="005D4F53"/>
    <w:rsid w:val="00604776"/>
    <w:rsid w:val="00611745"/>
    <w:rsid w:val="006126E1"/>
    <w:rsid w:val="0061326F"/>
    <w:rsid w:val="0062088A"/>
    <w:rsid w:val="006264FC"/>
    <w:rsid w:val="0063661F"/>
    <w:rsid w:val="006372B5"/>
    <w:rsid w:val="0064466A"/>
    <w:rsid w:val="00650A17"/>
    <w:rsid w:val="006800B0"/>
    <w:rsid w:val="006844A9"/>
    <w:rsid w:val="00690257"/>
    <w:rsid w:val="006A2E53"/>
    <w:rsid w:val="006C38A2"/>
    <w:rsid w:val="006C706F"/>
    <w:rsid w:val="006E11D7"/>
    <w:rsid w:val="006F407C"/>
    <w:rsid w:val="006F53E2"/>
    <w:rsid w:val="00702824"/>
    <w:rsid w:val="007431C5"/>
    <w:rsid w:val="007513C9"/>
    <w:rsid w:val="00762184"/>
    <w:rsid w:val="007666A3"/>
    <w:rsid w:val="0077301F"/>
    <w:rsid w:val="007907B2"/>
    <w:rsid w:val="00796644"/>
    <w:rsid w:val="007A0724"/>
    <w:rsid w:val="007B290B"/>
    <w:rsid w:val="007C0E10"/>
    <w:rsid w:val="007D04AC"/>
    <w:rsid w:val="007D1BBD"/>
    <w:rsid w:val="007E1461"/>
    <w:rsid w:val="007F4FCF"/>
    <w:rsid w:val="007F5927"/>
    <w:rsid w:val="0080565E"/>
    <w:rsid w:val="008108C1"/>
    <w:rsid w:val="00845AA0"/>
    <w:rsid w:val="00847E77"/>
    <w:rsid w:val="008509B5"/>
    <w:rsid w:val="00851065"/>
    <w:rsid w:val="00885C69"/>
    <w:rsid w:val="008942C3"/>
    <w:rsid w:val="008A0D00"/>
    <w:rsid w:val="008A3189"/>
    <w:rsid w:val="008B66E7"/>
    <w:rsid w:val="008D523D"/>
    <w:rsid w:val="008E3033"/>
    <w:rsid w:val="008F036E"/>
    <w:rsid w:val="008F3C80"/>
    <w:rsid w:val="008F6565"/>
    <w:rsid w:val="0090745E"/>
    <w:rsid w:val="0092370A"/>
    <w:rsid w:val="00925050"/>
    <w:rsid w:val="00941898"/>
    <w:rsid w:val="009472CC"/>
    <w:rsid w:val="00977307"/>
    <w:rsid w:val="00997425"/>
    <w:rsid w:val="009A3999"/>
    <w:rsid w:val="009B19C8"/>
    <w:rsid w:val="009B24B1"/>
    <w:rsid w:val="009B45DC"/>
    <w:rsid w:val="009B6210"/>
    <w:rsid w:val="009D1AFF"/>
    <w:rsid w:val="009E0382"/>
    <w:rsid w:val="009F0756"/>
    <w:rsid w:val="009F54CE"/>
    <w:rsid w:val="009F735F"/>
    <w:rsid w:val="00A0030D"/>
    <w:rsid w:val="00A01A13"/>
    <w:rsid w:val="00A27740"/>
    <w:rsid w:val="00A43554"/>
    <w:rsid w:val="00A51AEA"/>
    <w:rsid w:val="00A53C0C"/>
    <w:rsid w:val="00A5557B"/>
    <w:rsid w:val="00A62234"/>
    <w:rsid w:val="00A63D0E"/>
    <w:rsid w:val="00A84E52"/>
    <w:rsid w:val="00A94570"/>
    <w:rsid w:val="00AA344F"/>
    <w:rsid w:val="00AA3EE1"/>
    <w:rsid w:val="00AB09A1"/>
    <w:rsid w:val="00AB0FDD"/>
    <w:rsid w:val="00AB4921"/>
    <w:rsid w:val="00AC732B"/>
    <w:rsid w:val="00B00576"/>
    <w:rsid w:val="00B01C1C"/>
    <w:rsid w:val="00B20C42"/>
    <w:rsid w:val="00B344CE"/>
    <w:rsid w:val="00B35B3F"/>
    <w:rsid w:val="00B420E9"/>
    <w:rsid w:val="00B42EC3"/>
    <w:rsid w:val="00B44948"/>
    <w:rsid w:val="00B461E5"/>
    <w:rsid w:val="00B46B60"/>
    <w:rsid w:val="00B46E43"/>
    <w:rsid w:val="00B473C0"/>
    <w:rsid w:val="00B56C61"/>
    <w:rsid w:val="00B835EC"/>
    <w:rsid w:val="00B90EEC"/>
    <w:rsid w:val="00BB5F98"/>
    <w:rsid w:val="00BC1F67"/>
    <w:rsid w:val="00BD0BB3"/>
    <w:rsid w:val="00BD6C0F"/>
    <w:rsid w:val="00BE658E"/>
    <w:rsid w:val="00BF3909"/>
    <w:rsid w:val="00C04F28"/>
    <w:rsid w:val="00C0665C"/>
    <w:rsid w:val="00C11C77"/>
    <w:rsid w:val="00C11DE6"/>
    <w:rsid w:val="00C27AA4"/>
    <w:rsid w:val="00C31BA6"/>
    <w:rsid w:val="00C3648E"/>
    <w:rsid w:val="00C455B3"/>
    <w:rsid w:val="00C46599"/>
    <w:rsid w:val="00C55432"/>
    <w:rsid w:val="00C750C6"/>
    <w:rsid w:val="00C804A4"/>
    <w:rsid w:val="00C93684"/>
    <w:rsid w:val="00C95FD2"/>
    <w:rsid w:val="00CA2410"/>
    <w:rsid w:val="00CB5949"/>
    <w:rsid w:val="00CB5C4B"/>
    <w:rsid w:val="00CC70E8"/>
    <w:rsid w:val="00CC712F"/>
    <w:rsid w:val="00CD3443"/>
    <w:rsid w:val="00CD3550"/>
    <w:rsid w:val="00CD4931"/>
    <w:rsid w:val="00CD5D42"/>
    <w:rsid w:val="00CE50D0"/>
    <w:rsid w:val="00CE6AFE"/>
    <w:rsid w:val="00CF1336"/>
    <w:rsid w:val="00CF2991"/>
    <w:rsid w:val="00CF3A70"/>
    <w:rsid w:val="00CF6FFD"/>
    <w:rsid w:val="00D020A3"/>
    <w:rsid w:val="00D27DAF"/>
    <w:rsid w:val="00D32D0F"/>
    <w:rsid w:val="00D5368B"/>
    <w:rsid w:val="00D57977"/>
    <w:rsid w:val="00D64B02"/>
    <w:rsid w:val="00D84855"/>
    <w:rsid w:val="00D84888"/>
    <w:rsid w:val="00D951F5"/>
    <w:rsid w:val="00DA32EA"/>
    <w:rsid w:val="00DC5879"/>
    <w:rsid w:val="00DD12DD"/>
    <w:rsid w:val="00DD431A"/>
    <w:rsid w:val="00DD4C35"/>
    <w:rsid w:val="00DD6E72"/>
    <w:rsid w:val="00DE0DCB"/>
    <w:rsid w:val="00E015BC"/>
    <w:rsid w:val="00E02914"/>
    <w:rsid w:val="00E14343"/>
    <w:rsid w:val="00E16F04"/>
    <w:rsid w:val="00E36325"/>
    <w:rsid w:val="00E55CE1"/>
    <w:rsid w:val="00E65046"/>
    <w:rsid w:val="00E71490"/>
    <w:rsid w:val="00E7421D"/>
    <w:rsid w:val="00E76784"/>
    <w:rsid w:val="00E8410C"/>
    <w:rsid w:val="00E93439"/>
    <w:rsid w:val="00E94D01"/>
    <w:rsid w:val="00EA0C94"/>
    <w:rsid w:val="00EB273F"/>
    <w:rsid w:val="00EB7FB1"/>
    <w:rsid w:val="00EC22DF"/>
    <w:rsid w:val="00ED2BEF"/>
    <w:rsid w:val="00ED5A23"/>
    <w:rsid w:val="00ED5B5B"/>
    <w:rsid w:val="00EE153C"/>
    <w:rsid w:val="00F005E3"/>
    <w:rsid w:val="00F05697"/>
    <w:rsid w:val="00F07254"/>
    <w:rsid w:val="00F15375"/>
    <w:rsid w:val="00F66EE5"/>
    <w:rsid w:val="00F733A9"/>
    <w:rsid w:val="00F87A20"/>
    <w:rsid w:val="00F92AB9"/>
    <w:rsid w:val="00FA1B27"/>
    <w:rsid w:val="00FA6557"/>
    <w:rsid w:val="00FC7513"/>
    <w:rsid w:val="00FD26BD"/>
    <w:rsid w:val="00FD4E41"/>
    <w:rsid w:val="00FE274F"/>
    <w:rsid w:val="00FE46C0"/>
    <w:rsid w:val="00FE4C2B"/>
    <w:rsid w:val="00FF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B978E9"/>
  <w15:docId w15:val="{9FCD131C-EA54-4CA3-8205-F4F2362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991"/>
  </w:style>
  <w:style w:type="paragraph" w:styleId="a5">
    <w:name w:val="footer"/>
    <w:basedOn w:val="a"/>
    <w:link w:val="a6"/>
    <w:uiPriority w:val="99"/>
    <w:unhideWhenUsed/>
    <w:rsid w:val="00CF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991"/>
  </w:style>
  <w:style w:type="paragraph" w:styleId="a7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8"/>
    <w:uiPriority w:val="34"/>
    <w:qFormat/>
    <w:rsid w:val="004450C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0488E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8F6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7CC2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2A6B05"/>
    <w:pPr>
      <w:spacing w:after="0" w:line="240" w:lineRule="auto"/>
    </w:p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7"/>
    <w:uiPriority w:val="34"/>
    <w:qFormat/>
    <w:rsid w:val="0053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ssianpost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ya.Pevneva@russianpos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ffice@russianpo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240A-8964-4CD3-BBAF-A8F0459C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481</Words>
  <Characters>2743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Бушин Александр Геннадьевич</dc:creator>
  <cp:lastModifiedBy>Певнева Наталья Александровна</cp:lastModifiedBy>
  <cp:revision>9</cp:revision>
  <cp:lastPrinted>2020-08-26T09:53:00Z</cp:lastPrinted>
  <dcterms:created xsi:type="dcterms:W3CDTF">2023-02-13T14:51:00Z</dcterms:created>
  <dcterms:modified xsi:type="dcterms:W3CDTF">2026-07-15T07:14:00Z</dcterms:modified>
</cp:coreProperties>
</file>