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proofErr w:type="spellStart"/>
      <w:r>
        <w:rPr>
          <w:rFonts w:ascii="Times New Roman" w:eastAsiaTheme="minorHAnsi" w:hAnsi="Times New Roman" w:cs="Times New Roman"/>
          <w:color w:val="000000"/>
          <w:sz w:val="24"/>
          <w:szCs w:val="24"/>
          <w:lang w:eastAsia="en-US"/>
        </w:rPr>
        <w:t>e-mail</w:t>
      </w:r>
      <w:proofErr w:type="spellEnd"/>
    </w:p>
    <w:p w14:paraId="13BEA329" w14:textId="77777777" w:rsidR="009A38A5" w:rsidRPr="009A38A5" w:rsidRDefault="002D3E7F" w:rsidP="009A38A5">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 xml:space="preserve">Контактное лицо </w:t>
      </w:r>
      <w:r w:rsidR="009A38A5" w:rsidRPr="009A38A5">
        <w:rPr>
          <w:rFonts w:ascii="Times New Roman" w:hAnsi="Times New Roman" w:cs="Times New Roman"/>
        </w:rPr>
        <w:t xml:space="preserve">Инициатора закупки: </w:t>
      </w:r>
    </w:p>
    <w:p w14:paraId="13860808" w14:textId="77777777" w:rsidR="009A38A5" w:rsidRPr="009A38A5" w:rsidRDefault="009A38A5" w:rsidP="009A38A5">
      <w:pPr>
        <w:keepNext/>
        <w:keepLines/>
        <w:tabs>
          <w:tab w:val="left" w:pos="4536"/>
        </w:tabs>
        <w:ind w:left="-284"/>
        <w:rPr>
          <w:rFonts w:ascii="Times New Roman" w:hAnsi="Times New Roman" w:cs="Times New Roman"/>
        </w:rPr>
      </w:pPr>
      <w:r w:rsidRPr="009A38A5">
        <w:rPr>
          <w:rFonts w:ascii="Times New Roman" w:hAnsi="Times New Roman" w:cs="Times New Roman"/>
        </w:rPr>
        <w:t>Меновщикова Наталья Александровна</w:t>
      </w:r>
    </w:p>
    <w:p w14:paraId="17EECDDC" w14:textId="77777777" w:rsidR="009A38A5" w:rsidRPr="009A38A5" w:rsidRDefault="009A38A5" w:rsidP="009A38A5">
      <w:pPr>
        <w:keepNext/>
        <w:keepLines/>
        <w:tabs>
          <w:tab w:val="left" w:pos="4536"/>
        </w:tabs>
        <w:ind w:left="-284"/>
        <w:rPr>
          <w:rFonts w:ascii="Times New Roman" w:hAnsi="Times New Roman" w:cs="Times New Roman"/>
        </w:rPr>
      </w:pPr>
      <w:r w:rsidRPr="009A38A5">
        <w:rPr>
          <w:rFonts w:ascii="Times New Roman" w:hAnsi="Times New Roman" w:cs="Times New Roman"/>
        </w:rPr>
        <w:t>Телефон +7 993 024 28 25</w:t>
      </w:r>
    </w:p>
    <w:p w14:paraId="3F5C382E" w14:textId="77777777" w:rsidR="009A38A5" w:rsidRPr="009A38A5" w:rsidRDefault="009A38A5" w:rsidP="009A38A5">
      <w:pPr>
        <w:keepNext/>
        <w:keepLines/>
        <w:tabs>
          <w:tab w:val="left" w:pos="4536"/>
        </w:tabs>
        <w:ind w:left="-284"/>
        <w:rPr>
          <w:rFonts w:ascii="Times New Roman" w:hAnsi="Times New Roman" w:cs="Times New Roman"/>
        </w:rPr>
      </w:pPr>
      <w:r w:rsidRPr="009A38A5">
        <w:rPr>
          <w:rFonts w:ascii="Times New Roman" w:hAnsi="Times New Roman" w:cs="Times New Roman"/>
        </w:rPr>
        <w:t>№ исх. запроса _____ (либо номер процедуры Запроса цен на ЭТП): ____ от ___</w:t>
      </w:r>
    </w:p>
    <w:p w14:paraId="4FE40C95" w14:textId="77777777" w:rsidR="009A38A5" w:rsidRPr="009A38A5" w:rsidRDefault="009A38A5" w:rsidP="009A38A5">
      <w:pPr>
        <w:keepNext/>
        <w:keepLines/>
        <w:tabs>
          <w:tab w:val="left" w:pos="4536"/>
        </w:tabs>
        <w:ind w:left="-284"/>
        <w:rPr>
          <w:rFonts w:ascii="Times New Roman" w:hAnsi="Times New Roman" w:cs="Times New Roman"/>
          <w:lang w:val="en-US"/>
        </w:rPr>
      </w:pPr>
      <w:r w:rsidRPr="009A38A5">
        <w:rPr>
          <w:rFonts w:ascii="Times New Roman" w:hAnsi="Times New Roman" w:cs="Times New Roman"/>
          <w:lang w:val="en-US"/>
        </w:rPr>
        <w:t xml:space="preserve">e-mail: offer-R54@russianpost.ru </w:t>
      </w:r>
    </w:p>
    <w:p w14:paraId="2E1442C2" w14:textId="7AC3A217" w:rsidR="00214055" w:rsidRPr="00B15654" w:rsidRDefault="00214055" w:rsidP="009A38A5">
      <w:pPr>
        <w:keepNext/>
        <w:keepLines/>
        <w:tabs>
          <w:tab w:val="left" w:pos="4536"/>
        </w:tabs>
        <w:ind w:left="-284"/>
        <w:rPr>
          <w:rFonts w:ascii="Times New Roman" w:hAnsi="Times New Roman" w:cs="Times New Roman"/>
          <w:b/>
          <w:color w:val="FF0000"/>
          <w:lang w:val="en-US"/>
        </w:rPr>
        <w:sectPr w:rsidR="00214055" w:rsidRPr="00B15654" w:rsidSect="0018270C">
          <w:type w:val="continuous"/>
          <w:pgSz w:w="11906" w:h="16838"/>
          <w:pgMar w:top="1134" w:right="851" w:bottom="1134" w:left="1701" w:header="709" w:footer="709" w:gutter="0"/>
          <w:cols w:num="2" w:space="708"/>
          <w:docGrid w:linePitch="360"/>
        </w:sectPr>
      </w:pPr>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1D098071"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D73F66">
        <w:rPr>
          <w:rFonts w:ascii="Times New Roman" w:hAnsi="Times New Roman" w:cs="Times New Roman"/>
          <w:color w:val="000000"/>
        </w:rPr>
        <w:t>на П</w:t>
      </w:r>
      <w:r w:rsidR="00D73F66" w:rsidRPr="00D73F66">
        <w:rPr>
          <w:rFonts w:ascii="Times New Roman" w:hAnsi="Times New Roman" w:cs="Times New Roman"/>
          <w:color w:val="000000"/>
        </w:rPr>
        <w:t xml:space="preserve">оставку элементов фирменного стиля для оснащения отделений почтовой связи </w:t>
      </w:r>
      <w:r w:rsidR="009A38A5" w:rsidRPr="009A38A5">
        <w:rPr>
          <w:rFonts w:ascii="Times New Roman" w:hAnsi="Times New Roman" w:cs="Times New Roman"/>
          <w:color w:val="000000"/>
        </w:rPr>
        <w:t>для нужд 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w:t>
      </w:r>
      <w:r w:rsidR="00D73F66">
        <w:rPr>
          <w:rFonts w:ascii="Times New Roman" w:hAnsi="Times New Roman" w:cs="Times New Roman"/>
          <w:color w:val="000000"/>
        </w:rPr>
        <w:t>.</w:t>
      </w:r>
    </w:p>
    <w:p w14:paraId="0A9DC9EF" w14:textId="231D2FC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009E2232" w:rsidRPr="009200B2">
        <w:rPr>
          <w:rFonts w:ascii="Times New Roman" w:hAnsi="Times New Roman" w:cs="Times New Roman"/>
        </w:rPr>
        <w:t xml:space="preserve">НДС ____ % </w:t>
      </w:r>
      <w:r w:rsidR="009E2232" w:rsidRPr="009200B2">
        <w:rPr>
          <w:rFonts w:ascii="Times New Roman" w:hAnsi="Times New Roman" w:cs="Times New Roman"/>
          <w:i/>
        </w:rPr>
        <w:t>(указать конкретный размер применяемой ставки НДС (в т.ч. для упрощенной системы налогообложения)).</w:t>
      </w:r>
      <w:r w:rsidR="009E2232">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252DB2E"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FAF66A6" w14:textId="77777777" w:rsidR="0085048F" w:rsidRPr="0085048F" w:rsidRDefault="0085048F" w:rsidP="0085048F">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2F657C11" w14:textId="77777777" w:rsidR="00D73F66" w:rsidRPr="00BD4222" w:rsidRDefault="00C575D6" w:rsidP="00D73F66">
      <w:pPr>
        <w:autoSpaceDE w:val="0"/>
        <w:autoSpaceDN w:val="0"/>
        <w:adjustRightInd w:val="0"/>
        <w:spacing w:line="360" w:lineRule="auto"/>
        <w:rPr>
          <w:rFonts w:ascii="Times New Roman" w:hAnsi="Times New Roman" w:cs="Times New Roman"/>
          <w:color w:val="000000"/>
        </w:rPr>
      </w:pPr>
      <w:r w:rsidRPr="0085048F">
        <w:rPr>
          <w:rFonts w:ascii="Times New Roman" w:hAnsi="Times New Roman" w:cs="Times New Roman"/>
          <w:color w:val="000000"/>
        </w:rPr>
        <w:t>Приложение</w:t>
      </w:r>
      <w:r w:rsidR="00642981" w:rsidRPr="0085048F">
        <w:rPr>
          <w:rFonts w:ascii="Times New Roman" w:hAnsi="Times New Roman" w:cs="Times New Roman"/>
          <w:color w:val="000000"/>
        </w:rPr>
        <w:t>:</w:t>
      </w:r>
      <w:r w:rsidRPr="0085048F">
        <w:rPr>
          <w:rFonts w:ascii="Times New Roman" w:hAnsi="Times New Roman" w:cs="Times New Roman"/>
          <w:color w:val="000000"/>
        </w:rPr>
        <w:t xml:space="preserve"> </w:t>
      </w:r>
      <w:r w:rsidR="00642981" w:rsidRPr="0085048F">
        <w:rPr>
          <w:rFonts w:ascii="Times New Roman" w:hAnsi="Times New Roman" w:cs="Times New Roman"/>
          <w:color w:val="000000"/>
        </w:rPr>
        <w:t xml:space="preserve">1. </w:t>
      </w:r>
      <w:r w:rsidR="00D73F66" w:rsidRPr="00BD4222">
        <w:rPr>
          <w:rFonts w:ascii="Times New Roman" w:hAnsi="Times New Roman" w:cs="Times New Roman"/>
          <w:color w:val="000000"/>
        </w:rPr>
        <w:t>(</w:t>
      </w:r>
      <w:r w:rsidR="00D73F66">
        <w:rPr>
          <w:rFonts w:ascii="Times New Roman" w:hAnsi="Times New Roman" w:cs="Times New Roman"/>
          <w:i/>
          <w:color w:val="000000"/>
        </w:rPr>
        <w:t>указывается приложение</w:t>
      </w:r>
      <w:r w:rsidR="00D73F66" w:rsidRPr="00BD4222">
        <w:rPr>
          <w:rFonts w:ascii="Times New Roman" w:hAnsi="Times New Roman" w:cs="Times New Roman"/>
          <w:color w:val="000000"/>
        </w:rPr>
        <w:t>)</w:t>
      </w:r>
    </w:p>
    <w:p w14:paraId="2B4D10FB" w14:textId="3DF289B2" w:rsidR="0085048F" w:rsidRDefault="0085048F" w:rsidP="00642981">
      <w:pPr>
        <w:autoSpaceDE w:val="0"/>
        <w:autoSpaceDN w:val="0"/>
        <w:adjustRightInd w:val="0"/>
        <w:spacing w:line="360" w:lineRule="auto"/>
        <w:rPr>
          <w:rFonts w:ascii="Times New Roman" w:hAnsi="Times New Roman" w:cs="Times New Roman"/>
          <w:color w:val="000000"/>
        </w:rPr>
      </w:pPr>
    </w:p>
    <w:p w14:paraId="1C9959E4" w14:textId="77777777" w:rsidR="00D73F66" w:rsidRPr="0085048F" w:rsidRDefault="00D73F66" w:rsidP="00642981">
      <w:pPr>
        <w:autoSpaceDE w:val="0"/>
        <w:autoSpaceDN w:val="0"/>
        <w:adjustRightInd w:val="0"/>
        <w:spacing w:line="360" w:lineRule="auto"/>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85048F" w:rsidRPr="0085048F" w14:paraId="2D33494D" w14:textId="77777777" w:rsidTr="00FE5DC7">
        <w:tc>
          <w:tcPr>
            <w:tcW w:w="3686" w:type="dxa"/>
          </w:tcPr>
          <w:p w14:paraId="4716F76A" w14:textId="77777777" w:rsidR="0085048F" w:rsidRPr="0085048F" w:rsidRDefault="0085048F" w:rsidP="00FE5DC7">
            <w:pPr>
              <w:widowControl w:val="0"/>
              <w:tabs>
                <w:tab w:val="left" w:pos="4820"/>
              </w:tabs>
              <w:spacing w:line="274" w:lineRule="exact"/>
              <w:rPr>
                <w:i/>
                <w:sz w:val="24"/>
                <w:szCs w:val="24"/>
              </w:rPr>
            </w:pPr>
            <w:r w:rsidRPr="0085048F">
              <w:rPr>
                <w:i/>
                <w:sz w:val="24"/>
                <w:szCs w:val="24"/>
              </w:rPr>
              <w:lastRenderedPageBreak/>
              <w:t xml:space="preserve">Наименование должности руководителя </w:t>
            </w:r>
          </w:p>
        </w:tc>
        <w:tc>
          <w:tcPr>
            <w:tcW w:w="2977" w:type="dxa"/>
          </w:tcPr>
          <w:p w14:paraId="571E8AD4" w14:textId="77777777" w:rsidR="0085048F" w:rsidRPr="0085048F" w:rsidRDefault="0085048F" w:rsidP="00FE5DC7">
            <w:pPr>
              <w:widowControl w:val="0"/>
              <w:tabs>
                <w:tab w:val="left" w:pos="4820"/>
              </w:tabs>
              <w:spacing w:line="274" w:lineRule="exact"/>
              <w:jc w:val="center"/>
              <w:rPr>
                <w:i/>
                <w:sz w:val="24"/>
                <w:szCs w:val="24"/>
              </w:rPr>
            </w:pPr>
            <w:r w:rsidRPr="0085048F">
              <w:rPr>
                <w:i/>
                <w:sz w:val="24"/>
                <w:szCs w:val="24"/>
              </w:rPr>
              <w:t>Подпись руководителя</w:t>
            </w:r>
          </w:p>
          <w:p w14:paraId="49C0C161" w14:textId="77777777" w:rsidR="0085048F" w:rsidRPr="0085048F" w:rsidRDefault="0085048F" w:rsidP="00FE5DC7">
            <w:pPr>
              <w:widowControl w:val="0"/>
              <w:tabs>
                <w:tab w:val="left" w:pos="4820"/>
              </w:tabs>
              <w:spacing w:line="274" w:lineRule="exact"/>
              <w:jc w:val="center"/>
              <w:rPr>
                <w:i/>
                <w:sz w:val="24"/>
                <w:szCs w:val="24"/>
              </w:rPr>
            </w:pPr>
          </w:p>
        </w:tc>
        <w:tc>
          <w:tcPr>
            <w:tcW w:w="2835" w:type="dxa"/>
          </w:tcPr>
          <w:p w14:paraId="02C78254" w14:textId="77777777" w:rsidR="0085048F" w:rsidRPr="0085048F" w:rsidRDefault="0085048F" w:rsidP="00FE5DC7">
            <w:pPr>
              <w:widowControl w:val="0"/>
              <w:tabs>
                <w:tab w:val="left" w:pos="4820"/>
              </w:tabs>
              <w:spacing w:line="274" w:lineRule="exact"/>
              <w:jc w:val="right"/>
              <w:rPr>
                <w:i/>
                <w:sz w:val="24"/>
                <w:szCs w:val="24"/>
              </w:rPr>
            </w:pPr>
            <w:r w:rsidRPr="0085048F">
              <w:rPr>
                <w:i/>
                <w:sz w:val="24"/>
                <w:szCs w:val="24"/>
              </w:rPr>
              <w:t>И. О. Ф.</w:t>
            </w:r>
          </w:p>
          <w:p w14:paraId="3ADF8D0F" w14:textId="77777777" w:rsidR="0085048F" w:rsidRPr="0085048F" w:rsidRDefault="0085048F" w:rsidP="00FE5DC7">
            <w:pPr>
              <w:widowControl w:val="0"/>
              <w:tabs>
                <w:tab w:val="left" w:pos="4820"/>
              </w:tabs>
              <w:spacing w:line="274" w:lineRule="exact"/>
              <w:ind w:hanging="246"/>
              <w:jc w:val="right"/>
              <w:rPr>
                <w:i/>
                <w:sz w:val="24"/>
                <w:szCs w:val="24"/>
              </w:rPr>
            </w:pPr>
            <w:r w:rsidRPr="0085048F">
              <w:rPr>
                <w:i/>
                <w:sz w:val="24"/>
                <w:szCs w:val="24"/>
              </w:rPr>
              <w:t>Расшифровка подписи</w:t>
            </w:r>
          </w:p>
        </w:tc>
      </w:tr>
    </w:tbl>
    <w:p w14:paraId="4EA2D2A9" w14:textId="5CBA2119" w:rsidR="00390347" w:rsidRDefault="00390347" w:rsidP="00E8036C">
      <w:pPr>
        <w:tabs>
          <w:tab w:val="left" w:pos="4820"/>
        </w:tabs>
        <w:rPr>
          <w:rFonts w:ascii="Times New Roman" w:hAnsi="Times New Roman" w:cs="Times New Roman"/>
          <w:b/>
          <w:sz w:val="28"/>
          <w:szCs w:val="28"/>
        </w:rPr>
      </w:pPr>
    </w:p>
    <w:sectPr w:rsidR="00390347" w:rsidSect="00D73F66">
      <w:type w:val="continuous"/>
      <w:pgSz w:w="11906" w:h="16838"/>
      <w:pgMar w:top="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5B744138" w:rsidR="00917BC5" w:rsidRDefault="00917BC5">
        <w:pPr>
          <w:pStyle w:val="af3"/>
          <w:jc w:val="right"/>
        </w:pPr>
        <w:r>
          <w:fldChar w:fldCharType="begin"/>
        </w:r>
        <w:r>
          <w:instrText>PAGE   \* MERGEFORMAT</w:instrText>
        </w:r>
        <w:r>
          <w:fldChar w:fldCharType="separate"/>
        </w:r>
        <w:r w:rsidR="006B7444">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1737"/>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5173"/>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4F3B"/>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444"/>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2687"/>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48F"/>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B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38A5"/>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232"/>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73F66"/>
    <w:rsid w:val="00D8041E"/>
    <w:rsid w:val="00D80918"/>
    <w:rsid w:val="00D82A2F"/>
    <w:rsid w:val="00D90488"/>
    <w:rsid w:val="00D90F23"/>
    <w:rsid w:val="00D932D7"/>
    <w:rsid w:val="00D94B1B"/>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36C"/>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55017-5644-4C50-922A-39BAF020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Pages>
  <Words>298</Words>
  <Characters>1705</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556</cp:revision>
  <cp:lastPrinted>2023-06-23T07:59:00Z</cp:lastPrinted>
  <dcterms:created xsi:type="dcterms:W3CDTF">2023-08-28T10:43:00Z</dcterms:created>
  <dcterms:modified xsi:type="dcterms:W3CDTF">2026-07-21T08:53:00Z</dcterms:modified>
</cp:coreProperties>
</file>