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footer8.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4.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outlineLvl w:val="0"/>
        <w:rPr>
          <w:sz w:val="24"/>
        </w:rPr>
      </w:pPr>
      <w:r>
        <w:rPr>
          <w:sz w:val="24"/>
        </w:rPr>
        <w:t xml:space="preserve">Договор поставки № </w:t>
      </w:r>
      <w:r>
        <w:rPr>
          <w:sz w:val="24"/>
          <w:highlight w:val="yellow"/>
        </w:rPr>
        <w:t>_______</w:t>
      </w:r>
    </w:p>
    <w:p>
      <w:pPr>
        <w:pStyle w:val="Normal"/>
        <w:shd w:val="clear" w:color="auto" w:fill="FFFFFF"/>
        <w:spacing w:before="0" w:after="120"/>
        <w:rPr>
          <w:sz w:val="24"/>
          <w:szCs w:val="24"/>
          <w:highlight w:val="yellow"/>
        </w:rPr>
      </w:pPr>
      <w:r>
        <w:rPr>
          <w:sz w:val="24"/>
          <w:szCs w:val="24"/>
        </w:rPr>
        <w:t>г. Нижний Новгород</w:t>
        <w:tab/>
        <w:t xml:space="preserve">                      </w:t>
        <w:tab/>
        <w:tab/>
        <w:tab/>
        <w:tab/>
        <w:t xml:space="preserve"> </w:t>
        <w:tab/>
      </w:r>
      <w:r>
        <w:rPr>
          <w:sz w:val="24"/>
          <w:szCs w:val="24"/>
          <w:highlight w:val="yellow"/>
        </w:rPr>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руководителя отдела материально-технического снабжения Ларина Кирилла Вячеславовича, действующего на основании доверенности № ___ от ______, с одной стороны, и</w:t>
      </w:r>
    </w:p>
    <w:p>
      <w:pPr>
        <w:pStyle w:val="Normal"/>
        <w:spacing w:before="0" w:after="120"/>
        <w:ind w:firstLine="567"/>
        <w:jc w:val="both"/>
        <w:rPr>
          <w:sz w:val="24"/>
          <w:szCs w:val="24"/>
        </w:rPr>
      </w:pPr>
      <w:r>
        <w:rPr>
          <w:b/>
          <w:sz w:val="24"/>
          <w:szCs w:val="24"/>
        </w:rPr>
        <w:t>Общество с ограниченной ответственностью «</w:t>
      </w:r>
      <w:r>
        <w:rPr>
          <w:b/>
          <w:sz w:val="24"/>
          <w:szCs w:val="24"/>
        </w:rPr>
        <w:t>___________</w:t>
      </w:r>
      <w:r>
        <w:rPr>
          <w:b/>
          <w:sz w:val="24"/>
          <w:szCs w:val="24"/>
        </w:rPr>
        <w:t>» (ООО «</w:t>
      </w:r>
      <w:r>
        <w:rPr>
          <w:b/>
          <w:sz w:val="24"/>
          <w:szCs w:val="24"/>
        </w:rPr>
        <w:t>_______</w:t>
      </w:r>
      <w:r>
        <w:rPr>
          <w:b/>
          <w:sz w:val="24"/>
          <w:szCs w:val="24"/>
        </w:rPr>
        <w:t>»),</w:t>
      </w:r>
      <w:r>
        <w:rPr>
          <w:sz w:val="24"/>
          <w:szCs w:val="24"/>
        </w:rPr>
        <w:t xml:space="preserve"> именуемое в дальнейшем «</w:t>
      </w:r>
      <w:r>
        <w:rPr>
          <w:b/>
          <w:sz w:val="24"/>
          <w:szCs w:val="24"/>
        </w:rPr>
        <w:t>Поставщик</w:t>
      </w:r>
      <w:r>
        <w:rPr>
          <w:sz w:val="24"/>
          <w:szCs w:val="24"/>
        </w:rPr>
        <w:t xml:space="preserve">», в лице Директора _________________________, действующего на основании Устава,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 xml:space="preserve">по результатам проведенного запроса котировок в электронной форме на право заключения договора (лот № ______________________),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spacing w:before="0" w:after="120"/>
        <w:ind w:left="0" w:firstLine="567"/>
        <w:jc w:val="both"/>
        <w:rPr>
          <w:b w:val="false"/>
          <w:sz w:val="24"/>
        </w:rPr>
      </w:pPr>
      <w:r>
        <w:rPr>
          <w:b w:val="false"/>
          <w:sz w:val="24"/>
        </w:rPr>
        <w:t>Поставщик обязуется передать Покупателю электротехнические материалы</w:t>
      </w:r>
      <w:r>
        <w:rPr>
          <w:sz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и 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709"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п.Черемушки.</w:t>
      </w:r>
    </w:p>
    <w:p>
      <w:pPr>
        <w:pStyle w:val="ListParagraph"/>
        <w:numPr>
          <w:ilvl w:val="1"/>
          <w:numId w:val="6"/>
        </w:numPr>
        <w:shd w:val="clear" w:color="auto" w:fill="FFFFFF"/>
        <w:tabs>
          <w:tab w:val="clear" w:pos="720"/>
          <w:tab w:val="left" w:pos="540" w:leader="none"/>
        </w:tabs>
        <w:spacing w:before="0" w:after="120"/>
        <w:ind w:left="0" w:firstLine="567"/>
        <w:contextualSpacing w:val="false"/>
        <w:jc w:val="both"/>
        <w:rPr>
          <w:sz w:val="24"/>
          <w:szCs w:val="24"/>
        </w:rPr>
      </w:pPr>
      <w:r>
        <w:rPr>
          <w:sz w:val="24"/>
          <w:szCs w:val="24"/>
        </w:rPr>
        <w:t xml:space="preserve">Место </w:t>
      </w:r>
      <w:r>
        <w:rPr>
          <w:color w:val="000000"/>
          <w:sz w:val="24"/>
          <w:szCs w:val="24"/>
          <w:lang w:bidi="ru-RU"/>
        </w:rPr>
        <w:t>поставки: Республика Саха (Якутия), г. Якутск, ул. Кржижановского, 2, площадка вблизи Якутской ГРЭС. (далее – «Место поставки</w:t>
      </w:r>
      <w:r>
        <w:rPr>
          <w:sz w:val="24"/>
          <w:szCs w:val="24"/>
        </w:rPr>
        <w:t>»).</w:t>
      </w:r>
    </w:p>
    <w:p>
      <w:pPr>
        <w:pStyle w:val="ListParagraph"/>
        <w:numPr>
          <w:ilvl w:val="1"/>
          <w:numId w:val="6"/>
        </w:numPr>
        <w:shd w:val="clear" w:color="auto" w:fill="FFFFFF"/>
        <w:tabs>
          <w:tab w:val="clear" w:pos="720"/>
          <w:tab w:val="left" w:pos="540" w:leader="none"/>
          <w:tab w:val="left" w:pos="567" w:leader="none"/>
        </w:tabs>
        <w:spacing w:before="0" w:after="120"/>
        <w:ind w:left="0" w:firstLine="567"/>
        <w:contextualSpacing w:val="false"/>
        <w:jc w:val="both"/>
        <w:rPr>
          <w:sz w:val="24"/>
          <w:szCs w:val="24"/>
        </w:rPr>
      </w:pPr>
      <w:r>
        <w:rPr>
          <w:sz w:val="24"/>
          <w:szCs w:val="24"/>
        </w:rPr>
        <w:t xml:space="preserve">Срок поставки Продукции по договору: в течение </w:t>
      </w:r>
      <w:r>
        <w:rPr>
          <w:sz w:val="24"/>
          <w:szCs w:val="24"/>
        </w:rPr>
        <w:t>15</w:t>
      </w:r>
      <w:r>
        <w:rPr>
          <w:sz w:val="24"/>
          <w:szCs w:val="24"/>
        </w:rPr>
        <w:t xml:space="preserve"> календарных дней с даты подписания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tabs>
          <w:tab w:val="clear" w:pos="720"/>
          <w:tab w:val="left" w:pos="567" w:leader="none"/>
        </w:tabs>
        <w:ind w:left="0" w:firstLine="567"/>
        <w:jc w:val="both"/>
        <w:rPr>
          <w:sz w:val="24"/>
          <w:szCs w:val="24"/>
        </w:rPr>
      </w:pPr>
      <w:r>
        <w:rPr>
          <w:sz w:val="24"/>
          <w:szCs w:val="24"/>
        </w:rPr>
        <w:t xml:space="preserve">Общая стоимость Продукции (далее – «Цена Договора») по Договору является твердой и составляет ___________________ (_________________) рубля  копеек без учета НДС, при этом НДС исчисляется дополнительно по ставке, установленной статьей 164 Налогового кодекса РФ (далее-НК РФ). </w:t>
      </w:r>
    </w:p>
    <w:p>
      <w:pPr>
        <w:pStyle w:val="ListParagraph"/>
        <w:numPr>
          <w:ilvl w:val="1"/>
          <w:numId w:val="6"/>
        </w:numPr>
        <w:shd w:val="clear" w:color="auto" w:fill="FFFFFF"/>
        <w:tabs>
          <w:tab w:val="clear" w:pos="720"/>
          <w:tab w:val="left" w:pos="567" w:leader="none"/>
        </w:tabs>
        <w:spacing w:before="0" w:after="120"/>
        <w:ind w:left="0" w:firstLine="567"/>
        <w:contextualSpacing w:val="false"/>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от стоимости Продукции выплачивается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Продукции</w:t>
      </w:r>
      <w:r>
        <w:rPr>
          <w:sz w:val="24"/>
          <w:szCs w:val="24"/>
          <w:lang w:eastAsia="en-US"/>
        </w:rPr>
        <w:t xml:space="preserve">, с учетом п. </w:t>
      </w:r>
      <w:r>
        <w:rPr>
          <w:sz w:val="24"/>
          <w:szCs w:val="24"/>
        </w:rPr>
        <w:t>2.6.</w:t>
      </w:r>
      <w:r>
        <w:rPr>
          <w:sz w:val="24"/>
          <w:szCs w:val="24"/>
          <w:lang w:eastAsia="en-US"/>
        </w:rPr>
        <w:t xml:space="preserve"> Договора. </w:t>
      </w:r>
      <w:r>
        <w:rPr>
          <w:sz w:val="24"/>
          <w:szCs w:val="24"/>
        </w:rPr>
        <w:tab/>
      </w:r>
    </w:p>
    <w:p>
      <w:pPr>
        <w:pStyle w:val="Normal"/>
        <w:jc w:val="both"/>
        <w:rPr>
          <w:sz w:val="24"/>
          <w:szCs w:val="24"/>
        </w:rPr>
      </w:pPr>
      <w:r>
        <w:rPr>
          <w:sz w:val="24"/>
          <w:szCs w:val="24"/>
        </w:rPr>
        <w:tab/>
        <w:t xml:space="preserve">2.5.2.  Платеж в размере 70% от стоимости Продукции, согласно Спецификации, производится Покупателем в срок не более 7 (семи) рабочих дней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2.6.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5"/>
        </w:numPr>
        <w:shd w:val="clear" w:color="auto" w:fill="FFFFFF"/>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15"/>
        </w:numPr>
        <w:shd w:val="clear" w:color="auto" w:fill="FFFFFF"/>
        <w:tabs>
          <w:tab w:val="clear" w:pos="720"/>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5"/>
        </w:numPr>
        <w:tabs>
          <w:tab w:val="clear" w:pos="720"/>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5"/>
        </w:numPr>
        <w:tabs>
          <w:tab w:val="clear" w:pos="720"/>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15"/>
        </w:numPr>
        <w:tabs>
          <w:tab w:val="clear" w:pos="720"/>
          <w:tab w:val="left" w:pos="142" w:leader="none"/>
          <w:tab w:val="left" w:pos="851" w:leader="none"/>
        </w:tabs>
        <w:spacing w:before="0" w:after="120"/>
        <w:ind w:left="142" w:firstLine="425"/>
        <w:contextualSpacing/>
        <w:jc w:val="both"/>
        <w:rPr>
          <w:sz w:val="24"/>
          <w:szCs w:val="24"/>
        </w:rPr>
      </w:pPr>
      <w:r>
        <w:rPr>
          <w:sz w:val="24"/>
          <w:szCs w:val="24"/>
        </w:rPr>
        <w:t xml:space="preserve"> </w:t>
      </w:r>
      <w:r>
        <w:rPr>
          <w:sz w:val="24"/>
          <w:szCs w:val="24"/>
        </w:rPr>
        <w:t>Изменение стоимости Продукции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tabs>
          <w:tab w:val="clear" w:pos="720"/>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15"/>
        </w:numPr>
        <w:tabs>
          <w:tab w:val="clear" w:pos="720"/>
          <w:tab w:val="left" w:pos="567" w:leader="none"/>
          <w:tab w:val="left" w:pos="851" w:leader="none"/>
        </w:tabs>
        <w:spacing w:before="0" w:after="120"/>
        <w:ind w:left="0" w:firstLine="567"/>
        <w:contextualSpacing/>
        <w:jc w:val="both"/>
        <w:rPr>
          <w:sz w:val="24"/>
          <w:szCs w:val="24"/>
        </w:rPr>
      </w:pPr>
      <w:r>
        <w:rPr>
          <w:sz w:val="24"/>
          <w:szCs w:val="24"/>
        </w:rPr>
        <w:t>Поставщик обязан в течение 3 (трех) рабочих дней с даты заключения Договора открыть обособленный банковский счет (далее – ОБС) в Банке ГПБ, используемый исключительно для расчетов между Поставщиком и Покупателем по Договору, а также обеспечить аналогичную обязанность организаций по всем уровням кооперации, за исключением мелких закупок (менее 2 500 000,00 рублей, без НДС).</w:t>
      </w:r>
    </w:p>
    <w:p>
      <w:pPr>
        <w:pStyle w:val="ListParagraph"/>
        <w:numPr>
          <w:ilvl w:val="1"/>
          <w:numId w:val="15"/>
        </w:numPr>
        <w:tabs>
          <w:tab w:val="clear" w:pos="720"/>
          <w:tab w:val="left" w:pos="567" w:leader="none"/>
          <w:tab w:val="left" w:pos="851" w:leader="none"/>
        </w:tabs>
        <w:spacing w:before="0" w:after="120"/>
        <w:ind w:left="0" w:firstLine="567"/>
        <w:contextualSpacing/>
        <w:jc w:val="both"/>
        <w:rPr>
          <w:sz w:val="24"/>
          <w:szCs w:val="24"/>
        </w:rPr>
      </w:pPr>
      <w:r>
        <w:rPr>
          <w:sz w:val="24"/>
          <w:szCs w:val="24"/>
        </w:rPr>
        <w:t>Поставщик обязан предоставить полномочия (права) Банку ГПБ сообщать любую информацию Покупателю о ходе исполнения Договора, о наличии, статусе, движении денежных средств по счетам Поставщика, открытым в Банке ГПБ, а также предусмотреть аналогичные обязанности при заключении договоров между организациями по всем уровням кооперации.</w:t>
      </w:r>
    </w:p>
    <w:p>
      <w:pPr>
        <w:pStyle w:val="ListParagraph"/>
        <w:numPr>
          <w:ilvl w:val="1"/>
          <w:numId w:val="15"/>
        </w:numPr>
        <w:tabs>
          <w:tab w:val="clear" w:pos="720"/>
          <w:tab w:val="left" w:pos="567" w:leader="none"/>
          <w:tab w:val="left" w:pos="851" w:leader="none"/>
        </w:tabs>
        <w:spacing w:before="0" w:after="120"/>
        <w:ind w:left="0" w:firstLine="567"/>
        <w:contextualSpacing/>
        <w:jc w:val="both"/>
        <w:rPr>
          <w:sz w:val="24"/>
          <w:szCs w:val="24"/>
        </w:rPr>
      </w:pPr>
      <w:r>
        <w:rPr>
          <w:sz w:val="24"/>
          <w:szCs w:val="24"/>
        </w:rPr>
        <w:t>Поставщик обязан в течение 5 (пяти) рабочих дней с даты заключения Договора передать Банку ГПБ письменное полномочие (право) на предоставление сведений, а также предусмотреть аналогичные обязанности при заключении договоров между организациями по всем уровням кооперации.</w:t>
      </w:r>
    </w:p>
    <w:p>
      <w:pPr>
        <w:pStyle w:val="ListParagraph"/>
        <w:numPr>
          <w:ilvl w:val="1"/>
          <w:numId w:val="15"/>
        </w:numPr>
        <w:tabs>
          <w:tab w:val="clear" w:pos="720"/>
          <w:tab w:val="left" w:pos="567" w:leader="none"/>
          <w:tab w:val="left" w:pos="851" w:leader="none"/>
        </w:tabs>
        <w:spacing w:before="0" w:after="120"/>
        <w:ind w:left="0" w:firstLine="567"/>
        <w:contextualSpacing w:val="false"/>
        <w:jc w:val="both"/>
        <w:rPr>
          <w:sz w:val="24"/>
          <w:szCs w:val="24"/>
        </w:rPr>
      </w:pPr>
      <w:r>
        <w:rPr>
          <w:sz w:val="24"/>
          <w:szCs w:val="24"/>
        </w:rPr>
        <w:t>Поставщик обязан по письменному требованию Банка ГПБ предоставлять сведения и документы, составленные по формам, не противоречащим законодательству РФ, установленным договором ОБС и подтверждающие факт установления гражданских прав и обязанностей, выполнения работ/услуг, связанных с исполнением государственных контрактов, необходимых для осуществления Банком ГПБ мониторинга и контроля целевого назначения использования денежных средств на ОБС и/или осуществления Банком ГПБ других функций агента по сопровождению государственных контрактов, а также предусмотреть аналогичные обязанности при заключении договоров между организациями по всем уровням кооперации.</w:t>
      </w:r>
    </w:p>
    <w:p>
      <w:pPr>
        <w:pStyle w:val="Normal"/>
        <w:tabs>
          <w:tab w:val="clear" w:pos="720"/>
          <w:tab w:val="left" w:pos="851" w:leader="none"/>
        </w:tabs>
        <w:spacing w:before="0" w:after="120"/>
        <w:jc w:val="both"/>
        <w:rPr>
          <w:sz w:val="24"/>
          <w:szCs w:val="24"/>
        </w:rPr>
      </w:pPr>
      <w:r>
        <w:rPr>
          <w:sz w:val="24"/>
          <w:szCs w:val="24"/>
        </w:rPr>
      </w:r>
    </w:p>
    <w:p>
      <w:pPr>
        <w:pStyle w:val="Normal"/>
        <w:widowControl w:val="false"/>
        <w:numPr>
          <w:ilvl w:val="0"/>
          <w:numId w:val="15"/>
        </w:numPr>
        <w:shd w:val="clear" w:color="auto" w:fill="FFFFFF"/>
        <w:spacing w:before="0" w:after="120"/>
        <w:ind w:left="426" w:hanging="426"/>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качества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Технический паспорт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Инструкция по эксплуатации (монтажу и т.п.)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Упаковочный лист на Продукцию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color w:val="000000"/>
          <w:sz w:val="24"/>
          <w:szCs w:val="24"/>
        </w:rPr>
        <w:t>Сертификат о происхождении товара;</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w:t>
      </w:r>
      <w:r>
        <w:rPr>
          <w:color w:val="000000"/>
          <w:sz w:val="24"/>
          <w:szCs w:val="24"/>
        </w:rPr>
        <w:t>.</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 xml:space="preserve">Поставщик обязан обеспечить присутствие во время приемки Продукцию и в месте поставки своего представителя, уполномоченного надлежащим образом оформленной доверенностью на передачу Продукцию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Продукцию,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Оригинал доверенности представителя Поставщика подлежит передаче Покупателю.</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В случае неявки представителя Поставщика и / или его отказа от подписания Акта рекламации при приемке Продукцию,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Продукцию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3.9 Договора, Покупатель вправе отказаться от Продукции, а Поставщик обязан не позднее 10 (десяти) рабочих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ListParagraph"/>
        <w:numPr>
          <w:ilvl w:val="1"/>
          <w:numId w:val="4"/>
        </w:numPr>
        <w:tabs>
          <w:tab w:val="clear" w:pos="720"/>
          <w:tab w:val="left" w:pos="1134" w:leader="none"/>
          <w:tab w:val="left" w:pos="1276" w:leader="none"/>
        </w:tabs>
        <w:spacing w:before="0" w:after="120"/>
        <w:ind w:left="0" w:firstLine="567"/>
        <w:contextualSpacing/>
        <w:jc w:val="both"/>
        <w:rPr>
          <w:sz w:val="24"/>
          <w:szCs w:val="24"/>
        </w:rPr>
      </w:pPr>
      <w:r>
        <w:rPr>
          <w:sz w:val="24"/>
          <w:szCs w:val="24"/>
        </w:rPr>
        <w:t>На Продукцию устанавливается гарантийный срок, равный 36 (тридцать шесть)</w:t>
      </w:r>
      <w:r>
        <w:rPr>
          <w:rFonts w:eastAsia="Calibri"/>
          <w:sz w:val="24"/>
          <w:szCs w:val="24"/>
        </w:rPr>
        <w:t xml:space="preserve"> месяцев, исчисляемый с даты ввода Продукции в эксплуатацию, но не более 48 (Сорок восемь) месяцев с даты подписания </w:t>
      </w:r>
      <w:r>
        <w:rPr>
          <w:sz w:val="24"/>
          <w:szCs w:val="24"/>
        </w:rPr>
        <w:t>Сторонами товарной накладной по форме ТОРГ-12 или Универсального передаточного документа (УПД).</w:t>
      </w:r>
    </w:p>
    <w:p>
      <w:pPr>
        <w:pStyle w:val="Normal"/>
        <w:tabs>
          <w:tab w:val="clear" w:pos="720"/>
          <w:tab w:val="left" w:pos="1134" w:leader="none"/>
          <w:tab w:val="left" w:pos="1276" w:leader="none"/>
        </w:tabs>
        <w:spacing w:before="0" w:after="120"/>
        <w:jc w:val="both"/>
        <w:rPr>
          <w:sz w:val="24"/>
          <w:szCs w:val="24"/>
        </w:rPr>
      </w:pPr>
      <w:r>
        <w:rPr>
          <w:sz w:val="24"/>
          <w:szCs w:val="24"/>
        </w:rPr>
        <w:t>Установленный в отношении Продукции Гарантийный срок распространяется на все составные части и комплектующие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3.17.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3.15.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3.13.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15"/>
        </w:numPr>
        <w:shd w:val="clear" w:color="auto" w:fill="FFFFFF"/>
        <w:tabs>
          <w:tab w:val="clear" w:pos="720"/>
          <w:tab w:val="left" w:pos="0" w:leader="none"/>
        </w:tabs>
        <w:spacing w:before="0" w:after="120"/>
        <w:ind w:left="0" w:firstLine="3402"/>
        <w:jc w:val="center"/>
        <w:rPr>
          <w:b/>
          <w:sz w:val="24"/>
          <w:szCs w:val="24"/>
        </w:rPr>
      </w:pPr>
      <w:r>
        <w:rPr>
          <w:b/>
          <w:sz w:val="24"/>
          <w:szCs w:val="24"/>
        </w:rPr>
        <w:t>Тара, упаковка, маркировка</w:t>
      </w:r>
    </w:p>
    <w:p>
      <w:pPr>
        <w:pStyle w:val="Normal"/>
        <w:widowControl w:val="false"/>
        <w:numPr>
          <w:ilvl w:val="1"/>
          <w:numId w:val="16"/>
        </w:numPr>
        <w:shd w:val="clear" w:color="auto" w:fill="FFFFFF"/>
        <w:tabs>
          <w:tab w:val="clear" w:pos="720"/>
          <w:tab w:val="left" w:pos="993"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16"/>
        </w:numPr>
        <w:shd w:val="clear" w:color="auto" w:fill="FFFFFF"/>
        <w:tabs>
          <w:tab w:val="clear" w:pos="720"/>
          <w:tab w:val="left" w:pos="1276"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16"/>
        </w:numPr>
        <w:shd w:val="clear" w:color="auto" w:fill="FFFFFF"/>
        <w:tabs>
          <w:tab w:val="clear" w:pos="720"/>
          <w:tab w:val="left" w:pos="1276"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16"/>
        </w:numPr>
        <w:shd w:val="clear" w:color="auto" w:fill="FFFFFF"/>
        <w:tabs>
          <w:tab w:val="clear" w:pos="720"/>
          <w:tab w:val="left" w:pos="1276"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16"/>
        </w:numPr>
        <w:shd w:val="clear" w:color="auto" w:fill="FFFFFF"/>
        <w:tabs>
          <w:tab w:val="clear" w:pos="720"/>
          <w:tab w:val="left" w:pos="0" w:leader="none"/>
          <w:tab w:val="left" w:pos="3686" w:leader="none"/>
        </w:tabs>
        <w:spacing w:before="0" w:after="120"/>
        <w:ind w:left="0" w:firstLine="3119"/>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16"/>
        </w:numPr>
        <w:tabs>
          <w:tab w:val="clear" w:pos="720"/>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1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10 (Десять) календарных дня/дней до даты поставки.</w:t>
      </w:r>
    </w:p>
    <w:p>
      <w:pPr>
        <w:pStyle w:val="Normal"/>
        <w:widowControl w:val="false"/>
        <w:numPr>
          <w:ilvl w:val="1"/>
          <w:numId w:val="1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1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16"/>
        </w:numPr>
        <w:shd w:val="clear" w:color="auto" w:fill="FFFFFF"/>
        <w:tabs>
          <w:tab w:val="clear" w:pos="720"/>
          <w:tab w:val="left" w:pos="0" w:leader="none"/>
        </w:tabs>
        <w:spacing w:before="0" w:after="120"/>
        <w:ind w:left="284" w:hanging="284"/>
        <w:jc w:val="center"/>
        <w:rPr>
          <w:b/>
          <w:sz w:val="24"/>
          <w:szCs w:val="24"/>
        </w:rPr>
      </w:pPr>
      <w:r>
        <w:rPr>
          <w:b/>
          <w:sz w:val="24"/>
          <w:szCs w:val="24"/>
        </w:rPr>
        <w:t>Ответственность по Договору</w:t>
      </w:r>
    </w:p>
    <w:p>
      <w:pPr>
        <w:pStyle w:val="Normal"/>
        <w:widowControl w:val="false"/>
        <w:numPr>
          <w:ilvl w:val="1"/>
          <w:numId w:val="1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6"/>
        </w:numPr>
        <w:shd w:val="clear" w:color="auto" w:fill="FFFFFF"/>
        <w:tabs>
          <w:tab w:val="clear" w:pos="720"/>
          <w:tab w:val="left" w:pos="567" w:leader="none"/>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pPr>
        <w:pStyle w:val="Normal"/>
        <w:widowControl w:val="false"/>
        <w:numPr>
          <w:ilvl w:val="1"/>
          <w:numId w:val="16"/>
        </w:numPr>
        <w:shd w:val="clear" w:color="auto" w:fill="FFFFFF"/>
        <w:tabs>
          <w:tab w:val="clear" w:pos="720"/>
          <w:tab w:val="left" w:pos="567" w:leader="none"/>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сроков поставки, недопоставка), Покупатель вправе потребовать уплаты Поставщиком неустойки в размере 0,1% от Цены Договора за каждый день просрочки. 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pPr>
        <w:pStyle w:val="Normal"/>
        <w:tabs>
          <w:tab w:val="clear" w:pos="720"/>
          <w:tab w:val="left" w:pos="1134" w:leader="none"/>
        </w:tabs>
        <w:jc w:val="both"/>
        <w:rPr>
          <w:sz w:val="24"/>
          <w:szCs w:val="24"/>
        </w:rPr>
      </w:pPr>
      <w:r>
        <w:rPr>
          <w:sz w:val="24"/>
          <w:szCs w:val="24"/>
        </w:rPr>
        <w:tab/>
        <w:t>В случае несвоевременного устранения Поставщиком выявленных недостатков Продукции, Покупатель вправе потребовать уплаты Поставщиком:</w:t>
      </w:r>
    </w:p>
    <w:p>
      <w:pPr>
        <w:pStyle w:val="Normal"/>
        <w:tabs>
          <w:tab w:val="clear" w:pos="720"/>
          <w:tab w:val="left" w:pos="1134" w:leader="none"/>
        </w:tabs>
        <w:jc w:val="both"/>
        <w:rPr>
          <w:sz w:val="24"/>
          <w:szCs w:val="24"/>
        </w:rPr>
      </w:pPr>
      <w:r>
        <w:rPr>
          <w:sz w:val="24"/>
          <w:szCs w:val="24"/>
        </w:rPr>
        <w:t>–</w:t>
      </w:r>
      <w:r>
        <w:rPr>
          <w:sz w:val="24"/>
          <w:szCs w:val="24"/>
        </w:rPr>
        <w:tab/>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pPr>
        <w:pStyle w:val="Normal"/>
        <w:tabs>
          <w:tab w:val="clear" w:pos="720"/>
          <w:tab w:val="left" w:pos="1134" w:leader="none"/>
        </w:tabs>
        <w:jc w:val="both"/>
        <w:rPr>
          <w:rFonts w:eastAsia="Calibri"/>
          <w:bCs/>
          <w:sz w:val="28"/>
          <w:szCs w:val="28"/>
        </w:rPr>
      </w:pPr>
      <w:r>
        <w:rPr>
          <w:sz w:val="24"/>
          <w:szCs w:val="24"/>
        </w:rPr>
        <w:t>–</w:t>
      </w:r>
      <w:r>
        <w:rPr>
          <w:sz w:val="24"/>
          <w:szCs w:val="24"/>
        </w:rPr>
        <w:tab/>
        <w:t>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pPr>
        <w:pStyle w:val="Normal"/>
        <w:widowControl w:val="false"/>
        <w:numPr>
          <w:ilvl w:val="1"/>
          <w:numId w:val="16"/>
        </w:numPr>
        <w:shd w:val="clear" w:color="auto" w:fill="FFFFFF"/>
        <w:tabs>
          <w:tab w:val="clear" w:pos="720"/>
          <w:tab w:val="left" w:pos="1276" w:leader="none"/>
        </w:tabs>
        <w:spacing w:before="0" w:after="120"/>
        <w:ind w:left="0" w:firstLine="567"/>
        <w:jc w:val="both"/>
        <w:rPr>
          <w:sz w:val="24"/>
          <w:szCs w:val="24"/>
        </w:rPr>
      </w:pPr>
      <w:r>
        <w:rPr>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Normal"/>
        <w:widowControl w:val="false"/>
        <w:numPr>
          <w:ilvl w:val="1"/>
          <w:numId w:val="16"/>
        </w:numPr>
        <w:shd w:val="clear" w:color="auto" w:fill="FFFFFF"/>
        <w:tabs>
          <w:tab w:val="clear" w:pos="720"/>
          <w:tab w:val="left" w:pos="1276" w:leader="none"/>
        </w:tabs>
        <w:spacing w:before="0" w:after="120"/>
        <w:ind w:left="0" w:firstLine="567"/>
        <w:jc w:val="both"/>
        <w:rPr>
          <w:sz w:val="24"/>
          <w:szCs w:val="24"/>
        </w:rPr>
      </w:pPr>
      <w:r>
        <w:rPr>
          <w:sz w:val="24"/>
          <w:szCs w:val="24"/>
        </w:rPr>
        <w:t>Предусмотренная Договором неустойка является штрафной. Убытки подлежат возмещению в полной сумме сверх неустойки</w:t>
      </w:r>
    </w:p>
    <w:p>
      <w:pPr>
        <w:pStyle w:val="Normal"/>
        <w:widowControl w:val="false"/>
        <w:numPr>
          <w:ilvl w:val="1"/>
          <w:numId w:val="1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6"/>
        </w:numPr>
        <w:shd w:val="clear" w:color="auto" w:fill="FFFFFF"/>
        <w:tabs>
          <w:tab w:val="clear" w:pos="720"/>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6"/>
        </w:numPr>
        <w:shd w:val="clear" w:color="auto" w:fill="FFFFFF"/>
        <w:tabs>
          <w:tab w:val="clear" w:pos="720"/>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w:t>
      </w:r>
      <w:r>
        <w:rPr>
          <w:color w:val="FF0000"/>
          <w:sz w:val="24"/>
          <w:szCs w:val="24"/>
        </w:rPr>
        <w:t>.</w:t>
      </w:r>
      <w:r>
        <w:rPr>
          <w:sz w:val="24"/>
          <w:szCs w:val="24"/>
        </w:rPr>
        <w:t>14.7 Договора, представив заверенные копии документов, подтверждающие такие изменения, а именно:</w:t>
      </w:r>
    </w:p>
    <w:p>
      <w:pPr>
        <w:pStyle w:val="ListParagraph"/>
        <w:numPr>
          <w:ilvl w:val="2"/>
          <w:numId w:val="1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w:t>
      </w:r>
      <w:r>
        <w:rPr>
          <w:color w:val="FF0000"/>
          <w:sz w:val="24"/>
          <w:szCs w:val="24"/>
        </w:rPr>
        <w:t>.</w:t>
      </w:r>
      <w:r>
        <w:rPr>
          <w:sz w:val="24"/>
          <w:szCs w:val="24"/>
        </w:rPr>
        <w:t>13</w:t>
      </w:r>
      <w:r>
        <w:rPr>
          <w:color w:val="FF0000"/>
          <w:sz w:val="24"/>
          <w:szCs w:val="24"/>
        </w:rPr>
        <w:t xml:space="preserve"> </w:t>
      </w:r>
      <w:r>
        <w:rPr>
          <w:sz w:val="24"/>
          <w:szCs w:val="24"/>
        </w:rPr>
        <w:t>Договора, а также:</w:t>
      </w:r>
    </w:p>
    <w:p>
      <w:pPr>
        <w:pStyle w:val="ListParagraph"/>
        <w:numPr>
          <w:ilvl w:val="2"/>
          <w:numId w:val="1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1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1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1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1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1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16"/>
        </w:numPr>
        <w:shd w:val="clear" w:color="auto" w:fill="FFFFFF"/>
        <w:tabs>
          <w:tab w:val="clear" w:pos="720"/>
          <w:tab w:val="left" w:pos="1134" w:leader="none"/>
          <w:tab w:val="left" w:pos="2276" w:leader="none"/>
        </w:tabs>
        <w:spacing w:before="0" w:after="120"/>
        <w:ind w:left="0" w:firstLine="567"/>
        <w:jc w:val="both"/>
        <w:rPr>
          <w:sz w:val="24"/>
          <w:szCs w:val="24"/>
        </w:rPr>
      </w:pPr>
      <w:r>
        <w:rPr>
          <w:sz w:val="24"/>
          <w:szCs w:val="24"/>
        </w:rPr>
        <w:t>Независимо от любых других положений Договора в случае не предоставления в установленный срок Поставщиком документов, указанных в п.6.13 Договора Покупатель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Поставщиком уведомления о расторжении Договора, но в любом случае – не позднее 10 (Десяти) рабочих дней с даты его отправки Покупателем.</w:t>
      </w:r>
    </w:p>
    <w:p>
      <w:pPr>
        <w:pStyle w:val="Normal"/>
        <w:widowControl w:val="false"/>
        <w:numPr>
          <w:ilvl w:val="1"/>
          <w:numId w:val="16"/>
        </w:numPr>
        <w:shd w:val="clear" w:color="auto" w:fill="FFFFFF"/>
        <w:tabs>
          <w:tab w:val="clear" w:pos="720"/>
          <w:tab w:val="left" w:pos="1134" w:leader="none"/>
          <w:tab w:val="left" w:pos="2276" w:leader="none"/>
        </w:tabs>
        <w:spacing w:before="0" w:after="120"/>
        <w:ind w:left="0" w:firstLine="567"/>
        <w:jc w:val="both"/>
        <w:rPr>
          <w:sz w:val="24"/>
          <w:szCs w:val="24"/>
        </w:rPr>
      </w:pPr>
      <w:r>
        <w:rPr>
          <w:sz w:val="24"/>
          <w:szCs w:val="24"/>
        </w:rPr>
        <w:t>Во избежание сомнений и независимо от иных положений Договора Поставщик настоящим также отказывается от любых прав требования возмещения убытков или ущерба, возникшего у Поставщика в связи с расторжением Договора по основаниям, указанным в п.6.14 Договора выше.</w:t>
      </w:r>
    </w:p>
    <w:p>
      <w:pPr>
        <w:pStyle w:val="ListParagraph"/>
        <w:widowControl/>
        <w:numPr>
          <w:ilvl w:val="1"/>
          <w:numId w:val="16"/>
        </w:numPr>
        <w:shd w:val="clear" w:color="auto" w:fill="FFFFFF"/>
        <w:tabs>
          <w:tab w:val="clear" w:pos="720"/>
          <w:tab w:val="left" w:pos="1134" w:leader="none"/>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1134" w:leader="none"/>
        </w:tabs>
        <w:ind w:firstLine="1134"/>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1134" w:leader="none"/>
        </w:tabs>
        <w:ind w:firstLine="1134"/>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1134" w:leader="none"/>
        </w:tabs>
        <w:ind w:firstLine="1134"/>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1134" w:leader="none"/>
        </w:tabs>
        <w:ind w:firstLine="1134"/>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1134" w:leader="none"/>
        </w:tabs>
        <w:ind w:firstLine="1134"/>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 w:val="left" w:pos="1134" w:leader="none"/>
        </w:tabs>
        <w:ind w:firstLine="1134"/>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1134" w:leader="none"/>
        </w:tabs>
        <w:ind w:left="1425" w:hanging="0"/>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1134" w:leader="none"/>
        </w:tabs>
        <w:ind w:left="1425" w:hanging="0"/>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spacing w:lineRule="auto" w:line="259" w:before="0" w:after="160"/>
        <w:ind w:left="1425" w:hanging="0"/>
        <w:contextualSpacing/>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20"/>
          <w:tab w:val="left" w:pos="1276" w:leader="none"/>
          <w:tab w:val="left" w:pos="1418" w:leader="none"/>
        </w:tabs>
        <w:ind w:firstLine="1276"/>
        <w:jc w:val="both"/>
        <w:rPr>
          <w:bCs/>
          <w:sz w:val="24"/>
          <w:szCs w:val="24"/>
        </w:rPr>
      </w:pPr>
      <w:r>
        <w:rPr>
          <w:bCs/>
          <w:sz w:val="24"/>
          <w:szCs w:val="24"/>
        </w:rPr>
        <w:t>6.17.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numPr>
          <w:ilvl w:val="0"/>
          <w:numId w:val="0"/>
        </w:numPr>
        <w:tabs>
          <w:tab w:val="clear" w:pos="720"/>
          <w:tab w:val="left" w:pos="567" w:leader="none"/>
        </w:tabs>
        <w:spacing w:before="0" w:after="120"/>
        <w:ind w:firstLine="1276"/>
        <w:jc w:val="both"/>
        <w:outlineLvl w:val="0"/>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numPr>
          <w:ilvl w:val="0"/>
          <w:numId w:val="0"/>
        </w:numPr>
        <w:tabs>
          <w:tab w:val="clear" w:pos="720"/>
          <w:tab w:val="left" w:pos="567" w:leader="none"/>
        </w:tabs>
        <w:spacing w:before="0" w:after="120"/>
        <w:ind w:firstLine="567"/>
        <w:jc w:val="both"/>
        <w:outlineLvl w:val="0"/>
        <w:rPr>
          <w:sz w:val="24"/>
          <w:szCs w:val="24"/>
        </w:rPr>
      </w:pPr>
      <w:r>
        <w:rPr>
          <w:bCs/>
          <w:sz w:val="24"/>
          <w:szCs w:val="24"/>
        </w:rPr>
        <w:t>6</w:t>
      </w:r>
      <w:r>
        <w:rPr>
          <w:sz w:val="24"/>
          <w:szCs w:val="24"/>
        </w:rPr>
        <w:t>.18.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ListParagraph"/>
        <w:numPr>
          <w:ilvl w:val="0"/>
          <w:numId w:val="14"/>
        </w:numPr>
        <w:shd w:val="clear" w:color="auto" w:fill="FFFFFF"/>
        <w:tabs>
          <w:tab w:val="clear" w:pos="720"/>
          <w:tab w:val="left" w:pos="1276" w:leader="none"/>
        </w:tabs>
        <w:spacing w:before="0" w:after="120"/>
        <w:contextualSpacing/>
        <w:jc w:val="center"/>
        <w:rPr>
          <w:b/>
          <w:bCs/>
          <w:sz w:val="24"/>
          <w:szCs w:val="24"/>
        </w:rPr>
      </w:pPr>
      <w:r>
        <w:rPr>
          <w:b/>
          <w:bCs/>
          <w:sz w:val="24"/>
          <w:szCs w:val="24"/>
        </w:rPr>
        <w:t>Особые положения</w:t>
      </w:r>
    </w:p>
    <w:p>
      <w:pPr>
        <w:pStyle w:val="ListParagraph"/>
        <w:numPr>
          <w:ilvl w:val="1"/>
          <w:numId w:val="14"/>
        </w:numPr>
        <w:shd w:val="clear" w:color="auto" w:fill="FFFFFF"/>
        <w:spacing w:before="0" w:after="120"/>
        <w:ind w:left="0" w:firstLine="567"/>
        <w:contextualSpacing/>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4"/>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4"/>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15 (пятнадцати) календарных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4"/>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14"/>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4"/>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14"/>
        </w:numPr>
        <w:shd w:val="clear" w:color="auto" w:fill="FFFFFF"/>
        <w:spacing w:before="0" w:after="120"/>
        <w:jc w:val="center"/>
        <w:rPr>
          <w:b/>
          <w:bCs/>
          <w:sz w:val="24"/>
          <w:szCs w:val="24"/>
        </w:rPr>
      </w:pPr>
      <w:r>
        <w:rPr>
          <w:b/>
          <w:sz w:val="24"/>
          <w:szCs w:val="24"/>
        </w:rPr>
        <w:t>Форс</w:t>
      </w:r>
      <w:r>
        <w:rPr>
          <w:b/>
          <w:bCs/>
          <w:sz w:val="24"/>
          <w:szCs w:val="24"/>
        </w:rPr>
        <w:t>-мажор</w:t>
      </w:r>
    </w:p>
    <w:p>
      <w:pPr>
        <w:pStyle w:val="Normal"/>
        <w:widowControl w:val="false"/>
        <w:numPr>
          <w:ilvl w:val="1"/>
          <w:numId w:val="14"/>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4"/>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4"/>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4"/>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4"/>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4"/>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14"/>
        </w:numPr>
        <w:shd w:val="clear" w:color="auto" w:fill="FFFFFF"/>
        <w:spacing w:before="0" w:after="120"/>
        <w:jc w:val="center"/>
        <w:rPr>
          <w:b/>
          <w:bCs/>
          <w:sz w:val="24"/>
          <w:szCs w:val="24"/>
        </w:rPr>
      </w:pPr>
      <w:r>
        <w:rPr>
          <w:b/>
          <w:sz w:val="24"/>
          <w:szCs w:val="24"/>
        </w:rPr>
        <w:t>Конфиденциальность</w:t>
      </w:r>
    </w:p>
    <w:p>
      <w:pPr>
        <w:pStyle w:val="Normal"/>
        <w:widowControl w:val="false"/>
        <w:numPr>
          <w:ilvl w:val="1"/>
          <w:numId w:val="14"/>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4"/>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4"/>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4"/>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4"/>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4"/>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4"/>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4"/>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4"/>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14"/>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4"/>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4"/>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4"/>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4"/>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14"/>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4"/>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4"/>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14"/>
        </w:numPr>
        <w:shd w:val="clear" w:color="auto" w:fill="FFFFFF"/>
        <w:spacing w:before="0" w:after="120"/>
        <w:jc w:val="center"/>
        <w:rPr>
          <w:b/>
          <w:sz w:val="24"/>
          <w:szCs w:val="24"/>
        </w:rPr>
      </w:pPr>
      <w:r>
        <w:rPr>
          <w:b/>
          <w:sz w:val="24"/>
          <w:szCs w:val="24"/>
        </w:rPr>
        <w:t>Инсайдерская оговорка</w:t>
      </w:r>
    </w:p>
    <w:p>
      <w:pPr>
        <w:pStyle w:val="Normal"/>
        <w:widowControl w:val="false"/>
        <w:numPr>
          <w:ilvl w:val="1"/>
          <w:numId w:val="14"/>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14"/>
        </w:numPr>
        <w:shd w:val="clear" w:color="auto" w:fill="FFFFFF"/>
        <w:tabs>
          <w:tab w:val="clear" w:pos="720"/>
          <w:tab w:val="left" w:pos="1440"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4"/>
        </w:numPr>
        <w:shd w:val="clear" w:color="auto" w:fill="FFFFFF"/>
        <w:tabs>
          <w:tab w:val="clear" w:pos="720"/>
          <w:tab w:val="left" w:pos="1440"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14"/>
        </w:numPr>
        <w:shd w:val="clear" w:color="auto" w:fill="FFFFFF"/>
        <w:spacing w:before="0" w:after="120"/>
        <w:jc w:val="center"/>
        <w:rPr>
          <w:b/>
          <w:sz w:val="24"/>
          <w:szCs w:val="24"/>
        </w:rPr>
      </w:pPr>
      <w:r>
        <w:rPr>
          <w:b/>
          <w:sz w:val="24"/>
          <w:szCs w:val="24"/>
        </w:rPr>
        <w:t>Разрешение споров</w:t>
      </w:r>
    </w:p>
    <w:p>
      <w:pPr>
        <w:pStyle w:val="Normal"/>
        <w:widowControl w:val="false"/>
        <w:numPr>
          <w:ilvl w:val="1"/>
          <w:numId w:val="14"/>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4"/>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4"/>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pPr>
        <w:pStyle w:val="Normal"/>
        <w:widowControl w:val="false"/>
        <w:numPr>
          <w:ilvl w:val="1"/>
          <w:numId w:val="14"/>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4"/>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 в соответствии с действующим законодательством РФ </w:t>
      </w:r>
    </w:p>
    <w:p>
      <w:pPr>
        <w:pStyle w:val="Normal"/>
        <w:widowControl w:val="false"/>
        <w:numPr>
          <w:ilvl w:val="0"/>
          <w:numId w:val="14"/>
        </w:numPr>
        <w:shd w:val="clear" w:color="auto" w:fill="FFFFFF"/>
        <w:spacing w:before="0" w:after="120"/>
        <w:jc w:val="center"/>
        <w:rPr>
          <w:b/>
          <w:bCs/>
          <w:sz w:val="24"/>
          <w:szCs w:val="24"/>
        </w:rPr>
      </w:pPr>
      <w:r>
        <w:rPr>
          <w:b/>
          <w:bCs/>
          <w:sz w:val="24"/>
          <w:szCs w:val="24"/>
        </w:rPr>
        <w:t>Прекращение (расторжение) Договора</w:t>
      </w:r>
    </w:p>
    <w:p>
      <w:pPr>
        <w:pStyle w:val="Normal"/>
        <w:widowControl w:val="false"/>
        <w:numPr>
          <w:ilvl w:val="1"/>
          <w:numId w:val="14"/>
        </w:numPr>
        <w:shd w:val="clear" w:color="auto" w:fill="FFFFFF"/>
        <w:tabs>
          <w:tab w:val="clear" w:pos="720"/>
          <w:tab w:val="left" w:pos="1425"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15 (пятнадцати) календарных дней со дня его получения</w:t>
      </w:r>
      <w:r>
        <w:rPr/>
        <w:t>.</w:t>
      </w:r>
    </w:p>
    <w:p>
      <w:pPr>
        <w:pStyle w:val="Normal"/>
        <w:widowControl w:val="false"/>
        <w:numPr>
          <w:ilvl w:val="1"/>
          <w:numId w:val="14"/>
        </w:numPr>
        <w:shd w:val="clear" w:color="auto" w:fill="FFFFFF"/>
        <w:tabs>
          <w:tab w:val="clear" w:pos="720"/>
          <w:tab w:val="left" w:pos="1425" w:leader="none"/>
        </w:tabs>
        <w:spacing w:before="0" w:after="120"/>
        <w:ind w:left="0" w:firstLine="567"/>
        <w:jc w:val="both"/>
        <w:rPr>
          <w:sz w:val="24"/>
          <w:szCs w:val="24"/>
        </w:rPr>
      </w:pPr>
      <w:r>
        <w:rPr>
          <w:sz w:val="24"/>
          <w:szCs w:val="24"/>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pPr>
        <w:pStyle w:val="Normal"/>
        <w:widowControl w:val="false"/>
        <w:numPr>
          <w:ilvl w:val="1"/>
          <w:numId w:val="14"/>
        </w:numPr>
        <w:shd w:val="clear" w:color="auto" w:fill="FFFFFF"/>
        <w:tabs>
          <w:tab w:val="clear" w:pos="720"/>
          <w:tab w:val="left" w:pos="1425"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4"/>
        </w:numPr>
        <w:shd w:val="clear" w:color="auto" w:fill="FFFFFF"/>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14"/>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4"/>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4"/>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4"/>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4"/>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4"/>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4"/>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14"/>
        </w:numPr>
        <w:shd w:val="clear" w:color="auto" w:fill="FFFFFF"/>
        <w:tabs>
          <w:tab w:val="clear" w:pos="720"/>
          <w:tab w:val="left" w:pos="1425" w:leader="none"/>
        </w:tabs>
        <w:spacing w:before="0" w:after="120"/>
        <w:ind w:left="0" w:firstLine="567"/>
        <w:jc w:val="both"/>
        <w:rPr>
          <w:sz w:val="24"/>
          <w:szCs w:val="24"/>
        </w:rPr>
      </w:pPr>
      <w:r>
        <w:rPr>
          <w:sz w:val="24"/>
          <w:szCs w:val="24"/>
        </w:rPr>
        <w:t>В случае отказа Покупателя от Договора в случаях, предусмотренных пунктами 12.2., 12.3., 12.4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pPr>
        <w:pStyle w:val="Normal"/>
        <w:widowControl w:val="false"/>
        <w:numPr>
          <w:ilvl w:val="1"/>
          <w:numId w:val="14"/>
        </w:numPr>
        <w:shd w:val="clear" w:color="auto" w:fill="FFFFFF"/>
        <w:tabs>
          <w:tab w:val="clear" w:pos="720"/>
          <w:tab w:val="left" w:pos="1425"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14"/>
        </w:numPr>
        <w:shd w:val="clear" w:color="auto" w:fill="FFFFFF"/>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ListParagraph"/>
        <w:numPr>
          <w:ilvl w:val="1"/>
          <w:numId w:val="14"/>
        </w:numPr>
        <w:spacing w:before="0" w:after="120"/>
        <w:ind w:left="0" w:firstLine="567"/>
        <w:contextualSpacing w:val="false"/>
        <w:jc w:val="both"/>
        <w:rPr>
          <w:sz w:val="24"/>
          <w:szCs w:val="24"/>
        </w:rPr>
      </w:pPr>
      <w:r>
        <w:rPr>
          <w:sz w:val="24"/>
          <w:szCs w:val="24"/>
        </w:rPr>
        <w:t>С даты прекращения (расторжения) Договора Поставщик обязан прекратить поставку Продукции.</w:t>
      </w:r>
    </w:p>
    <w:p>
      <w:pPr>
        <w:pStyle w:val="ListParagraph"/>
        <w:numPr>
          <w:ilvl w:val="1"/>
          <w:numId w:val="14"/>
        </w:numPr>
        <w:shd w:val="clear" w:color="auto" w:fill="FFFFFF"/>
        <w:spacing w:before="0" w:after="120"/>
        <w:ind w:left="0" w:firstLine="567"/>
        <w:contextualSpacing w:val="false"/>
        <w:jc w:val="both"/>
        <w:rPr>
          <w:sz w:val="24"/>
          <w:szCs w:val="24"/>
        </w:rPr>
      </w:pPr>
      <w:r>
        <w:rPr>
          <w:sz w:val="24"/>
          <w:szCs w:val="24"/>
        </w:rPr>
        <w:t xml:space="preserve">При прекращении (расторжении) Договора по основаниям, указанным </w:t>
        <w:br/>
        <w:t xml:space="preserve">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3 Договора, а также обязательств Поставщика по оплате неустойки, штрафов, возмещению убытков в случаях и размерах, предусмотренных Договором. </w:t>
      </w:r>
    </w:p>
    <w:p>
      <w:pPr>
        <w:pStyle w:val="Normal"/>
        <w:widowControl w:val="false"/>
        <w:numPr>
          <w:ilvl w:val="0"/>
          <w:numId w:val="14"/>
        </w:numPr>
        <w:shd w:val="clear" w:color="auto" w:fill="FFFFFF"/>
        <w:spacing w:before="0" w:after="120"/>
        <w:jc w:val="center"/>
        <w:rPr>
          <w:b/>
          <w:sz w:val="24"/>
          <w:szCs w:val="24"/>
        </w:rPr>
      </w:pPr>
      <w:r>
        <w:rPr>
          <w:b/>
          <w:bCs/>
          <w:sz w:val="24"/>
          <w:szCs w:val="24"/>
        </w:rPr>
        <w:t>Заверения</w:t>
      </w:r>
      <w:r>
        <w:rPr>
          <w:b/>
          <w:sz w:val="24"/>
          <w:szCs w:val="24"/>
        </w:rPr>
        <w:t xml:space="preserve"> Сторон</w:t>
      </w:r>
    </w:p>
    <w:p>
      <w:pPr>
        <w:pStyle w:val="ListParagraph"/>
        <w:numPr>
          <w:ilvl w:val="1"/>
          <w:numId w:val="14"/>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4"/>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14"/>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4"/>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14"/>
        </w:numPr>
        <w:shd w:val="clear" w:color="auto" w:fill="FFFFFF"/>
        <w:spacing w:before="0" w:after="120"/>
        <w:jc w:val="center"/>
        <w:rPr>
          <w:b/>
          <w:sz w:val="24"/>
          <w:szCs w:val="24"/>
        </w:rPr>
      </w:pPr>
      <w:r>
        <w:rPr>
          <w:b/>
          <w:sz w:val="24"/>
          <w:szCs w:val="24"/>
        </w:rPr>
        <w:t>Заключительные положения</w:t>
      </w:r>
    </w:p>
    <w:p>
      <w:pPr>
        <w:pStyle w:val="ListParagraph"/>
        <w:numPr>
          <w:ilvl w:val="1"/>
          <w:numId w:val="14"/>
        </w:numPr>
        <w:shd w:val="clear" w:color="auto" w:fill="FFFFFF"/>
        <w:tabs>
          <w:tab w:val="clear" w:pos="720"/>
          <w:tab w:val="left" w:pos="1134" w:leader="none"/>
        </w:tabs>
        <w:ind w:left="0" w:firstLine="567"/>
        <w:jc w:val="both"/>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14"/>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14.5 Договора. </w:t>
      </w:r>
    </w:p>
    <w:p>
      <w:pPr>
        <w:pStyle w:val="Normal"/>
        <w:widowControl w:val="false"/>
        <w:numPr>
          <w:ilvl w:val="1"/>
          <w:numId w:val="14"/>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4"/>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4"/>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4"/>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4"/>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14"/>
        </w:numPr>
        <w:shd w:val="clear" w:color="auto" w:fill="FFFFFF"/>
        <w:tabs>
          <w:tab w:val="clear" w:pos="720"/>
          <w:tab w:val="left" w:pos="1701" w:leader="none"/>
        </w:tabs>
        <w:ind w:left="0" w:firstLine="567"/>
        <w:jc w:val="both"/>
        <w:rPr>
          <w:bCs/>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14"/>
        </w:numPr>
        <w:shd w:val="clear" w:color="auto" w:fill="FFFFFF"/>
        <w:tabs>
          <w:tab w:val="left" w:pos="720" w:leader="none"/>
        </w:tabs>
        <w:spacing w:before="0" w:after="120"/>
        <w:ind w:left="0" w:firstLine="567"/>
        <w:contextualSpacing/>
        <w:jc w:val="both"/>
        <w:rPr>
          <w:sz w:val="24"/>
          <w:szCs w:val="24"/>
        </w:rPr>
      </w:pPr>
      <w:r>
        <w:rPr>
          <w:bCs/>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14"/>
        </w:numPr>
        <w:shd w:val="clear" w:color="auto" w:fill="FFFFFF"/>
        <w:tabs>
          <w:tab w:val="left" w:pos="720" w:leader="none"/>
        </w:tabs>
        <w:spacing w:before="0" w:after="120"/>
        <w:ind w:left="0" w:firstLine="567"/>
        <w:contextualSpacing/>
        <w:jc w:val="both"/>
        <w:rPr>
          <w:sz w:val="24"/>
          <w:szCs w:val="24"/>
        </w:rPr>
      </w:pPr>
      <w:r>
        <w:rPr>
          <w:bCs/>
          <w:sz w:val="24"/>
          <w:szCs w:val="24"/>
        </w:rPr>
        <w:t>в случае передачи по электронной связи – в дату и время отправления, подтвержденного отчетом о доставке сообщения. В случае, если передача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электронной связи должны не позднее того же дня направляться с использованием видов связи, указанных в п. 14.7.1, 14.7.2. Договора.</w:t>
      </w:r>
    </w:p>
    <w:p>
      <w:pPr>
        <w:pStyle w:val="Normal"/>
        <w:widowControl w:val="false"/>
        <w:numPr>
          <w:ilvl w:val="1"/>
          <w:numId w:val="14"/>
        </w:numPr>
        <w:shd w:val="clear" w:color="auto" w:fill="FFFFFF"/>
        <w:tabs>
          <w:tab w:val="left" w:pos="720" w:leader="none"/>
        </w:tabs>
        <w:spacing w:before="0" w:after="120"/>
        <w:ind w:left="0" w:firstLine="567"/>
        <w:jc w:val="both"/>
        <w:rPr>
          <w:sz w:val="24"/>
          <w:szCs w:val="24"/>
        </w:rPr>
      </w:pPr>
      <w:r>
        <w:rPr>
          <w:sz w:val="24"/>
          <w:szCs w:val="24"/>
        </w:rPr>
        <w:t xml:space="preserve">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 </w:t>
      </w:r>
    </w:p>
    <w:p>
      <w:pPr>
        <w:pStyle w:val="Normal"/>
        <w:widowControl w:val="false"/>
        <w:numPr>
          <w:ilvl w:val="1"/>
          <w:numId w:val="14"/>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4"/>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14"/>
        </w:numPr>
        <w:shd w:val="clear" w:color="auto" w:fill="FFFFFF"/>
        <w:spacing w:before="0" w:after="120"/>
        <w:jc w:val="center"/>
        <w:rPr>
          <w:b/>
          <w:sz w:val="24"/>
          <w:szCs w:val="24"/>
        </w:rPr>
      </w:pPr>
      <w:r>
        <w:rPr>
          <w:b/>
          <w:sz w:val="24"/>
          <w:szCs w:val="24"/>
        </w:rPr>
        <w:t>Приложения к Договору</w:t>
      </w:r>
    </w:p>
    <w:p>
      <w:pPr>
        <w:pStyle w:val="Heading3"/>
        <w:keepNext w:val="false"/>
        <w:tabs>
          <w:tab w:val="clear" w:pos="0"/>
        </w:tabs>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r>
        <w:rPr>
          <w:sz w:val="24"/>
          <w:szCs w:val="24"/>
        </w:rPr>
        <w:tab/>
        <w:t>- Приложение № 2 – Технические требования на поставку продукции.</w:t>
      </w:r>
    </w:p>
    <w:p>
      <w:pPr>
        <w:pStyle w:val="Normal"/>
        <w:spacing w:before="0" w:after="120"/>
        <w:ind w:left="567" w:hanging="567"/>
        <w:rPr>
          <w:sz w:val="24"/>
          <w:szCs w:val="24"/>
        </w:rPr>
      </w:pPr>
      <w:bookmarkStart w:id="3" w:name="sub_1"/>
      <w:r>
        <w:rPr>
          <w:sz w:val="24"/>
          <w:szCs w:val="24"/>
        </w:rPr>
        <w:tab/>
        <w:t>- Приложение № 3 - Финансовое обеспечение исполнения обязательств.</w:t>
      </w:r>
      <w:bookmarkEnd w:id="3"/>
    </w:p>
    <w:p>
      <w:pPr>
        <w:pStyle w:val="Normal"/>
        <w:widowControl w:val="false"/>
        <w:numPr>
          <w:ilvl w:val="0"/>
          <w:numId w:val="14"/>
        </w:numPr>
        <w:shd w:val="clear" w:color="auto" w:fill="FFFFFF"/>
        <w:tabs>
          <w:tab w:val="clear" w:pos="720"/>
          <w:tab w:val="left" w:pos="0" w:leader="none"/>
        </w:tabs>
        <w:spacing w:before="0" w:after="120"/>
        <w:ind w:left="0" w:hanging="0"/>
        <w:jc w:val="center"/>
        <w:rPr>
          <w:b/>
          <w:sz w:val="24"/>
          <w:szCs w:val="24"/>
        </w:rPr>
      </w:pPr>
      <w:r>
        <w:rPr>
          <w:b/>
          <w:sz w:val="24"/>
          <w:szCs w:val="24"/>
        </w:rPr>
        <w:t xml:space="preserve">Адреса, реквизиты и подписи Сторон </w:t>
      </w:r>
    </w:p>
    <w:tbl>
      <w:tblPr>
        <w:tblW w:w="9748"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61"/>
        <w:gridCol w:w="4786"/>
      </w:tblGrid>
      <w:tr>
        <w:trPr/>
        <w:tc>
          <w:tcPr>
            <w:tcW w:w="4961"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61" w:type="dxa"/>
            <w:tcBorders/>
            <w:shd w:color="auto" w:fill="auto" w:val="clear"/>
          </w:tcPr>
          <w:p>
            <w:pPr>
              <w:pStyle w:val="Normal"/>
              <w:widowControl w:val="false"/>
              <w:rPr>
                <w:sz w:val="22"/>
                <w:szCs w:val="22"/>
              </w:rPr>
            </w:pPr>
            <w:r>
              <w:rPr>
                <w:sz w:val="22"/>
                <w:szCs w:val="22"/>
              </w:rPr>
            </w:r>
          </w:p>
          <w:p>
            <w:pPr>
              <w:pStyle w:val="Normal"/>
              <w:widowControl w:val="false"/>
              <w:rPr>
                <w:sz w:val="24"/>
                <w:szCs w:val="24"/>
              </w:rPr>
            </w:pPr>
            <w:r>
              <w:rPr>
                <w:b/>
                <w:sz w:val="24"/>
                <w:szCs w:val="24"/>
              </w:rPr>
              <w:t xml:space="preserve"> </w:t>
            </w:r>
            <w:r>
              <w:rPr>
                <w:b/>
                <w:sz w:val="24"/>
                <w:szCs w:val="24"/>
              </w:rPr>
              <w:t>АО «Гидроремонт-ВКК»</w:t>
            </w:r>
          </w:p>
          <w:p>
            <w:pPr>
              <w:pStyle w:val="Normal"/>
              <w:widowControl w:val="false"/>
              <w:ind w:left="40" w:right="660" w:hanging="0"/>
              <w:rPr>
                <w:color w:val="000000"/>
                <w:lang w:bidi="ru-RU"/>
              </w:rPr>
            </w:pPr>
            <w:r>
              <w:rPr>
                <w:color w:val="000000"/>
                <w:lang w:bidi="ru-RU"/>
              </w:rPr>
              <w:t>Юридический адрес: 603140, Нижегородская область, г.о. город Нижний Новгород,</w:t>
            </w:r>
          </w:p>
          <w:p>
            <w:pPr>
              <w:pStyle w:val="Normal"/>
              <w:widowControl w:val="false"/>
              <w:ind w:left="40" w:right="660" w:hanging="0"/>
              <w:rPr>
                <w:color w:val="000000"/>
                <w:lang w:bidi="ru-RU"/>
              </w:rPr>
            </w:pPr>
            <w:r>
              <w:rPr>
                <w:color w:val="000000"/>
                <w:lang w:bidi="ru-RU"/>
              </w:rPr>
              <w:t>г. Нижний Новгород, пер. Мотальный, д.8, помещ. ВП31, офис С1А</w:t>
            </w:r>
          </w:p>
          <w:p>
            <w:pPr>
              <w:pStyle w:val="Normal"/>
              <w:widowControl w:val="false"/>
              <w:ind w:left="40" w:right="660" w:hanging="0"/>
              <w:rPr/>
            </w:pPr>
            <w:r>
              <w:rPr>
                <w:b/>
              </w:rPr>
              <w:t>Грузополучатель:</w:t>
            </w:r>
            <w:r>
              <w:rPr/>
              <w:t xml:space="preserve"> Производственный участок АО "Гидроремонт-ВКК" в г. Якутск.</w:t>
            </w:r>
          </w:p>
          <w:p>
            <w:pPr>
              <w:pStyle w:val="Normal"/>
              <w:widowControl w:val="false"/>
              <w:ind w:left="40" w:right="660" w:hanging="0"/>
              <w:rPr/>
            </w:pPr>
            <w:r>
              <w:rPr>
                <w:b/>
              </w:rPr>
              <w:t>Место нахождения:</w:t>
            </w:r>
            <w:r>
              <w:rPr/>
              <w:t xml:space="preserve"> Республика Саха (Якутия), г. Якутск, ул. Кржижановского, 2, площадка вблизи Якутской ГРЭС</w:t>
            </w:r>
          </w:p>
          <w:p>
            <w:pPr>
              <w:pStyle w:val="Normal"/>
              <w:widowControl w:val="false"/>
              <w:ind w:left="40" w:right="660" w:hanging="0"/>
              <w:rPr/>
            </w:pPr>
            <w:r>
              <w:rPr/>
              <w:t>ИНН/ КПП: 6345012488 / 140045001</w:t>
            </w:r>
          </w:p>
          <w:p>
            <w:pPr>
              <w:pStyle w:val="Normal"/>
              <w:widowControl w:val="false"/>
              <w:ind w:left="40" w:right="660" w:hanging="0"/>
              <w:rPr/>
            </w:pPr>
            <w:r>
              <w:rPr/>
              <w:t>Тел./факс (383) 379-07-74, (39042) 7-17-01,</w:t>
            </w:r>
          </w:p>
          <w:p>
            <w:pPr>
              <w:pStyle w:val="Normal"/>
              <w:widowControl w:val="false"/>
              <w:ind w:left="40" w:right="660" w:hanging="0"/>
              <w:rPr/>
            </w:pPr>
            <w:r>
              <w:rPr/>
              <w:t xml:space="preserve"> </w:t>
            </w:r>
            <w:r>
              <w:rPr/>
              <w:t>3-25-16,</w:t>
            </w:r>
          </w:p>
          <w:p>
            <w:pPr>
              <w:pStyle w:val="Normal"/>
              <w:widowControl w:val="false"/>
              <w:ind w:left="40" w:right="660" w:hanging="0"/>
              <w:rPr>
                <w:color w:val="000000"/>
                <w:lang w:bidi="ru-RU"/>
              </w:rPr>
            </w:pPr>
            <w:r>
              <w:rPr/>
              <w:t>Плательщик: Саяно-Шушенский филиал АО «Гидроремонт-ВКК» в п. Черемушки,</w:t>
            </w:r>
            <w:r>
              <w:rPr>
                <w:color w:val="000000"/>
                <w:lang w:bidi="ru-RU"/>
              </w:rPr>
              <w:t xml:space="preserve"> </w:t>
            </w:r>
          </w:p>
          <w:p>
            <w:pPr>
              <w:pStyle w:val="Normal"/>
              <w:widowControl w:val="false"/>
              <w:ind w:left="40" w:right="660" w:hanging="0"/>
              <w:rPr/>
            </w:pPr>
            <w:r>
              <w:rPr/>
              <w:t xml:space="preserve">ИНН/ КПП 6345012488 / 190243001, </w:t>
            </w:r>
          </w:p>
          <w:p>
            <w:pPr>
              <w:pStyle w:val="Normal"/>
              <w:widowControl w:val="false"/>
              <w:ind w:left="40" w:right="660" w:hanging="0"/>
              <w:rPr/>
            </w:pPr>
            <w:r>
              <w:rPr/>
              <w:t xml:space="preserve">Адрес: 655619, Республика Хакасия, г. Саяногорск, рп. Черемушки, д. 103, </w:t>
            </w:r>
          </w:p>
          <w:p>
            <w:pPr>
              <w:pStyle w:val="Normal"/>
              <w:widowControl w:val="false"/>
              <w:ind w:left="40" w:right="660" w:hanging="0"/>
              <w:rPr/>
            </w:pPr>
            <w:r>
              <w:rPr/>
              <w:t>тел. 8 (39042) 7-17-01</w:t>
            </w:r>
          </w:p>
          <w:p>
            <w:pPr>
              <w:pStyle w:val="Normal"/>
              <w:widowControl w:val="false"/>
              <w:ind w:left="40" w:right="660" w:hanging="0"/>
              <w:rPr/>
            </w:pPr>
            <w:r>
              <w:rPr/>
              <w:t>Р/с 40702810800000203710</w:t>
            </w:r>
          </w:p>
          <w:p>
            <w:pPr>
              <w:pStyle w:val="Normal"/>
              <w:widowControl w:val="false"/>
              <w:ind w:left="40" w:right="660" w:hanging="0"/>
              <w:rPr/>
            </w:pPr>
            <w:r>
              <w:rPr/>
              <w:t>Банк ГПБ (АО), г. Москва</w:t>
            </w:r>
          </w:p>
          <w:p>
            <w:pPr>
              <w:pStyle w:val="Normal"/>
              <w:widowControl w:val="false"/>
              <w:ind w:left="40" w:right="660" w:hanging="0"/>
              <w:rPr/>
            </w:pPr>
            <w:r>
              <w:rPr/>
              <w:t>К/с 30101810200000000823</w:t>
            </w:r>
          </w:p>
          <w:p>
            <w:pPr>
              <w:pStyle w:val="Normal"/>
              <w:widowControl w:val="false"/>
              <w:ind w:left="40" w:right="660" w:hanging="0"/>
              <w:rPr/>
            </w:pPr>
            <w:r>
              <w:rPr/>
              <w:t>БИК 044525823</w:t>
            </w:r>
          </w:p>
          <w:p>
            <w:pPr>
              <w:pStyle w:val="Normal"/>
              <w:widowControl w:val="false"/>
              <w:ind w:left="40" w:right="660" w:hanging="0"/>
              <w:rPr/>
            </w:pPr>
            <w:r>
              <w:rPr/>
              <w:t>Тел. приемной: 8 (39042) 7-17-01</w:t>
            </w:r>
          </w:p>
          <w:p>
            <w:pPr>
              <w:pStyle w:val="Normal"/>
              <w:widowControl w:val="false"/>
              <w:ind w:left="40" w:right="660" w:hanging="0"/>
              <w:rPr/>
            </w:pPr>
            <w:hyperlink r:id="rId5">
              <w:r>
                <w:rPr>
                  <w:rStyle w:val="Hyperlink"/>
                </w:rPr>
                <w:t xml:space="preserve">E-mail: </w:t>
              </w:r>
            </w:hyperlink>
            <w:hyperlink r:id="rId6">
              <w:r>
                <w:rPr>
                  <w:rStyle w:val="Hyperlink"/>
                </w:rPr>
                <w:t>sayany</w:t>
              </w:r>
            </w:hyperlink>
            <w:r>
              <w:rPr/>
              <w:t>@rushydro.ru</w:t>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r>
          </w:p>
          <w:p>
            <w:pPr>
              <w:pStyle w:val="Normal"/>
              <w:widowControl w:val="false"/>
              <w:rPr>
                <w:b/>
                <w:sz w:val="22"/>
                <w:szCs w:val="22"/>
              </w:rPr>
            </w:pPr>
            <w:r>
              <w:rPr>
                <w:sz w:val="22"/>
                <w:szCs w:val="22"/>
              </w:rPr>
              <w:t xml:space="preserve"> </w:t>
            </w:r>
            <w:r>
              <w:rPr>
                <w:b/>
                <w:sz w:val="22"/>
                <w:szCs w:val="22"/>
              </w:rPr>
              <w:t>ООО «</w:t>
            </w:r>
            <w:r>
              <w:rPr>
                <w:b/>
                <w:sz w:val="22"/>
                <w:szCs w:val="22"/>
              </w:rPr>
              <w:t>___________</w:t>
            </w:r>
            <w:r>
              <w:rPr>
                <w:b/>
                <w:sz w:val="22"/>
                <w:szCs w:val="22"/>
              </w:rPr>
              <w:t>»</w:t>
            </w:r>
          </w:p>
          <w:p>
            <w:pPr>
              <w:pStyle w:val="Normal"/>
              <w:widowControl w:val="false"/>
              <w:rPr>
                <w:sz w:val="22"/>
                <w:szCs w:val="22"/>
              </w:rPr>
            </w:pPr>
            <w:r>
              <w:rPr>
                <w:sz w:val="22"/>
                <w:szCs w:val="22"/>
              </w:rPr>
              <w:t>Юридический адрес: ,</w:t>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Почтовый адрес: </w:t>
            </w:r>
          </w:p>
          <w:p>
            <w:pPr>
              <w:pStyle w:val="Normal"/>
              <w:widowControl w:val="false"/>
              <w:rPr>
                <w:sz w:val="22"/>
                <w:szCs w:val="22"/>
              </w:rPr>
            </w:pPr>
            <w:r>
              <w:rPr>
                <w:sz w:val="22"/>
                <w:szCs w:val="22"/>
              </w:rPr>
              <w:t xml:space="preserve">ИНН / КПП </w:t>
            </w:r>
          </w:p>
          <w:p>
            <w:pPr>
              <w:pStyle w:val="Normal"/>
              <w:widowControl w:val="false"/>
              <w:rPr>
                <w:sz w:val="22"/>
                <w:szCs w:val="22"/>
              </w:rPr>
            </w:pPr>
            <w:r>
              <w:rPr>
                <w:sz w:val="22"/>
                <w:szCs w:val="22"/>
              </w:rPr>
              <w:t xml:space="preserve">Р/с </w:t>
            </w:r>
          </w:p>
          <w:p>
            <w:pPr>
              <w:pStyle w:val="Normal"/>
              <w:widowControl w:val="false"/>
              <w:rPr>
                <w:sz w:val="22"/>
                <w:szCs w:val="22"/>
              </w:rPr>
            </w:pPr>
            <w:r>
              <w:rPr>
                <w:sz w:val="22"/>
                <w:szCs w:val="22"/>
              </w:rPr>
              <w:t xml:space="preserve">Банк: </w:t>
            </w:r>
          </w:p>
          <w:p>
            <w:pPr>
              <w:pStyle w:val="Normal"/>
              <w:widowControl w:val="false"/>
              <w:rPr>
                <w:sz w:val="22"/>
                <w:szCs w:val="22"/>
              </w:rPr>
            </w:pPr>
            <w:r>
              <w:rPr>
                <w:sz w:val="22"/>
                <w:szCs w:val="22"/>
              </w:rPr>
              <w:t xml:space="preserve">К/с </w:t>
            </w:r>
          </w:p>
          <w:p>
            <w:pPr>
              <w:pStyle w:val="Normal"/>
              <w:widowControl w:val="false"/>
              <w:rPr>
                <w:sz w:val="22"/>
                <w:szCs w:val="22"/>
              </w:rPr>
            </w:pPr>
            <w:r>
              <w:rPr>
                <w:sz w:val="22"/>
                <w:szCs w:val="22"/>
              </w:rPr>
              <w:t xml:space="preserve">БИК </w:t>
            </w:r>
          </w:p>
          <w:p>
            <w:pPr>
              <w:pStyle w:val="Normal"/>
              <w:widowControl w:val="false"/>
              <w:rPr>
                <w:sz w:val="22"/>
                <w:szCs w:val="22"/>
              </w:rPr>
            </w:pPr>
            <w:r>
              <w:rPr>
                <w:sz w:val="22"/>
                <w:szCs w:val="22"/>
              </w:rPr>
              <w:t xml:space="preserve">ОКПО </w:t>
            </w:r>
          </w:p>
          <w:p>
            <w:pPr>
              <w:pStyle w:val="Normal"/>
              <w:widowControl w:val="false"/>
              <w:rPr>
                <w:sz w:val="22"/>
                <w:szCs w:val="22"/>
              </w:rPr>
            </w:pPr>
            <w:r>
              <w:rPr>
                <w:sz w:val="22"/>
                <w:szCs w:val="22"/>
              </w:rPr>
              <w:t xml:space="preserve">ОГРН </w:t>
            </w:r>
          </w:p>
          <w:p>
            <w:pPr>
              <w:pStyle w:val="Normal"/>
              <w:widowControl w:val="false"/>
              <w:rPr>
                <w:sz w:val="22"/>
                <w:szCs w:val="22"/>
              </w:rPr>
            </w:pPr>
            <w:r>
              <w:rPr>
                <w:sz w:val="22"/>
                <w:szCs w:val="22"/>
              </w:rPr>
              <w:t xml:space="preserve">Тел/факс: </w:t>
            </w:r>
          </w:p>
          <w:p>
            <w:pPr>
              <w:pStyle w:val="Normal"/>
              <w:widowControl w:val="false"/>
              <w:rPr>
                <w:color w:val="000000"/>
                <w:lang w:val="en-US"/>
              </w:rPr>
            </w:pPr>
            <w:r>
              <w:rPr>
                <w:sz w:val="22"/>
                <w:szCs w:val="22"/>
                <w:lang w:val="en-US"/>
              </w:rPr>
              <w:t xml:space="preserve">E-mail: </w:t>
            </w:r>
          </w:p>
          <w:p>
            <w:pPr>
              <w:pStyle w:val="Style29"/>
              <w:widowControl w:val="false"/>
              <w:spacing w:before="0" w:after="0"/>
              <w:rPr>
                <w:color w:val="000000"/>
                <w:sz w:val="20"/>
                <w:szCs w:val="20"/>
                <w:lang w:val="en-US"/>
              </w:rPr>
            </w:pPr>
            <w:r>
              <w:rPr>
                <w:color w:val="000000"/>
                <w:sz w:val="20"/>
                <w:szCs w:val="20"/>
                <w:lang w:val="en-US"/>
              </w:rPr>
            </w:r>
          </w:p>
          <w:p>
            <w:pPr>
              <w:pStyle w:val="Normal"/>
              <w:widowControl w:val="false"/>
              <w:rPr>
                <w:sz w:val="22"/>
                <w:szCs w:val="22"/>
                <w:lang w:val="en-US"/>
              </w:rPr>
            </w:pPr>
            <w:r>
              <w:rPr>
                <w:sz w:val="22"/>
                <w:szCs w:val="22"/>
                <w:lang w:val="en-US"/>
              </w:rPr>
            </w:r>
          </w:p>
          <w:p>
            <w:pPr>
              <w:pStyle w:val="Normal"/>
              <w:widowControl w:val="false"/>
              <w:rPr>
                <w:sz w:val="22"/>
                <w:szCs w:val="22"/>
                <w:lang w:val="en-US"/>
              </w:rPr>
            </w:pPr>
            <w:r>
              <w:rPr>
                <w:sz w:val="22"/>
                <w:szCs w:val="22"/>
                <w:lang w:val="en-US"/>
              </w:rPr>
            </w:r>
          </w:p>
          <w:p>
            <w:pPr>
              <w:pStyle w:val="Normal"/>
              <w:widowControl w:val="false"/>
              <w:rPr>
                <w:sz w:val="22"/>
                <w:szCs w:val="22"/>
                <w:lang w:val="en-US"/>
              </w:rPr>
            </w:pPr>
            <w:r>
              <w:rPr>
                <w:sz w:val="22"/>
                <w:szCs w:val="22"/>
                <w:lang w:val="en-US"/>
              </w:rPr>
            </w:r>
          </w:p>
          <w:p>
            <w:pPr>
              <w:pStyle w:val="Normal"/>
              <w:widowControl w:val="false"/>
              <w:rPr>
                <w:sz w:val="22"/>
                <w:szCs w:val="22"/>
                <w:lang w:val="en-US"/>
              </w:rPr>
            </w:pPr>
            <w:r>
              <w:rPr>
                <w:sz w:val="22"/>
                <w:szCs w:val="22"/>
                <w:lang w:val="en-US"/>
              </w:rPr>
            </w:r>
          </w:p>
          <w:p>
            <w:pPr>
              <w:pStyle w:val="Normal"/>
              <w:widowControl w:val="false"/>
              <w:rPr>
                <w:sz w:val="22"/>
                <w:szCs w:val="22"/>
                <w:lang w:val="en-US"/>
              </w:rPr>
            </w:pPr>
            <w:r>
              <w:rPr>
                <w:bCs/>
                <w:sz w:val="24"/>
                <w:szCs w:val="24"/>
                <w:lang w:val="en-US"/>
              </w:rPr>
              <w:t xml:space="preserve">    </w:t>
            </w:r>
          </w:p>
          <w:p>
            <w:pPr>
              <w:pStyle w:val="Normal"/>
              <w:widowControl w:val="false"/>
              <w:rPr>
                <w:sz w:val="22"/>
                <w:szCs w:val="22"/>
                <w:lang w:val="en-US"/>
              </w:rPr>
            </w:pPr>
            <w:r>
              <w:rPr>
                <w:sz w:val="22"/>
                <w:szCs w:val="22"/>
                <w:lang w:val="en-US"/>
              </w:rPr>
            </w:r>
          </w:p>
        </w:tc>
      </w:tr>
      <w:tr>
        <w:trPr/>
        <w:tc>
          <w:tcPr>
            <w:tcW w:w="4961" w:type="dxa"/>
            <w:tcBorders/>
            <w:shd w:color="auto" w:fill="auto" w:val="clear"/>
          </w:tcPr>
          <w:p>
            <w:pPr>
              <w:pStyle w:val="Normal"/>
              <w:widowControl w:val="false"/>
              <w:rPr>
                <w:sz w:val="22"/>
                <w:szCs w:val="22"/>
              </w:rPr>
            </w:pPr>
            <w:r>
              <w:rPr>
                <w:sz w:val="22"/>
                <w:szCs w:val="22"/>
              </w:rPr>
              <w:t>Руководитель отдела материально-технического</w:t>
            </w:r>
          </w:p>
          <w:p>
            <w:pPr>
              <w:pStyle w:val="Normal"/>
              <w:widowControl w:val="false"/>
              <w:rPr>
                <w:sz w:val="22"/>
                <w:szCs w:val="22"/>
              </w:rPr>
            </w:pPr>
            <w:r>
              <w:rPr>
                <w:sz w:val="22"/>
                <w:szCs w:val="22"/>
              </w:rPr>
              <w:t>Снабжения АО «Гидроремонт-ВКК»</w:t>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/Ларин К.В./</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t>Генеральный директор ООО «</w:t>
            </w:r>
            <w:r>
              <w:rPr>
                <w:sz w:val="22"/>
                <w:szCs w:val="22"/>
              </w:rPr>
              <w:t>_________</w:t>
            </w:r>
            <w:r>
              <w:rPr>
                <w:sz w:val="22"/>
                <w:szCs w:val="22"/>
              </w:rPr>
              <w:t>»</w:t>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 /./</w:t>
            </w:r>
          </w:p>
          <w:p>
            <w:pPr>
              <w:pStyle w:val="Normal"/>
              <w:widowControl w:val="false"/>
              <w:rPr>
                <w:sz w:val="22"/>
                <w:szCs w:val="22"/>
              </w:rPr>
            </w:pPr>
            <w:r>
              <w:rPr>
                <w:sz w:val="22"/>
                <w:szCs w:val="22"/>
              </w:rPr>
              <w:t>м.п.</w:t>
            </w:r>
          </w:p>
        </w:tc>
      </w:tr>
    </w:tbl>
    <w:p>
      <w:pPr>
        <w:sectPr>
          <w:footerReference w:type="even" r:id="rId7"/>
          <w:footerReference w:type="default" r:id="rId8"/>
          <w:footerReference w:type="first" r:id="rId9"/>
          <w:type w:val="nextPage"/>
          <w:pgSz w:w="11906" w:h="16838"/>
          <w:pgMar w:left="1276" w:right="849" w:gutter="0" w:header="0" w:top="1134" w:footer="720" w:bottom="777"/>
          <w:pgNumType w:fmt="decimal"/>
          <w:formProt w:val="false"/>
          <w:textDirection w:val="lrTb"/>
          <w:docGrid w:type="default" w:linePitch="100" w:charSpace="24576"/>
        </w:sectPr>
      </w:pPr>
    </w:p>
    <w:p>
      <w:pPr>
        <w:pStyle w:val="BodyText"/>
        <w:numPr>
          <w:ilvl w:val="0"/>
          <w:numId w:val="0"/>
        </w:numPr>
        <w:spacing w:before="0" w:after="120"/>
        <w:ind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к договору поставки</w:t>
      </w:r>
    </w:p>
    <w:p>
      <w:pPr>
        <w:pStyle w:val="BodyText"/>
        <w:spacing w:before="0" w:after="120"/>
        <w:ind w:firstLine="567"/>
        <w:jc w:val="right"/>
        <w:rPr>
          <w:bCs/>
          <w:sz w:val="24"/>
          <w:szCs w:val="24"/>
        </w:rPr>
      </w:pPr>
      <w:r>
        <w:rPr>
          <w:bCs/>
          <w:sz w:val="24"/>
          <w:szCs w:val="24"/>
        </w:rPr>
        <w:t xml:space="preserve">№ </w:t>
      </w:r>
      <w:r>
        <w:rPr>
          <w:bCs/>
          <w:sz w:val="24"/>
          <w:szCs w:val="24"/>
          <w:highlight w:val="yellow"/>
        </w:rPr>
        <w:t>_____</w:t>
      </w:r>
      <w:r>
        <w:rPr>
          <w:bCs/>
          <w:sz w:val="24"/>
          <w:szCs w:val="24"/>
        </w:rPr>
        <w:t xml:space="preserve">от </w:t>
      </w:r>
      <w:r>
        <w:rPr>
          <w:bCs/>
          <w:sz w:val="24"/>
          <w:szCs w:val="24"/>
          <w:highlight w:val="yellow"/>
        </w:rPr>
        <w:t>«___» _________ ______ г.</w:t>
      </w:r>
    </w:p>
    <w:p>
      <w:pPr>
        <w:pStyle w:val="Normal"/>
        <w:numPr>
          <w:ilvl w:val="0"/>
          <w:numId w:val="0"/>
        </w:numPr>
        <w:spacing w:before="0" w:after="120"/>
        <w:ind w:firstLine="567"/>
        <w:jc w:val="center"/>
        <w:outlineLvl w:val="0"/>
        <w:rPr>
          <w:b/>
          <w:sz w:val="12"/>
          <w:szCs w:val="12"/>
        </w:rPr>
      </w:pPr>
      <w:r>
        <w:rPr>
          <w:b/>
          <w:sz w:val="12"/>
          <w:szCs w:val="12"/>
        </w:rPr>
      </w:r>
    </w:p>
    <w:p>
      <w:pPr>
        <w:pStyle w:val="Normal"/>
        <w:numPr>
          <w:ilvl w:val="0"/>
          <w:numId w:val="0"/>
        </w:numPr>
        <w:spacing w:before="0" w:after="120"/>
        <w:ind w:firstLine="567"/>
        <w:jc w:val="center"/>
        <w:outlineLvl w:val="0"/>
        <w:rPr>
          <w:b/>
          <w:sz w:val="24"/>
          <w:szCs w:val="24"/>
        </w:rPr>
      </w:pPr>
      <w:r>
        <w:rPr>
          <w:b/>
          <w:sz w:val="24"/>
          <w:szCs w:val="24"/>
        </w:rPr>
        <w:t>Спецификация №1</w:t>
      </w:r>
    </w:p>
    <w:tbl>
      <w:tblPr>
        <w:tblW w:w="10632" w:type="dxa"/>
        <w:jc w:val="left"/>
        <w:tblInd w:w="-572" w:type="dxa"/>
        <w:tblLayout w:type="fixed"/>
        <w:tblCellMar>
          <w:top w:w="0" w:type="dxa"/>
          <w:left w:w="108" w:type="dxa"/>
          <w:bottom w:w="0" w:type="dxa"/>
          <w:right w:w="108" w:type="dxa"/>
        </w:tblCellMar>
        <w:tblLook w:val="04a0" w:noHBand="0" w:noVBand="1" w:firstColumn="1" w:lastRow="0" w:lastColumn="0" w:firstRow="1"/>
      </w:tblPr>
      <w:tblGrid>
        <w:gridCol w:w="710"/>
        <w:gridCol w:w="2834"/>
        <w:gridCol w:w="1700"/>
        <w:gridCol w:w="568"/>
        <w:gridCol w:w="992"/>
        <w:gridCol w:w="1844"/>
        <w:gridCol w:w="1983"/>
      </w:tblGrid>
      <w:tr>
        <w:trPr>
          <w:trHeight w:val="20" w:hRule="atLeast"/>
        </w:trPr>
        <w:tc>
          <w:tcPr>
            <w:tcW w:w="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 xml:space="preserve">№ </w:t>
            </w:r>
            <w:r>
              <w:rPr>
                <w:color w:val="000000"/>
              </w:rPr>
              <w:t>п/п</w:t>
            </w:r>
          </w:p>
        </w:tc>
        <w:tc>
          <w:tcPr>
            <w:tcW w:w="28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Наименование продукции</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bCs/>
              </w:rPr>
              <w:t>Страна происхождения товара/</w:t>
            </w:r>
            <w:r>
              <w:rPr/>
              <w:t xml:space="preserve"> Наименование производителя</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Ед. изм.</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rPr>
            </w:pPr>
            <w:r>
              <w:rPr>
                <w:color w:val="000000"/>
              </w:rPr>
              <w:t>Кол-во</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color w:val="000000"/>
              </w:rPr>
            </w:pPr>
            <w:r>
              <w:rPr>
                <w:bCs/>
              </w:rPr>
              <w:t>Цена  за единицу (руб., без НДС)</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color w:val="000000"/>
              </w:rPr>
            </w:pPr>
            <w:r>
              <w:rPr>
                <w:bCs/>
              </w:rPr>
              <w:t>Сумма (руб., без НДС)</w:t>
            </w:r>
          </w:p>
        </w:tc>
      </w:tr>
      <w:tr>
        <w:trPr>
          <w:trHeight w:val="20" w:hRule="atLeast"/>
        </w:trPr>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1</w:t>
            </w:r>
          </w:p>
        </w:tc>
        <w:tc>
          <w:tcPr>
            <w:tcW w:w="2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78" w:right="-102" w:hanging="0"/>
              <w:rPr/>
            </w:pPr>
            <w:r>
              <w:rPr/>
            </w:r>
          </w:p>
        </w:tc>
        <w:tc>
          <w:tcPr>
            <w:tcW w:w="170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color w:val="000000"/>
              </w:rPr>
            </w:pPr>
            <w:r>
              <w:rPr>
                <w:color w:val="000000"/>
              </w:rPr>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шт</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r>
          </w:p>
        </w:tc>
        <w:tc>
          <w:tcPr>
            <w:tcW w:w="184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color w:val="000000"/>
              </w:rPr>
            </w:pPr>
            <w:r>
              <w:rPr>
                <w:color w:val="000000"/>
              </w:rPr>
            </w:r>
          </w:p>
        </w:tc>
        <w:tc>
          <w:tcPr>
            <w:tcW w:w="198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color w:val="000000"/>
              </w:rPr>
            </w:pPr>
            <w:r>
              <w:rPr>
                <w:color w:val="000000"/>
              </w:rPr>
            </w:r>
          </w:p>
        </w:tc>
      </w:tr>
      <w:tr>
        <w:trPr>
          <w:trHeight w:val="20" w:hRule="atLeast"/>
        </w:trPr>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2</w:t>
            </w:r>
          </w:p>
        </w:tc>
        <w:tc>
          <w:tcPr>
            <w:tcW w:w="2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78" w:right="-102" w:hanging="0"/>
              <w:rPr/>
            </w:pPr>
            <w:r>
              <w:rPr/>
            </w:r>
          </w:p>
        </w:tc>
        <w:tc>
          <w:tcPr>
            <w:tcW w:w="170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color w:val="000000"/>
              </w:rPr>
            </w:pPr>
            <w:r>
              <w:rPr>
                <w:color w:val="000000"/>
              </w:rPr>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шт</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r>
          </w:p>
        </w:tc>
        <w:tc>
          <w:tcPr>
            <w:tcW w:w="184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color w:val="000000"/>
              </w:rPr>
            </w:pPr>
            <w:r>
              <w:rPr>
                <w:color w:val="000000"/>
              </w:rPr>
            </w:r>
          </w:p>
        </w:tc>
        <w:tc>
          <w:tcPr>
            <w:tcW w:w="198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color w:val="000000"/>
              </w:rPr>
            </w:pPr>
            <w:r>
              <w:rPr>
                <w:color w:val="000000"/>
              </w:rPr>
            </w:r>
          </w:p>
        </w:tc>
      </w:tr>
      <w:tr>
        <w:trPr>
          <w:trHeight w:val="20" w:hRule="atLeast"/>
        </w:trPr>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3</w:t>
            </w:r>
          </w:p>
        </w:tc>
        <w:tc>
          <w:tcPr>
            <w:tcW w:w="2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78" w:right="-102" w:hanging="0"/>
              <w:rPr/>
            </w:pPr>
            <w:r>
              <w:rPr/>
            </w:r>
          </w:p>
        </w:tc>
        <w:tc>
          <w:tcPr>
            <w:tcW w:w="170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color w:val="000000"/>
              </w:rPr>
            </w:pPr>
            <w:r>
              <w:rPr>
                <w:color w:val="000000"/>
              </w:rPr>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шт</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r>
          </w:p>
        </w:tc>
        <w:tc>
          <w:tcPr>
            <w:tcW w:w="184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color w:val="000000"/>
              </w:rPr>
            </w:pPr>
            <w:r>
              <w:rPr>
                <w:color w:val="000000"/>
              </w:rPr>
            </w:r>
          </w:p>
        </w:tc>
        <w:tc>
          <w:tcPr>
            <w:tcW w:w="198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color w:val="000000"/>
              </w:rPr>
            </w:pPr>
            <w:r>
              <w:rPr>
                <w:color w:val="000000"/>
              </w:rPr>
            </w:r>
          </w:p>
        </w:tc>
      </w:tr>
      <w:tr>
        <w:trPr>
          <w:trHeight w:val="20" w:hRule="atLeast"/>
        </w:trPr>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4</w:t>
            </w:r>
          </w:p>
        </w:tc>
        <w:tc>
          <w:tcPr>
            <w:tcW w:w="2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78" w:right="-102" w:hanging="0"/>
              <w:rPr/>
            </w:pPr>
            <w:r>
              <w:rPr/>
            </w:r>
          </w:p>
        </w:tc>
        <w:tc>
          <w:tcPr>
            <w:tcW w:w="170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color w:val="000000"/>
              </w:rPr>
            </w:pPr>
            <w:r>
              <w:rPr>
                <w:color w:val="000000"/>
              </w:rPr>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шт</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r>
          </w:p>
        </w:tc>
        <w:tc>
          <w:tcPr>
            <w:tcW w:w="184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color w:val="000000"/>
              </w:rPr>
            </w:pPr>
            <w:r>
              <w:rPr>
                <w:color w:val="000000"/>
              </w:rPr>
            </w:r>
          </w:p>
        </w:tc>
        <w:tc>
          <w:tcPr>
            <w:tcW w:w="198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color w:val="000000"/>
              </w:rPr>
            </w:pPr>
            <w:r>
              <w:rPr>
                <w:color w:val="000000"/>
              </w:rPr>
            </w:r>
          </w:p>
        </w:tc>
      </w:tr>
      <w:tr>
        <w:trPr>
          <w:trHeight w:val="20" w:hRule="atLeast"/>
        </w:trPr>
        <w:tc>
          <w:tcPr>
            <w:tcW w:w="864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rPr>
            </w:pPr>
            <w:r>
              <w:rPr>
                <w:color w:val="000000"/>
              </w:rPr>
              <w:t>ИТОГО:</w:t>
            </w:r>
          </w:p>
        </w:tc>
        <w:tc>
          <w:tcPr>
            <w:tcW w:w="198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color w:val="000000"/>
              </w:rPr>
            </w:pPr>
            <w:r>
              <w:rPr>
                <w:color w:val="000000"/>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25"/>
        </w:numPr>
        <w:spacing w:before="0" w:after="120"/>
        <w:jc w:val="both"/>
        <w:rPr>
          <w:sz w:val="24"/>
          <w:szCs w:val="24"/>
        </w:rPr>
      </w:pPr>
      <w:r>
        <w:rPr>
          <w:bCs/>
          <w:sz w:val="24"/>
          <w:szCs w:val="24"/>
        </w:rPr>
        <w:t>Общая сумма Спецификации составляет ________________________</w:t>
      </w:r>
      <w:r>
        <w:rPr>
          <w:sz w:val="24"/>
          <w:szCs w:val="24"/>
        </w:rPr>
        <w:t xml:space="preserve"> (________________) рубля  копеек без учета НДС</w:t>
      </w:r>
      <w:r>
        <w:rPr>
          <w:bCs/>
          <w:sz w:val="24"/>
          <w:szCs w:val="24"/>
        </w:rPr>
        <w:t>, при этом НДС исчисляется дополнительно по ставке, установленной статьей 164 Налогового кодекса РФ (далее-НК РФ).</w:t>
      </w:r>
    </w:p>
    <w:p>
      <w:pPr>
        <w:pStyle w:val="Normal"/>
        <w:widowControl w:val="false"/>
        <w:numPr>
          <w:ilvl w:val="0"/>
          <w:numId w:val="26"/>
        </w:numPr>
        <w:spacing w:before="0" w:after="120"/>
        <w:jc w:val="both"/>
        <w:rPr>
          <w:sz w:val="24"/>
          <w:szCs w:val="24"/>
        </w:rPr>
      </w:pPr>
      <w:r>
        <w:rPr>
          <w:sz w:val="24"/>
          <w:szCs w:val="24"/>
        </w:rPr>
        <w:t xml:space="preserve">Срок поставки Продукции:  в течение </w:t>
      </w:r>
      <w:r>
        <w:rPr>
          <w:sz w:val="24"/>
          <w:szCs w:val="24"/>
        </w:rPr>
        <w:t>1</w:t>
      </w:r>
      <w:r>
        <w:rPr>
          <w:sz w:val="24"/>
          <w:szCs w:val="24"/>
        </w:rPr>
        <w:t xml:space="preserve">5    календарных дней с даты подписания договора.                                                                               </w:t>
      </w:r>
    </w:p>
    <w:p>
      <w:pPr>
        <w:pStyle w:val="ListParagraph"/>
        <w:numPr>
          <w:ilvl w:val="0"/>
          <w:numId w:val="27"/>
        </w:numPr>
        <w:tabs>
          <w:tab w:val="clear" w:pos="720"/>
          <w:tab w:val="left" w:pos="426" w:leader="none"/>
        </w:tabs>
        <w:ind w:left="993" w:hanging="567"/>
        <w:rPr>
          <w:sz w:val="24"/>
          <w:szCs w:val="24"/>
        </w:rPr>
      </w:pPr>
      <w:r>
        <w:rPr>
          <w:sz w:val="24"/>
          <w:szCs w:val="24"/>
        </w:rPr>
        <w:t>Иные условия, предусмотренные техническими требованиями:</w:t>
      </w:r>
      <w:r>
        <w:rPr/>
        <w:t xml:space="preserve"> </w:t>
      </w:r>
      <w:r>
        <w:rPr>
          <w:sz w:val="24"/>
          <w:szCs w:val="24"/>
        </w:rPr>
        <w:t>в полном соответствии с ТТ (Приложение № 2).</w:t>
      </w:r>
    </w:p>
    <w:p>
      <w:pPr>
        <w:pStyle w:val="Normal"/>
        <w:spacing w:before="0" w:after="120"/>
        <w:jc w:val="both"/>
        <w:rPr>
          <w:i/>
          <w:i/>
          <w:sz w:val="24"/>
          <w:szCs w:val="24"/>
          <w:highlight w:val="cyan"/>
        </w:rPr>
      </w:pPr>
      <w:r>
        <w:rPr>
          <w:i/>
          <w:sz w:val="24"/>
          <w:szCs w:val="24"/>
          <w:highlight w:val="cyan"/>
        </w:rPr>
      </w:r>
    </w:p>
    <w:tbl>
      <w:tblPr>
        <w:tblpPr w:bottomFromText="0" w:horzAnchor="margin" w:leftFromText="180" w:rightFromText="180" w:tblpX="284" w:tblpY="225" w:topFromText="0" w:vertAnchor="text"/>
        <w:tblW w:w="9322"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536"/>
        <w:gridCol w:w="4785"/>
      </w:tblGrid>
      <w:tr>
        <w:trPr/>
        <w:tc>
          <w:tcPr>
            <w:tcW w:w="4536" w:type="dxa"/>
            <w:tcBorders/>
            <w:shd w:color="auto" w:fill="FFFFFF" w:themeFill="background1" w:val="clear"/>
          </w:tcPr>
          <w:p>
            <w:pPr>
              <w:pStyle w:val="Style26"/>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26"/>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r>
          </w:p>
        </w:tc>
        <w:tc>
          <w:tcPr>
            <w:tcW w:w="4785" w:type="dxa"/>
            <w:tcBorders/>
            <w:shd w:color="auto" w:fill="FFFFFF" w:themeFill="background1" w:val="clear"/>
          </w:tcPr>
          <w:p>
            <w:pPr>
              <w:pStyle w:val="Style26"/>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26"/>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536" w:type="dxa"/>
            <w:tcBorders/>
            <w:shd w:color="auto" w:fill="FFFFFF" w:themeFill="background1" w:val="clear"/>
          </w:tcPr>
          <w:p>
            <w:pPr>
              <w:pStyle w:val="Style26"/>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/Ларин К.В. /</w:t>
            </w:r>
          </w:p>
          <w:p>
            <w:pPr>
              <w:pStyle w:val="Style26"/>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26"/>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 /./</w:t>
            </w:r>
          </w:p>
          <w:p>
            <w:pPr>
              <w:pStyle w:val="Style26"/>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sectPr>
          <w:headerReference w:type="default" r:id="rId10"/>
          <w:footerReference w:type="even" r:id="rId11"/>
          <w:footerReference w:type="default" r:id="rId12"/>
          <w:footerReference w:type="first" r:id="rId13"/>
          <w:type w:val="nextPage"/>
          <w:pgSz w:w="11906" w:h="16838"/>
          <w:pgMar w:left="1134" w:right="709" w:gutter="0" w:header="720" w:top="851" w:footer="720" w:bottom="1134"/>
          <w:pgNumType w:fmt="decimal"/>
          <w:formProt w:val="false"/>
          <w:textDirection w:val="lrTb"/>
          <w:docGrid w:type="default" w:linePitch="100" w:charSpace="24576"/>
        </w:sectPr>
      </w:pPr>
      <w:r>
        <w:br w:type="page"/>
      </w:r>
    </w:p>
    <w:p>
      <w:pPr>
        <w:pStyle w:val="BodyText"/>
        <w:numPr>
          <w:ilvl w:val="0"/>
          <w:numId w:val="0"/>
        </w:numPr>
        <w:spacing w:before="0" w:after="120"/>
        <w:ind w:firstLine="567"/>
        <w:jc w:val="right"/>
        <w:outlineLvl w:val="0"/>
        <w:rPr>
          <w:b/>
          <w:bCs/>
          <w:sz w:val="24"/>
          <w:szCs w:val="24"/>
          <w:highlight w:val="yellow"/>
        </w:rPr>
      </w:pPr>
      <w:r>
        <w:rPr>
          <w:b/>
          <w:bCs/>
          <w:sz w:val="24"/>
          <w:szCs w:val="24"/>
          <w:highlight w:val="yellow"/>
        </w:rPr>
        <w:t>Приложение № 2</w:t>
      </w:r>
    </w:p>
    <w:p>
      <w:pPr>
        <w:pStyle w:val="BodyText"/>
        <w:spacing w:before="0" w:after="120"/>
        <w:ind w:firstLine="567"/>
        <w:jc w:val="right"/>
        <w:rPr>
          <w:bCs/>
          <w:sz w:val="24"/>
          <w:szCs w:val="24"/>
          <w:highlight w:val="yellow"/>
        </w:rPr>
      </w:pPr>
      <w:r>
        <w:rPr>
          <w:bCs/>
          <w:sz w:val="24"/>
          <w:szCs w:val="24"/>
          <w:highlight w:val="yellow"/>
        </w:rPr>
        <w:t xml:space="preserve">к договору поставки </w:t>
      </w:r>
    </w:p>
    <w:p>
      <w:pPr>
        <w:pStyle w:val="BodyText"/>
        <w:spacing w:before="0" w:after="120"/>
        <w:ind w:firstLine="567"/>
        <w:jc w:val="right"/>
        <w:rPr>
          <w:bCs/>
          <w:sz w:val="24"/>
          <w:szCs w:val="24"/>
          <w:highlight w:val="yellow"/>
        </w:rPr>
      </w:pPr>
      <w:r>
        <w:rPr>
          <w:bCs/>
          <w:sz w:val="24"/>
          <w:szCs w:val="24"/>
          <w:highlight w:val="yellow"/>
        </w:rPr>
        <w:t xml:space="preserve">№ </w:t>
      </w:r>
      <w:r>
        <w:rPr>
          <w:bCs/>
          <w:sz w:val="24"/>
          <w:szCs w:val="24"/>
          <w:highlight w:val="yellow"/>
        </w:rPr>
        <w:t>_____от «___» _________ ______ г.</w:t>
      </w:r>
    </w:p>
    <w:p>
      <w:pPr>
        <w:pStyle w:val="BodyText"/>
        <w:spacing w:before="0" w:after="120"/>
        <w:ind w:firstLine="567"/>
        <w:jc w:val="right"/>
        <w:rPr>
          <w:bCs/>
          <w:sz w:val="24"/>
          <w:szCs w:val="24"/>
          <w:highlight w:val="yellow"/>
        </w:rPr>
      </w:pPr>
      <w:r>
        <w:rPr>
          <w:bCs/>
          <w:sz w:val="24"/>
          <w:szCs w:val="24"/>
          <w:highlight w:val="yellow"/>
        </w:rPr>
      </w:r>
    </w:p>
    <w:p>
      <w:pPr>
        <w:pStyle w:val="BodyText"/>
        <w:spacing w:before="0" w:after="120"/>
        <w:ind w:firstLine="567"/>
        <w:jc w:val="center"/>
        <w:rPr>
          <w:b/>
          <w:bCs/>
          <w:sz w:val="24"/>
          <w:szCs w:val="24"/>
        </w:rPr>
      </w:pPr>
      <w:r>
        <w:rPr>
          <w:b/>
          <w:bCs/>
          <w:sz w:val="24"/>
          <w:szCs w:val="24"/>
        </w:rPr>
        <w:t>ТЕХНИЧЕСКИЕ ТРЕБОВАНИЯ</w:t>
      </w:r>
    </w:p>
    <w:p>
      <w:pPr>
        <w:sectPr>
          <w:headerReference w:type="default" r:id="rId14"/>
          <w:headerReference w:type="first" r:id="rId15"/>
          <w:footerReference w:type="default" r:id="rId16"/>
          <w:footerReference w:type="first" r:id="rId17"/>
          <w:type w:val="nextPage"/>
          <w:pgSz w:w="11906" w:h="16838"/>
          <w:pgMar w:left="1276" w:right="707" w:gutter="0" w:header="0" w:top="911" w:footer="788" w:bottom="1213"/>
          <w:pgNumType w:fmt="decimal"/>
          <w:formProt w:val="false"/>
          <w:textDirection w:val="lrTb"/>
          <w:docGrid w:type="default" w:linePitch="360" w:charSpace="16384"/>
        </w:sectPr>
        <w:pStyle w:val="BodyText"/>
        <w:spacing w:before="0" w:after="120"/>
        <w:ind w:firstLine="567"/>
        <w:jc w:val="center"/>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Normal"/>
              <w:widowControl w:val="false"/>
              <w:shd w:val="clear" w:color="auto" w:fill="FFFFFF"/>
              <w:tabs>
                <w:tab w:val="clear" w:pos="720"/>
                <w:tab w:val="left" w:pos="709" w:leader="none"/>
              </w:tabs>
              <w:spacing w:before="0" w:after="120"/>
              <w:jc w:val="center"/>
              <w:rPr>
                <w:b/>
                <w:bCs/>
                <w:sz w:val="24"/>
                <w:szCs w:val="28"/>
                <w:u w:val="single"/>
              </w:rPr>
            </w:pPr>
            <w:r>
              <w:rPr>
                <w:b/>
                <w:bCs/>
                <w:sz w:val="24"/>
                <w:szCs w:val="28"/>
                <w:u w:val="single"/>
              </w:rPr>
              <w:t>Покупатель</w:t>
            </w:r>
            <w:r>
              <w:rPr>
                <w:b/>
                <w:bCs/>
                <w:sz w:val="24"/>
                <w:szCs w:val="28"/>
                <w:u w:val="single"/>
                <w:lang w:val="en-US"/>
              </w:rPr>
              <w:t>:</w:t>
            </w:r>
          </w:p>
          <w:p>
            <w:pPr>
              <w:pStyle w:val="Normal"/>
              <w:widowControl w:val="false"/>
              <w:shd w:val="clear" w:color="auto" w:fill="FFFFFF"/>
              <w:tabs>
                <w:tab w:val="clear" w:pos="720"/>
                <w:tab w:val="left" w:pos="709" w:leader="none"/>
              </w:tabs>
              <w:spacing w:before="0" w:after="120"/>
              <w:jc w:val="center"/>
              <w:rPr>
                <w:b/>
                <w:bCs/>
                <w:sz w:val="24"/>
                <w:szCs w:val="28"/>
                <w:u w:val="single"/>
              </w:rPr>
            </w:pPr>
            <w:r>
              <w:rPr>
                <w:b/>
                <w:bCs/>
                <w:sz w:val="24"/>
                <w:szCs w:val="28"/>
                <w:u w:val="single"/>
              </w:rPr>
            </w:r>
          </w:p>
        </w:tc>
        <w:tc>
          <w:tcPr>
            <w:tcW w:w="4785" w:type="dxa"/>
            <w:tcBorders/>
            <w:shd w:color="auto" w:fill="FFFFFF" w:themeFill="background1" w:val="clear"/>
          </w:tcPr>
          <w:p>
            <w:pPr>
              <w:pStyle w:val="Normal"/>
              <w:widowControl w:val="false"/>
              <w:shd w:val="clear" w:color="auto" w:fill="FFFFFF"/>
              <w:tabs>
                <w:tab w:val="clear" w:pos="720"/>
                <w:tab w:val="left" w:pos="709" w:leader="none"/>
              </w:tabs>
              <w:spacing w:before="0" w:after="120"/>
              <w:jc w:val="center"/>
              <w:rPr>
                <w:b/>
                <w:bCs/>
                <w:sz w:val="24"/>
                <w:szCs w:val="28"/>
                <w:u w:val="single"/>
              </w:rPr>
            </w:pPr>
            <w:r>
              <w:rPr>
                <w:b/>
                <w:bCs/>
                <w:sz w:val="24"/>
                <w:szCs w:val="28"/>
                <w:u w:val="single"/>
              </w:rPr>
              <w:t>Поставщик</w:t>
            </w:r>
            <w:r>
              <w:rPr>
                <w:b/>
                <w:bCs/>
                <w:sz w:val="24"/>
                <w:szCs w:val="28"/>
                <w:u w:val="single"/>
                <w:lang w:val="en-US"/>
              </w:rPr>
              <w:t>:</w:t>
            </w:r>
          </w:p>
          <w:p>
            <w:pPr>
              <w:pStyle w:val="Normal"/>
              <w:widowControl w:val="false"/>
              <w:shd w:val="clear" w:color="auto" w:fill="FFFFFF"/>
              <w:tabs>
                <w:tab w:val="clear" w:pos="720"/>
                <w:tab w:val="left" w:pos="709" w:leader="none"/>
              </w:tabs>
              <w:spacing w:before="0" w:after="120"/>
              <w:jc w:val="center"/>
              <w:rPr>
                <w:bCs/>
                <w:sz w:val="24"/>
                <w:szCs w:val="28"/>
                <w:u w:val="single"/>
              </w:rPr>
            </w:pPr>
            <w:r>
              <w:rPr>
                <w:bCs/>
                <w:sz w:val="24"/>
                <w:szCs w:val="28"/>
                <w:u w:val="single"/>
              </w:rPr>
            </w:r>
          </w:p>
        </w:tc>
      </w:tr>
      <w:tr>
        <w:trPr/>
        <w:tc>
          <w:tcPr>
            <w:tcW w:w="4785" w:type="dxa"/>
            <w:tcBorders/>
            <w:shd w:color="auto" w:fill="FFFFFF" w:themeFill="background1" w:val="clear"/>
          </w:tcPr>
          <w:p>
            <w:pPr>
              <w:pStyle w:val="Normal"/>
              <w:widowControl w:val="false"/>
              <w:shd w:val="clear" w:color="auto" w:fill="FFFFFF"/>
              <w:tabs>
                <w:tab w:val="clear" w:pos="720"/>
                <w:tab w:val="left" w:pos="709" w:leader="none"/>
              </w:tabs>
              <w:spacing w:before="0" w:after="120"/>
              <w:jc w:val="center"/>
              <w:rPr>
                <w:bCs/>
                <w:sz w:val="24"/>
                <w:szCs w:val="28"/>
              </w:rPr>
            </w:pPr>
            <w:r>
              <w:rPr>
                <w:bCs/>
                <w:sz w:val="24"/>
                <w:szCs w:val="28"/>
              </w:rPr>
              <w:t>_______________ / Ларин К.В./</w:t>
            </w:r>
          </w:p>
          <w:p>
            <w:pPr>
              <w:pStyle w:val="Normal"/>
              <w:widowControl w:val="false"/>
              <w:shd w:val="clear" w:color="auto" w:fill="FFFFFF"/>
              <w:tabs>
                <w:tab w:val="clear" w:pos="720"/>
                <w:tab w:val="left" w:pos="709" w:leader="none"/>
              </w:tabs>
              <w:spacing w:before="0" w:after="120"/>
              <w:jc w:val="center"/>
              <w:rPr>
                <w:bCs/>
                <w:sz w:val="24"/>
                <w:szCs w:val="28"/>
              </w:rPr>
            </w:pPr>
            <w:r>
              <w:rPr>
                <w:bCs/>
                <w:sz w:val="24"/>
                <w:szCs w:val="28"/>
              </w:rPr>
              <w:t>м.п.</w:t>
            </w:r>
          </w:p>
        </w:tc>
        <w:tc>
          <w:tcPr>
            <w:tcW w:w="4785" w:type="dxa"/>
            <w:tcBorders/>
            <w:shd w:color="auto" w:fill="FFFFFF" w:themeFill="background1" w:val="clear"/>
          </w:tcPr>
          <w:p>
            <w:pPr>
              <w:pStyle w:val="Normal"/>
              <w:widowControl w:val="false"/>
              <w:shd w:val="clear" w:color="auto" w:fill="FFFFFF"/>
              <w:tabs>
                <w:tab w:val="clear" w:pos="720"/>
                <w:tab w:val="left" w:pos="709" w:leader="none"/>
              </w:tabs>
              <w:spacing w:before="0" w:after="120"/>
              <w:jc w:val="center"/>
              <w:rPr>
                <w:bCs/>
                <w:sz w:val="24"/>
                <w:szCs w:val="28"/>
              </w:rPr>
            </w:pPr>
            <w:r>
              <w:rPr>
                <w:bCs/>
                <w:sz w:val="24"/>
                <w:szCs w:val="28"/>
              </w:rPr>
              <w:t xml:space="preserve">                     </w:t>
            </w:r>
            <w:r>
              <w:rPr>
                <w:bCs/>
                <w:sz w:val="24"/>
                <w:szCs w:val="28"/>
              </w:rPr>
              <w:t>_____________ /. /</w:t>
            </w:r>
          </w:p>
          <w:p>
            <w:pPr>
              <w:pStyle w:val="Normal"/>
              <w:widowControl w:val="false"/>
              <w:shd w:val="clear" w:color="auto" w:fill="FFFFFF"/>
              <w:tabs>
                <w:tab w:val="clear" w:pos="720"/>
                <w:tab w:val="left" w:pos="709" w:leader="none"/>
              </w:tabs>
              <w:spacing w:before="0" w:after="120"/>
              <w:jc w:val="center"/>
              <w:rPr>
                <w:bCs/>
                <w:sz w:val="24"/>
                <w:szCs w:val="28"/>
              </w:rPr>
            </w:pPr>
            <w:r>
              <w:rPr>
                <w:bCs/>
                <w:sz w:val="24"/>
                <w:szCs w:val="28"/>
              </w:rPr>
              <w:t>м.п.</w:t>
            </w:r>
          </w:p>
        </w:tc>
      </w:tr>
    </w:tbl>
    <w:p>
      <w:pPr>
        <w:pStyle w:val="BodyText"/>
        <w:numPr>
          <w:ilvl w:val="0"/>
          <w:numId w:val="0"/>
        </w:numPr>
        <w:spacing w:before="0" w:after="120"/>
        <w:ind w:firstLine="567"/>
        <w:jc w:val="center"/>
        <w:outlineLvl w:val="0"/>
        <w:rPr>
          <w:b/>
          <w:bCs/>
          <w:sz w:val="24"/>
          <w:szCs w:val="24"/>
        </w:rPr>
      </w:pPr>
      <w:r>
        <w:rPr>
          <w:b/>
          <w:bCs/>
          <w:sz w:val="24"/>
          <w:szCs w:val="24"/>
        </w:rPr>
      </w:r>
    </w:p>
    <w:p>
      <w:pPr>
        <w:pStyle w:val="BodyText"/>
        <w:numPr>
          <w:ilvl w:val="0"/>
          <w:numId w:val="0"/>
        </w:numPr>
        <w:spacing w:before="0" w:after="120"/>
        <w:ind w:firstLine="567"/>
        <w:jc w:val="center"/>
        <w:outlineLvl w:val="0"/>
        <w:rPr>
          <w:b/>
          <w:bCs/>
          <w:sz w:val="24"/>
          <w:szCs w:val="24"/>
        </w:rPr>
      </w:pPr>
      <w:r>
        <w:rPr>
          <w:b/>
          <w:bCs/>
          <w:sz w:val="24"/>
          <w:szCs w:val="24"/>
        </w:rPr>
      </w:r>
    </w:p>
    <w:p>
      <w:pPr>
        <w:pStyle w:val="BodyText"/>
        <w:numPr>
          <w:ilvl w:val="0"/>
          <w:numId w:val="0"/>
        </w:numPr>
        <w:spacing w:before="0" w:after="120"/>
        <w:ind w:firstLine="567"/>
        <w:jc w:val="center"/>
        <w:outlineLvl w:val="0"/>
        <w:rPr>
          <w:b/>
          <w:bCs/>
          <w:sz w:val="24"/>
          <w:szCs w:val="24"/>
        </w:rPr>
      </w:pPr>
      <w:r>
        <w:rPr>
          <w:b/>
          <w:bCs/>
          <w:sz w:val="24"/>
          <w:szCs w:val="24"/>
        </w:rPr>
      </w:r>
    </w:p>
    <w:p>
      <w:pPr>
        <w:pStyle w:val="BodyText"/>
        <w:numPr>
          <w:ilvl w:val="0"/>
          <w:numId w:val="0"/>
        </w:numPr>
        <w:spacing w:before="0" w:after="120"/>
        <w:ind w:firstLine="567"/>
        <w:jc w:val="center"/>
        <w:outlineLvl w:val="0"/>
        <w:rPr>
          <w:b/>
          <w:bCs/>
          <w:sz w:val="24"/>
          <w:szCs w:val="24"/>
        </w:rPr>
      </w:pPr>
      <w:r>
        <w:rPr>
          <w:b/>
          <w:bCs/>
          <w:sz w:val="24"/>
          <w:szCs w:val="24"/>
        </w:rPr>
      </w:r>
    </w:p>
    <w:p>
      <w:pPr>
        <w:pStyle w:val="BodyText"/>
        <w:numPr>
          <w:ilvl w:val="0"/>
          <w:numId w:val="0"/>
        </w:numPr>
        <w:spacing w:before="0" w:after="120"/>
        <w:ind w:firstLine="567"/>
        <w:jc w:val="center"/>
        <w:outlineLvl w:val="0"/>
        <w:rPr>
          <w:b/>
          <w:bCs/>
          <w:sz w:val="24"/>
          <w:szCs w:val="24"/>
        </w:rPr>
      </w:pPr>
      <w:r>
        <w:rPr>
          <w:b/>
          <w:bCs/>
          <w:sz w:val="24"/>
          <w:szCs w:val="24"/>
        </w:rPr>
      </w:r>
    </w:p>
    <w:p>
      <w:pPr>
        <w:pStyle w:val="BodyText"/>
        <w:numPr>
          <w:ilvl w:val="0"/>
          <w:numId w:val="0"/>
        </w:numPr>
        <w:spacing w:before="0" w:after="120"/>
        <w:ind w:firstLine="567"/>
        <w:jc w:val="center"/>
        <w:outlineLvl w:val="0"/>
        <w:rPr>
          <w:b/>
          <w:bCs/>
          <w:sz w:val="24"/>
          <w:szCs w:val="24"/>
        </w:rPr>
      </w:pPr>
      <w:r>
        <w:rPr>
          <w:b/>
          <w:bCs/>
          <w:sz w:val="24"/>
          <w:szCs w:val="24"/>
        </w:rPr>
      </w:r>
      <w:bookmarkStart w:id="4" w:name="_GoBack"/>
      <w:bookmarkStart w:id="5" w:name="_GoBack"/>
      <w:bookmarkEnd w:id="5"/>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r>
    </w:p>
    <w:sectPr>
      <w:headerReference w:type="default" r:id="rId18"/>
      <w:headerReference w:type="first" r:id="rId19"/>
      <w:footerReference w:type="default" r:id="rId20"/>
      <w:footerReference w:type="first" r:id="rId21"/>
      <w:type w:val="nextPage"/>
      <w:pgSz w:orient="landscape" w:w="16838" w:h="11906"/>
      <w:pgMar w:left="777" w:right="777" w:gutter="0" w:header="720" w:top="1134" w:footer="720" w:bottom="1416"/>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 w:name="Liberation Sans">
    <w:altName w:val="Arial"/>
    <w:charset w:val="01"/>
    <w:family w:val="roman"/>
    <w:pitch w:val="variable"/>
  </w:font>
  <w:font w:name="Arial Unicode MS">
    <w:charset w:val="01"/>
    <w:family w:val="roman"/>
    <w:pitch w:val="variable"/>
  </w:font>
  <w:font w:name="Garamon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44">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78.9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78.9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45">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57596729"/>
    </w:sdtPr>
    <w:sdtContent>
      <w:p>
        <w:pPr>
          <w:pStyle w:val="Footer"/>
          <w:jc w:val="center"/>
          <w:rPr>
            <w:sz w:val="24"/>
            <w:szCs w:val="24"/>
          </w:rPr>
        </w:pPr>
        <w:r>
          <w:rPr>
            <w:sz w:val="24"/>
            <w:szCs w:val="24"/>
          </w:rPr>
          <w:t xml:space="preserve">Страница </w:t>
        </w:r>
        <w:r>
          <w:rPr>
            <w:b/>
            <w:bCs/>
            <w:sz w:val="24"/>
            <w:szCs w:val="24"/>
          </w:rPr>
          <w:fldChar w:fldCharType="begin"/>
        </w:r>
        <w:r>
          <w:rPr>
            <w:sz w:val="24"/>
            <w:b/>
            <w:szCs w:val="24"/>
            <w:bCs/>
          </w:rPr>
          <w:instrText xml:space="preserve"> PAGE </w:instrText>
        </w:r>
        <w:r>
          <w:rPr>
            <w:sz w:val="24"/>
            <w:b/>
            <w:szCs w:val="24"/>
            <w:bCs/>
          </w:rPr>
          <w:fldChar w:fldCharType="separate"/>
        </w:r>
        <w:r>
          <w:rPr>
            <w:sz w:val="24"/>
            <w:b/>
            <w:szCs w:val="24"/>
            <w:bCs/>
          </w:rPr>
          <w:t>20</w:t>
        </w:r>
        <w:r>
          <w:rPr>
            <w:sz w:val="24"/>
            <w:b/>
            <w:szCs w:val="24"/>
            <w:bCs/>
          </w:rPr>
          <w:fldChar w:fldCharType="end"/>
        </w:r>
        <w:r>
          <w:rPr>
            <w:sz w:val="24"/>
            <w:szCs w:val="24"/>
          </w:rPr>
          <w:t xml:space="preserve"> из </w:t>
        </w:r>
        <w:r>
          <w:rPr>
            <w:b/>
            <w:bCs/>
            <w:sz w:val="24"/>
            <w:szCs w:val="24"/>
          </w:rPr>
          <w:fldChar w:fldCharType="begin"/>
        </w:r>
        <w:r>
          <w:rPr>
            <w:sz w:val="24"/>
            <w:b/>
            <w:szCs w:val="24"/>
            <w:bCs/>
          </w:rPr>
          <w:instrText xml:space="preserve"> NUMPAGES </w:instrText>
        </w:r>
        <w:r>
          <w:rPr>
            <w:sz w:val="24"/>
            <w:b/>
            <w:szCs w:val="24"/>
            <w:bCs/>
          </w:rPr>
          <w:fldChar w:fldCharType="separate"/>
        </w:r>
        <w:r>
          <w:rPr>
            <w:sz w:val="24"/>
            <w:b/>
            <w:szCs w:val="24"/>
            <w:bCs/>
          </w:rPr>
          <w:t>21</w:t>
        </w:r>
        <w:r>
          <w:rPr>
            <w:sz w:val="24"/>
            <w:b/>
            <w:szCs w:val="24"/>
            <w:bCs/>
          </w:rPr>
          <w:fldChar w:fldCharType="end"/>
        </w:r>
      </w:p>
    </w:sdtContent>
  </w:sdt>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3" name="Врезка6"/>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21</w:t>
                          </w:r>
                          <w:r>
                            <w:rPr>
                              <w:rStyle w:val="Pagenumber"/>
                              <w:color w:val="000000"/>
                            </w:rPr>
                            <w:fldChar w:fldCharType="end"/>
                          </w:r>
                        </w:p>
                      </w:txbxContent>
                    </wps:txbx>
                    <wps:bodyPr lIns="0" rIns="0" tIns="0" bIns="0" anchor="t">
                      <a:spAutoFit/>
                    </wps:bodyPr>
                  </wps:wsp>
                </a:graphicData>
              </a:graphic>
            </wp:anchor>
          </w:drawing>
        </mc:Choice>
        <mc:Fallback>
          <w:pict>
            <v:rect id="shape_0" ID="Врезка6" path="m0,0l-2147483645,0l-2147483645,-2147483646l0,-2147483646xe" stroked="f" o:allowincell="f" style="position:absolute;margin-left:754.0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21</w:t>
                    </w:r>
                    <w:r>
                      <w:rPr>
                        <w:rStyle w:val="Pagenumber"/>
                        <w:color w:val="00000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7"/>
      <w:numFmt w:val="decimal"/>
      <w:lvlText w:val="%1."/>
      <w:lvlJc w:val="left"/>
      <w:pPr>
        <w:tabs>
          <w:tab w:val="num" w:pos="0"/>
        </w:tabs>
        <w:ind w:left="360" w:hanging="360"/>
      </w:pPr>
      <w:rPr/>
    </w:lvl>
    <w:lvl w:ilvl="1">
      <w:start w:val="1"/>
      <w:numFmt w:val="decimal"/>
      <w:lvlText w:val="%1.%2."/>
      <w:lvlJc w:val="left"/>
      <w:pPr>
        <w:tabs>
          <w:tab w:val="num" w:pos="0"/>
        </w:tabs>
        <w:ind w:left="1353" w:hanging="360"/>
      </w:pPr>
      <w:rPr>
        <w:sz w:val="24"/>
        <w:szCs w:val="24"/>
      </w:rPr>
    </w:lvl>
    <w:lvl w:ilvl="2">
      <w:start w:val="1"/>
      <w:numFmt w:val="decimal"/>
      <w:lvlText w:val="%1.%2.%3."/>
      <w:lvlJc w:val="left"/>
      <w:pPr>
        <w:tabs>
          <w:tab w:val="num" w:pos="0"/>
        </w:tabs>
        <w:ind w:left="2706" w:hanging="720"/>
      </w:pPr>
      <w:rPr/>
    </w:lvl>
    <w:lvl w:ilvl="3">
      <w:start w:val="1"/>
      <w:numFmt w:val="decimal"/>
      <w:lvlText w:val="%1.%2.%3.%4."/>
      <w:lvlJc w:val="left"/>
      <w:pPr>
        <w:tabs>
          <w:tab w:val="num" w:pos="0"/>
        </w:tabs>
        <w:ind w:left="3699" w:hanging="720"/>
      </w:pPr>
      <w:rPr/>
    </w:lvl>
    <w:lvl w:ilvl="4">
      <w:start w:val="1"/>
      <w:numFmt w:val="decimal"/>
      <w:lvlText w:val="%1.%2.%3.%4.%5."/>
      <w:lvlJc w:val="left"/>
      <w:pPr>
        <w:tabs>
          <w:tab w:val="num" w:pos="0"/>
        </w:tabs>
        <w:ind w:left="5052" w:hanging="1080"/>
      </w:pPr>
      <w:rPr/>
    </w:lvl>
    <w:lvl w:ilvl="5">
      <w:start w:val="1"/>
      <w:numFmt w:val="decimal"/>
      <w:lvlText w:val="%1.%2.%3.%4.%5.%6."/>
      <w:lvlJc w:val="left"/>
      <w:pPr>
        <w:tabs>
          <w:tab w:val="num" w:pos="0"/>
        </w:tabs>
        <w:ind w:left="6045" w:hanging="1080"/>
      </w:pPr>
      <w:rPr/>
    </w:lvl>
    <w:lvl w:ilvl="6">
      <w:start w:val="1"/>
      <w:numFmt w:val="decimal"/>
      <w:lvlText w:val="%1.%2.%3.%4.%5.%6.%7."/>
      <w:lvlJc w:val="left"/>
      <w:pPr>
        <w:tabs>
          <w:tab w:val="num" w:pos="0"/>
        </w:tabs>
        <w:ind w:left="7398" w:hanging="1440"/>
      </w:pPr>
      <w:rPr/>
    </w:lvl>
    <w:lvl w:ilvl="7">
      <w:start w:val="1"/>
      <w:numFmt w:val="decimal"/>
      <w:lvlText w:val="%1.%2.%3.%4.%5.%6.%7.%8."/>
      <w:lvlJc w:val="left"/>
      <w:pPr>
        <w:tabs>
          <w:tab w:val="num" w:pos="0"/>
        </w:tabs>
        <w:ind w:left="8391" w:hanging="1440"/>
      </w:pPr>
      <w:rPr/>
    </w:lvl>
    <w:lvl w:ilvl="8">
      <w:start w:val="1"/>
      <w:numFmt w:val="decimal"/>
      <w:lvlText w:val="%1.%2.%3.%4.%5.%6.%7.%8.%9."/>
      <w:lvlJc w:val="left"/>
      <w:pPr>
        <w:tabs>
          <w:tab w:val="num" w:pos="0"/>
        </w:tabs>
        <w:ind w:left="9744" w:hanging="1800"/>
      </w:pPr>
      <w:rPr/>
    </w:lvl>
  </w:abstractNum>
  <w:abstractNum w:abstractNumId="15">
    <w:lvl w:ilvl="0">
      <w:start w:val="2"/>
      <w:numFmt w:val="decimal"/>
      <w:lvlText w:val="%1."/>
      <w:lvlJc w:val="left"/>
      <w:pPr>
        <w:tabs>
          <w:tab w:val="num" w:pos="5321"/>
        </w:tabs>
        <w:ind w:left="5321" w:hanging="360"/>
      </w:pPr>
      <w:rPr/>
    </w:lvl>
    <w:lvl w:ilvl="1">
      <w:start w:val="7"/>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6">
    <w:lvl w:ilvl="0">
      <w:start w:val="4"/>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7">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18">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19">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0">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1">
    <w:lvl w:ilvl="0">
      <w:start w:val="1"/>
      <w:numFmt w:val="decimal"/>
      <w:lvlText w:val="%1."/>
      <w:lvlJc w:val="left"/>
      <w:pPr>
        <w:tabs>
          <w:tab w:val="num" w:pos="786"/>
        </w:tabs>
        <w:ind w:left="786"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22">
    <w:lvl w:ilvl="0">
      <w:start w:val="1"/>
      <w:numFmt w:val="decimal"/>
      <w:lvlText w:val="%1."/>
      <w:lvlJc w:val="left"/>
      <w:pPr>
        <w:tabs>
          <w:tab w:val="num" w:pos="786"/>
        </w:tabs>
        <w:ind w:left="786"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23">
    <w:lvl w:ilvl="0">
      <w:start w:val="1"/>
      <w:numFmt w:val="decimal"/>
      <w:lvlText w:val="%1."/>
      <w:lvlJc w:val="left"/>
      <w:pPr>
        <w:tabs>
          <w:tab w:val="num" w:pos="786"/>
        </w:tabs>
        <w:ind w:left="786"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1"/>
    <w:lvlOverride w:ilvl="0">
      <w:startOverride w:val="1"/>
    </w:lvlOverride>
  </w:num>
  <w:num w:numId="26">
    <w:abstractNumId w:val="21"/>
  </w:num>
  <w:num w:numId="27">
    <w:abstractNumId w:val="21"/>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qFormat="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iPriority="99" w:semiHidden="1" w:unhideWhenUsed="1" w:qFormat="1"/>
    <w:lsdException w:name="E-mail Signature" w:uiPriority="99" w:semiHidden="1" w:unhideWhenUsed="1" w:qFormat="1"/>
    <w:lsdException w:name="HTML Top of Form" w:semiHidden="1" w:unhideWhenUsed="1"/>
    <w:lsdException w:name="HTML Bottom of Form" w:semiHidden="1" w:unhideWhenUsed="1"/>
    <w:lsdException w:name="Normal (Web)" w:uiPriority="99"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a14dd"/>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1"/>
    <w:qFormat/>
    <w:rsid w:val="00e42745"/>
    <w:pPr>
      <w:keepNext w:val="true"/>
      <w:outlineLvl w:val="0"/>
    </w:pPr>
    <w:rPr>
      <w:b/>
    </w:rPr>
  </w:style>
  <w:style w:type="paragraph" w:styleId="Heading2">
    <w:name w:val="Heading 2"/>
    <w:basedOn w:val="Normal"/>
    <w:next w:val="Normal"/>
    <w:link w:val="21"/>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link w:val="4"/>
    <w:qFormat/>
    <w:rsid w:val="00e42745"/>
    <w:pPr>
      <w:keepNext w:val="true"/>
      <w:numPr>
        <w:ilvl w:val="0"/>
        <w:numId w:val="1"/>
      </w:numPr>
      <w:ind w:left="3119" w:hanging="0"/>
      <w:outlineLvl w:val="3"/>
    </w:pPr>
    <w:rPr>
      <w:b/>
    </w:rPr>
  </w:style>
  <w:style w:type="paragraph" w:styleId="Heading5">
    <w:name w:val="Heading 5"/>
    <w:basedOn w:val="Normal"/>
    <w:next w:val="Normal"/>
    <w:link w:val="5"/>
    <w:uiPriority w:val="9"/>
    <w:qFormat/>
    <w:rsid w:val="00e42745"/>
    <w:pPr>
      <w:keepNext w:val="true"/>
      <w:numPr>
        <w:ilvl w:val="0"/>
        <w:numId w:val="2"/>
      </w:numPr>
      <w:jc w:val="center"/>
      <w:outlineLvl w:val="4"/>
    </w:pPr>
    <w:rPr>
      <w:b/>
    </w:rPr>
  </w:style>
  <w:style w:type="paragraph" w:styleId="Heading6">
    <w:name w:val="Heading 6"/>
    <w:basedOn w:val="Normal"/>
    <w:next w:val="Normal"/>
    <w:link w:val="6"/>
    <w:uiPriority w:val="9"/>
    <w:qFormat/>
    <w:rsid w:val="00e42745"/>
    <w:pPr>
      <w:keepNext w:val="true"/>
      <w:jc w:val="center"/>
      <w:outlineLvl w:val="5"/>
    </w:pPr>
    <w:rPr>
      <w:sz w:val="28"/>
    </w:rPr>
  </w:style>
  <w:style w:type="paragraph" w:styleId="Heading7">
    <w:name w:val="Heading 7"/>
    <w:basedOn w:val="Normal"/>
    <w:next w:val="Normal"/>
    <w:link w:val="7"/>
    <w:uiPriority w:val="9"/>
    <w:qFormat/>
    <w:rsid w:val="00e42745"/>
    <w:pPr>
      <w:keepNext w:val="true"/>
      <w:jc w:val="center"/>
      <w:outlineLvl w:val="6"/>
    </w:pPr>
    <w:rPr>
      <w:bCs/>
      <w:sz w:val="24"/>
    </w:rPr>
  </w:style>
  <w:style w:type="paragraph" w:styleId="Heading8">
    <w:name w:val="Heading 8"/>
    <w:basedOn w:val="Normal"/>
    <w:next w:val="Normal"/>
    <w:link w:val="8"/>
    <w:uiPriority w:val="9"/>
    <w:qFormat/>
    <w:rsid w:val="00e42745"/>
    <w:pPr>
      <w:keepNext w:val="true"/>
      <w:jc w:val="center"/>
      <w:outlineLvl w:val="7"/>
    </w:pPr>
    <w:rPr>
      <w:b/>
      <w:bCs/>
      <w:sz w:val="24"/>
    </w:rPr>
  </w:style>
  <w:style w:type="paragraph" w:styleId="Heading9">
    <w:name w:val="Heading 9"/>
    <w:basedOn w:val="Normal"/>
    <w:next w:val="Normal"/>
    <w:link w:val="9"/>
    <w:uiPriority w:val="9"/>
    <w:qFormat/>
    <w:rsid w:val="006c100e"/>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1" w:customStyle="1">
    <w:name w:val="Текст выноски Знак"/>
    <w:link w:val="BalloonText"/>
    <w:qFormat/>
    <w:rsid w:val="0066561f"/>
    <w:rPr>
      <w:rFonts w:ascii="Tahoma" w:hAnsi="Tahoma" w:cs="Tahoma"/>
      <w:sz w:val="16"/>
      <w:szCs w:val="16"/>
    </w:rPr>
  </w:style>
  <w:style w:type="character" w:styleId="Style2"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3" w:customStyle="1">
    <w:name w:val="Текст примечания Знак"/>
    <w:basedOn w:val="DefaultParagraphFont"/>
    <w:link w:val="Annotationtext"/>
    <w:qFormat/>
    <w:rsid w:val="0066561f"/>
    <w:rPr/>
  </w:style>
  <w:style w:type="character" w:styleId="Style4"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5" w:customStyle="1">
    <w:name w:val="Основной текст с отступом Знак"/>
    <w:qFormat/>
    <w:rsid w:val="0066561f"/>
    <w:rPr>
      <w:sz w:val="22"/>
      <w:shd w:fill="FFFFFF" w:val="clear"/>
    </w:rPr>
  </w:style>
  <w:style w:type="character" w:styleId="Style6" w:customStyle="1">
    <w:name w:val="комментарий"/>
    <w:qFormat/>
    <w:rsid w:val="0066561f"/>
    <w:rPr>
      <w:rFonts w:cs="Times New Roman"/>
      <w:b/>
      <w:bCs/>
      <w:i/>
      <w:iCs/>
      <w:shd w:fill="FFFF99" w:val="clear"/>
    </w:rPr>
  </w:style>
  <w:style w:type="character" w:styleId="Style7" w:customStyle="1">
    <w:name w:val="Текст сноски Знак"/>
    <w:basedOn w:val="DefaultParagraphFont"/>
    <w:uiPriority w:val="99"/>
    <w:qFormat/>
    <w:rsid w:val="0066561f"/>
    <w:rPr/>
  </w:style>
  <w:style w:type="character" w:styleId="Style8" w:customStyle="1">
    <w:name w:val="Символ сноски"/>
    <w:qFormat/>
    <w:rsid w:val="0066561f"/>
    <w:rPr>
      <w:vertAlign w:val="superscript"/>
    </w:rPr>
  </w:style>
  <w:style w:type="character" w:styleId="FootnoteReference">
    <w:name w:val="Footnote Reference"/>
    <w:rPr>
      <w:vertAlign w:val="superscript"/>
    </w:rPr>
  </w:style>
  <w:style w:type="character" w:styleId="Style9" w:customStyle="1">
    <w:name w:val="Схема документа Знак"/>
    <w:link w:val="DocumentMap"/>
    <w:qFormat/>
    <w:rsid w:val="0066561f"/>
    <w:rPr>
      <w:rFonts w:ascii="Tahoma" w:hAnsi="Tahoma" w:cs="Tahoma"/>
      <w:shd w:fill="000080" w:val="clear"/>
    </w:rPr>
  </w:style>
  <w:style w:type="character" w:styleId="Style10"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1" w:customStyle="1">
    <w:name w:val="Абзац списка Знак"/>
    <w:link w:val="ListParagraph"/>
    <w:uiPriority w:val="34"/>
    <w:qFormat/>
    <w:locked/>
    <w:rsid w:val="00b11d27"/>
    <w:rPr/>
  </w:style>
  <w:style w:type="character" w:styleId="1" w:customStyle="1">
    <w:name w:val="1. Статья Знак"/>
    <w:link w:val="112"/>
    <w:qFormat/>
    <w:rsid w:val="00b11d27"/>
    <w:rPr>
      <w:sz w:val="24"/>
      <w:szCs w:val="24"/>
      <w:lang w:val="x-none" w:eastAsia="x-none"/>
    </w:rPr>
  </w:style>
  <w:style w:type="character" w:styleId="Style12" w:customStyle="1">
    <w:name w:val="Текст концевой сноски Знак"/>
    <w:basedOn w:val="DefaultParagraphFont"/>
    <w:qFormat/>
    <w:rsid w:val="00af4229"/>
    <w:rPr/>
  </w:style>
  <w:style w:type="character" w:styleId="Style13" w:customStyle="1">
    <w:name w:val="Символ концевой сноски"/>
    <w:unhideWhenUsed/>
    <w:qFormat/>
    <w:rsid w:val="00af4229"/>
    <w:rPr>
      <w:vertAlign w:val="superscript"/>
    </w:rPr>
  </w:style>
  <w:style w:type="character" w:styleId="EndnoteReference">
    <w:name w:val="Endnote Reference"/>
    <w:rPr>
      <w:vertAlign w:val="superscript"/>
    </w:rPr>
  </w:style>
  <w:style w:type="character" w:styleId="Style14" w:customStyle="1">
    <w:name w:val="Нижний колонтитул Знак"/>
    <w:basedOn w:val="DefaultParagraphFont"/>
    <w:uiPriority w:val="99"/>
    <w:qFormat/>
    <w:rsid w:val="008e4e3c"/>
    <w:rPr/>
  </w:style>
  <w:style w:type="character" w:styleId="9" w:customStyle="1">
    <w:name w:val="Заголовок 9 Знак"/>
    <w:basedOn w:val="DefaultParagraphFont"/>
    <w:uiPriority w:val="9"/>
    <w:qFormat/>
    <w:rsid w:val="006c100e"/>
    <w:rPr>
      <w:rFonts w:ascii="Arial" w:hAnsi="Arial"/>
      <w:sz w:val="22"/>
      <w:szCs w:val="22"/>
      <w:lang w:val="x-none" w:eastAsia="x-none"/>
    </w:rPr>
  </w:style>
  <w:style w:type="character" w:styleId="11" w:customStyle="1">
    <w:name w:val="Заголовок 1 Знак"/>
    <w:basedOn w:val="DefaultParagraphFont"/>
    <w:qFormat/>
    <w:rsid w:val="006c100e"/>
    <w:rPr>
      <w:b/>
    </w:rPr>
  </w:style>
  <w:style w:type="character" w:styleId="4" w:customStyle="1">
    <w:name w:val="Заголовок 4 Знак"/>
    <w:basedOn w:val="DefaultParagraphFont"/>
    <w:qFormat/>
    <w:rsid w:val="006c100e"/>
    <w:rPr>
      <w:b/>
    </w:rPr>
  </w:style>
  <w:style w:type="character" w:styleId="21" w:customStyle="1">
    <w:name w:val="Заголовок 2 Знак"/>
    <w:basedOn w:val="DefaultParagraphFont"/>
    <w:qFormat/>
    <w:rsid w:val="006c100e"/>
    <w:rPr>
      <w:b/>
    </w:rPr>
  </w:style>
  <w:style w:type="character" w:styleId="5" w:customStyle="1">
    <w:name w:val="Заголовок 5 Знак"/>
    <w:basedOn w:val="DefaultParagraphFont"/>
    <w:uiPriority w:val="9"/>
    <w:qFormat/>
    <w:rsid w:val="006c100e"/>
    <w:rPr>
      <w:b/>
    </w:rPr>
  </w:style>
  <w:style w:type="character" w:styleId="6" w:customStyle="1">
    <w:name w:val="Заголовок 6 Знак"/>
    <w:basedOn w:val="DefaultParagraphFont"/>
    <w:uiPriority w:val="9"/>
    <w:qFormat/>
    <w:rsid w:val="006c100e"/>
    <w:rPr>
      <w:sz w:val="28"/>
    </w:rPr>
  </w:style>
  <w:style w:type="character" w:styleId="7" w:customStyle="1">
    <w:name w:val="Заголовок 7 Знак"/>
    <w:basedOn w:val="DefaultParagraphFont"/>
    <w:uiPriority w:val="9"/>
    <w:qFormat/>
    <w:rsid w:val="006c100e"/>
    <w:rPr>
      <w:bCs/>
      <w:sz w:val="24"/>
    </w:rPr>
  </w:style>
  <w:style w:type="character" w:styleId="8" w:customStyle="1">
    <w:name w:val="Заголовок 8 Знак"/>
    <w:basedOn w:val="DefaultParagraphFont"/>
    <w:uiPriority w:val="9"/>
    <w:qFormat/>
    <w:rsid w:val="006c100e"/>
    <w:rPr>
      <w:b/>
      <w:bCs/>
      <w:sz w:val="24"/>
    </w:rPr>
  </w:style>
  <w:style w:type="character" w:styleId="FootnoteCharacters" w:customStyle="1">
    <w:name w:val="Footnote Characters"/>
    <w:qFormat/>
    <w:rsid w:val="006c100e"/>
    <w:rPr>
      <w:vertAlign w:val="superscript"/>
    </w:rPr>
  </w:style>
  <w:style w:type="character" w:styleId="32" w:customStyle="1">
    <w:name w:val="Основной текст с отступом 3 Знак"/>
    <w:basedOn w:val="DefaultParagraphFont"/>
    <w:link w:val="BodyTextIndent3"/>
    <w:qFormat/>
    <w:rsid w:val="006c100e"/>
    <w:rPr>
      <w:sz w:val="28"/>
      <w:szCs w:val="24"/>
      <w:shd w:fill="FFFFFF" w:val="clear"/>
    </w:rPr>
  </w:style>
  <w:style w:type="character" w:styleId="22" w:customStyle="1">
    <w:name w:val="Основной текст 2 Знак"/>
    <w:basedOn w:val="DefaultParagraphFont"/>
    <w:link w:val="BodyText2"/>
    <w:qFormat/>
    <w:rsid w:val="006c100e"/>
    <w:rPr/>
  </w:style>
  <w:style w:type="character" w:styleId="12" w:customStyle="1">
    <w:name w:val="Гиперссылка1"/>
    <w:qFormat/>
    <w:rsid w:val="006c100e"/>
    <w:rPr>
      <w:color w:val="0000FF"/>
      <w:u w:val="single"/>
    </w:rPr>
  </w:style>
  <w:style w:type="character" w:styleId="Strong1" w:customStyle="1">
    <w:name w:val="Strong1"/>
    <w:uiPriority w:val="22"/>
    <w:qFormat/>
    <w:rsid w:val="006c100e"/>
    <w:rPr>
      <w:b/>
      <w:bCs/>
    </w:rPr>
  </w:style>
  <w:style w:type="character" w:styleId="Style15" w:customStyle="1">
    <w:name w:val="Название Знак"/>
    <w:link w:val="114"/>
    <w:uiPriority w:val="10"/>
    <w:qFormat/>
    <w:rsid w:val="006c100e"/>
    <w:rPr>
      <w:sz w:val="28"/>
      <w:lang w:val="x-none" w:eastAsia="x-none"/>
    </w:rPr>
  </w:style>
  <w:style w:type="character" w:styleId="Style16" w:customStyle="1">
    <w:name w:val="Подзаголовок Знак"/>
    <w:basedOn w:val="DefaultParagraphFont"/>
    <w:uiPriority w:val="11"/>
    <w:qFormat/>
    <w:rsid w:val="006c100e"/>
    <w:rPr>
      <w:rFonts w:ascii="Cambria" w:hAnsi="Cambria"/>
      <w:i/>
      <w:iCs/>
      <w:color w:val="4F81BD"/>
      <w:spacing w:val="15"/>
      <w:sz w:val="24"/>
      <w:szCs w:val="24"/>
      <w:lang w:val="x-none" w:eastAsia="x-none"/>
    </w:rPr>
  </w:style>
  <w:style w:type="character" w:styleId="Emphasis">
    <w:name w:val="Emphasis"/>
    <w:uiPriority w:val="20"/>
    <w:qFormat/>
    <w:rsid w:val="006c100e"/>
    <w:rPr>
      <w:i/>
      <w:iCs/>
    </w:rPr>
  </w:style>
  <w:style w:type="character" w:styleId="23" w:customStyle="1">
    <w:name w:val="Цитата 2 Знак"/>
    <w:basedOn w:val="DefaultParagraphFont"/>
    <w:link w:val="Quote"/>
    <w:uiPriority w:val="29"/>
    <w:qFormat/>
    <w:rsid w:val="006c100e"/>
    <w:rPr>
      <w:rFonts w:ascii="Calibri" w:hAnsi="Calibri" w:eastAsia="Calibri"/>
      <w:i/>
      <w:iCs/>
      <w:color w:val="000000"/>
      <w:lang w:val="x-none" w:eastAsia="x-none"/>
    </w:rPr>
  </w:style>
  <w:style w:type="character" w:styleId="Style17" w:customStyle="1">
    <w:name w:val="Выделенная цитата Знак"/>
    <w:basedOn w:val="DefaultParagraphFont"/>
    <w:link w:val="IntenseQuote"/>
    <w:uiPriority w:val="30"/>
    <w:qFormat/>
    <w:rsid w:val="006c100e"/>
    <w:rPr>
      <w:rFonts w:ascii="Calibri" w:hAnsi="Calibri" w:eastAsia="Calibri"/>
      <w:b/>
      <w:bCs/>
      <w:i/>
      <w:iCs/>
      <w:color w:val="4F81BD"/>
      <w:lang w:val="x-none" w:eastAsia="x-none"/>
    </w:rPr>
  </w:style>
  <w:style w:type="character" w:styleId="SubtleEmphasis">
    <w:name w:val="Subtle Emphasis"/>
    <w:uiPriority w:val="19"/>
    <w:qFormat/>
    <w:rsid w:val="006c100e"/>
    <w:rPr>
      <w:i/>
      <w:iCs/>
      <w:color w:val="808080"/>
    </w:rPr>
  </w:style>
  <w:style w:type="character" w:styleId="IntenseEmphasis">
    <w:name w:val="Intense Emphasis"/>
    <w:uiPriority w:val="21"/>
    <w:qFormat/>
    <w:rsid w:val="006c100e"/>
    <w:rPr>
      <w:b/>
      <w:bCs/>
      <w:i/>
      <w:iCs/>
      <w:color w:val="4F81BD"/>
    </w:rPr>
  </w:style>
  <w:style w:type="character" w:styleId="SubtleReference">
    <w:name w:val="Subtle Reference"/>
    <w:uiPriority w:val="31"/>
    <w:qFormat/>
    <w:rsid w:val="006c100e"/>
    <w:rPr>
      <w:smallCaps/>
      <w:color w:val="C0504D"/>
      <w:u w:val="single"/>
    </w:rPr>
  </w:style>
  <w:style w:type="character" w:styleId="IntenseReference">
    <w:name w:val="Intense Reference"/>
    <w:uiPriority w:val="32"/>
    <w:qFormat/>
    <w:rsid w:val="006c100e"/>
    <w:rPr>
      <w:b/>
      <w:bCs/>
      <w:smallCaps/>
      <w:color w:val="C0504D"/>
      <w:spacing w:val="5"/>
      <w:u w:val="single"/>
    </w:rPr>
  </w:style>
  <w:style w:type="character" w:styleId="BookTitle">
    <w:name w:val="Book Title"/>
    <w:uiPriority w:val="33"/>
    <w:qFormat/>
    <w:rsid w:val="006c100e"/>
    <w:rPr>
      <w:b/>
      <w:bCs/>
      <w:smallCaps/>
      <w:spacing w:val="5"/>
    </w:rPr>
  </w:style>
  <w:style w:type="character" w:styleId="Style18" w:customStyle="1">
    <w:name w:val="Электронная подпись Знак"/>
    <w:basedOn w:val="DefaultParagraphFont"/>
    <w:link w:val="E-mailSignature"/>
    <w:uiPriority w:val="99"/>
    <w:qFormat/>
    <w:rsid w:val="006c100e"/>
    <w:rPr>
      <w:rFonts w:eastAsia="Calibri"/>
      <w:sz w:val="24"/>
      <w:szCs w:val="24"/>
      <w:lang w:val="x-none" w:eastAsia="x-none"/>
    </w:rPr>
  </w:style>
  <w:style w:type="character" w:styleId="13" w:customStyle="1">
    <w:name w:val="Подпункт Знак1"/>
    <w:link w:val="Style37"/>
    <w:qFormat/>
    <w:locked/>
    <w:rsid w:val="006c100e"/>
    <w:rPr>
      <w:sz w:val="28"/>
      <w:lang w:val="x-none" w:eastAsia="x-none"/>
    </w:rPr>
  </w:style>
  <w:style w:type="character" w:styleId="Blk" w:customStyle="1">
    <w:name w:val="blk"/>
    <w:qFormat/>
    <w:rsid w:val="006c100e"/>
    <w:rPr/>
  </w:style>
  <w:style w:type="character" w:styleId="Style19" w:customStyle="1">
    <w:name w:val="Подподпункт Знак"/>
    <w:link w:val="Style41"/>
    <w:qFormat/>
    <w:locked/>
    <w:rsid w:val="006c100e"/>
    <w:rPr>
      <w:sz w:val="26"/>
      <w:szCs w:val="26"/>
    </w:rPr>
  </w:style>
  <w:style w:type="character" w:styleId="33" w:customStyle="1">
    <w:name w:val="УРОВЕНЬ_Абзац_тип3 Знак"/>
    <w:link w:val="38"/>
    <w:qFormat/>
    <w:rsid w:val="006c100e"/>
    <w:rPr>
      <w:rFonts w:eastAsia="Calibri"/>
      <w:sz w:val="26"/>
      <w:szCs w:val="28"/>
    </w:rPr>
  </w:style>
  <w:style w:type="character" w:styleId="EndnoteCharacters" w:customStyle="1">
    <w:name w:val="Endnote Characters"/>
    <w:basedOn w:val="DefaultParagraphFont"/>
    <w:qFormat/>
    <w:rsid w:val="006c100e"/>
    <w:rPr>
      <w:vertAlign w:val="superscript"/>
    </w:rPr>
  </w:style>
  <w:style w:type="character" w:styleId="24" w:customStyle="1">
    <w:name w:val="Пункт2 Знак"/>
    <w:link w:val="27"/>
    <w:qFormat/>
    <w:rsid w:val="006c100e"/>
    <w:rPr>
      <w:b/>
      <w:sz w:val="28"/>
    </w:rPr>
  </w:style>
  <w:style w:type="character" w:styleId="14" w:customStyle="1">
    <w:name w:val="УРОВЕНЬ_1. Знак"/>
    <w:link w:val="118"/>
    <w:qFormat/>
    <w:rsid w:val="006c100e"/>
    <w:rPr>
      <w:rFonts w:eastAsia="Calibri"/>
      <w:caps/>
      <w:sz w:val="28"/>
      <w:szCs w:val="28"/>
    </w:rPr>
  </w:style>
  <w:style w:type="character" w:styleId="15" w:customStyle="1">
    <w:name w:val="Неразрешенное упоминание1"/>
    <w:basedOn w:val="DefaultParagraphFont"/>
    <w:uiPriority w:val="99"/>
    <w:semiHidden/>
    <w:unhideWhenUsed/>
    <w:qFormat/>
    <w:rsid w:val="006c100e"/>
    <w:rPr>
      <w:color w:val="605E5C"/>
      <w:shd w:fill="E1DFDD" w:val="clear"/>
    </w:rPr>
  </w:style>
  <w:style w:type="character" w:styleId="FontStyle16" w:customStyle="1">
    <w:name w:val="Font Style16"/>
    <w:qFormat/>
    <w:rsid w:val="006c100e"/>
    <w:rPr>
      <w:rFonts w:ascii="Times New Roman" w:hAnsi="Times New Roman" w:cs="Times New Roman"/>
      <w:sz w:val="22"/>
      <w:szCs w:val="22"/>
    </w:rPr>
  </w:style>
  <w:style w:type="character" w:styleId="Text" w:customStyle="1">
    <w:name w:val="text"/>
    <w:qFormat/>
    <w:rsid w:val="006c100e"/>
    <w:rPr/>
  </w:style>
  <w:style w:type="character" w:styleId="Value" w:customStyle="1">
    <w:name w:val="value"/>
    <w:qFormat/>
    <w:rsid w:val="006c100e"/>
    <w:rPr/>
  </w:style>
  <w:style w:type="character" w:styleId="Style20" w:customStyle="1">
    <w:name w:val="Текст Знак"/>
    <w:basedOn w:val="DefaultParagraphFont"/>
    <w:link w:val="PlainText"/>
    <w:uiPriority w:val="99"/>
    <w:qFormat/>
    <w:rsid w:val="006c100e"/>
    <w:rPr>
      <w:rFonts w:ascii="Calibri" w:hAnsi="Calibri" w:eastAsia="Calibri"/>
      <w:szCs w:val="21"/>
      <w:lang w:val="x-none"/>
    </w:rPr>
  </w:style>
  <w:style w:type="character" w:styleId="Name" w:customStyle="1">
    <w:name w:val="name"/>
    <w:qFormat/>
    <w:rsid w:val="006c100e"/>
    <w:rPr/>
  </w:style>
  <w:style w:type="character" w:styleId="Extended-textshort" w:customStyle="1">
    <w:name w:val="extended-text__short"/>
    <w:qFormat/>
    <w:rsid w:val="006c100e"/>
    <w:rPr/>
  </w:style>
  <w:style w:type="character" w:styleId="16" w:customStyle="1">
    <w:name w:val="Просмотренная гиперссылка1"/>
    <w:qFormat/>
    <w:rsid w:val="006c100e"/>
    <w:rPr>
      <w:color w:val="800080"/>
      <w:u w:val="single"/>
    </w:rPr>
  </w:style>
  <w:style w:type="character" w:styleId="Productcode" w:customStyle="1">
    <w:name w:val="product_code"/>
    <w:qFormat/>
    <w:rsid w:val="006c100e"/>
    <w:rPr/>
  </w:style>
  <w:style w:type="character" w:styleId="Add-data-value" w:customStyle="1">
    <w:name w:val="add-data-value"/>
    <w:basedOn w:val="DefaultParagraphFont"/>
    <w:qFormat/>
    <w:rsid w:val="006c100e"/>
    <w:rPr/>
  </w:style>
  <w:style w:type="character" w:styleId="Extendedtext-short" w:customStyle="1">
    <w:name w:val="extendedtext-short"/>
    <w:qFormat/>
    <w:rsid w:val="006c100e"/>
    <w:rPr/>
  </w:style>
  <w:style w:type="character" w:styleId="Style21" w:customStyle="1">
    <w:name w:val="Символ нумерации"/>
    <w:qFormat/>
    <w:rsid w:val="006c100e"/>
    <w:rPr/>
  </w:style>
  <w:style w:type="character" w:styleId="Strong">
    <w:name w:val="Strong"/>
    <w:qFormat/>
    <w:rsid w:val="006c100e"/>
    <w:rPr>
      <w:b/>
      <w:bCs/>
    </w:rPr>
  </w:style>
  <w:style w:type="character" w:styleId="17" w:customStyle="1">
    <w:name w:val="Подзаголовок Знак1"/>
    <w:basedOn w:val="DefaultParagraphFont"/>
    <w:qFormat/>
    <w:rsid w:val="006c100e"/>
    <w:rPr>
      <w:rFonts w:ascii="Calibri" w:hAnsi="Calibri" w:eastAsia="" w:cs="" w:asciiTheme="minorHAnsi" w:cstheme="minorBidi" w:eastAsiaTheme="minorEastAsia" w:hAnsiTheme="minorHAnsi"/>
      <w:color w:val="5A5A5A" w:themeColor="text1" w:themeTint="a5"/>
      <w:spacing w:val="15"/>
      <w:sz w:val="22"/>
      <w:szCs w:val="22"/>
    </w:rPr>
  </w:style>
  <w:style w:type="character" w:styleId="211" w:customStyle="1">
    <w:name w:val="Цитата 2 Знак1"/>
    <w:basedOn w:val="DefaultParagraphFont"/>
    <w:uiPriority w:val="29"/>
    <w:qFormat/>
    <w:rsid w:val="006c100e"/>
    <w:rPr>
      <w:i/>
      <w:iCs/>
      <w:color w:val="404040" w:themeColor="text1" w:themeTint="bf"/>
    </w:rPr>
  </w:style>
  <w:style w:type="character" w:styleId="18" w:customStyle="1">
    <w:name w:val="Выделенная цитата Знак1"/>
    <w:basedOn w:val="DefaultParagraphFont"/>
    <w:uiPriority w:val="30"/>
    <w:qFormat/>
    <w:rsid w:val="006c100e"/>
    <w:rPr>
      <w:i/>
      <w:iCs/>
      <w:color w:val="4F81BD" w:themeColor="accent1"/>
    </w:rPr>
  </w:style>
  <w:style w:type="character" w:styleId="19" w:customStyle="1">
    <w:name w:val="Электронная подпись Знак1"/>
    <w:basedOn w:val="DefaultParagraphFont"/>
    <w:semiHidden/>
    <w:qFormat/>
    <w:rsid w:val="006c100e"/>
    <w:rPr/>
  </w:style>
  <w:style w:type="character" w:styleId="110" w:customStyle="1">
    <w:name w:val="Текст Знак1"/>
    <w:basedOn w:val="DefaultParagraphFont"/>
    <w:semiHidden/>
    <w:qFormat/>
    <w:rsid w:val="006c100e"/>
    <w:rPr>
      <w:rFonts w:ascii="Consolas" w:hAnsi="Consolas"/>
      <w:sz w:val="21"/>
      <w:szCs w:val="21"/>
    </w:rPr>
  </w:style>
  <w:style w:type="paragraph" w:styleId="Style22">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2"/>
    <w:rsid w:val="00e42745"/>
    <w:pPr>
      <w:jc w:val="both"/>
    </w:pPr>
    <w:rPr>
      <w:sz w:val="22"/>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3">
    <w:name w:val="Указатель"/>
    <w:basedOn w:val="Normal"/>
    <w:qFormat/>
    <w:pPr>
      <w:suppressLineNumbers/>
    </w:pPr>
    <w:rPr>
      <w:rFonts w:cs="Arial Unicode MS"/>
    </w:rPr>
  </w:style>
  <w:style w:type="paragraph" w:styleId="Title">
    <w:name w:val="Title"/>
    <w:basedOn w:val="Normal"/>
    <w:next w:val="BodyText"/>
    <w:link w:val="Style"/>
    <w:qFormat/>
    <w:rsid w:val="00e42745"/>
    <w:pPr>
      <w:jc w:val="center"/>
    </w:pPr>
    <w:rPr>
      <w:b/>
      <w:bCs/>
      <w:sz w:val="28"/>
      <w:szCs w:val="24"/>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Indexheading11" w:customStyle="1">
    <w:name w:val="index heading11"/>
    <w:basedOn w:val="Normal"/>
    <w:qFormat/>
    <w:pPr>
      <w:suppressLineNumbers/>
    </w:pPr>
    <w:rPr>
      <w:rFonts w:cs="Arial Unicode MS"/>
    </w:rPr>
  </w:style>
  <w:style w:type="paragraph" w:styleId="NormalWeb">
    <w:name w:val="Normal (Web)"/>
    <w:basedOn w:val="Normal"/>
    <w:uiPriority w:val="99"/>
    <w:qFormat/>
    <w:rsid w:val="00e42745"/>
    <w:pPr>
      <w:spacing w:beforeAutospacing="1" w:afterAutospacing="1"/>
      <w:ind w:right="150" w:hanging="0"/>
    </w:pPr>
    <w:rPr>
      <w:rFonts w:ascii="Tahoma" w:hAnsi="Tahoma" w:cs="Tahoma"/>
      <w:color w:val="000000"/>
    </w:rPr>
  </w:style>
  <w:style w:type="paragraph" w:styleId="BodyText2">
    <w:name w:val="Body Text 2"/>
    <w:basedOn w:val="Normal"/>
    <w:link w:val="22"/>
    <w:qFormat/>
    <w:rsid w:val="00e42745"/>
    <w:pPr>
      <w:jc w:val="both"/>
    </w:pPr>
    <w:rPr/>
  </w:style>
  <w:style w:type="paragraph" w:styleId="Style24" w:customStyle="1">
    <w:name w:val="Колонтитул"/>
    <w:basedOn w:val="Normal"/>
    <w:qFormat/>
    <w:pPr/>
    <w:rPr/>
  </w:style>
  <w:style w:type="paragraph" w:styleId="Footer">
    <w:name w:val="Footer"/>
    <w:basedOn w:val="Normal"/>
    <w:link w:val="Style14"/>
    <w:uiPriority w:val="99"/>
    <w:rsid w:val="00e42745"/>
    <w:pPr>
      <w:tabs>
        <w:tab w:val="clear" w:pos="720"/>
        <w:tab w:val="center" w:pos="4677" w:leader="none"/>
        <w:tab w:val="right" w:pos="9355" w:leader="none"/>
      </w:tabs>
    </w:pPr>
    <w:rPr/>
  </w:style>
  <w:style w:type="paragraph" w:styleId="1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5"/>
    <w:rsid w:val="00e42745"/>
    <w:pPr>
      <w:widowControl w:val="false"/>
      <w:shd w:val="clear" w:color="auto" w:fill="FFFFFF"/>
      <w:ind w:firstLine="567"/>
      <w:jc w:val="both"/>
    </w:pPr>
    <w:rPr>
      <w:sz w:val="22"/>
    </w:rPr>
  </w:style>
  <w:style w:type="paragraph" w:styleId="BodyTextIndent3">
    <w:name w:val="Body Text Indent 3"/>
    <w:basedOn w:val="Normal"/>
    <w:link w:val="32"/>
    <w:qFormat/>
    <w:rsid w:val="00e42745"/>
    <w:pPr>
      <w:shd w:val="clear" w:color="auto" w:fill="FFFFFF"/>
      <w:ind w:firstLine="567"/>
      <w:jc w:val="both"/>
    </w:pPr>
    <w:rPr>
      <w:sz w:val="28"/>
      <w:szCs w:val="24"/>
    </w:rPr>
  </w:style>
  <w:style w:type="paragraph" w:styleId="Style25"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1"/>
    <w:qFormat/>
    <w:rsid w:val="0066561f"/>
    <w:pPr>
      <w:widowControl w:val="false"/>
    </w:pPr>
    <w:rPr>
      <w:rFonts w:ascii="Tahoma" w:hAnsi="Tahoma" w:cs="Tahoma"/>
      <w:sz w:val="16"/>
      <w:szCs w:val="16"/>
    </w:rPr>
  </w:style>
  <w:style w:type="paragraph" w:styleId="Annotationtext">
    <w:name w:val="annotation text"/>
    <w:basedOn w:val="Normal"/>
    <w:link w:val="Style3"/>
    <w:qFormat/>
    <w:rsid w:val="0066561f"/>
    <w:pPr>
      <w:widowControl w:val="false"/>
    </w:pPr>
    <w:rPr/>
  </w:style>
  <w:style w:type="paragraph" w:styleId="Annotationsubject">
    <w:name w:val="annotation subject"/>
    <w:basedOn w:val="Annotationtext"/>
    <w:next w:val="Annotationtext"/>
    <w:link w:val="Style4"/>
    <w:qFormat/>
    <w:rsid w:val="0066561f"/>
    <w:pPr/>
    <w:rPr>
      <w:b/>
      <w:bCs/>
    </w:rPr>
  </w:style>
  <w:style w:type="paragraph" w:styleId="ListParagraph">
    <w:name w:val="List Paragraph"/>
    <w:basedOn w:val="Normal"/>
    <w:link w:val="Style11"/>
    <w:uiPriority w:val="99"/>
    <w:qFormat/>
    <w:rsid w:val="0066561f"/>
    <w:pPr>
      <w:widowControl w:val="false"/>
      <w:spacing w:before="0" w:after="0"/>
      <w:ind w:left="720" w:hanging="0"/>
      <w:contextualSpacing/>
    </w:pPr>
    <w:rPr/>
  </w:style>
  <w:style w:type="paragraph" w:styleId="Style26" w:customStyle="1">
    <w:name w:val="Знак Знак Знак Знак Знак Знак Знак Знак Знак"/>
    <w:basedOn w:val="Normal"/>
    <w:qFormat/>
    <w:rsid w:val="0066561f"/>
    <w:pPr>
      <w:spacing w:lineRule="exact" w:line="240" w:before="0" w:after="160"/>
      <w:jc w:val="both"/>
    </w:pPr>
    <w:rPr>
      <w:rFonts w:ascii="Verdana" w:hAnsi="Verdana"/>
      <w:sz w:val="22"/>
      <w:lang w:val="en-US" w:eastAsia="en-US"/>
    </w:rPr>
  </w:style>
  <w:style w:type="paragraph" w:styleId="Style27"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8"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7"/>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9"/>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0"/>
    <w:rsid w:val="0066561f"/>
    <w:pPr>
      <w:widowControl w:val="false"/>
      <w:tabs>
        <w:tab w:val="clear" w:pos="720"/>
        <w:tab w:val="center" w:pos="4677" w:leader="none"/>
        <w:tab w:val="right" w:pos="9355" w:leader="none"/>
      </w:tabs>
    </w:pPr>
    <w:rPr/>
  </w:style>
  <w:style w:type="paragraph" w:styleId="112" w:customStyle="1">
    <w:name w:val="1. Статья"/>
    <w:basedOn w:val="Heading3"/>
    <w:link w:val="1"/>
    <w:qFormat/>
    <w:rsid w:val="00b11d27"/>
    <w:pPr>
      <w:keepNext w:val="false"/>
      <w:widowControl w:val="false"/>
      <w:numPr>
        <w:ilvl w:val="0"/>
        <w:numId w:val="10"/>
      </w:numPr>
      <w:tabs>
        <w:tab w:val="left" w:pos="0" w:leader="none"/>
        <w:tab w:val="left" w:pos="2340" w:leader="none"/>
      </w:tabs>
      <w:ind w:right="1462" w:hanging="0"/>
      <w:textAlignment w:val="baseline"/>
    </w:pPr>
    <w:rPr>
      <w:b w:val="false"/>
      <w:sz w:val="24"/>
      <w:szCs w:val="24"/>
      <w:lang w:val="x-none" w:eastAsia="x-none"/>
    </w:rPr>
  </w:style>
  <w:style w:type="paragraph" w:styleId="25" w:customStyle="1">
    <w:name w:val="2. Пункт"/>
    <w:basedOn w:val="Heading3"/>
    <w:qFormat/>
    <w:rsid w:val="00b11d27"/>
    <w:pPr>
      <w:keepNext w:val="false"/>
      <w:widowControl w:val="false"/>
      <w:numPr>
        <w:ilvl w:val="1"/>
        <w:numId w:val="10"/>
      </w:numPr>
      <w:jc w:val="both"/>
      <w:textAlignment w:val="baseline"/>
    </w:pPr>
    <w:rPr>
      <w:b w:val="false"/>
      <w:sz w:val="24"/>
      <w:szCs w:val="24"/>
      <w:lang w:val="x-none" w:eastAsia="x-none"/>
    </w:rPr>
  </w:style>
  <w:style w:type="paragraph" w:styleId="34" w:customStyle="1">
    <w:name w:val="3. Подпункт"/>
    <w:basedOn w:val="Heading3"/>
    <w:qFormat/>
    <w:rsid w:val="00b11d27"/>
    <w:pPr>
      <w:keepNext w:val="false"/>
      <w:widowControl w:val="false"/>
      <w:numPr>
        <w:ilvl w:val="2"/>
        <w:numId w:val="10"/>
      </w:numPr>
      <w:tabs>
        <w:tab w:val="left" w:pos="0" w:leader="none"/>
        <w:tab w:val="left" w:pos="1620" w:leader="none"/>
      </w:tabs>
      <w:jc w:val="both"/>
      <w:textAlignment w:val="baseline"/>
    </w:pPr>
    <w:rPr>
      <w:bCs/>
      <w:sz w:val="24"/>
      <w:szCs w:val="24"/>
      <w:lang w:val="x-none" w:eastAsia="x-none"/>
    </w:rPr>
  </w:style>
  <w:style w:type="paragraph" w:styleId="EndnoteText">
    <w:name w:val="Endnote Text"/>
    <w:basedOn w:val="Normal"/>
    <w:link w:val="Style12"/>
    <w:unhideWhenUsed/>
    <w:rsid w:val="00af4229"/>
    <w:pPr/>
    <w:rPr/>
  </w:style>
  <w:style w:type="paragraph" w:styleId="Style29" w:customStyle="1">
    <w:name w:val="Таблица текст"/>
    <w:basedOn w:val="Normal"/>
    <w:qFormat/>
    <w:rsid w:val="0037105e"/>
    <w:pPr>
      <w:spacing w:before="40" w:after="40"/>
      <w:ind w:left="57" w:right="57" w:hanging="0"/>
    </w:pPr>
    <w:rPr>
      <w:sz w:val="24"/>
      <w:szCs w:val="24"/>
    </w:rPr>
  </w:style>
  <w:style w:type="paragraph" w:styleId="Style30" w:customStyle="1">
    <w:name w:val="Таблица"/>
    <w:basedOn w:val="Normal"/>
    <w:qFormat/>
    <w:rsid w:val="0063198b"/>
    <w:pPr>
      <w:keepNext w:val="true"/>
      <w:spacing w:before="60" w:after="60"/>
      <w:jc w:val="center"/>
    </w:pPr>
    <w:rPr>
      <w:rFonts w:eastAsia="Calibri"/>
      <w:b/>
      <w:sz w:val="24"/>
      <w:szCs w:val="24"/>
      <w:lang w:val="x-none" w:eastAsia="x-none"/>
    </w:rPr>
  </w:style>
  <w:style w:type="paragraph" w:styleId="Style31" w:customStyle="1">
    <w:name w:val="Содержимое врезки"/>
    <w:basedOn w:val="Normal"/>
    <w:qFormat/>
    <w:pPr/>
    <w:rPr/>
  </w:style>
  <w:style w:type="paragraph" w:styleId="BodyText21" w:customStyle="1">
    <w:name w:val="Body Text 21"/>
    <w:basedOn w:val="Normal"/>
    <w:qFormat/>
    <w:rsid w:val="00683444"/>
    <w:pPr>
      <w:ind w:firstLine="709"/>
      <w:jc w:val="both"/>
    </w:pPr>
    <w:rPr>
      <w:sz w:val="24"/>
    </w:rPr>
  </w:style>
  <w:style w:type="paragraph" w:styleId="Style32" w:customStyle="1">
    <w:name w:val="Содержимое таблицы"/>
    <w:basedOn w:val="Normal"/>
    <w:qFormat/>
    <w:rsid w:val="00683444"/>
    <w:pPr>
      <w:widowControl w:val="false"/>
      <w:suppressLineNumbers/>
    </w:pPr>
    <w:rPr>
      <w:rFonts w:eastAsia="Calibri" w:cs="" w:cstheme="minorBidi" w:eastAsiaTheme="minorHAnsi"/>
      <w:sz w:val="24"/>
      <w:szCs w:val="22"/>
      <w:lang w:eastAsia="en-US"/>
    </w:rPr>
  </w:style>
  <w:style w:type="paragraph" w:styleId="Caption111" w:customStyle="1">
    <w:name w:val="caption111"/>
    <w:basedOn w:val="Normal"/>
    <w:qFormat/>
    <w:rsid w:val="006c100e"/>
    <w:pPr>
      <w:suppressLineNumbers/>
      <w:spacing w:before="120" w:after="120"/>
    </w:pPr>
    <w:rPr>
      <w:rFonts w:eastAsia="Calibri" w:cs="Arial Unicode MS" w:eastAsiaTheme="minorHAnsi"/>
      <w:i/>
      <w:iCs/>
      <w:sz w:val="24"/>
      <w:szCs w:val="24"/>
      <w:lang w:eastAsia="en-US"/>
    </w:rPr>
  </w:style>
  <w:style w:type="paragraph" w:styleId="Indexheading111" w:customStyle="1">
    <w:name w:val="index heading111"/>
    <w:basedOn w:val="Title"/>
    <w:qFormat/>
    <w:rsid w:val="006c100e"/>
    <w:pPr>
      <w:keepNext w:val="true"/>
      <w:spacing w:before="240" w:after="120"/>
      <w:jc w:val="left"/>
    </w:pPr>
    <w:rPr>
      <w:rFonts w:ascii="Liberation Sans" w:hAnsi="Liberation Sans" w:eastAsia="Arial Unicode MS" w:cs="Arial Unicode MS"/>
      <w:b w:val="false"/>
      <w:bCs w:val="false"/>
      <w:szCs w:val="28"/>
      <w:lang w:eastAsia="en-US"/>
    </w:rPr>
  </w:style>
  <w:style w:type="paragraph" w:styleId="Caption1111" w:customStyle="1">
    <w:name w:val="caption1111"/>
    <w:basedOn w:val="Normal"/>
    <w:qFormat/>
    <w:rsid w:val="006c100e"/>
    <w:pPr>
      <w:suppressLineNumbers/>
      <w:spacing w:before="120" w:after="120"/>
    </w:pPr>
    <w:rPr>
      <w:rFonts w:eastAsia="Calibri" w:cs="" w:cstheme="minorBidi" w:eastAsiaTheme="minorHAnsi"/>
      <w:i/>
      <w:iCs/>
      <w:sz w:val="24"/>
      <w:szCs w:val="24"/>
      <w:lang w:eastAsia="en-US"/>
    </w:rPr>
  </w:style>
  <w:style w:type="paragraph" w:styleId="Indexheading1111" w:customStyle="1">
    <w:name w:val="index heading1111"/>
    <w:basedOn w:val="Title"/>
    <w:qFormat/>
    <w:rsid w:val="006c100e"/>
    <w:pPr>
      <w:keepNext w:val="true"/>
      <w:spacing w:before="240" w:after="120"/>
      <w:jc w:val="left"/>
    </w:pPr>
    <w:rPr>
      <w:rFonts w:ascii="Liberation Sans" w:hAnsi="Liberation Sans" w:eastAsia="Arial Unicode MS" w:cs="Arial Unicode MS"/>
      <w:b w:val="false"/>
      <w:bCs w:val="false"/>
      <w:szCs w:val="28"/>
      <w:lang w:eastAsia="en-US"/>
    </w:rPr>
  </w:style>
  <w:style w:type="paragraph" w:styleId="Caption11111" w:customStyle="1">
    <w:name w:val="caption11111"/>
    <w:basedOn w:val="Normal"/>
    <w:next w:val="Normal"/>
    <w:uiPriority w:val="35"/>
    <w:qFormat/>
    <w:rsid w:val="006c100e"/>
    <w:pPr/>
    <w:rPr>
      <w:rFonts w:eastAsia="Calibri"/>
      <w:b/>
      <w:bCs/>
      <w:color w:val="4F81BD"/>
      <w:sz w:val="18"/>
      <w:szCs w:val="18"/>
    </w:rPr>
  </w:style>
  <w:style w:type="paragraph" w:styleId="Indexheading11111" w:customStyle="1">
    <w:name w:val="index heading11111"/>
    <w:basedOn w:val="Title"/>
    <w:qFormat/>
    <w:rsid w:val="006c100e"/>
    <w:pPr>
      <w:keepNext w:val="true"/>
      <w:spacing w:before="240" w:after="120"/>
      <w:jc w:val="left"/>
    </w:pPr>
    <w:rPr>
      <w:rFonts w:ascii="Liberation Sans" w:hAnsi="Liberation Sans" w:eastAsia="Arial Unicode MS" w:cs="Arial Unicode MS"/>
      <w:b w:val="false"/>
      <w:bCs w:val="false"/>
      <w:szCs w:val="28"/>
      <w:lang w:eastAsia="en-US"/>
    </w:rPr>
  </w:style>
  <w:style w:type="paragraph" w:styleId="Style33" w:customStyle="1">
    <w:name w:val="Раздел положения"/>
    <w:basedOn w:val="Normal"/>
    <w:autoRedefine/>
    <w:qFormat/>
    <w:rsid w:val="006c100e"/>
    <w:pPr>
      <w:numPr>
        <w:ilvl w:val="0"/>
        <w:numId w:val="17"/>
      </w:numPr>
      <w:spacing w:before="80" w:after="80"/>
      <w:jc w:val="center"/>
    </w:pPr>
    <w:rPr>
      <w:b/>
      <w:sz w:val="32"/>
      <w:szCs w:val="32"/>
    </w:rPr>
  </w:style>
  <w:style w:type="paragraph" w:styleId="Style34" w:customStyle="1">
    <w:name w:val="Подраздел раздела положения"/>
    <w:basedOn w:val="Normal"/>
    <w:autoRedefine/>
    <w:qFormat/>
    <w:rsid w:val="006c100e"/>
    <w:pPr>
      <w:numPr>
        <w:ilvl w:val="1"/>
        <w:numId w:val="17"/>
      </w:numPr>
      <w:spacing w:before="80" w:after="80"/>
      <w:jc w:val="both"/>
    </w:pPr>
    <w:rPr>
      <w:sz w:val="28"/>
      <w:szCs w:val="28"/>
    </w:rPr>
  </w:style>
  <w:style w:type="paragraph" w:styleId="Style35" w:customStyle="1">
    <w:name w:val="Таблица шапка"/>
    <w:basedOn w:val="Normal"/>
    <w:qFormat/>
    <w:rsid w:val="006c100e"/>
    <w:pPr>
      <w:keepNext w:val="true"/>
      <w:spacing w:before="40" w:after="40"/>
      <w:ind w:left="57" w:right="57" w:hanging="0"/>
    </w:pPr>
    <w:rPr>
      <w:sz w:val="22"/>
      <w:szCs w:val="26"/>
    </w:rPr>
  </w:style>
  <w:style w:type="paragraph" w:styleId="Style36" w:customStyle="1">
    <w:name w:val="Название раздела инструкции"/>
    <w:basedOn w:val="Normal"/>
    <w:autoRedefine/>
    <w:qFormat/>
    <w:rsid w:val="006c100e"/>
    <w:pPr>
      <w:jc w:val="center"/>
    </w:pPr>
    <w:rPr>
      <w:b/>
      <w:sz w:val="28"/>
      <w:szCs w:val="28"/>
    </w:rPr>
  </w:style>
  <w:style w:type="paragraph" w:styleId="113" w:customStyle="1">
    <w:name w:val="Шапка 1"/>
    <w:basedOn w:val="Normal"/>
    <w:qFormat/>
    <w:rsid w:val="006c100e"/>
    <w:pPr>
      <w:pBdr>
        <w:bottom w:val="thickThinSmallGap" w:sz="24" w:space="1" w:color="000000"/>
      </w:pBdr>
      <w:spacing w:before="0" w:after="240"/>
      <w:jc w:val="center"/>
    </w:pPr>
    <w:rPr>
      <w:sz w:val="22"/>
      <w:szCs w:val="22"/>
    </w:rPr>
  </w:style>
  <w:style w:type="paragraph" w:styleId="26" w:customStyle="1">
    <w:name w:val="Шапка 2"/>
    <w:basedOn w:val="Normal"/>
    <w:qFormat/>
    <w:rsid w:val="006c100e"/>
    <w:pPr>
      <w:pBdr>
        <w:bottom w:val="thickThinSmallGap" w:sz="24" w:space="1" w:color="000000"/>
      </w:pBdr>
      <w:spacing w:before="0" w:after="120"/>
      <w:jc w:val="center"/>
    </w:pPr>
    <w:rPr>
      <w:b/>
      <w:sz w:val="22"/>
      <w:szCs w:val="22"/>
    </w:rPr>
  </w:style>
  <w:style w:type="paragraph" w:styleId="35" w:customStyle="1">
    <w:name w:val="Шапка 3"/>
    <w:basedOn w:val="Normal"/>
    <w:qFormat/>
    <w:rsid w:val="006c100e"/>
    <w:pPr>
      <w:pBdr>
        <w:bottom w:val="thickThinSmallGap" w:sz="24" w:space="1" w:color="000000"/>
      </w:pBdr>
      <w:spacing w:before="240" w:after="360"/>
      <w:jc w:val="center"/>
    </w:pPr>
    <w:rPr>
      <w:b/>
      <w:sz w:val="24"/>
      <w:szCs w:val="24"/>
    </w:rPr>
  </w:style>
  <w:style w:type="paragraph" w:styleId="114" w:customStyle="1">
    <w:name w:val="Название1"/>
    <w:basedOn w:val="Normal"/>
    <w:link w:val="Style15"/>
    <w:uiPriority w:val="10"/>
    <w:qFormat/>
    <w:rsid w:val="006c100e"/>
    <w:pPr>
      <w:jc w:val="center"/>
    </w:pPr>
    <w:rPr>
      <w:sz w:val="28"/>
      <w:lang w:val="x-none" w:eastAsia="x-none"/>
    </w:rPr>
  </w:style>
  <w:style w:type="paragraph" w:styleId="BlockText">
    <w:name w:val="Block Text"/>
    <w:basedOn w:val="Normal"/>
    <w:qFormat/>
    <w:rsid w:val="006c100e"/>
    <w:pPr>
      <w:ind w:left="-567" w:right="-766" w:hanging="0"/>
      <w:jc w:val="center"/>
    </w:pPr>
    <w:rPr>
      <w:b/>
      <w:bCs/>
      <w:sz w:val="24"/>
    </w:rPr>
  </w:style>
  <w:style w:type="paragraph" w:styleId="Style37" w:customStyle="1">
    <w:name w:val="Подпункт"/>
    <w:basedOn w:val="Normal"/>
    <w:link w:val="13"/>
    <w:qFormat/>
    <w:rsid w:val="006c100e"/>
    <w:pPr>
      <w:tabs>
        <w:tab w:val="clear" w:pos="720"/>
        <w:tab w:val="left" w:pos="1134" w:leader="none"/>
      </w:tabs>
      <w:snapToGrid w:val="false"/>
      <w:spacing w:lineRule="auto" w:line="360"/>
      <w:ind w:left="1134" w:hanging="1134"/>
      <w:jc w:val="both"/>
    </w:pPr>
    <w:rPr>
      <w:sz w:val="28"/>
      <w:lang w:val="x-none" w:eastAsia="x-none"/>
    </w:rPr>
  </w:style>
  <w:style w:type="paragraph" w:styleId="27" w:customStyle="1">
    <w:name w:val="Пункт2"/>
    <w:basedOn w:val="Normal"/>
    <w:link w:val="24"/>
    <w:qFormat/>
    <w:rsid w:val="006c100e"/>
    <w:pPr>
      <w:keepNext w:val="true"/>
      <w:tabs>
        <w:tab w:val="clear" w:pos="720"/>
        <w:tab w:val="left" w:pos="1134" w:leader="none"/>
      </w:tabs>
      <w:snapToGrid w:val="false"/>
      <w:spacing w:before="240" w:after="120"/>
      <w:ind w:left="1134" w:hanging="1134"/>
      <w:outlineLvl w:val="2"/>
    </w:pPr>
    <w:rPr>
      <w:b/>
      <w:sz w:val="28"/>
    </w:rPr>
  </w:style>
  <w:style w:type="paragraph" w:styleId="TOC1">
    <w:name w:val="TOC 1"/>
    <w:basedOn w:val="Normal"/>
    <w:next w:val="Normal"/>
    <w:autoRedefine/>
    <w:uiPriority w:val="39"/>
    <w:rsid w:val="006c100e"/>
    <w:pPr>
      <w:spacing w:before="120" w:after="0"/>
    </w:pPr>
    <w:rPr>
      <w:rFonts w:cs="Calibri Light (Заголовки)"/>
      <w:b/>
      <w:bCs/>
      <w:sz w:val="24"/>
      <w:szCs w:val="24"/>
    </w:rPr>
  </w:style>
  <w:style w:type="paragraph" w:styleId="TOC3">
    <w:name w:val="TOC 3"/>
    <w:basedOn w:val="Normal"/>
    <w:next w:val="Normal"/>
    <w:autoRedefine/>
    <w:uiPriority w:val="39"/>
    <w:rsid w:val="006c100e"/>
    <w:pPr>
      <w:ind w:left="280" w:hanging="0"/>
    </w:pPr>
    <w:rPr>
      <w:rFonts w:cs="Calibri" w:cstheme="minorHAnsi"/>
    </w:rPr>
  </w:style>
  <w:style w:type="paragraph" w:styleId="Style38" w:customStyle="1">
    <w:name w:val="Раздел регламента"/>
    <w:basedOn w:val="Normal"/>
    <w:qFormat/>
    <w:rsid w:val="006c100e"/>
    <w:pPr/>
    <w:rPr>
      <w:sz w:val="28"/>
      <w:szCs w:val="28"/>
    </w:rPr>
  </w:style>
  <w:style w:type="paragraph" w:styleId="Style39" w:customStyle="1">
    <w:name w:val="Приложение к регламенту"/>
    <w:basedOn w:val="Normal"/>
    <w:qFormat/>
    <w:rsid w:val="006c100e"/>
    <w:pPr>
      <w:jc w:val="right"/>
    </w:pPr>
    <w:rPr>
      <w:sz w:val="28"/>
      <w:szCs w:val="28"/>
    </w:rPr>
  </w:style>
  <w:style w:type="paragraph" w:styleId="TOC2">
    <w:name w:val="TOC 2"/>
    <w:basedOn w:val="Normal"/>
    <w:next w:val="Normal"/>
    <w:autoRedefine/>
    <w:uiPriority w:val="39"/>
    <w:rsid w:val="006c100e"/>
    <w:pPr>
      <w:spacing w:before="240" w:after="0"/>
    </w:pPr>
    <w:rPr>
      <w:rFonts w:cs="Calibri" w:cstheme="minorHAnsi"/>
      <w:b/>
      <w:bCs/>
    </w:rPr>
  </w:style>
  <w:style w:type="paragraph" w:styleId="115" w:customStyle="1">
    <w:name w:val="Обычный (веб)1"/>
    <w:basedOn w:val="Normal"/>
    <w:uiPriority w:val="99"/>
    <w:qFormat/>
    <w:rsid w:val="006c100e"/>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6c100e"/>
    <w:pPr>
      <w:ind w:left="1960" w:hanging="0"/>
    </w:pPr>
    <w:rPr>
      <w:rFonts w:ascii="Calibri" w:hAnsi="Calibri" w:cs="Calibri" w:asciiTheme="minorHAnsi" w:cstheme="minorHAnsi" w:hAnsiTheme="minorHAnsi"/>
    </w:rPr>
  </w:style>
  <w:style w:type="paragraph" w:styleId="TOC5">
    <w:name w:val="TOC 5"/>
    <w:basedOn w:val="Normal"/>
    <w:next w:val="Normal"/>
    <w:autoRedefine/>
    <w:semiHidden/>
    <w:rsid w:val="006c100e"/>
    <w:pPr>
      <w:ind w:left="840" w:hanging="0"/>
    </w:pPr>
    <w:rPr>
      <w:rFonts w:ascii="Calibri" w:hAnsi="Calibri" w:cs="Calibri" w:asciiTheme="minorHAnsi" w:cstheme="minorHAnsi" w:hAnsiTheme="minorHAnsi"/>
    </w:rPr>
  </w:style>
  <w:style w:type="paragraph" w:styleId="TOC4">
    <w:name w:val="TOC 4"/>
    <w:basedOn w:val="Normal"/>
    <w:next w:val="Normal"/>
    <w:autoRedefine/>
    <w:uiPriority w:val="39"/>
    <w:rsid w:val="006c100e"/>
    <w:pPr>
      <w:ind w:left="560" w:hanging="0"/>
    </w:pPr>
    <w:rPr>
      <w:rFonts w:cs="Calibri" w:cstheme="minorHAnsi"/>
    </w:rPr>
  </w:style>
  <w:style w:type="paragraph" w:styleId="28" w:customStyle="1">
    <w:name w:val="Раздел положения 2"/>
    <w:basedOn w:val="Normal"/>
    <w:qFormat/>
    <w:rsid w:val="006c100e"/>
    <w:pPr>
      <w:pageBreakBefore/>
      <w:jc w:val="both"/>
      <w:outlineLvl w:val="0"/>
    </w:pPr>
    <w:rPr>
      <w:b/>
      <w:sz w:val="28"/>
      <w:szCs w:val="28"/>
    </w:rPr>
  </w:style>
  <w:style w:type="paragraph" w:styleId="NoSpacing">
    <w:name w:val="No Spacing"/>
    <w:basedOn w:val="Normal"/>
    <w:uiPriority w:val="1"/>
    <w:qFormat/>
    <w:rsid w:val="006c100e"/>
    <w:pPr>
      <w:spacing w:lineRule="auto" w:line="360"/>
    </w:pPr>
    <w:rPr>
      <w:rFonts w:eastAsia="Calibri"/>
      <w:sz w:val="24"/>
      <w:szCs w:val="24"/>
    </w:rPr>
  </w:style>
  <w:style w:type="paragraph" w:styleId="Subtitle">
    <w:name w:val="Subtitle"/>
    <w:basedOn w:val="Normal"/>
    <w:next w:val="Normal"/>
    <w:link w:val="Style16"/>
    <w:uiPriority w:val="11"/>
    <w:qFormat/>
    <w:rsid w:val="006c100e"/>
    <w:pPr>
      <w:ind w:left="1066" w:firstLine="709"/>
    </w:pPr>
    <w:rPr>
      <w:rFonts w:ascii="Cambria" w:hAnsi="Cambria"/>
      <w:i/>
      <w:iCs/>
      <w:color w:val="4F81BD"/>
      <w:spacing w:val="15"/>
      <w:sz w:val="24"/>
      <w:szCs w:val="24"/>
      <w:lang w:val="x-none" w:eastAsia="x-none"/>
    </w:rPr>
  </w:style>
  <w:style w:type="paragraph" w:styleId="Quote">
    <w:name w:val="Quote"/>
    <w:basedOn w:val="Normal"/>
    <w:next w:val="Normal"/>
    <w:link w:val="23"/>
    <w:uiPriority w:val="29"/>
    <w:qFormat/>
    <w:rsid w:val="006c100e"/>
    <w:pPr/>
    <w:rPr>
      <w:rFonts w:ascii="Calibri" w:hAnsi="Calibri" w:eastAsia="Calibri"/>
      <w:i/>
      <w:iCs/>
      <w:color w:val="000000"/>
      <w:lang w:val="x-none" w:eastAsia="x-none"/>
    </w:rPr>
  </w:style>
  <w:style w:type="paragraph" w:styleId="IntenseQuote">
    <w:name w:val="Intense Quote"/>
    <w:basedOn w:val="Normal"/>
    <w:next w:val="Normal"/>
    <w:link w:val="Style17"/>
    <w:uiPriority w:val="30"/>
    <w:qFormat/>
    <w:rsid w:val="006c100e"/>
    <w:pPr>
      <w:pBdr>
        <w:bottom w:val="single" w:sz="4" w:space="4" w:color="4F81BD"/>
      </w:pBdr>
      <w:spacing w:before="200" w:after="280"/>
      <w:ind w:left="936" w:right="936" w:hanging="0"/>
    </w:pPr>
    <w:rPr>
      <w:rFonts w:ascii="Calibri" w:hAnsi="Calibri" w:eastAsia="Calibri"/>
      <w:b/>
      <w:bCs/>
      <w:i/>
      <w:iCs/>
      <w:color w:val="4F81BD"/>
      <w:lang w:val="x-none" w:eastAsia="x-none"/>
    </w:rPr>
  </w:style>
  <w:style w:type="paragraph" w:styleId="IndexHeading">
    <w:name w:val="Index Heading"/>
    <w:basedOn w:val="Style22"/>
    <w:pPr/>
    <w:rPr/>
  </w:style>
  <w:style w:type="paragraph" w:styleId="TOCHeading">
    <w:name w:val="TOC Heading"/>
    <w:basedOn w:val="Heading1"/>
    <w:next w:val="Normal"/>
    <w:uiPriority w:val="39"/>
    <w:qFormat/>
    <w:rsid w:val="006c100e"/>
    <w:pPr>
      <w:keepLines/>
      <w:tabs>
        <w:tab w:val="clear" w:pos="720"/>
        <w:tab w:val="left" w:pos="709" w:leader="none"/>
      </w:tabs>
      <w:spacing w:before="480" w:after="0"/>
      <w:ind w:left="3196" w:hanging="360"/>
      <w:outlineLvl w:val="9"/>
    </w:pPr>
    <w:rPr>
      <w:rFonts w:ascii="Cambria" w:hAnsi="Cambria" w:eastAsia="Calibri"/>
      <w:bCs/>
      <w:color w:val="365F91"/>
      <w:sz w:val="28"/>
      <w:szCs w:val="28"/>
      <w:lang w:val="x-none" w:eastAsia="x-none"/>
    </w:rPr>
  </w:style>
  <w:style w:type="paragraph" w:styleId="E-mailSignature">
    <w:name w:val="E-mail Signature"/>
    <w:basedOn w:val="Normal"/>
    <w:link w:val="Style18"/>
    <w:uiPriority w:val="99"/>
    <w:unhideWhenUsed/>
    <w:qFormat/>
    <w:rsid w:val="006c100e"/>
    <w:pPr/>
    <w:rPr>
      <w:rFonts w:eastAsia="Calibri"/>
      <w:sz w:val="24"/>
      <w:szCs w:val="24"/>
      <w:lang w:val="x-none" w:eastAsia="x-none"/>
    </w:rPr>
  </w:style>
  <w:style w:type="paragraph" w:styleId="36" w:customStyle="1">
    <w:name w:val="Нумерованный список ур3"/>
    <w:basedOn w:val="Normal"/>
    <w:qFormat/>
    <w:rsid w:val="006c100e"/>
    <w:pPr>
      <w:numPr>
        <w:ilvl w:val="2"/>
        <w:numId w:val="18"/>
      </w:numPr>
      <w:jc w:val="both"/>
    </w:pPr>
    <w:rPr>
      <w:rFonts w:ascii="Garamond" w:hAnsi="Garamond"/>
      <w:sz w:val="24"/>
    </w:rPr>
  </w:style>
  <w:style w:type="paragraph" w:styleId="311" w:customStyle="1">
    <w:name w:val="Список 31"/>
    <w:basedOn w:val="Normal"/>
    <w:qFormat/>
    <w:rsid w:val="006c100e"/>
    <w:pPr>
      <w:numPr>
        <w:ilvl w:val="0"/>
        <w:numId w:val="18"/>
      </w:numPr>
      <w:spacing w:before="120" w:after="0"/>
      <w:jc w:val="both"/>
    </w:pPr>
    <w:rPr>
      <w:rFonts w:ascii="Garamond" w:hAnsi="Garamond"/>
      <w:sz w:val="24"/>
    </w:rPr>
  </w:style>
  <w:style w:type="paragraph" w:styleId="29" w:customStyle="1">
    <w:name w:val="Нумерованный список ур2"/>
    <w:basedOn w:val="Normal"/>
    <w:qFormat/>
    <w:rsid w:val="006c100e"/>
    <w:pPr>
      <w:numPr>
        <w:ilvl w:val="1"/>
        <w:numId w:val="18"/>
      </w:numPr>
      <w:spacing w:before="120" w:after="0"/>
      <w:jc w:val="both"/>
    </w:pPr>
    <w:rPr>
      <w:rFonts w:ascii="Garamond" w:hAnsi="Garamond"/>
      <w:sz w:val="24"/>
    </w:rPr>
  </w:style>
  <w:style w:type="paragraph" w:styleId="ConsPlusNormal" w:customStyle="1">
    <w:name w:val="ConsPlusNormal"/>
    <w:qFormat/>
    <w:rsid w:val="006c100e"/>
    <w:pPr>
      <w:widowControl w:val="false"/>
      <w:suppressAutoHyphens w:val="tru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37" w:customStyle="1">
    <w:name w:val="Знак Знак3 Знак Знак"/>
    <w:basedOn w:val="Normal"/>
    <w:qFormat/>
    <w:rsid w:val="006c100e"/>
    <w:pPr>
      <w:spacing w:lineRule="exact" w:line="240" w:before="0" w:after="160"/>
      <w:jc w:val="both"/>
    </w:pPr>
    <w:rPr>
      <w:rFonts w:ascii="Verdana" w:hAnsi="Verdana" w:cs="Verdana"/>
      <w:sz w:val="22"/>
      <w:szCs w:val="22"/>
      <w:lang w:val="en-US" w:eastAsia="en-US"/>
    </w:rPr>
  </w:style>
  <w:style w:type="paragraph" w:styleId="Style40" w:customStyle="1">
    <w:name w:val="Пункт"/>
    <w:basedOn w:val="Normal"/>
    <w:qFormat/>
    <w:rsid w:val="006c100e"/>
    <w:pPr>
      <w:widowControl w:val="false"/>
      <w:tabs>
        <w:tab w:val="clear" w:pos="720"/>
        <w:tab w:val="left" w:pos="1134" w:leader="none"/>
      </w:tabs>
      <w:spacing w:lineRule="auto" w:line="360" w:before="120" w:after="0"/>
      <w:ind w:left="1134" w:right="800" w:hanging="1134"/>
      <w:jc w:val="both"/>
    </w:pPr>
    <w:rPr>
      <w:rFonts w:ascii="Arial" w:hAnsi="Arial"/>
      <w:b/>
      <w:i/>
      <w:sz w:val="28"/>
    </w:rPr>
  </w:style>
  <w:style w:type="paragraph" w:styleId="116" w:customStyle="1">
    <w:name w:val="Абзац списка1"/>
    <w:basedOn w:val="Normal"/>
    <w:qFormat/>
    <w:rsid w:val="006c100e"/>
    <w:pPr>
      <w:spacing w:lineRule="auto" w:line="276" w:before="0" w:after="200"/>
      <w:ind w:left="720" w:hanging="0"/>
      <w:contextualSpacing/>
    </w:pPr>
    <w:rPr>
      <w:rFonts w:ascii="Calibri" w:hAnsi="Calibri"/>
      <w:sz w:val="22"/>
      <w:szCs w:val="22"/>
      <w:lang w:eastAsia="en-US"/>
    </w:rPr>
  </w:style>
  <w:style w:type="paragraph" w:styleId="Style41" w:customStyle="1">
    <w:name w:val="Подподпункт"/>
    <w:basedOn w:val="Style37"/>
    <w:link w:val="Style19"/>
    <w:qFormat/>
    <w:rsid w:val="006c100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42" w:customStyle="1">
    <w:name w:val="УРОВЕНЬ_(а)"/>
    <w:basedOn w:val="ListParagraph"/>
    <w:qFormat/>
    <w:rsid w:val="006c100e"/>
    <w:pPr>
      <w:widowControl/>
      <w:numPr>
        <w:ilvl w:val="3"/>
        <w:numId w:val="19"/>
      </w:numPr>
      <w:spacing w:lineRule="exact" w:line="360" w:before="120" w:after="0"/>
      <w:ind w:left="1728" w:hanging="648"/>
      <w:contextualSpacing w:val="false"/>
      <w:jc w:val="both"/>
      <w:outlineLvl w:val="3"/>
    </w:pPr>
    <w:rPr>
      <w:rFonts w:eastAsia="Calibri"/>
      <w:sz w:val="26"/>
      <w:szCs w:val="28"/>
      <w:lang w:eastAsia="en-US"/>
    </w:rPr>
  </w:style>
  <w:style w:type="paragraph" w:styleId="-1" w:customStyle="1">
    <w:name w:val="УРОВЕНЬ_-"/>
    <w:basedOn w:val="ListParagraph"/>
    <w:qFormat/>
    <w:rsid w:val="006c100e"/>
    <w:pPr>
      <w:widowControl/>
      <w:numPr>
        <w:ilvl w:val="4"/>
        <w:numId w:val="19"/>
      </w:numPr>
      <w:spacing w:lineRule="exact" w:line="360" w:before="120" w:after="0"/>
      <w:ind w:left="2232" w:hanging="792"/>
      <w:contextualSpacing w:val="false"/>
      <w:jc w:val="both"/>
      <w:outlineLvl w:val="4"/>
    </w:pPr>
    <w:rPr>
      <w:rFonts w:eastAsia="Calibri"/>
      <w:sz w:val="26"/>
      <w:szCs w:val="28"/>
      <w:lang w:eastAsia="en-US"/>
    </w:rPr>
  </w:style>
  <w:style w:type="paragraph" w:styleId="210" w:customStyle="1">
    <w:name w:val="УРОВЕНЬ_Абзац_тип2"/>
    <w:basedOn w:val="ListParagraph"/>
    <w:qFormat/>
    <w:rsid w:val="006c100e"/>
    <w:pPr>
      <w:widowControl/>
      <w:numPr>
        <w:ilvl w:val="6"/>
        <w:numId w:val="19"/>
      </w:numPr>
      <w:spacing w:lineRule="exact" w:line="360" w:before="120" w:after="0"/>
      <w:ind w:left="3240" w:hanging="1080"/>
      <w:contextualSpacing w:val="false"/>
      <w:jc w:val="both"/>
    </w:pPr>
    <w:rPr>
      <w:rFonts w:eastAsia="Calibri"/>
      <w:sz w:val="26"/>
      <w:szCs w:val="28"/>
      <w:lang w:eastAsia="en-US"/>
    </w:rPr>
  </w:style>
  <w:style w:type="paragraph" w:styleId="38" w:customStyle="1">
    <w:name w:val="УРОВЕНЬ_Абзац_тип3"/>
    <w:basedOn w:val="ListParagraph"/>
    <w:link w:val="33"/>
    <w:qFormat/>
    <w:rsid w:val="006c100e"/>
    <w:pPr>
      <w:widowControl/>
      <w:numPr>
        <w:ilvl w:val="7"/>
        <w:numId w:val="19"/>
      </w:numPr>
      <w:spacing w:lineRule="exact" w:line="360" w:before="120" w:after="0"/>
      <w:contextualSpacing w:val="false"/>
      <w:jc w:val="both"/>
    </w:pPr>
    <w:rPr>
      <w:rFonts w:eastAsia="Calibri"/>
      <w:sz w:val="26"/>
      <w:szCs w:val="28"/>
    </w:rPr>
  </w:style>
  <w:style w:type="paragraph" w:styleId="Style43" w:customStyle="1">
    <w:name w:val="УРОВЕНЬ_Подпись"/>
    <w:basedOn w:val="ListParagraph"/>
    <w:qFormat/>
    <w:rsid w:val="006c100e"/>
    <w:pPr>
      <w:keepNext w:val="true"/>
      <w:widowControl/>
      <w:numPr>
        <w:ilvl w:val="5"/>
        <w:numId w:val="19"/>
      </w:numPr>
      <w:spacing w:lineRule="exact" w:line="360" w:before="120" w:after="120"/>
      <w:ind w:left="2736" w:hanging="936"/>
      <w:contextualSpacing w:val="false"/>
      <w:jc w:val="right"/>
      <w:outlineLvl w:val="3"/>
    </w:pPr>
    <w:rPr>
      <w:rFonts w:eastAsia="Calibri"/>
      <w:sz w:val="26"/>
      <w:szCs w:val="28"/>
      <w:lang w:eastAsia="en-US"/>
    </w:rPr>
  </w:style>
  <w:style w:type="paragraph" w:styleId="117" w:customStyle="1">
    <w:name w:val="Стиль Заголовок 1 + по ширине"/>
    <w:basedOn w:val="Heading1"/>
    <w:qFormat/>
    <w:rsid w:val="006c100e"/>
    <w:pPr>
      <w:keepLines/>
      <w:tabs>
        <w:tab w:val="clear" w:pos="720"/>
        <w:tab w:val="left" w:pos="567" w:leader="none"/>
        <w:tab w:val="left" w:pos="709" w:leader="none"/>
      </w:tabs>
      <w:spacing w:before="480" w:after="240"/>
      <w:ind w:left="567" w:hanging="567"/>
      <w:jc w:val="both"/>
    </w:pPr>
    <w:rPr>
      <w:rFonts w:ascii="Arial" w:hAnsi="Arial"/>
      <w:bCs/>
      <w:kern w:val="2"/>
      <w:sz w:val="40"/>
    </w:rPr>
  </w:style>
  <w:style w:type="paragraph" w:styleId="212" w:customStyle="1">
    <w:name w:val="Заголовок 2 КВВ"/>
    <w:basedOn w:val="Normal"/>
    <w:qFormat/>
    <w:rsid w:val="006c100e"/>
    <w:pPr>
      <w:keepNext w:val="true"/>
      <w:numPr>
        <w:ilvl w:val="0"/>
        <w:numId w:val="20"/>
      </w:numPr>
      <w:spacing w:before="120" w:after="120"/>
      <w:jc w:val="both"/>
      <w:outlineLvl w:val="0"/>
    </w:pPr>
    <w:rPr>
      <w:b/>
      <w:kern w:val="2"/>
      <w:sz w:val="24"/>
      <w:lang w:eastAsia="x-none"/>
    </w:rPr>
  </w:style>
  <w:style w:type="paragraph" w:styleId="118" w:customStyle="1">
    <w:name w:val="УРОВЕНЬ_1."/>
    <w:basedOn w:val="ListParagraph"/>
    <w:link w:val="14"/>
    <w:qFormat/>
    <w:rsid w:val="006c100e"/>
    <w:pPr>
      <w:keepNext w:val="true"/>
      <w:keepLines/>
      <w:widowControl/>
      <w:spacing w:lineRule="auto" w:line="276" w:before="240" w:after="120"/>
      <w:ind w:left="0" w:hanging="0"/>
      <w:contextualSpacing w:val="false"/>
      <w:jc w:val="both"/>
      <w:outlineLvl w:val="0"/>
    </w:pPr>
    <w:rPr>
      <w:rFonts w:eastAsia="Calibri"/>
      <w:caps/>
      <w:sz w:val="28"/>
      <w:szCs w:val="28"/>
    </w:rPr>
  </w:style>
  <w:style w:type="paragraph" w:styleId="TOC6">
    <w:name w:val="TOC 6"/>
    <w:basedOn w:val="Normal"/>
    <w:next w:val="Normal"/>
    <w:autoRedefine/>
    <w:unhideWhenUsed/>
    <w:rsid w:val="006c100e"/>
    <w:pPr>
      <w:ind w:left="1120" w:hanging="0"/>
    </w:pPr>
    <w:rPr>
      <w:rFonts w:ascii="Calibri" w:hAnsi="Calibri" w:cs="Calibri" w:asciiTheme="minorHAnsi" w:cstheme="minorHAnsi" w:hAnsiTheme="minorHAnsi"/>
    </w:rPr>
  </w:style>
  <w:style w:type="paragraph" w:styleId="TOC7">
    <w:name w:val="TOC 7"/>
    <w:basedOn w:val="Normal"/>
    <w:next w:val="Normal"/>
    <w:autoRedefine/>
    <w:unhideWhenUsed/>
    <w:rsid w:val="006c100e"/>
    <w:pPr>
      <w:ind w:left="1400" w:hanging="0"/>
    </w:pPr>
    <w:rPr>
      <w:rFonts w:ascii="Calibri" w:hAnsi="Calibri" w:cs="Calibri" w:asciiTheme="minorHAnsi" w:cstheme="minorHAnsi" w:hAnsiTheme="minorHAnsi"/>
    </w:rPr>
  </w:style>
  <w:style w:type="paragraph" w:styleId="TOC8">
    <w:name w:val="TOC 8"/>
    <w:basedOn w:val="Normal"/>
    <w:next w:val="Normal"/>
    <w:autoRedefine/>
    <w:unhideWhenUsed/>
    <w:rsid w:val="006c100e"/>
    <w:pPr>
      <w:ind w:left="1680" w:hanging="0"/>
    </w:pPr>
    <w:rPr>
      <w:rFonts w:ascii="Calibri" w:hAnsi="Calibri" w:cs="Calibri" w:asciiTheme="minorHAnsi" w:cstheme="minorHAnsi" w:hAnsiTheme="minorHAnsi"/>
    </w:rPr>
  </w:style>
  <w:style w:type="paragraph" w:styleId="Style44" w:customStyle="1">
    <w:name w:val="Знак Знак Знак Знак"/>
    <w:basedOn w:val="Normal"/>
    <w:qFormat/>
    <w:rsid w:val="006c100e"/>
    <w:pPr>
      <w:spacing w:lineRule="exact" w:line="240" w:before="0" w:after="160"/>
    </w:pPr>
    <w:rPr>
      <w:rFonts w:ascii="Verdana" w:hAnsi="Verdana" w:cs="Verdana"/>
      <w:lang w:val="en-US" w:eastAsia="en-US"/>
    </w:rPr>
  </w:style>
  <w:style w:type="paragraph" w:styleId="-2" w:customStyle="1">
    <w:name w:val="Контракт-раздел"/>
    <w:basedOn w:val="Normal"/>
    <w:qFormat/>
    <w:rsid w:val="006c100e"/>
    <w:pPr>
      <w:keepNext w:val="true"/>
      <w:keepLines/>
      <w:tabs>
        <w:tab w:val="clear" w:pos="720"/>
        <w:tab w:val="left" w:pos="0" w:leader="none"/>
        <w:tab w:val="left" w:pos="567" w:leader="none"/>
      </w:tabs>
      <w:spacing w:before="240" w:after="120"/>
      <w:jc w:val="center"/>
      <w:outlineLvl w:val="2"/>
    </w:pPr>
    <w:rPr>
      <w:b/>
      <w:bCs/>
      <w:caps/>
      <w:sz w:val="24"/>
      <w:szCs w:val="28"/>
    </w:rPr>
  </w:style>
  <w:style w:type="paragraph" w:styleId="119" w:customStyle="1">
    <w:name w:val="Обычный1"/>
    <w:qFormat/>
    <w:rsid w:val="006c100e"/>
    <w:pPr>
      <w:widowControl w:val="false"/>
      <w:suppressAutoHyphens w:val="true"/>
      <w:bidi w:val="0"/>
      <w:spacing w:lineRule="auto" w:line="300" w:before="0" w:after="0"/>
      <w:ind w:left="600" w:hanging="0"/>
      <w:jc w:val="left"/>
    </w:pPr>
    <w:rPr>
      <w:rFonts w:ascii="Times New Roman" w:hAnsi="Times New Roman" w:eastAsia="Times New Roman" w:cs="Times New Roman"/>
      <w:color w:val="auto"/>
      <w:kern w:val="0"/>
      <w:sz w:val="28"/>
      <w:szCs w:val="20"/>
      <w:lang w:val="ru-RU" w:eastAsia="ru-RU" w:bidi="ar-SA"/>
    </w:rPr>
  </w:style>
  <w:style w:type="paragraph" w:styleId="Style45" w:customStyle="1">
    <w:name w:val="Пункт договора"/>
    <w:basedOn w:val="Normal"/>
    <w:qFormat/>
    <w:rsid w:val="006c100e"/>
    <w:pPr>
      <w:widowControl w:val="false"/>
      <w:jc w:val="both"/>
    </w:pPr>
    <w:rPr>
      <w:rFonts w:ascii="Arial" w:hAnsi="Arial"/>
    </w:rPr>
  </w:style>
  <w:style w:type="paragraph" w:styleId="Style46" w:customStyle="1">
    <w:name w:val="Обычный+ без отступа"/>
    <w:basedOn w:val="Normal"/>
    <w:uiPriority w:val="99"/>
    <w:qFormat/>
    <w:rsid w:val="006c100e"/>
    <w:pPr>
      <w:spacing w:lineRule="auto" w:line="360" w:before="120" w:after="0"/>
      <w:jc w:val="both"/>
    </w:pPr>
    <w:rPr>
      <w:rFonts w:eastAsia="MS Mincho"/>
      <w:sz w:val="28"/>
      <w:szCs w:val="28"/>
    </w:rPr>
  </w:style>
  <w:style w:type="paragraph" w:styleId="213" w:customStyle="1">
    <w:name w:val="Обычный2"/>
    <w:qFormat/>
    <w:rsid w:val="006c100e"/>
    <w:pPr>
      <w:widowControl w:val="false"/>
      <w:suppressAutoHyphens w:val="true"/>
      <w:bidi w:val="0"/>
      <w:spacing w:lineRule="auto" w:line="300" w:before="0" w:after="0"/>
      <w:ind w:left="600" w:hanging="0"/>
      <w:jc w:val="left"/>
    </w:pPr>
    <w:rPr>
      <w:rFonts w:ascii="Times New Roman" w:hAnsi="Times New Roman" w:eastAsia="Times New Roman" w:cs="Times New Roman"/>
      <w:color w:val="auto"/>
      <w:kern w:val="0"/>
      <w:sz w:val="28"/>
      <w:szCs w:val="20"/>
      <w:lang w:val="ru-RU" w:eastAsia="ru-RU" w:bidi="ar-SA"/>
    </w:rPr>
  </w:style>
  <w:style w:type="paragraph" w:styleId="PlainText">
    <w:name w:val="Plain Text"/>
    <w:basedOn w:val="Normal"/>
    <w:link w:val="Style20"/>
    <w:uiPriority w:val="99"/>
    <w:unhideWhenUsed/>
    <w:qFormat/>
    <w:rsid w:val="006c100e"/>
    <w:pPr/>
    <w:rPr>
      <w:rFonts w:ascii="Calibri" w:hAnsi="Calibri" w:eastAsia="Calibri"/>
      <w:szCs w:val="21"/>
      <w:lang w:val="x-none"/>
    </w:rPr>
  </w:style>
  <w:style w:type="paragraph" w:styleId="Txt1" w:customStyle="1">
    <w:name w:val="txt1"/>
    <w:basedOn w:val="Normal"/>
    <w:qFormat/>
    <w:rsid w:val="006c100e"/>
    <w:pPr/>
    <w:rPr>
      <w:rFonts w:ascii="Calibri" w:hAnsi="Calibri"/>
      <w:sz w:val="24"/>
      <w:szCs w:val="24"/>
    </w:rPr>
  </w:style>
  <w:style w:type="paragraph" w:styleId="Formattext" w:customStyle="1">
    <w:name w:val="formattext"/>
    <w:basedOn w:val="Normal"/>
    <w:qFormat/>
    <w:rsid w:val="006c100e"/>
    <w:pPr>
      <w:spacing w:beforeAutospacing="1" w:afterAutospacing="1"/>
    </w:pPr>
    <w:rPr>
      <w:sz w:val="24"/>
      <w:szCs w:val="24"/>
    </w:rPr>
  </w:style>
  <w:style w:type="paragraph" w:styleId="39" w:customStyle="1">
    <w:name w:val="Обычный3"/>
    <w:qFormat/>
    <w:rsid w:val="006c100e"/>
    <w:pPr>
      <w:widowControl w:val="false"/>
      <w:suppressAutoHyphens w:val="true"/>
      <w:bidi w:val="0"/>
      <w:spacing w:lineRule="auto" w:line="300" w:before="0" w:after="0"/>
      <w:ind w:left="600" w:hanging="0"/>
      <w:jc w:val="left"/>
    </w:pPr>
    <w:rPr>
      <w:rFonts w:ascii="Times New Roman" w:hAnsi="Times New Roman" w:eastAsia="Times New Roman" w:cs="Times New Roman"/>
      <w:color w:val="auto"/>
      <w:kern w:val="0"/>
      <w:sz w:val="28"/>
      <w:szCs w:val="20"/>
      <w:lang w:val="ru-RU" w:eastAsia="ru-RU" w:bidi="ar-SA"/>
    </w:rPr>
  </w:style>
  <w:style w:type="paragraph" w:styleId="Style47" w:customStyle="1">
    <w:name w:val="Заголовок таблицы"/>
    <w:basedOn w:val="Style32"/>
    <w:qFormat/>
    <w:rsid w:val="006c100e"/>
    <w:pPr>
      <w:jc w:val="center"/>
    </w:pPr>
    <w:rPr>
      <w:b/>
      <w:bCs/>
    </w:rPr>
  </w:style>
  <w:style w:type="paragraph" w:styleId="Standard" w:customStyle="1">
    <w:name w:val="Standard"/>
    <w:qFormat/>
    <w:rsid w:val="006c100e"/>
    <w:pPr>
      <w:widowControl/>
      <w:suppressAutoHyphens w:val="true"/>
      <w:bidi w:val="0"/>
      <w:spacing w:before="0" w:after="0"/>
      <w:jc w:val="left"/>
      <w:textAlignment w:val="baseline"/>
    </w:pPr>
    <w:rPr>
      <w:rFonts w:ascii="Times New Roman" w:hAnsi="Times New Roman" w:eastAsia="Times New Roman" w:cs="Times New Roman"/>
      <w:color w:val="auto"/>
      <w:kern w:val="0"/>
      <w:sz w:val="24"/>
      <w:szCs w:val="22"/>
      <w:lang w:eastAsia="en-US" w:val="ru-RU" w:bidi="ar-SA"/>
    </w:rPr>
  </w:style>
  <w:style w:type="paragraph" w:styleId="Style48" w:customStyle="1">
    <w:name w:val="Заголовок списка"/>
    <w:basedOn w:val="Normal"/>
    <w:next w:val="Style49"/>
    <w:qFormat/>
    <w:rsid w:val="006c100e"/>
    <w:pPr/>
    <w:rPr>
      <w:rFonts w:eastAsia="Calibri" w:cs="" w:cstheme="minorBidi" w:eastAsiaTheme="minorHAnsi"/>
      <w:sz w:val="24"/>
      <w:szCs w:val="22"/>
      <w:lang w:eastAsia="en-US"/>
    </w:rPr>
  </w:style>
  <w:style w:type="paragraph" w:styleId="Style49" w:customStyle="1">
    <w:name w:val="Содержимое списка"/>
    <w:basedOn w:val="Normal"/>
    <w:qFormat/>
    <w:rsid w:val="006c100e"/>
    <w:pPr>
      <w:ind w:left="567" w:hanging="0"/>
    </w:pPr>
    <w:rPr>
      <w:rFonts w:eastAsia="Calibri" w:cs="" w:cstheme="minorBidi" w:eastAsiaTheme="minorHAnsi"/>
      <w:sz w:val="24"/>
      <w:szCs w:val="22"/>
      <w:lang w:eastAsia="en-US"/>
    </w:rPr>
  </w:style>
  <w:style w:type="numbering" w:styleId="NoList" w:default="1">
    <w:name w:val="No List"/>
    <w:uiPriority w:val="99"/>
    <w:semiHidden/>
    <w:unhideWhenUsed/>
    <w:qFormat/>
  </w:style>
  <w:style w:type="numbering" w:styleId="120" w:customStyle="1">
    <w:name w:val="Стиль1"/>
    <w:uiPriority w:val="99"/>
    <w:qFormat/>
    <w:rsid w:val="006c100e"/>
  </w:style>
  <w:style w:type="numbering" w:styleId="214" w:customStyle="1">
    <w:name w:val="Стиль2"/>
    <w:uiPriority w:val="99"/>
    <w:qFormat/>
    <w:rsid w:val="006c100e"/>
  </w:style>
  <w:style w:type="numbering" w:styleId="121" w:customStyle="1">
    <w:name w:val="Нет списка1"/>
    <w:semiHidden/>
    <w:qFormat/>
    <w:rsid w:val="006c100e"/>
  </w:style>
  <w:style w:type="table" w:default="1" w:styleId="a5">
    <w:name w:val="Normal Table"/>
    <w:uiPriority w:val="99"/>
    <w:semiHidden/>
    <w:unhideWhenUsed/>
    <w:tblPr>
      <w:tblCellMar>
        <w:top w:w="0" w:type="dxa"/>
        <w:left w:w="108" w:type="dxa"/>
        <w:bottom w:w="0" w:type="dxa"/>
        <w:right w:w="108" w:type="dxa"/>
      </w:tblCellMar>
    </w:tblPr>
  </w:style>
  <w:style w:type="table" w:styleId="afffff7">
    <w:name w:val="Table Grid"/>
    <w:basedOn w:val="a5"/>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7">
    <w:name w:val="Сетка таблицы1"/>
    <w:basedOn w:val="a5"/>
    <w:uiPriority w:val="39"/>
    <w:rsid w:val="006c100e"/>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sayany@rushydro.ru" TargetMode="External"/><Relationship Id="rId6" Type="http://schemas.openxmlformats.org/officeDocument/2006/relationships/hyperlink" Target="mailto:sayany@rushydro.ru"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1.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4.xml"/><Relationship Id="rId19" Type="http://schemas.openxmlformats.org/officeDocument/2006/relationships/header" Target="header5.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7F6EF-86A5-4043-9D14-C487D152C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4404</TotalTime>
  <Application>AlterOffice/2025.3.1.0$Linux_X86_64 LibreOffice_project/431cd1b79110582f53535c95ed0a2449aadc8bf9</Application>
  <AppVersion>15.0000</AppVersion>
  <Pages>21</Pages>
  <Words>7327</Words>
  <Characters>51673</Characters>
  <CharactersWithSpaces>58767</CharactersWithSpaces>
  <Paragraphs>344</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2023-04-07T10:06:00Z</dcterms:created>
  <dc:creator>Света &amp; Алла (Twix)</dc:creator>
  <dc:description/>
  <dc:language>ru-RU</dc:language>
  <cp:lastModifiedBy>porkhaevayv@corp.gidroogk.com</cp:lastModifiedBy>
  <cp:lastPrinted>2021-03-24T08:36:00Z</cp:lastPrinted>
  <dcterms:modified xsi:type="dcterms:W3CDTF">2026-07-23T17:56:37Z</dcterms:modified>
  <cp:revision>91</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