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FB" w:rsidRPr="00DC621B" w:rsidRDefault="005E62FB" w:rsidP="005E62FB">
      <w:pPr>
        <w:tabs>
          <w:tab w:val="left" w:pos="5529"/>
        </w:tabs>
        <w:jc w:val="right"/>
        <w:rPr>
          <w:sz w:val="24"/>
        </w:rPr>
      </w:pPr>
      <w:r w:rsidRPr="00DC621B">
        <w:rPr>
          <w:sz w:val="24"/>
        </w:rPr>
        <w:t>«Утверждаю»</w:t>
      </w:r>
    </w:p>
    <w:p w:rsidR="005E62FB" w:rsidRPr="00DC621B" w:rsidRDefault="00305242" w:rsidP="005E62FB">
      <w:pPr>
        <w:jc w:val="right"/>
        <w:rPr>
          <w:sz w:val="24"/>
        </w:rPr>
      </w:pPr>
      <w:r>
        <w:rPr>
          <w:sz w:val="24"/>
        </w:rPr>
        <w:t>Г</w:t>
      </w:r>
      <w:r w:rsidR="005E62FB" w:rsidRPr="00DC621B">
        <w:rPr>
          <w:sz w:val="24"/>
        </w:rPr>
        <w:t>лавн</w:t>
      </w:r>
      <w:r>
        <w:rPr>
          <w:sz w:val="24"/>
        </w:rPr>
        <w:t>ый</w:t>
      </w:r>
      <w:r w:rsidR="005E62FB" w:rsidRPr="00DC621B">
        <w:rPr>
          <w:sz w:val="24"/>
        </w:rPr>
        <w:t xml:space="preserve"> инженер ЦЭС</w:t>
      </w:r>
    </w:p>
    <w:p w:rsidR="005E62FB" w:rsidRPr="00DC621B" w:rsidRDefault="005E62FB" w:rsidP="005E62FB">
      <w:pPr>
        <w:jc w:val="right"/>
        <w:rPr>
          <w:sz w:val="24"/>
        </w:rPr>
      </w:pPr>
      <w:r w:rsidRPr="00DC621B">
        <w:rPr>
          <w:sz w:val="24"/>
        </w:rPr>
        <w:t>Филиал ПАО «Якутскэнерго»</w:t>
      </w:r>
    </w:p>
    <w:p w:rsidR="005E62FB" w:rsidRPr="00DC621B" w:rsidRDefault="005E62FB" w:rsidP="005E62FB">
      <w:pPr>
        <w:jc w:val="right"/>
        <w:rPr>
          <w:sz w:val="24"/>
        </w:rPr>
      </w:pPr>
      <w:r w:rsidRPr="00DC621B">
        <w:rPr>
          <w:sz w:val="24"/>
        </w:rPr>
        <w:t xml:space="preserve">_________________ </w:t>
      </w:r>
      <w:r w:rsidR="00910A7E">
        <w:rPr>
          <w:sz w:val="24"/>
        </w:rPr>
        <w:t>М</w:t>
      </w:r>
      <w:r w:rsidRPr="00DC621B">
        <w:rPr>
          <w:sz w:val="24"/>
        </w:rPr>
        <w:t>.</w:t>
      </w:r>
      <w:r w:rsidR="00910A7E">
        <w:rPr>
          <w:sz w:val="24"/>
        </w:rPr>
        <w:t>В</w:t>
      </w:r>
      <w:r w:rsidRPr="00DC621B">
        <w:rPr>
          <w:sz w:val="24"/>
        </w:rPr>
        <w:t xml:space="preserve">. </w:t>
      </w:r>
      <w:r w:rsidR="00910A7E">
        <w:rPr>
          <w:sz w:val="24"/>
        </w:rPr>
        <w:t>Варейкис</w:t>
      </w:r>
    </w:p>
    <w:p w:rsidR="005E62FB" w:rsidRPr="00DC621B" w:rsidRDefault="005E62FB" w:rsidP="005E62FB">
      <w:pPr>
        <w:jc w:val="right"/>
        <w:rPr>
          <w:sz w:val="24"/>
        </w:rPr>
      </w:pPr>
      <w:r w:rsidRPr="00DC621B">
        <w:rPr>
          <w:sz w:val="24"/>
        </w:rPr>
        <w:t>«_____» ______________ 202</w:t>
      </w:r>
      <w:r w:rsidR="00C831E1">
        <w:rPr>
          <w:sz w:val="24"/>
        </w:rPr>
        <w:t>6</w:t>
      </w:r>
      <w:r w:rsidRPr="00DC621B">
        <w:rPr>
          <w:sz w:val="24"/>
        </w:rPr>
        <w:t xml:space="preserve"> г.</w:t>
      </w:r>
    </w:p>
    <w:p w:rsidR="005E5324" w:rsidRPr="00C6185E" w:rsidRDefault="005E5324">
      <w:pPr>
        <w:jc w:val="right"/>
      </w:pPr>
    </w:p>
    <w:p w:rsidR="005E5324" w:rsidRPr="00C6185E" w:rsidRDefault="005E5324">
      <w:pPr>
        <w:jc w:val="right"/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5E5324">
      <w:pPr>
        <w:keepNext/>
        <w:keepLines/>
        <w:rPr>
          <w:sz w:val="26"/>
          <w:szCs w:val="26"/>
        </w:rPr>
      </w:pPr>
    </w:p>
    <w:p w:rsidR="005E5324" w:rsidRPr="00C6185E" w:rsidRDefault="00C6185E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C6185E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5E5324" w:rsidRPr="00C6185E" w:rsidRDefault="00C6185E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C6185E">
        <w:rPr>
          <w:rFonts w:eastAsia="Calibri"/>
          <w:b/>
          <w:sz w:val="26"/>
          <w:szCs w:val="26"/>
        </w:rPr>
        <w:t xml:space="preserve">«ОКПД2 </w:t>
      </w:r>
      <w:r w:rsidR="00AC3A11" w:rsidRPr="00AC3A11">
        <w:rPr>
          <w:rFonts w:eastAsia="Calibri"/>
          <w:b/>
          <w:sz w:val="26"/>
          <w:szCs w:val="26"/>
        </w:rPr>
        <w:t>24.20.14.110</w:t>
      </w:r>
      <w:r w:rsidRPr="00C6185E">
        <w:rPr>
          <w:rFonts w:eastAsia="Calibri"/>
          <w:b/>
          <w:sz w:val="26"/>
          <w:szCs w:val="26"/>
        </w:rPr>
        <w:t xml:space="preserve"> Поставка </w:t>
      </w:r>
      <w:r w:rsidR="00645E8E">
        <w:rPr>
          <w:rFonts w:eastAsia="Calibri"/>
          <w:b/>
          <w:sz w:val="26"/>
          <w:szCs w:val="26"/>
        </w:rPr>
        <w:t>труб некруглого сечения стальных</w:t>
      </w:r>
      <w:r w:rsidR="0034223A">
        <w:rPr>
          <w:rFonts w:eastAsia="Calibri"/>
          <w:b/>
          <w:sz w:val="26"/>
          <w:szCs w:val="26"/>
        </w:rPr>
        <w:t xml:space="preserve"> для нужд Борогонского РЭС Центральных электрических</w:t>
      </w:r>
      <w:r w:rsidR="00C64277">
        <w:rPr>
          <w:rFonts w:eastAsia="Calibri"/>
          <w:b/>
          <w:sz w:val="26"/>
          <w:szCs w:val="26"/>
        </w:rPr>
        <w:t xml:space="preserve"> сетей</w:t>
      </w:r>
      <w:r w:rsidRPr="00C6185E">
        <w:rPr>
          <w:rFonts w:eastAsia="Calibri"/>
          <w:b/>
          <w:sz w:val="26"/>
          <w:szCs w:val="26"/>
        </w:rPr>
        <w:t>»</w:t>
      </w:r>
    </w:p>
    <w:p w:rsidR="005E5324" w:rsidRPr="00C6185E" w:rsidRDefault="005E532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E5324" w:rsidRPr="00C6185E" w:rsidRDefault="005E532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5E5324" w:rsidRPr="00C6185E" w:rsidRDefault="005E5324">
      <w:pPr>
        <w:keepNext/>
        <w:keepLines/>
        <w:jc w:val="both"/>
        <w:rPr>
          <w:sz w:val="26"/>
          <w:szCs w:val="26"/>
        </w:rPr>
      </w:pPr>
    </w:p>
    <w:p w:rsidR="005E5324" w:rsidRPr="00C6185E" w:rsidRDefault="00C6185E">
      <w:pPr>
        <w:rPr>
          <w:sz w:val="26"/>
          <w:szCs w:val="26"/>
        </w:rPr>
      </w:pPr>
      <w:r w:rsidRPr="00C6185E">
        <w:br w:type="page"/>
      </w: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C6185E">
      <w:pPr>
        <w:shd w:val="clear" w:color="auto" w:fill="FFFFFF"/>
        <w:jc w:val="center"/>
      </w:pPr>
      <w:r w:rsidRPr="00C6185E">
        <w:rPr>
          <w:b/>
        </w:rPr>
        <w:t>СОДЕРЖАНИЕ</w:t>
      </w:r>
    </w:p>
    <w:sdt>
      <w:sdtPr>
        <w:id w:val="59384267"/>
        <w:docPartObj>
          <w:docPartGallery w:val="Table of Contents"/>
          <w:docPartUnique/>
        </w:docPartObj>
      </w:sdtPr>
      <w:sdtEndPr/>
      <w:sdtContent>
        <w:p w:rsidR="005E5324" w:rsidRPr="00C6185E" w:rsidRDefault="00C6185E">
          <w:pPr>
            <w:shd w:val="clear" w:color="auto" w:fill="FFFFFF"/>
            <w:tabs>
              <w:tab w:val="left" w:pos="560"/>
              <w:tab w:val="left" w:pos="993"/>
              <w:tab w:val="right" w:leader="dot" w:pos="9911"/>
            </w:tabs>
            <w:ind w:left="567"/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</w:pPr>
          <w:r w:rsidRPr="00C6185E">
            <w:fldChar w:fldCharType="begin"/>
          </w:r>
          <w:r w:rsidRPr="00C6185E">
            <w:rPr>
              <w:rStyle w:val="affb"/>
              <w:rFonts w:cs="Calibri Light (Заголовки)"/>
              <w:b/>
              <w:bCs/>
              <w:webHidden/>
              <w:sz w:val="20"/>
              <w:szCs w:val="20"/>
              <w:shd w:val="clear" w:color="auto" w:fill="FFFFFF"/>
            </w:rPr>
            <w:instrText xml:space="preserve"> TOC \z \o "1-4" \u \h</w:instrText>
          </w:r>
          <w:r w:rsidRPr="00C6185E">
            <w:rPr>
              <w:rStyle w:val="affb"/>
              <w:b/>
            </w:rPr>
            <w:fldChar w:fldCharType="separate"/>
          </w:r>
          <w:hyperlink w:anchor="_Toc75446566">
            <w:r w:rsidRPr="00C6185E">
              <w:rPr>
                <w:rStyle w:val="affb"/>
                <w:rFonts w:cs="Calibri Light (Заголовки)"/>
                <w:b/>
                <w:bCs/>
                <w:webHidden/>
                <w:sz w:val="20"/>
                <w:szCs w:val="20"/>
                <w:shd w:val="clear" w:color="auto" w:fill="FFFFFF"/>
              </w:rPr>
              <w:t>1.</w:t>
            </w:r>
            <w:r w:rsidRPr="00C6185E">
              <w:rPr>
                <w:rStyle w:val="affb"/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ab/>
            </w:r>
            <w:r w:rsidRPr="00C6185E">
              <w:rPr>
                <w:rStyle w:val="affb"/>
                <w:rFonts w:cs="Calibri Light (Заголовки)"/>
                <w:b/>
                <w:bCs/>
                <w:sz w:val="20"/>
                <w:szCs w:val="20"/>
                <w:shd w:val="clear" w:color="auto" w:fill="FFFFFF"/>
              </w:rPr>
              <w:t>Общие сведения</w:t>
            </w:r>
            <w:r w:rsidRPr="00C6185E">
              <w:rPr>
                <w:rStyle w:val="affb"/>
                <w:rFonts w:cs="Calibri Light (Заголовки)"/>
                <w:b/>
                <w:bCs/>
                <w:sz w:val="20"/>
                <w:szCs w:val="20"/>
                <w:shd w:val="clear" w:color="auto" w:fill="FFFFFF"/>
              </w:rPr>
              <w:tab/>
            </w:r>
          </w:hyperlink>
          <w:r w:rsidRPr="00C6185E"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  <w:t>3</w:t>
          </w:r>
        </w:p>
        <w:p w:rsidR="005E5324" w:rsidRPr="00C6185E" w:rsidRDefault="00822501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  <w:rPr>
              <w:rFonts w:cs="Calibri"/>
              <w:sz w:val="20"/>
              <w:szCs w:val="20"/>
              <w:shd w:val="clear" w:color="auto" w:fill="FFFFFF"/>
            </w:rPr>
          </w:pPr>
          <w:hyperlink w:anchor="_Toc75446568">
            <w:r w:rsidR="00C6185E" w:rsidRPr="00C6185E">
              <w:rPr>
                <w:rStyle w:val="affb"/>
                <w:rFonts w:cs="Calibri"/>
                <w:iCs/>
                <w:webHidden/>
                <w:sz w:val="20"/>
                <w:szCs w:val="20"/>
                <w:shd w:val="clear" w:color="auto" w:fill="FFFFFF"/>
              </w:rPr>
              <w:t>1.1.</w:t>
            </w:r>
            <w:r w:rsidR="00C6185E" w:rsidRPr="00C6185E">
              <w:rPr>
                <w:rStyle w:val="affb"/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ab/>
            </w:r>
            <w:r w:rsidR="00C6185E" w:rsidRPr="00C6185E">
              <w:rPr>
                <w:rStyle w:val="affb"/>
                <w:rFonts w:cs="Calibri"/>
                <w:sz w:val="20"/>
                <w:szCs w:val="20"/>
                <w:shd w:val="clear" w:color="auto" w:fill="FFFFFF"/>
              </w:rPr>
              <w:t>Обозначения и сокращения</w:t>
            </w:r>
            <w:r w:rsidR="00C6185E" w:rsidRPr="00C6185E">
              <w:rPr>
                <w:rStyle w:val="affb"/>
                <w:rFonts w:cs="Calibri"/>
                <w:sz w:val="20"/>
                <w:szCs w:val="20"/>
                <w:shd w:val="clear" w:color="auto" w:fill="FFFFFF"/>
              </w:rPr>
              <w:tab/>
            </w:r>
          </w:hyperlink>
          <w:r w:rsidR="00C6185E" w:rsidRPr="00C6185E">
            <w:rPr>
              <w:rFonts w:cs="Calibri"/>
              <w:sz w:val="20"/>
              <w:szCs w:val="20"/>
              <w:shd w:val="clear" w:color="auto" w:fill="FFFFFF"/>
            </w:rPr>
            <w:t>3</w:t>
          </w:r>
        </w:p>
        <w:p w:rsidR="005E5324" w:rsidRPr="00C6185E" w:rsidRDefault="00822501">
          <w:pPr>
            <w:tabs>
              <w:tab w:val="left" w:pos="993"/>
              <w:tab w:val="left" w:pos="1120"/>
            </w:tabs>
            <w:ind w:left="567"/>
            <w:rPr>
              <w:rFonts w:cs="Calibri"/>
              <w:sz w:val="20"/>
              <w:szCs w:val="20"/>
            </w:rPr>
          </w:pPr>
          <w:hyperlink w:anchor="_Toc75446569">
            <w:r w:rsidR="00C6185E" w:rsidRPr="00C6185E">
              <w:rPr>
                <w:rStyle w:val="affb"/>
                <w:iCs/>
                <w:webHidden/>
                <w:sz w:val="20"/>
                <w:szCs w:val="20"/>
              </w:rPr>
              <w:t>1.2.</w:t>
            </w:r>
            <w:r w:rsidR="00C6185E" w:rsidRPr="00C6185E">
              <w:rPr>
                <w:rStyle w:val="affb"/>
                <w:sz w:val="20"/>
                <w:szCs w:val="20"/>
              </w:rPr>
              <w:tab/>
              <w:t>Наименование закупаемой продукции……. ………………………………………………………………...</w:t>
            </w:r>
          </w:hyperlink>
          <w:r w:rsidR="00C6185E" w:rsidRPr="00C6185E">
            <w:rPr>
              <w:sz w:val="20"/>
              <w:szCs w:val="20"/>
            </w:rPr>
            <w:t xml:space="preserve"> .3</w:t>
          </w:r>
        </w:p>
        <w:p w:rsidR="005E5324" w:rsidRPr="00C6185E" w:rsidRDefault="00822501">
          <w:pPr>
            <w:shd w:val="clear" w:color="auto" w:fill="FFFFFF"/>
            <w:tabs>
              <w:tab w:val="left" w:pos="560"/>
              <w:tab w:val="left" w:pos="993"/>
              <w:tab w:val="right" w:leader="dot" w:pos="9911"/>
            </w:tabs>
            <w:ind w:left="567"/>
            <w:rPr>
              <w:rFonts w:cs="Calibri Light (Заголовки)"/>
              <w:b/>
              <w:bCs/>
              <w:sz w:val="24"/>
              <w:szCs w:val="24"/>
            </w:rPr>
          </w:pPr>
          <w:hyperlink w:anchor="_Toc75446573">
            <w:r w:rsidR="00C6185E" w:rsidRPr="00C6185E">
              <w:rPr>
                <w:rStyle w:val="affb"/>
                <w:rFonts w:cs="Calibri Light (Заголовки)"/>
                <w:b/>
                <w:bCs/>
                <w:webHidden/>
                <w:sz w:val="20"/>
                <w:szCs w:val="20"/>
                <w:shd w:val="clear" w:color="auto" w:fill="FFFFFF"/>
              </w:rPr>
              <w:t>2.</w:t>
            </w:r>
            <w:r w:rsidR="00C6185E" w:rsidRPr="00C6185E">
              <w:rPr>
                <w:rStyle w:val="affb"/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ab/>
            </w:r>
            <w:r w:rsidR="00C6185E" w:rsidRPr="00C6185E">
              <w:rPr>
                <w:rStyle w:val="affb"/>
                <w:rFonts w:cs="Calibri Light (Заголовки)"/>
                <w:b/>
                <w:bCs/>
                <w:iCs/>
                <w:sz w:val="20"/>
                <w:szCs w:val="20"/>
                <w:shd w:val="clear" w:color="auto" w:fill="FFFFFF"/>
              </w:rPr>
              <w:t>Требования к продукции</w:t>
            </w:r>
            <w:r w:rsidR="00C6185E" w:rsidRPr="00C6185E">
              <w:rPr>
                <w:rStyle w:val="affb"/>
                <w:rFonts w:cs="Calibri Light (Заголовки)"/>
                <w:b/>
                <w:bCs/>
                <w:sz w:val="20"/>
                <w:szCs w:val="20"/>
                <w:shd w:val="clear" w:color="auto" w:fill="FFFFFF"/>
              </w:rPr>
              <w:tab/>
            </w:r>
          </w:hyperlink>
          <w:r w:rsidR="00C6185E" w:rsidRPr="00C6185E"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  <w:t>3</w:t>
          </w:r>
        </w:p>
        <w:p w:rsidR="005E5324" w:rsidRPr="00C6185E" w:rsidRDefault="00822501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  <w:rPr>
              <w:rFonts w:cs="Calibri"/>
              <w:sz w:val="20"/>
              <w:szCs w:val="20"/>
            </w:rPr>
          </w:pPr>
          <w:hyperlink w:anchor="_Toc75446574">
            <w:r w:rsidR="00C6185E" w:rsidRPr="00C6185E">
              <w:rPr>
                <w:rStyle w:val="affb"/>
                <w:rFonts w:cs="Calibri"/>
                <w:iCs/>
                <w:webHidden/>
                <w:sz w:val="20"/>
                <w:szCs w:val="20"/>
                <w:shd w:val="clear" w:color="auto" w:fill="FFFFFF"/>
              </w:rPr>
              <w:t>2.1.</w:t>
            </w:r>
            <w:r w:rsidR="00C6185E" w:rsidRPr="00C6185E">
              <w:rPr>
                <w:rStyle w:val="affb"/>
                <w:rFonts w:ascii="Calibri" w:eastAsia="Calibri" w:hAnsi="Calibri" w:cs="Calibri"/>
                <w:sz w:val="20"/>
                <w:szCs w:val="20"/>
                <w:shd w:val="clear" w:color="auto" w:fill="FFFFFF"/>
              </w:rPr>
              <w:tab/>
            </w:r>
            <w:r w:rsidR="00C6185E" w:rsidRPr="00C6185E">
              <w:rPr>
                <w:rStyle w:val="affb"/>
                <w:rFonts w:cs="Calibri"/>
                <w:sz w:val="20"/>
                <w:szCs w:val="20"/>
                <w:shd w:val="clear" w:color="auto" w:fill="FFFFFF"/>
              </w:rPr>
              <w:t>Требования к объемам и срокам поставки</w:t>
            </w:r>
            <w:r w:rsidR="00C6185E" w:rsidRPr="00C6185E">
              <w:rPr>
                <w:rStyle w:val="affb"/>
                <w:rFonts w:cs="Calibri"/>
                <w:sz w:val="20"/>
                <w:szCs w:val="20"/>
                <w:shd w:val="clear" w:color="auto" w:fill="FFFFFF"/>
              </w:rPr>
              <w:tab/>
            </w:r>
          </w:hyperlink>
          <w:r w:rsidR="00C6185E" w:rsidRPr="00C6185E">
            <w:rPr>
              <w:rFonts w:cs="Calibri"/>
              <w:sz w:val="20"/>
              <w:szCs w:val="20"/>
              <w:shd w:val="clear" w:color="auto" w:fill="FFFFFF"/>
            </w:rPr>
            <w:t>3</w:t>
          </w:r>
        </w:p>
        <w:p w:rsidR="005E5324" w:rsidRPr="00C6185E" w:rsidRDefault="00C6185E">
          <w:pPr>
            <w:shd w:val="clear" w:color="auto" w:fill="FFFFFF"/>
            <w:tabs>
              <w:tab w:val="left" w:pos="993"/>
              <w:tab w:val="left" w:pos="1120"/>
              <w:tab w:val="right" w:leader="dot" w:pos="9911"/>
            </w:tabs>
            <w:ind w:left="567"/>
            <w:rPr>
              <w:rFonts w:cs="Calibri"/>
              <w:sz w:val="20"/>
              <w:szCs w:val="20"/>
            </w:rPr>
          </w:pPr>
          <w:r w:rsidRPr="00C6185E">
            <w:rPr>
              <w:rFonts w:cs="Calibri"/>
              <w:sz w:val="20"/>
              <w:szCs w:val="20"/>
            </w:rPr>
            <w:t>2.1.1.   Перечень и объем закупаемой продукции</w:t>
          </w:r>
          <w:r w:rsidRPr="00C6185E">
            <w:rPr>
              <w:rFonts w:cs="Calibri"/>
              <w:sz w:val="20"/>
              <w:szCs w:val="20"/>
            </w:rPr>
            <w:tab/>
            <w:t>3</w:t>
          </w:r>
        </w:p>
        <w:p w:rsidR="005E5324" w:rsidRPr="00C6185E" w:rsidRDefault="00822501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</w:pPr>
          <w:hyperlink w:anchor="_Toc75446576">
            <w:r w:rsidR="00C6185E" w:rsidRPr="00C6185E">
              <w:rPr>
                <w:rStyle w:val="affb"/>
                <w:rFonts w:cs="Calibri Light (Заголовки)"/>
                <w:bCs/>
                <w:webHidden/>
                <w:sz w:val="20"/>
                <w:szCs w:val="20"/>
                <w:shd w:val="clear" w:color="auto" w:fill="FFFFFF"/>
              </w:rPr>
              <w:t>Таблица 1. Перечень и объем закупаемой продукции</w:t>
            </w:r>
            <w:r w:rsidR="00C6185E" w:rsidRPr="00C6185E">
              <w:rPr>
                <w:rStyle w:val="affb"/>
                <w:rFonts w:cs="Calibri Light (Заголовки)"/>
                <w:b/>
                <w:bCs/>
                <w:sz w:val="20"/>
                <w:szCs w:val="20"/>
                <w:shd w:val="clear" w:color="auto" w:fill="FFFFFF"/>
              </w:rPr>
              <w:tab/>
            </w:r>
          </w:hyperlink>
          <w:r w:rsidR="00C6185E" w:rsidRPr="00C6185E"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  <w:t>3</w:t>
          </w:r>
        </w:p>
        <w:p w:rsidR="005E5324" w:rsidRPr="00C6185E" w:rsidRDefault="00C6185E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rFonts w:cs="Calibri Light (Заголовки)"/>
              <w:bCs/>
              <w:vanish/>
              <w:sz w:val="20"/>
              <w:szCs w:val="20"/>
              <w:shd w:val="clear" w:color="auto" w:fill="FFFFFF"/>
            </w:rPr>
          </w:pPr>
          <w:r w:rsidRPr="00C6185E">
            <w:rPr>
              <w:rFonts w:cs="Calibri Light (Заголовки)"/>
              <w:bCs/>
              <w:sz w:val="20"/>
              <w:szCs w:val="20"/>
              <w:shd w:val="clear" w:color="auto" w:fill="FFFFFF"/>
            </w:rPr>
            <w:t>2.1.2. Требования к срокам поставки продукции…………………………………………………………</w:t>
          </w:r>
          <w:r w:rsidRPr="00C6185E"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  <w:t>..……….7</w:t>
          </w:r>
        </w:p>
        <w:p w:rsidR="005E5324" w:rsidRPr="00C6185E" w:rsidRDefault="005E5324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rFonts w:cs="Calibri"/>
              <w:sz w:val="20"/>
              <w:szCs w:val="20"/>
            </w:rPr>
          </w:pPr>
        </w:p>
        <w:p w:rsidR="005E5324" w:rsidRPr="00C6185E" w:rsidRDefault="00C6185E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rFonts w:cs="Calibri"/>
              <w:sz w:val="20"/>
              <w:szCs w:val="20"/>
            </w:rPr>
          </w:pPr>
          <w:r w:rsidRPr="00C6185E">
            <w:rPr>
              <w:rFonts w:cs="Calibri Light (Заголовки)"/>
              <w:bCs/>
              <w:sz w:val="20"/>
              <w:szCs w:val="20"/>
              <w:shd w:val="clear" w:color="auto" w:fill="FFFFFF"/>
            </w:rPr>
            <w:t xml:space="preserve">2.2. </w:t>
          </w:r>
          <w:hyperlink w:anchor="_Toc75446581">
            <w:r w:rsidRPr="00C6185E">
              <w:rPr>
                <w:rStyle w:val="affb"/>
                <w:rFonts w:cs="Calibri"/>
                <w:webHidden/>
                <w:sz w:val="20"/>
                <w:szCs w:val="20"/>
                <w:shd w:val="clear" w:color="auto" w:fill="FFFFFF"/>
              </w:rPr>
              <w:t>Требования к качеству продукции</w:t>
            </w:r>
            <w:r w:rsidRPr="00C6185E">
              <w:rPr>
                <w:rStyle w:val="affb"/>
                <w:rFonts w:cs="Calibri"/>
                <w:webHidden/>
                <w:sz w:val="20"/>
                <w:szCs w:val="20"/>
                <w:shd w:val="clear" w:color="auto" w:fill="FFFFFF"/>
              </w:rPr>
              <w:tab/>
            </w:r>
          </w:hyperlink>
          <w:r w:rsidRPr="00C6185E">
            <w:rPr>
              <w:rFonts w:cs="Calibri"/>
              <w:sz w:val="20"/>
              <w:szCs w:val="20"/>
              <w:shd w:val="clear" w:color="auto" w:fill="FFFFFF"/>
            </w:rPr>
            <w:t>.8</w:t>
          </w:r>
        </w:p>
        <w:p w:rsidR="005E5324" w:rsidRPr="00C6185E" w:rsidRDefault="00822501">
          <w:pPr>
            <w:shd w:val="clear" w:color="auto" w:fill="FFFFFF"/>
            <w:tabs>
              <w:tab w:val="left" w:pos="993"/>
              <w:tab w:val="right" w:leader="dot" w:pos="9911"/>
            </w:tabs>
            <w:ind w:left="567"/>
            <w:rPr>
              <w:rFonts w:cs="Calibri Light (Заголовки)"/>
              <w:bCs/>
              <w:sz w:val="20"/>
              <w:szCs w:val="20"/>
              <w:shd w:val="clear" w:color="auto" w:fill="FFFFFF"/>
            </w:rPr>
          </w:pPr>
          <w:hyperlink w:anchor="_Toc75446579">
            <w:r w:rsidR="00C6185E" w:rsidRPr="00C6185E">
              <w:rPr>
                <w:rStyle w:val="affb"/>
                <w:rFonts w:cs="Calibri Light (Заголовки)"/>
                <w:bCs/>
                <w:webHidden/>
                <w:sz w:val="20"/>
                <w:szCs w:val="20"/>
                <w:shd w:val="clear" w:color="auto" w:fill="FFFFFF"/>
              </w:rPr>
              <w:t>Таблица 3. Требования к продукции</w:t>
            </w:r>
            <w:r w:rsidR="00C6185E" w:rsidRPr="00C6185E">
              <w:rPr>
                <w:rStyle w:val="affb"/>
                <w:rFonts w:cs="Calibri Light (Заголовки)"/>
                <w:b/>
                <w:bCs/>
                <w:sz w:val="20"/>
                <w:szCs w:val="20"/>
                <w:shd w:val="clear" w:color="auto" w:fill="FFFFFF"/>
              </w:rPr>
              <w:tab/>
            </w:r>
          </w:hyperlink>
          <w:r w:rsidR="00C6185E" w:rsidRPr="00C6185E">
            <w:rPr>
              <w:rFonts w:cs="Calibri Light (Заголовки)"/>
              <w:b/>
              <w:bCs/>
              <w:sz w:val="20"/>
              <w:szCs w:val="20"/>
              <w:shd w:val="clear" w:color="auto" w:fill="FFFFFF"/>
            </w:rPr>
            <w:t>..</w:t>
          </w:r>
          <w:r w:rsidR="00C6185E" w:rsidRPr="00C6185E">
            <w:rPr>
              <w:rFonts w:cs="Calibri Light (Заголовки)"/>
              <w:bCs/>
              <w:sz w:val="20"/>
              <w:szCs w:val="20"/>
              <w:shd w:val="clear" w:color="auto" w:fill="FFFFFF"/>
            </w:rPr>
            <w:t>8</w:t>
          </w:r>
          <w:r w:rsidR="00C6185E" w:rsidRPr="00C6185E">
            <w:rPr>
              <w:rFonts w:cs="Calibri Light (Заголовки)"/>
              <w:bCs/>
              <w:sz w:val="20"/>
              <w:szCs w:val="20"/>
              <w:shd w:val="clear" w:color="auto" w:fill="FFFFFF"/>
            </w:rPr>
            <w:fldChar w:fldCharType="end"/>
          </w:r>
        </w:p>
      </w:sdtContent>
    </w:sdt>
    <w:p w:rsidR="005E5324" w:rsidRPr="00C6185E" w:rsidRDefault="00822501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rFonts w:cs="Calibri"/>
          <w:sz w:val="20"/>
          <w:szCs w:val="20"/>
          <w:shd w:val="clear" w:color="auto" w:fill="FFFFFF"/>
        </w:rPr>
      </w:pPr>
      <w:hyperlink w:anchor="_Toc75446581"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t xml:space="preserve">2.2.1. </w:t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fldChar w:fldCharType="end"/>
        </w:r>
        <w:r w:rsidR="00C6185E" w:rsidRPr="00C6185E">
          <w:fldChar w:fldCharType="begin"/>
        </w:r>
        <w:r w:rsidR="00C6185E" w:rsidRPr="00C6185E">
          <w:rPr>
            <w:webHidden/>
          </w:rPr>
          <w:instrText>PAGEREF _Toc75446581 \h</w:instrText>
        </w:r>
        <w:r w:rsidR="00C6185E" w:rsidRPr="00C6185E">
          <w:fldChar w:fldCharType="separate"/>
        </w:r>
        <w:r w:rsidR="00C6185E" w:rsidRPr="00C6185E">
          <w:rPr>
            <w:vanish/>
            <w:webHidden/>
          </w:rPr>
          <w:fldChar w:fldCharType="begin"/>
        </w:r>
        <w:r w:rsidR="00C6185E" w:rsidRPr="00C6185E">
          <w:rPr>
            <w:webHidden/>
          </w:rPr>
          <w:fldChar w:fldCharType="end"/>
        </w:r>
        <w:r w:rsidR="00C6185E" w:rsidRPr="00C6185E">
          <w:rPr>
            <w:vanish/>
          </w:rPr>
          <w:t xml:space="preserve"> PAGEREF _Toc75446581 \h 6</w:t>
        </w:r>
        <w:r w:rsidR="00C6185E" w:rsidRPr="00C6185E">
          <w:rPr>
            <w:vanish/>
          </w:rPr>
          <w:fldChar w:fldCharType="end"/>
        </w:r>
      </w:hyperlink>
    </w:p>
    <w:p w:rsidR="005E5324" w:rsidRPr="00C6185E" w:rsidRDefault="00C6185E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bCs/>
          <w:sz w:val="20"/>
          <w:szCs w:val="20"/>
        </w:rPr>
      </w:pPr>
      <w:r w:rsidRPr="00C6185E">
        <w:rPr>
          <w:sz w:val="20"/>
          <w:szCs w:val="20"/>
        </w:rPr>
        <w:t>2.2.2. Требования к доставке</w:t>
      </w:r>
      <w:r w:rsidRPr="00C6185E">
        <w:rPr>
          <w:b/>
          <w:bCs/>
          <w:sz w:val="20"/>
          <w:szCs w:val="20"/>
        </w:rPr>
        <w:t>…………………………………………………………………………………………</w:t>
      </w:r>
      <w:r w:rsidRPr="00C6185E">
        <w:rPr>
          <w:bCs/>
          <w:sz w:val="20"/>
          <w:szCs w:val="20"/>
        </w:rPr>
        <w:t>8</w:t>
      </w:r>
    </w:p>
    <w:p w:rsidR="005E5324" w:rsidRPr="00C6185E" w:rsidRDefault="00822501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rFonts w:cs="Calibri"/>
          <w:sz w:val="20"/>
          <w:szCs w:val="20"/>
          <w:shd w:val="clear" w:color="auto" w:fill="FFFFFF"/>
        </w:rPr>
      </w:pPr>
      <w:hyperlink w:anchor="_Toc75446581">
        <w:r w:rsidR="00C6185E" w:rsidRPr="00C6185E">
          <w:rPr>
            <w:rFonts w:cs="Calibri"/>
            <w:iCs/>
            <w:vanish/>
            <w:sz w:val="20"/>
            <w:szCs w:val="20"/>
            <w:shd w:val="clear" w:color="auto" w:fill="FFFFFF"/>
          </w:rPr>
          <w:t xml:space="preserve">2.2.3. </w:t>
        </w:r>
        <w:r w:rsidR="00C6185E" w:rsidRPr="00C6185E">
          <w:rPr>
            <w:rFonts w:cs="Calibri"/>
            <w:bCs/>
            <w:sz w:val="20"/>
            <w:szCs w:val="20"/>
            <w:shd w:val="clear" w:color="auto" w:fill="FFFFFF"/>
          </w:rPr>
          <w:t>Требования к гарантиям, гарантийному и послегарантийному обслуживанию</w:t>
        </w:r>
        <w:r w:rsidR="00C6185E" w:rsidRPr="00C6185E">
          <w:rPr>
            <w:rFonts w:cs="Calibri"/>
            <w:sz w:val="20"/>
            <w:szCs w:val="20"/>
            <w:shd w:val="clear" w:color="auto" w:fill="FFFFFF"/>
          </w:rPr>
          <w:tab/>
        </w:r>
      </w:hyperlink>
      <w:r w:rsidR="00C6185E" w:rsidRPr="00C6185E">
        <w:rPr>
          <w:rFonts w:cs="Calibri"/>
          <w:sz w:val="20"/>
          <w:szCs w:val="20"/>
          <w:shd w:val="clear" w:color="auto" w:fill="FFFFFF"/>
        </w:rPr>
        <w:t>.9</w:t>
      </w:r>
    </w:p>
    <w:p w:rsidR="005E5324" w:rsidRPr="00C6185E" w:rsidRDefault="00822501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rFonts w:cs="Calibri Light (Заголовки)"/>
          <w:b/>
          <w:bCs/>
          <w:sz w:val="24"/>
          <w:szCs w:val="24"/>
        </w:rPr>
      </w:pPr>
      <w:hyperlink w:anchor="_Toc75446581">
        <w:r w:rsidR="00C6185E" w:rsidRPr="00C6185E">
          <w:rPr>
            <w:rFonts w:cs="Calibri"/>
            <w:iCs/>
            <w:vanish/>
            <w:sz w:val="20"/>
            <w:szCs w:val="20"/>
          </w:rPr>
          <w:t xml:space="preserve">2.2.4. </w:t>
        </w:r>
        <w:r w:rsidR="00C6185E" w:rsidRPr="00C6185E">
          <w:rPr>
            <w:rFonts w:cs="Calibri"/>
            <w:bCs/>
            <w:sz w:val="20"/>
            <w:szCs w:val="20"/>
          </w:rPr>
          <w:t xml:space="preserve">Требования к документам, передаваемым вместе с товаром </w:t>
        </w:r>
        <w:r w:rsidR="00C6185E" w:rsidRPr="00C6185E">
          <w:rPr>
            <w:rFonts w:cs="Calibri"/>
            <w:sz w:val="20"/>
            <w:szCs w:val="20"/>
          </w:rPr>
          <w:tab/>
        </w:r>
      </w:hyperlink>
      <w:r w:rsidR="00C6185E" w:rsidRPr="00C6185E">
        <w:rPr>
          <w:rFonts w:cs="Calibri"/>
          <w:sz w:val="20"/>
          <w:szCs w:val="20"/>
        </w:rPr>
        <w:t>.9</w:t>
      </w:r>
    </w:p>
    <w:p w:rsidR="005E5324" w:rsidRPr="00C6185E" w:rsidRDefault="00C6185E">
      <w:pPr>
        <w:shd w:val="clear" w:color="auto" w:fill="FFFFFF"/>
        <w:tabs>
          <w:tab w:val="left" w:pos="567"/>
          <w:tab w:val="left" w:pos="993"/>
          <w:tab w:val="right" w:leader="dot" w:pos="9911"/>
        </w:tabs>
        <w:ind w:left="567"/>
        <w:rPr>
          <w:sz w:val="20"/>
          <w:szCs w:val="20"/>
        </w:rPr>
      </w:pPr>
      <w:r w:rsidRPr="00C6185E">
        <w:rPr>
          <w:vanish/>
          <w:sz w:val="20"/>
          <w:szCs w:val="20"/>
        </w:rPr>
        <w:t xml:space="preserve">Таблица 4. </w:t>
      </w:r>
      <w:r w:rsidRPr="00C6185E">
        <w:rPr>
          <w:sz w:val="20"/>
          <w:szCs w:val="20"/>
        </w:rPr>
        <w:t>Приложение №1 к Техническим требованиям………………………………………………………………...…..10</w:t>
      </w: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sz w:val="26"/>
          <w:szCs w:val="26"/>
        </w:rPr>
      </w:pPr>
    </w:p>
    <w:p w:rsidR="005E5324" w:rsidRPr="00C6185E" w:rsidRDefault="005E5324">
      <w:pPr>
        <w:rPr>
          <w:lang w:eastAsia="x-none"/>
        </w:rPr>
      </w:pPr>
    </w:p>
    <w:p w:rsidR="005E5324" w:rsidRPr="00C6185E" w:rsidRDefault="005E5324">
      <w:pPr>
        <w:rPr>
          <w:lang w:eastAsia="x-none"/>
        </w:rPr>
      </w:pPr>
    </w:p>
    <w:p w:rsidR="005E5324" w:rsidRPr="00C6185E" w:rsidRDefault="00C6185E">
      <w:pPr>
        <w:pStyle w:val="1"/>
        <w:numPr>
          <w:ilvl w:val="0"/>
          <w:numId w:val="6"/>
        </w:numPr>
      </w:pPr>
      <w:bookmarkStart w:id="0" w:name="_Toc75446566"/>
      <w:bookmarkStart w:id="1" w:name="_Toc51339692"/>
      <w:r w:rsidRPr="00C6185E">
        <w:lastRenderedPageBreak/>
        <w:t>Общие сведения</w:t>
      </w:r>
      <w:bookmarkEnd w:id="0"/>
      <w:bookmarkEnd w:id="1"/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C6185E">
      <w:pPr>
        <w:keepNext/>
        <w:numPr>
          <w:ilvl w:val="1"/>
          <w:numId w:val="6"/>
        </w:numPr>
        <w:spacing w:before="120" w:after="60" w:line="259" w:lineRule="auto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2" w:name="_Toc173230939"/>
      <w:bookmarkStart w:id="3" w:name="_Toc46743505"/>
      <w:r w:rsidRPr="00C6185E"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C6185E" w:rsidRPr="00C6185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tabs>
                <w:tab w:val="left" w:pos="426"/>
              </w:tabs>
              <w:spacing w:after="120"/>
              <w:jc w:val="both"/>
            </w:pPr>
            <w:r w:rsidRPr="00C6185E">
              <w:rPr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C6185E"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C6185E" w:rsidRPr="00C6185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tabs>
                <w:tab w:val="left" w:pos="426"/>
              </w:tabs>
              <w:spacing w:after="120"/>
              <w:jc w:val="both"/>
            </w:pPr>
            <w:r w:rsidRPr="00C6185E"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tabs>
                <w:tab w:val="left" w:pos="426"/>
              </w:tabs>
              <w:spacing w:after="120"/>
              <w:jc w:val="both"/>
              <w:rPr>
                <w:bCs/>
                <w:iCs/>
                <w:sz w:val="24"/>
                <w:szCs w:val="24"/>
              </w:rPr>
            </w:pPr>
            <w:r w:rsidRPr="00C6185E"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C6185E" w:rsidRPr="00C6185E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C6185E"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C6185E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</w:t>
            </w:r>
            <w:r w:rsidRPr="00C6185E">
              <w:rPr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6185E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Технические требования</w:t>
            </w:r>
          </w:p>
        </w:tc>
      </w:tr>
    </w:tbl>
    <w:p w:rsidR="005E5324" w:rsidRPr="00C6185E" w:rsidRDefault="005E5324">
      <w:pPr>
        <w:rPr>
          <w:bCs/>
          <w:i/>
          <w:sz w:val="24"/>
          <w:szCs w:val="24"/>
          <w:shd w:val="clear" w:color="auto" w:fill="FFFF99"/>
        </w:rPr>
      </w:pPr>
    </w:p>
    <w:p w:rsidR="005E5324" w:rsidRPr="00C6185E" w:rsidRDefault="005E5324">
      <w:pPr>
        <w:rPr>
          <w:bCs/>
          <w:i/>
          <w:sz w:val="24"/>
          <w:szCs w:val="24"/>
          <w:shd w:val="clear" w:color="auto" w:fill="FFFF99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5E5324">
      <w:pPr>
        <w:rPr>
          <w:lang w:val="x-none" w:eastAsia="x-none"/>
        </w:rPr>
      </w:pPr>
    </w:p>
    <w:p w:rsidR="005E5324" w:rsidRPr="00C6185E" w:rsidRDefault="00C6185E">
      <w:pPr>
        <w:pStyle w:val="4"/>
        <w:numPr>
          <w:ilvl w:val="1"/>
          <w:numId w:val="6"/>
        </w:numPr>
      </w:pPr>
      <w:bookmarkStart w:id="4" w:name="_Toc46743506"/>
      <w:bookmarkStart w:id="5" w:name="_Toc75446568"/>
      <w:r w:rsidRPr="00C6185E">
        <w:lastRenderedPageBreak/>
        <w:t>Наименование закупаемой продукции</w:t>
      </w:r>
      <w:bookmarkEnd w:id="4"/>
      <w:bookmarkEnd w:id="5"/>
    </w:p>
    <w:p w:rsidR="005E5324" w:rsidRPr="00C6185E" w:rsidRDefault="00C6185E">
      <w:pPr>
        <w:rPr>
          <w:sz w:val="24"/>
          <w:szCs w:val="24"/>
        </w:rPr>
      </w:pPr>
      <w:r w:rsidRPr="00C6185E">
        <w:rPr>
          <w:rFonts w:eastAsia="Calibri"/>
          <w:sz w:val="24"/>
          <w:szCs w:val="24"/>
        </w:rPr>
        <w:t>«</w:t>
      </w:r>
      <w:r w:rsidR="00B036DD">
        <w:rPr>
          <w:rFonts w:eastAsia="Calibri"/>
          <w:sz w:val="24"/>
          <w:szCs w:val="24"/>
        </w:rPr>
        <w:t>Т</w:t>
      </w:r>
      <w:r w:rsidR="00B036DD" w:rsidRPr="00B036DD">
        <w:rPr>
          <w:rFonts w:eastAsia="Calibri"/>
          <w:sz w:val="24"/>
          <w:szCs w:val="24"/>
        </w:rPr>
        <w:t>руб</w:t>
      </w:r>
      <w:r w:rsidR="00B036DD">
        <w:rPr>
          <w:rFonts w:eastAsia="Calibri"/>
          <w:sz w:val="24"/>
          <w:szCs w:val="24"/>
        </w:rPr>
        <w:t xml:space="preserve">ы некруглого сечения стальные </w:t>
      </w:r>
      <w:r w:rsidR="00CB1835" w:rsidRPr="00CB1835">
        <w:rPr>
          <w:rFonts w:eastAsia="Calibri"/>
          <w:sz w:val="24"/>
          <w:szCs w:val="24"/>
        </w:rPr>
        <w:t>для нужд Борогонского РЭС Центральных</w:t>
      </w:r>
      <w:r w:rsidR="00CB1835">
        <w:rPr>
          <w:rFonts w:eastAsia="Calibri"/>
          <w:sz w:val="24"/>
          <w:szCs w:val="24"/>
        </w:rPr>
        <w:t xml:space="preserve"> </w:t>
      </w:r>
      <w:r w:rsidR="00CB1835" w:rsidRPr="00CB1835">
        <w:rPr>
          <w:rFonts w:eastAsia="Calibri"/>
          <w:sz w:val="24"/>
          <w:szCs w:val="24"/>
        </w:rPr>
        <w:t>электрических</w:t>
      </w:r>
      <w:r w:rsidR="00CB1835">
        <w:rPr>
          <w:rFonts w:eastAsia="Calibri"/>
          <w:sz w:val="24"/>
          <w:szCs w:val="24"/>
        </w:rPr>
        <w:t xml:space="preserve"> сетей</w:t>
      </w:r>
      <w:r w:rsidRPr="00C6185E">
        <w:rPr>
          <w:rFonts w:eastAsia="Calibri"/>
          <w:sz w:val="24"/>
          <w:szCs w:val="24"/>
        </w:rPr>
        <w:t>»</w:t>
      </w:r>
    </w:p>
    <w:p w:rsidR="005E5324" w:rsidRPr="00C6185E" w:rsidRDefault="00C6185E">
      <w:pPr>
        <w:pStyle w:val="1"/>
        <w:numPr>
          <w:ilvl w:val="0"/>
          <w:numId w:val="6"/>
        </w:numPr>
        <w:ind w:left="0" w:firstLine="0"/>
        <w:jc w:val="center"/>
        <w:rPr>
          <w:sz w:val="24"/>
          <w:szCs w:val="24"/>
        </w:rPr>
      </w:pPr>
      <w:bookmarkStart w:id="6" w:name="_Toc51339693"/>
      <w:bookmarkStart w:id="7" w:name="_Toc75446573"/>
      <w:r w:rsidRPr="00C6185E">
        <w:rPr>
          <w:sz w:val="24"/>
          <w:szCs w:val="24"/>
        </w:rPr>
        <w:t>Требования к продукции</w:t>
      </w:r>
      <w:bookmarkEnd w:id="6"/>
      <w:bookmarkEnd w:id="7"/>
    </w:p>
    <w:p w:rsidR="005E5324" w:rsidRPr="00C6185E" w:rsidRDefault="00C6185E">
      <w:pPr>
        <w:pStyle w:val="4"/>
      </w:pPr>
      <w:bookmarkStart w:id="8" w:name="_Toc75446574"/>
      <w:r w:rsidRPr="00C6185E">
        <w:rPr>
          <w:lang w:val="ru-RU"/>
        </w:rPr>
        <w:t xml:space="preserve">2.1. </w:t>
      </w:r>
      <w:r w:rsidRPr="00C6185E">
        <w:t xml:space="preserve">Требования к объемам и срокам </w:t>
      </w:r>
      <w:r w:rsidRPr="00C6185E">
        <w:rPr>
          <w:lang w:val="ru-RU"/>
        </w:rPr>
        <w:t>поставки</w:t>
      </w:r>
      <w:bookmarkEnd w:id="8"/>
    </w:p>
    <w:p w:rsidR="005E5324" w:rsidRPr="00C6185E" w:rsidRDefault="00C6185E">
      <w:pPr>
        <w:pStyle w:val="31"/>
      </w:pPr>
      <w:bookmarkStart w:id="9" w:name="_Toc75446575"/>
      <w:r w:rsidRPr="00C6185E">
        <w:rPr>
          <w:lang w:val="ru-RU"/>
        </w:rPr>
        <w:t xml:space="preserve">2.1.1. </w:t>
      </w:r>
      <w:r w:rsidRPr="00C6185E">
        <w:t>Перечень и объем закупаемой продукции</w:t>
      </w:r>
      <w:bookmarkEnd w:id="9"/>
    </w:p>
    <w:p w:rsidR="005E5324" w:rsidRPr="00C6185E" w:rsidRDefault="00C6185E">
      <w:pPr>
        <w:pStyle w:val="31"/>
      </w:pPr>
      <w:bookmarkStart w:id="10" w:name="_Toc51339695"/>
      <w:bookmarkStart w:id="11" w:name="_Toc75446576"/>
      <w:r w:rsidRPr="00C6185E">
        <w:t xml:space="preserve">Таблица 1 Перечень </w:t>
      </w:r>
      <w:bookmarkEnd w:id="10"/>
      <w:r w:rsidRPr="00C6185E">
        <w:t>и объем закупаемой продукции</w:t>
      </w:r>
      <w:bookmarkEnd w:id="11"/>
    </w:p>
    <w:tbl>
      <w:tblPr>
        <w:tblW w:w="10632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879"/>
        <w:gridCol w:w="3658"/>
        <w:gridCol w:w="851"/>
        <w:gridCol w:w="1133"/>
        <w:gridCol w:w="1561"/>
        <w:gridCol w:w="2550"/>
      </w:tblGrid>
      <w:tr w:rsidR="00C6185E" w:rsidRPr="00C6185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№</w:t>
            </w:r>
          </w:p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Количество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ОКПД2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C6185E" w:rsidRPr="00C6185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6</w:t>
            </w:r>
          </w:p>
        </w:tc>
      </w:tr>
      <w:tr w:rsidR="00C6185E" w:rsidRPr="00C6185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5E532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</w:pPr>
            <w:r w:rsidRPr="00C6185E">
              <w:rPr>
                <w:sz w:val="24"/>
                <w:szCs w:val="24"/>
              </w:rPr>
              <w:t>Труба профильная 100х100х3х6000 Ст3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тн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(шт)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1,95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(36)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24.20.14.110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C6185E" w:rsidRPr="00C6185E"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5E532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Труба профильная 100х50х3х6000 Ст3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тн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(шт)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0,28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(7)</w:t>
            </w:r>
          </w:p>
          <w:p w:rsidR="005E5324" w:rsidRPr="00C6185E" w:rsidRDefault="005E53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outlineLvl w:val="2"/>
              <w:rPr>
                <w:bCs/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24.10.14.110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C6185E" w:rsidRPr="00C6185E"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5E532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Труба профильная 60х60х3х6000 Ст3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тн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(шт)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0,82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(26)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24.20.14.110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</w:rPr>
            </w:pPr>
            <w:r w:rsidRPr="00C6185E">
              <w:rPr>
                <w:sz w:val="24"/>
              </w:rPr>
              <w:t>Установлен режим преимущества закупки Российской продукции</w:t>
            </w:r>
          </w:p>
        </w:tc>
      </w:tr>
      <w:tr w:rsidR="00C6185E" w:rsidRPr="00C6185E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5E532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Труба профильная 60х40х3х6000 Ст3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тн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(шт)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0,39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(15)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24.20.14.110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</w:rPr>
            </w:pPr>
            <w:r w:rsidRPr="00C6185E">
              <w:rPr>
                <w:sz w:val="24"/>
              </w:rPr>
              <w:t>Установлен режим преимущества закупки Российской продукции</w:t>
            </w:r>
          </w:p>
        </w:tc>
      </w:tr>
      <w:tr w:rsidR="00C6185E" w:rsidRPr="00C6185E"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5E5324">
            <w:pPr>
              <w:pStyle w:val="aff"/>
              <w:widowControl w:val="0"/>
              <w:numPr>
                <w:ilvl w:val="0"/>
                <w:numId w:val="5"/>
              </w:numPr>
              <w:jc w:val="center"/>
            </w:pPr>
          </w:p>
        </w:tc>
        <w:tc>
          <w:tcPr>
            <w:tcW w:w="36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Угольник 75х75х5х6000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тн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(шт)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0,21</w:t>
            </w:r>
          </w:p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(6)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24.20.14.110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 w:rsidR="005E5324" w:rsidRPr="00C6185E" w:rsidRDefault="005E5324">
      <w:pPr>
        <w:sectPr w:rsidR="005E5324" w:rsidRPr="00C6185E">
          <w:headerReference w:type="even" r:id="rId8"/>
          <w:headerReference w:type="default" r:id="rId9"/>
          <w:headerReference w:type="first" r:id="rId10"/>
          <w:pgSz w:w="11906" w:h="16838"/>
          <w:pgMar w:top="1134" w:right="707" w:bottom="992" w:left="1134" w:header="680" w:footer="0" w:gutter="0"/>
          <w:cols w:space="720"/>
          <w:formProt w:val="0"/>
          <w:titlePg/>
          <w:docGrid w:linePitch="360"/>
        </w:sectPr>
      </w:pPr>
    </w:p>
    <w:p w:rsidR="005E5324" w:rsidRPr="00C6185E" w:rsidRDefault="00C6185E">
      <w:pPr>
        <w:ind w:left="142"/>
        <w:rPr>
          <w:sz w:val="24"/>
          <w:szCs w:val="24"/>
        </w:rPr>
      </w:pPr>
      <w:bookmarkStart w:id="12" w:name="_Toc50125126_Копия_1"/>
      <w:bookmarkStart w:id="13" w:name="_Toc46743510_Копия_1"/>
      <w:bookmarkStart w:id="14" w:name="_Toc50125131"/>
      <w:bookmarkEnd w:id="12"/>
      <w:bookmarkEnd w:id="13"/>
      <w:r w:rsidRPr="00C6185E">
        <w:rPr>
          <w:b/>
          <w:bCs/>
          <w:sz w:val="24"/>
          <w:szCs w:val="24"/>
        </w:rPr>
        <w:lastRenderedPageBreak/>
        <w:t xml:space="preserve">2.1.2. Требования к срокам поставки продукции </w:t>
      </w:r>
    </w:p>
    <w:p w:rsidR="005E5324" w:rsidRPr="00C6185E" w:rsidRDefault="00C6185E">
      <w:pPr>
        <w:spacing w:after="120"/>
        <w:ind w:left="142"/>
        <w:rPr>
          <w:sz w:val="24"/>
          <w:szCs w:val="24"/>
        </w:rPr>
      </w:pPr>
      <w:r w:rsidRPr="00C6185E">
        <w:rPr>
          <w:b/>
          <w:bCs/>
          <w:sz w:val="24"/>
          <w:szCs w:val="24"/>
        </w:rPr>
        <w:t xml:space="preserve">Таблица 2. Требования к срокам поставки продукции </w:t>
      </w:r>
      <w:r w:rsidRPr="00C6185E">
        <w:rPr>
          <w:b/>
          <w:bCs/>
          <w:iCs/>
          <w:sz w:val="24"/>
          <w:szCs w:val="24"/>
          <w:lang w:val="x-none"/>
        </w:rPr>
        <w:t>(позиция №1-3 Таблицы 1):</w:t>
      </w:r>
    </w:p>
    <w:p w:rsidR="005E5324" w:rsidRPr="00C6185E" w:rsidRDefault="005E5324">
      <w:pPr>
        <w:spacing w:after="120"/>
        <w:ind w:left="142"/>
        <w:rPr>
          <w:b/>
          <w:bCs/>
          <w:sz w:val="22"/>
          <w:szCs w:val="22"/>
          <w:lang w:val="x-none"/>
        </w:rPr>
      </w:pPr>
    </w:p>
    <w:tbl>
      <w:tblPr>
        <w:tblW w:w="10088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736"/>
        <w:gridCol w:w="3256"/>
        <w:gridCol w:w="3140"/>
        <w:gridCol w:w="2956"/>
      </w:tblGrid>
      <w:tr w:rsidR="00C6185E" w:rsidRPr="00C6185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6185E" w:rsidRPr="00C6185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4" w:rsidRPr="00C6185E" w:rsidRDefault="00C6185E">
            <w:pPr>
              <w:widowControl w:val="0"/>
              <w:spacing w:before="40" w:after="40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4</w:t>
            </w:r>
          </w:p>
        </w:tc>
      </w:tr>
      <w:tr w:rsidR="00C6185E" w:rsidRPr="00C6185E">
        <w:trPr>
          <w:trHeight w:val="87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324" w:rsidRPr="00C6185E" w:rsidRDefault="005E5324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324" w:rsidRPr="00C6185E" w:rsidRDefault="009F1F03">
            <w:pPr>
              <w:widowControl w:val="0"/>
              <w:contextualSpacing/>
              <w:rPr>
                <w:sz w:val="24"/>
                <w:szCs w:val="24"/>
              </w:rPr>
            </w:pPr>
            <w:r w:rsidRPr="009F1F03">
              <w:rPr>
                <w:rFonts w:eastAsia="Calibri"/>
                <w:sz w:val="24"/>
                <w:szCs w:val="24"/>
              </w:rPr>
              <w:t>Трубы некруглого сечения стальные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C6185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bookmarkStart w:id="15" w:name="_Toc46743510_Копия_2"/>
            <w:r w:rsidRPr="00C6185E">
              <w:rPr>
                <w:sz w:val="24"/>
                <w:szCs w:val="24"/>
              </w:rPr>
              <w:t>с даты подписания  договора</w:t>
            </w:r>
            <w:bookmarkEnd w:id="15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24" w:rsidRPr="00C6185E" w:rsidRDefault="00663080">
            <w:pPr>
              <w:widowControl w:val="0"/>
              <w:contextualSpacing/>
              <w:jc w:val="center"/>
            </w:pPr>
            <w:r>
              <w:rPr>
                <w:sz w:val="24"/>
                <w:szCs w:val="24"/>
              </w:rPr>
              <w:t>В течении 60</w:t>
            </w:r>
            <w:r w:rsidR="00C6185E" w:rsidRPr="00C6185E">
              <w:rPr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:rsidR="005E5324" w:rsidRPr="00C6185E" w:rsidRDefault="005E5324">
      <w:pPr>
        <w:sectPr w:rsidR="005E5324" w:rsidRPr="00C6185E">
          <w:headerReference w:type="default" r:id="rId11"/>
          <w:headerReference w:type="first" r:id="rId12"/>
          <w:pgSz w:w="11906" w:h="16838"/>
          <w:pgMar w:top="1134" w:right="1134" w:bottom="851" w:left="992" w:header="680" w:footer="0" w:gutter="0"/>
          <w:cols w:space="720"/>
          <w:formProt w:val="0"/>
          <w:docGrid w:linePitch="381"/>
        </w:sectPr>
      </w:pPr>
    </w:p>
    <w:p w:rsidR="005E5324" w:rsidRPr="00C6185E" w:rsidRDefault="00C6185E">
      <w:pPr>
        <w:pStyle w:val="4"/>
      </w:pPr>
      <w:bookmarkStart w:id="16" w:name="_Toc46743511"/>
      <w:bookmarkStart w:id="17" w:name="_Toc75446581"/>
      <w:bookmarkStart w:id="18" w:name="_Toc51339698"/>
      <w:r w:rsidRPr="00C6185E">
        <w:rPr>
          <w:lang w:val="ru-RU"/>
        </w:rPr>
        <w:lastRenderedPageBreak/>
        <w:t xml:space="preserve">2.2. </w:t>
      </w:r>
      <w:r w:rsidRPr="00C6185E">
        <w:t xml:space="preserve">Требования к </w:t>
      </w:r>
      <w:bookmarkEnd w:id="16"/>
      <w:r w:rsidRPr="00C6185E">
        <w:t>качеству продукции</w:t>
      </w:r>
      <w:bookmarkEnd w:id="17"/>
    </w:p>
    <w:p w:rsidR="005E5324" w:rsidRPr="00C6185E" w:rsidRDefault="00C6185E">
      <w:pPr>
        <w:pStyle w:val="31"/>
        <w:rPr>
          <w:rStyle w:val="aff0"/>
          <w:i w:val="0"/>
          <w:shd w:val="clear" w:color="auto" w:fill="auto"/>
        </w:rPr>
      </w:pPr>
      <w:bookmarkStart w:id="19" w:name="_Toc75446582"/>
      <w:r w:rsidRPr="00C6185E">
        <w:t>Таблица </w:t>
      </w:r>
      <w:r w:rsidRPr="00C6185E">
        <w:rPr>
          <w:lang w:val="ru-RU"/>
        </w:rPr>
        <w:t>3</w:t>
      </w:r>
      <w:r w:rsidRPr="00C6185E">
        <w:t xml:space="preserve">. Требования к </w:t>
      </w:r>
      <w:r w:rsidRPr="00C6185E">
        <w:rPr>
          <w:lang w:val="ru-RU"/>
        </w:rPr>
        <w:t>продукции</w:t>
      </w:r>
      <w:bookmarkEnd w:id="19"/>
      <w:r w:rsidRPr="00C6185E">
        <w:t xml:space="preserve"> </w:t>
      </w:r>
      <w:bookmarkEnd w:id="14"/>
      <w:bookmarkEnd w:id="18"/>
    </w:p>
    <w:p w:rsidR="005E5324" w:rsidRPr="00C6185E" w:rsidRDefault="00C6185E">
      <w:pPr>
        <w:keepNext/>
        <w:keepLines/>
        <w:spacing w:line="276" w:lineRule="auto"/>
        <w:rPr>
          <w:rFonts w:eastAsia="Calibri"/>
          <w:sz w:val="24"/>
          <w:szCs w:val="24"/>
        </w:rPr>
      </w:pPr>
      <w:r w:rsidRPr="00C6185E">
        <w:rPr>
          <w:b/>
          <w:bCs/>
          <w:iCs/>
          <w:sz w:val="24"/>
          <w:szCs w:val="24"/>
        </w:rPr>
        <w:t xml:space="preserve">Наименование продукции (позиция №1-3 Таблицы 1): </w:t>
      </w:r>
      <w:r w:rsidR="00CC0A19" w:rsidRPr="00CC0A19">
        <w:rPr>
          <w:rFonts w:eastAsia="Calibri"/>
          <w:sz w:val="24"/>
          <w:szCs w:val="24"/>
        </w:rPr>
        <w:t>Трубы некруглого сечения стальные</w:t>
      </w:r>
    </w:p>
    <w:tbl>
      <w:tblPr>
        <w:tblStyle w:val="affff9"/>
        <w:tblW w:w="15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2532"/>
        <w:gridCol w:w="2990"/>
        <w:gridCol w:w="3261"/>
        <w:gridCol w:w="3461"/>
      </w:tblGrid>
      <w:tr w:rsidR="00C6185E" w:rsidRPr="00C6185E" w:rsidTr="00B6714E">
        <w:tc>
          <w:tcPr>
            <w:tcW w:w="853" w:type="dxa"/>
            <w:vMerge w:val="restart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1" w:type="dxa"/>
            <w:gridSpan w:val="2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61" w:type="dxa"/>
            <w:vMerge w:val="restart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6185E" w:rsidRPr="00C6185E" w:rsidTr="00B6714E">
        <w:tc>
          <w:tcPr>
            <w:tcW w:w="853" w:type="dxa"/>
            <w:vMerge/>
            <w:vAlign w:val="center"/>
          </w:tcPr>
          <w:p w:rsidR="005E5324" w:rsidRPr="00C6185E" w:rsidRDefault="005E532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5E5324" w:rsidRPr="00C6185E" w:rsidRDefault="005E532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5E5324" w:rsidRPr="00C6185E" w:rsidRDefault="005E532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61" w:type="dxa"/>
            <w:vMerge/>
            <w:vAlign w:val="center"/>
          </w:tcPr>
          <w:p w:rsidR="005E5324" w:rsidRPr="00C6185E" w:rsidRDefault="005E532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61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6</w:t>
            </w: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2.2.1</w:t>
            </w:r>
          </w:p>
        </w:tc>
        <w:tc>
          <w:tcPr>
            <w:tcW w:w="4798" w:type="dxa"/>
            <w:gridSpan w:val="2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</w:tr>
      <w:tr w:rsidR="00C6185E" w:rsidRPr="00C6185E" w:rsidTr="00B6714E">
        <w:trPr>
          <w:trHeight w:val="1752"/>
        </w:trPr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2.2.1.1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№1-5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Указание характеристик в форме Приложения № 1 к Техническим требованиям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E5324" w:rsidRPr="00C6185E" w:rsidRDefault="005E5324">
            <w:pPr>
              <w:widowControl w:val="0"/>
              <w:rPr>
                <w:sz w:val="24"/>
                <w:szCs w:val="24"/>
              </w:rPr>
            </w:pP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2.2.2</w:t>
            </w:r>
          </w:p>
        </w:tc>
        <w:tc>
          <w:tcPr>
            <w:tcW w:w="4798" w:type="dxa"/>
            <w:gridSpan w:val="2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Требования к доставке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2.2.2.1</w:t>
            </w:r>
          </w:p>
        </w:tc>
        <w:tc>
          <w:tcPr>
            <w:tcW w:w="2266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 xml:space="preserve">Место поставки </w:t>
            </w:r>
            <w:r w:rsidRPr="00C6185E">
              <w:rPr>
                <w:bCs/>
                <w:iCs/>
                <w:sz w:val="24"/>
                <w:szCs w:val="24"/>
              </w:rPr>
              <w:t>(позиция №1-5 Таблицы 1.1)</w:t>
            </w:r>
          </w:p>
        </w:tc>
        <w:tc>
          <w:tcPr>
            <w:tcW w:w="2532" w:type="dxa"/>
            <w:vAlign w:val="center"/>
          </w:tcPr>
          <w:p w:rsidR="005E5324" w:rsidRPr="00C6185E" w:rsidRDefault="0015600F" w:rsidP="00130218">
            <w:pPr>
              <w:widowControl w:val="0"/>
              <w:rPr>
                <w:i/>
                <w:shd w:val="clear" w:color="auto" w:fill="FFFF00"/>
              </w:rPr>
            </w:pPr>
            <w:r w:rsidRPr="00C6185E">
              <w:rPr>
                <w:i/>
                <w:sz w:val="24"/>
                <w:szCs w:val="24"/>
              </w:rPr>
              <w:t>677021, РФ, Республика Саха (Якутия) г. Якутск, проспект Михаила-Николаева , д. 26 Грузополучатель: Центральные электрически</w:t>
            </w:r>
            <w:r w:rsidR="00130218" w:rsidRPr="00C6185E">
              <w:rPr>
                <w:i/>
                <w:sz w:val="24"/>
                <w:szCs w:val="24"/>
              </w:rPr>
              <w:t>е сети филиал ПАО «Якутскэнерго</w:t>
            </w:r>
            <w:r w:rsidR="00C6185E" w:rsidRPr="00C6185E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Заполненная форма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61" w:type="dxa"/>
            <w:vAlign w:val="center"/>
          </w:tcPr>
          <w:p w:rsidR="005E5324" w:rsidRPr="00C6185E" w:rsidRDefault="005E532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after="60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2.2.3.</w:t>
            </w:r>
          </w:p>
        </w:tc>
        <w:tc>
          <w:tcPr>
            <w:tcW w:w="4798" w:type="dxa"/>
            <w:gridSpan w:val="2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lastRenderedPageBreak/>
              <w:t>2.2.3.1</w:t>
            </w:r>
          </w:p>
        </w:tc>
        <w:tc>
          <w:tcPr>
            <w:tcW w:w="2266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Период изготовления Позиции № 1-5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Продукция, поставляемая в рамках настоящего договора, должна быть новой (не ранее 2026 г. выпуска) ранее не использованной.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5E5324" w:rsidRPr="00C6185E" w:rsidRDefault="005E532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5E5324" w:rsidRPr="00C6185E" w:rsidRDefault="005E532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2.2.3.2</w:t>
            </w:r>
          </w:p>
        </w:tc>
        <w:tc>
          <w:tcPr>
            <w:tcW w:w="2266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Гарантийный срок Позиции № 1-5 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5E5324" w:rsidRPr="00C6185E" w:rsidRDefault="00C6185E">
            <w:pPr>
              <w:widowControl w:val="0"/>
              <w:ind w:left="45"/>
              <w:jc w:val="both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  <w:shd w:val="clear" w:color="auto" w:fill="FFFFFF"/>
              </w:rPr>
              <w:t>Гарантийный срок на продукцию: в течении 12 месяцев с момента поставки на склад Покупателя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iCs/>
                <w:sz w:val="24"/>
                <w:szCs w:val="24"/>
              </w:rPr>
              <w:t>Предложение по сроку гарантии на продукцию</w:t>
            </w:r>
          </w:p>
        </w:tc>
        <w:tc>
          <w:tcPr>
            <w:tcW w:w="3261" w:type="dxa"/>
            <w:vAlign w:val="center"/>
          </w:tcPr>
          <w:p w:rsidR="005E5324" w:rsidRPr="00C6185E" w:rsidRDefault="005E532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5E5324" w:rsidRPr="00C6185E" w:rsidRDefault="005E5324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2.2.4</w:t>
            </w:r>
          </w:p>
        </w:tc>
        <w:tc>
          <w:tcPr>
            <w:tcW w:w="4798" w:type="dxa"/>
            <w:gridSpan w:val="2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Требования к документам, передаваемым вместе с оборудованием, подтверждающим технические характеристики (на этапе исполнения договора)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</w:tr>
      <w:tr w:rsidR="00C6185E" w:rsidRPr="00C6185E" w:rsidTr="00B6714E">
        <w:tc>
          <w:tcPr>
            <w:tcW w:w="853" w:type="dxa"/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2.2.4.1</w:t>
            </w:r>
          </w:p>
        </w:tc>
        <w:tc>
          <w:tcPr>
            <w:tcW w:w="2266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Позиции № 1-5</w:t>
            </w:r>
          </w:p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2532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bCs/>
                <w:sz w:val="24"/>
                <w:szCs w:val="24"/>
              </w:rPr>
              <w:t xml:space="preserve">Продукция должна иметь документы, подтверждающие соответствие ТУ и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</w:t>
            </w:r>
            <w:r w:rsidRPr="00C6185E">
              <w:rPr>
                <w:bCs/>
                <w:sz w:val="24"/>
                <w:szCs w:val="24"/>
              </w:rPr>
              <w:lastRenderedPageBreak/>
              <w:t>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990" w:type="dxa"/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  <w:vAlign w:val="center"/>
          </w:tcPr>
          <w:p w:rsidR="005E5324" w:rsidRPr="00C6185E" w:rsidRDefault="00C6185E">
            <w:pPr>
              <w:widowControl w:val="0"/>
              <w:jc w:val="center"/>
              <w:rPr>
                <w:sz w:val="24"/>
                <w:szCs w:val="24"/>
              </w:rPr>
            </w:pPr>
            <w:r w:rsidRPr="00C6185E">
              <w:rPr>
                <w:bCs/>
                <w:iCs/>
                <w:sz w:val="24"/>
                <w:szCs w:val="24"/>
              </w:rPr>
              <w:t>Предоставление подтверждающего документа</w:t>
            </w:r>
            <w:r w:rsidRPr="00C6185E">
              <w:rPr>
                <w:iCs/>
                <w:sz w:val="24"/>
                <w:szCs w:val="24"/>
              </w:rPr>
              <w:t xml:space="preserve"> </w:t>
            </w:r>
            <w:r w:rsidRPr="00C6185E">
              <w:rPr>
                <w:bCs/>
                <w:iCs/>
                <w:sz w:val="24"/>
                <w:szCs w:val="24"/>
              </w:rPr>
              <w:t>/  Информационное письмо (на этапе исполнения договора)</w:t>
            </w:r>
          </w:p>
        </w:tc>
        <w:tc>
          <w:tcPr>
            <w:tcW w:w="3461" w:type="dxa"/>
            <w:vAlign w:val="center"/>
          </w:tcPr>
          <w:p w:rsidR="005E5324" w:rsidRPr="00C6185E" w:rsidRDefault="005E5324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5E5324" w:rsidRPr="00C6185E" w:rsidRDefault="005E5324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C6185E" w:rsidRPr="00C6185E" w:rsidTr="00B6714E">
        <w:tc>
          <w:tcPr>
            <w:tcW w:w="853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2.2.5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before="40"/>
              <w:ind w:left="45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 w:rsidRPr="00C6185E">
              <w:rPr>
                <w:b/>
                <w:sz w:val="24"/>
                <w:szCs w:val="24"/>
              </w:rPr>
              <w:t>-//-</w:t>
            </w:r>
          </w:p>
        </w:tc>
      </w:tr>
      <w:tr w:rsidR="00C6185E" w:rsidRPr="00C6185E" w:rsidTr="00B6714E">
        <w:tc>
          <w:tcPr>
            <w:tcW w:w="853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2.2.5.1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ind w:left="45"/>
              <w:rPr>
                <w:sz w:val="24"/>
                <w:szCs w:val="24"/>
              </w:rPr>
            </w:pPr>
            <w:r w:rsidRPr="00C6185E">
              <w:rPr>
                <w:bCs/>
                <w:i/>
                <w:sz w:val="24"/>
                <w:szCs w:val="24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5E5324" w:rsidRPr="00C6185E" w:rsidRDefault="005E532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5E5324" w:rsidRPr="00C6185E" w:rsidRDefault="005E532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C6185E" w:rsidRPr="00C6185E" w:rsidTr="00B6714E">
        <w:tc>
          <w:tcPr>
            <w:tcW w:w="853" w:type="dxa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C6185E">
              <w:rPr>
                <w:sz w:val="24"/>
                <w:szCs w:val="24"/>
              </w:rPr>
              <w:t>2.2.6</w:t>
            </w:r>
          </w:p>
        </w:tc>
        <w:tc>
          <w:tcPr>
            <w:tcW w:w="4798" w:type="dxa"/>
            <w:gridSpan w:val="2"/>
            <w:tcBorders>
              <w:top w:val="nil"/>
            </w:tcBorders>
            <w:vAlign w:val="center"/>
          </w:tcPr>
          <w:p w:rsidR="005E5324" w:rsidRPr="00C6185E" w:rsidRDefault="00C6185E">
            <w:pPr>
              <w:widowControl w:val="0"/>
              <w:spacing w:before="60"/>
              <w:ind w:left="45"/>
              <w:rPr>
                <w:sz w:val="24"/>
                <w:szCs w:val="24"/>
              </w:rPr>
            </w:pPr>
            <w:r w:rsidRPr="00C6185E"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 w:rsidR="005E5324" w:rsidRPr="00C6185E" w:rsidRDefault="005E532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center"/>
          </w:tcPr>
          <w:p w:rsidR="005E5324" w:rsidRPr="00C6185E" w:rsidRDefault="005E532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</w:tcBorders>
            <w:vAlign w:val="center"/>
          </w:tcPr>
          <w:p w:rsidR="005E5324" w:rsidRPr="00C6185E" w:rsidRDefault="005E5324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6714E" w:rsidRPr="00C6185E" w:rsidTr="00822501">
        <w:tc>
          <w:tcPr>
            <w:tcW w:w="853" w:type="dxa"/>
            <w:tcBorders>
              <w:top w:val="nil"/>
              <w:bottom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ind w:left="45"/>
              <w:jc w:val="both"/>
              <w:rPr>
                <w:sz w:val="24"/>
                <w:szCs w:val="24"/>
              </w:rPr>
            </w:pPr>
            <w:r w:rsidRPr="00C6185E">
              <w:rPr>
                <w:rFonts w:eastAsia="Calibri"/>
                <w:i/>
                <w:sz w:val="24"/>
                <w:szCs w:val="24"/>
              </w:rPr>
              <w:t>Сертификаты / технический паспорт, инструкции по эксплуатации, упаковочный лист, иные документы</w:t>
            </w:r>
          </w:p>
        </w:tc>
        <w:tc>
          <w:tcPr>
            <w:tcW w:w="2990" w:type="dxa"/>
            <w:tcBorders>
              <w:top w:val="nil"/>
              <w:bottom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rPr>
                <w:sz w:val="24"/>
                <w:szCs w:val="24"/>
              </w:rPr>
            </w:pPr>
            <w:r w:rsidRPr="00C6185E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  <w:bottom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B6714E" w:rsidRPr="00C6185E" w:rsidTr="0082250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4E" w:rsidRPr="00B43076" w:rsidRDefault="007908FA" w:rsidP="00B6714E">
            <w:pPr>
              <w:widowControl w:val="0"/>
              <w:spacing w:after="60"/>
              <w:ind w:left="25"/>
              <w:contextualSpacing/>
              <w:jc w:val="center"/>
              <w:rPr>
                <w:b/>
                <w:sz w:val="24"/>
                <w:szCs w:val="24"/>
              </w:rPr>
            </w:pPr>
            <w:bookmarkStart w:id="20" w:name="_GoBack"/>
            <w:r w:rsidRPr="00B4307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4E" w:rsidRPr="00C6185E" w:rsidRDefault="007908FA" w:rsidP="00B6714E">
            <w:pPr>
              <w:widowControl w:val="0"/>
              <w:spacing w:before="60"/>
              <w:ind w:left="45"/>
              <w:rPr>
                <w:b/>
                <w:bCs/>
                <w:sz w:val="24"/>
                <w:szCs w:val="24"/>
              </w:rPr>
            </w:pPr>
            <w:r w:rsidRPr="00DC621B">
              <w:rPr>
                <w:b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4E" w:rsidRPr="00C6185E" w:rsidRDefault="00B6714E" w:rsidP="00B6714E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675B9" w:rsidRPr="00C6185E" w:rsidTr="0082250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B9" w:rsidRPr="00C6185E" w:rsidRDefault="003675B9" w:rsidP="003675B9">
            <w:pPr>
              <w:widowControl w:val="0"/>
              <w:spacing w:after="60"/>
              <w:ind w:left="2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B9" w:rsidRPr="004013DE" w:rsidRDefault="003675B9" w:rsidP="004013DE">
            <w:pPr>
              <w:widowControl w:val="0"/>
              <w:rPr>
                <w:iCs/>
                <w:sz w:val="24"/>
                <w:szCs w:val="24"/>
              </w:rPr>
            </w:pPr>
            <w:r w:rsidRPr="004013DE">
              <w:rPr>
                <w:iCs/>
                <w:sz w:val="24"/>
                <w:szCs w:val="24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</w:t>
            </w:r>
            <w:r w:rsidRPr="004013DE">
              <w:rPr>
                <w:iCs/>
                <w:sz w:val="24"/>
                <w:szCs w:val="24"/>
              </w:rPr>
              <w:lastRenderedPageBreak/>
              <w:t>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B9" w:rsidRPr="004013DE" w:rsidRDefault="003675B9" w:rsidP="004013DE">
            <w:pPr>
              <w:widowControl w:val="0"/>
              <w:rPr>
                <w:iCs/>
                <w:sz w:val="24"/>
                <w:szCs w:val="24"/>
              </w:rPr>
            </w:pPr>
            <w:r w:rsidRPr="004013DE">
              <w:rPr>
                <w:iCs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B9" w:rsidRPr="004013DE" w:rsidRDefault="003675B9" w:rsidP="004013DE">
            <w:pPr>
              <w:widowControl w:val="0"/>
              <w:rPr>
                <w:iCs/>
                <w:sz w:val="24"/>
                <w:szCs w:val="24"/>
              </w:rPr>
            </w:pPr>
            <w:r w:rsidRPr="004013DE">
              <w:rPr>
                <w:iCs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B9" w:rsidRPr="00C6185E" w:rsidRDefault="003675B9" w:rsidP="003675B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bookmarkEnd w:id="20"/>
    </w:tbl>
    <w:p w:rsidR="005E5324" w:rsidRPr="00C6185E" w:rsidRDefault="005E5324">
      <w:pPr>
        <w:sectPr w:rsidR="005E5324" w:rsidRPr="00C6185E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5E5324" w:rsidRPr="00C6185E" w:rsidRDefault="00C6185E">
      <w:pPr>
        <w:ind w:right="397"/>
        <w:jc w:val="both"/>
        <w:rPr>
          <w:i/>
          <w:iCs/>
          <w:sz w:val="20"/>
          <w:szCs w:val="20"/>
        </w:rPr>
      </w:pPr>
      <w:r w:rsidRPr="00C6185E">
        <w:rPr>
          <w:i/>
          <w:iCs/>
          <w:sz w:val="20"/>
          <w:szCs w:val="20"/>
        </w:rPr>
        <w:lastRenderedPageBreak/>
        <w:t>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5E5324" w:rsidRPr="00C6185E" w:rsidRDefault="00C6185E">
      <w:pPr>
        <w:ind w:right="397"/>
        <w:jc w:val="both"/>
        <w:rPr>
          <w:i/>
          <w:iCs/>
          <w:sz w:val="20"/>
          <w:szCs w:val="20"/>
        </w:rPr>
      </w:pPr>
      <w:r w:rsidRPr="00C6185E">
        <w:rPr>
          <w:i/>
          <w:iCs/>
          <w:sz w:val="20"/>
          <w:szCs w:val="20"/>
        </w:rPr>
        <w:t>*Указанные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5E5324" w:rsidRPr="00C6185E" w:rsidRDefault="00C6185E">
      <w:pPr>
        <w:ind w:right="397"/>
        <w:jc w:val="both"/>
        <w:rPr>
          <w:i/>
          <w:iCs/>
          <w:sz w:val="20"/>
          <w:szCs w:val="20"/>
        </w:rPr>
      </w:pPr>
      <w:r w:rsidRPr="00C6185E">
        <w:rPr>
          <w:i/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5E5324" w:rsidRPr="00C6185E" w:rsidRDefault="00C6185E">
      <w:pPr>
        <w:ind w:firstLine="426"/>
        <w:rPr>
          <w:b/>
          <w:bCs/>
          <w:sz w:val="24"/>
          <w:szCs w:val="24"/>
        </w:rPr>
      </w:pPr>
      <w:r w:rsidRPr="00C6185E">
        <w:rPr>
          <w:b/>
          <w:bCs/>
          <w:sz w:val="24"/>
          <w:szCs w:val="24"/>
        </w:rPr>
        <w:t>3. Требования к документации по ценообразованию на этапе закупки».</w:t>
      </w:r>
    </w:p>
    <w:p w:rsidR="005E5324" w:rsidRPr="00C6185E" w:rsidRDefault="00C6185E">
      <w:pPr>
        <w:ind w:firstLine="426"/>
        <w:rPr>
          <w:bCs/>
          <w:sz w:val="24"/>
          <w:szCs w:val="24"/>
        </w:rPr>
      </w:pPr>
      <w:r w:rsidRPr="00C6185E">
        <w:rPr>
          <w:bCs/>
          <w:sz w:val="24"/>
          <w:szCs w:val="24"/>
        </w:rPr>
        <w:t>Транспортные расходы, тара, упаковка, пломбирование и пр. сопутствующие затраты, в т.ч. связанные с транспортировкой должны быть учтены в цене продукции (</w:t>
      </w:r>
      <w:r w:rsidRPr="00C6185E">
        <w:rPr>
          <w:sz w:val="24"/>
          <w:szCs w:val="24"/>
        </w:rPr>
        <w:t>к позициям № 1-5 Таблицы 1 Перечня и объёмов закупаемой продукции</w:t>
      </w:r>
      <w:r w:rsidRPr="00C6185E">
        <w:rPr>
          <w:bCs/>
          <w:sz w:val="24"/>
          <w:szCs w:val="24"/>
        </w:rPr>
        <w:t xml:space="preserve">). </w:t>
      </w:r>
    </w:p>
    <w:p w:rsidR="005E5324" w:rsidRPr="00C6185E" w:rsidRDefault="00C6185E">
      <w:pPr>
        <w:ind w:firstLine="426"/>
        <w:contextualSpacing/>
        <w:rPr>
          <w:rFonts w:eastAsia="Calibri"/>
          <w:b/>
          <w:bCs/>
          <w:sz w:val="24"/>
          <w:szCs w:val="24"/>
        </w:rPr>
      </w:pPr>
      <w:r w:rsidRPr="00C6185E">
        <w:rPr>
          <w:rFonts w:eastAsia="Calibri"/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договора».</w:t>
      </w:r>
    </w:p>
    <w:p w:rsidR="005E5324" w:rsidRPr="00C6185E" w:rsidRDefault="00C6185E">
      <w:pPr>
        <w:ind w:firstLine="426"/>
        <w:rPr>
          <w:bCs/>
          <w:sz w:val="24"/>
          <w:szCs w:val="24"/>
        </w:rPr>
      </w:pPr>
      <w:r w:rsidRPr="00C6185E">
        <w:rPr>
          <w:bCs/>
          <w:sz w:val="24"/>
          <w:szCs w:val="24"/>
        </w:rPr>
        <w:t>Требования отсутствуют.</w:t>
      </w:r>
    </w:p>
    <w:p w:rsidR="005E5324" w:rsidRPr="00C6185E" w:rsidRDefault="00C6185E">
      <w:pPr>
        <w:ind w:firstLine="426"/>
        <w:contextualSpacing/>
        <w:rPr>
          <w:rFonts w:eastAsia="Calibri"/>
          <w:bCs/>
          <w:sz w:val="24"/>
          <w:szCs w:val="24"/>
        </w:rPr>
      </w:pPr>
      <w:r w:rsidRPr="00C6185E">
        <w:rPr>
          <w:rFonts w:eastAsia="Calibri"/>
          <w:b/>
          <w:bCs/>
          <w:sz w:val="24"/>
          <w:szCs w:val="24"/>
        </w:rPr>
        <w:t xml:space="preserve">5. Приложения </w:t>
      </w:r>
    </w:p>
    <w:p w:rsidR="005E5324" w:rsidRPr="00C6185E" w:rsidRDefault="00C6185E">
      <w:pPr>
        <w:ind w:right="397" w:firstLine="426"/>
        <w:jc w:val="both"/>
        <w:rPr>
          <w:bCs/>
          <w:sz w:val="24"/>
          <w:szCs w:val="24"/>
        </w:rPr>
      </w:pPr>
      <w:r w:rsidRPr="00C6185E">
        <w:rPr>
          <w:bCs/>
          <w:sz w:val="24"/>
          <w:szCs w:val="24"/>
        </w:rPr>
        <w:t>Приложение № 1 к Техническим требованиям (Таблица 3. Требования к продукции);</w:t>
      </w:r>
    </w:p>
    <w:p w:rsidR="005E5324" w:rsidRPr="00C6185E" w:rsidRDefault="005E5324">
      <w:pPr>
        <w:ind w:right="397" w:firstLine="426"/>
        <w:jc w:val="both"/>
        <w:rPr>
          <w:i/>
          <w:iCs/>
          <w:sz w:val="24"/>
          <w:szCs w:val="24"/>
        </w:rPr>
      </w:pPr>
    </w:p>
    <w:p w:rsidR="005E5324" w:rsidRPr="00C6185E" w:rsidRDefault="005E5324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tbl>
      <w:tblPr>
        <w:tblW w:w="1457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287"/>
        <w:gridCol w:w="7283"/>
      </w:tblGrid>
      <w:tr w:rsidR="00C6185E" w:rsidRPr="00C6185E">
        <w:trPr>
          <w:trHeight w:val="1104"/>
        </w:trPr>
        <w:tc>
          <w:tcPr>
            <w:tcW w:w="7286" w:type="dxa"/>
          </w:tcPr>
          <w:p w:rsidR="005E5324" w:rsidRPr="00C6185E" w:rsidRDefault="00C6185E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 w:rsidR="005E5324" w:rsidRPr="00C6185E" w:rsidRDefault="005E5324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А.А./</w:t>
            </w: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5E5324" w:rsidRPr="00C6185E" w:rsidRDefault="005E5324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83" w:type="dxa"/>
          </w:tcPr>
          <w:p w:rsidR="005E5324" w:rsidRPr="00C6185E" w:rsidRDefault="00C6185E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Инженер 1 кат. СТОиР</w:t>
            </w:r>
          </w:p>
          <w:p w:rsidR="005E5324" w:rsidRPr="00C6185E" w:rsidRDefault="005E5324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__________________/Иванов Н.П./</w:t>
            </w: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5E5324" w:rsidRPr="00C6185E" w:rsidRDefault="00C6185E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 w:rsidRPr="00C6185E">
              <w:rPr>
                <w:rFonts w:eastAsia="Calibri"/>
                <w:i/>
                <w:iCs/>
                <w:sz w:val="24"/>
                <w:szCs w:val="24"/>
                <w:lang w:eastAsia="x-none"/>
              </w:rPr>
              <w:t>«____»____________2026г.</w:t>
            </w:r>
          </w:p>
          <w:p w:rsidR="005E5324" w:rsidRPr="00C6185E" w:rsidRDefault="005E5324">
            <w:pPr>
              <w:widowControl w:val="0"/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</w:tbl>
    <w:p w:rsidR="005E5324" w:rsidRPr="00C6185E" w:rsidRDefault="005E5324">
      <w:pPr>
        <w:contextualSpacing/>
        <w:jc w:val="both"/>
        <w:rPr>
          <w:b/>
          <w:bCs/>
          <w:i/>
          <w:iCs/>
          <w:sz w:val="24"/>
          <w:szCs w:val="24"/>
          <w:shd w:val="clear" w:color="auto" w:fill="FFFFFF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C6185E" w:rsidRDefault="005E5324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</w:p>
    <w:p w:rsidR="005E5324" w:rsidRPr="00065E55" w:rsidRDefault="00C6185E">
      <w:pPr>
        <w:spacing w:after="120"/>
        <w:ind w:left="-142" w:right="-597"/>
        <w:jc w:val="right"/>
        <w:rPr>
          <w:rFonts w:eastAsia="Calibri"/>
          <w:sz w:val="24"/>
          <w:szCs w:val="24"/>
        </w:rPr>
      </w:pPr>
      <w:r w:rsidRPr="00065E55"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5E5324" w:rsidRPr="00065E55" w:rsidRDefault="00C6185E">
      <w:pPr>
        <w:spacing w:after="120"/>
        <w:rPr>
          <w:rFonts w:eastAsia="Calibri"/>
          <w:bCs/>
          <w:sz w:val="24"/>
          <w:szCs w:val="24"/>
        </w:rPr>
      </w:pPr>
      <w:r w:rsidRPr="00065E55">
        <w:rPr>
          <w:rFonts w:eastAsia="Calibri"/>
          <w:bCs/>
          <w:sz w:val="24"/>
          <w:szCs w:val="24"/>
          <w:lang w:val="x-none"/>
        </w:rPr>
        <w:t>Таблица </w:t>
      </w:r>
      <w:r w:rsidRPr="00065E55">
        <w:rPr>
          <w:rFonts w:eastAsia="Calibri"/>
          <w:bCs/>
          <w:sz w:val="24"/>
          <w:szCs w:val="24"/>
        </w:rPr>
        <w:t>4</w:t>
      </w:r>
      <w:r w:rsidRPr="00065E55">
        <w:rPr>
          <w:rFonts w:eastAsia="Calibri"/>
          <w:bCs/>
          <w:sz w:val="24"/>
          <w:szCs w:val="24"/>
          <w:lang w:val="x-none"/>
        </w:rPr>
        <w:t xml:space="preserve">. </w:t>
      </w:r>
      <w:r w:rsidRPr="00065E55">
        <w:rPr>
          <w:rFonts w:eastAsia="Calibri"/>
          <w:bCs/>
          <w:sz w:val="24"/>
          <w:szCs w:val="24"/>
        </w:rPr>
        <w:t>Требования к продукции (индивидуальные требования по каждой позиции №1-5 перечня продукции)</w:t>
      </w:r>
    </w:p>
    <w:p w:rsidR="005E5324" w:rsidRPr="00065E55" w:rsidRDefault="00C6185E">
      <w:pPr>
        <w:keepNext/>
        <w:keepLines/>
        <w:spacing w:line="276" w:lineRule="auto"/>
        <w:rPr>
          <w:rFonts w:eastAsia="Calibri"/>
          <w:sz w:val="24"/>
          <w:szCs w:val="24"/>
        </w:rPr>
      </w:pPr>
      <w:r w:rsidRPr="00065E55">
        <w:rPr>
          <w:b/>
          <w:bCs/>
          <w:sz w:val="24"/>
          <w:szCs w:val="24"/>
        </w:rPr>
        <w:t xml:space="preserve">Наименование продукции: </w:t>
      </w:r>
      <w:r w:rsidR="006648F8" w:rsidRPr="006648F8">
        <w:rPr>
          <w:rFonts w:eastAsia="Calibri"/>
          <w:sz w:val="24"/>
          <w:szCs w:val="24"/>
        </w:rPr>
        <w:t>Трубы некруглого сечения стальные</w:t>
      </w:r>
    </w:p>
    <w:tbl>
      <w:tblPr>
        <w:tblStyle w:val="1c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337"/>
        <w:gridCol w:w="2239"/>
        <w:gridCol w:w="1730"/>
        <w:gridCol w:w="2838"/>
        <w:gridCol w:w="1398"/>
        <w:gridCol w:w="1482"/>
        <w:gridCol w:w="1484"/>
        <w:gridCol w:w="1453"/>
      </w:tblGrid>
      <w:tr w:rsidR="00C6185E" w:rsidRPr="00065E55">
        <w:trPr>
          <w:trHeight w:val="907"/>
          <w:jc w:val="center"/>
        </w:trPr>
        <w:tc>
          <w:tcPr>
            <w:tcW w:w="787" w:type="dxa"/>
            <w:vMerge w:val="restart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36" w:type="dxa"/>
            <w:vMerge w:val="restart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позиции </w:t>
            </w: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Таблицы 1 «Перечень и объем закупаемой продукции»</w:t>
            </w:r>
          </w:p>
        </w:tc>
        <w:tc>
          <w:tcPr>
            <w:tcW w:w="2239" w:type="dxa"/>
            <w:vMerge w:val="restart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568" w:type="dxa"/>
            <w:gridSpan w:val="2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Требования заказчика</w:t>
            </w:r>
          </w:p>
        </w:tc>
        <w:tc>
          <w:tcPr>
            <w:tcW w:w="5817" w:type="dxa"/>
            <w:gridSpan w:val="4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Предложения участника</w:t>
            </w:r>
          </w:p>
        </w:tc>
      </w:tr>
      <w:tr w:rsidR="00C6185E" w:rsidRPr="00065E55">
        <w:trPr>
          <w:trHeight w:val="726"/>
          <w:jc w:val="center"/>
        </w:trPr>
        <w:tc>
          <w:tcPr>
            <w:tcW w:w="787" w:type="dxa"/>
            <w:vMerge/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ГОСТ/ТУ</w:t>
            </w:r>
          </w:p>
        </w:tc>
        <w:tc>
          <w:tcPr>
            <w:tcW w:w="2838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:rsidR="005E5324" w:rsidRPr="00065E55" w:rsidRDefault="005E532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482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84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ГОСТ/ТУ</w:t>
            </w:r>
          </w:p>
        </w:tc>
        <w:tc>
          <w:tcPr>
            <w:tcW w:w="1453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C6185E" w:rsidRPr="00065E55">
        <w:trPr>
          <w:trHeight w:val="223"/>
          <w:jc w:val="center"/>
        </w:trPr>
        <w:tc>
          <w:tcPr>
            <w:tcW w:w="787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8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8" w:type="dxa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2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5E5324" w:rsidRPr="00065E55" w:rsidRDefault="00C618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6185E" w:rsidRPr="00065E55" w:rsidTr="00C6185E">
        <w:trPr>
          <w:jc w:val="center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Позиция1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Позиция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Труба профильная 100х100х3х6000 Ст3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iCs/>
                <w:sz w:val="24"/>
                <w:szCs w:val="24"/>
              </w:rPr>
              <w:t>ГОСТ 8639-82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  <w:t>Профильная квадратная труба размером 100х100х3х6000 мм из углеродистой стали Ст3</w:t>
            </w: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Ширина: 100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Высота: 100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Толщина: 3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Длина: 6000 мм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185E" w:rsidRPr="00065E55" w:rsidTr="00C6185E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Позиция 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Труба профильная 100х50х3х6000 Ст3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ГОСТ 30245-2003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  <w:t>Профильная прямоугольная труба размером 100х50х3х6000 мм из углеродистой стали Ст3</w:t>
            </w: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Ширина: 100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Высота: 50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Толщина: 3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Длина: 6000 мм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185E" w:rsidRPr="00065E55" w:rsidTr="00C6185E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Позиция 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Труба профильная 60х60х3х6000 Ст3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iCs/>
                <w:sz w:val="24"/>
                <w:szCs w:val="24"/>
              </w:rPr>
              <w:t>ГОСТ 8639-82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Профильная квадратная труба размером 60х60х3х6000 мм из </w:t>
            </w: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  <w:lastRenderedPageBreak/>
              <w:t>углеродистой стали Ст3</w:t>
            </w: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Ширина: 60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Высота: 60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Толщина: 3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Длина: 6000 мм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185E" w:rsidRPr="00065E55" w:rsidTr="00C6185E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Позиция 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Труба профильная 60х40х3х6000 Ст3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ГОСТ 8645-68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</w:rPr>
            </w:pPr>
            <w:r w:rsidRPr="00065E55">
              <w:rPr>
                <w:rStyle w:val="affd"/>
                <w:rFonts w:ascii="Times New Roman" w:eastAsia="Calibri" w:hAnsi="Times New Roman" w:cs="Times New Roman"/>
                <w:b w:val="0"/>
                <w:bCs w:val="0"/>
                <w:iCs/>
                <w:sz w:val="24"/>
                <w:szCs w:val="24"/>
              </w:rPr>
              <w:t>Профильная прямоугольная труба размером 60х40х3х6000 мм из углеродистой стали Ст3</w:t>
            </w: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Ширина: 60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Высота: 40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Толщина: 3 мм</w:t>
            </w:r>
          </w:p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65E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Длина: 6000 мм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6185E" w:rsidRPr="00065E55" w:rsidTr="00C6185E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eastAsia="Calibri" w:hAnsi="Times New Roman" w:cs="Times New Roman"/>
                <w:sz w:val="24"/>
                <w:szCs w:val="24"/>
              </w:rPr>
              <w:t>Позиция 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Угольник 75х75х5х6000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ГОСТ 8509-93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C6185E">
            <w:pPr>
              <w:pStyle w:val="afd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55">
              <w:rPr>
                <w:rFonts w:ascii="Times New Roman" w:hAnsi="Times New Roman" w:cs="Times New Roman"/>
                <w:sz w:val="24"/>
                <w:szCs w:val="24"/>
              </w:rPr>
              <w:t>Равнополочный металлический профиль с Г-образным сечением и ровными полками шириной 75 мм, толщиной 5 мм, длиной 6000 мм из углеродистой стали Ст3.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4" w:rsidRPr="00065E55" w:rsidRDefault="005E5324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324" w:rsidRPr="00065E55" w:rsidRDefault="005E5324">
      <w:pPr>
        <w:spacing w:before="40" w:after="120"/>
        <w:ind w:right="-28"/>
        <w:jc w:val="both"/>
      </w:pPr>
    </w:p>
    <w:sectPr w:rsidR="005E5324" w:rsidRPr="00065E55">
      <w:headerReference w:type="even" r:id="rId15"/>
      <w:headerReference w:type="default" r:id="rId16"/>
      <w:headerReference w:type="first" r:id="rId17"/>
      <w:pgSz w:w="16838" w:h="11906" w:orient="landscape"/>
      <w:pgMar w:top="1134" w:right="964" w:bottom="851" w:left="119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44" w:rsidRDefault="00C6185E">
      <w:r>
        <w:separator/>
      </w:r>
    </w:p>
  </w:endnote>
  <w:endnote w:type="continuationSeparator" w:id="0">
    <w:p w:rsidR="00216F44" w:rsidRDefault="00C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44" w:rsidRDefault="00C6185E">
      <w:r>
        <w:separator/>
      </w:r>
    </w:p>
  </w:footnote>
  <w:footnote w:type="continuationSeparator" w:id="0">
    <w:p w:rsidR="00216F44" w:rsidRDefault="00C6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822501">
    <w:pPr>
      <w:pStyle w:val="aff4"/>
    </w:pPr>
    <w:r>
      <w:rPr>
        <w:noProof/>
      </w:rPr>
      <w:pict>
        <v:rect id="Врезка1" o:spid="_x0000_s2049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5E5324" w:rsidRDefault="00C6185E">
                <w:pPr>
                  <w:pStyle w:val="aff4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5E5324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C6185E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2250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5E5324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5E5324">
    <w:pPr>
      <w:pStyle w:val="aff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5E532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C6185E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22501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5E5324">
    <w:pPr>
      <w:pStyle w:val="aff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C6185E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5324" w:rsidRDefault="00C6185E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5E5324" w:rsidRDefault="00C6185E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24" w:rsidRDefault="00C6185E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822501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883"/>
    <w:multiLevelType w:val="multilevel"/>
    <w:tmpl w:val="5B4AA1F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CED653E"/>
    <w:multiLevelType w:val="multilevel"/>
    <w:tmpl w:val="8864E9F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F25000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C9152D5"/>
    <w:multiLevelType w:val="multilevel"/>
    <w:tmpl w:val="F13C4C56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F057E1"/>
    <w:multiLevelType w:val="multilevel"/>
    <w:tmpl w:val="3888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5" w15:restartNumberingAfterBreak="0">
    <w:nsid w:val="680002A0"/>
    <w:multiLevelType w:val="multilevel"/>
    <w:tmpl w:val="C3485CC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0332299"/>
    <w:multiLevelType w:val="multilevel"/>
    <w:tmpl w:val="1A34B45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78121B1B"/>
    <w:multiLevelType w:val="multilevel"/>
    <w:tmpl w:val="1DCA45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324"/>
    <w:rsid w:val="00065E55"/>
    <w:rsid w:val="00130218"/>
    <w:rsid w:val="0015600F"/>
    <w:rsid w:val="00216F44"/>
    <w:rsid w:val="002954CC"/>
    <w:rsid w:val="00305242"/>
    <w:rsid w:val="0034223A"/>
    <w:rsid w:val="003675B9"/>
    <w:rsid w:val="004013DE"/>
    <w:rsid w:val="004F597B"/>
    <w:rsid w:val="00533452"/>
    <w:rsid w:val="0057526E"/>
    <w:rsid w:val="005E5324"/>
    <w:rsid w:val="005E62FB"/>
    <w:rsid w:val="00645E8E"/>
    <w:rsid w:val="00663080"/>
    <w:rsid w:val="006648F8"/>
    <w:rsid w:val="007908FA"/>
    <w:rsid w:val="00810178"/>
    <w:rsid w:val="00815735"/>
    <w:rsid w:val="00822501"/>
    <w:rsid w:val="00910A7E"/>
    <w:rsid w:val="00955091"/>
    <w:rsid w:val="009F1F03"/>
    <w:rsid w:val="00AC3A11"/>
    <w:rsid w:val="00B036DD"/>
    <w:rsid w:val="00B43076"/>
    <w:rsid w:val="00B6714E"/>
    <w:rsid w:val="00C6185E"/>
    <w:rsid w:val="00C64277"/>
    <w:rsid w:val="00C831E1"/>
    <w:rsid w:val="00CB1835"/>
    <w:rsid w:val="00CC0A19"/>
    <w:rsid w:val="00D6093F"/>
    <w:rsid w:val="00E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ED037B4-2012-4B69-B1F4-F9C05C2F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642CE"/>
    <w:pPr>
      <w:keepNext/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642C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  <w:rPr>
      <w:sz w:val="22"/>
      <w:szCs w:val="22"/>
    </w:rPr>
  </w:style>
  <w:style w:type="character" w:styleId="affd">
    <w:name w:val="Strong"/>
    <w:qFormat/>
    <w:rPr>
      <w:b/>
      <w:bCs/>
    </w:rPr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таблицы"/>
    <w:basedOn w:val="a3"/>
    <w:qFormat/>
    <w:rsid w:val="008606E0"/>
    <w:pPr>
      <w:widowControl w:val="0"/>
      <w:suppressLineNumbers/>
    </w:pPr>
    <w:rPr>
      <w:lang w:eastAsia="zh-CN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61682401">
    <w:name w:val="6168240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2E5D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5"/>
    <w:uiPriority w:val="39"/>
    <w:rsid w:val="00383B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F3C1-3614-4C30-A56C-B6CE6696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12</Pages>
  <Words>1566</Words>
  <Characters>8930</Characters>
  <Application>Microsoft Office Word</Application>
  <DocSecurity>0</DocSecurity>
  <Lines>74</Lines>
  <Paragraphs>20</Paragraphs>
  <ScaleCrop>false</ScaleCrop>
  <Company>Microsoft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Согдоева Светлана Геннадьевна</cp:lastModifiedBy>
  <cp:revision>105</cp:revision>
  <cp:lastPrinted>2024-08-21T23:54:00Z</cp:lastPrinted>
  <dcterms:created xsi:type="dcterms:W3CDTF">2024-08-20T05:22:00Z</dcterms:created>
  <dcterms:modified xsi:type="dcterms:W3CDTF">2026-04-16T06:40:00Z</dcterms:modified>
  <dc:language>ru-RU</dc:language>
</cp:coreProperties>
</file>