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A98" w:rsidRDefault="00CE5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Технические требования на поставку МТР</w:t>
      </w: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833EA" w:rsidRPr="002833EA">
        <w:rPr>
          <w:rFonts w:ascii="Times New Roman" w:hAnsi="Times New Roman" w:cs="Times New Roman"/>
          <w:b/>
          <w:sz w:val="28"/>
          <w:szCs w:val="28"/>
        </w:rPr>
        <w:t xml:space="preserve">ОКПД2 </w:t>
      </w:r>
      <w:r w:rsidR="0072305A" w:rsidRPr="0072305A">
        <w:rPr>
          <w:rFonts w:ascii="Times New Roman" w:hAnsi="Times New Roman" w:cs="Times New Roman"/>
          <w:b/>
          <w:sz w:val="28"/>
          <w:szCs w:val="28"/>
        </w:rPr>
        <w:t xml:space="preserve">28.21.13.119. </w:t>
      </w:r>
      <w:r w:rsidR="001E34D5" w:rsidRPr="001E34D5">
        <w:rPr>
          <w:rFonts w:ascii="Times New Roman" w:hAnsi="Times New Roman" w:cs="Times New Roman"/>
          <w:b/>
          <w:sz w:val="28"/>
          <w:szCs w:val="28"/>
        </w:rPr>
        <w:t xml:space="preserve">Поставка </w:t>
      </w:r>
      <w:r w:rsidR="00D40E55">
        <w:rPr>
          <w:rFonts w:ascii="Times New Roman" w:hAnsi="Times New Roman" w:cs="Times New Roman"/>
          <w:b/>
          <w:sz w:val="28"/>
          <w:szCs w:val="28"/>
        </w:rPr>
        <w:t>термостата суховоздушного для нужд</w:t>
      </w:r>
      <w:r>
        <w:rPr>
          <w:rFonts w:ascii="Times New Roman" w:hAnsi="Times New Roman" w:cs="Times New Roman"/>
          <w:b/>
          <w:sz w:val="28"/>
          <w:szCs w:val="28"/>
        </w:rPr>
        <w:t xml:space="preserve"> АО «ВНИИГ им. </w:t>
      </w:r>
      <w:r w:rsidR="0065746B">
        <w:rPr>
          <w:rFonts w:ascii="Times New Roman" w:hAnsi="Times New Roman" w:cs="Times New Roman"/>
          <w:b/>
          <w:sz w:val="28"/>
          <w:szCs w:val="28"/>
        </w:rPr>
        <w:t xml:space="preserve">Б.Е. </w:t>
      </w:r>
      <w:r>
        <w:rPr>
          <w:rFonts w:ascii="Times New Roman" w:hAnsi="Times New Roman" w:cs="Times New Roman"/>
          <w:b/>
          <w:sz w:val="28"/>
          <w:szCs w:val="28"/>
        </w:rPr>
        <w:t>Веденеева»»</w:t>
      </w:r>
    </w:p>
    <w:p w:rsidR="00B55A98" w:rsidRDefault="00EE570D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Лот №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E032D1" w:rsidP="00E032D1">
      <w:pPr>
        <w:tabs>
          <w:tab w:val="left" w:pos="3220"/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724094720"/>
        <w:docPartObj>
          <w:docPartGallery w:val="Table of Contents"/>
          <w:docPartUnique/>
        </w:docPartObj>
      </w:sdtPr>
      <w:sdtEndPr/>
      <w:sdtContent>
        <w:p w:rsidR="00B55A98" w:rsidRDefault="00B55A98">
          <w:pPr>
            <w:pStyle w:val="afd"/>
          </w:pP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Общие сведения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……………………………………………………………….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_Ref124942913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Обозначения и сокращения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_Ref124943483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Наименование закупаемой продукции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_Ref124943524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bookmarkStart w:id="0" w:name="_Ref124943580"/>
          <w:r>
            <w:rPr>
              <w:rFonts w:ascii="Times New Roman" w:hAnsi="Times New Roman" w:cs="Times New Roman"/>
            </w:rPr>
            <w:t xml:space="preserve">Цель использования закупаемой продукции </w:t>
          </w:r>
          <w:bookmarkEnd w:id="0"/>
          <w:r w:rsidR="00E032D1">
            <w:rPr>
              <w:rFonts w:ascii="Times New Roman" w:hAnsi="Times New Roman" w:cs="Times New Roman"/>
              <w:lang w:val="en-US"/>
            </w:rPr>
            <w:t>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_Ref124943607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продукции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……………………………………………………..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_Ref124943717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Требования к объемам и срокам поставки..................................................... </w:t>
          </w:r>
          <w:r w:rsidR="00E032D1" w:rsidRPr="00E032D1">
            <w:rPr>
              <w:rFonts w:ascii="Times New Roman" w:hAnsi="Times New Roman" w:cs="Times New Roman"/>
            </w:rPr>
            <w:t>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_Ref124943765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numPr>
              <w:ilvl w:val="2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</w:rPr>
            <w:t>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1.1 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1.2 Перечень и объем закупаемых сопутствующих услуг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_Ref124944214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ae"/>
            <w:numPr>
              <w:ilvl w:val="2"/>
              <w:numId w:val="4"/>
            </w:numPr>
            <w:rPr>
              <w:rFonts w:ascii="Times New Roman" w:eastAsiaTheme="minorEastAsia" w:hAnsi="Times New Roman" w:cs="Times New Roman"/>
              <w:lang w:eastAsia="ru-RU"/>
            </w:rPr>
          </w:pPr>
          <w:r>
            <w:rPr>
              <w:rFonts w:ascii="Times New Roman" w:eastAsiaTheme="minorEastAsia" w:hAnsi="Times New Roman" w:cs="Times New Roman"/>
              <w:lang w:eastAsia="ru-RU"/>
            </w:rPr>
            <w:t>Требования к срокам поставки продукции и оказания сопутствующих услуг</w:t>
          </w:r>
          <w:r w:rsidR="00E032D1" w:rsidRPr="00E032D1">
            <w:rPr>
              <w:rFonts w:ascii="Times New Roman" w:eastAsiaTheme="minorEastAsia" w:hAnsi="Times New Roman" w:cs="Times New Roman"/>
              <w:lang w:eastAsia="ru-RU"/>
            </w:rPr>
            <w:t>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2.1 Требования по срокам поставки продукции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………………….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_Ref124944389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AE3EA9">
            <w:rPr>
              <w:rFonts w:ascii="Times New Roman" w:hAnsi="Times New Roman" w:cs="Times New Roman"/>
              <w:noProof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2.2 Требования по срокам оказания сопутствующих услуг............. </w:t>
          </w:r>
          <w:r>
            <w:rPr>
              <w:rFonts w:ascii="Times New Roman" w:hAnsi="Times New Roman" w:cs="Times New Roman"/>
            </w:rPr>
            <w:t>4</w:t>
          </w:r>
        </w:p>
        <w:p w:rsidR="00B55A98" w:rsidRDefault="00CE5931">
          <w:pPr>
            <w:pStyle w:val="12"/>
            <w:numPr>
              <w:ilvl w:val="1"/>
              <w:numId w:val="4"/>
            </w:numPr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качеству продукции ...............................................................</w:t>
          </w:r>
          <w:r>
            <w:rPr>
              <w:rFonts w:ascii="Times New Roman" w:hAnsi="Times New Roman" w:cs="Times New Roman"/>
              <w:bCs/>
              <w:lang w:val="en-US"/>
            </w:rPr>
            <w:t>5</w:t>
          </w:r>
        </w:p>
        <w:p w:rsidR="00B55A98" w:rsidRDefault="00CE5931">
          <w:pPr>
            <w:pStyle w:val="26"/>
            <w:ind w:left="36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3.1 Требования к продукци</w:t>
          </w:r>
          <w:r w:rsidR="00E032D1">
            <w:rPr>
              <w:rFonts w:ascii="Times New Roman" w:hAnsi="Times New Roman" w:cs="Times New Roman"/>
              <w:b/>
            </w:rPr>
            <w:t xml:space="preserve">и 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 w:rsidR="00E032D1">
            <w:rPr>
              <w:rFonts w:ascii="Times New Roman" w:hAnsi="Times New Roman" w:cs="Times New Roman"/>
              <w:b/>
              <w:lang w:val="en-US"/>
            </w:rPr>
            <w:t>……………………………………….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_Ref124944990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1E34D5">
            <w:rPr>
              <w:rFonts w:ascii="Times New Roman" w:hAnsi="Times New Roman" w:cs="Times New Roman"/>
              <w:noProof/>
            </w:rPr>
            <w:t>5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Требования к документации по ценообразованию на этапе закупки.....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_Ref124945574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C404B">
            <w:rPr>
              <w:rFonts w:ascii="Times New Roman" w:hAnsi="Times New Roman" w:cs="Times New Roman"/>
              <w:noProof/>
            </w:rPr>
            <w:t>10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rFonts w:eastAsiaTheme="minorEastAsia"/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887D78">
          <w:pPr>
            <w:rPr>
              <w:lang w:eastAsia="ru-RU"/>
            </w:rPr>
          </w:pPr>
        </w:p>
      </w:sdtContent>
    </w:sdt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spacing w:after="0" w:line="360" w:lineRule="auto"/>
        <w:ind w:right="-286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1" w:name="_Ref124942913"/>
      <w:bookmarkStart w:id="2" w:name="_Ref124942916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Общие сведения</w:t>
      </w:r>
      <w:bookmarkEnd w:id="1"/>
      <w:bookmarkEnd w:id="2"/>
    </w:p>
    <w:p w:rsidR="00B55A98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3" w:name="_Ref124943483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Обозначения и сокращения</w:t>
      </w:r>
      <w:bookmarkEnd w:id="3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7193"/>
      </w:tblGrid>
      <w:tr w:rsidR="00B55A98">
        <w:tc>
          <w:tcPr>
            <w:tcW w:w="1940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93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55A98">
        <w:tc>
          <w:tcPr>
            <w:tcW w:w="1940" w:type="dxa"/>
          </w:tcPr>
          <w:p w:rsidR="00B55A98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93" w:type="dxa"/>
          </w:tcPr>
          <w:p w:rsidR="00B55A98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4" w:name="_Ref124943524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Наименование закупаемой продукции</w:t>
      </w:r>
      <w:bookmarkEnd w:id="4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55A98" w:rsidRPr="002833EA" w:rsidRDefault="00C40A82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A82">
        <w:rPr>
          <w:rFonts w:ascii="Times New Roman" w:eastAsia="Calibri" w:hAnsi="Times New Roman" w:cs="Times New Roman"/>
          <w:sz w:val="24"/>
          <w:szCs w:val="24"/>
        </w:rPr>
        <w:t>Термостат суховоздушный</w:t>
      </w:r>
      <w:r w:rsidR="00CE5931" w:rsidRPr="002833E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Pr="002833EA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33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5" w:name="_Ref124943607"/>
      <w:r>
        <w:rPr>
          <w:rFonts w:ascii="Times New Roman" w:eastAsia="Calibri" w:hAnsi="Times New Roman" w:cs="Times New Roman"/>
          <w:b/>
          <w:sz w:val="24"/>
          <w:szCs w:val="24"/>
        </w:rPr>
        <w:t>Цель использования закупаемой продукции</w:t>
      </w:r>
      <w:bookmarkEnd w:id="5"/>
    </w:p>
    <w:p w:rsidR="00B55A98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1E34D5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6" w:name="_Ref124943717"/>
      <w:r w:rsidRPr="001E34D5">
        <w:rPr>
          <w:rFonts w:ascii="Times New Roman" w:eastAsia="Calibri" w:hAnsi="Times New Roman" w:cs="Times New Roman"/>
          <w:sz w:val="24"/>
          <w:szCs w:val="24"/>
        </w:rPr>
        <w:t xml:space="preserve">Целью закупки является  приобретение  оборудования для </w:t>
      </w:r>
      <w:r w:rsidR="007021C8">
        <w:rPr>
          <w:rFonts w:ascii="Times New Roman" w:eastAsia="Calibri" w:hAnsi="Times New Roman" w:cs="Times New Roman"/>
          <w:sz w:val="24"/>
          <w:szCs w:val="24"/>
        </w:rPr>
        <w:t>п</w:t>
      </w:r>
      <w:r w:rsidR="007021C8" w:rsidRPr="007021C8">
        <w:rPr>
          <w:rFonts w:ascii="Times New Roman" w:eastAsia="Calibri" w:hAnsi="Times New Roman" w:cs="Times New Roman"/>
          <w:sz w:val="24"/>
          <w:szCs w:val="24"/>
        </w:rPr>
        <w:t>роведени</w:t>
      </w:r>
      <w:r w:rsidR="007021C8">
        <w:rPr>
          <w:rFonts w:ascii="Times New Roman" w:eastAsia="Calibri" w:hAnsi="Times New Roman" w:cs="Times New Roman"/>
          <w:sz w:val="24"/>
          <w:szCs w:val="24"/>
        </w:rPr>
        <w:t>я</w:t>
      </w:r>
      <w:r w:rsidR="007021C8" w:rsidRPr="007021C8">
        <w:rPr>
          <w:rFonts w:ascii="Times New Roman" w:eastAsia="Calibri" w:hAnsi="Times New Roman" w:cs="Times New Roman"/>
          <w:sz w:val="24"/>
          <w:szCs w:val="24"/>
        </w:rPr>
        <w:t xml:space="preserve"> научно-исследовательских и аттестационных испытаний контрольно-измерительной аппаратуры</w:t>
      </w:r>
      <w:r w:rsidR="0072305A" w:rsidRPr="0072305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продукции</w:t>
      </w:r>
      <w:bookmarkEnd w:id="6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7" w:name="_Ref124943765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объемам и срокам поставки</w:t>
      </w:r>
      <w:bookmarkEnd w:id="7"/>
    </w:p>
    <w:p w:rsidR="00B55A98" w:rsidRDefault="00CE5931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8" w:name="_Ref124943853"/>
      <w:r>
        <w:rPr>
          <w:rFonts w:ascii="Times New Roman" w:eastAsia="Calibri" w:hAnsi="Times New Roman" w:cs="Times New Roman"/>
          <w:b/>
          <w:sz w:val="24"/>
          <w:szCs w:val="24"/>
        </w:rPr>
        <w:t>Перечень и объем закупаемой продукции</w:t>
      </w:r>
      <w:bookmarkEnd w:id="8"/>
    </w:p>
    <w:p w:rsidR="00B55A98" w:rsidRDefault="00B55A98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Таблица 1.1 Перечень и объем закупаемой продукции</w:t>
      </w: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B55A98">
        <w:tc>
          <w:tcPr>
            <w:tcW w:w="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rPr>
          <w:trHeight w:val="182"/>
        </w:trPr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6" w:type="dxa"/>
          </w:tcPr>
          <w:p w:rsidR="00B55A98" w:rsidRDefault="00C40A82" w:rsidP="00F70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Термостат суховоздушный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ТВЛ-К (150)</w:t>
            </w:r>
            <w:r w:rsidR="001E34D5" w:rsidRPr="001E3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 эквивалент)</w:t>
            </w:r>
          </w:p>
        </w:tc>
        <w:tc>
          <w:tcPr>
            <w:tcW w:w="1418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419" w:type="dxa"/>
          </w:tcPr>
          <w:p w:rsidR="00B55A98" w:rsidRPr="0072305A" w:rsidRDefault="0072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55A98" w:rsidRDefault="00B55A98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Ref124944214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E032D1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.2 Перечень и объем закупаемых сопутствующих услуг</w:t>
      </w:r>
      <w:bookmarkEnd w:id="9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B55A98">
        <w:tc>
          <w:tcPr>
            <w:tcW w:w="850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B55A98" w:rsidRDefault="00B55A98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40A82" w:rsidRDefault="00C40A8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40A82" w:rsidRDefault="00C40A8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40A82" w:rsidRDefault="00C40A8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40A82" w:rsidRDefault="00C40A8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40A82" w:rsidRDefault="00C40A8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40A82" w:rsidRPr="002833EA" w:rsidRDefault="00C40A8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10" w:name="_Ref124944289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срокам поставки продукции и оказания сопутствующих услуг</w:t>
      </w:r>
      <w:bookmarkEnd w:id="10"/>
    </w:p>
    <w:p w:rsidR="00B55A98" w:rsidRDefault="00B55A98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3EA" w:rsidRPr="0072305A" w:rsidRDefault="002833EA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07A0" w:rsidRPr="00C40A82" w:rsidRDefault="006607A0" w:rsidP="00C40A8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Ref124944389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E032D1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.1 Требования по срокам поставки продукции</w:t>
      </w:r>
      <w:bookmarkEnd w:id="11"/>
    </w:p>
    <w:tbl>
      <w:tblPr>
        <w:tblW w:w="9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B55A9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55A98" w:rsidRDefault="00C40A82" w:rsidP="00CE5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Термостат суховоздушный ТВЛ-К (150) (или эквивалент)</w:t>
            </w:r>
          </w:p>
        </w:tc>
        <w:tc>
          <w:tcPr>
            <w:tcW w:w="2977" w:type="dxa"/>
          </w:tcPr>
          <w:p w:rsidR="00B55A98" w:rsidRDefault="00CE5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3118" w:type="dxa"/>
          </w:tcPr>
          <w:p w:rsidR="00B55A98" w:rsidRDefault="001E34D5" w:rsidP="001E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72305A" w:rsidRPr="00723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 пять</w:t>
            </w:r>
            <w:r w:rsidR="0072305A" w:rsidRPr="00723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</w:t>
            </w:r>
            <w:r w:rsidR="0072305A" w:rsidRPr="00723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 даты, следующей за датой заключения договора</w:t>
            </w:r>
          </w:p>
        </w:tc>
      </w:tr>
    </w:tbl>
    <w:p w:rsidR="00B55A98" w:rsidRDefault="00B55A98">
      <w:pPr>
        <w:keepNext/>
        <w:keepLines/>
        <w:spacing w:before="240" w:after="60" w:line="240" w:lineRule="auto"/>
        <w:ind w:firstLine="426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Таблица 2.2  Требования по срокам оказания сопутствующих услуг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268"/>
        <w:gridCol w:w="2551"/>
        <w:gridCol w:w="1843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оказания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оказания услуг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55A98" w:rsidRDefault="00B55A9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rPr>
          <w:rFonts w:ascii="Times New Roman" w:eastAsia="Calibri" w:hAnsi="Times New Roman" w:cs="Times New Roman"/>
          <w:b/>
          <w:sz w:val="24"/>
          <w:szCs w:val="24"/>
        </w:rPr>
        <w:sectPr w:rsidR="00B55A98" w:rsidSect="00E032D1">
          <w:footerReference w:type="default" r:id="rId9"/>
          <w:pgSz w:w="11906" w:h="16838"/>
          <w:pgMar w:top="567" w:right="851" w:bottom="238" w:left="1418" w:header="284" w:footer="284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</w:p>
    <w:p w:rsidR="00B55A98" w:rsidRDefault="00CE5931">
      <w:pPr>
        <w:pStyle w:val="ae"/>
        <w:numPr>
          <w:ilvl w:val="1"/>
          <w:numId w:val="1"/>
        </w:numPr>
        <w:ind w:left="993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качеству продукции</w:t>
      </w:r>
    </w:p>
    <w:p w:rsidR="00B55A98" w:rsidRDefault="00CE5931">
      <w:pPr>
        <w:keepNext/>
        <w:tabs>
          <w:tab w:val="left" w:pos="5835"/>
        </w:tabs>
        <w:spacing w:line="240" w:lineRule="auto"/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Ref124944990"/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E032D1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>.1 Требования к продукции</w:t>
      </w:r>
      <w:bookmarkEnd w:id="12"/>
    </w:p>
    <w:p w:rsidR="00B55A98" w:rsidRPr="00EE570D" w:rsidRDefault="00CE5931">
      <w:pPr>
        <w:pStyle w:val="af"/>
        <w:keepNext/>
        <w:ind w:left="993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Наименование продукции (позиция №1 Таблицы 1.1): </w:t>
      </w:r>
      <w:r w:rsidR="00C40A82" w:rsidRPr="00C40A82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Термостат суховоздушный ТВЛ-К (150) (или эквивалент)</w:t>
      </w:r>
    </w:p>
    <w:tbl>
      <w:tblPr>
        <w:tblStyle w:val="25"/>
        <w:tblW w:w="8275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500"/>
        <w:gridCol w:w="4924"/>
      </w:tblGrid>
      <w:tr w:rsidR="00930D73" w:rsidTr="00930D73">
        <w:trPr>
          <w:trHeight w:val="276"/>
          <w:jc w:val="center"/>
        </w:trPr>
        <w:tc>
          <w:tcPr>
            <w:tcW w:w="851" w:type="dxa"/>
            <w:vMerge w:val="restart"/>
            <w:vAlign w:val="center"/>
          </w:tcPr>
          <w:p w:rsidR="00930D73" w:rsidRDefault="00930D7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00" w:type="dxa"/>
            <w:vMerge w:val="restart"/>
            <w:vAlign w:val="center"/>
          </w:tcPr>
          <w:p w:rsidR="00930D73" w:rsidRDefault="00930D7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24" w:type="dxa"/>
            <w:vMerge w:val="restart"/>
            <w:vAlign w:val="center"/>
          </w:tcPr>
          <w:p w:rsidR="00930D73" w:rsidRDefault="00930D73" w:rsidP="0053205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покупателя</w:t>
            </w:r>
          </w:p>
        </w:tc>
      </w:tr>
      <w:tr w:rsidR="00930D73" w:rsidTr="00930D73">
        <w:trPr>
          <w:trHeight w:val="276"/>
          <w:jc w:val="center"/>
        </w:trPr>
        <w:tc>
          <w:tcPr>
            <w:tcW w:w="851" w:type="dxa"/>
            <w:vMerge/>
            <w:vAlign w:val="center"/>
          </w:tcPr>
          <w:p w:rsidR="00930D73" w:rsidRDefault="00930D7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00" w:type="dxa"/>
            <w:vMerge/>
            <w:vAlign w:val="center"/>
          </w:tcPr>
          <w:p w:rsidR="00930D73" w:rsidRDefault="00930D7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24" w:type="dxa"/>
            <w:vMerge/>
            <w:vAlign w:val="center"/>
          </w:tcPr>
          <w:p w:rsidR="00930D73" w:rsidRDefault="00930D7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00" w:type="dxa"/>
            <w:vAlign w:val="center"/>
          </w:tcPr>
          <w:p w:rsidR="00930D73" w:rsidRDefault="00930D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24" w:type="dxa"/>
            <w:vAlign w:val="center"/>
          </w:tcPr>
          <w:p w:rsidR="00930D73" w:rsidRDefault="00930D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930D73" w:rsidRDefault="00930D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</w:tcPr>
          <w:p w:rsidR="00930D73" w:rsidRDefault="00930D73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Минимальная стабилизируемая температура, °С</w:t>
            </w:r>
          </w:p>
        </w:tc>
        <w:tc>
          <w:tcPr>
            <w:tcW w:w="4924" w:type="dxa"/>
            <w:shd w:val="clear" w:color="auto" w:fill="auto"/>
          </w:tcPr>
          <w:p w:rsidR="00930D73" w:rsidRDefault="00930D73" w:rsidP="00617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</w:t>
            </w:r>
            <w:bookmarkStart w:id="13" w:name="_GoBack"/>
            <w:bookmarkEnd w:id="13"/>
            <w:r>
              <w:rPr>
                <w:sz w:val="24"/>
                <w:szCs w:val="24"/>
              </w:rPr>
              <w:t>ыше + 5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4" w:name="_Ref124944058"/>
            <w:bookmarkEnd w:id="14"/>
          </w:p>
        </w:tc>
        <w:tc>
          <w:tcPr>
            <w:tcW w:w="2500" w:type="dxa"/>
            <w:shd w:val="clear" w:color="auto" w:fill="auto"/>
          </w:tcPr>
          <w:p w:rsidR="00930D73" w:rsidRDefault="00930D73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стабилизируемая температура, °С</w:t>
            </w:r>
          </w:p>
        </w:tc>
        <w:tc>
          <w:tcPr>
            <w:tcW w:w="4924" w:type="dxa"/>
            <w:shd w:val="clear" w:color="auto" w:fill="auto"/>
          </w:tcPr>
          <w:p w:rsidR="00930D73" w:rsidRDefault="00930D73" w:rsidP="00617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ниже + 60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</w:tcPr>
          <w:p w:rsidR="00930D73" w:rsidRDefault="00930D73" w:rsidP="007021C8">
            <w:pPr>
              <w:jc w:val="center"/>
              <w:rPr>
                <w:sz w:val="24"/>
                <w:szCs w:val="24"/>
              </w:rPr>
            </w:pPr>
            <w:r w:rsidRPr="00617E46">
              <w:rPr>
                <w:sz w:val="24"/>
                <w:szCs w:val="24"/>
              </w:rPr>
              <w:t>Погрешность воспроизведения заданной температуры</w:t>
            </w:r>
            <w:r>
              <w:rPr>
                <w:sz w:val="24"/>
                <w:szCs w:val="24"/>
              </w:rPr>
              <w:t xml:space="preserve">, °С </w:t>
            </w:r>
          </w:p>
        </w:tc>
        <w:tc>
          <w:tcPr>
            <w:tcW w:w="4924" w:type="dxa"/>
            <w:shd w:val="clear" w:color="auto" w:fill="auto"/>
          </w:tcPr>
          <w:p w:rsidR="00930D73" w:rsidRDefault="00930D73" w:rsidP="00617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± 0,5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</w:tcPr>
          <w:p w:rsidR="00930D73" w:rsidRDefault="00930D73" w:rsidP="007021C8">
            <w:pPr>
              <w:jc w:val="center"/>
              <w:rPr>
                <w:sz w:val="24"/>
                <w:szCs w:val="24"/>
              </w:rPr>
            </w:pPr>
            <w:r w:rsidRPr="00617E46">
              <w:rPr>
                <w:sz w:val="24"/>
                <w:szCs w:val="24"/>
              </w:rPr>
              <w:t>Погрешность поддержания заданной температуры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°С </w:t>
            </w:r>
          </w:p>
        </w:tc>
        <w:tc>
          <w:tcPr>
            <w:tcW w:w="4924" w:type="dxa"/>
            <w:shd w:val="clear" w:color="auto" w:fill="auto"/>
          </w:tcPr>
          <w:p w:rsidR="00930D73" w:rsidRDefault="00930D73" w:rsidP="00617E46">
            <w:pPr>
              <w:jc w:val="center"/>
              <w:rPr>
                <w:sz w:val="24"/>
                <w:szCs w:val="24"/>
              </w:rPr>
            </w:pPr>
            <w:r w:rsidRPr="00617E46">
              <w:rPr>
                <w:sz w:val="24"/>
                <w:szCs w:val="24"/>
              </w:rPr>
              <w:t>не более ± 0,</w:t>
            </w:r>
            <w:r>
              <w:rPr>
                <w:sz w:val="24"/>
                <w:szCs w:val="24"/>
              </w:rPr>
              <w:t>3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</w:tcPr>
          <w:p w:rsidR="00930D73" w:rsidRPr="00617E46" w:rsidRDefault="00930D73" w:rsidP="00617E46">
            <w:pPr>
              <w:jc w:val="center"/>
              <w:rPr>
                <w:sz w:val="24"/>
                <w:szCs w:val="24"/>
              </w:rPr>
            </w:pPr>
            <w:r w:rsidRPr="00617E46">
              <w:rPr>
                <w:sz w:val="24"/>
                <w:szCs w:val="24"/>
              </w:rPr>
              <w:t>Неравномерн</w:t>
            </w:r>
            <w:r>
              <w:rPr>
                <w:sz w:val="24"/>
                <w:szCs w:val="24"/>
              </w:rPr>
              <w:t xml:space="preserve">ость распределения температуры </w:t>
            </w:r>
            <w:r w:rsidRPr="00617E46">
              <w:rPr>
                <w:sz w:val="24"/>
                <w:szCs w:val="24"/>
              </w:rPr>
              <w:t xml:space="preserve"> в рабочем</w:t>
            </w:r>
          </w:p>
          <w:p w:rsidR="00930D73" w:rsidRDefault="00930D73" w:rsidP="00617E46">
            <w:pPr>
              <w:jc w:val="center"/>
              <w:rPr>
                <w:sz w:val="24"/>
                <w:szCs w:val="24"/>
              </w:rPr>
            </w:pPr>
            <w:r w:rsidRPr="00617E46">
              <w:rPr>
                <w:sz w:val="24"/>
                <w:szCs w:val="24"/>
              </w:rPr>
              <w:t>объёме камеры</w:t>
            </w:r>
            <w:r>
              <w:rPr>
                <w:sz w:val="24"/>
                <w:szCs w:val="24"/>
              </w:rPr>
              <w:t>, °С</w:t>
            </w:r>
          </w:p>
        </w:tc>
        <w:tc>
          <w:tcPr>
            <w:tcW w:w="4924" w:type="dxa"/>
            <w:shd w:val="clear" w:color="auto" w:fill="auto"/>
          </w:tcPr>
          <w:p w:rsidR="00930D73" w:rsidRDefault="00930D73" w:rsidP="00617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±0,5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</w:tcPr>
          <w:p w:rsidR="00930D73" w:rsidRPr="00617E46" w:rsidRDefault="00930D73" w:rsidP="00617E46">
            <w:pPr>
              <w:jc w:val="center"/>
              <w:rPr>
                <w:sz w:val="24"/>
                <w:szCs w:val="24"/>
              </w:rPr>
            </w:pPr>
            <w:r w:rsidRPr="00617E46">
              <w:rPr>
                <w:sz w:val="24"/>
                <w:szCs w:val="24"/>
              </w:rPr>
              <w:t xml:space="preserve">Время установления заданной температуры в </w:t>
            </w:r>
            <w:r w:rsidRPr="00617E46">
              <w:rPr>
                <w:sz w:val="24"/>
                <w:szCs w:val="24"/>
              </w:rPr>
              <w:lastRenderedPageBreak/>
              <w:t>рабочей камере</w:t>
            </w:r>
          </w:p>
          <w:p w:rsidR="00930D73" w:rsidRDefault="00930D73" w:rsidP="00617E46">
            <w:pPr>
              <w:jc w:val="center"/>
              <w:rPr>
                <w:sz w:val="24"/>
                <w:szCs w:val="24"/>
              </w:rPr>
            </w:pPr>
            <w:r w:rsidRPr="00617E46">
              <w:rPr>
                <w:sz w:val="24"/>
                <w:szCs w:val="24"/>
              </w:rPr>
              <w:t>термостата</w:t>
            </w:r>
            <w:r>
              <w:t xml:space="preserve"> </w:t>
            </w:r>
            <w:r w:rsidRPr="00617E46">
              <w:rPr>
                <w:sz w:val="24"/>
                <w:szCs w:val="24"/>
              </w:rPr>
              <w:t>при нагревании</w:t>
            </w:r>
            <w:r>
              <w:rPr>
                <w:sz w:val="24"/>
                <w:szCs w:val="24"/>
              </w:rPr>
              <w:t>, ч</w:t>
            </w:r>
          </w:p>
        </w:tc>
        <w:tc>
          <w:tcPr>
            <w:tcW w:w="4924" w:type="dxa"/>
            <w:shd w:val="clear" w:color="auto" w:fill="auto"/>
          </w:tcPr>
          <w:p w:rsidR="00930D73" w:rsidRDefault="00930D73" w:rsidP="00617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более 2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</w:tcPr>
          <w:p w:rsidR="00930D73" w:rsidRPr="00617E46" w:rsidRDefault="00930D73" w:rsidP="00617E46">
            <w:pPr>
              <w:jc w:val="center"/>
              <w:rPr>
                <w:sz w:val="24"/>
                <w:szCs w:val="24"/>
              </w:rPr>
            </w:pPr>
            <w:r w:rsidRPr="00617E46">
              <w:rPr>
                <w:sz w:val="24"/>
                <w:szCs w:val="24"/>
              </w:rPr>
              <w:t>Время установления заданной температуры в рабочей камере</w:t>
            </w:r>
          </w:p>
          <w:p w:rsidR="00930D73" w:rsidRDefault="00930D73" w:rsidP="00617E46">
            <w:pPr>
              <w:jc w:val="center"/>
              <w:rPr>
                <w:sz w:val="24"/>
                <w:szCs w:val="24"/>
              </w:rPr>
            </w:pPr>
            <w:r w:rsidRPr="00617E46">
              <w:rPr>
                <w:sz w:val="24"/>
                <w:szCs w:val="24"/>
              </w:rPr>
              <w:t xml:space="preserve">термостата при </w:t>
            </w:r>
            <w:r>
              <w:rPr>
                <w:sz w:val="24"/>
                <w:szCs w:val="24"/>
              </w:rPr>
              <w:t>охлаждении</w:t>
            </w:r>
            <w:r w:rsidRPr="00617E46">
              <w:rPr>
                <w:sz w:val="24"/>
                <w:szCs w:val="24"/>
              </w:rPr>
              <w:t>, ч</w:t>
            </w:r>
          </w:p>
        </w:tc>
        <w:tc>
          <w:tcPr>
            <w:tcW w:w="4924" w:type="dxa"/>
            <w:shd w:val="clear" w:color="auto" w:fill="auto"/>
          </w:tcPr>
          <w:p w:rsidR="00930D73" w:rsidRDefault="00930D73" w:rsidP="00617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4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</w:tcPr>
          <w:p w:rsidR="00930D73" w:rsidRPr="00617E46" w:rsidRDefault="00930D73" w:rsidP="00617E46">
            <w:pPr>
              <w:jc w:val="center"/>
              <w:rPr>
                <w:sz w:val="24"/>
                <w:szCs w:val="24"/>
              </w:rPr>
            </w:pPr>
            <w:r w:rsidRPr="008C404B">
              <w:rPr>
                <w:sz w:val="24"/>
                <w:szCs w:val="24"/>
              </w:rPr>
              <w:t>Дискретность установки температуры и отображения инфор</w:t>
            </w:r>
            <w:r>
              <w:rPr>
                <w:sz w:val="24"/>
                <w:szCs w:val="24"/>
              </w:rPr>
              <w:t xml:space="preserve">мации, </w:t>
            </w:r>
            <w:r w:rsidRPr="008C404B">
              <w:rPr>
                <w:sz w:val="24"/>
                <w:szCs w:val="24"/>
              </w:rPr>
              <w:t>°С</w:t>
            </w:r>
          </w:p>
        </w:tc>
        <w:tc>
          <w:tcPr>
            <w:tcW w:w="4924" w:type="dxa"/>
            <w:shd w:val="clear" w:color="auto" w:fill="auto"/>
          </w:tcPr>
          <w:p w:rsidR="00930D73" w:rsidRDefault="00930D73" w:rsidP="00617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0,1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</w:tcPr>
          <w:p w:rsidR="00930D73" w:rsidRPr="00B67E92" w:rsidRDefault="00930D73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объем, л (дм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924" w:type="dxa"/>
            <w:shd w:val="clear" w:color="auto" w:fill="auto"/>
          </w:tcPr>
          <w:p w:rsidR="00930D73" w:rsidRDefault="00930D73" w:rsidP="008C40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150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shd w:val="clear" w:color="auto" w:fill="auto"/>
          </w:tcPr>
          <w:p w:rsidR="00930D73" w:rsidRDefault="00930D73" w:rsidP="008C40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Устройство индикации термостата должно </w:t>
            </w:r>
            <w:r w:rsidRPr="008C404B">
              <w:rPr>
                <w:sz w:val="24"/>
                <w:szCs w:val="24"/>
              </w:rPr>
              <w:t>обеспечива</w:t>
            </w:r>
            <w:r>
              <w:rPr>
                <w:sz w:val="24"/>
                <w:szCs w:val="24"/>
              </w:rPr>
              <w:t>ть отображе</w:t>
            </w:r>
            <w:r w:rsidRPr="008C404B">
              <w:rPr>
                <w:sz w:val="24"/>
                <w:szCs w:val="24"/>
              </w:rPr>
              <w:t xml:space="preserve">ние </w:t>
            </w:r>
            <w:r w:rsidRPr="008C404B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аданного значения температуры и </w:t>
            </w:r>
            <w:r w:rsidRPr="008C404B">
              <w:rPr>
                <w:sz w:val="24"/>
                <w:szCs w:val="24"/>
              </w:rPr>
              <w:t>текущего значения температуры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930D73" w:rsidRDefault="00930D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</w:tcPr>
          <w:p w:rsidR="00930D73" w:rsidRDefault="00930D73" w:rsidP="007021C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5" w:name="_Ref124945369"/>
            <w:bookmarkEnd w:id="15"/>
          </w:p>
        </w:tc>
        <w:tc>
          <w:tcPr>
            <w:tcW w:w="7424" w:type="dxa"/>
            <w:gridSpan w:val="2"/>
            <w:vAlign w:val="center"/>
          </w:tcPr>
          <w:p w:rsidR="00930D73" w:rsidRDefault="00930D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930D73" w:rsidRDefault="00930D73" w:rsidP="007021C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Наличие 2-х технологических отверстий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930D73" w:rsidRDefault="00930D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:rsidR="00930D73" w:rsidRDefault="00930D7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924" w:type="dxa"/>
            <w:vAlign w:val="center"/>
          </w:tcPr>
          <w:p w:rsidR="00930D73" w:rsidRDefault="00930D73" w:rsidP="005175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930D73" w:rsidRDefault="00930D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</w:tcPr>
          <w:p w:rsidR="00930D73" w:rsidRDefault="00930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новым и ранее не использованным, без повреждений, следов воздействия влаги и следов вскрытия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0" w:type="dxa"/>
          </w:tcPr>
          <w:p w:rsidR="00930D73" w:rsidRDefault="00930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4924" w:type="dxa"/>
          </w:tcPr>
          <w:p w:rsidR="00930D73" w:rsidRDefault="00930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Товар должен быть поставлен в упаковке </w:t>
            </w:r>
            <w:r>
              <w:rPr>
                <w:sz w:val="24"/>
                <w:szCs w:val="24"/>
              </w:rPr>
              <w:lastRenderedPageBreak/>
              <w:t>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предохранять поставляемый Товар от внешних воздействий, а также обеспечивать его сохранность при проведении погрузо-разгрузочных работ вручную или механизированными средствами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0" w:type="dxa"/>
          </w:tcPr>
          <w:p w:rsidR="00930D73" w:rsidRDefault="00930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</w:p>
        </w:tc>
        <w:tc>
          <w:tcPr>
            <w:tcW w:w="4924" w:type="dxa"/>
          </w:tcPr>
          <w:p w:rsidR="00930D73" w:rsidRDefault="00930D73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Товара осуществляется по адресу Покупателя: 195220, г.  Санкт-Петербург, ул. Гжатская, д. 21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930D73" w:rsidRDefault="00930D73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0" w:type="dxa"/>
          </w:tcPr>
          <w:p w:rsidR="00930D73" w:rsidRDefault="00930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24" w:type="dxa"/>
          </w:tcPr>
          <w:p w:rsidR="00930D73" w:rsidRDefault="00930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930D73" w:rsidRDefault="00930D73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930D73" w:rsidRDefault="00930D73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0" w:type="dxa"/>
          </w:tcPr>
          <w:p w:rsidR="00930D73" w:rsidRDefault="00930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 </w:t>
            </w:r>
          </w:p>
        </w:tc>
        <w:tc>
          <w:tcPr>
            <w:tcW w:w="4924" w:type="dxa"/>
          </w:tcPr>
          <w:p w:rsidR="00930D73" w:rsidRDefault="00930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срока, указанного в п. 4.1 проекта Договора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930D73" w:rsidRDefault="00930D73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:rsidR="00930D73" w:rsidRDefault="00930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924" w:type="dxa"/>
            <w:vAlign w:val="center"/>
          </w:tcPr>
          <w:p w:rsidR="00930D73" w:rsidRPr="00E92140" w:rsidRDefault="00930D73" w:rsidP="00E921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sz w:val="24"/>
                <w:szCs w:val="24"/>
              </w:rPr>
              <w:t>Термостат</w:t>
            </w:r>
            <w:r w:rsidRPr="00E92140">
              <w:rPr>
                <w:sz w:val="24"/>
                <w:szCs w:val="24"/>
              </w:rPr>
              <w:t xml:space="preserve"> – 1 шт</w:t>
            </w:r>
          </w:p>
          <w:p w:rsidR="00930D73" w:rsidRPr="00E92140" w:rsidRDefault="00930D73" w:rsidP="00E921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Полка </w:t>
            </w:r>
            <w:r w:rsidRPr="00E92140">
              <w:rPr>
                <w:sz w:val="24"/>
                <w:szCs w:val="24"/>
              </w:rPr>
              <w:t>– 2 шт</w:t>
            </w:r>
          </w:p>
          <w:p w:rsidR="00930D73" w:rsidRDefault="00930D73" w:rsidP="00E92140">
            <w:pPr>
              <w:rPr>
                <w:sz w:val="24"/>
                <w:szCs w:val="24"/>
              </w:rPr>
            </w:pPr>
            <w:r w:rsidRPr="00E92140">
              <w:rPr>
                <w:sz w:val="24"/>
                <w:szCs w:val="24"/>
              </w:rPr>
              <w:t>- Первичная аттестация по ГОСТ Р</w:t>
            </w:r>
          </w:p>
          <w:p w:rsidR="00930D73" w:rsidRPr="008C404B" w:rsidRDefault="00930D73" w:rsidP="008C4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C404B">
              <w:rPr>
                <w:sz w:val="24"/>
                <w:szCs w:val="24"/>
              </w:rPr>
              <w:t>Програмное обеспечение для подключения к</w:t>
            </w:r>
          </w:p>
          <w:p w:rsidR="00930D73" w:rsidRDefault="00930D73" w:rsidP="008C404B">
            <w:pPr>
              <w:rPr>
                <w:sz w:val="24"/>
                <w:szCs w:val="24"/>
              </w:rPr>
            </w:pPr>
            <w:r w:rsidRPr="008C404B">
              <w:rPr>
                <w:sz w:val="24"/>
                <w:szCs w:val="24"/>
              </w:rPr>
              <w:t>компьютеру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930D73" w:rsidRDefault="00930D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:rsidR="00930D73" w:rsidRDefault="00930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24" w:type="dxa"/>
            <w:vAlign w:val="center"/>
          </w:tcPr>
          <w:p w:rsidR="00930D73" w:rsidRDefault="00930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930D73" w:rsidRDefault="00930D73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:rsidR="00930D73" w:rsidRDefault="00930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24" w:type="dxa"/>
          </w:tcPr>
          <w:p w:rsidR="00930D73" w:rsidRDefault="00930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930D73" w:rsidRDefault="00930D73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930D73" w:rsidRDefault="00930D73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:rsidR="00930D73" w:rsidRDefault="00930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24" w:type="dxa"/>
          </w:tcPr>
          <w:p w:rsidR="00930D73" w:rsidRDefault="00930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</w:tcPr>
          <w:p w:rsidR="00930D73" w:rsidRDefault="00930D73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шефналадке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:rsidR="00930D73" w:rsidRDefault="00930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24" w:type="dxa"/>
            <w:vAlign w:val="center"/>
          </w:tcPr>
          <w:p w:rsidR="00930D73" w:rsidRDefault="00930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930D73" w:rsidRDefault="00930D73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:rsidR="00930D73" w:rsidRDefault="00930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24" w:type="dxa"/>
          </w:tcPr>
          <w:p w:rsidR="00930D73" w:rsidRDefault="00930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930D73" w:rsidRDefault="00930D73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:rsidR="00930D73" w:rsidRDefault="00930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24" w:type="dxa"/>
          </w:tcPr>
          <w:p w:rsidR="00930D73" w:rsidRDefault="00930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930D73" w:rsidRDefault="00930D73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930D73" w:rsidTr="00930D73">
        <w:trPr>
          <w:jc w:val="center"/>
        </w:trPr>
        <w:tc>
          <w:tcPr>
            <w:tcW w:w="851" w:type="dxa"/>
            <w:vAlign w:val="center"/>
          </w:tcPr>
          <w:p w:rsidR="00930D73" w:rsidRDefault="00930D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:rsidR="00930D73" w:rsidRDefault="00930D73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24" w:type="dxa"/>
          </w:tcPr>
          <w:p w:rsidR="00930D73" w:rsidRDefault="00930D73" w:rsidP="00702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55A98" w:rsidRDefault="00B55A98">
      <w:pPr>
        <w:rPr>
          <w:b/>
          <w:lang w:eastAsia="ru-RU"/>
        </w:rPr>
        <w:sectPr w:rsidR="00B55A98">
          <w:pgSz w:w="16838" w:h="11906" w:orient="landscape"/>
          <w:pgMar w:top="1418" w:right="567" w:bottom="851" w:left="238" w:header="284" w:footer="284" w:gutter="0"/>
          <w:cols w:space="708"/>
          <w:docGrid w:linePitch="360"/>
        </w:sect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6" w:name="_Ref124945574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документации по ценообразованию на этапе закупки</w:t>
      </w:r>
      <w:bookmarkEnd w:id="16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spacing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41"/>
        <w:numPr>
          <w:ilvl w:val="1"/>
          <w:numId w:val="1"/>
        </w:numPr>
        <w:shd w:val="clear" w:color="auto" w:fill="auto"/>
        <w:spacing w:line="248" w:lineRule="exact"/>
        <w:ind w:left="567" w:hanging="567"/>
        <w:jc w:val="both"/>
        <w:rPr>
          <w:rFonts w:ascii="Times New Roman" w:eastAsia="Calibri" w:hAnsi="Times New Roman" w:cs="Times New Roman"/>
          <w:spacing w:val="0"/>
          <w:sz w:val="24"/>
          <w:szCs w:val="24"/>
        </w:rPr>
      </w:pPr>
      <w:r>
        <w:rPr>
          <w:rFonts w:ascii="Times New Roman" w:eastAsia="Calibri" w:hAnsi="Times New Roman" w:cs="Times New Roman"/>
          <w:spacing w:val="0"/>
          <w:sz w:val="24"/>
          <w:szCs w:val="24"/>
        </w:rPr>
        <w:t>Стоимость Товара в предложении участника указывается с учетом НДС/ без НДС, и должна включать  прибыль Поставщика, а также расходы Поставщика на производство или приобретение, 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применимо), а также все прочие затраты и расходы Поставщика, связанные с поставкой Товара и исполнением иных обязательств по Договору.</w:t>
      </w: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  <w:bookmarkStart w:id="17" w:name="_Ref124946722"/>
      <w:bookmarkEnd w:id="17"/>
    </w:p>
    <w:sectPr w:rsidR="00B55A98">
      <w:pgSz w:w="11906" w:h="16838"/>
      <w:pgMar w:top="567" w:right="851" w:bottom="23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D78" w:rsidRDefault="00887D78">
      <w:pPr>
        <w:spacing w:after="0" w:line="240" w:lineRule="auto"/>
      </w:pPr>
      <w:r>
        <w:separator/>
      </w:r>
    </w:p>
  </w:endnote>
  <w:endnote w:type="continuationSeparator" w:id="0">
    <w:p w:rsidR="00887D78" w:rsidRDefault="00887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624328"/>
      <w:docPartObj>
        <w:docPartGallery w:val="Page Numbers (Bottom of Page)"/>
        <w:docPartUnique/>
      </w:docPartObj>
    </w:sdtPr>
    <w:sdtEndPr/>
    <w:sdtContent>
      <w:p w:rsidR="007021C8" w:rsidRDefault="007021C8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D73">
          <w:rPr>
            <w:noProof/>
          </w:rPr>
          <w:t>5</w:t>
        </w:r>
        <w:r>
          <w:fldChar w:fldCharType="end"/>
        </w:r>
      </w:p>
    </w:sdtContent>
  </w:sdt>
  <w:p w:rsidR="007021C8" w:rsidRDefault="007021C8">
    <w:pPr>
      <w:pStyle w:val="af2"/>
    </w:pPr>
  </w:p>
  <w:p w:rsidR="007021C8" w:rsidRDefault="007021C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D78" w:rsidRDefault="00887D78">
      <w:pPr>
        <w:spacing w:after="0" w:line="240" w:lineRule="auto"/>
      </w:pPr>
      <w:r>
        <w:separator/>
      </w:r>
    </w:p>
  </w:footnote>
  <w:footnote w:type="continuationSeparator" w:id="0">
    <w:p w:rsidR="00887D78" w:rsidRDefault="00887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74DA6"/>
    <w:multiLevelType w:val="multilevel"/>
    <w:tmpl w:val="E9808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9AE672F"/>
    <w:multiLevelType w:val="multilevel"/>
    <w:tmpl w:val="EE7EF05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345717"/>
    <w:multiLevelType w:val="hybridMultilevel"/>
    <w:tmpl w:val="000AB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50699"/>
    <w:multiLevelType w:val="multilevel"/>
    <w:tmpl w:val="63A62E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0954EC1"/>
    <w:multiLevelType w:val="multilevel"/>
    <w:tmpl w:val="72DE3D9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9150054"/>
    <w:multiLevelType w:val="multilevel"/>
    <w:tmpl w:val="7354E8E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C1E7315"/>
    <w:multiLevelType w:val="multilevel"/>
    <w:tmpl w:val="63A0814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C9C4B07"/>
    <w:multiLevelType w:val="multilevel"/>
    <w:tmpl w:val="CB4235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B040396"/>
    <w:multiLevelType w:val="multilevel"/>
    <w:tmpl w:val="E84C3C2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5095D4F"/>
    <w:multiLevelType w:val="multilevel"/>
    <w:tmpl w:val="5A60843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9"/>
  </w:num>
  <w:num w:numId="7">
    <w:abstractNumId w:val="8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A98"/>
    <w:rsid w:val="000417D2"/>
    <w:rsid w:val="001D166D"/>
    <w:rsid w:val="001E34D5"/>
    <w:rsid w:val="00237E25"/>
    <w:rsid w:val="00282D7E"/>
    <w:rsid w:val="002833EA"/>
    <w:rsid w:val="002A3170"/>
    <w:rsid w:val="002D6423"/>
    <w:rsid w:val="00333242"/>
    <w:rsid w:val="003F6159"/>
    <w:rsid w:val="00435B6D"/>
    <w:rsid w:val="00514106"/>
    <w:rsid w:val="0051754C"/>
    <w:rsid w:val="00532058"/>
    <w:rsid w:val="005429BA"/>
    <w:rsid w:val="00617E46"/>
    <w:rsid w:val="0065746B"/>
    <w:rsid w:val="006607A0"/>
    <w:rsid w:val="007021C8"/>
    <w:rsid w:val="0072305A"/>
    <w:rsid w:val="0079773E"/>
    <w:rsid w:val="00887D78"/>
    <w:rsid w:val="008B224C"/>
    <w:rsid w:val="008C404B"/>
    <w:rsid w:val="00930D73"/>
    <w:rsid w:val="00934369"/>
    <w:rsid w:val="00967F48"/>
    <w:rsid w:val="009E7B2D"/>
    <w:rsid w:val="00A94267"/>
    <w:rsid w:val="00AA60CB"/>
    <w:rsid w:val="00AE3EA9"/>
    <w:rsid w:val="00B55A98"/>
    <w:rsid w:val="00B67E92"/>
    <w:rsid w:val="00C05263"/>
    <w:rsid w:val="00C40A82"/>
    <w:rsid w:val="00C52FD2"/>
    <w:rsid w:val="00C7547E"/>
    <w:rsid w:val="00CD21C3"/>
    <w:rsid w:val="00CE5931"/>
    <w:rsid w:val="00D40E55"/>
    <w:rsid w:val="00D82855"/>
    <w:rsid w:val="00DD1929"/>
    <w:rsid w:val="00DE5B92"/>
    <w:rsid w:val="00DF4933"/>
    <w:rsid w:val="00E032D1"/>
    <w:rsid w:val="00E92140"/>
    <w:rsid w:val="00EE570D"/>
    <w:rsid w:val="00F7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66C46-31F8-40EA-BBC9-1577287DC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NikitinSA</dc:creator>
  <cp:lastModifiedBy>Никитин </cp:lastModifiedBy>
  <cp:revision>2</cp:revision>
  <cp:lastPrinted>2024-10-16T06:08:00Z</cp:lastPrinted>
  <dcterms:created xsi:type="dcterms:W3CDTF">2026-07-20T14:32:00Z</dcterms:created>
  <dcterms:modified xsi:type="dcterms:W3CDTF">2026-07-20T14:32:00Z</dcterms:modified>
</cp:coreProperties>
</file>