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6" w:type="dxa"/>
        <w:tblLook w:val="04A0" w:firstRow="1" w:lastRow="0" w:firstColumn="1" w:lastColumn="0" w:noHBand="0" w:noVBand="1"/>
      </w:tblPr>
      <w:tblGrid>
        <w:gridCol w:w="2660"/>
        <w:gridCol w:w="2693"/>
        <w:gridCol w:w="1984"/>
        <w:gridCol w:w="2659"/>
      </w:tblGrid>
      <w:tr w:rsidR="00130428" w:rsidTr="00F92BB2">
        <w:trPr>
          <w:trHeight w:val="840"/>
        </w:trPr>
        <w:tc>
          <w:tcPr>
            <w:tcW w:w="2660" w:type="dxa"/>
            <w:tcBorders>
              <w:top w:val="nil"/>
              <w:left w:val="nil"/>
              <w:bottom w:val="single" w:sz="36" w:space="0" w:color="548DD4"/>
              <w:right w:val="nil"/>
            </w:tcBorders>
          </w:tcPr>
          <w:p w:rsidR="00F92BB2" w:rsidRPr="00492885" w:rsidRDefault="00F92BB2" w:rsidP="00F92BB2">
            <w:pPr>
              <w:spacing w:line="276" w:lineRule="auto"/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</w:pP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 xml:space="preserve">ул. Ленина, д.220, </w:t>
            </w: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br/>
              <w:t>г.</w:t>
            </w:r>
            <w:r w:rsidR="00413DDB"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 xml:space="preserve"> </w:t>
            </w: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>Южно-Сахалинск, 693000</w:t>
            </w:r>
          </w:p>
          <w:p w:rsidR="00F92BB2" w:rsidRPr="00492885" w:rsidRDefault="00413DDB" w:rsidP="00F92BB2">
            <w:pPr>
              <w:spacing w:line="276" w:lineRule="auto"/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</w:pP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>Тел:</w:t>
            </w:r>
            <w:r w:rsidR="00F92BB2"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 xml:space="preserve"> +7 4242 55-90-09</w:t>
            </w:r>
          </w:p>
          <w:p w:rsidR="00F92BB2" w:rsidRPr="00492885" w:rsidRDefault="00F92BB2" w:rsidP="00F92BB2">
            <w:pPr>
              <w:tabs>
                <w:tab w:val="left" w:pos="2410"/>
              </w:tabs>
              <w:spacing w:line="276" w:lineRule="auto"/>
              <w:rPr>
                <w:rFonts w:ascii="Calibri" w:hAnsi="Calibri"/>
                <w:color w:val="4472C4" w:themeColor="accent5"/>
                <w:sz w:val="16"/>
                <w:szCs w:val="16"/>
                <w:lang w:val="en-US" w:eastAsia="en-US"/>
              </w:rPr>
            </w:pP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>Факс</w:t>
            </w: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val="en-US" w:eastAsia="en-US"/>
              </w:rPr>
              <w:t>:+7 4242 55-91-29</w:t>
            </w: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val="en-US" w:eastAsia="en-US"/>
              </w:rPr>
              <w:br/>
              <w:t xml:space="preserve">E-mail: </w:t>
            </w:r>
            <w:r w:rsidR="0032614B">
              <w:rPr>
                <w:rFonts w:ascii="Arial" w:hAnsi="Arial" w:cs="Arial"/>
                <w:color w:val="4472C4" w:themeColor="accent5"/>
                <w:sz w:val="16"/>
                <w:szCs w:val="16"/>
                <w:lang w:val="en-US" w:eastAsia="en-US"/>
              </w:rPr>
              <w:t>office</w:t>
            </w:r>
            <w:r w:rsidR="00413DDB"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val="en-US" w:eastAsia="en-US"/>
              </w:rPr>
              <w:t>-r65@russianpost.ru</w:t>
            </w:r>
          </w:p>
          <w:p w:rsidR="00130428" w:rsidRPr="00492885" w:rsidRDefault="00130428" w:rsidP="00F92BB2">
            <w:pPr>
              <w:rPr>
                <w:rFonts w:ascii="Calibri" w:hAnsi="Calibri"/>
                <w:color w:val="4472C4" w:themeColor="accent5"/>
                <w:sz w:val="16"/>
                <w:szCs w:val="16"/>
                <w:lang w:val="en-US"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36" w:space="0" w:color="548DD4"/>
              <w:right w:val="nil"/>
            </w:tcBorders>
            <w:hideMark/>
          </w:tcPr>
          <w:p w:rsidR="00130428" w:rsidRPr="00492885" w:rsidRDefault="00130428" w:rsidP="006F16CD">
            <w:pPr>
              <w:spacing w:line="276" w:lineRule="auto"/>
              <w:rPr>
                <w:rFonts w:ascii="Arial" w:hAnsi="Arial" w:cs="Arial"/>
                <w:color w:val="44546A" w:themeColor="text2"/>
                <w:sz w:val="16"/>
                <w:szCs w:val="16"/>
                <w:lang w:val="en-US"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36" w:space="0" w:color="548DD4"/>
              <w:right w:val="nil"/>
            </w:tcBorders>
          </w:tcPr>
          <w:p w:rsidR="00130428" w:rsidRPr="00492885" w:rsidRDefault="00130428">
            <w:pPr>
              <w:spacing w:line="276" w:lineRule="auto"/>
              <w:rPr>
                <w:rFonts w:ascii="Arial" w:hAnsi="Arial" w:cs="Arial"/>
                <w:b/>
                <w:color w:val="44546A" w:themeColor="text2"/>
                <w:sz w:val="14"/>
                <w:szCs w:val="14"/>
                <w:lang w:val="en-US" w:eastAsia="en-US"/>
              </w:rPr>
            </w:pPr>
          </w:p>
          <w:p w:rsidR="00130428" w:rsidRPr="00492885" w:rsidRDefault="00130428">
            <w:pPr>
              <w:spacing w:line="276" w:lineRule="auto"/>
              <w:rPr>
                <w:rFonts w:ascii="Arial" w:hAnsi="Arial" w:cs="Arial"/>
                <w:b/>
                <w:color w:val="44546A" w:themeColor="text2"/>
                <w:sz w:val="14"/>
                <w:szCs w:val="14"/>
                <w:lang w:val="en-US" w:eastAsia="en-US"/>
              </w:rPr>
            </w:pPr>
          </w:p>
        </w:tc>
        <w:tc>
          <w:tcPr>
            <w:tcW w:w="2659" w:type="dxa"/>
            <w:vMerge w:val="restart"/>
            <w:hideMark/>
          </w:tcPr>
          <w:p w:rsidR="00130428" w:rsidRPr="00492885" w:rsidRDefault="00130428" w:rsidP="00413DDB">
            <w:pPr>
              <w:spacing w:line="276" w:lineRule="auto"/>
              <w:ind w:firstLine="210"/>
              <w:rPr>
                <w:rFonts w:ascii="Arial Black" w:hAnsi="Arial Black"/>
                <w:b/>
                <w:color w:val="4472C4" w:themeColor="accent5"/>
                <w:lang w:eastAsia="en-US"/>
              </w:rPr>
            </w:pPr>
            <w:r w:rsidRPr="00492885">
              <w:rPr>
                <w:noProof/>
                <w:color w:val="4472C4" w:themeColor="accent5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-62865</wp:posOffset>
                  </wp:positionV>
                  <wp:extent cx="1504950" cy="723900"/>
                  <wp:effectExtent l="0" t="0" r="0" b="0"/>
                  <wp:wrapSquare wrapText="bothSides"/>
                  <wp:docPr id="1" name="Рисунок 1" descr="Описание: Описание: Simv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Simv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3DDB" w:rsidRPr="00492885">
              <w:rPr>
                <w:rFonts w:ascii="Calibri" w:hAnsi="Calibri"/>
                <w:b/>
                <w:color w:val="4472C4" w:themeColor="accent5"/>
                <w:sz w:val="14"/>
                <w:szCs w:val="14"/>
                <w:lang w:val="en-US" w:eastAsia="en-US"/>
              </w:rPr>
              <w:t xml:space="preserve">     </w:t>
            </w:r>
            <w:r w:rsidR="00F92BB2" w:rsidRPr="00492885">
              <w:rPr>
                <w:rFonts w:ascii="Calibri" w:hAnsi="Calibri"/>
                <w:b/>
                <w:color w:val="4472C4" w:themeColor="accent5"/>
                <w:sz w:val="14"/>
                <w:szCs w:val="14"/>
                <w:lang w:val="en-US" w:eastAsia="en-US"/>
              </w:rPr>
              <w:t xml:space="preserve"> </w:t>
            </w:r>
            <w:r w:rsidR="00413DDB" w:rsidRPr="00492885">
              <w:rPr>
                <w:rFonts w:ascii="Calibri" w:hAnsi="Calibri"/>
                <w:b/>
                <w:color w:val="4472C4" w:themeColor="accent5"/>
                <w:sz w:val="14"/>
                <w:szCs w:val="14"/>
                <w:lang w:eastAsia="en-US"/>
              </w:rPr>
              <w:t>АКЦИОНЕРНОЕ ОБЩЕСТВО</w:t>
            </w:r>
          </w:p>
        </w:tc>
      </w:tr>
      <w:tr w:rsidR="00130428" w:rsidTr="00F92BB2">
        <w:trPr>
          <w:trHeight w:val="174"/>
        </w:trPr>
        <w:tc>
          <w:tcPr>
            <w:tcW w:w="2660" w:type="dxa"/>
            <w:tcBorders>
              <w:top w:val="single" w:sz="36" w:space="0" w:color="548DD4"/>
              <w:left w:val="nil"/>
              <w:bottom w:val="nil"/>
              <w:right w:val="nil"/>
            </w:tcBorders>
          </w:tcPr>
          <w:p w:rsidR="00130428" w:rsidRPr="00492885" w:rsidRDefault="00130428">
            <w:pPr>
              <w:spacing w:line="276" w:lineRule="auto"/>
              <w:rPr>
                <w:rFonts w:ascii="Calibri" w:hAnsi="Calibri"/>
                <w:b/>
                <w:color w:val="44546A" w:themeColor="text2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36" w:space="0" w:color="548DD4"/>
              <w:left w:val="nil"/>
              <w:bottom w:val="nil"/>
              <w:right w:val="nil"/>
            </w:tcBorders>
          </w:tcPr>
          <w:p w:rsidR="00130428" w:rsidRPr="00492885" w:rsidRDefault="00130428">
            <w:pPr>
              <w:spacing w:line="276" w:lineRule="auto"/>
              <w:rPr>
                <w:rFonts w:ascii="Arial" w:hAnsi="Arial" w:cs="Arial"/>
                <w:color w:val="44546A" w:themeColor="text2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36" w:space="0" w:color="548DD4"/>
              <w:left w:val="nil"/>
              <w:bottom w:val="nil"/>
              <w:right w:val="nil"/>
            </w:tcBorders>
          </w:tcPr>
          <w:p w:rsidR="00130428" w:rsidRPr="00492885" w:rsidRDefault="00130428">
            <w:pPr>
              <w:spacing w:line="276" w:lineRule="auto"/>
              <w:rPr>
                <w:rFonts w:ascii="Calibri" w:hAnsi="Calibri"/>
                <w:color w:val="44546A" w:themeColor="text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0428" w:rsidRPr="00492885" w:rsidRDefault="00130428">
            <w:pPr>
              <w:rPr>
                <w:rFonts w:ascii="Arial Black" w:hAnsi="Arial Black"/>
                <w:color w:val="44546A" w:themeColor="text2"/>
                <w:lang w:eastAsia="en-US"/>
              </w:rPr>
            </w:pPr>
          </w:p>
        </w:tc>
      </w:tr>
      <w:tr w:rsidR="00130428" w:rsidTr="00F92BB2">
        <w:trPr>
          <w:trHeight w:val="215"/>
        </w:trPr>
        <w:tc>
          <w:tcPr>
            <w:tcW w:w="5353" w:type="dxa"/>
            <w:gridSpan w:val="2"/>
            <w:hideMark/>
          </w:tcPr>
          <w:p w:rsidR="00130428" w:rsidRPr="00D64A82" w:rsidRDefault="00D64A82" w:rsidP="00D64A82">
            <w:pPr>
              <w:spacing w:line="276" w:lineRule="auto"/>
              <w:ind w:left="33"/>
              <w:rPr>
                <w:rFonts w:ascii="Calibri" w:hAnsi="Calibri"/>
                <w:color w:val="4472C4" w:themeColor="accent5"/>
                <w:lang w:eastAsia="en-US"/>
              </w:rPr>
            </w:pPr>
            <w:r>
              <w:rPr>
                <w:rFonts w:ascii="Calibri" w:hAnsi="Calibri"/>
                <w:color w:val="4472C4" w:themeColor="accent5"/>
                <w:lang w:eastAsia="en-US"/>
              </w:rPr>
              <w:t>УФПС САХАЛИНСКОЙ ОБЛАСТИ</w:t>
            </w:r>
          </w:p>
        </w:tc>
        <w:tc>
          <w:tcPr>
            <w:tcW w:w="1984" w:type="dxa"/>
          </w:tcPr>
          <w:p w:rsidR="00130428" w:rsidRPr="00492885" w:rsidRDefault="00130428" w:rsidP="00627910">
            <w:pPr>
              <w:spacing w:line="276" w:lineRule="auto"/>
              <w:ind w:left="33"/>
              <w:rPr>
                <w:rFonts w:ascii="Calibri" w:hAnsi="Calibri"/>
                <w:color w:val="44546A" w:themeColor="text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0428" w:rsidRPr="00492885" w:rsidRDefault="00130428" w:rsidP="00627910">
            <w:pPr>
              <w:ind w:left="33"/>
              <w:rPr>
                <w:rFonts w:ascii="Arial Black" w:hAnsi="Arial Black"/>
                <w:color w:val="44546A" w:themeColor="text2"/>
                <w:lang w:eastAsia="en-US"/>
              </w:rPr>
            </w:pPr>
          </w:p>
        </w:tc>
      </w:tr>
      <w:tr w:rsidR="00130428" w:rsidTr="00F92BB2">
        <w:tc>
          <w:tcPr>
            <w:tcW w:w="2660" w:type="dxa"/>
          </w:tcPr>
          <w:p w:rsidR="00130428" w:rsidRPr="00492885" w:rsidRDefault="00130428" w:rsidP="00D64A82">
            <w:pPr>
              <w:spacing w:line="276" w:lineRule="auto"/>
              <w:rPr>
                <w:rFonts w:ascii="Calibri" w:hAnsi="Calibri"/>
                <w:color w:val="4472C4" w:themeColor="accent5"/>
                <w:lang w:eastAsia="en-US"/>
              </w:rPr>
            </w:pPr>
          </w:p>
        </w:tc>
        <w:tc>
          <w:tcPr>
            <w:tcW w:w="2693" w:type="dxa"/>
          </w:tcPr>
          <w:p w:rsidR="00130428" w:rsidRPr="00492885" w:rsidRDefault="00130428" w:rsidP="00627910">
            <w:pPr>
              <w:spacing w:line="276" w:lineRule="auto"/>
              <w:ind w:left="33"/>
              <w:rPr>
                <w:rFonts w:ascii="Calibri" w:hAnsi="Calibri"/>
                <w:color w:val="4472C4" w:themeColor="accent5"/>
                <w:lang w:eastAsia="en-US"/>
              </w:rPr>
            </w:pPr>
          </w:p>
        </w:tc>
        <w:tc>
          <w:tcPr>
            <w:tcW w:w="4643" w:type="dxa"/>
            <w:gridSpan w:val="2"/>
          </w:tcPr>
          <w:p w:rsidR="00130428" w:rsidRPr="00492885" w:rsidRDefault="00130428" w:rsidP="00627910">
            <w:pPr>
              <w:spacing w:line="276" w:lineRule="auto"/>
              <w:ind w:left="33"/>
              <w:rPr>
                <w:color w:val="44546A" w:themeColor="text2"/>
                <w:sz w:val="28"/>
                <w:szCs w:val="28"/>
                <w:lang w:eastAsia="en-US"/>
              </w:rPr>
            </w:pPr>
          </w:p>
        </w:tc>
      </w:tr>
    </w:tbl>
    <w:p w:rsidR="00130428" w:rsidRPr="00627910" w:rsidRDefault="00130428" w:rsidP="002650DB">
      <w:pPr>
        <w:jc w:val="both"/>
        <w:rPr>
          <w:color w:val="4472C4" w:themeColor="accent5"/>
        </w:rPr>
      </w:pPr>
    </w:p>
    <w:p w:rsidR="000A7F25" w:rsidRDefault="000A7F25" w:rsidP="00702686">
      <w:pPr>
        <w:ind w:left="-709" w:firstLine="567"/>
        <w:jc w:val="both"/>
        <w:rPr>
          <w:sz w:val="14"/>
        </w:rPr>
      </w:pPr>
    </w:p>
    <w:p w:rsidR="005E1554" w:rsidRDefault="005E1554" w:rsidP="005E1554">
      <w:pPr>
        <w:tabs>
          <w:tab w:val="left" w:pos="4820"/>
        </w:tabs>
        <w:jc w:val="center"/>
        <w:rPr>
          <w:rFonts w:eastAsia="Calibri"/>
          <w:i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5E1554" w:rsidTr="00252E3E">
        <w:trPr>
          <w:trHeight w:val="382"/>
        </w:trPr>
        <w:tc>
          <w:tcPr>
            <w:tcW w:w="4726" w:type="dxa"/>
          </w:tcPr>
          <w:p w:rsidR="005E1554" w:rsidRDefault="005E1554" w:rsidP="00252E3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B35704">
              <w:t>«____» _________ 20____</w:t>
            </w:r>
          </w:p>
        </w:tc>
        <w:tc>
          <w:tcPr>
            <w:tcW w:w="4628" w:type="dxa"/>
          </w:tcPr>
          <w:p w:rsidR="005E1554" w:rsidRPr="00AC5060" w:rsidRDefault="00AC5060" w:rsidP="00252E3E">
            <w:pPr>
              <w:tabs>
                <w:tab w:val="left" w:pos="482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C5060">
              <w:rPr>
                <w:rFonts w:eastAsia="Calibri"/>
                <w:sz w:val="24"/>
                <w:szCs w:val="24"/>
              </w:rPr>
              <w:t>Руководителям организаций по списку рассылки</w:t>
            </w:r>
          </w:p>
        </w:tc>
      </w:tr>
      <w:tr w:rsidR="005E1554" w:rsidTr="00252E3E">
        <w:trPr>
          <w:trHeight w:val="407"/>
        </w:trPr>
        <w:tc>
          <w:tcPr>
            <w:tcW w:w="4726" w:type="dxa"/>
          </w:tcPr>
          <w:p w:rsidR="005E1554" w:rsidRDefault="005E1554" w:rsidP="00252E3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B35704">
              <w:t>Исх. № _______________</w:t>
            </w:r>
          </w:p>
        </w:tc>
        <w:tc>
          <w:tcPr>
            <w:tcW w:w="4628" w:type="dxa"/>
          </w:tcPr>
          <w:p w:rsidR="005E1554" w:rsidRDefault="005E1554" w:rsidP="00252E3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</w:p>
        </w:tc>
      </w:tr>
    </w:tbl>
    <w:p w:rsidR="002650DB" w:rsidRDefault="002650DB" w:rsidP="005E1554">
      <w:pPr>
        <w:tabs>
          <w:tab w:val="left" w:pos="4820"/>
        </w:tabs>
        <w:ind w:firstLine="567"/>
        <w:jc w:val="center"/>
        <w:rPr>
          <w:sz w:val="28"/>
          <w:szCs w:val="28"/>
        </w:rPr>
      </w:pPr>
    </w:p>
    <w:p w:rsidR="00AF6DD9" w:rsidRDefault="00AF6DD9" w:rsidP="005E1554">
      <w:pPr>
        <w:tabs>
          <w:tab w:val="left" w:pos="4820"/>
        </w:tabs>
        <w:ind w:firstLine="567"/>
        <w:jc w:val="center"/>
        <w:rPr>
          <w:sz w:val="24"/>
          <w:szCs w:val="24"/>
        </w:rPr>
      </w:pPr>
    </w:p>
    <w:p w:rsidR="00AF6DD9" w:rsidRDefault="00AF6DD9" w:rsidP="005E1554">
      <w:pPr>
        <w:tabs>
          <w:tab w:val="left" w:pos="4820"/>
        </w:tabs>
        <w:ind w:firstLine="567"/>
        <w:jc w:val="center"/>
        <w:rPr>
          <w:sz w:val="24"/>
          <w:szCs w:val="24"/>
        </w:rPr>
      </w:pPr>
    </w:p>
    <w:p w:rsidR="005E1554" w:rsidRPr="00AA6548" w:rsidRDefault="005E1554" w:rsidP="005E1554">
      <w:pPr>
        <w:tabs>
          <w:tab w:val="left" w:pos="4820"/>
        </w:tabs>
        <w:ind w:firstLine="567"/>
        <w:jc w:val="center"/>
        <w:rPr>
          <w:sz w:val="24"/>
          <w:szCs w:val="24"/>
        </w:rPr>
      </w:pPr>
      <w:r w:rsidRPr="00AA6548">
        <w:rPr>
          <w:sz w:val="24"/>
          <w:szCs w:val="24"/>
        </w:rPr>
        <w:t>Уважаемы</w:t>
      </w:r>
      <w:r w:rsidR="00AF6DD9">
        <w:rPr>
          <w:sz w:val="24"/>
          <w:szCs w:val="24"/>
        </w:rPr>
        <w:t>й</w:t>
      </w:r>
      <w:r w:rsidRPr="00AA6548">
        <w:rPr>
          <w:sz w:val="24"/>
          <w:szCs w:val="24"/>
        </w:rPr>
        <w:t xml:space="preserve"> </w:t>
      </w:r>
      <w:r w:rsidR="00AF6DD9">
        <w:rPr>
          <w:sz w:val="24"/>
          <w:szCs w:val="24"/>
        </w:rPr>
        <w:t>Участники</w:t>
      </w:r>
      <w:r w:rsidRPr="00AA6548">
        <w:rPr>
          <w:sz w:val="24"/>
          <w:szCs w:val="24"/>
        </w:rPr>
        <w:t>!</w:t>
      </w:r>
    </w:p>
    <w:p w:rsidR="00AC5060" w:rsidRDefault="00AC5060" w:rsidP="001633F8">
      <w:pPr>
        <w:pStyle w:val="ConsPlusNormal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5E1554" w:rsidRPr="00007C74" w:rsidRDefault="001633F8" w:rsidP="009A1BD3">
      <w:pPr>
        <w:pStyle w:val="ConsPlusNormal"/>
        <w:ind w:firstLine="709"/>
        <w:rPr>
          <w:sz w:val="24"/>
          <w:szCs w:val="24"/>
        </w:rPr>
      </w:pPr>
      <w:r w:rsidRPr="001633F8">
        <w:rPr>
          <w:rFonts w:ascii="Times New Roman" w:hAnsi="Times New Roman" w:cs="Times New Roman"/>
          <w:sz w:val="24"/>
          <w:szCs w:val="24"/>
        </w:rPr>
        <w:t>УФПС Сахалинской</w:t>
      </w:r>
      <w:r w:rsidR="00AC5060" w:rsidRPr="00AC5060">
        <w:t xml:space="preserve"> </w:t>
      </w:r>
      <w:r w:rsidR="00AC5060">
        <w:t xml:space="preserve">области </w:t>
      </w:r>
      <w:r w:rsidR="00AC5060" w:rsidRPr="00AC5060">
        <w:rPr>
          <w:rFonts w:ascii="Times New Roman" w:hAnsi="Times New Roman" w:cs="Times New Roman"/>
          <w:sz w:val="24"/>
          <w:szCs w:val="24"/>
        </w:rPr>
        <w:t>АО «Почта России</w:t>
      </w:r>
      <w:r w:rsidR="00AC5060">
        <w:rPr>
          <w:rFonts w:ascii="Times New Roman" w:hAnsi="Times New Roman" w:cs="Times New Roman"/>
          <w:sz w:val="24"/>
          <w:szCs w:val="24"/>
        </w:rPr>
        <w:t>»</w:t>
      </w:r>
      <w:r w:rsidRPr="001633F8">
        <w:rPr>
          <w:rFonts w:ascii="Times New Roman" w:hAnsi="Times New Roman" w:cs="Times New Roman"/>
          <w:sz w:val="24"/>
          <w:szCs w:val="24"/>
        </w:rPr>
        <w:t xml:space="preserve"> просит </w:t>
      </w:r>
      <w:r w:rsidR="00AC5060">
        <w:rPr>
          <w:rFonts w:ascii="Times New Roman" w:hAnsi="Times New Roman" w:cs="Times New Roman"/>
          <w:sz w:val="24"/>
          <w:szCs w:val="24"/>
        </w:rPr>
        <w:t>в</w:t>
      </w:r>
      <w:r w:rsidRPr="001633F8">
        <w:rPr>
          <w:rFonts w:ascii="Times New Roman" w:hAnsi="Times New Roman" w:cs="Times New Roman"/>
          <w:sz w:val="24"/>
          <w:szCs w:val="24"/>
        </w:rPr>
        <w:t>ас предоставить ценовую информацию в отношении следующего предмета закупки:</w:t>
      </w:r>
      <w:r w:rsidR="00F45A62" w:rsidRPr="00F45A62">
        <w:rPr>
          <w:rFonts w:ascii="Times New Roman" w:hAnsi="Times New Roman" w:cs="Times New Roman"/>
          <w:sz w:val="24"/>
          <w:szCs w:val="24"/>
        </w:rPr>
        <w:t xml:space="preserve"> </w:t>
      </w:r>
      <w:r w:rsidR="009A1BD3" w:rsidRPr="009A1BD3">
        <w:rPr>
          <w:rFonts w:ascii="Times New Roman" w:hAnsi="Times New Roman" w:cs="Times New Roman"/>
          <w:sz w:val="24"/>
          <w:szCs w:val="24"/>
        </w:rPr>
        <w:t xml:space="preserve">на оказание услуг по </w:t>
      </w:r>
      <w:proofErr w:type="spellStart"/>
      <w:r w:rsidR="009A1BD3" w:rsidRPr="009A1BD3">
        <w:rPr>
          <w:rFonts w:ascii="Times New Roman" w:hAnsi="Times New Roman" w:cs="Times New Roman"/>
          <w:sz w:val="24"/>
          <w:szCs w:val="24"/>
        </w:rPr>
        <w:t>мультимодальной</w:t>
      </w:r>
      <w:proofErr w:type="spellEnd"/>
      <w:r w:rsidR="009A1BD3" w:rsidRPr="009A1BD3">
        <w:rPr>
          <w:rFonts w:ascii="Times New Roman" w:hAnsi="Times New Roman" w:cs="Times New Roman"/>
          <w:sz w:val="24"/>
          <w:szCs w:val="24"/>
        </w:rPr>
        <w:t xml:space="preserve"> перевозке почтовых отправлений и прочих товарно-материальных ценностей по маршруту ОПС Корсаков-ОПС </w:t>
      </w:r>
      <w:proofErr w:type="spellStart"/>
      <w:r w:rsidR="009A1BD3" w:rsidRPr="009A1BD3">
        <w:rPr>
          <w:rFonts w:ascii="Times New Roman" w:hAnsi="Times New Roman" w:cs="Times New Roman"/>
          <w:sz w:val="24"/>
          <w:szCs w:val="24"/>
        </w:rPr>
        <w:t>Малокурильское</w:t>
      </w:r>
      <w:proofErr w:type="spellEnd"/>
      <w:r w:rsidR="009A1BD3" w:rsidRPr="009A1BD3">
        <w:rPr>
          <w:rFonts w:ascii="Times New Roman" w:hAnsi="Times New Roman" w:cs="Times New Roman"/>
          <w:sz w:val="24"/>
          <w:szCs w:val="24"/>
        </w:rPr>
        <w:t>-ОПС Корсаков, включая осуществление погрузо-разгрузочных работ, дл</w:t>
      </w:r>
      <w:r w:rsidR="0051077C">
        <w:rPr>
          <w:rFonts w:ascii="Times New Roman" w:hAnsi="Times New Roman" w:cs="Times New Roman"/>
          <w:sz w:val="24"/>
          <w:szCs w:val="24"/>
        </w:rPr>
        <w:t>я нужд УФПС Сахалинской области</w:t>
      </w:r>
      <w:r w:rsidR="0051077C" w:rsidRPr="0051077C">
        <w:rPr>
          <w:rFonts w:ascii="Times New Roman" w:hAnsi="Times New Roman" w:cs="Times New Roman"/>
          <w:sz w:val="24"/>
          <w:szCs w:val="24"/>
        </w:rPr>
        <w:t xml:space="preserve"> </w:t>
      </w:r>
      <w:r w:rsidR="00007C74" w:rsidRPr="00C96034">
        <w:rPr>
          <w:rFonts w:ascii="Times New Roman" w:hAnsi="Times New Roman" w:cs="Times New Roman"/>
          <w:sz w:val="24"/>
          <w:szCs w:val="24"/>
        </w:rPr>
        <w:t>в соответствии с нижеприведенными условиями:</w:t>
      </w:r>
    </w:p>
    <w:tbl>
      <w:tblPr>
        <w:tblpPr w:leftFromText="180" w:rightFromText="180" w:vertAnchor="text" w:horzAnchor="margin" w:tblpXSpec="center" w:tblpY="686"/>
        <w:tblW w:w="9493" w:type="dxa"/>
        <w:tblLook w:val="04A0" w:firstRow="1" w:lastRow="0" w:firstColumn="1" w:lastColumn="0" w:noHBand="0" w:noVBand="1"/>
      </w:tblPr>
      <w:tblGrid>
        <w:gridCol w:w="567"/>
        <w:gridCol w:w="3827"/>
        <w:gridCol w:w="5099"/>
      </w:tblGrid>
      <w:tr w:rsidR="005E1554" w:rsidRPr="00AC5060" w:rsidTr="00666BDE">
        <w:trPr>
          <w:trHeight w:val="1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554" w:rsidRPr="00AC5060" w:rsidRDefault="005E1554" w:rsidP="005E1554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554" w:rsidRPr="00AC5060" w:rsidRDefault="005E1554" w:rsidP="00252E3E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Описание товара/работ/услуг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BD3" w:rsidRPr="009A1BD3" w:rsidRDefault="009A1BD3" w:rsidP="009A1BD3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</w:pPr>
            <w:r w:rsidRPr="009A1BD3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на оказание услуг по </w:t>
            </w:r>
            <w:proofErr w:type="spellStart"/>
            <w:r w:rsidRPr="009A1BD3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мультимодальной</w:t>
            </w:r>
            <w:proofErr w:type="spellEnd"/>
            <w:r w:rsidRPr="009A1BD3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 перевозке почтовых отправлений и прочих товарно-материальных ценностей по маршруту </w:t>
            </w:r>
          </w:p>
          <w:p w:rsidR="00783439" w:rsidRPr="00AC5060" w:rsidRDefault="009A1BD3" w:rsidP="009A1BD3">
            <w:pPr>
              <w:pStyle w:val="ConsPlusTitl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BD3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ОПС Корсаков-ОПС </w:t>
            </w:r>
            <w:proofErr w:type="spellStart"/>
            <w:r w:rsidRPr="009A1BD3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Малокурильское</w:t>
            </w:r>
            <w:proofErr w:type="spellEnd"/>
            <w:r w:rsidRPr="009A1BD3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-ОПС Корсаков, включая осуществление погрузо-разгрузочных работ,</w:t>
            </w: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Pr="009A1BD3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для нужд УФПС Сахалинской области.</w:t>
            </w:r>
          </w:p>
        </w:tc>
      </w:tr>
      <w:tr w:rsidR="00286E5B" w:rsidRPr="00AC5060" w:rsidTr="00666BDE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E5B" w:rsidRPr="00AC5060" w:rsidRDefault="00286E5B" w:rsidP="00B6619A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E5B" w:rsidRPr="00AC5060" w:rsidRDefault="00286E5B" w:rsidP="00B6619A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694376">
              <w:rPr>
                <w:color w:val="000000"/>
              </w:rPr>
              <w:t>ОКПД2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E5B" w:rsidRPr="00AC5060" w:rsidRDefault="00632AE5" w:rsidP="00B6619A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C96034">
              <w:t>50.40.19.900</w:t>
            </w:r>
          </w:p>
        </w:tc>
      </w:tr>
      <w:tr w:rsidR="00B6619A" w:rsidRPr="00AC5060" w:rsidTr="00666BDE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19A" w:rsidRPr="00AC5060" w:rsidRDefault="00B6619A" w:rsidP="00B6619A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19A" w:rsidRPr="00AC5060" w:rsidRDefault="00B6619A" w:rsidP="00B6619A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19A" w:rsidRPr="00AC5060" w:rsidRDefault="00B6619A" w:rsidP="00B6619A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</w:p>
          <w:p w:rsidR="00B6619A" w:rsidRPr="00AC5060" w:rsidRDefault="00B6619A" w:rsidP="00B40A8F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 xml:space="preserve">В соответствии с </w:t>
            </w:r>
            <w:r w:rsidR="00B40A8F" w:rsidRPr="00AC5060">
              <w:rPr>
                <w:color w:val="000000"/>
                <w:sz w:val="24"/>
                <w:szCs w:val="24"/>
              </w:rPr>
              <w:t>Т</w:t>
            </w:r>
            <w:r w:rsidRPr="00AC5060">
              <w:rPr>
                <w:color w:val="000000"/>
                <w:sz w:val="24"/>
                <w:szCs w:val="24"/>
              </w:rPr>
              <w:t>ехническим заданием</w:t>
            </w:r>
          </w:p>
        </w:tc>
      </w:tr>
      <w:tr w:rsidR="00B6619A" w:rsidRPr="00AC5060" w:rsidTr="00666BDE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19A" w:rsidRPr="00AC5060" w:rsidRDefault="00B6619A" w:rsidP="00B6619A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19A" w:rsidRPr="00AC5060" w:rsidRDefault="00B6619A" w:rsidP="00B6619A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19A" w:rsidRPr="00AC5060" w:rsidRDefault="00B6619A" w:rsidP="00B40A8F">
            <w:pPr>
              <w:tabs>
                <w:tab w:val="left" w:pos="4820"/>
              </w:tabs>
              <w:ind w:hanging="113"/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 xml:space="preserve">  </w:t>
            </w:r>
            <w:r w:rsidRPr="00AC5060">
              <w:rPr>
                <w:sz w:val="24"/>
                <w:szCs w:val="24"/>
              </w:rPr>
              <w:t xml:space="preserve"> </w:t>
            </w:r>
            <w:r w:rsidRPr="00AC5060">
              <w:rPr>
                <w:color w:val="000000"/>
                <w:sz w:val="24"/>
                <w:szCs w:val="24"/>
              </w:rPr>
              <w:t xml:space="preserve">В соответствии с </w:t>
            </w:r>
            <w:r w:rsidR="00B40A8F" w:rsidRPr="00AC5060">
              <w:rPr>
                <w:color w:val="000000"/>
                <w:sz w:val="24"/>
                <w:szCs w:val="24"/>
              </w:rPr>
              <w:t>Т</w:t>
            </w:r>
            <w:r w:rsidRPr="00AC5060">
              <w:rPr>
                <w:color w:val="000000"/>
                <w:sz w:val="24"/>
                <w:szCs w:val="24"/>
              </w:rPr>
              <w:t>ехническим заданием</w:t>
            </w:r>
          </w:p>
        </w:tc>
      </w:tr>
      <w:tr w:rsidR="00AC5060" w:rsidRPr="00AC5060" w:rsidTr="00666BDE">
        <w:trPr>
          <w:trHeight w:val="1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060" w:rsidRPr="00AC5060" w:rsidRDefault="00AC5060" w:rsidP="00AC5060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60" w:rsidRPr="00AC5060" w:rsidRDefault="00AC5060" w:rsidP="00AC506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060" w:rsidRPr="00AC5060" w:rsidRDefault="00666BDE" w:rsidP="00666BDE">
            <w:pPr>
              <w:tabs>
                <w:tab w:val="left" w:pos="993"/>
              </w:tabs>
              <w:rPr>
                <w:sz w:val="24"/>
                <w:szCs w:val="24"/>
                <w:lang w:eastAsia="x-none"/>
              </w:rPr>
            </w:pPr>
            <w:r w:rsidRPr="00666BDE">
              <w:rPr>
                <w:sz w:val="24"/>
                <w:szCs w:val="24"/>
                <w:lang w:eastAsia="x-none"/>
              </w:rPr>
              <w:t>Качество оказываемых услуг должно соответствовать нормативным правовым актам и нормативным документам</w:t>
            </w:r>
            <w:r>
              <w:rPr>
                <w:sz w:val="24"/>
                <w:szCs w:val="24"/>
                <w:lang w:eastAsia="x-none"/>
              </w:rPr>
              <w:t>.</w:t>
            </w:r>
          </w:p>
        </w:tc>
      </w:tr>
      <w:tr w:rsidR="00AC5060" w:rsidRPr="00AC5060" w:rsidTr="00666BDE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060" w:rsidRPr="00AC5060" w:rsidRDefault="00AC5060" w:rsidP="00AC5060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60" w:rsidRPr="00AC5060" w:rsidRDefault="00AC5060" w:rsidP="00AC506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060" w:rsidRPr="00AC5060" w:rsidRDefault="00AC5060" w:rsidP="00AC5060">
            <w:pPr>
              <w:rPr>
                <w:color w:val="000000"/>
                <w:sz w:val="24"/>
                <w:szCs w:val="24"/>
              </w:rPr>
            </w:pPr>
          </w:p>
          <w:p w:rsidR="00AC5060" w:rsidRPr="002E1E04" w:rsidRDefault="002E1E04" w:rsidP="00666BDE">
            <w:pPr>
              <w:rPr>
                <w:sz w:val="24"/>
                <w:szCs w:val="24"/>
                <w:lang w:eastAsia="en-US"/>
              </w:rPr>
            </w:pPr>
            <w:r w:rsidRPr="002E1E04">
              <w:rPr>
                <w:sz w:val="24"/>
                <w:szCs w:val="24"/>
                <w:lang w:val="ru"/>
              </w:rPr>
              <w:t xml:space="preserve">ОПС </w:t>
            </w:r>
            <w:r w:rsidR="00632AE5">
              <w:rPr>
                <w:sz w:val="24"/>
                <w:szCs w:val="24"/>
                <w:lang w:val="ru"/>
              </w:rPr>
              <w:t>Корсаков</w:t>
            </w:r>
            <w:r w:rsidR="00173D9D">
              <w:rPr>
                <w:sz w:val="24"/>
                <w:szCs w:val="24"/>
                <w:lang w:val="ru"/>
              </w:rPr>
              <w:t xml:space="preserve">, </w:t>
            </w:r>
            <w:r w:rsidR="009A1BD3">
              <w:t xml:space="preserve"> </w:t>
            </w:r>
            <w:r w:rsidR="009A1BD3" w:rsidRPr="009A1BD3">
              <w:rPr>
                <w:sz w:val="24"/>
                <w:szCs w:val="24"/>
                <w:lang w:val="ru"/>
              </w:rPr>
              <w:t>ОПС Малокурильское</w:t>
            </w:r>
          </w:p>
        </w:tc>
      </w:tr>
      <w:tr w:rsidR="00AC5060" w:rsidRPr="00AC5060" w:rsidTr="00666BDE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060" w:rsidRPr="00AC5060" w:rsidRDefault="00AC5060" w:rsidP="00AC5060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60" w:rsidRPr="00AC5060" w:rsidRDefault="00AC5060" w:rsidP="00AC5060">
            <w:pPr>
              <w:tabs>
                <w:tab w:val="left" w:pos="1457"/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060" w:rsidRPr="00AC5060" w:rsidRDefault="00AC5060" w:rsidP="00AC5060">
            <w:pPr>
              <w:tabs>
                <w:tab w:val="left" w:pos="4820"/>
              </w:tabs>
              <w:ind w:firstLine="34"/>
              <w:rPr>
                <w:color w:val="000000"/>
                <w:sz w:val="24"/>
                <w:szCs w:val="24"/>
                <w:highlight w:val="yellow"/>
              </w:rPr>
            </w:pPr>
            <w:r w:rsidRPr="00AC5060">
              <w:rPr>
                <w:rFonts w:eastAsia="Arial Unicode MS"/>
                <w:color w:val="000000"/>
                <w:sz w:val="24"/>
                <w:szCs w:val="24"/>
                <w:lang w:val="ru"/>
              </w:rPr>
              <w:t>Согласно Заявке</w:t>
            </w:r>
          </w:p>
        </w:tc>
      </w:tr>
      <w:tr w:rsidR="00AC5060" w:rsidRPr="00AC5060" w:rsidTr="00666BDE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060" w:rsidRPr="00AC5060" w:rsidRDefault="00AC5060" w:rsidP="00AC5060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60" w:rsidRPr="00AC5060" w:rsidRDefault="00AC5060" w:rsidP="00AC506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060" w:rsidRPr="00AC5060" w:rsidRDefault="00F72942" w:rsidP="00CF7FB1">
            <w:pPr>
              <w:tabs>
                <w:tab w:val="left" w:pos="4820"/>
              </w:tabs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  <w:r w:rsidR="00173D9D">
              <w:rPr>
                <w:color w:val="000000"/>
                <w:sz w:val="24"/>
                <w:szCs w:val="24"/>
              </w:rPr>
              <w:t xml:space="preserve"> </w:t>
            </w:r>
            <w:r w:rsidR="00666BDE">
              <w:rPr>
                <w:color w:val="000000"/>
                <w:sz w:val="24"/>
                <w:szCs w:val="24"/>
              </w:rPr>
              <w:t xml:space="preserve"> 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AC5060" w:rsidRPr="00AC5060" w:rsidTr="00666BDE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060" w:rsidRPr="00AC5060" w:rsidRDefault="00AC5060" w:rsidP="00AC5060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60" w:rsidRPr="00AC5060" w:rsidRDefault="00AC5060" w:rsidP="00AC506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5B90" w:rsidRPr="006B5B90" w:rsidRDefault="006B5B90" w:rsidP="006B5B90">
            <w:pPr>
              <w:tabs>
                <w:tab w:val="left" w:pos="4820"/>
              </w:tabs>
              <w:rPr>
                <w:sz w:val="24"/>
                <w:szCs w:val="24"/>
              </w:rPr>
            </w:pPr>
            <w:r w:rsidRPr="006B5B90">
              <w:rPr>
                <w:sz w:val="24"/>
                <w:szCs w:val="24"/>
              </w:rPr>
              <w:t>Оплата производится в течение 90</w:t>
            </w:r>
          </w:p>
          <w:p w:rsidR="00AC5060" w:rsidRPr="00AC5060" w:rsidRDefault="006B5B90" w:rsidP="006B5B90">
            <w:pPr>
              <w:tabs>
                <w:tab w:val="left" w:pos="4820"/>
              </w:tabs>
              <w:rPr>
                <w:color w:val="000000"/>
                <w:sz w:val="24"/>
                <w:szCs w:val="24"/>
                <w:highlight w:val="yellow"/>
              </w:rPr>
            </w:pPr>
            <w:r w:rsidRPr="006B5B90">
              <w:rPr>
                <w:sz w:val="24"/>
                <w:szCs w:val="24"/>
              </w:rPr>
              <w:lastRenderedPageBreak/>
              <w:t>(девяноста) календарных дней с даты подписания  соответствующего Акта (в случае определения</w:t>
            </w:r>
            <w:r>
              <w:rPr>
                <w:sz w:val="24"/>
                <w:szCs w:val="24"/>
              </w:rPr>
              <w:t xml:space="preserve"> </w:t>
            </w:r>
            <w:r w:rsidRPr="006B5B90">
              <w:rPr>
                <w:sz w:val="24"/>
                <w:szCs w:val="24"/>
              </w:rPr>
              <w:t xml:space="preserve">победителем закупочной </w:t>
            </w:r>
            <w:r>
              <w:rPr>
                <w:sz w:val="24"/>
                <w:szCs w:val="24"/>
              </w:rPr>
              <w:t>п</w:t>
            </w:r>
            <w:r w:rsidRPr="006B5B90">
              <w:rPr>
                <w:sz w:val="24"/>
                <w:szCs w:val="24"/>
              </w:rPr>
              <w:t>роцедуры участника,</w:t>
            </w:r>
            <w:r>
              <w:rPr>
                <w:sz w:val="24"/>
                <w:szCs w:val="24"/>
              </w:rPr>
              <w:t xml:space="preserve"> </w:t>
            </w:r>
            <w:r w:rsidRPr="006B5B90">
              <w:rPr>
                <w:sz w:val="24"/>
                <w:szCs w:val="24"/>
              </w:rPr>
              <w:t>являющегося субъектом МСП, в течение 7 (семи)</w:t>
            </w:r>
            <w:r>
              <w:rPr>
                <w:sz w:val="24"/>
                <w:szCs w:val="24"/>
              </w:rPr>
              <w:t xml:space="preserve"> </w:t>
            </w:r>
            <w:r w:rsidRPr="006B5B90">
              <w:rPr>
                <w:sz w:val="24"/>
                <w:szCs w:val="24"/>
              </w:rPr>
              <w:t>рабочих дней с даты подписания Покупателем</w:t>
            </w:r>
            <w:r>
              <w:rPr>
                <w:sz w:val="24"/>
                <w:szCs w:val="24"/>
              </w:rPr>
              <w:t xml:space="preserve"> </w:t>
            </w:r>
            <w:r w:rsidRPr="006B5B90">
              <w:rPr>
                <w:sz w:val="24"/>
                <w:szCs w:val="24"/>
              </w:rPr>
              <w:t>соответствующего Акта).</w:t>
            </w:r>
          </w:p>
        </w:tc>
      </w:tr>
      <w:tr w:rsidR="00AC5060" w:rsidRPr="00AC5060" w:rsidTr="00666BDE">
        <w:trPr>
          <w:trHeight w:val="8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60" w:rsidRPr="00AC5060" w:rsidRDefault="00AC5060" w:rsidP="00AC5060">
            <w:pPr>
              <w:numPr>
                <w:ilvl w:val="0"/>
                <w:numId w:val="2"/>
              </w:numPr>
              <w:tabs>
                <w:tab w:val="left" w:pos="4820"/>
              </w:tabs>
              <w:ind w:left="0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60" w:rsidRPr="00AC5060" w:rsidRDefault="00AC5060" w:rsidP="00927DAB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5B90" w:rsidRPr="00C96034" w:rsidRDefault="00F72942" w:rsidP="006B5B90">
            <w:pPr>
              <w:tabs>
                <w:tab w:val="left" w:pos="4820"/>
              </w:tabs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AC5060" w:rsidRPr="00AC5060" w:rsidRDefault="00AC5060" w:rsidP="00927DAB">
            <w:pPr>
              <w:tabs>
                <w:tab w:val="left" w:pos="4820"/>
              </w:tabs>
              <w:ind w:firstLine="30"/>
              <w:rPr>
                <w:color w:val="000000"/>
                <w:sz w:val="24"/>
                <w:szCs w:val="24"/>
              </w:rPr>
            </w:pPr>
          </w:p>
        </w:tc>
      </w:tr>
      <w:tr w:rsidR="00AC5060" w:rsidRPr="00AC5060" w:rsidTr="00666BDE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60" w:rsidRPr="00AC5060" w:rsidRDefault="00AC5060" w:rsidP="00AC5060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60" w:rsidRPr="00AC5060" w:rsidRDefault="00AC5060" w:rsidP="00AC506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060" w:rsidRPr="00AC5060" w:rsidRDefault="00AC5060" w:rsidP="00AC5060">
            <w:pPr>
              <w:tabs>
                <w:tab w:val="left" w:pos="4820"/>
              </w:tabs>
              <w:ind w:firstLine="30"/>
              <w:rPr>
                <w:color w:val="000000"/>
                <w:sz w:val="24"/>
                <w:szCs w:val="24"/>
              </w:rPr>
            </w:pPr>
            <w:r w:rsidRPr="00AC5060">
              <w:rPr>
                <w:sz w:val="24"/>
                <w:szCs w:val="24"/>
              </w:rPr>
              <w:t>В соответствии с Техническим заданием</w:t>
            </w:r>
            <w:r w:rsidRPr="00AC506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AC5060" w:rsidRPr="00AC5060" w:rsidRDefault="00AC5060" w:rsidP="009F4AF2">
      <w:pPr>
        <w:widowControl w:val="0"/>
        <w:autoSpaceDE w:val="0"/>
        <w:autoSpaceDN w:val="0"/>
        <w:rPr>
          <w:sz w:val="24"/>
          <w:szCs w:val="24"/>
        </w:rPr>
      </w:pPr>
    </w:p>
    <w:p w:rsidR="009F4AF2" w:rsidRPr="00AC5060" w:rsidRDefault="009F4AF2" w:rsidP="00927DAB">
      <w:pPr>
        <w:widowControl w:val="0"/>
        <w:autoSpaceDE w:val="0"/>
        <w:autoSpaceDN w:val="0"/>
        <w:ind w:firstLine="851"/>
        <w:rPr>
          <w:sz w:val="24"/>
          <w:szCs w:val="24"/>
        </w:rPr>
      </w:pPr>
      <w:r w:rsidRPr="00AC5060">
        <w:rPr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975CC2" w:rsidRPr="00AC5060">
        <w:rPr>
          <w:sz w:val="24"/>
          <w:szCs w:val="24"/>
        </w:rPr>
        <w:t>7</w:t>
      </w:r>
      <w:r w:rsidRPr="00AC5060">
        <w:rPr>
          <w:sz w:val="24"/>
          <w:szCs w:val="24"/>
        </w:rPr>
        <w:t xml:space="preserve"> (</w:t>
      </w:r>
      <w:r w:rsidR="00975CC2" w:rsidRPr="00AC5060">
        <w:rPr>
          <w:sz w:val="24"/>
          <w:szCs w:val="24"/>
        </w:rPr>
        <w:t>семи</w:t>
      </w:r>
      <w:r w:rsidRPr="00AC5060">
        <w:rPr>
          <w:sz w:val="24"/>
          <w:szCs w:val="24"/>
        </w:rPr>
        <w:t xml:space="preserve">) </w:t>
      </w:r>
      <w:r w:rsidR="001F77FE" w:rsidRPr="00AC5060">
        <w:rPr>
          <w:sz w:val="24"/>
          <w:szCs w:val="24"/>
        </w:rPr>
        <w:t>календарных</w:t>
      </w:r>
      <w:r w:rsidRPr="00AC5060">
        <w:rPr>
          <w:sz w:val="24"/>
          <w:szCs w:val="24"/>
        </w:rPr>
        <w:t xml:space="preserve"> дней</w:t>
      </w:r>
      <w:r w:rsidR="00AC5060">
        <w:rPr>
          <w:sz w:val="24"/>
          <w:szCs w:val="24"/>
        </w:rPr>
        <w:t>,</w:t>
      </w:r>
      <w:r w:rsidRPr="00AC5060">
        <w:rPr>
          <w:sz w:val="24"/>
          <w:szCs w:val="24"/>
        </w:rPr>
        <w:t xml:space="preserve"> </w:t>
      </w:r>
      <w:r w:rsidR="0051077C">
        <w:rPr>
          <w:sz w:val="24"/>
          <w:szCs w:val="24"/>
        </w:rPr>
        <w:t xml:space="preserve">посредством </w:t>
      </w:r>
      <w:r w:rsidR="00286E5B" w:rsidRPr="00286E5B">
        <w:rPr>
          <w:sz w:val="24"/>
          <w:szCs w:val="24"/>
        </w:rPr>
        <w:t>функционала Электронной торговой площадки.</w:t>
      </w:r>
    </w:p>
    <w:p w:rsidR="009F4AF2" w:rsidRPr="00AC5060" w:rsidRDefault="009F4AF2" w:rsidP="009F4AF2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 xml:space="preserve">Контактное лицо Перова Наталья Семеновна, телефон </w:t>
      </w:r>
      <w:r w:rsidR="002277FD" w:rsidRPr="00AC5060">
        <w:rPr>
          <w:color w:val="323E4F"/>
          <w:sz w:val="24"/>
          <w:szCs w:val="24"/>
        </w:rPr>
        <w:t>8(4242)559009 (доб. 3532)</w:t>
      </w:r>
      <w:r w:rsidRPr="00AC5060">
        <w:rPr>
          <w:sz w:val="24"/>
          <w:szCs w:val="24"/>
        </w:rPr>
        <w:t>.</w:t>
      </w:r>
    </w:p>
    <w:p w:rsidR="009F4AF2" w:rsidRPr="00AC5060" w:rsidRDefault="009F4AF2" w:rsidP="009F4AF2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Предоставляемое ценовое предложение должно содержать:</w:t>
      </w:r>
    </w:p>
    <w:p w:rsidR="009F4AF2" w:rsidRPr="00AC5060" w:rsidRDefault="009F4AF2" w:rsidP="009F4AF2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1) информацию о цене за единицу товара/ работы/ услуги, а также об общей</w:t>
      </w:r>
    </w:p>
    <w:p w:rsidR="009F4AF2" w:rsidRPr="00AC5060" w:rsidRDefault="009F4AF2" w:rsidP="009F4AF2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сумме ценового предложения, включающей в себя все налоги, сборы и иные обязательные платежи направившего ответ;</w:t>
      </w:r>
    </w:p>
    <w:p w:rsidR="009F4AF2" w:rsidRPr="00AC5060" w:rsidRDefault="009F4AF2" w:rsidP="009F4AF2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2) срок действия ценового предложения; порядок оплаты выбрать из 4-х вариантов.</w:t>
      </w:r>
    </w:p>
    <w:p w:rsidR="009F4AF2" w:rsidRPr="00AC5060" w:rsidRDefault="009F4AF2" w:rsidP="009F4AF2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3) расчет предлагаемой цены с целью предупреждения намеренного завышения</w:t>
      </w:r>
    </w:p>
    <w:p w:rsidR="009F4AF2" w:rsidRPr="00AC5060" w:rsidRDefault="009F4AF2" w:rsidP="009F4AF2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или занижения цен товара/ работ/ услуг;</w:t>
      </w:r>
    </w:p>
    <w:p w:rsidR="009F4AF2" w:rsidRDefault="009F4AF2" w:rsidP="009F4AF2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4) сведения об ИНН/ ОГРН (при наличии).</w:t>
      </w:r>
    </w:p>
    <w:p w:rsidR="00927DAB" w:rsidRDefault="00927DAB" w:rsidP="009F4AF2">
      <w:pPr>
        <w:widowControl w:val="0"/>
        <w:autoSpaceDE w:val="0"/>
        <w:autoSpaceDN w:val="0"/>
        <w:rPr>
          <w:sz w:val="24"/>
          <w:szCs w:val="24"/>
        </w:rPr>
      </w:pPr>
      <w:bookmarkStart w:id="0" w:name="_GoBack"/>
      <w:bookmarkEnd w:id="0"/>
    </w:p>
    <w:p w:rsidR="009F4AF2" w:rsidRPr="00AC5060" w:rsidRDefault="009F4AF2" w:rsidP="00286E5B">
      <w:pPr>
        <w:widowControl w:val="0"/>
        <w:autoSpaceDE w:val="0"/>
        <w:autoSpaceDN w:val="0"/>
        <w:ind w:firstLine="851"/>
        <w:rPr>
          <w:sz w:val="24"/>
          <w:szCs w:val="24"/>
        </w:rPr>
      </w:pPr>
      <w:r w:rsidRPr="00AC5060">
        <w:rPr>
          <w:sz w:val="24"/>
          <w:szCs w:val="24"/>
        </w:rPr>
        <w:t>Если ценовое предложение будет направлено вами на электронную почту offer-R65@russianpost.ru предупреждаем, что ценовое предложение будет подлежать регистрации при обязательном наличии:</w:t>
      </w:r>
    </w:p>
    <w:p w:rsidR="00AB11DA" w:rsidRPr="00AC5060" w:rsidRDefault="009F4AF2" w:rsidP="009F4AF2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1)</w:t>
      </w:r>
      <w:r w:rsidR="00286E5B">
        <w:rPr>
          <w:sz w:val="24"/>
          <w:szCs w:val="24"/>
        </w:rPr>
        <w:t xml:space="preserve"> </w:t>
      </w:r>
      <w:r w:rsidRPr="00AC5060">
        <w:rPr>
          <w:sz w:val="24"/>
          <w:szCs w:val="24"/>
        </w:rPr>
        <w:t>официального бланка (при наличии) и подписи лица – представителя отправителя;</w:t>
      </w:r>
    </w:p>
    <w:p w:rsidR="009F4AF2" w:rsidRPr="00AC5060" w:rsidRDefault="009F4AF2" w:rsidP="009F4AF2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 w:rsidRPr="00AC5060">
        <w:rPr>
          <w:rFonts w:eastAsiaTheme="minorHAnsi"/>
          <w:sz w:val="24"/>
          <w:szCs w:val="24"/>
          <w:lang w:eastAsia="en-US"/>
        </w:rPr>
        <w:t>2)</w:t>
      </w:r>
      <w:r w:rsidR="00286E5B">
        <w:rPr>
          <w:rFonts w:eastAsiaTheme="minorHAnsi"/>
          <w:sz w:val="24"/>
          <w:szCs w:val="24"/>
          <w:lang w:eastAsia="en-US"/>
        </w:rPr>
        <w:t xml:space="preserve"> </w:t>
      </w:r>
      <w:r w:rsidRPr="00AC5060">
        <w:rPr>
          <w:rFonts w:eastAsiaTheme="minorHAnsi"/>
          <w:sz w:val="24"/>
          <w:szCs w:val="24"/>
          <w:lang w:eastAsia="en-US"/>
        </w:rPr>
        <w:t>полного наименования получателя (указывается полное наименование МР, УФПС, ПТ, СП) АО «Почта России»;</w:t>
      </w:r>
    </w:p>
    <w:p w:rsidR="009F4AF2" w:rsidRPr="00AC5060" w:rsidRDefault="009F4AF2" w:rsidP="009F4AF2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 w:rsidRPr="00AC5060">
        <w:rPr>
          <w:rFonts w:eastAsiaTheme="minorHAnsi"/>
          <w:sz w:val="24"/>
          <w:szCs w:val="24"/>
          <w:lang w:eastAsia="en-US"/>
        </w:rPr>
        <w:t>3)</w:t>
      </w:r>
      <w:r w:rsidR="00286E5B">
        <w:rPr>
          <w:rFonts w:eastAsiaTheme="minorHAnsi"/>
          <w:sz w:val="24"/>
          <w:szCs w:val="24"/>
          <w:lang w:eastAsia="en-US"/>
        </w:rPr>
        <w:t xml:space="preserve"> </w:t>
      </w:r>
      <w:r w:rsidRPr="00AC5060">
        <w:rPr>
          <w:rFonts w:eastAsiaTheme="minorHAnsi"/>
          <w:sz w:val="24"/>
          <w:szCs w:val="24"/>
          <w:lang w:eastAsia="en-US"/>
        </w:rPr>
        <w:t>номера процедуры запроса цен на Электронной торговой площадке;</w:t>
      </w:r>
    </w:p>
    <w:p w:rsidR="009F4AF2" w:rsidRPr="00AC5060" w:rsidRDefault="009F4AF2" w:rsidP="009F4AF2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 w:rsidRPr="00AC5060">
        <w:rPr>
          <w:rFonts w:eastAsiaTheme="minorHAnsi"/>
          <w:sz w:val="24"/>
          <w:szCs w:val="24"/>
          <w:lang w:eastAsia="en-US"/>
        </w:rPr>
        <w:t>4)</w:t>
      </w:r>
      <w:r w:rsidR="00286E5B">
        <w:rPr>
          <w:rFonts w:eastAsiaTheme="minorHAnsi"/>
          <w:sz w:val="24"/>
          <w:szCs w:val="24"/>
          <w:lang w:eastAsia="en-US"/>
        </w:rPr>
        <w:t xml:space="preserve"> </w:t>
      </w:r>
      <w:r w:rsidRPr="00AC5060">
        <w:rPr>
          <w:rFonts w:eastAsiaTheme="minorHAnsi"/>
          <w:sz w:val="24"/>
          <w:szCs w:val="24"/>
          <w:lang w:eastAsia="en-US"/>
        </w:rPr>
        <w:t>ФИО контактного лица от Инициатора запроса, телефона, электронной почты;</w:t>
      </w:r>
    </w:p>
    <w:p w:rsidR="009F4AF2" w:rsidRPr="00AC5060" w:rsidRDefault="009F4AF2" w:rsidP="009F4AF2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 w:rsidRPr="00AC5060">
        <w:rPr>
          <w:rFonts w:eastAsiaTheme="minorHAnsi"/>
          <w:sz w:val="24"/>
          <w:szCs w:val="24"/>
          <w:lang w:eastAsia="en-US"/>
        </w:rPr>
        <w:t>5)</w:t>
      </w:r>
      <w:r w:rsidR="00286E5B">
        <w:rPr>
          <w:rFonts w:eastAsiaTheme="minorHAnsi"/>
          <w:sz w:val="24"/>
          <w:szCs w:val="24"/>
          <w:lang w:eastAsia="en-US"/>
        </w:rPr>
        <w:t xml:space="preserve"> </w:t>
      </w:r>
      <w:r w:rsidRPr="00AC5060">
        <w:rPr>
          <w:rFonts w:eastAsiaTheme="minorHAnsi"/>
          <w:sz w:val="24"/>
          <w:szCs w:val="24"/>
          <w:lang w:eastAsia="en-US"/>
        </w:rPr>
        <w:t>наименования (предмета) закупки.</w:t>
      </w:r>
    </w:p>
    <w:p w:rsidR="009F4AF2" w:rsidRPr="00AC5060" w:rsidRDefault="009F4AF2" w:rsidP="009F4AF2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</w:p>
    <w:p w:rsidR="009F4AF2" w:rsidRPr="00AC5060" w:rsidRDefault="009F4AF2" w:rsidP="009F4AF2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 w:rsidRPr="00AC5060">
        <w:rPr>
          <w:rFonts w:eastAsiaTheme="minorHAnsi"/>
          <w:sz w:val="24"/>
          <w:szCs w:val="24"/>
          <w:lang w:eastAsia="en-US"/>
        </w:rPr>
        <w:t>Данный запрос, как и предоставленное ценовое предложение, не влечет за собой</w:t>
      </w:r>
    </w:p>
    <w:p w:rsidR="009F4AF2" w:rsidRDefault="009F4AF2" w:rsidP="009F4AF2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 w:rsidRPr="00AC5060">
        <w:rPr>
          <w:rFonts w:eastAsiaTheme="minorHAnsi"/>
          <w:sz w:val="24"/>
          <w:szCs w:val="24"/>
          <w:lang w:eastAsia="en-US"/>
        </w:rPr>
        <w:t>возникновение каких-либо обязательств ни для заказчика, ни для поставщика (подрядчика, исполнителя).</w:t>
      </w:r>
    </w:p>
    <w:p w:rsidR="00927DAB" w:rsidRDefault="00927DAB" w:rsidP="009F4AF2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</w:p>
    <w:p w:rsidR="00927DAB" w:rsidRPr="00AF6DD9" w:rsidRDefault="00927DAB" w:rsidP="009F4AF2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</w:p>
    <w:p w:rsidR="00927DAB" w:rsidRPr="00AF6DD9" w:rsidRDefault="00927DAB" w:rsidP="009F4AF2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</w:p>
    <w:p w:rsidR="003E5738" w:rsidRPr="003E5738" w:rsidRDefault="00A33CF5" w:rsidP="003E5738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 w:rsidRPr="00AF6DD9">
        <w:rPr>
          <w:rFonts w:eastAsiaTheme="minorHAnsi"/>
          <w:sz w:val="24"/>
          <w:szCs w:val="24"/>
          <w:lang w:eastAsia="en-US"/>
        </w:rPr>
        <w:t xml:space="preserve">Директор                                       </w:t>
      </w:r>
      <w:r w:rsidR="003E5738" w:rsidRPr="00AF6DD9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</w:t>
      </w:r>
      <w:r w:rsidR="003E5738">
        <w:rPr>
          <w:rFonts w:eastAsiaTheme="minorHAnsi"/>
          <w:sz w:val="24"/>
          <w:szCs w:val="24"/>
          <w:lang w:eastAsia="en-US"/>
        </w:rPr>
        <w:t>Е.А. Демина</w:t>
      </w:r>
    </w:p>
    <w:sectPr w:rsidR="003E5738" w:rsidRPr="003E5738" w:rsidSect="00E06D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F1913"/>
    <w:multiLevelType w:val="hybridMultilevel"/>
    <w:tmpl w:val="4388172E"/>
    <w:lvl w:ilvl="0" w:tplc="A058D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51EBC"/>
    <w:multiLevelType w:val="hybridMultilevel"/>
    <w:tmpl w:val="A99C6446"/>
    <w:lvl w:ilvl="0" w:tplc="85AE02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28"/>
    <w:rsid w:val="00004894"/>
    <w:rsid w:val="00007C74"/>
    <w:rsid w:val="00020CC1"/>
    <w:rsid w:val="00046A5B"/>
    <w:rsid w:val="00070CD4"/>
    <w:rsid w:val="000A7F25"/>
    <w:rsid w:val="001026DA"/>
    <w:rsid w:val="00113D2C"/>
    <w:rsid w:val="00120F87"/>
    <w:rsid w:val="00130428"/>
    <w:rsid w:val="00145310"/>
    <w:rsid w:val="00156A49"/>
    <w:rsid w:val="001633F8"/>
    <w:rsid w:val="00173D9D"/>
    <w:rsid w:val="001E6C6D"/>
    <w:rsid w:val="001F77FE"/>
    <w:rsid w:val="002277FD"/>
    <w:rsid w:val="0023344D"/>
    <w:rsid w:val="00233595"/>
    <w:rsid w:val="00233FE4"/>
    <w:rsid w:val="002650DB"/>
    <w:rsid w:val="002704FD"/>
    <w:rsid w:val="00286E5B"/>
    <w:rsid w:val="00294F23"/>
    <w:rsid w:val="002B4730"/>
    <w:rsid w:val="002D7343"/>
    <w:rsid w:val="002E1E04"/>
    <w:rsid w:val="002F0B50"/>
    <w:rsid w:val="0032614B"/>
    <w:rsid w:val="003318FA"/>
    <w:rsid w:val="00351DFC"/>
    <w:rsid w:val="0037219B"/>
    <w:rsid w:val="00390061"/>
    <w:rsid w:val="003B4041"/>
    <w:rsid w:val="003C284B"/>
    <w:rsid w:val="003D097D"/>
    <w:rsid w:val="003D1CF9"/>
    <w:rsid w:val="003E5738"/>
    <w:rsid w:val="00413DDB"/>
    <w:rsid w:val="00457BD2"/>
    <w:rsid w:val="00492885"/>
    <w:rsid w:val="004D1D9A"/>
    <w:rsid w:val="004F448C"/>
    <w:rsid w:val="00505380"/>
    <w:rsid w:val="0051077C"/>
    <w:rsid w:val="00510E7B"/>
    <w:rsid w:val="00551FD8"/>
    <w:rsid w:val="00570C03"/>
    <w:rsid w:val="005C426D"/>
    <w:rsid w:val="005E1554"/>
    <w:rsid w:val="005F779A"/>
    <w:rsid w:val="00602490"/>
    <w:rsid w:val="0062276C"/>
    <w:rsid w:val="00627910"/>
    <w:rsid w:val="00632AE5"/>
    <w:rsid w:val="00666BDE"/>
    <w:rsid w:val="006A4CA5"/>
    <w:rsid w:val="006A5C03"/>
    <w:rsid w:val="006B5B90"/>
    <w:rsid w:val="006E1AE3"/>
    <w:rsid w:val="006F16CD"/>
    <w:rsid w:val="006F31AD"/>
    <w:rsid w:val="00702686"/>
    <w:rsid w:val="0071305C"/>
    <w:rsid w:val="00783439"/>
    <w:rsid w:val="00787827"/>
    <w:rsid w:val="0079305C"/>
    <w:rsid w:val="007C6FA2"/>
    <w:rsid w:val="007D5A61"/>
    <w:rsid w:val="00833497"/>
    <w:rsid w:val="00843D7E"/>
    <w:rsid w:val="00860253"/>
    <w:rsid w:val="008620C4"/>
    <w:rsid w:val="008A39FD"/>
    <w:rsid w:val="008F4543"/>
    <w:rsid w:val="00927DAB"/>
    <w:rsid w:val="00960B07"/>
    <w:rsid w:val="009618B5"/>
    <w:rsid w:val="00975CC2"/>
    <w:rsid w:val="009A18F0"/>
    <w:rsid w:val="009A1BD3"/>
    <w:rsid w:val="009F4AF2"/>
    <w:rsid w:val="00A003CB"/>
    <w:rsid w:val="00A02964"/>
    <w:rsid w:val="00A1166C"/>
    <w:rsid w:val="00A33CF5"/>
    <w:rsid w:val="00A80106"/>
    <w:rsid w:val="00AA6548"/>
    <w:rsid w:val="00AB032A"/>
    <w:rsid w:val="00AB11DA"/>
    <w:rsid w:val="00AC5060"/>
    <w:rsid w:val="00AF6DD9"/>
    <w:rsid w:val="00B40A8F"/>
    <w:rsid w:val="00B6619A"/>
    <w:rsid w:val="00B9469C"/>
    <w:rsid w:val="00C10775"/>
    <w:rsid w:val="00C50241"/>
    <w:rsid w:val="00C62BAE"/>
    <w:rsid w:val="00CF7FB1"/>
    <w:rsid w:val="00D12791"/>
    <w:rsid w:val="00D316C0"/>
    <w:rsid w:val="00D32D19"/>
    <w:rsid w:val="00D42ACE"/>
    <w:rsid w:val="00D42CAB"/>
    <w:rsid w:val="00D45626"/>
    <w:rsid w:val="00D6388D"/>
    <w:rsid w:val="00D64A82"/>
    <w:rsid w:val="00DB2D73"/>
    <w:rsid w:val="00E06DA4"/>
    <w:rsid w:val="00E30892"/>
    <w:rsid w:val="00E750FE"/>
    <w:rsid w:val="00EA2114"/>
    <w:rsid w:val="00F006A0"/>
    <w:rsid w:val="00F422F8"/>
    <w:rsid w:val="00F45A62"/>
    <w:rsid w:val="00F64F6D"/>
    <w:rsid w:val="00F72942"/>
    <w:rsid w:val="00F8627B"/>
    <w:rsid w:val="00F92BB2"/>
    <w:rsid w:val="00F977F0"/>
    <w:rsid w:val="00FD5A4A"/>
    <w:rsid w:val="00FE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79DB"/>
  <w15:chartTrackingRefBased/>
  <w15:docId w15:val="{F75EA219-2D6F-48B9-BC0D-478C9735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8F0"/>
    <w:pPr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62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27B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50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5380"/>
    <w:rPr>
      <w:color w:val="0563C1" w:themeColor="hyperlink"/>
      <w:u w:val="single"/>
    </w:rPr>
  </w:style>
  <w:style w:type="paragraph" w:customStyle="1" w:styleId="ConsPlusNormal">
    <w:name w:val="ConsPlusNormal"/>
    <w:rsid w:val="005E155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A2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F9B7C-5BA6-4406-BEE0-8F616276C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Чаленко Сергей Вячеславович</dc:creator>
  <cp:keywords/>
  <dc:description/>
  <cp:lastModifiedBy>Трушникова Наталья Сергеевна</cp:lastModifiedBy>
  <cp:revision>2</cp:revision>
  <cp:lastPrinted>2019-09-30T23:38:00Z</cp:lastPrinted>
  <dcterms:created xsi:type="dcterms:W3CDTF">2026-07-26T23:09:00Z</dcterms:created>
  <dcterms:modified xsi:type="dcterms:W3CDTF">2026-07-26T23:09:00Z</dcterms:modified>
</cp:coreProperties>
</file>