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5209"/>
        <w:gridCol w:w="4572"/>
      </w:tblGrid>
      <w:tr w:rsidR="009169CE">
        <w:trPr>
          <w:trHeight w:val="2025"/>
        </w:trPr>
        <w:tc>
          <w:tcPr>
            <w:tcW w:w="5208" w:type="dxa"/>
          </w:tcPr>
          <w:p w:rsidR="009169CE" w:rsidRDefault="009169CE">
            <w:pPr>
              <w:widowControl w:val="0"/>
              <w:spacing w:line="240" w:lineRule="auto"/>
              <w:ind w:firstLine="0"/>
            </w:pPr>
          </w:p>
        </w:tc>
        <w:tc>
          <w:tcPr>
            <w:tcW w:w="4572" w:type="dxa"/>
          </w:tcPr>
          <w:p w:rsidR="009169CE" w:rsidRDefault="009169CE">
            <w:pPr>
              <w:widowControl w:val="0"/>
              <w:spacing w:line="240" w:lineRule="auto"/>
              <w:ind w:firstLine="0"/>
              <w:jc w:val="right"/>
            </w:pPr>
          </w:p>
        </w:tc>
      </w:tr>
    </w:tbl>
    <w:p w:rsidR="009169CE" w:rsidRDefault="00187A37">
      <w:pPr>
        <w:pStyle w:val="1"/>
        <w:numPr>
          <w:ilvl w:val="0"/>
          <w:numId w:val="0"/>
        </w:numPr>
        <w:spacing w:before="0" w:after="0"/>
        <w:ind w:left="567" w:hanging="567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</w:t>
      </w:r>
    </w:p>
    <w:p w:rsidR="009169CE" w:rsidRDefault="00F145F6">
      <w:pPr>
        <w:pStyle w:val="1"/>
        <w:numPr>
          <w:ilvl w:val="0"/>
          <w:numId w:val="0"/>
        </w:numPr>
        <w:spacing w:before="0" w:after="0"/>
        <w:ind w:left="567" w:hanging="567"/>
        <w:jc w:val="center"/>
        <w:outlineLvl w:val="9"/>
      </w:pPr>
      <w:r>
        <w:rPr>
          <w:rFonts w:ascii="Times New Roman" w:hAnsi="Times New Roman"/>
          <w:sz w:val="28"/>
          <w:szCs w:val="28"/>
        </w:rPr>
        <w:t xml:space="preserve"> </w:t>
      </w:r>
      <w:r w:rsidR="00187A37">
        <w:rPr>
          <w:rFonts w:ascii="Times New Roman" w:hAnsi="Times New Roman"/>
          <w:sz w:val="28"/>
          <w:szCs w:val="28"/>
        </w:rPr>
        <w:t>«</w:t>
      </w:r>
      <w:r w:rsidR="00F81060" w:rsidRPr="00F81060">
        <w:rPr>
          <w:rFonts w:ascii="Times New Roman" w:hAnsi="Times New Roman"/>
          <w:sz w:val="28"/>
          <w:szCs w:val="28"/>
        </w:rPr>
        <w:t xml:space="preserve">ОКПД2 </w:t>
      </w:r>
      <w:r w:rsidRPr="00F145F6">
        <w:rPr>
          <w:rFonts w:ascii="Times New Roman" w:hAnsi="Times New Roman"/>
          <w:sz w:val="28"/>
          <w:szCs w:val="28"/>
        </w:rPr>
        <w:t>25.21.12.000</w:t>
      </w:r>
      <w:r>
        <w:rPr>
          <w:rFonts w:ascii="Times New Roman" w:hAnsi="Times New Roman"/>
          <w:sz w:val="28"/>
          <w:szCs w:val="28"/>
        </w:rPr>
        <w:t xml:space="preserve"> </w:t>
      </w:r>
      <w:r w:rsidR="00F81060" w:rsidRPr="00F81060">
        <w:rPr>
          <w:rFonts w:ascii="Times New Roman" w:hAnsi="Times New Roman"/>
          <w:sz w:val="28"/>
          <w:szCs w:val="28"/>
        </w:rPr>
        <w:t xml:space="preserve">Поставка </w:t>
      </w:r>
      <w:r>
        <w:rPr>
          <w:rFonts w:ascii="Times New Roman" w:hAnsi="Times New Roman"/>
          <w:sz w:val="28"/>
          <w:szCs w:val="28"/>
        </w:rPr>
        <w:t>водогрейного котла</w:t>
      </w:r>
      <w:r w:rsidR="00F81060" w:rsidRPr="00F81060">
        <w:rPr>
          <w:rFonts w:ascii="Times New Roman" w:hAnsi="Times New Roman"/>
          <w:sz w:val="28"/>
          <w:szCs w:val="28"/>
        </w:rPr>
        <w:t xml:space="preserve"> для Якутской теплоэлектроцентрали</w:t>
      </w:r>
      <w:r w:rsidR="00187A37">
        <w:rPr>
          <w:rFonts w:ascii="Times New Roman" w:hAnsi="Times New Roman"/>
          <w:sz w:val="28"/>
          <w:szCs w:val="28"/>
        </w:rPr>
        <w:t>»</w:t>
      </w:r>
    </w:p>
    <w:p w:rsidR="009169CE" w:rsidRDefault="009169CE">
      <w:pPr>
        <w:pStyle w:val="1"/>
        <w:numPr>
          <w:ilvl w:val="0"/>
          <w:numId w:val="0"/>
        </w:numPr>
        <w:spacing w:before="0" w:after="0"/>
        <w:ind w:left="567" w:hanging="567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9169CE" w:rsidRPr="00F145F6" w:rsidRDefault="00187A37" w:rsidP="00F145F6">
      <w:pPr>
        <w:numPr>
          <w:ilvl w:val="0"/>
          <w:numId w:val="3"/>
        </w:numPr>
        <w:suppressAutoHyphens w:val="0"/>
        <w:spacing w:before="120" w:after="160" w:line="240" w:lineRule="auto"/>
        <w:ind w:left="567" w:hanging="567"/>
        <w:textAlignment w:val="auto"/>
        <w:rPr>
          <w:sz w:val="24"/>
          <w:szCs w:val="24"/>
        </w:rPr>
      </w:pPr>
      <w:r w:rsidRPr="00F145F6">
        <w:rPr>
          <w:sz w:val="24"/>
          <w:szCs w:val="24"/>
        </w:rPr>
        <w:t>ПАО «Якутскэнерго»</w:t>
      </w:r>
      <w:r w:rsidRPr="00F145F6">
        <w:rPr>
          <w:i/>
          <w:sz w:val="24"/>
          <w:szCs w:val="24"/>
        </w:rPr>
        <w:t xml:space="preserve"> </w:t>
      </w:r>
      <w:r w:rsidRPr="00F145F6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на право заключения договора по </w:t>
      </w:r>
      <w:r w:rsidR="00F145F6" w:rsidRPr="00F145F6">
        <w:rPr>
          <w:sz w:val="24"/>
          <w:szCs w:val="24"/>
        </w:rPr>
        <w:t>закупке «ОКПД2 25.21.12.000 Поставка водогрейного котла для Якутской теплоэлектроцентрали»</w:t>
      </w:r>
      <w:r w:rsidR="00F145F6">
        <w:rPr>
          <w:sz w:val="24"/>
          <w:szCs w:val="24"/>
        </w:rPr>
        <w:t xml:space="preserve">. </w:t>
      </w:r>
      <w:r w:rsidRPr="00F145F6">
        <w:rPr>
          <w:sz w:val="24"/>
          <w:szCs w:val="24"/>
        </w:rPr>
        <w:t xml:space="preserve">Подробные </w:t>
      </w:r>
      <w:r w:rsidR="00F145F6">
        <w:rPr>
          <w:sz w:val="24"/>
          <w:szCs w:val="24"/>
        </w:rPr>
        <w:t xml:space="preserve">технические </w:t>
      </w:r>
      <w:r w:rsidRPr="00F145F6">
        <w:rPr>
          <w:sz w:val="24"/>
          <w:szCs w:val="24"/>
        </w:rPr>
        <w:t>требования к продукции (в том числе, сведения о</w:t>
      </w:r>
      <w:r w:rsidR="00F145F6">
        <w:rPr>
          <w:sz w:val="24"/>
          <w:szCs w:val="24"/>
        </w:rPr>
        <w:t xml:space="preserve"> </w:t>
      </w:r>
      <w:r w:rsidRPr="00F145F6">
        <w:rPr>
          <w:sz w:val="24"/>
          <w:szCs w:val="24"/>
        </w:rPr>
        <w:t>месте</w:t>
      </w:r>
      <w:r w:rsidR="00F145F6">
        <w:rPr>
          <w:sz w:val="24"/>
          <w:szCs w:val="24"/>
        </w:rPr>
        <w:t xml:space="preserve"> доставки</w:t>
      </w:r>
      <w:r w:rsidRPr="00F145F6">
        <w:rPr>
          <w:sz w:val="24"/>
          <w:szCs w:val="24"/>
        </w:rPr>
        <w:t>, сроках поста</w:t>
      </w:r>
      <w:r w:rsidR="00F145F6">
        <w:rPr>
          <w:sz w:val="24"/>
          <w:szCs w:val="24"/>
        </w:rPr>
        <w:t>вляемой продукции) приведены в П</w:t>
      </w:r>
      <w:r w:rsidRPr="00F145F6">
        <w:rPr>
          <w:sz w:val="24"/>
          <w:szCs w:val="24"/>
        </w:rPr>
        <w:t>ри</w:t>
      </w:r>
      <w:r w:rsidR="00F145F6">
        <w:rPr>
          <w:sz w:val="24"/>
          <w:szCs w:val="24"/>
        </w:rPr>
        <w:t>ложении 1 к настоящему запросу.</w:t>
      </w:r>
    </w:p>
    <w:p w:rsidR="009169CE" w:rsidRDefault="00187A37">
      <w:pPr>
        <w:numPr>
          <w:ilvl w:val="0"/>
          <w:numId w:val="3"/>
        </w:numPr>
        <w:suppressAutoHyphens w:val="0"/>
        <w:spacing w:before="120" w:after="160" w:line="240" w:lineRule="auto"/>
        <w:ind w:left="567" w:hanging="567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</w:t>
      </w:r>
      <w:r w:rsidR="00F145F6">
        <w:rPr>
          <w:sz w:val="24"/>
          <w:szCs w:val="24"/>
        </w:rPr>
        <w:t>предложения</w:t>
      </w:r>
      <w:r>
        <w:rPr>
          <w:sz w:val="24"/>
          <w:szCs w:val="24"/>
        </w:rPr>
        <w:t xml:space="preserve"> (без учета НДС).</w:t>
      </w:r>
    </w:p>
    <w:p w:rsidR="009169CE" w:rsidRDefault="00187A37">
      <w:pPr>
        <w:numPr>
          <w:ilvl w:val="0"/>
          <w:numId w:val="3"/>
        </w:numPr>
        <w:suppressAutoHyphens w:val="0"/>
        <w:spacing w:before="120" w:after="160" w:line="240" w:lineRule="auto"/>
        <w:ind w:left="567" w:hanging="567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9169CE" w:rsidRDefault="00187A37">
      <w:pPr>
        <w:numPr>
          <w:ilvl w:val="0"/>
          <w:numId w:val="3"/>
        </w:numPr>
        <w:suppressAutoHyphens w:val="0"/>
        <w:spacing w:before="120" w:after="160" w:line="240" w:lineRule="auto"/>
        <w:ind w:left="567" w:hanging="567"/>
        <w:textAlignment w:val="auto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5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5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</w:rPr>
        <w:lastRenderedPageBreak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9169CE" w:rsidRDefault="00187A37">
      <w:pPr>
        <w:numPr>
          <w:ilvl w:val="0"/>
          <w:numId w:val="4"/>
        </w:numPr>
        <w:tabs>
          <w:tab w:val="left" w:pos="0"/>
        </w:tabs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9169CE" w:rsidRDefault="00187A37">
      <w:pPr>
        <w:numPr>
          <w:ilvl w:val="0"/>
          <w:numId w:val="6"/>
        </w:numPr>
        <w:suppressAutoHyphens w:val="0"/>
        <w:spacing w:before="120" w:after="160" w:line="240" w:lineRule="auto"/>
        <w:ind w:left="567" w:hanging="567"/>
        <w:textAlignment w:val="auto"/>
      </w:pPr>
      <w:r>
        <w:rPr>
          <w:sz w:val="24"/>
          <w:szCs w:val="24"/>
        </w:rPr>
        <w:t>Срок подачи технико-коммерческих предложений: до 10:00 (</w:t>
      </w:r>
      <w:proofErr w:type="spellStart"/>
      <w:r>
        <w:rPr>
          <w:sz w:val="24"/>
          <w:szCs w:val="24"/>
        </w:rPr>
        <w:t>мск</w:t>
      </w:r>
      <w:proofErr w:type="spellEnd"/>
      <w:r>
        <w:rPr>
          <w:sz w:val="24"/>
          <w:szCs w:val="24"/>
        </w:rPr>
        <w:t xml:space="preserve">) </w:t>
      </w:r>
      <w:r w:rsidR="00E93581">
        <w:rPr>
          <w:sz w:val="24"/>
          <w:szCs w:val="24"/>
        </w:rPr>
        <w:t>03</w:t>
      </w:r>
      <w:r>
        <w:rPr>
          <w:sz w:val="24"/>
          <w:szCs w:val="24"/>
        </w:rPr>
        <w:t>.</w:t>
      </w:r>
      <w:r w:rsidR="007A5C08">
        <w:rPr>
          <w:sz w:val="24"/>
          <w:szCs w:val="24"/>
        </w:rPr>
        <w:t>0</w:t>
      </w:r>
      <w:r w:rsidR="00E93581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7A5C08">
        <w:rPr>
          <w:sz w:val="24"/>
          <w:szCs w:val="24"/>
        </w:rPr>
        <w:t>6</w:t>
      </w:r>
      <w:r>
        <w:rPr>
          <w:sz w:val="24"/>
          <w:szCs w:val="24"/>
        </w:rPr>
        <w:t> г.</w:t>
      </w:r>
    </w:p>
    <w:p w:rsidR="009169CE" w:rsidRDefault="00187A37">
      <w:pPr>
        <w:numPr>
          <w:ilvl w:val="0"/>
          <w:numId w:val="6"/>
        </w:numPr>
        <w:suppressAutoHyphens w:val="0"/>
        <w:spacing w:before="120" w:after="160" w:line="240" w:lineRule="auto"/>
        <w:ind w:left="567" w:hanging="567"/>
        <w:textAlignment w:val="auto"/>
      </w:pPr>
      <w:r>
        <w:rPr>
          <w:color w:val="000000"/>
          <w:sz w:val="24"/>
          <w:szCs w:val="24"/>
        </w:rPr>
        <w:t xml:space="preserve">Предложения должны быть в виде сканированной электронной копии и подаются по адресу ЭТП Электронная (торговая) площадка: </w:t>
      </w:r>
      <w:hyperlink r:id="rId5">
        <w:r>
          <w:t>https://tender.lot-online.ru</w:t>
        </w:r>
      </w:hyperlink>
      <w:r>
        <w:rPr>
          <w:color w:val="000000"/>
          <w:sz w:val="24"/>
          <w:szCs w:val="24"/>
        </w:rPr>
        <w:t>.</w:t>
      </w:r>
    </w:p>
    <w:p w:rsidR="009169CE" w:rsidRDefault="009169CE">
      <w:pPr>
        <w:spacing w:before="120" w:after="160" w:line="240" w:lineRule="auto"/>
        <w:rPr>
          <w:bCs/>
          <w:color w:val="C9211E"/>
          <w:sz w:val="24"/>
          <w:szCs w:val="24"/>
        </w:rPr>
      </w:pPr>
    </w:p>
    <w:p w:rsidR="009169CE" w:rsidRDefault="00187A37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169CE" w:rsidRDefault="00187A37">
      <w:pPr>
        <w:numPr>
          <w:ilvl w:val="0"/>
          <w:numId w:val="5"/>
        </w:numPr>
        <w:tabs>
          <w:tab w:val="clear" w:pos="0"/>
          <w:tab w:val="left" w:pos="1"/>
        </w:tabs>
        <w:suppressAutoHyphens w:val="0"/>
        <w:spacing w:before="120" w:after="160" w:line="240" w:lineRule="auto"/>
        <w:ind w:left="850" w:hanging="493"/>
        <w:textAlignment w:val="auto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месте</w:t>
      </w:r>
      <w:r w:rsidR="00E93581">
        <w:rPr>
          <w:sz w:val="24"/>
          <w:szCs w:val="24"/>
        </w:rPr>
        <w:t xml:space="preserve"> доставки</w:t>
      </w:r>
      <w:r>
        <w:rPr>
          <w:sz w:val="24"/>
          <w:szCs w:val="24"/>
        </w:rPr>
        <w:t>,</w:t>
      </w:r>
      <w:r w:rsidR="004F511C">
        <w:rPr>
          <w:sz w:val="24"/>
          <w:szCs w:val="24"/>
        </w:rPr>
        <w:t xml:space="preserve"> сроках поставляемой продукции) - </w:t>
      </w:r>
      <w:bookmarkStart w:id="0" w:name="_GoBack"/>
      <w:bookmarkEnd w:id="0"/>
      <w:r w:rsidR="004F511C">
        <w:rPr>
          <w:sz w:val="24"/>
          <w:szCs w:val="24"/>
        </w:rPr>
        <w:t>29 л.</w:t>
      </w:r>
    </w:p>
    <w:p w:rsidR="009169CE" w:rsidRDefault="009169CE" w:rsidP="00E93581">
      <w:pPr>
        <w:suppressAutoHyphens w:val="0"/>
        <w:spacing w:before="120" w:after="160" w:line="240" w:lineRule="auto"/>
        <w:ind w:left="850" w:firstLine="0"/>
        <w:textAlignment w:val="auto"/>
      </w:pPr>
    </w:p>
    <w:sectPr w:rsidR="009169CE">
      <w:pgSz w:w="11906" w:h="16838"/>
      <w:pgMar w:top="1134" w:right="850" w:bottom="1134" w:left="1701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A53"/>
    <w:multiLevelType w:val="multilevel"/>
    <w:tmpl w:val="2EE8BEC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28A91B4E"/>
    <w:multiLevelType w:val="multilevel"/>
    <w:tmpl w:val="4EE666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DA3A3D"/>
    <w:multiLevelType w:val="multilevel"/>
    <w:tmpl w:val="00864B3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8B4BF1"/>
    <w:multiLevelType w:val="multilevel"/>
    <w:tmpl w:val="48EAA7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A9714CE"/>
    <w:multiLevelType w:val="multilevel"/>
    <w:tmpl w:val="8B1878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C184D69"/>
    <w:multiLevelType w:val="multilevel"/>
    <w:tmpl w:val="D2EAECEE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1701" w:hanging="113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CE"/>
    <w:rsid w:val="00187A37"/>
    <w:rsid w:val="004F511C"/>
    <w:rsid w:val="007A5C08"/>
    <w:rsid w:val="009169CE"/>
    <w:rsid w:val="00E93581"/>
    <w:rsid w:val="00F145F6"/>
    <w:rsid w:val="00F8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F54D"/>
  <w15:docId w15:val="{58CC60E4-BF9D-421D-A5DC-EC3B1737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567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0">
    <w:name w:val="heading 1"/>
    <w:basedOn w:val="a"/>
    <w:next w:val="a"/>
    <w:qFormat/>
    <w:pPr>
      <w:keepNext/>
      <w:keepLines/>
      <w:numPr>
        <w:numId w:val="1"/>
      </w:numPr>
      <w:spacing w:before="240" w:after="160"/>
      <w:outlineLvl w:val="0"/>
    </w:pPr>
    <w:rPr>
      <w:rFonts w:ascii="Calibri Light" w:hAnsi="Calibri Light"/>
      <w:color w:val="2E74B5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-7371"/>
      </w:tabs>
      <w:spacing w:before="240" w:after="120" w:line="240" w:lineRule="auto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</w:style>
  <w:style w:type="character" w:customStyle="1" w:styleId="11">
    <w:name w:val="Знак сноски1"/>
    <w:qFormat/>
    <w:rPr>
      <w:vertAlign w:val="superscript"/>
    </w:rPr>
  </w:style>
  <w:style w:type="character" w:customStyle="1" w:styleId="a4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комментарий"/>
    <w:qFormat/>
    <w:rPr>
      <w:b/>
      <w:i/>
      <w:shd w:val="clear" w:color="auto" w:fill="FFFF99"/>
    </w:rPr>
  </w:style>
  <w:style w:type="character" w:customStyle="1" w:styleId="12">
    <w:name w:val="Заголовок 1 Знак"/>
    <w:basedOn w:val="a0"/>
    <w:qFormat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WWCharLFO8LVL1">
    <w:name w:val="WW_CharLFO8LVL1"/>
    <w:qFormat/>
    <w:rPr>
      <w:rFonts w:ascii="Times New Roman" w:hAnsi="Times New Roman" w:cs="Times New Roman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13">
    <w:name w:val="Гиперссылка1"/>
    <w:rPr>
      <w:color w:val="000080"/>
      <w:u w:val="single"/>
    </w:rPr>
  </w:style>
  <w:style w:type="character" w:customStyle="1" w:styleId="14">
    <w:name w:val="Знак концевой сноски1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a7">
    <w:name w:val="Текст выноски Знак"/>
    <w:basedOn w:val="a0"/>
    <w:link w:val="a8"/>
    <w:uiPriority w:val="99"/>
    <w:semiHidden/>
    <w:qFormat/>
    <w:rsid w:val="001C39A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S Gothic" w:hAnsi="Liberation Sans" w:cs="Tahoma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footnote text"/>
    <w:basedOn w:val="a"/>
    <w:pPr>
      <w:suppressLineNumbers/>
      <w:ind w:left="340" w:hanging="340"/>
    </w:pPr>
    <w:rPr>
      <w:sz w:val="20"/>
    </w:rPr>
  </w:style>
  <w:style w:type="paragraph" w:customStyle="1" w:styleId="1">
    <w:name w:val="Стиль Заголовок 1 + по ширине"/>
    <w:basedOn w:val="10"/>
    <w:qFormat/>
    <w:pPr>
      <w:numPr>
        <w:numId w:val="2"/>
      </w:numPr>
      <w:spacing w:before="480" w:after="240" w:line="240" w:lineRule="auto"/>
      <w:jc w:val="left"/>
    </w:pPr>
    <w:rPr>
      <w:rFonts w:ascii="Arial" w:eastAsia="Calibri" w:hAnsi="Arial"/>
      <w:b/>
      <w:bCs/>
      <w:color w:val="auto"/>
      <w:kern w:val="2"/>
      <w:sz w:val="4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15">
    <w:name w:val="Обычная таблица1"/>
    <w:qFormat/>
    <w:pPr>
      <w:spacing w:after="160" w:line="242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1C39A4"/>
    <w:pPr>
      <w:spacing w:line="240" w:lineRule="auto"/>
    </w:pPr>
    <w:rPr>
      <w:rFonts w:ascii="Segoe UI" w:hAnsi="Segoe UI" w:cs="Segoe UI"/>
      <w:sz w:val="18"/>
      <w:szCs w:val="18"/>
    </w:rPr>
  </w:style>
  <w:style w:type="numbering" w:customStyle="1" w:styleId="WWOutlineListStyle4">
    <w:name w:val="WW_OutlineListStyle_4"/>
    <w:qFormat/>
  </w:style>
  <w:style w:type="numbering" w:customStyle="1" w:styleId="WWOutlineListStyle3">
    <w:name w:val="WW_OutlineListStyle_3"/>
    <w:qFormat/>
  </w:style>
  <w:style w:type="numbering" w:customStyle="1" w:styleId="WWOutlineListStyle2">
    <w:name w:val="WW_OutlineListStyle_2"/>
    <w:qFormat/>
  </w:style>
  <w:style w:type="numbering" w:customStyle="1" w:styleId="WWOutlineListStyle1">
    <w:name w:val="WW_OutlineListStyle_1"/>
    <w:qFormat/>
  </w:style>
  <w:style w:type="numbering" w:customStyle="1" w:styleId="WWOutlineListStyle">
    <w:name w:val="WW_OutlineListStyle"/>
    <w:qFormat/>
  </w:style>
  <w:style w:type="numbering" w:customStyle="1" w:styleId="LFO1">
    <w:name w:val="LFO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Yakutskenergo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Перевалова Татьяна Юрьевна</dc:creator>
  <dc:description/>
  <cp:lastModifiedBy>Нугуманова Людмила Ивановна</cp:lastModifiedBy>
  <cp:revision>10</cp:revision>
  <cp:lastPrinted>2025-01-21T04:49:00Z</cp:lastPrinted>
  <dcterms:created xsi:type="dcterms:W3CDTF">2025-01-21T04:51:00Z</dcterms:created>
  <dcterms:modified xsi:type="dcterms:W3CDTF">2026-07-28T00:44:00Z</dcterms:modified>
  <dc:language>ru-RU</dc:language>
</cp:coreProperties>
</file>