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AFCD5" w14:textId="77777777" w:rsidR="00BD3E0C" w:rsidRPr="00D54B95" w:rsidRDefault="00BD3E0C" w:rsidP="00BD3E0C">
      <w:pPr>
        <w:widowControl w:val="0"/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54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 на оказание услуг</w:t>
      </w:r>
    </w:p>
    <w:p w14:paraId="51D2599C" w14:textId="2BF19C82" w:rsidR="00BD3E0C" w:rsidRDefault="00BD3E0C" w:rsidP="00BD3E0C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техническому обслуживанию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D54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освидетельствованию газовых баллонов газобаллонных автомобилей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4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нужд УФПС </w:t>
      </w:r>
      <w:r w:rsidR="00516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Челябин</w:t>
      </w:r>
      <w:r w:rsidRPr="00D54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 области</w:t>
      </w:r>
    </w:p>
    <w:p w14:paraId="0DC49489" w14:textId="77777777" w:rsidR="00BD3E0C" w:rsidRDefault="00BD3E0C" w:rsidP="00BD3E0C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82FD99" w14:textId="77777777" w:rsidR="00BD3E0C" w:rsidRPr="00D54B95" w:rsidRDefault="00BD3E0C" w:rsidP="00BD3E0C">
      <w:pPr>
        <w:widowControl w:val="0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47A867" w14:textId="77777777" w:rsidR="00BD3E0C" w:rsidRPr="00D54B95" w:rsidRDefault="00BD3E0C" w:rsidP="00BD3E0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73" w:hanging="3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b/>
          <w:sz w:val="24"/>
          <w:szCs w:val="24"/>
        </w:rPr>
        <w:t>ПЕРЕЧЕНЬ ПРИНЯТЫХ СОКРАЩЕНИЙ</w:t>
      </w:r>
    </w:p>
    <w:p w14:paraId="75145EBE" w14:textId="77777777" w:rsidR="00BD3E0C" w:rsidRPr="00D54B95" w:rsidRDefault="00BD3E0C" w:rsidP="00BD3E0C">
      <w:pPr>
        <w:widowControl w:val="0"/>
        <w:autoSpaceDE w:val="0"/>
        <w:autoSpaceDN w:val="0"/>
        <w:spacing w:after="0" w:line="240" w:lineRule="auto"/>
        <w:ind w:left="7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697"/>
        <w:gridCol w:w="6234"/>
      </w:tblGrid>
      <w:tr w:rsidR="00BD3E0C" w:rsidRPr="00D54B95" w14:paraId="183352AC" w14:textId="77777777" w:rsidTr="00516F2C">
        <w:trPr>
          <w:cantSplit/>
          <w:tblHeader/>
        </w:trPr>
        <w:tc>
          <w:tcPr>
            <w:tcW w:w="709" w:type="dxa"/>
            <w:vAlign w:val="center"/>
          </w:tcPr>
          <w:p w14:paraId="29838B5F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3686882A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97" w:type="dxa"/>
            <w:vAlign w:val="center"/>
          </w:tcPr>
          <w:p w14:paraId="62228620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Термин/ сокращение</w:t>
            </w:r>
          </w:p>
        </w:tc>
        <w:tc>
          <w:tcPr>
            <w:tcW w:w="6234" w:type="dxa"/>
            <w:vAlign w:val="center"/>
          </w:tcPr>
          <w:p w14:paraId="618075C8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термина/ сокращения</w:t>
            </w:r>
          </w:p>
        </w:tc>
      </w:tr>
      <w:tr w:rsidR="00BD3E0C" w:rsidRPr="00D54B95" w14:paraId="574A5152" w14:textId="77777777" w:rsidTr="00516F2C">
        <w:trPr>
          <w:cantSplit/>
        </w:trPr>
        <w:tc>
          <w:tcPr>
            <w:tcW w:w="709" w:type="dxa"/>
          </w:tcPr>
          <w:p w14:paraId="03F7623C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7" w:type="dxa"/>
          </w:tcPr>
          <w:p w14:paraId="448051CB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234" w:type="dxa"/>
          </w:tcPr>
          <w:p w14:paraId="09CEA2DB" w14:textId="31FDB1BA" w:rsidR="00BD3E0C" w:rsidRPr="00D54B95" w:rsidRDefault="00BD3E0C" w:rsidP="000F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Обязательства исполнителя бесплатно осуществлять ремонт или замену детали, которая имеет заводской дефект или сломалась не по вине владельца, в течение установленного производителем срока. </w:t>
            </w:r>
          </w:p>
        </w:tc>
      </w:tr>
      <w:tr w:rsidR="00BD3E0C" w:rsidRPr="00D54B95" w14:paraId="50EE8F85" w14:textId="77777777" w:rsidTr="00516F2C">
        <w:trPr>
          <w:cantSplit/>
        </w:trPr>
        <w:tc>
          <w:tcPr>
            <w:tcW w:w="709" w:type="dxa"/>
          </w:tcPr>
          <w:p w14:paraId="591EA59B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  <w:vAlign w:val="center"/>
          </w:tcPr>
          <w:p w14:paraId="07C41DF4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Гарантия на транспортные средства находящиеся на гарантии завода –изготовителя.</w:t>
            </w:r>
          </w:p>
        </w:tc>
        <w:tc>
          <w:tcPr>
            <w:tcW w:w="6234" w:type="dxa"/>
            <w:vAlign w:val="center"/>
          </w:tcPr>
          <w:p w14:paraId="09BDC9AC" w14:textId="77777777" w:rsidR="00BD3E0C" w:rsidRPr="00D54B95" w:rsidRDefault="00BD3E0C" w:rsidP="000F7F2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Обязательства официального дилера бесплатно осуществлять ремонт или замену детали, которая имеет заводской дефект в течение срока, установленного заводом-изготовителем</w:t>
            </w:r>
          </w:p>
        </w:tc>
      </w:tr>
      <w:tr w:rsidR="00BD3E0C" w:rsidRPr="00D54B95" w14:paraId="4ABE9BD3" w14:textId="77777777" w:rsidTr="00516F2C">
        <w:trPr>
          <w:cantSplit/>
        </w:trPr>
        <w:tc>
          <w:tcPr>
            <w:tcW w:w="709" w:type="dxa"/>
          </w:tcPr>
          <w:p w14:paraId="6B04B875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7" w:type="dxa"/>
          </w:tcPr>
          <w:p w14:paraId="2F2543DC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6234" w:type="dxa"/>
          </w:tcPr>
          <w:p w14:paraId="43A9235E" w14:textId="77777777" w:rsidR="00BD3E0C" w:rsidRPr="00D54B95" w:rsidRDefault="00BD3E0C" w:rsidP="000F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«Почта России», </w:t>
            </w: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«Почта России»</w:t>
            </w:r>
          </w:p>
        </w:tc>
      </w:tr>
      <w:tr w:rsidR="00BD3E0C" w:rsidRPr="00D54B95" w14:paraId="15AD1445" w14:textId="77777777" w:rsidTr="00516F2C">
        <w:trPr>
          <w:cantSplit/>
        </w:trPr>
        <w:tc>
          <w:tcPr>
            <w:tcW w:w="709" w:type="dxa"/>
          </w:tcPr>
          <w:p w14:paraId="0D6CBCDB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7" w:type="dxa"/>
          </w:tcPr>
          <w:p w14:paraId="1F95D0D0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234" w:type="dxa"/>
          </w:tcPr>
          <w:p w14:paraId="51787854" w14:textId="77777777" w:rsidR="00BD3E0C" w:rsidRPr="00D54B95" w:rsidRDefault="00BD3E0C" w:rsidP="000F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255-ФЗ «О контроле за деятельностью лиц, находящихся под иностранным влиянием», которое оказывает услуги в соответствии с заключенным договором</w:t>
            </w:r>
          </w:p>
        </w:tc>
      </w:tr>
      <w:tr w:rsidR="00BD3E0C" w:rsidRPr="00D54B95" w14:paraId="4FBA81A9" w14:textId="77777777" w:rsidTr="00516F2C">
        <w:trPr>
          <w:cantSplit/>
        </w:trPr>
        <w:tc>
          <w:tcPr>
            <w:tcW w:w="709" w:type="dxa"/>
          </w:tcPr>
          <w:p w14:paraId="2BEF682B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7" w:type="dxa"/>
            <w:vAlign w:val="center"/>
          </w:tcPr>
          <w:p w14:paraId="1A7C0FF1" w14:textId="77777777" w:rsidR="00BD3E0C" w:rsidRPr="00D54B95" w:rsidRDefault="00BD3E0C" w:rsidP="00516F2C">
            <w:pPr>
              <w:widowControl w:val="0"/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Общий срок оказания Услуг</w:t>
            </w:r>
          </w:p>
        </w:tc>
        <w:tc>
          <w:tcPr>
            <w:tcW w:w="6234" w:type="dxa"/>
            <w:vAlign w:val="center"/>
          </w:tcPr>
          <w:p w14:paraId="247C4D9F" w14:textId="77777777" w:rsidR="00BD3E0C" w:rsidRPr="00D54B95" w:rsidRDefault="00BD3E0C" w:rsidP="00516F2C">
            <w:pPr>
              <w:widowControl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период, в который Заказчик подает заявки, а Исполнитель обязуется оказать Услуги</w:t>
            </w:r>
          </w:p>
        </w:tc>
      </w:tr>
      <w:tr w:rsidR="00BD3E0C" w:rsidRPr="00D54B95" w14:paraId="1D3F8783" w14:textId="77777777" w:rsidTr="00516F2C">
        <w:trPr>
          <w:cantSplit/>
        </w:trPr>
        <w:tc>
          <w:tcPr>
            <w:tcW w:w="709" w:type="dxa"/>
          </w:tcPr>
          <w:p w14:paraId="410D1360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7" w:type="dxa"/>
            <w:vAlign w:val="center"/>
          </w:tcPr>
          <w:p w14:paraId="2DAD21B1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ГБО</w:t>
            </w:r>
          </w:p>
        </w:tc>
        <w:tc>
          <w:tcPr>
            <w:tcW w:w="6234" w:type="dxa"/>
            <w:vAlign w:val="center"/>
          </w:tcPr>
          <w:p w14:paraId="65F258A4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газобаллонное оборудование</w:t>
            </w:r>
          </w:p>
        </w:tc>
      </w:tr>
      <w:tr w:rsidR="00BD3E0C" w:rsidRPr="00D54B95" w14:paraId="35A2F0F3" w14:textId="77777777" w:rsidTr="00516F2C">
        <w:trPr>
          <w:cantSplit/>
        </w:trPr>
        <w:tc>
          <w:tcPr>
            <w:tcW w:w="709" w:type="dxa"/>
          </w:tcPr>
          <w:p w14:paraId="293E70B4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7" w:type="dxa"/>
            <w:vAlign w:val="center"/>
          </w:tcPr>
          <w:p w14:paraId="5B766123" w14:textId="77777777" w:rsidR="00BD3E0C" w:rsidRPr="00D54B95" w:rsidRDefault="00BD3E0C" w:rsidP="00516F2C">
            <w:pPr>
              <w:widowControl w:val="0"/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Сервисная книжка</w:t>
            </w:r>
          </w:p>
        </w:tc>
        <w:tc>
          <w:tcPr>
            <w:tcW w:w="6234" w:type="dxa"/>
            <w:vAlign w:val="center"/>
          </w:tcPr>
          <w:p w14:paraId="67795AF2" w14:textId="77777777" w:rsidR="00BD3E0C" w:rsidRPr="00D54B95" w:rsidRDefault="00BD3E0C" w:rsidP="00516F2C">
            <w:pPr>
              <w:widowControl w:val="0"/>
              <w:spacing w:after="0" w:line="240" w:lineRule="auto"/>
              <w:ind w:right="2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документ, определяющий режим обслуживания ТС</w:t>
            </w:r>
          </w:p>
        </w:tc>
      </w:tr>
      <w:tr w:rsidR="00BD3E0C" w:rsidRPr="00D54B95" w14:paraId="54CB42BA" w14:textId="77777777" w:rsidTr="00516F2C">
        <w:trPr>
          <w:cantSplit/>
        </w:trPr>
        <w:tc>
          <w:tcPr>
            <w:tcW w:w="709" w:type="dxa"/>
          </w:tcPr>
          <w:p w14:paraId="4702577E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7" w:type="dxa"/>
          </w:tcPr>
          <w:p w14:paraId="3FE365F9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</w:p>
        </w:tc>
        <w:tc>
          <w:tcPr>
            <w:tcW w:w="6234" w:type="dxa"/>
          </w:tcPr>
          <w:p w14:paraId="11CBDC33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технического обслуживания</w:t>
            </w:r>
          </w:p>
        </w:tc>
      </w:tr>
      <w:tr w:rsidR="00BD3E0C" w:rsidRPr="00D54B95" w14:paraId="4A94ED3E" w14:textId="77777777" w:rsidTr="00516F2C">
        <w:trPr>
          <w:cantSplit/>
        </w:trPr>
        <w:tc>
          <w:tcPr>
            <w:tcW w:w="709" w:type="dxa"/>
          </w:tcPr>
          <w:p w14:paraId="14CBCE3D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7" w:type="dxa"/>
          </w:tcPr>
          <w:p w14:paraId="69B3A684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234" w:type="dxa"/>
          </w:tcPr>
          <w:p w14:paraId="2C08042D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BD3E0C" w:rsidRPr="00D54B95" w14:paraId="686F1E7D" w14:textId="77777777" w:rsidTr="00516F2C">
        <w:trPr>
          <w:cantSplit/>
        </w:trPr>
        <w:tc>
          <w:tcPr>
            <w:tcW w:w="709" w:type="dxa"/>
          </w:tcPr>
          <w:p w14:paraId="4E5E3485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697" w:type="dxa"/>
          </w:tcPr>
          <w:p w14:paraId="0F11B9B9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</w:p>
        </w:tc>
        <w:tc>
          <w:tcPr>
            <w:tcW w:w="6234" w:type="dxa"/>
          </w:tcPr>
          <w:p w14:paraId="360E94CC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обслуживание.</w:t>
            </w:r>
          </w:p>
        </w:tc>
      </w:tr>
      <w:tr w:rsidR="00BD3E0C" w:rsidRPr="00D54B95" w14:paraId="56E1341C" w14:textId="77777777" w:rsidTr="00516F2C">
        <w:trPr>
          <w:cantSplit/>
        </w:trPr>
        <w:tc>
          <w:tcPr>
            <w:tcW w:w="709" w:type="dxa"/>
          </w:tcPr>
          <w:p w14:paraId="09F18D16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7" w:type="dxa"/>
          </w:tcPr>
          <w:p w14:paraId="12BE3925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6234" w:type="dxa"/>
          </w:tcPr>
          <w:p w14:paraId="26A3041B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Транспортное средство</w:t>
            </w:r>
          </w:p>
        </w:tc>
      </w:tr>
      <w:tr w:rsidR="00BD3E0C" w:rsidRPr="00D54B95" w14:paraId="585ACD5A" w14:textId="77777777" w:rsidTr="00516F2C">
        <w:trPr>
          <w:cantSplit/>
        </w:trPr>
        <w:tc>
          <w:tcPr>
            <w:tcW w:w="709" w:type="dxa"/>
          </w:tcPr>
          <w:p w14:paraId="1898E7C6" w14:textId="77777777" w:rsidR="00BD3E0C" w:rsidRPr="00266C6E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7" w:type="dxa"/>
          </w:tcPr>
          <w:p w14:paraId="3D0042FD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6234" w:type="dxa"/>
          </w:tcPr>
          <w:p w14:paraId="4E16B641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почтовой связи, являющееся филиалом АО «Почта России»</w:t>
            </w:r>
          </w:p>
        </w:tc>
      </w:tr>
      <w:tr w:rsidR="00BD3E0C" w:rsidRPr="00D54B95" w14:paraId="4C507D1C" w14:textId="77777777" w:rsidTr="00516F2C">
        <w:trPr>
          <w:cantSplit/>
        </w:trPr>
        <w:tc>
          <w:tcPr>
            <w:tcW w:w="709" w:type="dxa"/>
          </w:tcPr>
          <w:p w14:paraId="2E84EB8F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7" w:type="dxa"/>
            <w:vAlign w:val="center"/>
          </w:tcPr>
          <w:p w14:paraId="3C4D9C13" w14:textId="77777777" w:rsidR="00BD3E0C" w:rsidRPr="00D54B95" w:rsidRDefault="00BD3E0C" w:rsidP="00516F2C">
            <w:pPr>
              <w:widowControl w:val="0"/>
              <w:spacing w:after="0" w:line="240" w:lineRule="auto"/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КПГ</w:t>
            </w:r>
          </w:p>
        </w:tc>
        <w:tc>
          <w:tcPr>
            <w:tcW w:w="6234" w:type="dxa"/>
            <w:vAlign w:val="center"/>
          </w:tcPr>
          <w:p w14:paraId="0869578D" w14:textId="77777777" w:rsidR="00BD3E0C" w:rsidRPr="00D54B95" w:rsidRDefault="00BD3E0C" w:rsidP="00516F2C">
            <w:pPr>
              <w:widowControl w:val="0"/>
              <w:spacing w:after="0" w:line="240" w:lineRule="auto"/>
              <w:ind w:left="10" w:right="3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компримированный (сжатый) природный газ</w:t>
            </w:r>
          </w:p>
        </w:tc>
      </w:tr>
      <w:tr w:rsidR="00BD3E0C" w:rsidRPr="00D54B95" w14:paraId="05471BE4" w14:textId="77777777" w:rsidTr="00516F2C">
        <w:trPr>
          <w:cantSplit/>
        </w:trPr>
        <w:tc>
          <w:tcPr>
            <w:tcW w:w="709" w:type="dxa"/>
          </w:tcPr>
          <w:p w14:paraId="46DC808D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7" w:type="dxa"/>
          </w:tcPr>
          <w:p w14:paraId="143C71D9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СПГ</w:t>
            </w:r>
          </w:p>
        </w:tc>
        <w:tc>
          <w:tcPr>
            <w:tcW w:w="6234" w:type="dxa"/>
          </w:tcPr>
          <w:p w14:paraId="6DE85664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Сжиженный природный газ</w:t>
            </w:r>
          </w:p>
        </w:tc>
      </w:tr>
      <w:tr w:rsidR="00BD3E0C" w:rsidRPr="00D54B95" w14:paraId="5CA85A37" w14:textId="77777777" w:rsidTr="00516F2C">
        <w:trPr>
          <w:cantSplit/>
        </w:trPr>
        <w:tc>
          <w:tcPr>
            <w:tcW w:w="709" w:type="dxa"/>
          </w:tcPr>
          <w:p w14:paraId="14059A20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7" w:type="dxa"/>
          </w:tcPr>
          <w:p w14:paraId="35F67C1E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АТП</w:t>
            </w:r>
          </w:p>
        </w:tc>
        <w:tc>
          <w:tcPr>
            <w:tcW w:w="6234" w:type="dxa"/>
          </w:tcPr>
          <w:p w14:paraId="4C04511B" w14:textId="77777777" w:rsidR="00BD3E0C" w:rsidRPr="00D54B95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Автотранспортное подразделение</w:t>
            </w:r>
          </w:p>
        </w:tc>
      </w:tr>
    </w:tbl>
    <w:p w14:paraId="4199CEEA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pacing w:val="1"/>
          <w:sz w:val="24"/>
          <w:szCs w:val="24"/>
        </w:rPr>
      </w:pPr>
    </w:p>
    <w:p w14:paraId="44A3C62B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НАИМЕНОВАНИЕ УСЛУГ</w:t>
      </w:r>
    </w:p>
    <w:p w14:paraId="59F62D52" w14:textId="77777777" w:rsidR="00BD3E0C" w:rsidRPr="00D54B95" w:rsidRDefault="00BD3E0C" w:rsidP="00BD3E0C">
      <w:pPr>
        <w:widowControl w:val="0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58A7D" w14:textId="0A4ED97B" w:rsidR="00BD3E0C" w:rsidRPr="00D54B95" w:rsidRDefault="00BD3E0C" w:rsidP="00BD3E0C">
      <w:pPr>
        <w:widowControl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 по техническому обслуживанию,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освидетельствованию газовых баллонов газобаллонных автомобилей для нужд УФПС </w:t>
      </w:r>
      <w:r w:rsidR="00516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области.</w:t>
      </w:r>
    </w:p>
    <w:p w14:paraId="250EC63D" w14:textId="77777777" w:rsidR="00BD3E0C" w:rsidRPr="00D54B95" w:rsidRDefault="00BD3E0C" w:rsidP="00BD3E0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2D7CA0F" w14:textId="77777777" w:rsidR="00BD3E0C" w:rsidRPr="00D54B95" w:rsidRDefault="00BD3E0C" w:rsidP="00BD3E0C">
      <w:pPr>
        <w:widowControl w:val="0"/>
        <w:numPr>
          <w:ilvl w:val="0"/>
          <w:numId w:val="13"/>
        </w:numPr>
        <w:spacing w:after="0" w:line="240" w:lineRule="auto"/>
        <w:ind w:left="0"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ОПИСАНИЕ УСЛУГ, ЦЕЛЬ И ЗАДАЧИ</w:t>
      </w:r>
    </w:p>
    <w:p w14:paraId="6B6F6841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BFF7868" w14:textId="698FCB00" w:rsidR="00BD3E0C" w:rsidRPr="00D54B95" w:rsidRDefault="00BD3E0C" w:rsidP="00BD3E0C">
      <w:pPr>
        <w:widowControl w:val="0"/>
        <w:spacing w:after="0" w:line="240" w:lineRule="auto"/>
        <w:ind w:right="40" w:firstLine="7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 по техническому обслуживанию,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освидетельствованию газовых баллонов газобаллонных автомобилей для нужд УФПС </w:t>
      </w:r>
      <w:r w:rsidR="00516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области </w:t>
      </w:r>
      <w:r w:rsidRPr="00D54B95">
        <w:rPr>
          <w:rFonts w:ascii="Times New Roman" w:hAnsi="Times New Roman" w:cs="Times New Roman"/>
          <w:sz w:val="24"/>
          <w:szCs w:val="24"/>
        </w:rPr>
        <w:t xml:space="preserve">(далее — Услуги), в количестве более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16F2C">
        <w:rPr>
          <w:rFonts w:ascii="Times New Roman" w:hAnsi="Times New Roman" w:cs="Times New Roman"/>
          <w:sz w:val="24"/>
          <w:szCs w:val="24"/>
        </w:rPr>
        <w:t>0</w:t>
      </w:r>
      <w:r w:rsidRPr="00D54B95">
        <w:rPr>
          <w:rFonts w:ascii="Times New Roman" w:hAnsi="Times New Roman" w:cs="Times New Roman"/>
          <w:sz w:val="24"/>
          <w:szCs w:val="24"/>
        </w:rPr>
        <w:t xml:space="preserve"> единиц.</w:t>
      </w:r>
      <w:r w:rsidRPr="00793949">
        <w:t xml:space="preserve"> </w:t>
      </w:r>
      <w:r w:rsidRPr="00716893">
        <w:rPr>
          <w:rFonts w:ascii="Times New Roman" w:hAnsi="Times New Roman" w:cs="Times New Roman"/>
          <w:sz w:val="24"/>
          <w:szCs w:val="24"/>
        </w:rPr>
        <w:t>Перечень</w:t>
      </w:r>
      <w:r w:rsidRPr="00793949">
        <w:rPr>
          <w:rFonts w:ascii="Times New Roman" w:hAnsi="Times New Roman" w:cs="Times New Roman"/>
          <w:sz w:val="24"/>
          <w:szCs w:val="24"/>
        </w:rPr>
        <w:t xml:space="preserve"> транспортных средств Заказчика, оборудованных двигателями, работающими на газовом топливе</w:t>
      </w:r>
      <w:r>
        <w:rPr>
          <w:rFonts w:ascii="Times New Roman" w:hAnsi="Times New Roman" w:cs="Times New Roman"/>
          <w:sz w:val="24"/>
          <w:szCs w:val="24"/>
        </w:rPr>
        <w:t xml:space="preserve"> указан в Приложение №2 к ТЗ.</w:t>
      </w:r>
      <w:r w:rsidRPr="00D54B95">
        <w:rPr>
          <w:rFonts w:ascii="Times New Roman" w:hAnsi="Times New Roman" w:cs="Times New Roman"/>
          <w:sz w:val="24"/>
          <w:szCs w:val="24"/>
        </w:rPr>
        <w:t xml:space="preserve"> Данное количество автотранспортных средств не является исчерпывающим в связи с постоянно изменяющимся количеством транспорта (ввод в эксплуатацию и вывода из эксплуатации транспорта). Данные услуги, осуществляется согласно нормам, правилам и процедурам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техническому обслуживанию,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освидетельствованию </w:t>
      </w:r>
      <w:r w:rsidRPr="00D54B95">
        <w:rPr>
          <w:rFonts w:ascii="Times New Roman" w:hAnsi="Times New Roman" w:cs="Times New Roman"/>
          <w:sz w:val="24"/>
          <w:szCs w:val="24"/>
        </w:rPr>
        <w:t xml:space="preserve">ГБО ТС, которые установлены заводами-изготовителями с учетом условий эксплуатации данных ТС. </w:t>
      </w:r>
    </w:p>
    <w:p w14:paraId="02BAEBC0" w14:textId="77777777" w:rsidR="00BD3E0C" w:rsidRPr="00D54B95" w:rsidRDefault="00BD3E0C" w:rsidP="00BD3E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обеспечить оказание Услуг на СТО, оснащенной всем необходимым оборудованием, с использованием расходных материалов и запасных частей, рекомендованных для оказания такого вида услуг (работ). </w:t>
      </w:r>
    </w:p>
    <w:p w14:paraId="57F2E08B" w14:textId="77777777" w:rsidR="00BD3E0C" w:rsidRPr="00D54B95" w:rsidRDefault="00BD3E0C" w:rsidP="00BD3E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D0C64" w14:textId="77777777" w:rsidR="00BD3E0C" w:rsidRPr="00D54B95" w:rsidRDefault="00BD3E0C" w:rsidP="00BD3E0C">
      <w:pPr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Услуг</w:t>
      </w:r>
    </w:p>
    <w:p w14:paraId="72F12547" w14:textId="5BAD09E8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B95">
        <w:rPr>
          <w:rFonts w:ascii="Times New Roman" w:hAnsi="Times New Roman" w:cs="Times New Roman"/>
          <w:sz w:val="24"/>
          <w:szCs w:val="24"/>
        </w:rPr>
        <w:t xml:space="preserve">Целью оказываемых Услуг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обслуживание,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освидетельствование газовых баллонов газобаллонных автомобилей</w:t>
      </w:r>
      <w:r w:rsidRPr="00D54B95">
        <w:rPr>
          <w:rFonts w:ascii="Times New Roman" w:hAnsi="Times New Roman" w:cs="Times New Roman"/>
          <w:sz w:val="24"/>
          <w:szCs w:val="24"/>
        </w:rPr>
        <w:t xml:space="preserve">, выполнение производственных задач УФПС </w:t>
      </w:r>
      <w:r w:rsidR="00516F2C">
        <w:rPr>
          <w:rFonts w:ascii="Times New Roman" w:hAnsi="Times New Roman" w:cs="Times New Roman"/>
          <w:sz w:val="24"/>
          <w:szCs w:val="24"/>
        </w:rPr>
        <w:t>Челябинской</w:t>
      </w:r>
      <w:r w:rsidRPr="00D54B95">
        <w:rPr>
          <w:rFonts w:ascii="Times New Roman" w:hAnsi="Times New Roman" w:cs="Times New Roman"/>
          <w:sz w:val="24"/>
          <w:szCs w:val="24"/>
        </w:rPr>
        <w:t xml:space="preserve"> области по перевозке почтовых отправлений и иных товарно-материальных ценностей, исполнение норм, правил и процедур ТО ГБО ТС, установленных заводом-изготовителем, а также продление эксплуатационного ресурса ГБО ТС и обеспечение безопасной эксплуатации ТС.</w:t>
      </w:r>
    </w:p>
    <w:p w14:paraId="2830038A" w14:textId="5B54571E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B95">
        <w:rPr>
          <w:rFonts w:ascii="Times New Roman" w:hAnsi="Times New Roman" w:cs="Times New Roman"/>
          <w:sz w:val="24"/>
          <w:szCs w:val="24"/>
        </w:rPr>
        <w:t xml:space="preserve">Все обязанности от имени Заказчика исполняет УФПС </w:t>
      </w:r>
      <w:r w:rsidR="00516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Челябинской</w:t>
      </w:r>
      <w:r w:rsidRPr="00D54B95">
        <w:rPr>
          <w:rFonts w:ascii="Times New Roman" w:hAnsi="Times New Roman" w:cs="Times New Roman"/>
          <w:sz w:val="24"/>
          <w:szCs w:val="24"/>
        </w:rPr>
        <w:t xml:space="preserve"> области. Услуги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техническому обслуживанию,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освидетельствованию газовых баллонов газобаллонных автомобилей, </w:t>
      </w:r>
      <w:r w:rsidRPr="00D54B95">
        <w:rPr>
          <w:rFonts w:ascii="Times New Roman" w:hAnsi="Times New Roman" w:cs="Times New Roman"/>
          <w:sz w:val="24"/>
          <w:szCs w:val="24"/>
        </w:rPr>
        <w:t xml:space="preserve">принадлежащих УФПС </w:t>
      </w:r>
      <w:r w:rsidR="00516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Челябинской</w:t>
      </w:r>
      <w:r w:rsidRPr="00D54B95">
        <w:rPr>
          <w:rFonts w:ascii="Times New Roman" w:hAnsi="Times New Roman" w:cs="Times New Roman"/>
          <w:sz w:val="24"/>
          <w:szCs w:val="24"/>
        </w:rPr>
        <w:t xml:space="preserve"> области, проводится на основании заявок (дефектных ведомостей), согласованных уполномоченными специалистами АТП УФПС </w:t>
      </w:r>
      <w:r w:rsidR="00516F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Челябинской</w:t>
      </w:r>
      <w:r w:rsidRPr="00D54B95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55048A97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45AB4F" w14:textId="77777777" w:rsidR="00BD3E0C" w:rsidRPr="00D54B95" w:rsidRDefault="00BD3E0C" w:rsidP="00BD3E0C">
      <w:pPr>
        <w:widowControl w:val="0"/>
        <w:numPr>
          <w:ilvl w:val="0"/>
          <w:numId w:val="13"/>
        </w:num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4DC9B11E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CA74F" w14:textId="12D11A21" w:rsidR="00BD3E0C" w:rsidRPr="00D54B95" w:rsidRDefault="00BD3E0C" w:rsidP="00BD3E0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Место оказания Услуг: на СТО Исполнителя, оснащенной соответствующим оборудованием для проведения услуг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техническому обслуживанию,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освидетельствованию газовых баллонов газобаллонных автомобилей</w:t>
      </w: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66C6E">
        <w:rPr>
          <w:rFonts w:ascii="Times New Roman" w:eastAsia="Times New Roman" w:hAnsi="Times New Roman" w:cs="Times New Roman"/>
          <w:sz w:val="24"/>
          <w:szCs w:val="24"/>
        </w:rPr>
        <w:t xml:space="preserve">расположенной в пределах административной </w:t>
      </w:r>
      <w:r w:rsidRPr="00266C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границы г. </w:t>
      </w:r>
      <w:r w:rsidR="00516F2C">
        <w:rPr>
          <w:rFonts w:ascii="Times New Roman" w:eastAsia="Times New Roman" w:hAnsi="Times New Roman" w:cs="Times New Roman"/>
          <w:sz w:val="24"/>
          <w:szCs w:val="24"/>
        </w:rPr>
        <w:t>Челябинск</w:t>
      </w:r>
      <w:r w:rsidRPr="00266C6E">
        <w:rPr>
          <w:rFonts w:ascii="Times New Roman" w:eastAsia="Times New Roman" w:hAnsi="Times New Roman" w:cs="Times New Roman"/>
          <w:sz w:val="24"/>
          <w:szCs w:val="24"/>
        </w:rPr>
        <w:t xml:space="preserve">а, либо не далее 50 км от г. </w:t>
      </w:r>
      <w:r w:rsidR="00516F2C">
        <w:rPr>
          <w:rFonts w:ascii="Times New Roman" w:eastAsia="Times New Roman" w:hAnsi="Times New Roman" w:cs="Times New Roman"/>
          <w:sz w:val="24"/>
          <w:szCs w:val="24"/>
        </w:rPr>
        <w:t>Челябинск</w:t>
      </w:r>
      <w:r w:rsidRPr="00266C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4B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CB729F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Начало оказания Услуг – с даты подписания договора.</w:t>
      </w:r>
    </w:p>
    <w:p w14:paraId="50F8E6F9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Срок оказания Услуг – </w:t>
      </w:r>
      <w:r>
        <w:rPr>
          <w:rFonts w:ascii="Times New Roman" w:eastAsia="Times New Roman" w:hAnsi="Times New Roman" w:cs="Times New Roman"/>
          <w:sz w:val="24"/>
          <w:szCs w:val="24"/>
        </w:rPr>
        <w:t>в течение 12</w:t>
      </w: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 месяцев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3949">
        <w:rPr>
          <w:rFonts w:ascii="Times New Roman" w:eastAsia="Times New Roman" w:hAnsi="Times New Roman" w:cs="Times New Roman"/>
          <w:sz w:val="24"/>
          <w:szCs w:val="24"/>
        </w:rPr>
        <w:t>с даты подписания договора</w:t>
      </w:r>
      <w:r w:rsidRPr="00D54B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C1B48C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Услуги оказываются на основании заявок (дефектных ведомостей) Заказчика.</w:t>
      </w:r>
    </w:p>
    <w:p w14:paraId="5D3853BF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4F1AE03" w14:textId="77777777" w:rsidR="00BD3E0C" w:rsidRPr="00D54B95" w:rsidRDefault="00BD3E0C" w:rsidP="00BD3E0C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56AD8AF2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B8484B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B95">
        <w:rPr>
          <w:rFonts w:ascii="Times New Roman" w:hAnsi="Times New Roman" w:cs="Times New Roman"/>
          <w:sz w:val="24"/>
          <w:szCs w:val="24"/>
        </w:rPr>
        <w:t xml:space="preserve">При оказании Услуги Исполнителем, комплекс мероприятий по </w:t>
      </w:r>
      <w:r>
        <w:rPr>
          <w:rFonts w:ascii="Times New Roman" w:hAnsi="Times New Roman" w:cs="Times New Roman"/>
          <w:sz w:val="24"/>
          <w:szCs w:val="24"/>
          <w:lang w:eastAsia="ru-RU"/>
        </w:rPr>
        <w:t>техническому обслуживанию, освидетельствованию</w:t>
      </w:r>
      <w:r w:rsidRPr="00D54B95">
        <w:rPr>
          <w:rFonts w:ascii="Times New Roman" w:hAnsi="Times New Roman" w:cs="Times New Roman"/>
          <w:sz w:val="24"/>
          <w:szCs w:val="24"/>
          <w:lang w:eastAsia="ru-RU"/>
        </w:rPr>
        <w:t xml:space="preserve"> газовых баллонов газобаллонных автомобилей</w:t>
      </w:r>
      <w:r w:rsidRPr="00D54B95">
        <w:rPr>
          <w:rFonts w:ascii="Times New Roman" w:hAnsi="Times New Roman" w:cs="Times New Roman"/>
          <w:sz w:val="24"/>
          <w:szCs w:val="24"/>
        </w:rPr>
        <w:t xml:space="preserve"> должен включать в себя следующий перечень видов работ/услуг:</w:t>
      </w:r>
    </w:p>
    <w:p w14:paraId="6ABA520A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дегазация баллона;        </w:t>
      </w:r>
    </w:p>
    <w:p w14:paraId="08EA3FF3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демонтаж баллонов с транспортных средств;</w:t>
      </w:r>
    </w:p>
    <w:p w14:paraId="1DA3F97D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визуальный осмотр наружной поверхности баллона на наличие механических повреждений и проверка маркировки;       </w:t>
      </w:r>
    </w:p>
    <w:p w14:paraId="36A6EA55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проведение гидравлических испытаний баллона;</w:t>
      </w:r>
    </w:p>
    <w:p w14:paraId="3C788204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сушка внутренней поверхности;</w:t>
      </w:r>
    </w:p>
    <w:p w14:paraId="7620A3B3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пневматические испытания на герметичность;</w:t>
      </w:r>
    </w:p>
    <w:p w14:paraId="5D34F878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монтаж освидетельствованных баллонов на транспортные средства Заказчика;</w:t>
      </w:r>
    </w:p>
    <w:p w14:paraId="542D09E8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испытания на герметичность соединения вентиль-баллон;</w:t>
      </w:r>
    </w:p>
    <w:p w14:paraId="5EE1DBDA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опрессовка газобаллонного оборудования;</w:t>
      </w:r>
    </w:p>
    <w:p w14:paraId="19BC1A7B" w14:textId="77777777" w:rsidR="00BD3E0C" w:rsidRPr="00D54B95" w:rsidRDefault="00BD3E0C" w:rsidP="00BD3E0C">
      <w:pPr>
        <w:widowControl w:val="0"/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bCs/>
          <w:sz w:val="24"/>
          <w:szCs w:val="24"/>
        </w:rPr>
        <w:t xml:space="preserve">оформление результатов технического освидетельствования               </w:t>
      </w:r>
    </w:p>
    <w:p w14:paraId="6050A3D1" w14:textId="77777777" w:rsidR="00BD3E0C" w:rsidRPr="00D54B95" w:rsidRDefault="00BD3E0C" w:rsidP="00BD3E0C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контрольно-диагностические работы;</w:t>
      </w:r>
    </w:p>
    <w:p w14:paraId="10A97F8A" w14:textId="77777777" w:rsidR="00BD3E0C" w:rsidRPr="00D54B95" w:rsidRDefault="00BD3E0C" w:rsidP="00BD3E0C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слесарно-механические работы;</w:t>
      </w:r>
    </w:p>
    <w:p w14:paraId="518E9937" w14:textId="77777777" w:rsidR="00BD3E0C" w:rsidRPr="00D54B95" w:rsidRDefault="00BD3E0C" w:rsidP="00BD3E0C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в случае выбраковки баллона установка нового баллона;</w:t>
      </w:r>
    </w:p>
    <w:p w14:paraId="6698A2C7" w14:textId="77777777" w:rsidR="00BD3E0C" w:rsidRPr="00D54B95" w:rsidRDefault="00BD3E0C" w:rsidP="00BD3E0C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мелкий ремонт ГБО; </w:t>
      </w:r>
    </w:p>
    <w:p w14:paraId="08A9974B" w14:textId="77777777" w:rsidR="00BD3E0C" w:rsidRPr="00D54B95" w:rsidRDefault="00BD3E0C" w:rsidP="00BD3E0C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наружная очистка баллона;</w:t>
      </w:r>
    </w:p>
    <w:p w14:paraId="6D1DDA68" w14:textId="77777777" w:rsidR="00BD3E0C" w:rsidRPr="00D54B95" w:rsidRDefault="00BD3E0C" w:rsidP="00BD3E0C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хранение ТС на стоянках СТО; </w:t>
      </w:r>
    </w:p>
    <w:p w14:paraId="2D50B088" w14:textId="77777777" w:rsidR="00BD3E0C" w:rsidRPr="00D54B95" w:rsidRDefault="00BD3E0C" w:rsidP="00BD3E0C">
      <w:pPr>
        <w:widowControl w:val="0"/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>проведение консультаций по вопросам ТО ГБО, хранения и эксплуатации.</w:t>
      </w:r>
    </w:p>
    <w:p w14:paraId="0B9128DA" w14:textId="77777777" w:rsidR="00BD3E0C" w:rsidRDefault="00BD3E0C" w:rsidP="00BD3E0C">
      <w:pPr>
        <w:widowControl w:val="0"/>
        <w:numPr>
          <w:ilvl w:val="0"/>
          <w:numId w:val="26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sz w:val="24"/>
          <w:szCs w:val="24"/>
        </w:rPr>
        <w:t xml:space="preserve">оформление дубликата паспорта на ГБО (при необходимости, по требованию Заказчика). </w:t>
      </w:r>
    </w:p>
    <w:p w14:paraId="5AD8E5B2" w14:textId="77777777" w:rsidR="00BD3E0C" w:rsidRPr="00D54B95" w:rsidRDefault="00BD3E0C" w:rsidP="00BD3E0C">
      <w:pPr>
        <w:widowControl w:val="0"/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Спецификация Услуг указана в </w:t>
      </w:r>
      <w:r w:rsidRPr="00793949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к </w:t>
      </w:r>
      <w:r>
        <w:rPr>
          <w:rFonts w:ascii="Times New Roman" w:eastAsia="Times New Roman" w:hAnsi="Times New Roman" w:cs="Times New Roman"/>
          <w:sz w:val="24"/>
          <w:szCs w:val="24"/>
        </w:rPr>
        <w:t>ТЗ.</w:t>
      </w:r>
    </w:p>
    <w:p w14:paraId="4DF0C7D6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92F4558" w14:textId="77777777" w:rsidR="00BD3E0C" w:rsidRPr="00D54B95" w:rsidRDefault="00BD3E0C" w:rsidP="00BD3E0C">
      <w:pPr>
        <w:widowControl w:val="0"/>
        <w:numPr>
          <w:ilvl w:val="0"/>
          <w:numId w:val="14"/>
        </w:num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4B95">
        <w:rPr>
          <w:rFonts w:ascii="Times New Roman" w:eastAsia="Times New Roman" w:hAnsi="Times New Roman" w:cs="Times New Roman"/>
          <w:b/>
          <w:sz w:val="24"/>
          <w:szCs w:val="24"/>
        </w:rPr>
        <w:t>ТРЕБОВАНИЯ К ОКАЗЫВАЕМЫМ УСЛУГАМ</w:t>
      </w:r>
    </w:p>
    <w:p w14:paraId="15840A54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058CE554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D54B95">
        <w:rPr>
          <w:rFonts w:ascii="Times New Roman" w:eastAsiaTheme="majorEastAsia" w:hAnsi="Times New Roman" w:cs="Times New Roman"/>
          <w:b/>
          <w:sz w:val="24"/>
          <w:szCs w:val="24"/>
        </w:rPr>
        <w:t>6.1 Требования к качеству оказываемых Услуг</w:t>
      </w:r>
    </w:p>
    <w:p w14:paraId="09466C75" w14:textId="77777777" w:rsidR="00BD3E0C" w:rsidRPr="00D831D1" w:rsidRDefault="00BD3E0C" w:rsidP="00BD3E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Pr="00D831D1">
        <w:rPr>
          <w:rFonts w:ascii="Times New Roman" w:hAnsi="Times New Roman" w:cs="Times New Roman"/>
          <w:sz w:val="24"/>
          <w:szCs w:val="24"/>
        </w:rPr>
        <w:t>Качество оказываемых Исполнителем Услуг должно соответствовать требованиям следующих нормативных правовых и нормативных документов:</w:t>
      </w:r>
    </w:p>
    <w:p w14:paraId="6DBB8D08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31D1">
        <w:rPr>
          <w:rFonts w:ascii="Times New Roman" w:hAnsi="Times New Roman"/>
          <w:sz w:val="24"/>
          <w:szCs w:val="24"/>
          <w:lang w:eastAsia="ru-RU"/>
        </w:rPr>
        <w:t>Федеральный закон от 22.07.2008 № 123-ФЗ «Технический регламент о требованиях пожарной безопасности»;</w:t>
      </w:r>
    </w:p>
    <w:p w14:paraId="4F1E6584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831D1">
        <w:rPr>
          <w:rFonts w:ascii="Times New Roman" w:eastAsia="Calibri" w:hAnsi="Times New Roman"/>
          <w:sz w:val="24"/>
          <w:szCs w:val="24"/>
          <w:lang w:eastAsia="ru-RU"/>
        </w:rPr>
        <w:t>Федеральный закон от 10.01.2002 № 7-ФЗ «Об охране окружающей среды»;</w:t>
      </w:r>
    </w:p>
    <w:p w14:paraId="5C294B4C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831D1">
        <w:rPr>
          <w:rFonts w:ascii="Times New Roman" w:eastAsia="Calibri" w:hAnsi="Times New Roman"/>
          <w:sz w:val="24"/>
          <w:szCs w:val="24"/>
          <w:lang w:eastAsia="ru-RU"/>
        </w:rPr>
        <w:t>Федеральный закон от 24.06.1998 № 89-ФЗ «Об отходах производства и потребления»;</w:t>
      </w:r>
    </w:p>
    <w:p w14:paraId="373A945A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831D1">
        <w:rPr>
          <w:rFonts w:ascii="Times New Roman" w:eastAsia="Calibri" w:hAnsi="Times New Roman"/>
          <w:sz w:val="24"/>
          <w:szCs w:val="24"/>
          <w:lang w:eastAsia="ru-RU"/>
        </w:rPr>
        <w:t xml:space="preserve">Федеральный закон от 04.05.1999 № 96-ФЗ «Об охране атмосферного воздуха»; </w:t>
      </w:r>
    </w:p>
    <w:p w14:paraId="5D5A1031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31D1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31.12.2020 № 2467 и признании утратившими силу некоторых актов Правительства Российской Федерации»;</w:t>
      </w:r>
    </w:p>
    <w:p w14:paraId="632C1D49" w14:textId="77777777" w:rsidR="00BD3E0C" w:rsidRPr="00D831D1" w:rsidRDefault="00BD3E0C" w:rsidP="00BD3E0C">
      <w:pPr>
        <w:pStyle w:val="af2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</w:rPr>
      </w:pPr>
      <w:r w:rsidRPr="00D831D1">
        <w:t xml:space="preserve">приказ </w:t>
      </w:r>
      <w:r w:rsidRPr="00D831D1">
        <w:rPr>
          <w:bCs/>
        </w:rPr>
        <w:t xml:space="preserve">Федеральной службы по экологическому, технологическому и атомному надзору </w:t>
      </w:r>
      <w:r w:rsidRPr="00D831D1">
        <w:t>от 15.12.2020 № 534 «Об утверждении</w:t>
      </w:r>
      <w:r w:rsidRPr="00D831D1">
        <w:rPr>
          <w:bCs/>
        </w:rPr>
        <w:t xml:space="preserve"> федеральных норм и правил в области промышленной безопасности «Правила безопасности в нефтяной и газовой промышленности»»; </w:t>
      </w:r>
    </w:p>
    <w:p w14:paraId="2E6C7288" w14:textId="77777777" w:rsidR="00BD3E0C" w:rsidRPr="00D831D1" w:rsidRDefault="003F164B" w:rsidP="00BD3E0C">
      <w:pPr>
        <w:pStyle w:val="a3"/>
        <w:numPr>
          <w:ilvl w:val="0"/>
          <w:numId w:val="27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hyperlink w:anchor="sub_0" w:history="1">
        <w:r w:rsidR="00BD3E0C" w:rsidRPr="00D831D1">
          <w:rPr>
            <w:rFonts w:ascii="Times New Roman" w:hAnsi="Times New Roman"/>
            <w:sz w:val="24"/>
            <w:szCs w:val="24"/>
            <w:lang w:eastAsia="ru-RU"/>
          </w:rPr>
          <w:t>приказ</w:t>
        </w:r>
      </w:hyperlink>
      <w:r w:rsidR="00BD3E0C" w:rsidRPr="00D831D1">
        <w:rPr>
          <w:rFonts w:ascii="Times New Roman" w:hAnsi="Times New Roman"/>
          <w:sz w:val="24"/>
          <w:szCs w:val="24"/>
          <w:lang w:eastAsia="ru-RU"/>
        </w:rPr>
        <w:t xml:space="preserve"> Федеральной службы по экологическому, технологическому и атомному надзору от 15.12.2020  № 536 «Об утверждении </w:t>
      </w:r>
      <w:r w:rsidR="00BD3E0C" w:rsidRPr="00D831D1">
        <w:rPr>
          <w:rFonts w:ascii="Times New Roman" w:hAnsi="Times New Roman"/>
          <w:bCs/>
          <w:sz w:val="24"/>
          <w:szCs w:val="24"/>
        </w:rPr>
        <w:t>федеральных норм и правил</w:t>
      </w:r>
      <w:r w:rsidR="00BD3E0C" w:rsidRPr="00D831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D3E0C" w:rsidRPr="00D831D1">
        <w:rPr>
          <w:rFonts w:ascii="Times New Roman" w:hAnsi="Times New Roman"/>
          <w:bCs/>
          <w:sz w:val="24"/>
          <w:szCs w:val="24"/>
        </w:rPr>
        <w:t>в области промышленной безопасности</w:t>
      </w:r>
      <w:r w:rsidR="00BD3E0C" w:rsidRPr="00D831D1">
        <w:rPr>
          <w:rFonts w:ascii="Times New Roman" w:hAnsi="Times New Roman"/>
          <w:sz w:val="24"/>
          <w:szCs w:val="24"/>
          <w:lang w:eastAsia="ru-RU"/>
        </w:rPr>
        <w:t xml:space="preserve"> «Правила промышленной безопасности опасных производственных объектов, на которых используется оборудование, работающее под избыточным давлением» (далее − приказ Ростехнадзора 15.12.2020  № 536);</w:t>
      </w:r>
    </w:p>
    <w:p w14:paraId="11728C4C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31D1">
        <w:rPr>
          <w:rFonts w:ascii="Times New Roman" w:hAnsi="Times New Roman"/>
          <w:sz w:val="24"/>
          <w:szCs w:val="24"/>
        </w:rPr>
        <w:t>ГОСТ Р 58697-2019 «Автомобильные транспортные средства. Порядок и процедуры методов контроля установки газобаллонного оборудования»;</w:t>
      </w:r>
    </w:p>
    <w:p w14:paraId="727CFE9F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31D1">
        <w:rPr>
          <w:rFonts w:ascii="Times New Roman" w:hAnsi="Times New Roman"/>
          <w:sz w:val="24"/>
          <w:szCs w:val="24"/>
          <w:lang w:eastAsia="ru-RU"/>
        </w:rPr>
        <w:t>ГОСТ 33997-2016 «Колесные транспортные средства. Требования к безопасности в эксплуатации и методы проверки» (далее − ГОСТ 33997-2016)</w:t>
      </w:r>
      <w:r w:rsidRPr="00D831D1">
        <w:rPr>
          <w:rFonts w:ascii="Times New Roman" w:hAnsi="Times New Roman"/>
          <w:sz w:val="24"/>
          <w:szCs w:val="24"/>
        </w:rPr>
        <w:t>;</w:t>
      </w:r>
    </w:p>
    <w:p w14:paraId="404110C0" w14:textId="77777777" w:rsidR="00BD3E0C" w:rsidRPr="00D831D1" w:rsidRDefault="00BD3E0C" w:rsidP="00BD3E0C">
      <w:pPr>
        <w:pStyle w:val="a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831D1">
        <w:rPr>
          <w:rFonts w:ascii="Times New Roman" w:hAnsi="Times New Roman"/>
          <w:sz w:val="24"/>
          <w:szCs w:val="24"/>
          <w:lang w:eastAsia="ru-RU"/>
        </w:rPr>
        <w:t>Технический регламент таможенного союза ТР ТС 018/2011</w:t>
      </w:r>
      <w:r w:rsidRPr="00D831D1">
        <w:rPr>
          <w:rFonts w:ascii="Times New Roman" w:hAnsi="Times New Roman"/>
          <w:sz w:val="24"/>
          <w:szCs w:val="24"/>
          <w:lang w:eastAsia="ru-RU"/>
        </w:rPr>
        <w:br/>
        <w:t>«О безопасности колесных транспортных средств» (далее − ТР ТС 018/2011).</w:t>
      </w:r>
    </w:p>
    <w:p w14:paraId="1B2C5A50" w14:textId="77777777" w:rsidR="00BD3E0C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31D1">
        <w:rPr>
          <w:rFonts w:ascii="Times New Roman" w:hAnsi="Times New Roman" w:cs="Times New Roman"/>
          <w:bCs/>
          <w:sz w:val="24"/>
          <w:szCs w:val="24"/>
        </w:rPr>
        <w:t>Если нормативные документы, указанные в ТЗ, утратят силу и прекратят свое действие, то Исполнитель обязан руководствоваться действующими нормативными документами, в том числе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31D1">
        <w:rPr>
          <w:rFonts w:ascii="Times New Roman" w:hAnsi="Times New Roman" w:cs="Times New Roman"/>
          <w:bCs/>
          <w:sz w:val="24"/>
          <w:szCs w:val="24"/>
        </w:rPr>
        <w:t xml:space="preserve">теми, которые будут введены </w:t>
      </w:r>
      <w:r w:rsidRPr="00D831D1">
        <w:rPr>
          <w:rFonts w:ascii="Times New Roman" w:hAnsi="Times New Roman" w:cs="Times New Roman"/>
          <w:bCs/>
          <w:sz w:val="24"/>
          <w:szCs w:val="24"/>
        </w:rPr>
        <w:br/>
        <w:t>в действие вместо утративших силу.</w:t>
      </w:r>
    </w:p>
    <w:p w14:paraId="0F916A42" w14:textId="77777777" w:rsidR="00BD3E0C" w:rsidRPr="00464F83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6.1.2. </w:t>
      </w:r>
      <w:r w:rsidRPr="00464F83">
        <w:rPr>
          <w:rFonts w:ascii="Times New Roman" w:hAnsi="Times New Roman" w:cs="Times New Roman"/>
          <w:bCs/>
          <w:sz w:val="24"/>
          <w:szCs w:val="24"/>
        </w:rPr>
        <w:t>Качество оказываемых Исполнителем Услуг должно соответствовать следующим требованиям:</w:t>
      </w:r>
    </w:p>
    <w:p w14:paraId="58A62C7C" w14:textId="77777777" w:rsidR="00BD3E0C" w:rsidRPr="00464F83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4F83">
        <w:rPr>
          <w:rFonts w:ascii="Times New Roman" w:hAnsi="Times New Roman" w:cs="Times New Roman"/>
          <w:bCs/>
          <w:sz w:val="24"/>
          <w:szCs w:val="24"/>
        </w:rPr>
        <w:t>−</w:t>
      </w:r>
      <w:r w:rsidRPr="00464F83">
        <w:rPr>
          <w:rFonts w:ascii="Times New Roman" w:hAnsi="Times New Roman" w:cs="Times New Roman"/>
          <w:bCs/>
          <w:sz w:val="24"/>
          <w:szCs w:val="24"/>
        </w:rPr>
        <w:tab/>
        <w:t>освидетельствование ГБО должно быть проведено по методике, утвержденной разработчиком конструкции ГБО, в которой указаны периодичность освидетельствования и нормы браковки.</w:t>
      </w:r>
    </w:p>
    <w:p w14:paraId="7A0567F6" w14:textId="77777777" w:rsidR="00BD3E0C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4F83">
        <w:rPr>
          <w:rFonts w:ascii="Times New Roman" w:hAnsi="Times New Roman" w:cs="Times New Roman"/>
          <w:bCs/>
          <w:sz w:val="24"/>
          <w:szCs w:val="24"/>
        </w:rPr>
        <w:t>−</w:t>
      </w:r>
      <w:r w:rsidRPr="00464F83">
        <w:rPr>
          <w:rFonts w:ascii="Times New Roman" w:hAnsi="Times New Roman" w:cs="Times New Roman"/>
          <w:bCs/>
          <w:sz w:val="24"/>
          <w:szCs w:val="24"/>
        </w:rPr>
        <w:tab/>
        <w:t>Исполнитель должен иметь зарегистрированный шифр клейма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64F83">
        <w:rPr>
          <w:rFonts w:ascii="Times New Roman" w:hAnsi="Times New Roman" w:cs="Times New Roman"/>
          <w:bCs/>
          <w:sz w:val="24"/>
          <w:szCs w:val="24"/>
        </w:rPr>
        <w:t>на проведение технического освидетель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ствования баллонов вместимостью </w:t>
      </w:r>
      <w:r w:rsidRPr="00464F83">
        <w:rPr>
          <w:rFonts w:ascii="Times New Roman" w:hAnsi="Times New Roman" w:cs="Times New Roman"/>
          <w:bCs/>
          <w:sz w:val="24"/>
          <w:szCs w:val="24"/>
        </w:rPr>
        <w:t xml:space="preserve">до 123 литров включительно с рабочим давлением до 32 МПа, присвоенный в соответствии с приказом Ростехнадзора от 15.12.2020 № 536. </w:t>
      </w:r>
    </w:p>
    <w:p w14:paraId="3C723D2E" w14:textId="77777777" w:rsidR="00BD3E0C" w:rsidRPr="00464F83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6.1.3. </w:t>
      </w:r>
      <w:r w:rsidRPr="00464F83">
        <w:rPr>
          <w:rFonts w:ascii="Times New Roman" w:hAnsi="Times New Roman" w:cs="Times New Roman"/>
          <w:bCs/>
          <w:sz w:val="24"/>
          <w:szCs w:val="24"/>
        </w:rPr>
        <w:t>Требования к качеству заменяемых частей, узлов, деталей</w:t>
      </w:r>
    </w:p>
    <w:p w14:paraId="05A1EE72" w14:textId="77777777" w:rsidR="00BD3E0C" w:rsidRPr="00464F83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464F83">
        <w:rPr>
          <w:rFonts w:ascii="Times New Roman" w:hAnsi="Times New Roman" w:cs="Times New Roman"/>
          <w:bCs/>
          <w:sz w:val="24"/>
          <w:szCs w:val="24"/>
        </w:rPr>
        <w:t xml:space="preserve">Обеспечение материально-техническими ресурсами для оказания Услуг осуществляется Исполнителем в полном объеме (наличие вентилей и баллонов в случае замены в процессе выбраковки). </w:t>
      </w:r>
    </w:p>
    <w:p w14:paraId="304551FF" w14:textId="77777777" w:rsidR="00BD3E0C" w:rsidRPr="00464F83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464F83">
        <w:rPr>
          <w:rFonts w:ascii="Times New Roman" w:hAnsi="Times New Roman" w:cs="Times New Roman"/>
          <w:bCs/>
          <w:sz w:val="24"/>
          <w:szCs w:val="24"/>
        </w:rPr>
        <w:t xml:space="preserve">Материально-технические ресурсы должны соответствовать требованиям правил устройства и безопасной эксплуатации сосудов, работающих под давлением, ГОСТ 33997-2016, ТР ТС 018/2011. </w:t>
      </w:r>
    </w:p>
    <w:p w14:paraId="6E678185" w14:textId="77777777" w:rsidR="00BD3E0C" w:rsidRDefault="00BD3E0C" w:rsidP="00BD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464F83">
        <w:rPr>
          <w:rFonts w:ascii="Times New Roman" w:hAnsi="Times New Roman" w:cs="Times New Roman"/>
          <w:bCs/>
          <w:sz w:val="24"/>
          <w:szCs w:val="24"/>
        </w:rPr>
        <w:t>ТС, прошедшие освидетельствование ГБО,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Российской Федерации от 23.10.1993 № 1090 «О правилах дорожного движения»).</w:t>
      </w:r>
    </w:p>
    <w:p w14:paraId="13E0BC03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9979C3" w14:textId="77777777" w:rsidR="00BD3E0C" w:rsidRPr="00464F83" w:rsidRDefault="00BD3E0C" w:rsidP="00BD3E0C">
      <w:pPr>
        <w:pStyle w:val="a3"/>
        <w:widowControl w:val="0"/>
        <w:numPr>
          <w:ilvl w:val="1"/>
          <w:numId w:val="14"/>
        </w:numPr>
        <w:spacing w:after="0" w:line="240" w:lineRule="auto"/>
        <w:ind w:firstLine="14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4F83">
        <w:rPr>
          <w:rFonts w:ascii="Times New Roman" w:hAnsi="Times New Roman"/>
          <w:b/>
          <w:sz w:val="24"/>
          <w:szCs w:val="24"/>
          <w:lang w:eastAsia="ru-RU"/>
        </w:rPr>
        <w:t>Условия оказания услуг.</w:t>
      </w:r>
    </w:p>
    <w:p w14:paraId="2DE0E9EF" w14:textId="77777777" w:rsidR="00BD3E0C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64F83">
        <w:rPr>
          <w:rFonts w:ascii="Times New Roman" w:hAnsi="Times New Roman"/>
          <w:sz w:val="24"/>
          <w:szCs w:val="24"/>
          <w:lang w:eastAsia="ru-RU"/>
        </w:rPr>
        <w:t>Оказание Услуг должно осуществляться с возможностью при</w:t>
      </w:r>
      <w:r>
        <w:rPr>
          <w:rFonts w:ascii="Times New Roman" w:hAnsi="Times New Roman"/>
          <w:sz w:val="24"/>
          <w:szCs w:val="24"/>
          <w:lang w:eastAsia="ru-RU"/>
        </w:rPr>
        <w:t>ема ТС на СТО в рабочие дни с 9</w:t>
      </w:r>
      <w:r w:rsidRPr="00464F83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 xml:space="preserve">17 </w:t>
      </w:r>
      <w:r w:rsidRPr="00464F83">
        <w:rPr>
          <w:rFonts w:ascii="Times New Roman" w:hAnsi="Times New Roman"/>
          <w:sz w:val="24"/>
          <w:szCs w:val="24"/>
          <w:lang w:eastAsia="ru-RU"/>
        </w:rPr>
        <w:t>часов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B19AD">
        <w:rPr>
          <w:rFonts w:ascii="Times New Roman" w:hAnsi="Times New Roman"/>
          <w:sz w:val="24"/>
          <w:szCs w:val="24"/>
          <w:lang w:eastAsia="ru-RU"/>
        </w:rPr>
        <w:t xml:space="preserve">Исполнитель принимает на обслуживание не менее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B19AD">
        <w:rPr>
          <w:rFonts w:ascii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sz w:val="24"/>
          <w:szCs w:val="24"/>
          <w:lang w:eastAsia="ru-RU"/>
        </w:rPr>
        <w:t>двух</w:t>
      </w:r>
      <w:r w:rsidRPr="00DB19AD">
        <w:rPr>
          <w:rFonts w:ascii="Times New Roman" w:hAnsi="Times New Roman"/>
          <w:sz w:val="24"/>
          <w:szCs w:val="24"/>
          <w:lang w:eastAsia="ru-RU"/>
        </w:rPr>
        <w:t>) единиц ТС Заказчика одновременно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87B433A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 xml:space="preserve">Услуги включают в себя предварительное определение Исполнителем объемов оказания Услуг, а также количества и номенклатуры запасных частей, посредством внешнего осмотра ТС без разборки и применения диагностического оборудования. </w:t>
      </w:r>
    </w:p>
    <w:p w14:paraId="1BCED3E6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 xml:space="preserve">Заявка на оказание Услуг направляется Заказчиком на адрес электронной почты Исполнителя, указанный в договоре. В Заявке Заказчик указывает марку (модель) и государственный номер ТС, перечень неисправностей, работ, подлежащих выполнению. Заявка должна быть подписана уполномоченным лицом Заказчика. </w:t>
      </w:r>
    </w:p>
    <w:p w14:paraId="68A3F180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 xml:space="preserve">В случае если в процессе оказания Услуг будут выявлены дополнительные дефекты и(или) неисправности, требующие устранения, такие работы могут выполняться Исполнителем только с согласия Заказчика. Исполнитель обязан согласовать такие работы с Заказчиком по электронной почте, указанной в договоре, с обязательным указанием в теме электронного письма информации: номер заявки, номер регистрационного знака ТС. Информация о получении согласия на выполнение дополнительных работ и дополнительные </w:t>
      </w:r>
      <w:r w:rsidRPr="00DB19AD">
        <w:rPr>
          <w:rFonts w:ascii="Times New Roman" w:hAnsi="Times New Roman"/>
          <w:sz w:val="24"/>
          <w:szCs w:val="24"/>
          <w:lang w:eastAsia="ru-RU"/>
        </w:rPr>
        <w:lastRenderedPageBreak/>
        <w:t>работы в обязательном порядке заносятся Исполнителем в заказ-наряд, которая должна содержать следующее: перечень работ, дату согласования. Заказчик вправе не принимать и не оплачивать Работы, выполнение которых не было с ним согласовано.</w:t>
      </w:r>
    </w:p>
    <w:p w14:paraId="74749842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>При оказании Услуг по Заявке Исполнитель обязан провести диагностику технического состояния ГБО ТС, по результатам которой определить все выявленные необходимые дополнительные работы, не указанные в Заявке Заказчика. Результаты диагностирования направить Заказчику на согласование в день окончания проведения диагностирования на электронный адрес Заказчика, указанный в договоре. В случае определения нецелесообразности восстановительного ремонта элементов ГБО по результатам проведенной диагностики Исполнитель подтверждает нецелесообразность такого ремонта предоставлением акта-дефектовки и сметой на ремонт ТС.</w:t>
      </w:r>
    </w:p>
    <w:p w14:paraId="3802173C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>Согласованные Заказчиком работы, выявленные после проведения диагностики (неисправности), заносятся Исполнителем в заказ-наряд и устраняются наряду с неисправностями, указанными в Заявке.</w:t>
      </w:r>
    </w:p>
    <w:p w14:paraId="43422AFE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>Исполнитель приступает к выполнению работ, неуказанных в Заявке и заказ-наряде, только после согласования таких работ с Заказчиком по электронной почте, указанной в договоре.</w:t>
      </w:r>
    </w:p>
    <w:p w14:paraId="5C783614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>Исполнитель при оказании Услуг должен обеспечить сохранность, а также неиспользование и неприменение ТС и установленного на них специального оборудования Заказчика.</w:t>
      </w:r>
    </w:p>
    <w:p w14:paraId="0ABF7503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>Техническая мойка ТС перед оказанием Услуг осуществляется только при наличии такой необходимости и в объеме, необходимом для оказания Услуг, предусмотренных настоящим ТЗ, и входит в стоимость Услуг.</w:t>
      </w:r>
    </w:p>
    <w:p w14:paraId="6DF89C19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 xml:space="preserve">В случае обнаружения в ходе приемки оказанных Услуг либо во время эксплуатации в гарантийный срок недостатков в оказанных Услугах, либо несоответствия качества используемых запасных частей / материалов, обнаруженные недостатки подлежат устранению силами Исполнителя в первоочередном порядке и за счет Исполнителя в срок не более двух дней со дня направления Заявки Заказчиком. </w:t>
      </w:r>
    </w:p>
    <w:p w14:paraId="75896B22" w14:textId="77777777" w:rsidR="00BD3E0C" w:rsidRPr="00DB19AD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>Баллоны для КПГ, ТС участвовавших в дорожно-транспортном происшествии, допускаются к дальнейшей эксплуатации в составе ТС только после внеочередного освидетельствования.</w:t>
      </w:r>
    </w:p>
    <w:p w14:paraId="33DFE187" w14:textId="77777777" w:rsidR="00BD3E0C" w:rsidRPr="00464F83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DB19AD">
        <w:rPr>
          <w:rFonts w:ascii="Times New Roman" w:hAnsi="Times New Roman"/>
          <w:sz w:val="24"/>
          <w:szCs w:val="24"/>
          <w:lang w:eastAsia="ru-RU"/>
        </w:rPr>
        <w:t>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работ, правил техники безопасности, пожарной безопасности и санитарных норм</w:t>
      </w:r>
    </w:p>
    <w:p w14:paraId="2EDBBA5B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B9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>
        <w:rPr>
          <w:rFonts w:ascii="Times New Roman" w:hAnsi="Times New Roman" w:cs="Times New Roman"/>
          <w:b/>
          <w:sz w:val="24"/>
          <w:szCs w:val="24"/>
        </w:rPr>
        <w:t>Контроль ТС, работающих на КПГ</w:t>
      </w:r>
    </w:p>
    <w:p w14:paraId="3E890562" w14:textId="77777777" w:rsidR="00BD3E0C" w:rsidRPr="00CD1202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ТО или ППР Исполнителем осуществляет испытания ТС на герметичность соединений агрегатов, на функционирование согласно инструкции по эксплуатации ТС.</w:t>
      </w:r>
    </w:p>
    <w:p w14:paraId="29A04FA7" w14:textId="77777777" w:rsidR="00BD3E0C" w:rsidRPr="00CD1202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работ по регулировке ГБО регулировочные элементы должны быть опломбированы или окрашены краской.</w:t>
      </w:r>
    </w:p>
    <w:p w14:paraId="061C8559" w14:textId="77777777" w:rsidR="00BD3E0C" w:rsidRPr="00CD1202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испытаний Исполнитель оформляет 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12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периодических испытаний ГБО, установленного на ТС, по форме, утвержденной решением Коллегии Евразийской экономической комиссии от 11.11.2014 № 207 «Об утверждении единой формы свидетельства о проведении периодических испытаний газобаллонного оборудования, установленного на транспортном средстве, и правил его оформления».</w:t>
      </w:r>
    </w:p>
    <w:p w14:paraId="0F346C58" w14:textId="77777777" w:rsidR="00BD3E0C" w:rsidRPr="00CD1202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2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свидетельства остается у Исполнителя, проводившего обслуживание и ремонт ГБО, два экземпляра свидетельства о проведении испытаний ГБО выдаются Заказчику, в том числе для предъявления органам ГИБДД, при проведении ТО.</w:t>
      </w:r>
    </w:p>
    <w:p w14:paraId="692D2A9B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1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прохождении сервисного обслуживания или проведения ТО и ППР фиксируется Исполнителем в сервисной книжке ТС</w:t>
      </w:r>
      <w:r w:rsidRPr="00D54B95">
        <w:rPr>
          <w:rFonts w:ascii="Times New Roman" w:hAnsi="Times New Roman" w:cs="Times New Roman"/>
          <w:sz w:val="24"/>
          <w:szCs w:val="24"/>
        </w:rPr>
        <w:t>.</w:t>
      </w:r>
    </w:p>
    <w:p w14:paraId="04C876D2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830918" w14:textId="77777777" w:rsidR="00BD3E0C" w:rsidRPr="00AA6F59" w:rsidRDefault="00BD3E0C" w:rsidP="00BD3E0C">
      <w:pPr>
        <w:pStyle w:val="a3"/>
        <w:widowControl w:val="0"/>
        <w:numPr>
          <w:ilvl w:val="1"/>
          <w:numId w:val="28"/>
        </w:numPr>
        <w:spacing w:after="0" w:line="240" w:lineRule="auto"/>
        <w:ind w:firstLine="6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6F59">
        <w:rPr>
          <w:rFonts w:ascii="Times New Roman" w:hAnsi="Times New Roman"/>
          <w:b/>
          <w:sz w:val="24"/>
          <w:szCs w:val="24"/>
        </w:rPr>
        <w:t>Требования к приемке ТС Заказчика СТО Исполнителя</w:t>
      </w:r>
    </w:p>
    <w:p w14:paraId="5300970A" w14:textId="77777777" w:rsidR="00BD3E0C" w:rsidRPr="00AA6F59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AA6F59">
        <w:rPr>
          <w:rFonts w:ascii="Times New Roman" w:hAnsi="Times New Roman"/>
          <w:sz w:val="24"/>
          <w:szCs w:val="24"/>
        </w:rPr>
        <w:t>Исполнитель должен принять ТС Заказчика и разместить их на СТО для оказани</w:t>
      </w:r>
      <w:r>
        <w:rPr>
          <w:rFonts w:ascii="Times New Roman" w:hAnsi="Times New Roman"/>
          <w:sz w:val="24"/>
          <w:szCs w:val="24"/>
        </w:rPr>
        <w:t>я Услуг в срок, не превышающий 1</w:t>
      </w:r>
      <w:r w:rsidRPr="00AA6F5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одного</w:t>
      </w:r>
      <w:r w:rsidRPr="00AA6F59">
        <w:rPr>
          <w:rFonts w:ascii="Times New Roman" w:hAnsi="Times New Roman"/>
          <w:sz w:val="24"/>
          <w:szCs w:val="24"/>
        </w:rPr>
        <w:t>) час</w:t>
      </w:r>
      <w:r>
        <w:rPr>
          <w:rFonts w:ascii="Times New Roman" w:hAnsi="Times New Roman"/>
          <w:sz w:val="24"/>
          <w:szCs w:val="24"/>
        </w:rPr>
        <w:t>а</w:t>
      </w:r>
      <w:r w:rsidRPr="00AA6F59">
        <w:rPr>
          <w:rFonts w:ascii="Times New Roman" w:hAnsi="Times New Roman"/>
          <w:sz w:val="24"/>
          <w:szCs w:val="24"/>
        </w:rPr>
        <w:t xml:space="preserve"> с момента обращения Заказчика. При приемке ТС </w:t>
      </w:r>
      <w:r w:rsidRPr="00AA6F59">
        <w:rPr>
          <w:rFonts w:ascii="Times New Roman" w:hAnsi="Times New Roman"/>
          <w:sz w:val="24"/>
          <w:szCs w:val="24"/>
        </w:rPr>
        <w:lastRenderedPageBreak/>
        <w:t>Исполнитель осуществляет:</w:t>
      </w:r>
    </w:p>
    <w:p w14:paraId="58AF32BF" w14:textId="77777777" w:rsidR="00BD3E0C" w:rsidRPr="00AA6F59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F59">
        <w:rPr>
          <w:rFonts w:ascii="Times New Roman" w:hAnsi="Times New Roman"/>
          <w:sz w:val="24"/>
          <w:szCs w:val="24"/>
        </w:rPr>
        <w:t>−</w:t>
      </w:r>
      <w:r w:rsidRPr="00AA6F59">
        <w:rPr>
          <w:rFonts w:ascii="Times New Roman" w:hAnsi="Times New Roman"/>
          <w:sz w:val="24"/>
          <w:szCs w:val="24"/>
        </w:rPr>
        <w:tab/>
        <w:t>проверку соответствия номерных данных ТС и комплектности ТС;</w:t>
      </w:r>
    </w:p>
    <w:p w14:paraId="543ABA9A" w14:textId="77777777" w:rsidR="00BD3E0C" w:rsidRPr="00AA6F59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F59">
        <w:rPr>
          <w:rFonts w:ascii="Times New Roman" w:hAnsi="Times New Roman"/>
          <w:sz w:val="24"/>
          <w:szCs w:val="24"/>
        </w:rPr>
        <w:t>−</w:t>
      </w:r>
      <w:r w:rsidRPr="00AA6F59">
        <w:rPr>
          <w:rFonts w:ascii="Times New Roman" w:hAnsi="Times New Roman"/>
          <w:sz w:val="24"/>
          <w:szCs w:val="24"/>
        </w:rPr>
        <w:tab/>
        <w:t>контрольный осмотр ТС в соответствии с заявленными Заказчиком видами услуг и осмотр с целью определения общего технического состояния ТС;</w:t>
      </w:r>
    </w:p>
    <w:p w14:paraId="6C159164" w14:textId="77777777" w:rsidR="00BD3E0C" w:rsidRPr="00AA6F59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F59">
        <w:rPr>
          <w:rFonts w:ascii="Times New Roman" w:hAnsi="Times New Roman"/>
          <w:sz w:val="24"/>
          <w:szCs w:val="24"/>
        </w:rPr>
        <w:t>−</w:t>
      </w:r>
      <w:r w:rsidRPr="00AA6F59">
        <w:rPr>
          <w:rFonts w:ascii="Times New Roman" w:hAnsi="Times New Roman"/>
          <w:sz w:val="24"/>
          <w:szCs w:val="24"/>
        </w:rPr>
        <w:tab/>
        <w:t>определение и согласование с Заказчиком объема, стоимости и сроков оказания Услуг, которые должны быть документально зафиксированы в предварительной смете;</w:t>
      </w:r>
    </w:p>
    <w:p w14:paraId="1277954E" w14:textId="77777777" w:rsidR="00BD3E0C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6F59">
        <w:rPr>
          <w:rFonts w:ascii="Times New Roman" w:hAnsi="Times New Roman"/>
          <w:sz w:val="24"/>
          <w:szCs w:val="24"/>
        </w:rPr>
        <w:t>−</w:t>
      </w:r>
      <w:r w:rsidRPr="00AA6F59">
        <w:rPr>
          <w:rFonts w:ascii="Times New Roman" w:hAnsi="Times New Roman"/>
          <w:sz w:val="24"/>
          <w:szCs w:val="24"/>
        </w:rPr>
        <w:tab/>
        <w:t>оформление первичной документации: составление Акта приема-передачи ТС на СТО по форме, установленной договором. В целях получения объективной оценки технического состояния ТС и предстоящего объема оказания Услуг по требованию Заказчика ТС должны быть направлены на диагностирование с последующей выдачей контрольно-диагностической карты. Исполнитель представляет заключение и диагностическую карту, содержащие расшифровку объема и видов услуг в срок не более одного рабочего дня с момента окончания проведения диагностических работ.</w:t>
      </w:r>
    </w:p>
    <w:p w14:paraId="10A77B13" w14:textId="77777777" w:rsidR="00BD3E0C" w:rsidRPr="00AA6F59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A765A5">
        <w:rPr>
          <w:rFonts w:ascii="Times New Roman" w:hAnsi="Times New Roman"/>
          <w:sz w:val="24"/>
          <w:szCs w:val="24"/>
        </w:rPr>
        <w:t xml:space="preserve"> случае отсутствия марки/модели транспортного средства из перечня</w:t>
      </w:r>
      <w:r>
        <w:rPr>
          <w:rFonts w:ascii="Times New Roman" w:hAnsi="Times New Roman"/>
          <w:sz w:val="24"/>
          <w:szCs w:val="24"/>
        </w:rPr>
        <w:t xml:space="preserve"> ТС</w:t>
      </w:r>
      <w:r w:rsidRPr="00A765A5">
        <w:rPr>
          <w:rFonts w:ascii="Times New Roman" w:hAnsi="Times New Roman"/>
          <w:sz w:val="24"/>
          <w:szCs w:val="24"/>
        </w:rPr>
        <w:t>, основанием для оказания услуги является путевой лист со штампами Заказчика и свидетельством о регистрации транспортного средства с указанием собственника или лизингополучателя АО «Почта России».</w:t>
      </w:r>
    </w:p>
    <w:p w14:paraId="0429420D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DD79E67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6.5.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Требования к приемке Услуг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13E4994E" w14:textId="77777777" w:rsidR="00BD3E0C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Выдача ТС производится Исполнителем после контроля полноты и качества Услуг, оказанных по Заявке Заказчика. Порядок приемки оказанных Услуг установлен договором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43DA0E8A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6CAFBB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D54B95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6.6. </w:t>
      </w:r>
      <w:r w:rsidRPr="00AA6F59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Требования к передаче Заказчику технических и иных документов (оформление результатов оказанных Услуг)</w:t>
      </w:r>
    </w:p>
    <w:p w14:paraId="279E6C7B" w14:textId="77777777" w:rsidR="00BD3E0C" w:rsidRPr="00AA6F59" w:rsidRDefault="00BD3E0C" w:rsidP="00BD3E0C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в течение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одного</w:t>
      </w: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дн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завершения оказания Услуг по каждой Заявке передает Заказчику:</w:t>
      </w:r>
    </w:p>
    <w:p w14:paraId="03B47278" w14:textId="77777777" w:rsidR="00BD3E0C" w:rsidRPr="00AA6F59" w:rsidRDefault="00BD3E0C" w:rsidP="00BD3E0C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</w:t>
      </w: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подписанный со своей стороны Акт сдачи-приемки оказанных услуг по форме, установленной договором, в двух экземплярах;</w:t>
      </w:r>
    </w:p>
    <w:p w14:paraId="3C981985" w14:textId="77777777" w:rsidR="00BD3E0C" w:rsidRPr="00AA6F59" w:rsidRDefault="00BD3E0C" w:rsidP="00BD3E0C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>−</w:t>
      </w: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иные документы, предусмотренные договором.</w:t>
      </w:r>
    </w:p>
    <w:p w14:paraId="3217D870" w14:textId="77777777" w:rsidR="00BD3E0C" w:rsidRPr="00D54B95" w:rsidRDefault="00BD3E0C" w:rsidP="00BD3E0C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6F5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 по требованию Заказчика должен предоставить в электронном виде нормативы трудозатрат на проведение ТО и ремонта ТС, установленные заводом-изготовителем, либо предоставить уполномоченному представителю Заказчика на СТО автоматизированное рабочее место для осуществления проверки нормирования оказанных Услуг и стоимости запасных частей, замененных в ходе оказания Услуг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14:paraId="57D70159" w14:textId="77777777" w:rsidR="00BD3E0C" w:rsidRPr="00D54B95" w:rsidRDefault="00BD3E0C" w:rsidP="00BD3E0C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</w:p>
    <w:p w14:paraId="6E5BAA2A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 w:rsidRPr="00D54B95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6.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7</w:t>
      </w:r>
      <w:r w:rsidRPr="00D54B95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. Требования к передаче Заказчику технических и иных документов (оформление результатов оказанных Услуг)</w:t>
      </w:r>
    </w:p>
    <w:p w14:paraId="4D9C109B" w14:textId="4967F7C1" w:rsidR="00BD3E0C" w:rsidRPr="00D54B95" w:rsidRDefault="00BD3E0C" w:rsidP="00BD3E0C">
      <w:pPr>
        <w:widowControl w:val="0"/>
        <w:spacing w:after="0" w:line="240" w:lineRule="auto"/>
        <w:ind w:right="23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осле завершения оказания Услуг по Заявке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Исполнитель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передает Заказчику отчетные и иные документы, на основании которых осуществляется приемка, и оплата Услуг, нарочно. Факт получения документов должен подтверждаться подписью уполномоченного лица Заказчика. Отчетные документы должны передаваться Заказчику с 09 часов 00 минут до 12 часов 00 минут и с 13 часов 00 минут до 16 часов 00 минут по адресу: г. </w:t>
      </w:r>
      <w:r w:rsidR="00516F2C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Челябинск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516F2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16F2C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Энгельса, 81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</w:t>
      </w:r>
    </w:p>
    <w:p w14:paraId="7735F42E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Исполнитель, по требованию Заказчика, по окончании оказания услуг должен:</w:t>
      </w:r>
    </w:p>
    <w:p w14:paraId="6BE57BCC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информировать Заказчика о завершении работ по каждой единице транспортного средства на электронный адрес Заказчика. Данная информация должна содержать: регистрационный номер автомобиля, дату окончания работ, дату и время передачи информации о готовности данного автомобиля ответственному лицу. </w:t>
      </w:r>
    </w:p>
    <w:p w14:paraId="5DCB414F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вести фотофиксацию или видеосъемку технического обслуживания </w:t>
      </w: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(освидетельствована) газовых баллонов газобаллонных автомобилей 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каждой единицы автотранспорта Заказчика. Фотосъёмка должна производиться с ракурса, позволяющего идентифицировать автотранспорт Заказчика. Фото и видео файлы должны содержать информацию о фактически выполненных работах. Материалы Исполнитель хранит в любом формате, в течении всего гарантийного срока выполненных работ и установленных запасных </w:t>
      </w: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частей по каждой дефектной ведомости. </w:t>
      </w:r>
    </w:p>
    <w:p w14:paraId="59956BCF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хранить в базе данных Исполнителя и предоставлять Заказчику в течение 2 (двух) календарных дней, с даты получения запроса от Заказчика, (при отсутствии форматов, в которых представлены фото и(или) видео файл у Заказчика, Исполнитель обязан предоставить Заказчику программу для просмотра предоставленных материалов). Материалы должны предоставляться читаемыми, при технической неисправности файлов – он признается поврежденным и должен быть заменен. Материалы направляются в адрес Заказчика с сопроводительным письмом за подписью руководителя Исполнителя, с указанием в нем наименование организации и ее реквизиты. </w:t>
      </w:r>
    </w:p>
    <w:p w14:paraId="5455C48E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случае, если материал не подтверждает выполненные услуг по техническому обслуживанию (освидетельствованию) ГБО, то оплата таких работ и запасных частей не производится</w:t>
      </w:r>
    </w:p>
    <w:p w14:paraId="79626C0D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исключить возможность передачи материалов третьим лицам без согласия Заказчика.</w:t>
      </w:r>
    </w:p>
    <w:p w14:paraId="4FD82136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17F0370" w14:textId="77777777" w:rsidR="00BD3E0C" w:rsidRPr="00D54B95" w:rsidRDefault="00BD3E0C" w:rsidP="00BD3E0C">
      <w:pPr>
        <w:widowControl w:val="0"/>
        <w:numPr>
          <w:ilvl w:val="0"/>
          <w:numId w:val="19"/>
        </w:numPr>
        <w:spacing w:after="0"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</w:pPr>
      <w:r w:rsidRPr="00D54B95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eastAsia="ru-RU"/>
        </w:rPr>
        <w:t>ТРЕБОВАНИЯ К ГАРАНТИЙНЫМ ОБЯЗАТЕЛЬСТВАМ</w:t>
      </w:r>
    </w:p>
    <w:p w14:paraId="70B3ABF6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7D8F920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B95">
        <w:rPr>
          <w:rFonts w:ascii="Times New Roman" w:hAnsi="Times New Roman" w:cs="Times New Roman"/>
          <w:bCs/>
          <w:sz w:val="24"/>
          <w:szCs w:val="24"/>
        </w:rPr>
        <w:t xml:space="preserve"> Гарантия качества оказанных услуг </w:t>
      </w:r>
      <w:r w:rsidRPr="00EE4DBA">
        <w:rPr>
          <w:rFonts w:ascii="Times New Roman" w:hAnsi="Times New Roman" w:cs="Times New Roman"/>
          <w:bCs/>
          <w:sz w:val="24"/>
          <w:szCs w:val="24"/>
        </w:rPr>
        <w:t xml:space="preserve">12 </w:t>
      </w:r>
      <w:r w:rsidRPr="00EE4DBA">
        <w:rPr>
          <w:rFonts w:ascii="Times New Roman" w:hAnsi="Times New Roman" w:cs="Times New Roman"/>
          <w:sz w:val="24"/>
          <w:szCs w:val="24"/>
        </w:rPr>
        <w:t>(двенадцать)</w:t>
      </w:r>
      <w:r w:rsidRPr="00D54B95">
        <w:rPr>
          <w:rFonts w:ascii="Times New Roman" w:hAnsi="Times New Roman" w:cs="Times New Roman"/>
          <w:sz w:val="24"/>
          <w:szCs w:val="24"/>
        </w:rPr>
        <w:t xml:space="preserve"> месяцев со дня подписания Сторонами </w:t>
      </w:r>
      <w:r w:rsidRPr="00793949">
        <w:rPr>
          <w:rFonts w:ascii="Times New Roman" w:eastAsia="Times New Roman" w:hAnsi="Times New Roman" w:cs="Times New Roman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3949">
        <w:rPr>
          <w:rFonts w:ascii="Times New Roman" w:eastAsia="Times New Roman" w:hAnsi="Times New Roman" w:cs="Times New Roman"/>
          <w:sz w:val="24"/>
          <w:szCs w:val="24"/>
        </w:rPr>
        <w:t xml:space="preserve"> сдачи-приемки оказанных Услуг</w:t>
      </w:r>
      <w:r w:rsidRPr="00D54B95">
        <w:rPr>
          <w:rFonts w:ascii="Times New Roman" w:hAnsi="Times New Roman" w:cs="Times New Roman"/>
          <w:sz w:val="24"/>
          <w:szCs w:val="24"/>
        </w:rPr>
        <w:t>.</w:t>
      </w:r>
    </w:p>
    <w:p w14:paraId="19DA04BD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ссылки Исполнителя на то, что недостатки (дефекты) ТС возникли по вине Заказчика и/или третьих лиц и связаны с нарушением правил эксплуатации ТС Заказчиком и/или дорожно-транспортными происшествиями по вине Заказчика, обязан подтвердить эти выводы в экспертной организации, согласованной с Заказчиком.</w:t>
      </w:r>
    </w:p>
    <w:p w14:paraId="5BF47E68" w14:textId="77777777" w:rsidR="00BD3E0C" w:rsidRPr="00D54B95" w:rsidRDefault="00BD3E0C" w:rsidP="00BD3E0C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Замена вышедших из строя в установленный гарантийный срок запасных частей, деталей, узлов, агрегатов, производится за счет Исполнителя при условии соблюдения Заказчиком правил эксплуатации ТС.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806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исполнения гарантийных обязательств установлен договором.</w:t>
      </w:r>
    </w:p>
    <w:p w14:paraId="4DA23B04" w14:textId="77777777" w:rsidR="00BD3E0C" w:rsidRPr="00D54B95" w:rsidRDefault="00BD3E0C" w:rsidP="00BD3E0C">
      <w:pPr>
        <w:widowControl w:val="0"/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3BEDD1F" w14:textId="77777777" w:rsidR="00BD3E0C" w:rsidRPr="00D54B95" w:rsidRDefault="00BD3E0C" w:rsidP="00BD3E0C">
      <w:pPr>
        <w:widowControl w:val="0"/>
        <w:numPr>
          <w:ilvl w:val="0"/>
          <w:numId w:val="17"/>
        </w:numPr>
        <w:spacing w:after="0" w:line="240" w:lineRule="auto"/>
        <w:ind w:left="0"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СПЕЦИАЛЬНЫЕ ТРЕБОВАНИЯ</w:t>
      </w:r>
    </w:p>
    <w:p w14:paraId="2C35D1D8" w14:textId="77777777" w:rsidR="00BD3E0C" w:rsidRPr="00D54B95" w:rsidRDefault="00BD3E0C" w:rsidP="00BD3E0C">
      <w:pPr>
        <w:widowControl w:val="0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7C00E4E" w14:textId="77777777" w:rsidR="00BD3E0C" w:rsidRPr="00BF06E3" w:rsidRDefault="00BD3E0C" w:rsidP="00BD3E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6E3">
        <w:rPr>
          <w:rFonts w:ascii="Times New Roman" w:hAnsi="Times New Roman" w:cs="Times New Roman"/>
          <w:sz w:val="24"/>
          <w:szCs w:val="24"/>
        </w:rPr>
        <w:t>Услуги оказываются Исполнителем, соответствующим требованиям, установленным к организациям, осуществляющим монтаж, ремонт, реконструкцию (модернизацию), наладку газобаллонного оборудования установленным приказом Ростехнадзора от 15.12.2020 № 536.</w:t>
      </w:r>
    </w:p>
    <w:p w14:paraId="0DF1A114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BD2E79" w14:textId="77777777" w:rsidR="00BD3E0C" w:rsidRPr="00D54B95" w:rsidRDefault="00BD3E0C" w:rsidP="00BD3E0C">
      <w:pPr>
        <w:widowControl w:val="0"/>
        <w:numPr>
          <w:ilvl w:val="0"/>
          <w:numId w:val="17"/>
        </w:numPr>
        <w:spacing w:after="0" w:line="240" w:lineRule="auto"/>
        <w:ind w:left="0"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4B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9"/>
        <w:gridCol w:w="6230"/>
        <w:gridCol w:w="1699"/>
      </w:tblGrid>
      <w:tr w:rsidR="00BD3E0C" w:rsidRPr="00AD21E8" w14:paraId="680F6D8A" w14:textId="77777777" w:rsidTr="00516F2C">
        <w:trPr>
          <w:trHeight w:val="671"/>
          <w:tblHeader/>
        </w:trPr>
        <w:tc>
          <w:tcPr>
            <w:tcW w:w="1699" w:type="dxa"/>
            <w:vAlign w:val="center"/>
          </w:tcPr>
          <w:p w14:paraId="39AC7FE5" w14:textId="77777777" w:rsidR="00BD3E0C" w:rsidRPr="00AD21E8" w:rsidRDefault="00BD3E0C" w:rsidP="00516F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-204" w:firstLine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230" w:type="dxa"/>
            <w:vAlign w:val="center"/>
          </w:tcPr>
          <w:p w14:paraId="29B346EA" w14:textId="77777777" w:rsidR="00BD3E0C" w:rsidRPr="00AD21E8" w:rsidRDefault="00BD3E0C" w:rsidP="00516F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699" w:type="dxa"/>
            <w:vAlign w:val="center"/>
          </w:tcPr>
          <w:p w14:paraId="5DB446DD" w14:textId="77777777" w:rsidR="00BD3E0C" w:rsidRPr="00AD21E8" w:rsidRDefault="00BD3E0C" w:rsidP="00516F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BD3E0C" w:rsidRPr="00AD21E8" w14:paraId="2B30D85B" w14:textId="77777777" w:rsidTr="00516F2C">
        <w:trPr>
          <w:trHeight w:val="20"/>
        </w:trPr>
        <w:tc>
          <w:tcPr>
            <w:tcW w:w="1699" w:type="dxa"/>
            <w:vAlign w:val="center"/>
          </w:tcPr>
          <w:p w14:paraId="32EA3E7F" w14:textId="77777777" w:rsidR="00BD3E0C" w:rsidRPr="00AD21E8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04" w:firstLine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0" w:type="dxa"/>
          </w:tcPr>
          <w:p w14:paraId="5F6C4F2C" w14:textId="77777777" w:rsidR="00BD3E0C" w:rsidRPr="00AD21E8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оказываемых Услуг</w:t>
            </w:r>
          </w:p>
        </w:tc>
        <w:tc>
          <w:tcPr>
            <w:tcW w:w="1699" w:type="dxa"/>
          </w:tcPr>
          <w:p w14:paraId="59263E4C" w14:textId="77777777" w:rsidR="00BD3E0C" w:rsidRPr="00AD21E8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D3E0C" w:rsidRPr="00AD21E8" w14:paraId="2AF1DC9C" w14:textId="77777777" w:rsidTr="00516F2C">
        <w:trPr>
          <w:trHeight w:val="20"/>
        </w:trPr>
        <w:tc>
          <w:tcPr>
            <w:tcW w:w="1699" w:type="dxa"/>
            <w:vAlign w:val="center"/>
          </w:tcPr>
          <w:p w14:paraId="0BE8E05F" w14:textId="77777777" w:rsidR="00BD3E0C" w:rsidRPr="00AD21E8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0" w:type="dxa"/>
            <w:vAlign w:val="center"/>
          </w:tcPr>
          <w:p w14:paraId="7FF450A9" w14:textId="77777777" w:rsidR="00BD3E0C" w:rsidRPr="00AD21E8" w:rsidRDefault="00BD3E0C" w:rsidP="00516F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транспортных средств</w:t>
            </w:r>
          </w:p>
        </w:tc>
        <w:tc>
          <w:tcPr>
            <w:tcW w:w="1699" w:type="dxa"/>
            <w:vAlign w:val="center"/>
          </w:tcPr>
          <w:p w14:paraId="5AC74D6B" w14:textId="77777777" w:rsidR="00BD3E0C" w:rsidRPr="00AD21E8" w:rsidRDefault="00BD3E0C" w:rsidP="00516F2C">
            <w:pPr>
              <w:tabs>
                <w:tab w:val="left" w:pos="2843"/>
                <w:tab w:val="left" w:pos="30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D3E0C" w:rsidRPr="00AD21E8" w14:paraId="307900B7" w14:textId="77777777" w:rsidTr="00516F2C">
        <w:trPr>
          <w:trHeight w:val="20"/>
        </w:trPr>
        <w:tc>
          <w:tcPr>
            <w:tcW w:w="1699" w:type="dxa"/>
            <w:vAlign w:val="center"/>
          </w:tcPr>
          <w:p w14:paraId="1BA9253D" w14:textId="77777777" w:rsidR="00BD3E0C" w:rsidRPr="00AD21E8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0" w:type="dxa"/>
            <w:vAlign w:val="center"/>
          </w:tcPr>
          <w:p w14:paraId="43066376" w14:textId="77777777" w:rsidR="00BD3E0C" w:rsidRPr="00AD21E8" w:rsidRDefault="00BD3E0C" w:rsidP="00516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приема-передачи транспортного средства в СТО</w:t>
            </w:r>
          </w:p>
        </w:tc>
        <w:tc>
          <w:tcPr>
            <w:tcW w:w="1699" w:type="dxa"/>
            <w:vAlign w:val="center"/>
          </w:tcPr>
          <w:p w14:paraId="67227896" w14:textId="77777777" w:rsidR="00BD3E0C" w:rsidRPr="00AD21E8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D1D2760" w14:textId="77777777" w:rsidR="00BD3E0C" w:rsidRPr="00D54B95" w:rsidRDefault="00BD3E0C" w:rsidP="00BD3E0C">
      <w:pPr>
        <w:widowControl w:val="0"/>
        <w:spacing w:after="0" w:line="240" w:lineRule="auto"/>
        <w:ind w:firstLine="709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7C5EDF" w14:textId="77777777" w:rsidR="00BD3E0C" w:rsidRPr="00D54B95" w:rsidRDefault="00BD3E0C" w:rsidP="00BD3E0C">
      <w:pPr>
        <w:pageBreakBefore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Приложение №1 к Техническому заданию</w:t>
      </w:r>
    </w:p>
    <w:p w14:paraId="0850786B" w14:textId="77777777" w:rsidR="00BD3E0C" w:rsidRPr="00D54B95" w:rsidRDefault="00BD3E0C" w:rsidP="00BD3E0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4B95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14:paraId="12284776" w14:textId="77777777" w:rsidR="00BD3E0C" w:rsidRPr="00D54B95" w:rsidRDefault="00BD3E0C" w:rsidP="00BD3E0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оказываемых услуг</w:t>
      </w:r>
    </w:p>
    <w:p w14:paraId="2E4A4240" w14:textId="77777777" w:rsidR="00BD3E0C" w:rsidRPr="00D54B95" w:rsidRDefault="00BD3E0C" w:rsidP="00BD3E0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1985"/>
        <w:gridCol w:w="3827"/>
      </w:tblGrid>
      <w:tr w:rsidR="00BD3E0C" w:rsidRPr="00D54B95" w14:paraId="42977A5F" w14:textId="77777777" w:rsidTr="00516F2C">
        <w:trPr>
          <w:trHeight w:val="67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DC568E" w14:textId="77777777" w:rsidR="00BD3E0C" w:rsidRPr="00D54B95" w:rsidRDefault="00BD3E0C" w:rsidP="00516F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18677" w14:textId="77777777" w:rsidR="00BD3E0C" w:rsidRPr="00D54B95" w:rsidRDefault="00BD3E0C" w:rsidP="00516F2C">
            <w:pPr>
              <w:widowControl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/услуг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046E4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Прогнозируемое количество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C737F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</w:tr>
      <w:tr w:rsidR="00BD3E0C" w:rsidRPr="00D54B95" w14:paraId="447009BE" w14:textId="77777777" w:rsidTr="00516F2C">
        <w:trPr>
          <w:trHeight w:val="2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E60EF" w14:textId="77777777" w:rsidR="00BD3E0C" w:rsidRPr="00C0769B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19832C" w14:textId="77777777" w:rsidR="00BD3E0C" w:rsidRPr="00D54B95" w:rsidRDefault="00BD3E0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Техническое освидетельствование баллонов КПГ I, II, III, IV типов, объёмом  100 л. и свыше, с демонтажем с транспортного средства и монтажом на ТС.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C9FA5D" w14:textId="77777777" w:rsidR="00BD3E0C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14:paraId="74969148" w14:textId="56DA68FB" w:rsidR="00BD3E0C" w:rsidRPr="00D54B95" w:rsidRDefault="00C344D8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506CA5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 xml:space="preserve">Условная единица </w:t>
            </w:r>
          </w:p>
          <w:p w14:paraId="5B64C896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>(«условной единицей» является 1 (одно) техническое освидетельствование баллонов КПГ I, II, III, IV типов, объёмом  100 л. и свыше, с демонтажем с транспортного средства и монтажом на ТС)</w:t>
            </w:r>
          </w:p>
        </w:tc>
      </w:tr>
      <w:tr w:rsidR="00BD3E0C" w:rsidRPr="00D54B95" w14:paraId="3B78D7F0" w14:textId="77777777" w:rsidTr="00516F2C">
        <w:trPr>
          <w:trHeight w:val="5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32A367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3770A" w14:textId="77777777" w:rsidR="00BD3E0C" w:rsidRPr="00D54B95" w:rsidRDefault="00BD3E0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замене вентиля заправочного</w:t>
            </w:r>
            <w:r w:rsidRPr="00EA0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(включая стоимость вентиля)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EAA58E" w14:textId="0219FD50" w:rsidR="00BD3E0C" w:rsidRDefault="00C344D8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DDE1A24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728">
              <w:rPr>
                <w:rFonts w:ascii="Times New Roman" w:hAnsi="Times New Roman" w:cs="Times New Roman"/>
              </w:rPr>
              <w:t>Условная единица</w:t>
            </w:r>
          </w:p>
          <w:p w14:paraId="2C9DC41A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>(«ус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ловной единицей» является 1 (одна</w:t>
            </w: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>) замена вентиля заправочного (включая стоимость вентиля)</w:t>
            </w:r>
          </w:p>
        </w:tc>
      </w:tr>
      <w:tr w:rsidR="00BD3E0C" w:rsidRPr="00D54B95" w14:paraId="54A521FF" w14:textId="77777777" w:rsidTr="00516F2C">
        <w:trPr>
          <w:trHeight w:val="50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00D866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7A7C1A" w14:textId="77777777" w:rsidR="00BD3E0C" w:rsidRPr="00D54B95" w:rsidRDefault="00BD3E0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замене трубок</w:t>
            </w:r>
            <w:r w:rsidRPr="00EA09C4">
              <w:rPr>
                <w:rFonts w:ascii="Times New Roman" w:hAnsi="Times New Roman" w:cs="Times New Roman"/>
                <w:sz w:val="24"/>
                <w:szCs w:val="24"/>
              </w:rPr>
              <w:t xml:space="preserve"> стальн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A09C4">
              <w:rPr>
                <w:rFonts w:ascii="Times New Roman" w:hAnsi="Times New Roman" w:cs="Times New Roman"/>
                <w:sz w:val="24"/>
                <w:szCs w:val="24"/>
              </w:rPr>
              <w:t xml:space="preserve"> в оплетке, пруток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9C4">
              <w:rPr>
                <w:rFonts w:ascii="Times New Roman" w:hAnsi="Times New Roman" w:cs="Times New Roman"/>
                <w:sz w:val="24"/>
                <w:szCs w:val="24"/>
              </w:rPr>
              <w:t>м,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(включая стоимость трубок)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F7AA04" w14:textId="14CD4797" w:rsidR="00BD3E0C" w:rsidRDefault="00C344D8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A423A9D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728">
              <w:rPr>
                <w:rFonts w:ascii="Times New Roman" w:hAnsi="Times New Roman" w:cs="Times New Roman"/>
              </w:rPr>
              <w:t>Условная единица</w:t>
            </w:r>
          </w:p>
          <w:p w14:paraId="69CF66BC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>(«условной единицей» является 1 (одна) замена трубок стальных в оплетке, пруток 6 м, шт. (включая стоимость трубок)</w:t>
            </w:r>
          </w:p>
        </w:tc>
      </w:tr>
      <w:tr w:rsidR="00BD3E0C" w:rsidRPr="00EA09C4" w14:paraId="5C7C4C3D" w14:textId="77777777" w:rsidTr="00516F2C">
        <w:trPr>
          <w:trHeight w:val="50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161C76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EB921" w14:textId="77777777" w:rsidR="00BD3E0C" w:rsidRPr="00BF06E3" w:rsidRDefault="00BD3E0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замене с</w:t>
            </w:r>
            <w:r w:rsidRPr="00EA09C4">
              <w:rPr>
                <w:rFonts w:ascii="Times New Roman" w:hAnsi="Times New Roman" w:cs="Times New Roman"/>
                <w:sz w:val="24"/>
                <w:szCs w:val="24"/>
              </w:rPr>
              <w:t>оленоид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F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9C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F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9C4">
              <w:rPr>
                <w:rFonts w:ascii="Times New Roman" w:hAnsi="Times New Roman" w:cs="Times New Roman"/>
                <w:sz w:val="24"/>
                <w:szCs w:val="24"/>
              </w:rPr>
              <w:t>вентиля</w:t>
            </w:r>
            <w:r w:rsidRPr="00BF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(включая стоимость соленоидов)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20EDCC" w14:textId="77777777" w:rsidR="00BD3E0C" w:rsidRPr="00EA09C4" w:rsidRDefault="00BD3E0C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E4F7789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7728">
              <w:rPr>
                <w:rFonts w:ascii="Times New Roman" w:hAnsi="Times New Roman" w:cs="Times New Roman"/>
              </w:rPr>
              <w:t xml:space="preserve">Условная единица </w:t>
            </w:r>
          </w:p>
          <w:p w14:paraId="59A9A719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>(«условной единицей» является 1 (одна) замена соленоидов для вентиля (включая стоимость соленоидов)</w:t>
            </w:r>
          </w:p>
        </w:tc>
      </w:tr>
      <w:tr w:rsidR="00BD3E0C" w:rsidRPr="00D54B95" w14:paraId="62C0BB6F" w14:textId="77777777" w:rsidTr="00516F2C">
        <w:trPr>
          <w:trHeight w:val="501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5980E" w14:textId="77777777" w:rsidR="00BD3E0C" w:rsidRPr="00D54B95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70709" w14:textId="77777777" w:rsidR="00BD3E0C" w:rsidRPr="00D54B95" w:rsidRDefault="00BD3E0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замене б</w:t>
            </w: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>аллон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 xml:space="preserve"> 123 литра, тип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(включая стоимость баллона)</w:t>
            </w:r>
            <w:r w:rsidRPr="00D5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45B5B8" w14:textId="12448B9D" w:rsidR="00BD3E0C" w:rsidRPr="00D54B95" w:rsidRDefault="00C344D8" w:rsidP="0051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91855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>Условная единица</w:t>
            </w:r>
          </w:p>
          <w:p w14:paraId="3907291B" w14:textId="77777777" w:rsidR="00BD3E0C" w:rsidRPr="00DD7728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28">
              <w:rPr>
                <w:rFonts w:ascii="Times New Roman" w:hAnsi="Times New Roman" w:cs="Times New Roman"/>
                <w:sz w:val="24"/>
                <w:szCs w:val="24"/>
              </w:rPr>
              <w:t>(«условной единицей» является 1 (одна) замена баллона 123 литра, тип 3 (включая стоимость баллона)</w:t>
            </w:r>
          </w:p>
        </w:tc>
      </w:tr>
    </w:tbl>
    <w:p w14:paraId="16E38E3C" w14:textId="77777777" w:rsidR="00BD3E0C" w:rsidRDefault="00BD3E0C" w:rsidP="00BD3E0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D43F68" w14:textId="77777777" w:rsidR="00BD3E0C" w:rsidRPr="00D54B95" w:rsidRDefault="00BD3E0C" w:rsidP="00BD3E0C">
      <w:pPr>
        <w:widowControl w:val="0"/>
        <w:spacing w:after="0" w:line="240" w:lineRule="auto"/>
        <w:ind w:left="6024" w:firstLine="348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p w14:paraId="139147AF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7C251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66AAD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75319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BE7A2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0DF0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D9318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0D091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E2423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D4E47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309B22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C6109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36F82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9B4E1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DCEFBC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5CA87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75E9B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537AE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5B9BE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39C52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0B7A6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24E8B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C126D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B909A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735D8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96767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09C48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84309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088AF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8884C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1CCF0" w14:textId="77777777" w:rsidR="00BD3E0C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FDA72" w14:textId="77777777" w:rsidR="00BD3E0C" w:rsidRPr="00D54B95" w:rsidRDefault="00BD3E0C" w:rsidP="00BD3E0C">
      <w:pPr>
        <w:widowControl w:val="0"/>
        <w:spacing w:after="0" w:line="240" w:lineRule="auto"/>
        <w:ind w:left="4678" w:firstLine="348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 w:rsidRPr="00D54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Техническому заданию</w:t>
      </w:r>
    </w:p>
    <w:p w14:paraId="792C1749" w14:textId="77777777" w:rsidR="00BD3E0C" w:rsidRPr="00D54B95" w:rsidRDefault="00BD3E0C" w:rsidP="00BD3E0C">
      <w:pPr>
        <w:widowControl w:val="0"/>
        <w:spacing w:after="0" w:line="240" w:lineRule="auto"/>
        <w:ind w:left="360"/>
        <w:contextualSpacing/>
        <w:jc w:val="center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</w:p>
    <w:p w14:paraId="2B863D7D" w14:textId="77777777" w:rsidR="00BD3E0C" w:rsidRPr="00D54B95" w:rsidRDefault="00BD3E0C" w:rsidP="00BD3E0C">
      <w:pPr>
        <w:widowControl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Перечень транспортных средств</w:t>
      </w:r>
    </w:p>
    <w:p w14:paraId="57F1A286" w14:textId="77777777" w:rsidR="00BD3E0C" w:rsidRPr="00D54B95" w:rsidRDefault="00BD3E0C" w:rsidP="00BD3E0C">
      <w:pPr>
        <w:widowControl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0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156"/>
        <w:gridCol w:w="687"/>
        <w:gridCol w:w="1276"/>
        <w:gridCol w:w="992"/>
        <w:gridCol w:w="1134"/>
        <w:gridCol w:w="992"/>
        <w:gridCol w:w="2100"/>
      </w:tblGrid>
      <w:tr w:rsidR="00BD3E0C" w:rsidRPr="00D54B95" w14:paraId="5006A18D" w14:textId="77777777" w:rsidTr="00516F2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4DEC5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32194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Гос. номер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C07E6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Марка ТС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7FA4B" w14:textId="77777777" w:rsidR="00BD3E0C" w:rsidRPr="00580E5C" w:rsidRDefault="00BD3E0C" w:rsidP="00516F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9CCEA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ТС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6F34B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топлива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04641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(л.с.)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42CCA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Груз-ть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720EA" w14:textId="77777777" w:rsidR="00BD3E0C" w:rsidRPr="00580E5C" w:rsidRDefault="00BD3E0C" w:rsidP="00516F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0E5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VIN </w:t>
            </w:r>
            <w:r w:rsidRPr="00580E5C">
              <w:rPr>
                <w:rFonts w:ascii="Times New Roman" w:eastAsia="Times New Roman" w:hAnsi="Times New Roman" w:cs="Times New Roman"/>
                <w:lang w:eastAsia="ru-RU"/>
              </w:rPr>
              <w:t>номер ТС </w:t>
            </w:r>
          </w:p>
        </w:tc>
      </w:tr>
      <w:tr w:rsidR="00516F2C" w:rsidRPr="00D54B95" w14:paraId="290CCB0F" w14:textId="77777777" w:rsidTr="00516F2C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07178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DDADD" w14:textId="6CA5C7C2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М500АН774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63823B0E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1620821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782ABB49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FDC0E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6A89B45D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3FD9453A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19C10" w14:textId="2EB7D308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XTC549005L2541228</w:t>
            </w:r>
          </w:p>
        </w:tc>
      </w:tr>
      <w:tr w:rsidR="00516F2C" w:rsidRPr="00D54B95" w14:paraId="3CA69395" w14:textId="77777777" w:rsidTr="00516F2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6CF98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6EF8E" w14:textId="5FB4960C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М523АН774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105CF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8AD45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BE617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6D8C6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6E44B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0EC35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29AB9" w14:textId="56418267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XTC549005L2541111</w:t>
            </w:r>
          </w:p>
        </w:tc>
      </w:tr>
      <w:tr w:rsidR="00516F2C" w:rsidRPr="00D54B95" w14:paraId="4175EF51" w14:textId="77777777" w:rsidTr="00516F2C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789604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1FFDF4" w14:textId="00474B09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М529АН774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445E6610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747E475B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2B845C34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21155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08EFA693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6CD60DD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D28DF" w14:textId="3EF4E61C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XTC549005L2540876</w:t>
            </w:r>
          </w:p>
        </w:tc>
      </w:tr>
      <w:tr w:rsidR="00516F2C" w:rsidRPr="00D54B95" w14:paraId="0E0BB9B6" w14:textId="77777777" w:rsidTr="00516F2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ADD73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E7B9C" w14:textId="54F74977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М534АН774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91306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B90B0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AA307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D1D6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D0A46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FF8D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95E83" w14:textId="4DFAB850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XTC549005L2541075</w:t>
            </w:r>
          </w:p>
        </w:tc>
      </w:tr>
      <w:tr w:rsidR="00516F2C" w:rsidRPr="00D54B95" w14:paraId="0D003DDF" w14:textId="77777777" w:rsidTr="00516F2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020BA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486D2" w14:textId="4092CFD7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М541АН774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14C4D486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5E19CEED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1F24476C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4AE3C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732D0FE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22C7340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30193" w14:textId="4043D33A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XTC549005L2540959</w:t>
            </w:r>
          </w:p>
        </w:tc>
      </w:tr>
      <w:tr w:rsidR="00516F2C" w:rsidRPr="00D54B95" w14:paraId="639E0024" w14:textId="77777777" w:rsidTr="00516F2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242D7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B201A" w14:textId="340DD3FD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М546АН774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B51CB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DDC78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FCE06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F7B57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BD87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2C6DF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44955" w14:textId="17FF9AE8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XTC549005L2541736</w:t>
            </w:r>
          </w:p>
        </w:tc>
      </w:tr>
      <w:tr w:rsidR="00516F2C" w:rsidRPr="00D54B95" w14:paraId="703C5F0B" w14:textId="77777777" w:rsidTr="00516F2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8631C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EF095" w14:textId="0675F631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М552АН774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08E03B94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1D5A6021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2F2690C8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D045F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3DEDA7CC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614B1D8A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92E92" w14:textId="7CE3A192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XTC549005L2541749</w:t>
            </w:r>
          </w:p>
        </w:tc>
      </w:tr>
      <w:tr w:rsidR="00516F2C" w:rsidRPr="00D54B95" w14:paraId="2F6E6AA9" w14:textId="77777777" w:rsidTr="00516F2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71830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7D88F" w14:textId="1FFB266C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М560АН774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BA7BD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EC39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17D93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B3975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81B2A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6F60B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9F165" w14:textId="606ABA82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XTC549005L2541230</w:t>
            </w:r>
          </w:p>
        </w:tc>
      </w:tr>
      <w:tr w:rsidR="00516F2C" w:rsidRPr="00D54B95" w14:paraId="0AEEDD4B" w14:textId="77777777" w:rsidTr="00516F2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EAD5C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D85B3" w14:textId="2165314A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М567АН774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0B0F17B8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5D0DB2B4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718D7A74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FB6E4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1938215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hideMark/>
          </w:tcPr>
          <w:p w14:paraId="19630E20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1921B" w14:textId="0BB4B8DF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XTC549005L2541115</w:t>
            </w:r>
          </w:p>
        </w:tc>
      </w:tr>
      <w:tr w:rsidR="00516F2C" w:rsidRPr="00D54B95" w14:paraId="1689F96C" w14:textId="77777777" w:rsidTr="00516F2C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C44AA" w14:textId="77777777" w:rsidR="00516F2C" w:rsidRPr="00580E5C" w:rsidRDefault="00516F2C" w:rsidP="00516F2C">
            <w:pPr>
              <w:widowControl w:val="0"/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ECFF" w14:textId="79106DEF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М506АН774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AD82A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КАМАЗ 5490-5Р М1840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3A1D2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3B19C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Седельный тягач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1699D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КПГ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D91DE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388,96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9F5C" w14:textId="77777777" w:rsidR="00516F2C" w:rsidRPr="00580E5C" w:rsidRDefault="00516F2C" w:rsidP="00516F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18600</w:t>
            </w: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B3842" w14:textId="38DA2208" w:rsidR="00516F2C" w:rsidRPr="00580E5C" w:rsidRDefault="00516F2C" w:rsidP="00516F2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E5C">
              <w:rPr>
                <w:rFonts w:ascii="Times New Roman" w:hAnsi="Times New Roman" w:cs="Times New Roman"/>
                <w:sz w:val="20"/>
                <w:szCs w:val="20"/>
              </w:rPr>
              <w:t>XTC549005L2541670</w:t>
            </w:r>
          </w:p>
        </w:tc>
      </w:tr>
    </w:tbl>
    <w:p w14:paraId="6FBE4CDF" w14:textId="77777777" w:rsidR="00BD3E0C" w:rsidRPr="00D54B95" w:rsidRDefault="00BD3E0C" w:rsidP="00BD3E0C">
      <w:pPr>
        <w:widowControl w:val="0"/>
        <w:spacing w:after="0" w:line="240" w:lineRule="auto"/>
        <w:ind w:left="637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298099C" w14:textId="77777777" w:rsidR="00BD3E0C" w:rsidRDefault="00BD3E0C" w:rsidP="00BD3E0C">
      <w:pPr>
        <w:widowControl w:val="0"/>
        <w:spacing w:after="0" w:line="240" w:lineRule="auto"/>
        <w:ind w:left="637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DB59697" w14:textId="77777777" w:rsidR="00BD3E0C" w:rsidRDefault="00BD3E0C" w:rsidP="00BD3E0C">
      <w:pPr>
        <w:widowControl w:val="0"/>
        <w:spacing w:after="0" w:line="240" w:lineRule="auto"/>
        <w:ind w:left="637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A5EEE81" w14:textId="77777777" w:rsidR="00BD3E0C" w:rsidRPr="00D54B95" w:rsidRDefault="00BD3E0C" w:rsidP="00BD3E0C">
      <w:pPr>
        <w:widowControl w:val="0"/>
        <w:spacing w:after="0" w:line="240" w:lineRule="auto"/>
        <w:ind w:left="637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6F0A7ED" w14:textId="77777777" w:rsidR="00BD3E0C" w:rsidRPr="00D54B95" w:rsidRDefault="00BD3E0C" w:rsidP="00BD3E0C">
      <w:pPr>
        <w:widowControl w:val="0"/>
        <w:spacing w:after="0" w:line="240" w:lineRule="auto"/>
        <w:ind w:left="637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66F980" w14:textId="77777777" w:rsidR="00BD3E0C" w:rsidRDefault="00BD3E0C" w:rsidP="00BD3E0C">
      <w:pPr>
        <w:widowControl w:val="0"/>
        <w:spacing w:after="0" w:line="240" w:lineRule="auto"/>
        <w:ind w:left="637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E7E8B81" w14:textId="77777777" w:rsidR="00BD3E0C" w:rsidRDefault="00BD3E0C" w:rsidP="00BD3E0C">
      <w:pPr>
        <w:widowControl w:val="0"/>
        <w:spacing w:after="0" w:line="240" w:lineRule="auto"/>
        <w:ind w:left="6379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7BA8BD6" w14:textId="77777777" w:rsidR="00BD3E0C" w:rsidRPr="00EE4DBA" w:rsidRDefault="00BD3E0C" w:rsidP="00BD3E0C">
      <w:pPr>
        <w:spacing w:after="0" w:line="240" w:lineRule="auto"/>
        <w:ind w:left="6521" w:hanging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4D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3 к ТЗ</w:t>
      </w:r>
    </w:p>
    <w:p w14:paraId="3A935E85" w14:textId="77777777" w:rsidR="00BD3E0C" w:rsidRPr="00E14A3F" w:rsidRDefault="00BD3E0C" w:rsidP="00BD3E0C">
      <w:pPr>
        <w:spacing w:after="0" w:line="240" w:lineRule="auto"/>
        <w:ind w:left="6521" w:hanging="14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9DDC9F" w14:textId="77777777" w:rsidR="00BD3E0C" w:rsidRPr="00E14A3F" w:rsidRDefault="00BD3E0C" w:rsidP="00BD3E0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приема-передачи транспортного средства на СТО</w:t>
      </w:r>
    </w:p>
    <w:p w14:paraId="3D25A477" w14:textId="77777777" w:rsidR="00BD3E0C" w:rsidRPr="00D63BE6" w:rsidRDefault="00BD3E0C" w:rsidP="00BD3E0C">
      <w:pPr>
        <w:keepNext/>
        <w:spacing w:before="240" w:after="60" w:line="240" w:lineRule="auto"/>
        <w:ind w:left="142" w:hanging="142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УФПС___________________________                        «___» __________20__ г. </w:t>
      </w:r>
    </w:p>
    <w:p w14:paraId="682347DD" w14:textId="77777777" w:rsidR="00BD3E0C" w:rsidRPr="00D63BE6" w:rsidRDefault="00BD3E0C" w:rsidP="00BD3E0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________________________________________________________</w:t>
      </w:r>
    </w:p>
    <w:p w14:paraId="2C88D2F0" w14:textId="77777777" w:rsidR="00BD3E0C" w:rsidRPr="00D63BE6" w:rsidRDefault="00BD3E0C" w:rsidP="00BD3E0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____________________________________________________</w:t>
      </w:r>
    </w:p>
    <w:p w14:paraId="1810F903" w14:textId="77777777" w:rsidR="00BD3E0C" w:rsidRPr="00D63BE6" w:rsidRDefault="00BD3E0C" w:rsidP="00BD3E0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передаваемом транспортном средстве:   </w:t>
      </w:r>
    </w:p>
    <w:p w14:paraId="5E2DA7ED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Марка, модель ________________________________________________________________</w:t>
      </w:r>
    </w:p>
    <w:p w14:paraId="18902603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ТС ____________________________________________, гос. номер_________________</w:t>
      </w:r>
    </w:p>
    <w:p w14:paraId="6D0EFEAE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VIN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 год выпуска________________</w:t>
      </w:r>
    </w:p>
    <w:p w14:paraId="734D3EE3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кузова_______________________________________, цвет______________________</w:t>
      </w:r>
    </w:p>
    <w:p w14:paraId="75727708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шасси (рамы)____________________________________________________________</w:t>
      </w:r>
    </w:p>
    <w:p w14:paraId="434D75C0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ТС, серия________ №_________________________, выдан __________________</w:t>
      </w:r>
    </w:p>
    <w:p w14:paraId="0DAB2CBB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___________________________________________, дата выдачи «___»___________20___г.</w:t>
      </w:r>
    </w:p>
    <w:p w14:paraId="7ADFBD93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ТС, серия_________ №____________________, выдано_____</w:t>
      </w:r>
    </w:p>
    <w:p w14:paraId="7478A0B8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__________________, дата выдачи 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«___»___________20___г.</w:t>
      </w:r>
    </w:p>
    <w:p w14:paraId="52BA9779" w14:textId="77777777" w:rsidR="00BD3E0C" w:rsidRPr="00E14A3F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Автомобиль укомплектован: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Документы ТС</w:t>
      </w:r>
      <w:r w:rsidRPr="00E14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5"/>
        <w:gridCol w:w="782"/>
        <w:gridCol w:w="266"/>
        <w:gridCol w:w="3738"/>
        <w:gridCol w:w="857"/>
      </w:tblGrid>
      <w:tr w:rsidR="00BD3E0C" w:rsidRPr="0054788F" w14:paraId="4F9CB860" w14:textId="77777777" w:rsidTr="00516F2C">
        <w:tc>
          <w:tcPr>
            <w:tcW w:w="2070" w:type="pct"/>
          </w:tcPr>
          <w:p w14:paraId="5B51D4B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Запасное колесо</w:t>
            </w:r>
          </w:p>
        </w:tc>
        <w:tc>
          <w:tcPr>
            <w:tcW w:w="406" w:type="pct"/>
            <w:tcBorders>
              <w:right w:val="nil"/>
            </w:tcBorders>
          </w:tcPr>
          <w:p w14:paraId="6D59A56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232B3A1C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4C6107FB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регистрации</w:t>
            </w:r>
          </w:p>
        </w:tc>
        <w:tc>
          <w:tcPr>
            <w:tcW w:w="445" w:type="pct"/>
          </w:tcPr>
          <w:p w14:paraId="417C10C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39CC43C0" w14:textId="77777777" w:rsidTr="00516F2C">
        <w:tc>
          <w:tcPr>
            <w:tcW w:w="2070" w:type="pct"/>
          </w:tcPr>
          <w:p w14:paraId="4A5A0E0C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 аварийной остановки</w:t>
            </w:r>
          </w:p>
        </w:tc>
        <w:tc>
          <w:tcPr>
            <w:tcW w:w="406" w:type="pct"/>
            <w:tcBorders>
              <w:right w:val="nil"/>
            </w:tcBorders>
          </w:tcPr>
          <w:p w14:paraId="7BD9ADA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68E81B4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2B6BB921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Полис ОСАГО</w:t>
            </w:r>
          </w:p>
        </w:tc>
        <w:tc>
          <w:tcPr>
            <w:tcW w:w="445" w:type="pct"/>
          </w:tcPr>
          <w:p w14:paraId="5EA9F94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5840C1C4" w14:textId="77777777" w:rsidTr="00516F2C">
        <w:tc>
          <w:tcPr>
            <w:tcW w:w="2070" w:type="pct"/>
          </w:tcPr>
          <w:p w14:paraId="6C4FF05E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Огнетушитель</w:t>
            </w:r>
          </w:p>
        </w:tc>
        <w:tc>
          <w:tcPr>
            <w:tcW w:w="406" w:type="pct"/>
            <w:tcBorders>
              <w:right w:val="nil"/>
            </w:tcBorders>
          </w:tcPr>
          <w:p w14:paraId="51C53B4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167F4F9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2D1CE398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по эксплуатации</w:t>
            </w:r>
          </w:p>
        </w:tc>
        <w:tc>
          <w:tcPr>
            <w:tcW w:w="445" w:type="pct"/>
          </w:tcPr>
          <w:p w14:paraId="4853F73D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3DF0EB51" w14:textId="77777777" w:rsidTr="00516F2C">
        <w:tc>
          <w:tcPr>
            <w:tcW w:w="2070" w:type="pct"/>
          </w:tcPr>
          <w:p w14:paraId="4756578A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Домкрат</w:t>
            </w:r>
          </w:p>
        </w:tc>
        <w:tc>
          <w:tcPr>
            <w:tcW w:w="406" w:type="pct"/>
            <w:tcBorders>
              <w:right w:val="nil"/>
            </w:tcBorders>
          </w:tcPr>
          <w:p w14:paraId="56693315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1CD98054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5F1CC5DE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Сервисная книга</w:t>
            </w:r>
          </w:p>
        </w:tc>
        <w:tc>
          <w:tcPr>
            <w:tcW w:w="445" w:type="pct"/>
          </w:tcPr>
          <w:p w14:paraId="6DDFCE0E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47FFADFD" w14:textId="77777777" w:rsidTr="00516F2C">
        <w:tc>
          <w:tcPr>
            <w:tcW w:w="2070" w:type="pct"/>
            <w:tcBorders>
              <w:bottom w:val="single" w:sz="4" w:space="0" w:color="auto"/>
            </w:tcBorders>
          </w:tcPr>
          <w:p w14:paraId="5E80628F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Аптечка</w:t>
            </w:r>
          </w:p>
        </w:tc>
        <w:tc>
          <w:tcPr>
            <w:tcW w:w="406" w:type="pct"/>
            <w:tcBorders>
              <w:bottom w:val="single" w:sz="4" w:space="0" w:color="auto"/>
              <w:right w:val="nil"/>
            </w:tcBorders>
          </w:tcPr>
          <w:p w14:paraId="7E51E38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2691F115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  <w:tcBorders>
              <w:bottom w:val="single" w:sz="4" w:space="0" w:color="auto"/>
            </w:tcBorders>
          </w:tcPr>
          <w:p w14:paraId="47DA7A0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23888915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797589A0" w14:textId="77777777" w:rsidTr="00516F2C">
        <w:tc>
          <w:tcPr>
            <w:tcW w:w="2070" w:type="pct"/>
            <w:tcBorders>
              <w:bottom w:val="single" w:sz="4" w:space="0" w:color="auto"/>
            </w:tcBorders>
          </w:tcPr>
          <w:p w14:paraId="36C2A810" w14:textId="77777777" w:rsidR="00BD3E0C" w:rsidRPr="0054788F" w:rsidRDefault="00BD3E0C" w:rsidP="00516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Сигнальный жилет</w:t>
            </w:r>
          </w:p>
        </w:tc>
        <w:tc>
          <w:tcPr>
            <w:tcW w:w="406" w:type="pct"/>
            <w:tcBorders>
              <w:bottom w:val="single" w:sz="4" w:space="0" w:color="auto"/>
              <w:right w:val="nil"/>
            </w:tcBorders>
          </w:tcPr>
          <w:p w14:paraId="64B64FE4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4123D51D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  <w:tcBorders>
              <w:bottom w:val="single" w:sz="4" w:space="0" w:color="auto"/>
            </w:tcBorders>
          </w:tcPr>
          <w:p w14:paraId="16B399F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0326902C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57D3E089" w14:textId="77777777" w:rsidTr="00516F2C">
        <w:tc>
          <w:tcPr>
            <w:tcW w:w="2476" w:type="pct"/>
            <w:gridSpan w:val="2"/>
            <w:tcBorders>
              <w:left w:val="nil"/>
              <w:right w:val="nil"/>
            </w:tcBorders>
          </w:tcPr>
          <w:p w14:paraId="2D2DAE5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Комплект инструментов: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14:paraId="4C855F9F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86" w:type="pct"/>
            <w:gridSpan w:val="2"/>
            <w:tcBorders>
              <w:left w:val="nil"/>
              <w:right w:val="nil"/>
            </w:tcBorders>
          </w:tcPr>
          <w:p w14:paraId="33B23CD1" w14:textId="77777777" w:rsidR="00BD3E0C" w:rsidRPr="0054788F" w:rsidRDefault="00BD3E0C" w:rsidP="00516F2C">
            <w:pPr>
              <w:spacing w:after="0" w:line="240" w:lineRule="auto"/>
              <w:ind w:left="-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Условные обозначения:</w:t>
            </w:r>
          </w:p>
        </w:tc>
      </w:tr>
      <w:tr w:rsidR="00BD3E0C" w:rsidRPr="0054788F" w14:paraId="481B8499" w14:textId="77777777" w:rsidTr="00516F2C">
        <w:tc>
          <w:tcPr>
            <w:tcW w:w="2070" w:type="pct"/>
          </w:tcPr>
          <w:p w14:paraId="7659D3F7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ключей зажигания</w:t>
            </w:r>
          </w:p>
        </w:tc>
        <w:tc>
          <w:tcPr>
            <w:tcW w:w="406" w:type="pct"/>
            <w:tcBorders>
              <w:right w:val="nil"/>
            </w:tcBorders>
          </w:tcPr>
          <w:p w14:paraId="6F258FA8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0F0513A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50CF8545" w14:textId="77777777" w:rsidR="00BD3E0C" w:rsidRPr="0054788F" w:rsidRDefault="00BD3E0C" w:rsidP="00516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445" w:type="pct"/>
          </w:tcPr>
          <w:p w14:paraId="44388A3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</w:tr>
      <w:tr w:rsidR="00BD3E0C" w:rsidRPr="0054788F" w14:paraId="0A7567E8" w14:textId="77777777" w:rsidTr="00516F2C">
        <w:tc>
          <w:tcPr>
            <w:tcW w:w="2070" w:type="pct"/>
          </w:tcPr>
          <w:p w14:paraId="62BABDE4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Ключ баллонный</w:t>
            </w:r>
          </w:p>
        </w:tc>
        <w:tc>
          <w:tcPr>
            <w:tcW w:w="406" w:type="pct"/>
            <w:tcBorders>
              <w:right w:val="nil"/>
            </w:tcBorders>
          </w:tcPr>
          <w:p w14:paraId="3113CBA4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5F781710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1D199B67" w14:textId="77777777" w:rsidR="00BD3E0C" w:rsidRPr="0054788F" w:rsidRDefault="00BD3E0C" w:rsidP="00516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445" w:type="pct"/>
          </w:tcPr>
          <w:p w14:paraId="7A6B890B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---</w:t>
            </w:r>
          </w:p>
        </w:tc>
      </w:tr>
      <w:tr w:rsidR="00BD3E0C" w:rsidRPr="0054788F" w14:paraId="0EB82C57" w14:textId="77777777" w:rsidTr="00516F2C">
        <w:tc>
          <w:tcPr>
            <w:tcW w:w="2070" w:type="pct"/>
          </w:tcPr>
          <w:p w14:paraId="551FDAF7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автомобилиста</w:t>
            </w:r>
          </w:p>
        </w:tc>
        <w:tc>
          <w:tcPr>
            <w:tcW w:w="406" w:type="pct"/>
            <w:tcBorders>
              <w:right w:val="nil"/>
            </w:tcBorders>
          </w:tcPr>
          <w:p w14:paraId="42200B9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6269CC90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0FD9A44E" w14:textId="77777777" w:rsidR="00BD3E0C" w:rsidRPr="0054788F" w:rsidRDefault="00BD3E0C" w:rsidP="00516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</w:tcPr>
          <w:p w14:paraId="2B80FEB5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699FD664" w14:textId="77777777" w:rsidTr="00516F2C">
        <w:tc>
          <w:tcPr>
            <w:tcW w:w="2070" w:type="pct"/>
          </w:tcPr>
          <w:p w14:paraId="4A89BD21" w14:textId="77777777" w:rsidR="00BD3E0C" w:rsidRPr="0054788F" w:rsidRDefault="00BD3E0C" w:rsidP="00516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Тяговое устройство</w:t>
            </w:r>
          </w:p>
        </w:tc>
        <w:tc>
          <w:tcPr>
            <w:tcW w:w="406" w:type="pct"/>
            <w:tcBorders>
              <w:right w:val="nil"/>
            </w:tcBorders>
          </w:tcPr>
          <w:p w14:paraId="2129655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4C20B575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1DDE2BF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</w:tcPr>
          <w:p w14:paraId="6F4949C4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54788F" w14:paraId="07E47986" w14:textId="77777777" w:rsidTr="00516F2C">
        <w:tc>
          <w:tcPr>
            <w:tcW w:w="2070" w:type="pct"/>
          </w:tcPr>
          <w:p w14:paraId="33F0B3A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Противооткатные упоры</w:t>
            </w:r>
          </w:p>
        </w:tc>
        <w:tc>
          <w:tcPr>
            <w:tcW w:w="406" w:type="pct"/>
            <w:tcBorders>
              <w:right w:val="nil"/>
            </w:tcBorders>
          </w:tcPr>
          <w:p w14:paraId="342850FA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</w:tcBorders>
          </w:tcPr>
          <w:p w14:paraId="09B75BB8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1" w:type="pct"/>
          </w:tcPr>
          <w:p w14:paraId="5A464D9A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</w:tcPr>
          <w:p w14:paraId="561BE9C8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316B151" w14:textId="77777777" w:rsidR="00BD3E0C" w:rsidRPr="00E14A3F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9D4DA2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Показание спидометра__________ км, до очередного ТО ___________ км.</w:t>
      </w:r>
    </w:p>
    <w:p w14:paraId="45B83E8E" w14:textId="77777777" w:rsidR="00BD3E0C" w:rsidRPr="00D63BE6" w:rsidRDefault="00BD3E0C" w:rsidP="00BD3E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Остаток топлива ___________ литров.</w:t>
      </w:r>
    </w:p>
    <w:p w14:paraId="4844AD6B" w14:textId="77777777" w:rsidR="00BD3E0C" w:rsidRPr="00E14A3F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Автошины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1691"/>
        <w:gridCol w:w="2032"/>
        <w:gridCol w:w="1689"/>
        <w:gridCol w:w="1691"/>
        <w:gridCol w:w="1346"/>
      </w:tblGrid>
      <w:tr w:rsidR="00BD3E0C" w:rsidRPr="00E025E2" w14:paraId="17A29633" w14:textId="77777777" w:rsidTr="00516F2C">
        <w:trPr>
          <w:trHeight w:val="521"/>
        </w:trPr>
        <w:tc>
          <w:tcPr>
            <w:tcW w:w="613" w:type="pct"/>
            <w:vAlign w:val="center"/>
          </w:tcPr>
          <w:p w14:paraId="0DBDC7ED" w14:textId="77777777" w:rsidR="00BD3E0C" w:rsidRPr="00E025E2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Марка, тип</w:t>
            </w:r>
          </w:p>
        </w:tc>
        <w:tc>
          <w:tcPr>
            <w:tcW w:w="878" w:type="pct"/>
            <w:vAlign w:val="center"/>
          </w:tcPr>
          <w:p w14:paraId="44AB91B5" w14:textId="77777777" w:rsidR="00BD3E0C" w:rsidRPr="00E025E2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Размерность</w:t>
            </w:r>
          </w:p>
        </w:tc>
        <w:tc>
          <w:tcPr>
            <w:tcW w:w="1055" w:type="pct"/>
            <w:vAlign w:val="center"/>
          </w:tcPr>
          <w:p w14:paraId="0501B8F4" w14:textId="77777777" w:rsidR="00BD3E0C" w:rsidRPr="00E025E2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установки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 </w:t>
            </w: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приобретения</w:t>
            </w:r>
          </w:p>
        </w:tc>
        <w:tc>
          <w:tcPr>
            <w:tcW w:w="877" w:type="pct"/>
            <w:vAlign w:val="center"/>
          </w:tcPr>
          <w:p w14:paraId="2E212735" w14:textId="77777777" w:rsidR="00BD3E0C" w:rsidRPr="00E025E2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Процент износа</w:t>
            </w:r>
          </w:p>
        </w:tc>
        <w:tc>
          <w:tcPr>
            <w:tcW w:w="878" w:type="pct"/>
            <w:vAlign w:val="center"/>
          </w:tcPr>
          <w:p w14:paraId="48E9E96E" w14:textId="77777777" w:rsidR="00BD3E0C" w:rsidRPr="00E025E2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00" w:type="pct"/>
            <w:vAlign w:val="center"/>
          </w:tcPr>
          <w:p w14:paraId="50ACFE3F" w14:textId="77777777" w:rsidR="00BD3E0C" w:rsidRPr="00E025E2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(хранения)</w:t>
            </w:r>
          </w:p>
        </w:tc>
      </w:tr>
      <w:tr w:rsidR="00BD3E0C" w:rsidRPr="00E025E2" w14:paraId="06B41242" w14:textId="77777777" w:rsidTr="00516F2C">
        <w:trPr>
          <w:trHeight w:val="235"/>
        </w:trPr>
        <w:tc>
          <w:tcPr>
            <w:tcW w:w="613" w:type="pct"/>
            <w:vAlign w:val="center"/>
          </w:tcPr>
          <w:p w14:paraId="5368D7CD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782BB2EE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vAlign w:val="center"/>
          </w:tcPr>
          <w:p w14:paraId="3F7C3E09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Align w:val="center"/>
          </w:tcPr>
          <w:p w14:paraId="1C64B690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5EBC7D3D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Align w:val="center"/>
          </w:tcPr>
          <w:p w14:paraId="001D7F94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025E2" w14:paraId="4835A7FC" w14:textId="77777777" w:rsidTr="00516F2C">
        <w:trPr>
          <w:trHeight w:val="251"/>
        </w:trPr>
        <w:tc>
          <w:tcPr>
            <w:tcW w:w="613" w:type="pct"/>
            <w:vAlign w:val="center"/>
          </w:tcPr>
          <w:p w14:paraId="452D1803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6DFF0F7B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vAlign w:val="center"/>
          </w:tcPr>
          <w:p w14:paraId="6D01E1E2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Align w:val="center"/>
          </w:tcPr>
          <w:p w14:paraId="7C439335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47735F0D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Align w:val="center"/>
          </w:tcPr>
          <w:p w14:paraId="301246DF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D7A599E" w14:textId="77777777" w:rsidR="00BD3E0C" w:rsidRPr="00E14A3F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A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1691"/>
        <w:gridCol w:w="2032"/>
        <w:gridCol w:w="1687"/>
        <w:gridCol w:w="1691"/>
        <w:gridCol w:w="1348"/>
      </w:tblGrid>
      <w:tr w:rsidR="00BD3E0C" w:rsidRPr="00E025E2" w14:paraId="747CA73E" w14:textId="77777777" w:rsidTr="00516F2C">
        <w:trPr>
          <w:trHeight w:val="390"/>
        </w:trPr>
        <w:tc>
          <w:tcPr>
            <w:tcW w:w="613" w:type="pct"/>
            <w:vAlign w:val="center"/>
          </w:tcPr>
          <w:p w14:paraId="69CCF1E4" w14:textId="77777777" w:rsidR="00BD3E0C" w:rsidRPr="00E025E2" w:rsidRDefault="00BD3E0C" w:rsidP="00516F2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878" w:type="pct"/>
            <w:vAlign w:val="center"/>
          </w:tcPr>
          <w:p w14:paraId="76689C74" w14:textId="77777777" w:rsidR="00BD3E0C" w:rsidRPr="00E025E2" w:rsidRDefault="00BD3E0C" w:rsidP="00516F2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Емкость</w:t>
            </w:r>
          </w:p>
        </w:tc>
        <w:tc>
          <w:tcPr>
            <w:tcW w:w="1055" w:type="pct"/>
            <w:vAlign w:val="center"/>
          </w:tcPr>
          <w:p w14:paraId="26470C2C" w14:textId="77777777" w:rsidR="00BD3E0C" w:rsidRPr="00E025E2" w:rsidRDefault="00BD3E0C" w:rsidP="00516F2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установки</w:t>
            </w:r>
          </w:p>
        </w:tc>
        <w:tc>
          <w:tcPr>
            <w:tcW w:w="876" w:type="pct"/>
            <w:vAlign w:val="center"/>
          </w:tcPr>
          <w:p w14:paraId="0EAABB8B" w14:textId="77777777" w:rsidR="00BD3E0C" w:rsidRPr="00E025E2" w:rsidRDefault="00BD3E0C" w:rsidP="00516F2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Полярность</w:t>
            </w:r>
          </w:p>
        </w:tc>
        <w:tc>
          <w:tcPr>
            <w:tcW w:w="878" w:type="pct"/>
            <w:vAlign w:val="center"/>
          </w:tcPr>
          <w:p w14:paraId="46E988E1" w14:textId="77777777" w:rsidR="00BD3E0C" w:rsidRPr="00E025E2" w:rsidRDefault="00BD3E0C" w:rsidP="00516F2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00" w:type="pct"/>
            <w:vAlign w:val="center"/>
          </w:tcPr>
          <w:p w14:paraId="08350139" w14:textId="77777777" w:rsidR="00BD3E0C" w:rsidRPr="00E025E2" w:rsidRDefault="00BD3E0C" w:rsidP="00516F2C">
            <w:p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25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BD3E0C" w:rsidRPr="00E025E2" w14:paraId="7E6F4427" w14:textId="77777777" w:rsidTr="00516F2C">
        <w:trPr>
          <w:trHeight w:val="235"/>
        </w:trPr>
        <w:tc>
          <w:tcPr>
            <w:tcW w:w="613" w:type="pct"/>
            <w:vAlign w:val="center"/>
          </w:tcPr>
          <w:p w14:paraId="6D28F6EC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5795B03F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vAlign w:val="center"/>
          </w:tcPr>
          <w:p w14:paraId="24974C1C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vAlign w:val="center"/>
          </w:tcPr>
          <w:p w14:paraId="5B4FA53D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1982F18D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Align w:val="center"/>
          </w:tcPr>
          <w:p w14:paraId="4F796046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025E2" w14:paraId="39F2B5A7" w14:textId="77777777" w:rsidTr="00516F2C">
        <w:trPr>
          <w:trHeight w:val="251"/>
        </w:trPr>
        <w:tc>
          <w:tcPr>
            <w:tcW w:w="613" w:type="pct"/>
            <w:vAlign w:val="center"/>
          </w:tcPr>
          <w:p w14:paraId="0D968D7F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63BF0864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vAlign w:val="center"/>
          </w:tcPr>
          <w:p w14:paraId="32B1DA91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vAlign w:val="center"/>
          </w:tcPr>
          <w:p w14:paraId="6C1AB847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581C6032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Align w:val="center"/>
          </w:tcPr>
          <w:p w14:paraId="53A3474A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025E2" w14:paraId="1CDEC7BE" w14:textId="77777777" w:rsidTr="00516F2C">
        <w:trPr>
          <w:trHeight w:val="251"/>
        </w:trPr>
        <w:tc>
          <w:tcPr>
            <w:tcW w:w="613" w:type="pct"/>
            <w:vAlign w:val="center"/>
          </w:tcPr>
          <w:p w14:paraId="2F2FA45B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51C104FC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pct"/>
            <w:vAlign w:val="center"/>
          </w:tcPr>
          <w:p w14:paraId="74E90DC9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vAlign w:val="center"/>
          </w:tcPr>
          <w:p w14:paraId="2BC2DAD9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pct"/>
            <w:vAlign w:val="center"/>
          </w:tcPr>
          <w:p w14:paraId="6D527000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vAlign w:val="center"/>
          </w:tcPr>
          <w:p w14:paraId="0E9FA08C" w14:textId="77777777" w:rsidR="00BD3E0C" w:rsidRPr="00E025E2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A1964C" w14:textId="77777777" w:rsidR="00BD3E0C" w:rsidRPr="00E14A3F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FA605" w14:textId="77777777" w:rsidR="00BD3E0C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0E16F" w14:textId="77777777" w:rsidR="00BD3E0C" w:rsidRPr="00D63BE6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сдал: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принял:</w:t>
      </w:r>
    </w:p>
    <w:p w14:paraId="15B55471" w14:textId="77777777" w:rsidR="00BD3E0C" w:rsidRPr="00D63BE6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7522EE" w14:textId="77777777" w:rsidR="00BD3E0C" w:rsidRPr="00D63BE6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____________/__________/                       __________/________________/</w:t>
      </w:r>
    </w:p>
    <w:p w14:paraId="70C9E0EB" w14:textId="77777777" w:rsidR="00BD3E0C" w:rsidRDefault="00BD3E0C" w:rsidP="00BD3E0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69D1F" w14:textId="77777777" w:rsidR="00BD3E0C" w:rsidRDefault="00BD3E0C" w:rsidP="00BD3E0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866A94" w14:textId="77777777" w:rsidR="00BD3E0C" w:rsidRDefault="00BD3E0C" w:rsidP="00BD3E0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(оборотная сторона)</w:t>
      </w:r>
    </w:p>
    <w:p w14:paraId="08B39213" w14:textId="77777777" w:rsidR="00BD3E0C" w:rsidRPr="00771E8B" w:rsidRDefault="00BD3E0C" w:rsidP="00BD3E0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Дополнительное оборудование, передаваемое вместе с транспортным средством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0"/>
        <w:gridCol w:w="1540"/>
        <w:gridCol w:w="2018"/>
        <w:gridCol w:w="1412"/>
        <w:gridCol w:w="2165"/>
      </w:tblGrid>
      <w:tr w:rsidR="00BD3E0C" w:rsidRPr="00E14A3F" w14:paraId="4171DA51" w14:textId="77777777" w:rsidTr="00516F2C">
        <w:trPr>
          <w:trHeight w:val="521"/>
        </w:trPr>
        <w:tc>
          <w:tcPr>
            <w:tcW w:w="1266" w:type="pct"/>
          </w:tcPr>
          <w:p w14:paraId="6BF7A25D" w14:textId="77777777" w:rsidR="00BD3E0C" w:rsidRPr="0054788F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06" w:type="pct"/>
          </w:tcPr>
          <w:p w14:paraId="161CC439" w14:textId="77777777" w:rsidR="00BD3E0C" w:rsidRPr="0054788F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 тип</w:t>
            </w:r>
          </w:p>
        </w:tc>
        <w:tc>
          <w:tcPr>
            <w:tcW w:w="1056" w:type="pct"/>
          </w:tcPr>
          <w:p w14:paraId="68A06AB0" w14:textId="77777777" w:rsidR="00BD3E0C" w:rsidRPr="0054788F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установки (приобретения)</w:t>
            </w:r>
          </w:p>
        </w:tc>
        <w:tc>
          <w:tcPr>
            <w:tcW w:w="739" w:type="pct"/>
          </w:tcPr>
          <w:p w14:paraId="6D29D3AD" w14:textId="77777777" w:rsidR="00BD3E0C" w:rsidRPr="0054788F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133" w:type="pct"/>
          </w:tcPr>
          <w:p w14:paraId="78AA89B5" w14:textId="77777777" w:rsidR="00BD3E0C" w:rsidRPr="0054788F" w:rsidRDefault="00BD3E0C" w:rsidP="00516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 (хранения)</w:t>
            </w:r>
          </w:p>
        </w:tc>
      </w:tr>
      <w:tr w:rsidR="00BD3E0C" w:rsidRPr="00E14A3F" w14:paraId="4C262125" w14:textId="77777777" w:rsidTr="00516F2C">
        <w:trPr>
          <w:trHeight w:val="235"/>
        </w:trPr>
        <w:tc>
          <w:tcPr>
            <w:tcW w:w="1266" w:type="pct"/>
          </w:tcPr>
          <w:p w14:paraId="47D12F1D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ГЛОНАСС</w:t>
            </w:r>
          </w:p>
        </w:tc>
        <w:tc>
          <w:tcPr>
            <w:tcW w:w="806" w:type="pct"/>
          </w:tcPr>
          <w:p w14:paraId="3F0955A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6427097B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48A3A78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495E927A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1669F1F4" w14:textId="77777777" w:rsidTr="00516F2C">
        <w:trPr>
          <w:trHeight w:val="235"/>
        </w:trPr>
        <w:tc>
          <w:tcPr>
            <w:tcW w:w="1266" w:type="pct"/>
          </w:tcPr>
          <w:p w14:paraId="6DD2659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Магнитола</w:t>
            </w:r>
          </w:p>
        </w:tc>
        <w:tc>
          <w:tcPr>
            <w:tcW w:w="806" w:type="pct"/>
          </w:tcPr>
          <w:p w14:paraId="3B8FB02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126512BF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4A8CEFAB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1BD35B80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0EC57D1E" w14:textId="77777777" w:rsidTr="00516F2C">
        <w:trPr>
          <w:trHeight w:val="235"/>
        </w:trPr>
        <w:tc>
          <w:tcPr>
            <w:tcW w:w="1266" w:type="pct"/>
          </w:tcPr>
          <w:p w14:paraId="7973D6CF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Колонки</w:t>
            </w:r>
          </w:p>
        </w:tc>
        <w:tc>
          <w:tcPr>
            <w:tcW w:w="806" w:type="pct"/>
          </w:tcPr>
          <w:p w14:paraId="6C04B3BD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0B70534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6F37506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3814BDE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2B8C89DC" w14:textId="77777777" w:rsidTr="00516F2C">
        <w:trPr>
          <w:trHeight w:val="235"/>
        </w:trPr>
        <w:tc>
          <w:tcPr>
            <w:tcW w:w="1266" w:type="pct"/>
          </w:tcPr>
          <w:p w14:paraId="495D9E9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Антенна для магнитолы</w:t>
            </w:r>
          </w:p>
        </w:tc>
        <w:tc>
          <w:tcPr>
            <w:tcW w:w="806" w:type="pct"/>
          </w:tcPr>
          <w:p w14:paraId="279A1DFD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5E7D348C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0455BD3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6847F4F0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7158A4A6" w14:textId="77777777" w:rsidTr="00516F2C">
        <w:trPr>
          <w:trHeight w:val="235"/>
        </w:trPr>
        <w:tc>
          <w:tcPr>
            <w:tcW w:w="1266" w:type="pct"/>
          </w:tcPr>
          <w:p w14:paraId="49917B4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Коврики</w:t>
            </w:r>
          </w:p>
        </w:tc>
        <w:tc>
          <w:tcPr>
            <w:tcW w:w="806" w:type="pct"/>
          </w:tcPr>
          <w:p w14:paraId="6D3297F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48FD151B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301F8B25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4529D838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6E42AEE5" w14:textId="77777777" w:rsidTr="00516F2C">
        <w:trPr>
          <w:trHeight w:val="251"/>
        </w:trPr>
        <w:tc>
          <w:tcPr>
            <w:tcW w:w="1266" w:type="pct"/>
          </w:tcPr>
          <w:p w14:paraId="70B15901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ТАХОГРАФ</w:t>
            </w:r>
          </w:p>
        </w:tc>
        <w:tc>
          <w:tcPr>
            <w:tcW w:w="806" w:type="pct"/>
          </w:tcPr>
          <w:p w14:paraId="5EB0805C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3439332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116BF799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7606644C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34BB808C" w14:textId="77777777" w:rsidTr="00516F2C">
        <w:trPr>
          <w:trHeight w:val="235"/>
        </w:trPr>
        <w:tc>
          <w:tcPr>
            <w:tcW w:w="1266" w:type="pct"/>
          </w:tcPr>
          <w:p w14:paraId="0F3C67A1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Гидроборт</w:t>
            </w:r>
          </w:p>
        </w:tc>
        <w:tc>
          <w:tcPr>
            <w:tcW w:w="806" w:type="pct"/>
          </w:tcPr>
          <w:p w14:paraId="1B60364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550EEA67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38435C7E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0B4016E8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23453E6F" w14:textId="77777777" w:rsidTr="00516F2C">
        <w:trPr>
          <w:trHeight w:val="235"/>
        </w:trPr>
        <w:tc>
          <w:tcPr>
            <w:tcW w:w="1266" w:type="pct"/>
          </w:tcPr>
          <w:p w14:paraId="183F5287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Спойлер</w:t>
            </w:r>
          </w:p>
        </w:tc>
        <w:tc>
          <w:tcPr>
            <w:tcW w:w="806" w:type="pct"/>
          </w:tcPr>
          <w:p w14:paraId="504DCC7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pct"/>
          </w:tcPr>
          <w:p w14:paraId="53A9359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pct"/>
          </w:tcPr>
          <w:p w14:paraId="1D79A538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pct"/>
          </w:tcPr>
          <w:p w14:paraId="5EC4142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78F93F" w14:textId="77777777" w:rsidR="00BD3E0C" w:rsidRPr="00E14A3F" w:rsidRDefault="00BD3E0C" w:rsidP="00BD3E0C">
      <w:pPr>
        <w:widowControl w:val="0"/>
        <w:tabs>
          <w:tab w:val="left" w:pos="709"/>
          <w:tab w:val="left" w:pos="567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71E8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Внешний вид:</w:t>
      </w:r>
      <w:r w:rsidRPr="00771E8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</w:t>
      </w:r>
      <w:r w:rsidRPr="00771E8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Условные обозначения повреждений</w:t>
      </w:r>
      <w:r w:rsidRPr="00E14A3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9"/>
        <w:gridCol w:w="636"/>
        <w:gridCol w:w="869"/>
        <w:gridCol w:w="1227"/>
        <w:gridCol w:w="957"/>
        <w:gridCol w:w="1758"/>
        <w:gridCol w:w="2043"/>
      </w:tblGrid>
      <w:tr w:rsidR="00BD3E0C" w:rsidRPr="00E14A3F" w14:paraId="50077623" w14:textId="77777777" w:rsidTr="00516F2C">
        <w:tc>
          <w:tcPr>
            <w:tcW w:w="1719" w:type="dxa"/>
            <w:shd w:val="clear" w:color="auto" w:fill="auto"/>
          </w:tcPr>
          <w:p w14:paraId="65FEC651" w14:textId="77777777" w:rsidR="00BD3E0C" w:rsidRPr="0054788F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Внешний вид</w:t>
            </w:r>
          </w:p>
        </w:tc>
        <w:tc>
          <w:tcPr>
            <w:tcW w:w="636" w:type="dxa"/>
          </w:tcPr>
          <w:p w14:paraId="7A0B08DC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хор.</w:t>
            </w:r>
          </w:p>
        </w:tc>
        <w:tc>
          <w:tcPr>
            <w:tcW w:w="869" w:type="dxa"/>
          </w:tcPr>
          <w:p w14:paraId="145FCE4B" w14:textId="77777777" w:rsidR="00BD3E0C" w:rsidRPr="0054788F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удовл.</w:t>
            </w:r>
          </w:p>
        </w:tc>
        <w:tc>
          <w:tcPr>
            <w:tcW w:w="1227" w:type="dxa"/>
          </w:tcPr>
          <w:p w14:paraId="3A79DC27" w14:textId="77777777" w:rsidR="00BD3E0C" w:rsidRPr="0054788F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 удовл.</w:t>
            </w: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6FFF93E4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14:paraId="3AD975DC" w14:textId="77777777" w:rsidR="00BD3E0C" w:rsidRPr="0054788F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Скол</w:t>
            </w:r>
          </w:p>
        </w:tc>
        <w:tc>
          <w:tcPr>
            <w:tcW w:w="2043" w:type="dxa"/>
          </w:tcPr>
          <w:p w14:paraId="438B3F48" w14:textId="77777777" w:rsidR="00BD3E0C" w:rsidRPr="0054788F" w:rsidRDefault="00BD3E0C" w:rsidP="00BD3E0C">
            <w:pPr>
              <w:widowControl w:val="0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</w:p>
        </w:tc>
      </w:tr>
      <w:tr w:rsidR="00BD3E0C" w:rsidRPr="00E14A3F" w14:paraId="77330888" w14:textId="77777777" w:rsidTr="00516F2C">
        <w:trPr>
          <w:trHeight w:val="64"/>
        </w:trPr>
        <w:tc>
          <w:tcPr>
            <w:tcW w:w="1719" w:type="dxa"/>
            <w:shd w:val="clear" w:color="auto" w:fill="auto"/>
          </w:tcPr>
          <w:p w14:paraId="494BF368" w14:textId="77777777" w:rsidR="00BD3E0C" w:rsidRPr="0054788F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Чистота салона</w:t>
            </w:r>
          </w:p>
        </w:tc>
        <w:tc>
          <w:tcPr>
            <w:tcW w:w="636" w:type="dxa"/>
          </w:tcPr>
          <w:p w14:paraId="01C5BCB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хор.</w:t>
            </w:r>
          </w:p>
        </w:tc>
        <w:tc>
          <w:tcPr>
            <w:tcW w:w="869" w:type="dxa"/>
          </w:tcPr>
          <w:p w14:paraId="19E498F6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удовл.</w:t>
            </w:r>
          </w:p>
        </w:tc>
        <w:tc>
          <w:tcPr>
            <w:tcW w:w="1227" w:type="dxa"/>
          </w:tcPr>
          <w:p w14:paraId="71CCD3DB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удовл.</w:t>
            </w: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59E87C22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14:paraId="46EEFCB1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Царапина</w:t>
            </w:r>
          </w:p>
        </w:tc>
        <w:tc>
          <w:tcPr>
            <w:tcW w:w="2043" w:type="dxa"/>
          </w:tcPr>
          <w:p w14:paraId="5960F20F" w14:textId="77777777" w:rsidR="00BD3E0C" w:rsidRPr="0054788F" w:rsidRDefault="00BD3E0C" w:rsidP="00BD3E0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7C6D5EB7" w14:textId="77777777" w:rsidTr="00516F2C">
        <w:trPr>
          <w:trHeight w:val="64"/>
        </w:trPr>
        <w:tc>
          <w:tcPr>
            <w:tcW w:w="1719" w:type="dxa"/>
            <w:shd w:val="clear" w:color="auto" w:fill="auto"/>
          </w:tcPr>
          <w:p w14:paraId="7BDB3680" w14:textId="77777777" w:rsidR="00BD3E0C" w:rsidRPr="0054788F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Бренд</w:t>
            </w:r>
          </w:p>
        </w:tc>
        <w:tc>
          <w:tcPr>
            <w:tcW w:w="636" w:type="dxa"/>
          </w:tcPr>
          <w:p w14:paraId="23C6B853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хор.</w:t>
            </w:r>
          </w:p>
        </w:tc>
        <w:tc>
          <w:tcPr>
            <w:tcW w:w="869" w:type="dxa"/>
          </w:tcPr>
          <w:p w14:paraId="199A0A51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удовл.</w:t>
            </w:r>
          </w:p>
        </w:tc>
        <w:tc>
          <w:tcPr>
            <w:tcW w:w="1227" w:type="dxa"/>
          </w:tcPr>
          <w:p w14:paraId="458A87D0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удовл.</w:t>
            </w:r>
          </w:p>
        </w:tc>
        <w:tc>
          <w:tcPr>
            <w:tcW w:w="957" w:type="dxa"/>
            <w:tcBorders>
              <w:top w:val="nil"/>
              <w:bottom w:val="nil"/>
            </w:tcBorders>
          </w:tcPr>
          <w:p w14:paraId="6E890DDA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</w:tcPr>
          <w:p w14:paraId="1AE5557D" w14:textId="77777777" w:rsidR="00BD3E0C" w:rsidRPr="0054788F" w:rsidRDefault="00BD3E0C" w:rsidP="00516F2C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8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Вмятина</w:t>
            </w:r>
          </w:p>
        </w:tc>
        <w:tc>
          <w:tcPr>
            <w:tcW w:w="2043" w:type="dxa"/>
          </w:tcPr>
          <w:p w14:paraId="6B0D6876" w14:textId="77777777" w:rsidR="00BD3E0C" w:rsidRPr="0054788F" w:rsidRDefault="00BD3E0C" w:rsidP="00BD3E0C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AD78965" w14:textId="77777777" w:rsidR="00BD3E0C" w:rsidRPr="00E14A3F" w:rsidRDefault="00BD3E0C" w:rsidP="00BD3E0C">
      <w:pPr>
        <w:widowControl w:val="0"/>
        <w:spacing w:after="0" w:line="240" w:lineRule="auto"/>
        <w:ind w:left="142" w:right="-1" w:hanging="142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E14A3F">
        <w:rPr>
          <w:rFonts w:ascii="Times New Roman" w:eastAsia="Times New Roman" w:hAnsi="Times New Roman" w:cs="Times New Roman"/>
          <w:noProof/>
          <w:snapToGrid w:val="0"/>
          <w:sz w:val="28"/>
          <w:szCs w:val="28"/>
          <w:lang w:eastAsia="ru-RU"/>
        </w:rPr>
        <w:drawing>
          <wp:inline distT="0" distB="0" distL="0" distR="0" wp14:anchorId="5A3D6244" wp14:editId="7FEFA404">
            <wp:extent cx="5921589" cy="36195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60" cy="363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E8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Техническое состояние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1276"/>
        <w:gridCol w:w="992"/>
        <w:gridCol w:w="1134"/>
      </w:tblGrid>
      <w:tr w:rsidR="00BD3E0C" w:rsidRPr="00E14A3F" w14:paraId="668861C4" w14:textId="77777777" w:rsidTr="00516F2C">
        <w:tc>
          <w:tcPr>
            <w:tcW w:w="3369" w:type="dxa"/>
            <w:shd w:val="clear" w:color="auto" w:fill="auto"/>
          </w:tcPr>
          <w:p w14:paraId="09BEA55C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Автошины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71DA80B4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BD3E0C" w:rsidRPr="00E14A3F" w14:paraId="239924FB" w14:textId="77777777" w:rsidTr="00516F2C">
        <w:tc>
          <w:tcPr>
            <w:tcW w:w="3369" w:type="dxa"/>
            <w:shd w:val="clear" w:color="auto" w:fill="auto"/>
          </w:tcPr>
          <w:p w14:paraId="191B7718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Ост. протектора, %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4DB493DB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BD3E0C" w:rsidRPr="00E14A3F" w14:paraId="4244017B" w14:textId="77777777" w:rsidTr="00516F2C">
        <w:tc>
          <w:tcPr>
            <w:tcW w:w="3369" w:type="dxa"/>
            <w:shd w:val="clear" w:color="auto" w:fill="auto"/>
          </w:tcPr>
          <w:p w14:paraId="452C84A7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Давление в шинах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7E9E1D8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норма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289F9E1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низкое</w:t>
            </w:r>
          </w:p>
        </w:tc>
      </w:tr>
      <w:tr w:rsidR="00BD3E0C" w:rsidRPr="00E14A3F" w14:paraId="1330E233" w14:textId="77777777" w:rsidTr="00516F2C">
        <w:tc>
          <w:tcPr>
            <w:tcW w:w="3369" w:type="dxa"/>
            <w:shd w:val="clear" w:color="auto" w:fill="auto"/>
          </w:tcPr>
          <w:p w14:paraId="45F9B63B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Передние габаритные огни</w:t>
            </w:r>
          </w:p>
        </w:tc>
        <w:tc>
          <w:tcPr>
            <w:tcW w:w="850" w:type="dxa"/>
            <w:shd w:val="clear" w:color="auto" w:fill="auto"/>
          </w:tcPr>
          <w:p w14:paraId="17D0DA84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425BAEB4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24A046F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7C98F661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BD3E0C" w:rsidRPr="00E14A3F" w14:paraId="321435D7" w14:textId="77777777" w:rsidTr="00516F2C">
        <w:tc>
          <w:tcPr>
            <w:tcW w:w="3369" w:type="dxa"/>
            <w:shd w:val="clear" w:color="auto" w:fill="auto"/>
          </w:tcPr>
          <w:p w14:paraId="556274D9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Фары – ближний свет</w:t>
            </w:r>
          </w:p>
        </w:tc>
        <w:tc>
          <w:tcPr>
            <w:tcW w:w="850" w:type="dxa"/>
            <w:shd w:val="clear" w:color="auto" w:fill="auto"/>
          </w:tcPr>
          <w:p w14:paraId="3D299D1F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007D8482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6A512553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4611C08A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5D948DF7" w14:textId="77777777" w:rsidTr="00516F2C">
        <w:tc>
          <w:tcPr>
            <w:tcW w:w="3369" w:type="dxa"/>
            <w:shd w:val="clear" w:color="auto" w:fill="auto"/>
          </w:tcPr>
          <w:p w14:paraId="4C624C6D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Фары – дальний свет</w:t>
            </w:r>
          </w:p>
        </w:tc>
        <w:tc>
          <w:tcPr>
            <w:tcW w:w="850" w:type="dxa"/>
            <w:shd w:val="clear" w:color="auto" w:fill="auto"/>
          </w:tcPr>
          <w:p w14:paraId="721ACAD6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08E45A66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B6CA8D6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5295F2E8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6A5B0F51" w14:textId="77777777" w:rsidTr="00516F2C">
        <w:tc>
          <w:tcPr>
            <w:tcW w:w="3369" w:type="dxa"/>
            <w:shd w:val="clear" w:color="auto" w:fill="auto"/>
          </w:tcPr>
          <w:p w14:paraId="271714D9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Задние габаритные огни</w:t>
            </w:r>
          </w:p>
        </w:tc>
        <w:tc>
          <w:tcPr>
            <w:tcW w:w="850" w:type="dxa"/>
            <w:shd w:val="clear" w:color="auto" w:fill="auto"/>
          </w:tcPr>
          <w:p w14:paraId="3B8793B0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5B398C05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9BD87CA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070F2069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70B0BE27" w14:textId="77777777" w:rsidTr="00516F2C">
        <w:tc>
          <w:tcPr>
            <w:tcW w:w="3369" w:type="dxa"/>
            <w:shd w:val="clear" w:color="auto" w:fill="auto"/>
          </w:tcPr>
          <w:p w14:paraId="426798F3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Стоп-сигналы</w:t>
            </w:r>
          </w:p>
        </w:tc>
        <w:tc>
          <w:tcPr>
            <w:tcW w:w="850" w:type="dxa"/>
            <w:shd w:val="clear" w:color="auto" w:fill="auto"/>
          </w:tcPr>
          <w:p w14:paraId="1B638C27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550480E5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8D1AB08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0E9B2395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3E6B3C2D" w14:textId="77777777" w:rsidTr="00516F2C">
        <w:tc>
          <w:tcPr>
            <w:tcW w:w="3369" w:type="dxa"/>
            <w:shd w:val="clear" w:color="auto" w:fill="auto"/>
          </w:tcPr>
          <w:p w14:paraId="477BD2C2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Освещение номерного знака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451283A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исправно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8812B69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неисправно</w:t>
            </w:r>
          </w:p>
        </w:tc>
      </w:tr>
      <w:tr w:rsidR="00BD3E0C" w:rsidRPr="00E14A3F" w14:paraId="5E0C03D5" w14:textId="77777777" w:rsidTr="00516F2C">
        <w:tc>
          <w:tcPr>
            <w:tcW w:w="3369" w:type="dxa"/>
            <w:shd w:val="clear" w:color="auto" w:fill="auto"/>
          </w:tcPr>
          <w:p w14:paraId="32F06CCE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Ук. поворотов передние</w:t>
            </w:r>
          </w:p>
        </w:tc>
        <w:tc>
          <w:tcPr>
            <w:tcW w:w="850" w:type="dxa"/>
            <w:shd w:val="clear" w:color="auto" w:fill="auto"/>
          </w:tcPr>
          <w:p w14:paraId="4C8AE83D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07FC37FE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1FCB7DA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07262953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2477A616" w14:textId="77777777" w:rsidTr="00516F2C">
        <w:tc>
          <w:tcPr>
            <w:tcW w:w="3369" w:type="dxa"/>
            <w:shd w:val="clear" w:color="auto" w:fill="auto"/>
          </w:tcPr>
          <w:p w14:paraId="0DFBE271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Ук. поворотов задние</w:t>
            </w:r>
          </w:p>
        </w:tc>
        <w:tc>
          <w:tcPr>
            <w:tcW w:w="850" w:type="dxa"/>
            <w:shd w:val="clear" w:color="auto" w:fill="auto"/>
          </w:tcPr>
          <w:p w14:paraId="132AB749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68C621C4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40A4987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69B3740A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E0C" w:rsidRPr="00E14A3F" w14:paraId="29DFA164" w14:textId="77777777" w:rsidTr="00516F2C">
        <w:tc>
          <w:tcPr>
            <w:tcW w:w="3369" w:type="dxa"/>
            <w:shd w:val="clear" w:color="auto" w:fill="auto"/>
          </w:tcPr>
          <w:p w14:paraId="1D2B5689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Лобовое стекло</w:t>
            </w:r>
          </w:p>
        </w:tc>
        <w:tc>
          <w:tcPr>
            <w:tcW w:w="850" w:type="dxa"/>
            <w:shd w:val="clear" w:color="auto" w:fill="auto"/>
          </w:tcPr>
          <w:p w14:paraId="22A3969F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хор.</w:t>
            </w:r>
          </w:p>
        </w:tc>
        <w:tc>
          <w:tcPr>
            <w:tcW w:w="1276" w:type="dxa"/>
            <w:shd w:val="clear" w:color="auto" w:fill="auto"/>
          </w:tcPr>
          <w:p w14:paraId="78D604DC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скол.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585677B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трещина</w:t>
            </w:r>
          </w:p>
        </w:tc>
      </w:tr>
      <w:tr w:rsidR="00BD3E0C" w:rsidRPr="00E14A3F" w14:paraId="75F9C762" w14:textId="77777777" w:rsidTr="00516F2C">
        <w:tc>
          <w:tcPr>
            <w:tcW w:w="3369" w:type="dxa"/>
            <w:shd w:val="clear" w:color="auto" w:fill="auto"/>
          </w:tcPr>
          <w:p w14:paraId="033F4CA7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" w:hanging="142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Зеркала</w:t>
            </w:r>
          </w:p>
        </w:tc>
        <w:tc>
          <w:tcPr>
            <w:tcW w:w="850" w:type="dxa"/>
            <w:shd w:val="clear" w:color="auto" w:fill="auto"/>
          </w:tcPr>
          <w:p w14:paraId="2E6C558C" w14:textId="77777777" w:rsidR="00BD3E0C" w:rsidRPr="00EA3285" w:rsidRDefault="00BD3E0C" w:rsidP="00516F2C">
            <w:pPr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лев.</w:t>
            </w:r>
          </w:p>
        </w:tc>
        <w:tc>
          <w:tcPr>
            <w:tcW w:w="1276" w:type="dxa"/>
            <w:shd w:val="clear" w:color="auto" w:fill="auto"/>
          </w:tcPr>
          <w:p w14:paraId="0D1A9C27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0E548CD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A3285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прав.</w:t>
            </w:r>
          </w:p>
        </w:tc>
        <w:tc>
          <w:tcPr>
            <w:tcW w:w="1134" w:type="dxa"/>
          </w:tcPr>
          <w:p w14:paraId="0726C900" w14:textId="77777777" w:rsidR="00BD3E0C" w:rsidRPr="00EA3285" w:rsidRDefault="00BD3E0C" w:rsidP="00516F2C">
            <w:pPr>
              <w:widowControl w:val="0"/>
              <w:spacing w:after="0" w:line="240" w:lineRule="auto"/>
              <w:ind w:left="142" w:right="-106" w:hanging="142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</w:tbl>
    <w:p w14:paraId="0A62F843" w14:textId="77777777" w:rsidR="00BD3E0C" w:rsidRPr="00D63BE6" w:rsidRDefault="00BD3E0C" w:rsidP="00BD3E0C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Замечания: ___________________________________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</w:t>
      </w:r>
    </w:p>
    <w:p w14:paraId="11DAC6FC" w14:textId="77777777" w:rsidR="00BD3E0C" w:rsidRPr="00D63BE6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сдал: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</w:t>
      </w: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принял:</w:t>
      </w:r>
    </w:p>
    <w:p w14:paraId="11105E35" w14:textId="77777777" w:rsidR="00BD3E0C" w:rsidRPr="00D63BE6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8B4E4B" w14:textId="4931A01B" w:rsidR="00EE4DBA" w:rsidRPr="00D63BE6" w:rsidRDefault="00BD3E0C" w:rsidP="00BD3E0C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B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____________/__________/                       __________/________________/</w:t>
      </w:r>
    </w:p>
    <w:sectPr w:rsidR="00EE4DBA" w:rsidRPr="00D63BE6" w:rsidSect="00262A48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C71E3" w14:textId="77777777" w:rsidR="003F164B" w:rsidRDefault="003F164B" w:rsidP="005D77A5">
      <w:pPr>
        <w:spacing w:after="0" w:line="240" w:lineRule="auto"/>
      </w:pPr>
      <w:r>
        <w:separator/>
      </w:r>
    </w:p>
  </w:endnote>
  <w:endnote w:type="continuationSeparator" w:id="0">
    <w:p w14:paraId="3978EF8D" w14:textId="77777777" w:rsidR="003F164B" w:rsidRDefault="003F164B" w:rsidP="005D7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E3776" w14:textId="77777777" w:rsidR="003F164B" w:rsidRDefault="003F164B" w:rsidP="005D77A5">
      <w:pPr>
        <w:spacing w:after="0" w:line="240" w:lineRule="auto"/>
      </w:pPr>
      <w:r>
        <w:separator/>
      </w:r>
    </w:p>
  </w:footnote>
  <w:footnote w:type="continuationSeparator" w:id="0">
    <w:p w14:paraId="7124516C" w14:textId="77777777" w:rsidR="003F164B" w:rsidRDefault="003F164B" w:rsidP="005D7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6FB"/>
    <w:multiLevelType w:val="hybridMultilevel"/>
    <w:tmpl w:val="01E62BC6"/>
    <w:lvl w:ilvl="0" w:tplc="E69ECB6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26C0AA7"/>
    <w:multiLevelType w:val="hybridMultilevel"/>
    <w:tmpl w:val="7F52ED7A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 w15:restartNumberingAfterBreak="0">
    <w:nsid w:val="0B514A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C1AE1"/>
    <w:multiLevelType w:val="hybridMultilevel"/>
    <w:tmpl w:val="B844829E"/>
    <w:lvl w:ilvl="0" w:tplc="4A2254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46E17"/>
    <w:multiLevelType w:val="hybridMultilevel"/>
    <w:tmpl w:val="58842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A91754"/>
    <w:multiLevelType w:val="hybridMultilevel"/>
    <w:tmpl w:val="AD88E5A8"/>
    <w:lvl w:ilvl="0" w:tplc="9666567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F01757"/>
    <w:multiLevelType w:val="hybridMultilevel"/>
    <w:tmpl w:val="52C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A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22B571F"/>
    <w:multiLevelType w:val="hybridMultilevel"/>
    <w:tmpl w:val="F5381E72"/>
    <w:lvl w:ilvl="0" w:tplc="577CAACA">
      <w:start w:val="8"/>
      <w:numFmt w:val="decimal"/>
      <w:lvlText w:val="%1."/>
      <w:lvlJc w:val="left"/>
      <w:pPr>
        <w:ind w:left="255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274" w:hanging="360"/>
      </w:pPr>
    </w:lvl>
    <w:lvl w:ilvl="2" w:tplc="0419001B" w:tentative="1">
      <w:start w:val="1"/>
      <w:numFmt w:val="lowerRoman"/>
      <w:lvlText w:val="%3."/>
      <w:lvlJc w:val="right"/>
      <w:pPr>
        <w:ind w:left="3994" w:hanging="180"/>
      </w:pPr>
    </w:lvl>
    <w:lvl w:ilvl="3" w:tplc="0419000F" w:tentative="1">
      <w:start w:val="1"/>
      <w:numFmt w:val="decimal"/>
      <w:lvlText w:val="%4."/>
      <w:lvlJc w:val="left"/>
      <w:pPr>
        <w:ind w:left="4714" w:hanging="360"/>
      </w:pPr>
    </w:lvl>
    <w:lvl w:ilvl="4" w:tplc="04190019" w:tentative="1">
      <w:start w:val="1"/>
      <w:numFmt w:val="lowerLetter"/>
      <w:lvlText w:val="%5."/>
      <w:lvlJc w:val="left"/>
      <w:pPr>
        <w:ind w:left="5434" w:hanging="360"/>
      </w:pPr>
    </w:lvl>
    <w:lvl w:ilvl="5" w:tplc="0419001B" w:tentative="1">
      <w:start w:val="1"/>
      <w:numFmt w:val="lowerRoman"/>
      <w:lvlText w:val="%6."/>
      <w:lvlJc w:val="right"/>
      <w:pPr>
        <w:ind w:left="6154" w:hanging="180"/>
      </w:pPr>
    </w:lvl>
    <w:lvl w:ilvl="6" w:tplc="0419000F" w:tentative="1">
      <w:start w:val="1"/>
      <w:numFmt w:val="decimal"/>
      <w:lvlText w:val="%7."/>
      <w:lvlJc w:val="left"/>
      <w:pPr>
        <w:ind w:left="6874" w:hanging="360"/>
      </w:pPr>
    </w:lvl>
    <w:lvl w:ilvl="7" w:tplc="04190019" w:tentative="1">
      <w:start w:val="1"/>
      <w:numFmt w:val="lowerLetter"/>
      <w:lvlText w:val="%8."/>
      <w:lvlJc w:val="left"/>
      <w:pPr>
        <w:ind w:left="7594" w:hanging="360"/>
      </w:pPr>
    </w:lvl>
    <w:lvl w:ilvl="8" w:tplc="0419001B" w:tentative="1">
      <w:start w:val="1"/>
      <w:numFmt w:val="lowerRoman"/>
      <w:lvlText w:val="%9."/>
      <w:lvlJc w:val="right"/>
      <w:pPr>
        <w:ind w:left="8314" w:hanging="180"/>
      </w:pPr>
    </w:lvl>
  </w:abstractNum>
  <w:abstractNum w:abstractNumId="9" w15:restartNumberingAfterBreak="0">
    <w:nsid w:val="326E5069"/>
    <w:multiLevelType w:val="hybridMultilevel"/>
    <w:tmpl w:val="220A4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57721"/>
    <w:multiLevelType w:val="hybridMultilevel"/>
    <w:tmpl w:val="F774C0FA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E80E41"/>
    <w:multiLevelType w:val="multilevel"/>
    <w:tmpl w:val="EBC22E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465D3052"/>
    <w:multiLevelType w:val="multilevel"/>
    <w:tmpl w:val="CD80275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B87D96"/>
    <w:multiLevelType w:val="hybridMultilevel"/>
    <w:tmpl w:val="F57E6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4B719F"/>
    <w:multiLevelType w:val="hybridMultilevel"/>
    <w:tmpl w:val="582607C8"/>
    <w:lvl w:ilvl="0" w:tplc="FDBCCEB8">
      <w:start w:val="1"/>
      <w:numFmt w:val="bullet"/>
      <w:lvlText w:val=""/>
      <w:lvlJc w:val="left"/>
      <w:pPr>
        <w:ind w:left="1167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5" w15:restartNumberingAfterBreak="0">
    <w:nsid w:val="4AF84A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F3668BC"/>
    <w:multiLevelType w:val="multilevel"/>
    <w:tmpl w:val="8806EDA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0A19C4"/>
    <w:multiLevelType w:val="hybridMultilevel"/>
    <w:tmpl w:val="39780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50B"/>
    <w:multiLevelType w:val="hybridMultilevel"/>
    <w:tmpl w:val="01D83E50"/>
    <w:lvl w:ilvl="0" w:tplc="8460F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582"/>
    <w:multiLevelType w:val="hybridMultilevel"/>
    <w:tmpl w:val="A2EA7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B0FD4"/>
    <w:multiLevelType w:val="hybridMultilevel"/>
    <w:tmpl w:val="D20EEA36"/>
    <w:lvl w:ilvl="0" w:tplc="F9DE3EB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97C09E0"/>
    <w:multiLevelType w:val="hybridMultilevel"/>
    <w:tmpl w:val="93E2D264"/>
    <w:lvl w:ilvl="0" w:tplc="559469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6AC605F8"/>
    <w:multiLevelType w:val="multilevel"/>
    <w:tmpl w:val="A84ACB40"/>
    <w:lvl w:ilvl="0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5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211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11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571" w:hanging="2160"/>
      </w:pPr>
      <w:rPr>
        <w:rFonts w:hint="default"/>
        <w:sz w:val="24"/>
      </w:rPr>
    </w:lvl>
  </w:abstractNum>
  <w:abstractNum w:abstractNumId="23" w15:restartNumberingAfterBreak="0">
    <w:nsid w:val="705407A6"/>
    <w:multiLevelType w:val="multilevel"/>
    <w:tmpl w:val="4AD68B2E"/>
    <w:lvl w:ilvl="0">
      <w:start w:val="5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5" w15:restartNumberingAfterBreak="0">
    <w:nsid w:val="73776982"/>
    <w:multiLevelType w:val="multilevel"/>
    <w:tmpl w:val="EB5A809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3846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6"/>
  </w:num>
  <w:num w:numId="3">
    <w:abstractNumId w:val="7"/>
  </w:num>
  <w:num w:numId="4">
    <w:abstractNumId w:val="16"/>
  </w:num>
  <w:num w:numId="5">
    <w:abstractNumId w:val="12"/>
  </w:num>
  <w:num w:numId="6">
    <w:abstractNumId w:val="15"/>
  </w:num>
  <w:num w:numId="7">
    <w:abstractNumId w:val="24"/>
  </w:num>
  <w:num w:numId="8">
    <w:abstractNumId w:val="17"/>
  </w:num>
  <w:num w:numId="9">
    <w:abstractNumId w:val="18"/>
  </w:num>
  <w:num w:numId="10">
    <w:abstractNumId w:val="14"/>
  </w:num>
  <w:num w:numId="11">
    <w:abstractNumId w:val="13"/>
  </w:num>
  <w:num w:numId="12">
    <w:abstractNumId w:val="21"/>
  </w:num>
  <w:num w:numId="13">
    <w:abstractNumId w:val="22"/>
  </w:num>
  <w:num w:numId="14">
    <w:abstractNumId w:val="23"/>
  </w:num>
  <w:num w:numId="15">
    <w:abstractNumId w:val="1"/>
  </w:num>
  <w:num w:numId="16">
    <w:abstractNumId w:val="3"/>
  </w:num>
  <w:num w:numId="17">
    <w:abstractNumId w:val="8"/>
  </w:num>
  <w:num w:numId="18">
    <w:abstractNumId w:val="4"/>
  </w:num>
  <w:num w:numId="19">
    <w:abstractNumId w:val="5"/>
  </w:num>
  <w:num w:numId="20">
    <w:abstractNumId w:val="0"/>
  </w:num>
  <w:num w:numId="21">
    <w:abstractNumId w:val="25"/>
  </w:num>
  <w:num w:numId="22">
    <w:abstractNumId w:val="19"/>
  </w:num>
  <w:num w:numId="23">
    <w:abstractNumId w:val="6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0"/>
  </w:num>
  <w:num w:numId="27">
    <w:abstractNumId w:val="20"/>
  </w:num>
  <w:num w:numId="2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2D"/>
    <w:rsid w:val="00006108"/>
    <w:rsid w:val="00007965"/>
    <w:rsid w:val="00010814"/>
    <w:rsid w:val="0002534F"/>
    <w:rsid w:val="00025B1C"/>
    <w:rsid w:val="000303AF"/>
    <w:rsid w:val="0005541E"/>
    <w:rsid w:val="00055A26"/>
    <w:rsid w:val="00057DDC"/>
    <w:rsid w:val="00081CE8"/>
    <w:rsid w:val="00081DD9"/>
    <w:rsid w:val="0009047D"/>
    <w:rsid w:val="00091824"/>
    <w:rsid w:val="000962C4"/>
    <w:rsid w:val="000962DA"/>
    <w:rsid w:val="000A1027"/>
    <w:rsid w:val="000A14CE"/>
    <w:rsid w:val="000B0195"/>
    <w:rsid w:val="000C3363"/>
    <w:rsid w:val="000C66A1"/>
    <w:rsid w:val="000D49B3"/>
    <w:rsid w:val="000D51D2"/>
    <w:rsid w:val="000D6F83"/>
    <w:rsid w:val="000E1BCE"/>
    <w:rsid w:val="000E2DB7"/>
    <w:rsid w:val="000E4B1C"/>
    <w:rsid w:val="000F2E84"/>
    <w:rsid w:val="000F7F23"/>
    <w:rsid w:val="0010452F"/>
    <w:rsid w:val="001063F3"/>
    <w:rsid w:val="00117B42"/>
    <w:rsid w:val="00120B34"/>
    <w:rsid w:val="001262D7"/>
    <w:rsid w:val="00126985"/>
    <w:rsid w:val="001307BF"/>
    <w:rsid w:val="00134F7A"/>
    <w:rsid w:val="0013600F"/>
    <w:rsid w:val="001577C0"/>
    <w:rsid w:val="00172FB0"/>
    <w:rsid w:val="00192BA1"/>
    <w:rsid w:val="001A321F"/>
    <w:rsid w:val="001A4752"/>
    <w:rsid w:val="001A6F14"/>
    <w:rsid w:val="001B319C"/>
    <w:rsid w:val="001B4DEE"/>
    <w:rsid w:val="001B76EA"/>
    <w:rsid w:val="001D7D00"/>
    <w:rsid w:val="001E3DBD"/>
    <w:rsid w:val="001E5A97"/>
    <w:rsid w:val="001E6561"/>
    <w:rsid w:val="0020501C"/>
    <w:rsid w:val="0021199A"/>
    <w:rsid w:val="002125D9"/>
    <w:rsid w:val="002210D0"/>
    <w:rsid w:val="0023689D"/>
    <w:rsid w:val="002429D2"/>
    <w:rsid w:val="00243DCF"/>
    <w:rsid w:val="00246965"/>
    <w:rsid w:val="002473B0"/>
    <w:rsid w:val="00247769"/>
    <w:rsid w:val="002505CE"/>
    <w:rsid w:val="002520D4"/>
    <w:rsid w:val="00261937"/>
    <w:rsid w:val="00262A48"/>
    <w:rsid w:val="002639BF"/>
    <w:rsid w:val="00266C6E"/>
    <w:rsid w:val="00266E33"/>
    <w:rsid w:val="00280838"/>
    <w:rsid w:val="00283525"/>
    <w:rsid w:val="00285763"/>
    <w:rsid w:val="00292461"/>
    <w:rsid w:val="002A53E7"/>
    <w:rsid w:val="002A7164"/>
    <w:rsid w:val="002B1FBF"/>
    <w:rsid w:val="002D6F00"/>
    <w:rsid w:val="002D7210"/>
    <w:rsid w:val="002D7788"/>
    <w:rsid w:val="002E329B"/>
    <w:rsid w:val="002F1E66"/>
    <w:rsid w:val="003018BB"/>
    <w:rsid w:val="0032123F"/>
    <w:rsid w:val="00327F66"/>
    <w:rsid w:val="00332D04"/>
    <w:rsid w:val="00333AFA"/>
    <w:rsid w:val="00335809"/>
    <w:rsid w:val="003424BB"/>
    <w:rsid w:val="00342C7C"/>
    <w:rsid w:val="00352331"/>
    <w:rsid w:val="00366B97"/>
    <w:rsid w:val="00372339"/>
    <w:rsid w:val="00372FC1"/>
    <w:rsid w:val="00387E7E"/>
    <w:rsid w:val="00392529"/>
    <w:rsid w:val="003B055C"/>
    <w:rsid w:val="003B3F2D"/>
    <w:rsid w:val="003B568A"/>
    <w:rsid w:val="003C7768"/>
    <w:rsid w:val="003D2E23"/>
    <w:rsid w:val="003D4C71"/>
    <w:rsid w:val="003E31D1"/>
    <w:rsid w:val="003F164B"/>
    <w:rsid w:val="00413A51"/>
    <w:rsid w:val="004143B2"/>
    <w:rsid w:val="00430E32"/>
    <w:rsid w:val="00432393"/>
    <w:rsid w:val="004331F6"/>
    <w:rsid w:val="004360AB"/>
    <w:rsid w:val="0044165C"/>
    <w:rsid w:val="004518A7"/>
    <w:rsid w:val="00452ABD"/>
    <w:rsid w:val="00461E42"/>
    <w:rsid w:val="00464F83"/>
    <w:rsid w:val="00475CB3"/>
    <w:rsid w:val="00486529"/>
    <w:rsid w:val="0049002D"/>
    <w:rsid w:val="004A2AAB"/>
    <w:rsid w:val="004C0A49"/>
    <w:rsid w:val="004E776E"/>
    <w:rsid w:val="004F741F"/>
    <w:rsid w:val="00515730"/>
    <w:rsid w:val="00516F2C"/>
    <w:rsid w:val="00517B45"/>
    <w:rsid w:val="00525D50"/>
    <w:rsid w:val="00550CE3"/>
    <w:rsid w:val="00553840"/>
    <w:rsid w:val="00580E5C"/>
    <w:rsid w:val="0059736D"/>
    <w:rsid w:val="005A11F4"/>
    <w:rsid w:val="005A45EE"/>
    <w:rsid w:val="005A689A"/>
    <w:rsid w:val="005A6AA4"/>
    <w:rsid w:val="005B083F"/>
    <w:rsid w:val="005B593E"/>
    <w:rsid w:val="005C5573"/>
    <w:rsid w:val="005D5C5F"/>
    <w:rsid w:val="005D77A5"/>
    <w:rsid w:val="005E19F8"/>
    <w:rsid w:val="005E62ED"/>
    <w:rsid w:val="005E71AF"/>
    <w:rsid w:val="005F105D"/>
    <w:rsid w:val="005F24D4"/>
    <w:rsid w:val="00610A03"/>
    <w:rsid w:val="00613B3B"/>
    <w:rsid w:val="00616F66"/>
    <w:rsid w:val="00637BF9"/>
    <w:rsid w:val="006469ED"/>
    <w:rsid w:val="0065068A"/>
    <w:rsid w:val="006547AB"/>
    <w:rsid w:val="00662548"/>
    <w:rsid w:val="00665889"/>
    <w:rsid w:val="00681750"/>
    <w:rsid w:val="00682B53"/>
    <w:rsid w:val="00686223"/>
    <w:rsid w:val="00691406"/>
    <w:rsid w:val="006A47DB"/>
    <w:rsid w:val="006B25BC"/>
    <w:rsid w:val="006B39F5"/>
    <w:rsid w:val="006B497F"/>
    <w:rsid w:val="006C225E"/>
    <w:rsid w:val="006E2F5E"/>
    <w:rsid w:val="006E3882"/>
    <w:rsid w:val="006E4CA1"/>
    <w:rsid w:val="006F51A1"/>
    <w:rsid w:val="00706B55"/>
    <w:rsid w:val="00712EF8"/>
    <w:rsid w:val="0071337F"/>
    <w:rsid w:val="00716893"/>
    <w:rsid w:val="00717B0C"/>
    <w:rsid w:val="00724AAD"/>
    <w:rsid w:val="007274C2"/>
    <w:rsid w:val="00727D66"/>
    <w:rsid w:val="0073418E"/>
    <w:rsid w:val="00736010"/>
    <w:rsid w:val="007364B2"/>
    <w:rsid w:val="0076101E"/>
    <w:rsid w:val="00772ECD"/>
    <w:rsid w:val="00776164"/>
    <w:rsid w:val="00785A31"/>
    <w:rsid w:val="00793949"/>
    <w:rsid w:val="007B58D1"/>
    <w:rsid w:val="007C13E6"/>
    <w:rsid w:val="007C4627"/>
    <w:rsid w:val="007D504C"/>
    <w:rsid w:val="007E0B12"/>
    <w:rsid w:val="007E154C"/>
    <w:rsid w:val="007F2FAD"/>
    <w:rsid w:val="00827228"/>
    <w:rsid w:val="00827F8A"/>
    <w:rsid w:val="0083784B"/>
    <w:rsid w:val="00844A53"/>
    <w:rsid w:val="0085006A"/>
    <w:rsid w:val="00865594"/>
    <w:rsid w:val="00866500"/>
    <w:rsid w:val="00880F77"/>
    <w:rsid w:val="00881E4D"/>
    <w:rsid w:val="008844A2"/>
    <w:rsid w:val="0089082C"/>
    <w:rsid w:val="008A0C54"/>
    <w:rsid w:val="008B2BB3"/>
    <w:rsid w:val="008C39CC"/>
    <w:rsid w:val="008D082B"/>
    <w:rsid w:val="008D1CF7"/>
    <w:rsid w:val="008E12B8"/>
    <w:rsid w:val="008E1CAA"/>
    <w:rsid w:val="008F5377"/>
    <w:rsid w:val="008F6B17"/>
    <w:rsid w:val="0090047A"/>
    <w:rsid w:val="00902EA4"/>
    <w:rsid w:val="00912E17"/>
    <w:rsid w:val="00923EEF"/>
    <w:rsid w:val="00926CAA"/>
    <w:rsid w:val="0093218F"/>
    <w:rsid w:val="0095011E"/>
    <w:rsid w:val="009503E3"/>
    <w:rsid w:val="00950D90"/>
    <w:rsid w:val="00952862"/>
    <w:rsid w:val="0095506C"/>
    <w:rsid w:val="0096238D"/>
    <w:rsid w:val="00962601"/>
    <w:rsid w:val="009651D0"/>
    <w:rsid w:val="00971656"/>
    <w:rsid w:val="00981D74"/>
    <w:rsid w:val="009856FC"/>
    <w:rsid w:val="00985CB3"/>
    <w:rsid w:val="009908F4"/>
    <w:rsid w:val="009912E0"/>
    <w:rsid w:val="009A4D6C"/>
    <w:rsid w:val="009A7B57"/>
    <w:rsid w:val="009C16E3"/>
    <w:rsid w:val="009C17DB"/>
    <w:rsid w:val="009C2E05"/>
    <w:rsid w:val="009D3051"/>
    <w:rsid w:val="009E6762"/>
    <w:rsid w:val="009E6A54"/>
    <w:rsid w:val="009F2B36"/>
    <w:rsid w:val="009F39B9"/>
    <w:rsid w:val="00A062C0"/>
    <w:rsid w:val="00A145A3"/>
    <w:rsid w:val="00A1474D"/>
    <w:rsid w:val="00A23F23"/>
    <w:rsid w:val="00A24B2E"/>
    <w:rsid w:val="00A3493A"/>
    <w:rsid w:val="00A453B6"/>
    <w:rsid w:val="00A45CF4"/>
    <w:rsid w:val="00A45FAB"/>
    <w:rsid w:val="00A4669C"/>
    <w:rsid w:val="00A60267"/>
    <w:rsid w:val="00A61D9F"/>
    <w:rsid w:val="00A63B73"/>
    <w:rsid w:val="00A765A5"/>
    <w:rsid w:val="00A91C4A"/>
    <w:rsid w:val="00AA47CA"/>
    <w:rsid w:val="00AA6F59"/>
    <w:rsid w:val="00AB08A8"/>
    <w:rsid w:val="00AB4742"/>
    <w:rsid w:val="00AB7A76"/>
    <w:rsid w:val="00AC22D8"/>
    <w:rsid w:val="00AC4098"/>
    <w:rsid w:val="00AC6509"/>
    <w:rsid w:val="00AD3334"/>
    <w:rsid w:val="00AE3785"/>
    <w:rsid w:val="00AF3FBB"/>
    <w:rsid w:val="00B04B6A"/>
    <w:rsid w:val="00B14C92"/>
    <w:rsid w:val="00B172F5"/>
    <w:rsid w:val="00B27780"/>
    <w:rsid w:val="00B52E44"/>
    <w:rsid w:val="00B671BC"/>
    <w:rsid w:val="00B67EFB"/>
    <w:rsid w:val="00B75D9D"/>
    <w:rsid w:val="00B9176F"/>
    <w:rsid w:val="00B9559F"/>
    <w:rsid w:val="00B97418"/>
    <w:rsid w:val="00BB07D2"/>
    <w:rsid w:val="00BB5B42"/>
    <w:rsid w:val="00BC30B6"/>
    <w:rsid w:val="00BC7B5F"/>
    <w:rsid w:val="00BD3E0C"/>
    <w:rsid w:val="00BE6850"/>
    <w:rsid w:val="00BE7A37"/>
    <w:rsid w:val="00BF06E3"/>
    <w:rsid w:val="00BF3C06"/>
    <w:rsid w:val="00C02EDB"/>
    <w:rsid w:val="00C0769B"/>
    <w:rsid w:val="00C0779D"/>
    <w:rsid w:val="00C13B66"/>
    <w:rsid w:val="00C22BC5"/>
    <w:rsid w:val="00C319CA"/>
    <w:rsid w:val="00C344D8"/>
    <w:rsid w:val="00C412B0"/>
    <w:rsid w:val="00C426BB"/>
    <w:rsid w:val="00C4388E"/>
    <w:rsid w:val="00C474B1"/>
    <w:rsid w:val="00C52308"/>
    <w:rsid w:val="00C53082"/>
    <w:rsid w:val="00C57892"/>
    <w:rsid w:val="00C641BF"/>
    <w:rsid w:val="00C662A3"/>
    <w:rsid w:val="00C667B0"/>
    <w:rsid w:val="00C6687D"/>
    <w:rsid w:val="00C7372B"/>
    <w:rsid w:val="00C766CF"/>
    <w:rsid w:val="00C83441"/>
    <w:rsid w:val="00C91390"/>
    <w:rsid w:val="00CA37BC"/>
    <w:rsid w:val="00CB0D64"/>
    <w:rsid w:val="00CB5B8F"/>
    <w:rsid w:val="00CD1202"/>
    <w:rsid w:val="00CD1334"/>
    <w:rsid w:val="00CD468F"/>
    <w:rsid w:val="00D078C8"/>
    <w:rsid w:val="00D16F82"/>
    <w:rsid w:val="00D24668"/>
    <w:rsid w:val="00D24BA6"/>
    <w:rsid w:val="00D34934"/>
    <w:rsid w:val="00D41DC5"/>
    <w:rsid w:val="00D44FF6"/>
    <w:rsid w:val="00D47081"/>
    <w:rsid w:val="00D54B95"/>
    <w:rsid w:val="00D60736"/>
    <w:rsid w:val="00D6440C"/>
    <w:rsid w:val="00D71FED"/>
    <w:rsid w:val="00D81417"/>
    <w:rsid w:val="00D82AB0"/>
    <w:rsid w:val="00D91254"/>
    <w:rsid w:val="00DA2464"/>
    <w:rsid w:val="00DB19AD"/>
    <w:rsid w:val="00DB5C1C"/>
    <w:rsid w:val="00DC20FA"/>
    <w:rsid w:val="00DC4417"/>
    <w:rsid w:val="00DD7728"/>
    <w:rsid w:val="00DE4437"/>
    <w:rsid w:val="00DE5927"/>
    <w:rsid w:val="00DE77DE"/>
    <w:rsid w:val="00DF1798"/>
    <w:rsid w:val="00DF17CF"/>
    <w:rsid w:val="00E243A1"/>
    <w:rsid w:val="00E25775"/>
    <w:rsid w:val="00E46A78"/>
    <w:rsid w:val="00E5584A"/>
    <w:rsid w:val="00E6623E"/>
    <w:rsid w:val="00E71321"/>
    <w:rsid w:val="00E839F9"/>
    <w:rsid w:val="00E8681C"/>
    <w:rsid w:val="00E92D1D"/>
    <w:rsid w:val="00EA09C4"/>
    <w:rsid w:val="00EA5918"/>
    <w:rsid w:val="00EB1B79"/>
    <w:rsid w:val="00ED265D"/>
    <w:rsid w:val="00ED38A3"/>
    <w:rsid w:val="00ED575E"/>
    <w:rsid w:val="00ED763A"/>
    <w:rsid w:val="00EE4DBA"/>
    <w:rsid w:val="00F11D30"/>
    <w:rsid w:val="00F137EE"/>
    <w:rsid w:val="00F211A0"/>
    <w:rsid w:val="00F32C82"/>
    <w:rsid w:val="00F331A7"/>
    <w:rsid w:val="00F351E4"/>
    <w:rsid w:val="00F44DF9"/>
    <w:rsid w:val="00F46055"/>
    <w:rsid w:val="00F52B85"/>
    <w:rsid w:val="00F706EA"/>
    <w:rsid w:val="00F8595E"/>
    <w:rsid w:val="00F93EB9"/>
    <w:rsid w:val="00F96064"/>
    <w:rsid w:val="00FA5175"/>
    <w:rsid w:val="00FA5DAC"/>
    <w:rsid w:val="00FB1F97"/>
    <w:rsid w:val="00FC100E"/>
    <w:rsid w:val="00FC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8B9D"/>
  <w15:chartTrackingRefBased/>
  <w15:docId w15:val="{15BA1955-BA02-4B55-A97E-541F1F1E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E0C"/>
  </w:style>
  <w:style w:type="paragraph" w:styleId="1">
    <w:name w:val="heading 1"/>
    <w:basedOn w:val="a"/>
    <w:link w:val="10"/>
    <w:uiPriority w:val="9"/>
    <w:qFormat/>
    <w:rsid w:val="001A6F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C20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5C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List Paragraph,Num Bullet 1,Table Number Paragraph,Bullet Number,Bulletr List Paragraph,列出段落,列出段落1,List Paragraph2,List Paragraph21,Listeafsnit1,Bullet list"/>
    <w:basedOn w:val="a"/>
    <w:link w:val="a4"/>
    <w:uiPriority w:val="34"/>
    <w:qFormat/>
    <w:rsid w:val="000D51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List Paragraph Знак,Num Bullet 1 Знак,Table Number Paragraph Знак,Bullet Number Знак,Bulletr List Paragraph Знак"/>
    <w:link w:val="a3"/>
    <w:uiPriority w:val="34"/>
    <w:qFormat/>
    <w:locked/>
    <w:rsid w:val="000D51D2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5C5573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C523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DF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F17C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7">
    <w:name w:val="footnote text"/>
    <w:aliases w:val="Знак5,Знак11,Знак Знак6,Знак111,Знак14,Знак1111, Знак5,Знак, Знак2, Знак Знак, Знак Знак6, Знак,Текст сноски Знак Знак1,Текст сноски Знак Знак Знак1,Текст сноски Знак Знак Знак Знак,Текст сноски Знак1 Знак Знак Знак Знак, Знак Знак2"/>
    <w:basedOn w:val="a"/>
    <w:link w:val="a8"/>
    <w:uiPriority w:val="99"/>
    <w:qFormat/>
    <w:rsid w:val="005D7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aliases w:val="Знак5 Знак,Знак11 Знак,Знак Знак6 Знак,Знак111 Знак,Знак14 Знак,Знак1111 Знак, Знак5 Знак,Знак Знак, Знак2 Знак, Знак Знак Знак, Знак Знак6 Знак, Знак Знак1,Текст сноски Знак Знак1 Знак,Текст сноски Знак Знак Знак1 Знак"/>
    <w:basedOn w:val="a0"/>
    <w:link w:val="a7"/>
    <w:uiPriority w:val="99"/>
    <w:rsid w:val="005D7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aliases w:val="Текст сновски,Ссылка на сноску 45"/>
    <w:uiPriority w:val="99"/>
    <w:rsid w:val="005D77A5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5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573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A6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20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ighlightcolor">
    <w:name w:val="highlightcolor"/>
    <w:basedOn w:val="a0"/>
    <w:rsid w:val="006A47DB"/>
  </w:style>
  <w:style w:type="character" w:customStyle="1" w:styleId="ConsPlusNormal0">
    <w:name w:val="ConsPlusNormal Знак"/>
    <w:link w:val="ConsPlusNormal"/>
    <w:locked/>
    <w:rsid w:val="00192BA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5C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45C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5C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A4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6"/>
    <w:uiPriority w:val="59"/>
    <w:rsid w:val="00DA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link w:val="5"/>
    <w:rsid w:val="00246965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5">
    <w:name w:val="Основной текст5"/>
    <w:basedOn w:val="a"/>
    <w:link w:val="ac"/>
    <w:rsid w:val="00246965"/>
    <w:pPr>
      <w:shd w:val="clear" w:color="auto" w:fill="FFFFFF"/>
      <w:spacing w:after="360" w:line="0" w:lineRule="atLeast"/>
    </w:pPr>
    <w:rPr>
      <w:rFonts w:ascii="Times New Roman" w:eastAsia="Times New Roman" w:hAnsi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9E6A54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9E6A5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9E6A5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E6A5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E6A54"/>
    <w:rPr>
      <w:b/>
      <w:bCs/>
      <w:sz w:val="20"/>
      <w:szCs w:val="20"/>
    </w:rPr>
  </w:style>
  <w:style w:type="paragraph" w:styleId="af2">
    <w:name w:val="Normal (Web)"/>
    <w:basedOn w:val="a"/>
    <w:uiPriority w:val="99"/>
    <w:unhideWhenUsed/>
    <w:rsid w:val="00025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AA3C-F2C7-444D-996D-E714448B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Василий Евгеньевич</dc:creator>
  <cp:keywords/>
  <dc:description/>
  <cp:lastModifiedBy>Горохова Елена Александровна</cp:lastModifiedBy>
  <cp:revision>2</cp:revision>
  <cp:lastPrinted>2021-11-09T13:28:00Z</cp:lastPrinted>
  <dcterms:created xsi:type="dcterms:W3CDTF">2026-07-30T07:56:00Z</dcterms:created>
  <dcterms:modified xsi:type="dcterms:W3CDTF">2026-07-30T07:56:00Z</dcterms:modified>
</cp:coreProperties>
</file>