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97" w:rsidRDefault="00E53797">
      <w:pPr>
        <w:widowControl w:val="0"/>
        <w:jc w:val="right"/>
        <w:rPr>
          <w:b/>
          <w:bCs/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AD68D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0" w:name="_Toc236148546"/>
      <w:r w:rsidRPr="00E36CE3">
        <w:rPr>
          <w:bCs/>
          <w:sz w:val="24"/>
          <w:szCs w:val="24"/>
        </w:rPr>
        <w:t xml:space="preserve">ОКПД 2: </w:t>
      </w:r>
      <w:r w:rsidR="00C50329" w:rsidRPr="00C50329">
        <w:rPr>
          <w:bCs/>
          <w:sz w:val="24"/>
          <w:szCs w:val="24"/>
        </w:rPr>
        <w:t>28.21.13.</w:t>
      </w:r>
      <w:r w:rsidRPr="00E36CE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Поставка </w:t>
      </w:r>
      <w:r w:rsidR="00C50329" w:rsidRPr="00C50329">
        <w:rPr>
          <w:bCs/>
          <w:sz w:val="24"/>
          <w:szCs w:val="24"/>
        </w:rPr>
        <w:t>Печ</w:t>
      </w:r>
      <w:r w:rsidR="00C50329">
        <w:rPr>
          <w:bCs/>
          <w:sz w:val="24"/>
          <w:szCs w:val="24"/>
        </w:rPr>
        <w:t>и</w:t>
      </w:r>
      <w:r w:rsidR="00C50329" w:rsidRPr="00C50329">
        <w:rPr>
          <w:bCs/>
          <w:sz w:val="24"/>
          <w:szCs w:val="24"/>
        </w:rPr>
        <w:t xml:space="preserve"> сопротивления ЭПС-300/1300</w:t>
      </w:r>
      <w:bookmarkEnd w:id="0"/>
      <w:r>
        <w:rPr>
          <w:bCs/>
          <w:sz w:val="24"/>
          <w:szCs w:val="24"/>
        </w:rPr>
        <w:t xml:space="preserve"> </w:t>
      </w:r>
    </w:p>
    <w:p w:rsidR="00E5379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1" w:name="_Toc236148547"/>
      <w:r>
        <w:rPr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>
        <w:rPr>
          <w:bCs/>
          <w:sz w:val="24"/>
          <w:szCs w:val="24"/>
        </w:rPr>
        <w:t>золошлаковых</w:t>
      </w:r>
      <w:proofErr w:type="spellEnd"/>
      <w:r>
        <w:rPr>
          <w:bCs/>
          <w:sz w:val="24"/>
          <w:szCs w:val="24"/>
        </w:rPr>
        <w:t xml:space="preserve"> отходов АО «ВНИИГ им.  Б.Е. Веденеева».</w:t>
      </w:r>
      <w:bookmarkEnd w:id="1"/>
    </w:p>
    <w:p w:rsidR="00E53797" w:rsidRDefault="00E53797">
      <w:pPr>
        <w:widowControl w:val="0"/>
        <w:rPr>
          <w:rFonts w:eastAsia="Calibri"/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E53797" w:rsidRDefault="00E53797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:rsidR="00E53797" w:rsidRDefault="00E53797">
      <w:pPr>
        <w:widowControl w:val="0"/>
        <w:jc w:val="both"/>
        <w:rPr>
          <w:sz w:val="26"/>
          <w:szCs w:val="26"/>
        </w:rPr>
      </w:pPr>
    </w:p>
    <w:p w:rsidR="00E53797" w:rsidRDefault="00163510">
      <w:pPr>
        <w:widowControl w:val="0"/>
        <w:rPr>
          <w:sz w:val="26"/>
          <w:szCs w:val="26"/>
        </w:rPr>
      </w:pPr>
      <w:r>
        <w:br w:type="page"/>
      </w:r>
    </w:p>
    <w:p w:rsidR="00E53797" w:rsidRDefault="00163510">
      <w:pPr>
        <w:widowControl w:val="0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76336863"/>
        <w:docPartObj>
          <w:docPartGallery w:val="Table of Contents"/>
          <w:docPartUnique/>
        </w:docPartObj>
      </w:sdtPr>
      <w:sdtEndPr/>
      <w:sdtContent>
        <w:bookmarkStart w:id="2" w:name="_GoBack" w:displacedByCustomXml="prev"/>
        <w:bookmarkEnd w:id="2" w:displacedByCustomXml="prev"/>
        <w:p w:rsidR="000350BF" w:rsidRDefault="0016351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Arial"/>
              <w:webHidden/>
            </w:rPr>
            <w:instrText>TOC \z \o "1-4" \u \h</w:instrText>
          </w:r>
          <w:r>
            <w:rPr>
              <w:rFonts w:eastAsia="Arial"/>
            </w:rPr>
            <w:fldChar w:fldCharType="separate"/>
          </w:r>
          <w:hyperlink w:anchor="_Toc236148546" w:history="1">
            <w:r w:rsidR="000350BF" w:rsidRPr="001F1C31">
              <w:rPr>
                <w:rStyle w:val="affff9"/>
                <w:rFonts w:eastAsia="Arial"/>
                <w:noProof/>
              </w:rPr>
              <w:t>ОКПД 2: 28.21.13.. Поставка Печи сопротивления ЭПС-300/1300</w:t>
            </w:r>
            <w:r w:rsidR="000350BF">
              <w:rPr>
                <w:noProof/>
                <w:webHidden/>
              </w:rPr>
              <w:tab/>
            </w:r>
            <w:r w:rsidR="000350BF">
              <w:rPr>
                <w:noProof/>
                <w:webHidden/>
              </w:rPr>
              <w:fldChar w:fldCharType="begin"/>
            </w:r>
            <w:r w:rsidR="000350BF">
              <w:rPr>
                <w:noProof/>
                <w:webHidden/>
              </w:rPr>
              <w:instrText xml:space="preserve"> PAGEREF _Toc236148546 \h </w:instrText>
            </w:r>
            <w:r w:rsidR="000350BF">
              <w:rPr>
                <w:noProof/>
                <w:webHidden/>
              </w:rPr>
            </w:r>
            <w:r w:rsidR="000350BF">
              <w:rPr>
                <w:noProof/>
                <w:webHidden/>
              </w:rPr>
              <w:fldChar w:fldCharType="separate"/>
            </w:r>
            <w:r w:rsidR="000350BF">
              <w:rPr>
                <w:noProof/>
                <w:webHidden/>
              </w:rPr>
              <w:t>1</w:t>
            </w:r>
            <w:r w:rsidR="000350BF"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47" w:history="1">
            <w:r w:rsidRPr="001F1C31">
              <w:rPr>
                <w:rStyle w:val="affff9"/>
                <w:rFonts w:eastAsia="Arial"/>
                <w:noProof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48" w:history="1">
            <w:r w:rsidRPr="001F1C31">
              <w:rPr>
                <w:rStyle w:val="affff9"/>
                <w:rFonts w:eastAsia="Arial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1F1C31">
              <w:rPr>
                <w:rStyle w:val="affff9"/>
                <w:rFonts w:eastAsia="Arial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49" w:history="1">
            <w:r w:rsidRPr="001F1C31">
              <w:rPr>
                <w:rStyle w:val="affff9"/>
                <w:rFonts w:eastAsia="Arial"/>
                <w:i/>
                <w:iCs/>
                <w:noProof/>
              </w:rPr>
              <w:t>1.1.</w:t>
            </w:r>
            <w:r w:rsidRPr="001F1C31">
              <w:rPr>
                <w:rStyle w:val="affff9"/>
                <w:rFonts w:eastAsia="Arial"/>
                <w:noProof/>
              </w:rPr>
              <w:t xml:space="preserve"> 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0" w:history="1">
            <w:r w:rsidRPr="001F1C31">
              <w:rPr>
                <w:rStyle w:val="affff9"/>
                <w:rFonts w:eastAsia="Arial"/>
                <w:noProof/>
              </w:rPr>
              <w:t>1.2. 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1" w:history="1">
            <w:r w:rsidRPr="001F1C31">
              <w:rPr>
                <w:rStyle w:val="affff9"/>
                <w:rFonts w:eastAsia="Arial"/>
                <w:noProof/>
              </w:rPr>
              <w:t>1.3. Цель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2" w:history="1">
            <w:r w:rsidRPr="001F1C31">
              <w:rPr>
                <w:rStyle w:val="affff9"/>
                <w:rFonts w:eastAsia="Arial"/>
                <w:noProof/>
              </w:rPr>
              <w:t>1.4. 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53" w:history="1">
            <w:r w:rsidRPr="001F1C31">
              <w:rPr>
                <w:rStyle w:val="affff9"/>
                <w:rFonts w:eastAsia="Arial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1F1C31">
              <w:rPr>
                <w:rStyle w:val="affff9"/>
                <w:rFonts w:eastAsia="Arial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4" w:history="1">
            <w:r w:rsidRPr="001F1C31">
              <w:rPr>
                <w:rStyle w:val="affff9"/>
                <w:rFonts w:eastAsia="Arial"/>
                <w:noProof/>
              </w:rPr>
              <w:t>2.1. 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5" w:history="1">
            <w:r w:rsidRPr="001F1C31">
              <w:rPr>
                <w:rStyle w:val="affff9"/>
                <w:rFonts w:eastAsia="Arial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1F1C31">
              <w:rPr>
                <w:rStyle w:val="affff9"/>
                <w:rFonts w:eastAsia="Arial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56" w:history="1">
            <w:r w:rsidRPr="001F1C31">
              <w:rPr>
                <w:rStyle w:val="affff9"/>
                <w:rFonts w:eastAsia="Arial"/>
                <w:noProof/>
              </w:rPr>
              <w:t>Таблица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7" w:history="1">
            <w:r w:rsidRPr="001F1C31">
              <w:rPr>
                <w:rStyle w:val="affff9"/>
                <w:rFonts w:eastAsia="Arial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1F1C31">
              <w:rPr>
                <w:rStyle w:val="affff9"/>
                <w:rFonts w:eastAsia="Arial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58" w:history="1">
            <w:r w:rsidRPr="001F1C31">
              <w:rPr>
                <w:rStyle w:val="affff9"/>
                <w:rFonts w:eastAsia="Arial"/>
                <w:noProof/>
              </w:rPr>
              <w:t>Таблица 2.1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8559" w:history="1">
            <w:r w:rsidRPr="001F1C31">
              <w:rPr>
                <w:rStyle w:val="affff9"/>
                <w:rFonts w:eastAsia="Arial"/>
                <w:noProof/>
              </w:rPr>
              <w:t>2.2.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60" w:history="1">
            <w:r w:rsidRPr="001F1C31">
              <w:rPr>
                <w:rStyle w:val="affff9"/>
                <w:rFonts w:eastAsia="Arial"/>
                <w:noProof/>
              </w:rPr>
              <w:t>Таблица 3.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0BF" w:rsidRDefault="000350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8561" w:history="1">
            <w:r w:rsidRPr="001F1C31">
              <w:rPr>
                <w:rStyle w:val="affff9"/>
                <w:rFonts w:eastAsia="Arial"/>
                <w:i/>
                <w:iCs/>
                <w:noProof/>
              </w:rPr>
              <w:t xml:space="preserve">Наименование продукции: </w:t>
            </w:r>
            <w:r w:rsidRPr="001F1C31">
              <w:rPr>
                <w:rStyle w:val="affff9"/>
                <w:rFonts w:eastAsia="Arial"/>
                <w:noProof/>
              </w:rPr>
              <w:t>Печь сопротивления ЭПС-300/1300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_Toc236148561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3797" w:rsidRDefault="0016351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:rsidR="00E53797" w:rsidRDefault="00E53797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18"/>
        <w:widowControl w:val="0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2"/>
        <w:keepNext w:val="0"/>
        <w:widowControl w:val="0"/>
        <w:tabs>
          <w:tab w:val="clear" w:pos="0"/>
        </w:tabs>
        <w:ind w:left="0" w:firstLine="0"/>
        <w:rPr>
          <w:b w:val="0"/>
          <w:i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53797" w:rsidRDefault="00163510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3" w:name="_Toc51339692"/>
      <w:bookmarkStart w:id="4" w:name="_Toc236148548"/>
      <w:r>
        <w:lastRenderedPageBreak/>
        <w:t>Общие сведения</w:t>
      </w:r>
      <w:bookmarkEnd w:id="3"/>
      <w:bookmarkEnd w:id="4"/>
    </w:p>
    <w:p w:rsidR="00E53797" w:rsidRDefault="00163510">
      <w:pPr>
        <w:pStyle w:val="4"/>
        <w:keepNext w:val="0"/>
        <w:widowControl w:val="0"/>
        <w:numPr>
          <w:ilvl w:val="1"/>
          <w:numId w:val="16"/>
        </w:numPr>
        <w:ind w:left="0" w:firstLine="567"/>
        <w:rPr>
          <w:rStyle w:val="af8"/>
          <w:iCs/>
          <w:sz w:val="26"/>
          <w:szCs w:val="26"/>
        </w:rPr>
      </w:pPr>
      <w:bookmarkStart w:id="5" w:name="_Toc46743505"/>
      <w:bookmarkStart w:id="6" w:name="_Toc236148549"/>
      <w:r>
        <w:t>Обозначения и сокращения</w:t>
      </w:r>
      <w:bookmarkEnd w:id="5"/>
      <w:bookmarkEnd w:id="6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:rsidR="00E53797" w:rsidRDefault="00E53797">
      <w:pPr>
        <w:widowControl w:val="0"/>
        <w:ind w:firstLine="567"/>
        <w:rPr>
          <w:sz w:val="16"/>
          <w:szCs w:val="16"/>
        </w:rPr>
      </w:pPr>
    </w:p>
    <w:p w:rsidR="00E53797" w:rsidRDefault="00163510">
      <w:pPr>
        <w:pStyle w:val="4"/>
        <w:keepNext w:val="0"/>
        <w:widowControl w:val="0"/>
        <w:numPr>
          <w:ilvl w:val="1"/>
          <w:numId w:val="17"/>
        </w:numPr>
        <w:ind w:left="0" w:firstLine="567"/>
      </w:pPr>
      <w:bookmarkStart w:id="7" w:name="_Toc236148550"/>
      <w:r>
        <w:t>Наименование закупаемой продукции</w:t>
      </w:r>
      <w:bookmarkEnd w:id="7"/>
    </w:p>
    <w:p w:rsidR="00E53797" w:rsidRDefault="00163510" w:rsidP="00E36CE3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</w:t>
      </w:r>
      <w:r w:rsidR="00027412">
        <w:rPr>
          <w:rFonts w:eastAsia="Calibri"/>
          <w:bCs/>
          <w:sz w:val="24"/>
          <w:szCs w:val="24"/>
        </w:rPr>
        <w:t xml:space="preserve"> </w:t>
      </w:r>
      <w:r w:rsidR="00C50329" w:rsidRPr="00C50329">
        <w:rPr>
          <w:rFonts w:eastAsia="Calibri"/>
          <w:bCs/>
          <w:sz w:val="24"/>
          <w:szCs w:val="24"/>
        </w:rPr>
        <w:t>Печ</w:t>
      </w:r>
      <w:r w:rsidR="00C50329">
        <w:rPr>
          <w:rFonts w:eastAsia="Calibri"/>
          <w:bCs/>
          <w:sz w:val="24"/>
          <w:szCs w:val="24"/>
        </w:rPr>
        <w:t>и</w:t>
      </w:r>
      <w:r w:rsidR="00C50329" w:rsidRPr="00C50329">
        <w:rPr>
          <w:rFonts w:eastAsia="Calibri"/>
          <w:bCs/>
          <w:sz w:val="24"/>
          <w:szCs w:val="24"/>
        </w:rPr>
        <w:t xml:space="preserve"> сопротивления ЭПС-300/1300</w:t>
      </w:r>
      <w:r w:rsidR="00E36CE3" w:rsidRPr="00E36CE3">
        <w:rPr>
          <w:rFonts w:eastAsia="Calibri"/>
          <w:bCs/>
          <w:sz w:val="24"/>
          <w:szCs w:val="24"/>
        </w:rPr>
        <w:t xml:space="preserve"> </w:t>
      </w:r>
      <w:r w:rsidR="00E36CE3">
        <w:rPr>
          <w:rFonts w:eastAsia="Calibri"/>
          <w:bCs/>
          <w:sz w:val="24"/>
          <w:szCs w:val="24"/>
        </w:rPr>
        <w:t xml:space="preserve"> </w:t>
      </w:r>
      <w:r w:rsidR="00E36CE3" w:rsidRPr="00E36CE3">
        <w:rPr>
          <w:rFonts w:eastAsia="Calibri"/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 w:rsidR="00E36CE3" w:rsidRPr="00E36CE3">
        <w:rPr>
          <w:rFonts w:eastAsia="Calibri"/>
          <w:bCs/>
          <w:sz w:val="24"/>
          <w:szCs w:val="24"/>
        </w:rPr>
        <w:t>золошлаковых</w:t>
      </w:r>
      <w:proofErr w:type="spellEnd"/>
      <w:r w:rsidR="00E36CE3" w:rsidRPr="00E36CE3">
        <w:rPr>
          <w:rFonts w:eastAsia="Calibri"/>
          <w:bCs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8"/>
        </w:numPr>
        <w:ind w:left="0" w:firstLine="567"/>
      </w:pPr>
      <w:bookmarkStart w:id="8" w:name="_Toc236148551"/>
      <w:r>
        <w:t>Цель поставки</w:t>
      </w:r>
      <w:bookmarkEnd w:id="8"/>
    </w:p>
    <w:p w:rsidR="00E53797" w:rsidRDefault="00163510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9"/>
        </w:numPr>
        <w:ind w:left="0" w:firstLine="567"/>
      </w:pPr>
      <w:bookmarkStart w:id="9" w:name="_Toc46743508"/>
      <w:bookmarkStart w:id="10" w:name="_Toc236148552"/>
      <w:r>
        <w:t>Существующее положение</w:t>
      </w:r>
      <w:bookmarkEnd w:id="9"/>
      <w:bookmarkEnd w:id="10"/>
    </w:p>
    <w:p w:rsidR="00E53797" w:rsidRDefault="00163510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11" w:name="_Hlk49857604"/>
      <w:bookmarkStart w:id="12" w:name="_Toc46743509"/>
      <w:bookmarkEnd w:id="11"/>
      <w:bookmarkEnd w:id="12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отходов.</w:t>
      </w:r>
    </w:p>
    <w:p w:rsidR="00E53797" w:rsidRDefault="00163510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 xml:space="preserve">АО «ВНИИГ им. Б.Е. Веденеева», 195220, г. Санкт-Петербург, ул. </w:t>
      </w:r>
      <w:proofErr w:type="spellStart"/>
      <w:r>
        <w:rPr>
          <w:sz w:val="24"/>
          <w:szCs w:val="24"/>
        </w:rPr>
        <w:t>Гжатская</w:t>
      </w:r>
      <w:proofErr w:type="spellEnd"/>
      <w:r>
        <w:rPr>
          <w:sz w:val="24"/>
          <w:szCs w:val="24"/>
        </w:rPr>
        <w:t>, д.21.</w:t>
      </w:r>
    </w:p>
    <w:p w:rsidR="00E53797" w:rsidRDefault="00E53797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:rsidR="00E53797" w:rsidRDefault="00163510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3" w:name="_Hlk49857604_Копия_1"/>
      <w:bookmarkStart w:id="14" w:name="_Toc46743509_Копия_1"/>
      <w:bookmarkStart w:id="15" w:name="_Toc46743510"/>
      <w:bookmarkStart w:id="16" w:name="_Toc51339693"/>
      <w:bookmarkStart w:id="17" w:name="_Toc50125126"/>
      <w:bookmarkStart w:id="18" w:name="_Toc236148553"/>
      <w:bookmarkEnd w:id="13"/>
      <w:bookmarkEnd w:id="14"/>
      <w:bookmarkEnd w:id="15"/>
      <w:r>
        <w:rPr>
          <w:iCs/>
        </w:rPr>
        <w:t>Требования к продукции</w:t>
      </w:r>
      <w:bookmarkEnd w:id="16"/>
      <w:bookmarkEnd w:id="18"/>
    </w:p>
    <w:p w:rsidR="00E53797" w:rsidRDefault="00163510">
      <w:pPr>
        <w:pStyle w:val="4"/>
        <w:keepNext w:val="0"/>
        <w:widowControl w:val="0"/>
        <w:numPr>
          <w:ilvl w:val="1"/>
          <w:numId w:val="20"/>
        </w:numPr>
        <w:ind w:left="0" w:firstLine="567"/>
      </w:pPr>
      <w:bookmarkStart w:id="19" w:name="_Toc236148554"/>
      <w:r>
        <w:t>Требования к объемам и срокам поставки</w:t>
      </w:r>
      <w:bookmarkEnd w:id="19"/>
    </w:p>
    <w:p w:rsidR="00E53797" w:rsidRDefault="00163510">
      <w:pPr>
        <w:pStyle w:val="3"/>
        <w:keepNext w:val="0"/>
        <w:widowControl w:val="0"/>
        <w:numPr>
          <w:ilvl w:val="2"/>
          <w:numId w:val="21"/>
        </w:numPr>
        <w:ind w:left="0" w:firstLine="567"/>
      </w:pPr>
      <w:bookmarkStart w:id="20" w:name="_Toc236148555"/>
      <w:r>
        <w:t>Перечень и объем закупаемой продукции</w:t>
      </w:r>
      <w:bookmarkEnd w:id="20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21" w:name="_Toc51339695"/>
      <w:bookmarkStart w:id="22" w:name="_Toc236148556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2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4"/>
        <w:gridCol w:w="6134"/>
        <w:gridCol w:w="1420"/>
        <w:gridCol w:w="1414"/>
      </w:tblGrid>
      <w:tr w:rsidR="00E53797" w:rsidTr="00E36CE3">
        <w:trPr>
          <w:tblHeader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68F" w:rsidRPr="00E5568F" w:rsidRDefault="00C50329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C50329">
              <w:rPr>
                <w:rFonts w:eastAsia="Calibri"/>
                <w:sz w:val="26"/>
                <w:szCs w:val="26"/>
              </w:rPr>
              <w:t>Печь сопротивления ЭПС-300/1300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E36C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Доставка по адресу: г. Санкт-Петербург, ул. </w:t>
            </w:r>
            <w:proofErr w:type="spellStart"/>
            <w:r>
              <w:rPr>
                <w:rFonts w:eastAsia="Calibri"/>
                <w:sz w:val="26"/>
                <w:szCs w:val="26"/>
              </w:rPr>
              <w:t>Гжатская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>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Усл.ед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E53797" w:rsidRDefault="00E5379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E53797" w:rsidRDefault="00163510">
      <w:pPr>
        <w:pStyle w:val="3"/>
        <w:keepNext w:val="0"/>
        <w:widowControl w:val="0"/>
        <w:numPr>
          <w:ilvl w:val="2"/>
          <w:numId w:val="22"/>
        </w:numPr>
      </w:pPr>
      <w:bookmarkStart w:id="23" w:name="_Toc51339696"/>
      <w:bookmarkStart w:id="24" w:name="_Toc236148557"/>
      <w:r>
        <w:t xml:space="preserve">Требования </w:t>
      </w:r>
      <w:bookmarkEnd w:id="23"/>
      <w:r>
        <w:t>к срокам поставки продукции и оказания сопутствующих услуг</w:t>
      </w:r>
      <w:bookmarkStart w:id="25" w:name="_Toc51339697"/>
      <w:bookmarkStart w:id="26" w:name="_Toc50125127"/>
      <w:bookmarkEnd w:id="17"/>
      <w:bookmarkEnd w:id="24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7" w:name="_Toc236148558"/>
      <w:r>
        <w:rPr>
          <w:sz w:val="24"/>
          <w:szCs w:val="24"/>
        </w:rPr>
        <w:t xml:space="preserve">Таблица 2.1 </w:t>
      </w:r>
      <w:bookmarkStart w:id="28" w:name="_Hlk50465284"/>
      <w:r>
        <w:rPr>
          <w:sz w:val="24"/>
          <w:szCs w:val="24"/>
        </w:rPr>
        <w:t xml:space="preserve">Требования по срокам </w:t>
      </w:r>
      <w:bookmarkEnd w:id="25"/>
      <w:bookmarkEnd w:id="26"/>
      <w:bookmarkEnd w:id="28"/>
      <w:r>
        <w:rPr>
          <w:sz w:val="24"/>
          <w:szCs w:val="24"/>
        </w:rPr>
        <w:t>поставки продукции</w:t>
      </w:r>
      <w:bookmarkEnd w:id="27"/>
      <w:r>
        <w:rPr>
          <w:sz w:val="24"/>
          <w:szCs w:val="24"/>
        </w:rPr>
        <w:t xml:space="preserve"> </w:t>
      </w:r>
    </w:p>
    <w:p w:rsidR="00E53797" w:rsidRDefault="00E53797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2805"/>
        <w:gridCol w:w="2979"/>
        <w:gridCol w:w="3115"/>
      </w:tblGrid>
      <w:tr w:rsidR="00E53797" w:rsidTr="00AD68D7">
        <w:trPr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5379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D68D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8D7" w:rsidRDefault="00AD68D7">
            <w:pPr>
              <w:pStyle w:val="afff8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8D7" w:rsidRPr="00E5568F" w:rsidRDefault="00C50329" w:rsidP="00B03B25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C50329">
              <w:rPr>
                <w:rFonts w:eastAsia="Calibri"/>
                <w:sz w:val="26"/>
                <w:szCs w:val="26"/>
              </w:rPr>
              <w:t>Печь сопротивления ЭПС-300/1300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 w:rsidP="00C50329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</w:t>
            </w:r>
            <w:r w:rsidR="00027412">
              <w:rPr>
                <w:iCs/>
                <w:sz w:val="24"/>
                <w:szCs w:val="24"/>
              </w:rPr>
              <w:t>7</w:t>
            </w:r>
            <w:r w:rsidR="00C50329">
              <w:rPr>
                <w:iCs/>
                <w:sz w:val="24"/>
                <w:szCs w:val="24"/>
              </w:rPr>
              <w:t>0</w:t>
            </w:r>
            <w:r w:rsidR="00027412">
              <w:rPr>
                <w:iCs/>
                <w:sz w:val="24"/>
                <w:szCs w:val="24"/>
              </w:rPr>
              <w:t xml:space="preserve"> </w:t>
            </w:r>
            <w:r w:rsidR="00C50329">
              <w:rPr>
                <w:iCs/>
                <w:sz w:val="24"/>
                <w:szCs w:val="24"/>
              </w:rPr>
              <w:t>календарных</w:t>
            </w:r>
            <w:r>
              <w:rPr>
                <w:iCs/>
                <w:sz w:val="24"/>
                <w:szCs w:val="24"/>
              </w:rPr>
              <w:t xml:space="preserve"> дней </w:t>
            </w:r>
            <w:proofErr w:type="gramStart"/>
            <w:r>
              <w:rPr>
                <w:iCs/>
                <w:sz w:val="24"/>
                <w:szCs w:val="24"/>
              </w:rPr>
              <w:t>с 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:rsidR="00E53797" w:rsidRDefault="00E53797">
      <w:pPr>
        <w:sectPr w:rsidR="00E53797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53797" w:rsidRDefault="00163510">
      <w:pPr>
        <w:pStyle w:val="4"/>
        <w:keepNext w:val="0"/>
        <w:widowControl w:val="0"/>
        <w:numPr>
          <w:ilvl w:val="1"/>
          <w:numId w:val="23"/>
        </w:numPr>
        <w:ind w:firstLine="0"/>
      </w:pPr>
      <w:bookmarkStart w:id="29" w:name="_Toc46743511"/>
      <w:bookmarkStart w:id="30" w:name="_Toc236148559"/>
      <w:r>
        <w:lastRenderedPageBreak/>
        <w:t xml:space="preserve">Требования к </w:t>
      </w:r>
      <w:bookmarkEnd w:id="29"/>
      <w:r>
        <w:t>качеству продукции</w:t>
      </w:r>
      <w:bookmarkEnd w:id="30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1" w:name="_Toc236148560"/>
      <w:r>
        <w:rPr>
          <w:sz w:val="24"/>
          <w:szCs w:val="24"/>
        </w:rPr>
        <w:t>Таблица 3. Требования к качеству продукции</w:t>
      </w:r>
      <w:bookmarkEnd w:id="31"/>
    </w:p>
    <w:p w:rsidR="00E53797" w:rsidRPr="00AD68D7" w:rsidRDefault="00163510" w:rsidP="00AD68D7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rStyle w:val="af8"/>
          <w:b/>
          <w:i w:val="0"/>
          <w:sz w:val="24"/>
          <w:szCs w:val="24"/>
        </w:rPr>
      </w:pPr>
      <w:bookmarkStart w:id="32" w:name="_Toc236148561"/>
      <w:r w:rsidRPr="00AD68D7">
        <w:rPr>
          <w:bCs/>
          <w:i/>
          <w:iCs/>
          <w:sz w:val="24"/>
          <w:szCs w:val="24"/>
        </w:rPr>
        <w:t xml:space="preserve">Наименование продукции: </w:t>
      </w:r>
      <w:r w:rsidR="00C50329" w:rsidRPr="00C50329">
        <w:rPr>
          <w:sz w:val="26"/>
          <w:szCs w:val="26"/>
        </w:rPr>
        <w:t>Печь сопротивления ЭПС-300/1300</w:t>
      </w:r>
      <w:bookmarkEnd w:id="32"/>
    </w:p>
    <w:tbl>
      <w:tblPr>
        <w:tblStyle w:val="affff8"/>
        <w:tblW w:w="9945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742"/>
        <w:gridCol w:w="2883"/>
        <w:gridCol w:w="6320"/>
      </w:tblGrid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83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20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0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20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Объем литров</w:t>
            </w:r>
          </w:p>
        </w:tc>
        <w:tc>
          <w:tcPr>
            <w:tcW w:w="6320" w:type="dxa"/>
            <w:shd w:val="clear" w:color="auto" w:fill="auto"/>
          </w:tcPr>
          <w:p w:rsidR="00027412" w:rsidRPr="00027412" w:rsidRDefault="00C50329" w:rsidP="00027412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300</w:t>
            </w:r>
          </w:p>
        </w:tc>
      </w:tr>
      <w:tr w:rsidR="00E53797" w:rsidTr="00027412">
        <w:trPr>
          <w:trHeight w:val="413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Размер рабочей камеры (ВШГ): </w:t>
            </w:r>
          </w:p>
        </w:tc>
        <w:tc>
          <w:tcPr>
            <w:tcW w:w="6320" w:type="dxa"/>
            <w:shd w:val="clear" w:color="auto" w:fill="auto"/>
          </w:tcPr>
          <w:p w:rsidR="00E53797" w:rsidRPr="00027412" w:rsidRDefault="00C50329" w:rsidP="00027412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780*550*770 мм</w:t>
            </w:r>
          </w:p>
        </w:tc>
      </w:tr>
      <w:tr w:rsidR="00E53797" w:rsidTr="00027412">
        <w:trPr>
          <w:trHeight w:val="558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Макс. </w:t>
            </w:r>
            <w:proofErr w:type="spellStart"/>
            <w:r w:rsidRPr="00C50329">
              <w:rPr>
                <w:sz w:val="24"/>
                <w:szCs w:val="24"/>
              </w:rPr>
              <w:t>температура</w:t>
            </w:r>
            <w:proofErr w:type="gramStart"/>
            <w:r w:rsidRPr="00C50329">
              <w:rPr>
                <w:rFonts w:ascii="Cambria Math" w:hAnsi="Cambria Math" w:cs="Cambria Math"/>
                <w:sz w:val="24"/>
                <w:szCs w:val="24"/>
              </w:rPr>
              <w:t>⁰</w:t>
            </w:r>
            <w:r w:rsidRPr="00C50329">
              <w:rPr>
                <w:sz w:val="24"/>
                <w:szCs w:val="24"/>
              </w:rPr>
              <w:t>С</w:t>
            </w:r>
            <w:proofErr w:type="spellEnd"/>
            <w:proofErr w:type="gramEnd"/>
          </w:p>
        </w:tc>
        <w:tc>
          <w:tcPr>
            <w:tcW w:w="6320" w:type="dxa"/>
            <w:shd w:val="clear" w:color="auto" w:fill="auto"/>
          </w:tcPr>
          <w:p w:rsidR="00E53797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 1300 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193CAF" w:rsidRDefault="00C50329" w:rsidP="00C503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C50329">
              <w:rPr>
                <w:rFonts w:ascii="Cambria Math" w:hAnsi="Cambria Math" w:cs="Cambria Math"/>
                <w:sz w:val="24"/>
                <w:szCs w:val="24"/>
              </w:rPr>
              <w:t>⁰</w:t>
            </w:r>
            <w:r w:rsidRPr="00C5032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E53797" w:rsidRPr="00193CAF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1250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Мощность  кВт</w:t>
            </w:r>
          </w:p>
          <w:p w:rsidR="00027412" w:rsidRPr="00027412" w:rsidRDefault="00027412" w:rsidP="00C5032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027412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27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Напряжение</w:t>
            </w:r>
            <w:proofErr w:type="gramStart"/>
            <w:r w:rsidRPr="00C50329">
              <w:rPr>
                <w:sz w:val="24"/>
                <w:szCs w:val="24"/>
              </w:rPr>
              <w:t xml:space="preserve">  В</w:t>
            </w:r>
            <w:proofErr w:type="gramEnd"/>
          </w:p>
        </w:tc>
        <w:tc>
          <w:tcPr>
            <w:tcW w:w="6320" w:type="dxa"/>
            <w:shd w:val="clear" w:color="auto" w:fill="auto"/>
          </w:tcPr>
          <w:p w:rsidR="00027412" w:rsidRPr="00027412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 380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Терморегулятор </w:t>
            </w:r>
          </w:p>
          <w:p w:rsidR="00027412" w:rsidRPr="00027412" w:rsidRDefault="00027412" w:rsidP="00C5032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027412" w:rsidRPr="00027412" w:rsidRDefault="00C50329" w:rsidP="00AD68D7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50329">
              <w:rPr>
                <w:sz w:val="24"/>
                <w:szCs w:val="24"/>
              </w:rPr>
              <w:t>Термодат</w:t>
            </w:r>
            <w:proofErr w:type="spellEnd"/>
            <w:r w:rsidRPr="00C50329">
              <w:rPr>
                <w:sz w:val="24"/>
                <w:szCs w:val="24"/>
              </w:rPr>
              <w:t xml:space="preserve"> 16Е6-А, с поверкой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50329">
              <w:rPr>
                <w:sz w:val="24"/>
                <w:szCs w:val="24"/>
              </w:rPr>
              <w:t>Термопреобразователь</w:t>
            </w:r>
            <w:proofErr w:type="spellEnd"/>
            <w:r w:rsidRPr="00C503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20" w:type="dxa"/>
            <w:shd w:val="clear" w:color="auto" w:fill="auto"/>
          </w:tcPr>
          <w:p w:rsidR="00027412" w:rsidRPr="00027412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тип S (платина родий) Россия, с поверкой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Материал камеры</w:t>
            </w:r>
          </w:p>
          <w:p w:rsidR="00027412" w:rsidRPr="00027412" w:rsidRDefault="00027412" w:rsidP="00C5032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027412" w:rsidRPr="00027412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огнеупорный легковесный кирпич, марка 23</w:t>
            </w:r>
          </w:p>
        </w:tc>
      </w:tr>
      <w:tr w:rsidR="00027412">
        <w:tc>
          <w:tcPr>
            <w:tcW w:w="742" w:type="dxa"/>
            <w:vAlign w:val="center"/>
          </w:tcPr>
          <w:p w:rsidR="00027412" w:rsidRDefault="00027412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027412" w:rsidRPr="00027412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Материал теплоизоляции </w:t>
            </w:r>
          </w:p>
        </w:tc>
        <w:tc>
          <w:tcPr>
            <w:tcW w:w="6320" w:type="dxa"/>
            <w:shd w:val="clear" w:color="auto" w:fill="auto"/>
          </w:tcPr>
          <w:p w:rsidR="00027412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 CERATERM BLANKET (Стекловолокно огнеупорное керамическое)</w:t>
            </w:r>
          </w:p>
        </w:tc>
      </w:tr>
      <w:tr w:rsidR="00C50329">
        <w:tc>
          <w:tcPr>
            <w:tcW w:w="742" w:type="dxa"/>
            <w:vAlign w:val="center"/>
          </w:tcPr>
          <w:p w:rsidR="00C50329" w:rsidRDefault="00C5032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Материал двери</w:t>
            </w:r>
          </w:p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C50329" w:rsidRDefault="00C50329" w:rsidP="00AD68D7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огнеупорный легковесный кирпич</w:t>
            </w:r>
          </w:p>
        </w:tc>
      </w:tr>
      <w:tr w:rsidR="00C50329">
        <w:tc>
          <w:tcPr>
            <w:tcW w:w="742" w:type="dxa"/>
            <w:vAlign w:val="center"/>
          </w:tcPr>
          <w:p w:rsidR="00C50329" w:rsidRDefault="00C5032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Нагреватели </w:t>
            </w:r>
          </w:p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C50329">
              <w:rPr>
                <w:sz w:val="24"/>
                <w:szCs w:val="24"/>
              </w:rPr>
              <w:t>суперфехраль</w:t>
            </w:r>
            <w:proofErr w:type="spellEnd"/>
            <w:r w:rsidRPr="00C50329">
              <w:rPr>
                <w:sz w:val="24"/>
                <w:szCs w:val="24"/>
              </w:rPr>
              <w:t xml:space="preserve"> Х23Ю5Т (открытые в пазах)</w:t>
            </w:r>
          </w:p>
          <w:p w:rsidR="00C50329" w:rsidRDefault="00C50329" w:rsidP="00C50329">
            <w:pPr>
              <w:widowControl w:val="0"/>
              <w:rPr>
                <w:sz w:val="24"/>
                <w:szCs w:val="24"/>
              </w:rPr>
            </w:pPr>
          </w:p>
        </w:tc>
      </w:tr>
      <w:tr w:rsidR="00C50329">
        <w:tc>
          <w:tcPr>
            <w:tcW w:w="742" w:type="dxa"/>
            <w:vAlign w:val="center"/>
          </w:tcPr>
          <w:p w:rsidR="00C50329" w:rsidRDefault="00C50329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C50329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 xml:space="preserve">Нагрев </w:t>
            </w:r>
          </w:p>
        </w:tc>
        <w:tc>
          <w:tcPr>
            <w:tcW w:w="6320" w:type="dxa"/>
            <w:shd w:val="clear" w:color="auto" w:fill="auto"/>
          </w:tcPr>
          <w:p w:rsidR="00C50329" w:rsidRPr="00C50329" w:rsidRDefault="00C50329" w:rsidP="00C50329">
            <w:pPr>
              <w:widowControl w:val="0"/>
              <w:rPr>
                <w:sz w:val="24"/>
                <w:szCs w:val="24"/>
              </w:rPr>
            </w:pPr>
            <w:r w:rsidRPr="00C50329">
              <w:rPr>
                <w:sz w:val="24"/>
                <w:szCs w:val="24"/>
              </w:rPr>
              <w:t>с 3х сторон (</w:t>
            </w:r>
            <w:proofErr w:type="gramStart"/>
            <w:r w:rsidRPr="00C50329">
              <w:rPr>
                <w:sz w:val="24"/>
                <w:szCs w:val="24"/>
              </w:rPr>
              <w:t>боковые</w:t>
            </w:r>
            <w:proofErr w:type="gramEnd"/>
            <w:r w:rsidRPr="00C50329">
              <w:rPr>
                <w:sz w:val="24"/>
                <w:szCs w:val="24"/>
              </w:rPr>
              <w:t xml:space="preserve"> и задняя стенка)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Pr="00193CAF" w:rsidRDefault="00163510">
            <w:pPr>
              <w:widowControl w:val="0"/>
              <w:rPr>
                <w:bCs/>
                <w:sz w:val="24"/>
                <w:szCs w:val="24"/>
              </w:rPr>
            </w:pPr>
            <w:r w:rsidRPr="00193CA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20" w:type="dxa"/>
          </w:tcPr>
          <w:p w:rsidR="00E53797" w:rsidRPr="00193CAF" w:rsidRDefault="00163510">
            <w:pPr>
              <w:widowControl w:val="0"/>
            </w:pPr>
            <w:r w:rsidRPr="00193CAF">
              <w:rPr>
                <w:rStyle w:val="fontstyle01"/>
                <w:bCs/>
                <w:color w:val="auto"/>
              </w:rPr>
              <w:t>-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vAlign w:val="center"/>
          </w:tcPr>
          <w:p w:rsidR="00E53797" w:rsidRPr="00193CAF" w:rsidRDefault="00027412" w:rsidP="000D45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20" w:type="dxa"/>
            <w:vAlign w:val="center"/>
          </w:tcPr>
          <w:p w:rsidR="00E53797" w:rsidRPr="00193CAF" w:rsidRDefault="00027412" w:rsidP="007528D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53797">
        <w:trPr>
          <w:trHeight w:val="912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E53797">
        <w:trPr>
          <w:trHeight w:val="655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E53797" w:rsidRDefault="00E53797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320" w:type="dxa"/>
          </w:tcPr>
          <w:p w:rsidR="00E53797" w:rsidRDefault="00DA006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163510">
              <w:rPr>
                <w:sz w:val="24"/>
                <w:szCs w:val="24"/>
              </w:rPr>
              <w:t>12 месяцев с момента поставки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сертификаты качества либо декларация соответствия;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 документам» </w:t>
            </w:r>
            <w:hyperlink r:id="rId10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E53797" w:rsidRDefault="00E53797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53797" w:rsidRDefault="00E53797"/>
    <w:sectPr w:rsidR="00E53797">
      <w:headerReference w:type="default" r:id="rId11"/>
      <w:headerReference w:type="first" r:id="rId12"/>
      <w:pgSz w:w="11906" w:h="16838"/>
      <w:pgMar w:top="992" w:right="851" w:bottom="567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B85" w:rsidRDefault="00A00B85">
      <w:r>
        <w:separator/>
      </w:r>
    </w:p>
  </w:endnote>
  <w:endnote w:type="continuationSeparator" w:id="0">
    <w:p w:rsidR="00A00B85" w:rsidRDefault="00A0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 Narrow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B85" w:rsidRDefault="00A00B85">
      <w:r>
        <w:separator/>
      </w:r>
    </w:p>
  </w:footnote>
  <w:footnote w:type="continuationSeparator" w:id="0">
    <w:p w:rsidR="00A00B85" w:rsidRDefault="00A00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0350B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C50329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279"/>
    <w:multiLevelType w:val="multilevel"/>
    <w:tmpl w:val="31864C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B887F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20AE67E4"/>
    <w:multiLevelType w:val="multilevel"/>
    <w:tmpl w:val="B2F299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252F47CA"/>
    <w:multiLevelType w:val="multilevel"/>
    <w:tmpl w:val="89F6263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C36BA8"/>
    <w:multiLevelType w:val="multilevel"/>
    <w:tmpl w:val="BDF634F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26C03E8C"/>
    <w:multiLevelType w:val="multilevel"/>
    <w:tmpl w:val="9A4824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32117F8B"/>
    <w:multiLevelType w:val="multilevel"/>
    <w:tmpl w:val="A364C14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9AE1354"/>
    <w:multiLevelType w:val="multilevel"/>
    <w:tmpl w:val="401E1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>
    <w:nsid w:val="415508A8"/>
    <w:multiLevelType w:val="multilevel"/>
    <w:tmpl w:val="A796CD1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46DB0840"/>
    <w:multiLevelType w:val="multilevel"/>
    <w:tmpl w:val="827A1E96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nsid w:val="53AB0E1C"/>
    <w:multiLevelType w:val="multilevel"/>
    <w:tmpl w:val="D6041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>
    <w:nsid w:val="5A646D46"/>
    <w:multiLevelType w:val="multilevel"/>
    <w:tmpl w:val="BEC881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6F4204B7"/>
    <w:multiLevelType w:val="multilevel"/>
    <w:tmpl w:val="FA24D8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724C0B79"/>
    <w:multiLevelType w:val="multilevel"/>
    <w:tmpl w:val="AD0EA2E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78CF6E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  <w:num w:numId="15">
    <w:abstractNumId w:val="11"/>
  </w:num>
  <w:num w:numId="16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97"/>
    <w:rsid w:val="00027412"/>
    <w:rsid w:val="000350BF"/>
    <w:rsid w:val="00083FE1"/>
    <w:rsid w:val="000843A4"/>
    <w:rsid w:val="000A3684"/>
    <w:rsid w:val="000D45D1"/>
    <w:rsid w:val="00163510"/>
    <w:rsid w:val="00193CAF"/>
    <w:rsid w:val="00201E7C"/>
    <w:rsid w:val="00212268"/>
    <w:rsid w:val="004A44E4"/>
    <w:rsid w:val="00570A1B"/>
    <w:rsid w:val="00602DC9"/>
    <w:rsid w:val="00714B9A"/>
    <w:rsid w:val="007528D5"/>
    <w:rsid w:val="00801E73"/>
    <w:rsid w:val="00992D40"/>
    <w:rsid w:val="00A00B85"/>
    <w:rsid w:val="00A36D85"/>
    <w:rsid w:val="00AD4830"/>
    <w:rsid w:val="00AD68D7"/>
    <w:rsid w:val="00B44FDA"/>
    <w:rsid w:val="00C50329"/>
    <w:rsid w:val="00DA0062"/>
    <w:rsid w:val="00E36CE3"/>
    <w:rsid w:val="00E53797"/>
    <w:rsid w:val="00E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2001641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govorushchenkoia</cp:lastModifiedBy>
  <cp:revision>28</cp:revision>
  <dcterms:created xsi:type="dcterms:W3CDTF">2025-09-26T13:22:00Z</dcterms:created>
  <dcterms:modified xsi:type="dcterms:W3CDTF">2026-07-28T13:28:00Z</dcterms:modified>
  <dc:language>ru-RU</dc:language>
</cp:coreProperties>
</file>