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97" w:rsidRDefault="00E53797">
      <w:pPr>
        <w:widowControl w:val="0"/>
        <w:jc w:val="right"/>
        <w:rPr>
          <w:b/>
          <w:bCs/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E53797">
      <w:pPr>
        <w:widowControl w:val="0"/>
        <w:rPr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E53797" w:rsidRDefault="00E53797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AD68D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0" w:name="_Toc236146707"/>
      <w:r w:rsidRPr="00E36CE3">
        <w:rPr>
          <w:bCs/>
          <w:sz w:val="24"/>
          <w:szCs w:val="24"/>
        </w:rPr>
        <w:t xml:space="preserve">ОКПД 2: </w:t>
      </w:r>
      <w:r w:rsidR="00E36CE3" w:rsidRPr="00E36CE3">
        <w:rPr>
          <w:bCs/>
          <w:sz w:val="24"/>
          <w:szCs w:val="24"/>
        </w:rPr>
        <w:t>28.92.40</w:t>
      </w:r>
      <w:r w:rsidRPr="00E36CE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Поставка </w:t>
      </w:r>
      <w:r w:rsidR="00E36CE3" w:rsidRPr="00E36CE3">
        <w:rPr>
          <w:bCs/>
          <w:sz w:val="24"/>
          <w:szCs w:val="24"/>
        </w:rPr>
        <w:t>Роторно-шаров</w:t>
      </w:r>
      <w:r w:rsidR="00E36CE3">
        <w:rPr>
          <w:bCs/>
          <w:sz w:val="24"/>
          <w:szCs w:val="24"/>
        </w:rPr>
        <w:t>ой</w:t>
      </w:r>
      <w:r w:rsidR="00E36CE3" w:rsidRPr="00E36CE3">
        <w:rPr>
          <w:bCs/>
          <w:sz w:val="24"/>
          <w:szCs w:val="24"/>
        </w:rPr>
        <w:t xml:space="preserve"> мельниц</w:t>
      </w:r>
      <w:r w:rsidR="00E36CE3">
        <w:rPr>
          <w:bCs/>
          <w:sz w:val="24"/>
          <w:szCs w:val="24"/>
        </w:rPr>
        <w:t>ы</w:t>
      </w:r>
      <w:r w:rsidR="00E36CE3" w:rsidRPr="00E36CE3">
        <w:rPr>
          <w:bCs/>
          <w:sz w:val="24"/>
          <w:szCs w:val="24"/>
        </w:rPr>
        <w:t xml:space="preserve"> РШМ-100-НАНОМОЛ</w:t>
      </w:r>
      <w:bookmarkEnd w:id="0"/>
      <w:r>
        <w:rPr>
          <w:bCs/>
          <w:sz w:val="24"/>
          <w:szCs w:val="24"/>
        </w:rPr>
        <w:t xml:space="preserve"> </w:t>
      </w:r>
    </w:p>
    <w:p w:rsidR="00E53797" w:rsidRDefault="00163510" w:rsidP="00E36CE3">
      <w:pPr>
        <w:pStyle w:val="1"/>
        <w:widowControl w:val="0"/>
        <w:numPr>
          <w:ilvl w:val="0"/>
          <w:numId w:val="0"/>
        </w:numPr>
        <w:ind w:left="851"/>
        <w:jc w:val="center"/>
        <w:rPr>
          <w:bCs/>
          <w:sz w:val="24"/>
          <w:szCs w:val="24"/>
        </w:rPr>
      </w:pPr>
      <w:bookmarkStart w:id="1" w:name="_Toc236146708"/>
      <w:r>
        <w:rPr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>
        <w:rPr>
          <w:bCs/>
          <w:sz w:val="24"/>
          <w:szCs w:val="24"/>
        </w:rPr>
        <w:t>золошлаковых</w:t>
      </w:r>
      <w:proofErr w:type="spellEnd"/>
      <w:r>
        <w:rPr>
          <w:bCs/>
          <w:sz w:val="24"/>
          <w:szCs w:val="24"/>
        </w:rPr>
        <w:t xml:space="preserve"> отходов АО «ВНИИГ им.  Б.Е. Веденеева».</w:t>
      </w:r>
      <w:bookmarkEnd w:id="1"/>
    </w:p>
    <w:p w:rsidR="00E53797" w:rsidRDefault="00E53797">
      <w:pPr>
        <w:widowControl w:val="0"/>
        <w:rPr>
          <w:rFonts w:eastAsia="Calibri"/>
          <w:sz w:val="26"/>
          <w:szCs w:val="26"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E53797" w:rsidRDefault="00E53797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E53797" w:rsidRDefault="00E53797">
      <w:pPr>
        <w:widowControl w:val="0"/>
        <w:jc w:val="both"/>
        <w:rPr>
          <w:sz w:val="26"/>
          <w:szCs w:val="26"/>
        </w:rPr>
      </w:pPr>
    </w:p>
    <w:p w:rsidR="00E53797" w:rsidRDefault="00163510">
      <w:pPr>
        <w:widowControl w:val="0"/>
        <w:rPr>
          <w:sz w:val="26"/>
          <w:szCs w:val="26"/>
        </w:rPr>
      </w:pPr>
      <w:r>
        <w:br w:type="page"/>
      </w:r>
    </w:p>
    <w:p w:rsidR="00E53797" w:rsidRDefault="00163510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76336863"/>
        <w:docPartObj>
          <w:docPartGallery w:val="Table of Contents"/>
          <w:docPartUnique/>
        </w:docPartObj>
      </w:sdtPr>
      <w:sdtEndPr/>
      <w:sdtContent>
        <w:p w:rsidR="00BC05A9" w:rsidRDefault="00163510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Fonts w:eastAsia="Arial"/>
              <w:webHidden/>
            </w:rPr>
            <w:instrText>TOC \z \o "1-4" \u \h</w:instrText>
          </w:r>
          <w:r>
            <w:rPr>
              <w:rFonts w:eastAsia="Arial"/>
            </w:rPr>
            <w:fldChar w:fldCharType="separate"/>
          </w:r>
          <w:hyperlink w:anchor="_Toc236146707" w:history="1">
            <w:r w:rsidR="00BC05A9" w:rsidRPr="00664917">
              <w:rPr>
                <w:rStyle w:val="affff9"/>
                <w:rFonts w:eastAsia="Arial"/>
                <w:noProof/>
              </w:rPr>
              <w:t>ОКПД 2: 28.92.40. Поставка Роторно-шаровой мельницы РШМ-100-НАНОМОЛ</w:t>
            </w:r>
            <w:r w:rsidR="00BC05A9">
              <w:rPr>
                <w:noProof/>
                <w:webHidden/>
              </w:rPr>
              <w:tab/>
            </w:r>
            <w:r w:rsidR="00BC05A9">
              <w:rPr>
                <w:noProof/>
                <w:webHidden/>
              </w:rPr>
              <w:fldChar w:fldCharType="begin"/>
            </w:r>
            <w:r w:rsidR="00BC05A9">
              <w:rPr>
                <w:noProof/>
                <w:webHidden/>
              </w:rPr>
              <w:instrText xml:space="preserve"> PAGEREF _Toc236146707 \h </w:instrText>
            </w:r>
            <w:r w:rsidR="00BC05A9">
              <w:rPr>
                <w:noProof/>
                <w:webHidden/>
              </w:rPr>
            </w:r>
            <w:r w:rsidR="00BC05A9">
              <w:rPr>
                <w:noProof/>
                <w:webHidden/>
              </w:rPr>
              <w:fldChar w:fldCharType="separate"/>
            </w:r>
            <w:r w:rsidR="00BC05A9">
              <w:rPr>
                <w:noProof/>
                <w:webHidden/>
              </w:rPr>
              <w:t>1</w:t>
            </w:r>
            <w:r w:rsidR="00BC05A9"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08" w:history="1">
            <w:r w:rsidRPr="00664917">
              <w:rPr>
                <w:rStyle w:val="affff9"/>
                <w:rFonts w:eastAsia="Arial"/>
                <w:noProof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09" w:history="1">
            <w:r w:rsidRPr="00664917">
              <w:rPr>
                <w:rStyle w:val="affff9"/>
                <w:rFonts w:eastAsia="Arial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664917">
              <w:rPr>
                <w:rStyle w:val="affff9"/>
                <w:rFonts w:eastAsia="Arial"/>
                <w:noProof/>
              </w:rPr>
              <w:t>Общие сведения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0" w:history="1">
            <w:r w:rsidRPr="00664917">
              <w:rPr>
                <w:rStyle w:val="affff9"/>
                <w:rFonts w:eastAsia="Arial"/>
                <w:i/>
                <w:iCs/>
                <w:noProof/>
              </w:rPr>
              <w:t>1.1.</w:t>
            </w:r>
            <w:r w:rsidRPr="00664917">
              <w:rPr>
                <w:rStyle w:val="affff9"/>
                <w:rFonts w:eastAsia="Arial"/>
                <w:noProof/>
              </w:rPr>
              <w:t xml:space="preserve"> 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1" w:history="1">
            <w:r w:rsidRPr="00664917">
              <w:rPr>
                <w:rStyle w:val="affff9"/>
                <w:rFonts w:eastAsia="Arial"/>
                <w:noProof/>
              </w:rPr>
              <w:t>1.2. Наименование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2" w:history="1">
            <w:r w:rsidRPr="00664917">
              <w:rPr>
                <w:rStyle w:val="affff9"/>
                <w:rFonts w:eastAsia="Arial"/>
                <w:noProof/>
              </w:rPr>
              <w:t>1.3. Цель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3" w:history="1">
            <w:r w:rsidRPr="00664917">
              <w:rPr>
                <w:rStyle w:val="affff9"/>
                <w:rFonts w:eastAsia="Arial"/>
                <w:noProof/>
              </w:rPr>
              <w:t>1.4. 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14" w:history="1">
            <w:r w:rsidRPr="00664917">
              <w:rPr>
                <w:rStyle w:val="affff9"/>
                <w:rFonts w:eastAsia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664917">
              <w:rPr>
                <w:rStyle w:val="affff9"/>
                <w:rFonts w:eastAsia="Arial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5" w:history="1">
            <w:r w:rsidRPr="00664917">
              <w:rPr>
                <w:rStyle w:val="affff9"/>
                <w:rFonts w:eastAsia="Arial"/>
                <w:noProof/>
              </w:rPr>
              <w:t>2.1. 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6" w:history="1">
            <w:r w:rsidRPr="00664917">
              <w:rPr>
                <w:rStyle w:val="affff9"/>
                <w:rFonts w:eastAsia="Arial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664917">
              <w:rPr>
                <w:rStyle w:val="affff9"/>
                <w:rFonts w:eastAsia="Arial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17" w:history="1">
            <w:r w:rsidRPr="00664917">
              <w:rPr>
                <w:rStyle w:val="affff9"/>
                <w:rFonts w:eastAsia="Arial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33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18" w:history="1">
            <w:r w:rsidRPr="00664917">
              <w:rPr>
                <w:rStyle w:val="affff9"/>
                <w:rFonts w:eastAsia="Arial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664917">
              <w:rPr>
                <w:rStyle w:val="affff9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19" w:history="1">
            <w:r w:rsidRPr="00664917">
              <w:rPr>
                <w:rStyle w:val="affff9"/>
                <w:rFonts w:eastAsia="Arial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4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6146720" w:history="1">
            <w:r w:rsidRPr="00664917">
              <w:rPr>
                <w:rStyle w:val="affff9"/>
                <w:rFonts w:eastAsia="Arial"/>
                <w:noProof/>
              </w:rPr>
              <w:t>2.2.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21" w:history="1">
            <w:r w:rsidRPr="00664917">
              <w:rPr>
                <w:rStyle w:val="affff9"/>
                <w:rFonts w:eastAsia="Arial"/>
                <w:noProof/>
              </w:rPr>
              <w:t>Таблица 3. Требования к качеству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C05A9" w:rsidRDefault="00BC05A9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6146722" w:history="1">
            <w:r w:rsidRPr="00664917">
              <w:rPr>
                <w:rStyle w:val="affff9"/>
                <w:rFonts w:eastAsia="Arial"/>
                <w:i/>
                <w:iCs/>
                <w:noProof/>
              </w:rPr>
              <w:t xml:space="preserve">Наименование продукции: </w:t>
            </w:r>
            <w:r w:rsidRPr="00664917">
              <w:rPr>
                <w:rStyle w:val="affff9"/>
                <w:rFonts w:eastAsia="Arial"/>
                <w:noProof/>
              </w:rPr>
              <w:t>Роторно-шаровая мельница РШМ-100-НАНОМОЛ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_Toc236146722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53797" w:rsidRDefault="00163510">
          <w:pPr>
            <w:pStyle w:val="18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:rsidR="00E53797" w:rsidRDefault="00E53797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18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E53797" w:rsidRDefault="00E53797">
      <w:pPr>
        <w:pStyle w:val="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:rsidR="00E53797" w:rsidRDefault="00163510">
      <w:pPr>
        <w:widowControl w:val="0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53797" w:rsidRDefault="00163510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2" w:name="_Toc51339692"/>
      <w:bookmarkStart w:id="3" w:name="_Toc236146709"/>
      <w:r>
        <w:lastRenderedPageBreak/>
        <w:t>Общие сведения</w:t>
      </w:r>
      <w:bookmarkEnd w:id="2"/>
      <w:bookmarkEnd w:id="3"/>
    </w:p>
    <w:p w:rsidR="00E53797" w:rsidRDefault="00163510">
      <w:pPr>
        <w:pStyle w:val="4"/>
        <w:keepNext w:val="0"/>
        <w:widowControl w:val="0"/>
        <w:numPr>
          <w:ilvl w:val="1"/>
          <w:numId w:val="16"/>
        </w:numPr>
        <w:ind w:left="0" w:firstLine="567"/>
        <w:rPr>
          <w:rStyle w:val="af8"/>
          <w:iCs/>
          <w:sz w:val="26"/>
          <w:szCs w:val="26"/>
        </w:rPr>
      </w:pPr>
      <w:bookmarkStart w:id="4" w:name="_Toc46743505"/>
      <w:bookmarkStart w:id="5" w:name="_Toc236146710"/>
      <w:r>
        <w:t>Обозначения и сокращения</w:t>
      </w:r>
      <w:bookmarkEnd w:id="4"/>
      <w:bookmarkEnd w:id="5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E5379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E53797" w:rsidRDefault="00E53797">
      <w:pPr>
        <w:widowControl w:val="0"/>
        <w:ind w:firstLine="567"/>
        <w:rPr>
          <w:sz w:val="16"/>
          <w:szCs w:val="16"/>
        </w:rPr>
      </w:pPr>
    </w:p>
    <w:p w:rsidR="00E53797" w:rsidRDefault="00163510">
      <w:pPr>
        <w:pStyle w:val="4"/>
        <w:keepNext w:val="0"/>
        <w:widowControl w:val="0"/>
        <w:numPr>
          <w:ilvl w:val="1"/>
          <w:numId w:val="17"/>
        </w:numPr>
        <w:ind w:left="0" w:firstLine="567"/>
      </w:pPr>
      <w:bookmarkStart w:id="6" w:name="_Toc236146711"/>
      <w:r>
        <w:t>Наименование закупаемой продукции</w:t>
      </w:r>
      <w:bookmarkEnd w:id="6"/>
    </w:p>
    <w:p w:rsidR="00E53797" w:rsidRDefault="00163510" w:rsidP="00E36CE3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Поставка </w:t>
      </w:r>
      <w:r w:rsidR="00E36CE3" w:rsidRPr="00E36CE3">
        <w:rPr>
          <w:rFonts w:eastAsia="Calibri"/>
          <w:bCs/>
          <w:sz w:val="24"/>
          <w:szCs w:val="24"/>
        </w:rPr>
        <w:t xml:space="preserve">Роторно-шаровой мельницы РШМ-100-НАНОМОЛ </w:t>
      </w:r>
      <w:r w:rsidR="00E36CE3">
        <w:rPr>
          <w:rFonts w:eastAsia="Calibri"/>
          <w:bCs/>
          <w:sz w:val="24"/>
          <w:szCs w:val="24"/>
        </w:rPr>
        <w:t xml:space="preserve"> </w:t>
      </w:r>
      <w:r w:rsidR="00E36CE3" w:rsidRPr="00E36CE3">
        <w:rPr>
          <w:rFonts w:eastAsia="Calibri"/>
          <w:bCs/>
          <w:sz w:val="24"/>
          <w:szCs w:val="24"/>
        </w:rPr>
        <w:t xml:space="preserve">для оснащения лаборатории глубокой переработки и утилизации </w:t>
      </w:r>
      <w:proofErr w:type="spellStart"/>
      <w:r w:rsidR="00E36CE3" w:rsidRPr="00E36CE3">
        <w:rPr>
          <w:rFonts w:eastAsia="Calibri"/>
          <w:bCs/>
          <w:sz w:val="24"/>
          <w:szCs w:val="24"/>
        </w:rPr>
        <w:t>золошлаковых</w:t>
      </w:r>
      <w:proofErr w:type="spellEnd"/>
      <w:r w:rsidR="00E36CE3" w:rsidRPr="00E36CE3">
        <w:rPr>
          <w:rFonts w:eastAsia="Calibri"/>
          <w:bCs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8"/>
        </w:numPr>
        <w:ind w:left="0" w:firstLine="567"/>
      </w:pPr>
      <w:bookmarkStart w:id="7" w:name="_Toc236146712"/>
      <w:r>
        <w:t>Цель поставки</w:t>
      </w:r>
      <w:bookmarkEnd w:id="7"/>
    </w:p>
    <w:p w:rsidR="00E53797" w:rsidRDefault="00163510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E53797" w:rsidRDefault="00163510">
      <w:pPr>
        <w:pStyle w:val="4"/>
        <w:keepNext w:val="0"/>
        <w:widowControl w:val="0"/>
        <w:numPr>
          <w:ilvl w:val="1"/>
          <w:numId w:val="19"/>
        </w:numPr>
        <w:ind w:left="0" w:firstLine="567"/>
      </w:pPr>
      <w:bookmarkStart w:id="8" w:name="_Toc46743508"/>
      <w:bookmarkStart w:id="9" w:name="_Toc236146713"/>
      <w:r>
        <w:t>Существующее положение</w:t>
      </w:r>
      <w:bookmarkEnd w:id="8"/>
      <w:bookmarkEnd w:id="9"/>
    </w:p>
    <w:p w:rsidR="00E53797" w:rsidRDefault="00163510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10" w:name="_Hlk49857604"/>
      <w:bookmarkStart w:id="11" w:name="_Toc46743509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E53797" w:rsidRDefault="00163510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E53797" w:rsidRDefault="00E53797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E53797" w:rsidRDefault="00163510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2" w:name="_Hlk49857604_Копия_1"/>
      <w:bookmarkStart w:id="13" w:name="_Toc46743509_Копия_1"/>
      <w:bookmarkStart w:id="14" w:name="_Toc46743510"/>
      <w:bookmarkStart w:id="15" w:name="_Toc51339693"/>
      <w:bookmarkStart w:id="16" w:name="_Toc50125126"/>
      <w:bookmarkStart w:id="17" w:name="_Toc236146714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7"/>
    </w:p>
    <w:p w:rsidR="00E53797" w:rsidRDefault="00163510">
      <w:pPr>
        <w:pStyle w:val="4"/>
        <w:keepNext w:val="0"/>
        <w:widowControl w:val="0"/>
        <w:numPr>
          <w:ilvl w:val="1"/>
          <w:numId w:val="20"/>
        </w:numPr>
        <w:ind w:left="0" w:firstLine="567"/>
      </w:pPr>
      <w:bookmarkStart w:id="18" w:name="_Toc236146715"/>
      <w:r>
        <w:t>Требования к объемам и срокам поставки</w:t>
      </w:r>
      <w:bookmarkEnd w:id="18"/>
    </w:p>
    <w:p w:rsidR="00E53797" w:rsidRDefault="00163510">
      <w:pPr>
        <w:pStyle w:val="3"/>
        <w:keepNext w:val="0"/>
        <w:widowControl w:val="0"/>
        <w:numPr>
          <w:ilvl w:val="2"/>
          <w:numId w:val="21"/>
        </w:numPr>
        <w:ind w:left="0" w:firstLine="567"/>
      </w:pPr>
      <w:bookmarkStart w:id="19" w:name="_Toc236146716"/>
      <w:r>
        <w:t>Перечень и объем закупаемой продукции</w:t>
      </w:r>
      <w:bookmarkEnd w:id="19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20" w:name="_Toc51339695"/>
      <w:bookmarkStart w:id="21" w:name="_Toc236146717"/>
      <w:r>
        <w:rPr>
          <w:sz w:val="24"/>
          <w:szCs w:val="24"/>
        </w:rPr>
        <w:t xml:space="preserve">Таблица 1.1 Перечень </w:t>
      </w:r>
      <w:bookmarkEnd w:id="20"/>
      <w:r>
        <w:rPr>
          <w:sz w:val="24"/>
          <w:szCs w:val="24"/>
        </w:rPr>
        <w:t>и объем закупаемой продукции</w:t>
      </w:r>
      <w:bookmarkEnd w:id="21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4"/>
        <w:gridCol w:w="6134"/>
        <w:gridCol w:w="1420"/>
        <w:gridCol w:w="1414"/>
      </w:tblGrid>
      <w:tr w:rsidR="00E53797" w:rsidTr="00E36CE3">
        <w:trPr>
          <w:tblHeader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68F" w:rsidRPr="00E5568F" w:rsidRDefault="00E36CE3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E36CE3">
              <w:rPr>
                <w:rFonts w:eastAsia="Calibri"/>
                <w:sz w:val="26"/>
                <w:szCs w:val="26"/>
              </w:rPr>
              <w:t>Роторно-шаровая мельница РШМ-100-НАНОМОЛ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E36CE3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53797" w:rsidTr="00E36CE3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E53797">
            <w:pPr>
              <w:pStyle w:val="afff8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E53797" w:rsidRDefault="00E5379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E53797" w:rsidRDefault="00163510">
      <w:pPr>
        <w:pStyle w:val="3"/>
        <w:keepNext w:val="0"/>
        <w:widowControl w:val="0"/>
        <w:numPr>
          <w:ilvl w:val="2"/>
          <w:numId w:val="22"/>
        </w:numPr>
      </w:pPr>
      <w:bookmarkStart w:id="22" w:name="_Toc51339696"/>
      <w:bookmarkStart w:id="23" w:name="_Toc236146718"/>
      <w:r>
        <w:t xml:space="preserve">Требования </w:t>
      </w:r>
      <w:bookmarkEnd w:id="22"/>
      <w:r>
        <w:t>к срокам поставки продукции и оказания сопутствующих услуг</w:t>
      </w:r>
      <w:bookmarkStart w:id="24" w:name="_Toc51339697"/>
      <w:bookmarkStart w:id="25" w:name="_Toc50125127"/>
      <w:bookmarkEnd w:id="16"/>
      <w:bookmarkEnd w:id="23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6" w:name="_Toc236146719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 w:rsidR="00E53797" w:rsidRDefault="00E53797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E53797" w:rsidTr="00AD68D7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5379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797" w:rsidRDefault="001635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97" w:rsidRDefault="00163510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D68D7" w:rsidTr="00AD68D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8D7" w:rsidRDefault="00AD68D7">
            <w:pPr>
              <w:pStyle w:val="afff8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8D7" w:rsidRPr="00E5568F" w:rsidRDefault="00B44FDA" w:rsidP="00B03B25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E36CE3">
              <w:rPr>
                <w:rFonts w:eastAsia="Calibri"/>
                <w:sz w:val="26"/>
                <w:szCs w:val="26"/>
              </w:rPr>
              <w:t>Роторно-шаровая мельница РШМ-100-НАНОМОЛ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8D7" w:rsidRDefault="00AD68D7" w:rsidP="00B44F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</w:t>
            </w:r>
            <w:r w:rsidR="00B44FDA">
              <w:rPr>
                <w:iCs/>
                <w:sz w:val="24"/>
                <w:szCs w:val="24"/>
              </w:rPr>
              <w:t>120</w:t>
            </w:r>
            <w:r w:rsidR="00212268">
              <w:rPr>
                <w:iCs/>
                <w:sz w:val="24"/>
                <w:szCs w:val="24"/>
              </w:rPr>
              <w:t xml:space="preserve"> </w:t>
            </w:r>
            <w:r w:rsidR="00B44FDA">
              <w:rPr>
                <w:iCs/>
                <w:sz w:val="24"/>
                <w:szCs w:val="24"/>
              </w:rPr>
              <w:t>рабочих</w:t>
            </w:r>
            <w:r>
              <w:rPr>
                <w:iCs/>
                <w:sz w:val="24"/>
                <w:szCs w:val="24"/>
              </w:rPr>
              <w:t xml:space="preserve"> дней с даты заключения договора</w:t>
            </w:r>
          </w:p>
        </w:tc>
      </w:tr>
    </w:tbl>
    <w:p w:rsidR="00E53797" w:rsidRDefault="00E53797">
      <w:pPr>
        <w:sectPr w:rsidR="00E53797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53797" w:rsidRDefault="00163510">
      <w:pPr>
        <w:pStyle w:val="4"/>
        <w:keepNext w:val="0"/>
        <w:widowControl w:val="0"/>
        <w:numPr>
          <w:ilvl w:val="1"/>
          <w:numId w:val="23"/>
        </w:numPr>
        <w:ind w:firstLine="0"/>
      </w:pPr>
      <w:bookmarkStart w:id="28" w:name="_Toc46743511"/>
      <w:bookmarkStart w:id="29" w:name="_Toc236146720"/>
      <w:r>
        <w:lastRenderedPageBreak/>
        <w:t xml:space="preserve">Требования к </w:t>
      </w:r>
      <w:bookmarkEnd w:id="28"/>
      <w:r>
        <w:t>качеству продукции</w:t>
      </w:r>
      <w:bookmarkEnd w:id="29"/>
    </w:p>
    <w:p w:rsidR="00E53797" w:rsidRDefault="00163510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146721"/>
      <w:r>
        <w:rPr>
          <w:sz w:val="24"/>
          <w:szCs w:val="24"/>
        </w:rPr>
        <w:t>Таблица 3. Требования к качеству продукции</w:t>
      </w:r>
      <w:bookmarkEnd w:id="30"/>
    </w:p>
    <w:p w:rsidR="00E53797" w:rsidRPr="00AD68D7" w:rsidRDefault="00163510" w:rsidP="00AD68D7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31" w:name="_Toc236146722"/>
      <w:r w:rsidRPr="00AD68D7">
        <w:rPr>
          <w:bCs/>
          <w:i/>
          <w:iCs/>
          <w:sz w:val="24"/>
          <w:szCs w:val="24"/>
        </w:rPr>
        <w:t xml:space="preserve">Наименование продукции: </w:t>
      </w:r>
      <w:r w:rsidR="00B44FDA" w:rsidRPr="00E36CE3">
        <w:rPr>
          <w:sz w:val="26"/>
          <w:szCs w:val="26"/>
        </w:rPr>
        <w:t>Роторно-шаровая мельница РШМ-100-НАНОМОЛ</w:t>
      </w:r>
      <w:bookmarkEnd w:id="31"/>
    </w:p>
    <w:tbl>
      <w:tblPr>
        <w:tblStyle w:val="affff8"/>
        <w:tblW w:w="9945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42"/>
        <w:gridCol w:w="2883"/>
        <w:gridCol w:w="6320"/>
      </w:tblGrid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83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320" w:type="dxa"/>
            <w:vMerge w:val="restart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3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20" w:type="dxa"/>
            <w:vMerge/>
            <w:vAlign w:val="center"/>
          </w:tcPr>
          <w:p w:rsidR="00E53797" w:rsidRDefault="00E5379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163510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20" w:type="dxa"/>
            <w:vAlign w:val="center"/>
          </w:tcPr>
          <w:p w:rsidR="00E53797" w:rsidRDefault="0016351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Default="00B44FDA">
            <w:pPr>
              <w:widowControl w:val="0"/>
              <w:rPr>
                <w:sz w:val="24"/>
                <w:szCs w:val="24"/>
              </w:rPr>
            </w:pPr>
            <w:r w:rsidRPr="00B44FDA">
              <w:rPr>
                <w:sz w:val="24"/>
                <w:szCs w:val="24"/>
              </w:rPr>
              <w:t>Объём помольной камеры, литров</w:t>
            </w:r>
          </w:p>
        </w:tc>
        <w:tc>
          <w:tcPr>
            <w:tcW w:w="6320" w:type="dxa"/>
            <w:shd w:val="clear" w:color="auto" w:fill="auto"/>
          </w:tcPr>
          <w:p w:rsidR="00E53797" w:rsidRDefault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53797">
        <w:trPr>
          <w:trHeight w:val="916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Default="00B44FDA">
            <w:pPr>
              <w:widowControl w:val="0"/>
              <w:rPr>
                <w:sz w:val="24"/>
                <w:szCs w:val="24"/>
              </w:rPr>
            </w:pPr>
            <w:r w:rsidRPr="00B44FDA">
              <w:rPr>
                <w:sz w:val="24"/>
                <w:szCs w:val="24"/>
              </w:rPr>
              <w:t>Мощность двигателя, кВт</w:t>
            </w:r>
          </w:p>
        </w:tc>
        <w:tc>
          <w:tcPr>
            <w:tcW w:w="6320" w:type="dxa"/>
            <w:shd w:val="clear" w:color="auto" w:fill="auto"/>
          </w:tcPr>
          <w:p w:rsidR="00E53797" w:rsidRPr="000D45D1" w:rsidRDefault="000D45D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53797">
        <w:trPr>
          <w:trHeight w:val="916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Default="00B44FDA">
            <w:pPr>
              <w:widowControl w:val="0"/>
              <w:rPr>
                <w:sz w:val="24"/>
                <w:szCs w:val="24"/>
              </w:rPr>
            </w:pPr>
            <w:r w:rsidRPr="00B44FDA">
              <w:rPr>
                <w:sz w:val="24"/>
                <w:szCs w:val="24"/>
              </w:rPr>
              <w:t>Объем одновременно измельчаемого материала, литр</w:t>
            </w:r>
          </w:p>
        </w:tc>
        <w:tc>
          <w:tcPr>
            <w:tcW w:w="6320" w:type="dxa"/>
            <w:shd w:val="clear" w:color="auto" w:fill="auto"/>
          </w:tcPr>
          <w:p w:rsidR="00E53797" w:rsidRDefault="000D45D1">
            <w:pPr>
              <w:widowControl w:val="0"/>
            </w:pPr>
            <w:r>
              <w:t>8-15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shd w:val="clear" w:color="auto" w:fill="auto"/>
          </w:tcPr>
          <w:p w:rsidR="00E53797" w:rsidRPr="00193CAF" w:rsidRDefault="00B44FDA">
            <w:pPr>
              <w:widowControl w:val="0"/>
              <w:rPr>
                <w:sz w:val="24"/>
                <w:szCs w:val="24"/>
              </w:rPr>
            </w:pPr>
            <w:r w:rsidRPr="00B44FDA">
              <w:rPr>
                <w:sz w:val="24"/>
                <w:szCs w:val="24"/>
              </w:rPr>
              <w:t xml:space="preserve">Габаритные размеры без пульта и </w:t>
            </w:r>
            <w:proofErr w:type="spellStart"/>
            <w:proofErr w:type="gramStart"/>
            <w:r w:rsidRPr="00B44FDA">
              <w:rPr>
                <w:sz w:val="24"/>
                <w:szCs w:val="24"/>
              </w:rPr>
              <w:t>доп</w:t>
            </w:r>
            <w:proofErr w:type="spellEnd"/>
            <w:proofErr w:type="gramEnd"/>
            <w:r w:rsidRPr="00B44FDA">
              <w:rPr>
                <w:sz w:val="24"/>
                <w:szCs w:val="24"/>
              </w:rPr>
              <w:t xml:space="preserve"> опций мм.</w:t>
            </w:r>
          </w:p>
        </w:tc>
        <w:tc>
          <w:tcPr>
            <w:tcW w:w="6320" w:type="dxa"/>
            <w:shd w:val="clear" w:color="auto" w:fill="auto"/>
          </w:tcPr>
          <w:p w:rsidR="00E53797" w:rsidRPr="00193CAF" w:rsidRDefault="00BC05A9" w:rsidP="00AD68D7">
            <w:pPr>
              <w:widowControl w:val="0"/>
              <w:rPr>
                <w:sz w:val="24"/>
                <w:szCs w:val="24"/>
              </w:rPr>
            </w:pPr>
            <w:r w:rsidRPr="00BC05A9">
              <w:rPr>
                <w:sz w:val="24"/>
                <w:szCs w:val="24"/>
              </w:rPr>
              <w:t xml:space="preserve">Длинна </w:t>
            </w:r>
            <w:r>
              <w:rPr>
                <w:sz w:val="24"/>
                <w:szCs w:val="24"/>
              </w:rPr>
              <w:t>-</w:t>
            </w:r>
            <w:r w:rsidRPr="00BC05A9">
              <w:rPr>
                <w:sz w:val="24"/>
                <w:szCs w:val="24"/>
              </w:rPr>
              <w:t xml:space="preserve">3222 </w:t>
            </w:r>
            <w:r>
              <w:rPr>
                <w:sz w:val="24"/>
                <w:szCs w:val="24"/>
              </w:rPr>
              <w:t>,</w:t>
            </w:r>
            <w:r w:rsidRPr="00BC05A9">
              <w:rPr>
                <w:sz w:val="24"/>
                <w:szCs w:val="24"/>
              </w:rPr>
              <w:t>Ширина</w:t>
            </w:r>
            <w:r>
              <w:rPr>
                <w:sz w:val="24"/>
                <w:szCs w:val="24"/>
              </w:rPr>
              <w:t>-</w:t>
            </w:r>
            <w:r w:rsidRPr="00BC05A9">
              <w:rPr>
                <w:sz w:val="24"/>
                <w:szCs w:val="24"/>
              </w:rPr>
              <w:t xml:space="preserve"> 873 Высота </w:t>
            </w:r>
            <w:r>
              <w:rPr>
                <w:sz w:val="24"/>
                <w:szCs w:val="24"/>
              </w:rPr>
              <w:t>-</w:t>
            </w:r>
            <w:r w:rsidRPr="00BC05A9">
              <w:rPr>
                <w:sz w:val="24"/>
                <w:szCs w:val="24"/>
              </w:rPr>
              <w:t>1624</w:t>
            </w:r>
            <w:r>
              <w:rPr>
                <w:sz w:val="24"/>
                <w:szCs w:val="24"/>
              </w:rPr>
              <w:t>.</w:t>
            </w:r>
            <w:bookmarkStart w:id="32" w:name="_GoBack"/>
            <w:bookmarkEnd w:id="32"/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Pr="00193CAF" w:rsidRDefault="00163510">
            <w:pPr>
              <w:widowControl w:val="0"/>
              <w:rPr>
                <w:bCs/>
                <w:sz w:val="24"/>
                <w:szCs w:val="24"/>
              </w:rPr>
            </w:pPr>
            <w:r w:rsidRPr="00193CA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20" w:type="dxa"/>
          </w:tcPr>
          <w:p w:rsidR="00E53797" w:rsidRPr="00193CAF" w:rsidRDefault="00163510">
            <w:pPr>
              <w:widowControl w:val="0"/>
            </w:pPr>
            <w:r w:rsidRPr="00193CAF">
              <w:rPr>
                <w:rStyle w:val="fontstyle01"/>
                <w:bCs/>
                <w:color w:val="auto"/>
              </w:rPr>
              <w:t>-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Pr="00193CAF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93CA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E53797" w:rsidRPr="00193CAF" w:rsidRDefault="000D45D1" w:rsidP="000D45D1">
            <w:pPr>
              <w:widowControl w:val="0"/>
              <w:rPr>
                <w:sz w:val="24"/>
                <w:szCs w:val="24"/>
              </w:rPr>
            </w:pPr>
            <w:r w:rsidRPr="000D45D1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6320" w:type="dxa"/>
            <w:vAlign w:val="center"/>
          </w:tcPr>
          <w:p w:rsidR="00E53797" w:rsidRPr="00193CAF" w:rsidRDefault="000D45D1" w:rsidP="007528D5">
            <w:pPr>
              <w:widowControl w:val="0"/>
              <w:rPr>
                <w:sz w:val="24"/>
                <w:szCs w:val="24"/>
              </w:rPr>
            </w:pPr>
            <w:r w:rsidRPr="000D45D1">
              <w:rPr>
                <w:sz w:val="24"/>
                <w:szCs w:val="24"/>
              </w:rPr>
              <w:t xml:space="preserve">Контур жидкостного охлаждения помольной камеры и измельчаемого материала. </w:t>
            </w:r>
          </w:p>
        </w:tc>
      </w:tr>
      <w:tr w:rsidR="007528D5">
        <w:tc>
          <w:tcPr>
            <w:tcW w:w="742" w:type="dxa"/>
            <w:vAlign w:val="center"/>
          </w:tcPr>
          <w:p w:rsidR="007528D5" w:rsidRDefault="007528D5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  <w:vAlign w:val="center"/>
          </w:tcPr>
          <w:p w:rsidR="007528D5" w:rsidRPr="000D45D1" w:rsidRDefault="007528D5" w:rsidP="000D45D1">
            <w:pPr>
              <w:widowControl w:val="0"/>
              <w:rPr>
                <w:sz w:val="24"/>
                <w:szCs w:val="24"/>
              </w:rPr>
            </w:pPr>
            <w:r w:rsidRPr="000D45D1">
              <w:rPr>
                <w:sz w:val="24"/>
                <w:szCs w:val="24"/>
              </w:rPr>
              <w:t>Материал футеровк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6320" w:type="dxa"/>
            <w:vAlign w:val="center"/>
          </w:tcPr>
          <w:p w:rsidR="007528D5" w:rsidRPr="000D45D1" w:rsidRDefault="007528D5">
            <w:pPr>
              <w:widowControl w:val="0"/>
              <w:rPr>
                <w:sz w:val="24"/>
                <w:szCs w:val="24"/>
              </w:rPr>
            </w:pPr>
            <w:r w:rsidRPr="000D45D1">
              <w:rPr>
                <w:sz w:val="24"/>
                <w:szCs w:val="24"/>
              </w:rPr>
              <w:t>В наличии с футеровкой. Исполнение Рядовая сталь.</w:t>
            </w:r>
          </w:p>
        </w:tc>
      </w:tr>
      <w:tr w:rsidR="00E53797">
        <w:trPr>
          <w:trHeight w:val="912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E53797">
        <w:trPr>
          <w:trHeight w:val="655"/>
        </w:trPr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E53797" w:rsidRDefault="00E53797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 с момента поставки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E53797" w:rsidRDefault="00163510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0D45D1">
        <w:tc>
          <w:tcPr>
            <w:tcW w:w="742" w:type="dxa"/>
            <w:vAlign w:val="center"/>
          </w:tcPr>
          <w:p w:rsidR="000D45D1" w:rsidRDefault="000D45D1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0D45D1" w:rsidRDefault="000D45D1">
            <w:pPr>
              <w:widowControl w:val="0"/>
              <w:rPr>
                <w:bCs/>
                <w:spacing w:val="-10"/>
                <w:sz w:val="24"/>
                <w:szCs w:val="24"/>
              </w:rPr>
            </w:pPr>
            <w:r w:rsidRPr="000D45D1">
              <w:rPr>
                <w:bCs/>
                <w:spacing w:val="-10"/>
                <w:sz w:val="24"/>
                <w:szCs w:val="24"/>
              </w:rPr>
              <w:t>Требования к комплектации</w:t>
            </w:r>
          </w:p>
        </w:tc>
        <w:tc>
          <w:tcPr>
            <w:tcW w:w="6320" w:type="dxa"/>
          </w:tcPr>
          <w:p w:rsidR="000D45D1" w:rsidRPr="000D45D1" w:rsidRDefault="000D45D1" w:rsidP="000D45D1">
            <w:pPr>
              <w:widowControl w:val="0"/>
              <w:rPr>
                <w:iCs/>
                <w:sz w:val="24"/>
                <w:szCs w:val="24"/>
              </w:rPr>
            </w:pPr>
            <w:r w:rsidRPr="000D45D1">
              <w:rPr>
                <w:iCs/>
                <w:sz w:val="24"/>
                <w:szCs w:val="24"/>
              </w:rPr>
              <w:t>Мельница - 1 шт.;</w:t>
            </w:r>
          </w:p>
          <w:p w:rsidR="000D45D1" w:rsidRPr="000D45D1" w:rsidRDefault="000D45D1" w:rsidP="000D45D1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r w:rsidRPr="000D45D1">
              <w:rPr>
                <w:iCs/>
                <w:sz w:val="24"/>
                <w:szCs w:val="24"/>
              </w:rPr>
              <w:t>Контур жидкостного охлаждения помольной камеры и измельчаемого материала</w:t>
            </w:r>
            <w:proofErr w:type="gramStart"/>
            <w:r w:rsidRPr="000D45D1">
              <w:rPr>
                <w:iCs/>
                <w:sz w:val="24"/>
                <w:szCs w:val="24"/>
              </w:rPr>
              <w:t>.</w:t>
            </w:r>
            <w:proofErr w:type="gramEnd"/>
            <w:r w:rsidRPr="000D45D1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0D45D1">
              <w:rPr>
                <w:iCs/>
                <w:sz w:val="24"/>
                <w:szCs w:val="24"/>
              </w:rPr>
              <w:t>ш</w:t>
            </w:r>
            <w:proofErr w:type="gramEnd"/>
            <w:r w:rsidRPr="000D45D1">
              <w:rPr>
                <w:iCs/>
                <w:sz w:val="24"/>
                <w:szCs w:val="24"/>
              </w:rPr>
              <w:t>т. (опция)</w:t>
            </w:r>
          </w:p>
          <w:p w:rsidR="000D45D1" w:rsidRPr="000D45D1" w:rsidRDefault="000D45D1" w:rsidP="000D45D1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r w:rsidRPr="000D45D1">
              <w:rPr>
                <w:iCs/>
                <w:sz w:val="24"/>
                <w:szCs w:val="24"/>
              </w:rPr>
              <w:t>Дистанционный пульт, щит в исполнении «IP55» на стойке – 1 шт. Кабель длинной 1,5 метра в комплекте;</w:t>
            </w:r>
          </w:p>
          <w:p w:rsidR="000D45D1" w:rsidRPr="000D45D1" w:rsidRDefault="000D45D1" w:rsidP="000D45D1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  <w:r w:rsidRPr="000D45D1">
              <w:rPr>
                <w:iCs/>
                <w:sz w:val="24"/>
                <w:szCs w:val="24"/>
              </w:rPr>
              <w:t>Мелющие тела</w:t>
            </w:r>
            <w:proofErr w:type="gramStart"/>
            <w:r w:rsidRPr="000D45D1">
              <w:rPr>
                <w:iCs/>
                <w:sz w:val="24"/>
                <w:szCs w:val="24"/>
              </w:rPr>
              <w:t>.</w:t>
            </w:r>
            <w:proofErr w:type="gramEnd"/>
            <w:r w:rsidRPr="000D45D1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0D45D1">
              <w:rPr>
                <w:iCs/>
                <w:sz w:val="24"/>
                <w:szCs w:val="24"/>
              </w:rPr>
              <w:t>к</w:t>
            </w:r>
            <w:proofErr w:type="gramEnd"/>
            <w:r w:rsidRPr="000D45D1">
              <w:rPr>
                <w:iCs/>
                <w:sz w:val="24"/>
                <w:szCs w:val="24"/>
              </w:rPr>
              <w:t>омплект;</w:t>
            </w:r>
          </w:p>
          <w:p w:rsidR="000D45D1" w:rsidRDefault="000D45D1" w:rsidP="000D45D1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-</w:t>
            </w:r>
            <w:r w:rsidRPr="000D45D1">
              <w:rPr>
                <w:iCs/>
                <w:sz w:val="24"/>
                <w:szCs w:val="24"/>
              </w:rPr>
              <w:t xml:space="preserve">  ЗИП – Комплект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9203" w:type="dxa"/>
            <w:gridSpan w:val="2"/>
            <w:vAlign w:val="center"/>
          </w:tcPr>
          <w:p w:rsidR="00E53797" w:rsidRDefault="00163510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53797">
        <w:tc>
          <w:tcPr>
            <w:tcW w:w="742" w:type="dxa"/>
            <w:vAlign w:val="center"/>
          </w:tcPr>
          <w:p w:rsidR="00E53797" w:rsidRDefault="00E53797">
            <w:pPr>
              <w:pStyle w:val="afff8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83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0" w:type="dxa"/>
          </w:tcPr>
          <w:p w:rsidR="00E53797" w:rsidRDefault="001635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E53797" w:rsidRDefault="00E53797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53797" w:rsidRDefault="00E53797"/>
    <w:sectPr w:rsidR="00E53797">
      <w:headerReference w:type="default" r:id="rId11"/>
      <w:headerReference w:type="first" r:id="rId12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0F" w:rsidRDefault="002E190F">
      <w:r>
        <w:separator/>
      </w:r>
    </w:p>
  </w:endnote>
  <w:endnote w:type="continuationSeparator" w:id="0">
    <w:p w:rsidR="002E190F" w:rsidRDefault="002E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0F" w:rsidRDefault="002E190F">
      <w:r>
        <w:separator/>
      </w:r>
    </w:p>
  </w:footnote>
  <w:footnote w:type="continuationSeparator" w:id="0">
    <w:p w:rsidR="002E190F" w:rsidRDefault="002E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BC05A9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163510">
    <w:pPr>
      <w:pStyle w:val="affc"/>
      <w:jc w:val="center"/>
    </w:pPr>
    <w:r>
      <w:fldChar w:fldCharType="begin"/>
    </w:r>
    <w:r>
      <w:instrText>PAGE</w:instrText>
    </w:r>
    <w:r>
      <w:fldChar w:fldCharType="separate"/>
    </w:r>
    <w:r w:rsidR="00BC05A9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97" w:rsidRDefault="00E53797">
    <w:pPr>
      <w:pStyle w:val="aff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279"/>
    <w:multiLevelType w:val="multilevel"/>
    <w:tmpl w:val="31864C7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B88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20AE67E4"/>
    <w:multiLevelType w:val="multilevel"/>
    <w:tmpl w:val="B2F299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252F47CA"/>
    <w:multiLevelType w:val="multilevel"/>
    <w:tmpl w:val="89F6263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5C36BA8"/>
    <w:multiLevelType w:val="multilevel"/>
    <w:tmpl w:val="BDF634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26C03E8C"/>
    <w:multiLevelType w:val="multilevel"/>
    <w:tmpl w:val="9A4824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32117F8B"/>
    <w:multiLevelType w:val="multilevel"/>
    <w:tmpl w:val="A364C14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AE1354"/>
    <w:multiLevelType w:val="multilevel"/>
    <w:tmpl w:val="401E1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>
    <w:nsid w:val="415508A8"/>
    <w:multiLevelType w:val="multilevel"/>
    <w:tmpl w:val="A796CD1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46DB0840"/>
    <w:multiLevelType w:val="multilevel"/>
    <w:tmpl w:val="827A1E96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53AB0E1C"/>
    <w:multiLevelType w:val="multilevel"/>
    <w:tmpl w:val="D6041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>
    <w:nsid w:val="5A646D46"/>
    <w:multiLevelType w:val="multilevel"/>
    <w:tmpl w:val="BEC8819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6F4204B7"/>
    <w:multiLevelType w:val="multilevel"/>
    <w:tmpl w:val="FA24D8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724C0B79"/>
    <w:multiLevelType w:val="multilevel"/>
    <w:tmpl w:val="AD0EA2E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nsid w:val="78CF6E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4"/>
  </w:num>
  <w:num w:numId="12">
    <w:abstractNumId w:val="5"/>
  </w:num>
  <w:num w:numId="13">
    <w:abstractNumId w:val="13"/>
  </w:num>
  <w:num w:numId="14">
    <w:abstractNumId w:val="0"/>
  </w:num>
  <w:num w:numId="15">
    <w:abstractNumId w:val="11"/>
  </w:num>
  <w:num w:numId="16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3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97"/>
    <w:rsid w:val="000A3684"/>
    <w:rsid w:val="000D45D1"/>
    <w:rsid w:val="00163510"/>
    <w:rsid w:val="00193CAF"/>
    <w:rsid w:val="00201E7C"/>
    <w:rsid w:val="00212268"/>
    <w:rsid w:val="002E190F"/>
    <w:rsid w:val="004A44E4"/>
    <w:rsid w:val="00570A1B"/>
    <w:rsid w:val="00714B9A"/>
    <w:rsid w:val="007528D5"/>
    <w:rsid w:val="00801E73"/>
    <w:rsid w:val="00A36D85"/>
    <w:rsid w:val="00AD4830"/>
    <w:rsid w:val="00AD68D7"/>
    <w:rsid w:val="00B44FDA"/>
    <w:rsid w:val="00BC05A9"/>
    <w:rsid w:val="00E36CE3"/>
    <w:rsid w:val="00E53797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Название Знак1"/>
    <w:basedOn w:val="a0"/>
    <w:link w:val="a3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1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1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4">
    <w:name w:val="Неразрешенное упоминание1"/>
    <w:basedOn w:val="a0"/>
    <w:link w:val="1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5"/>
    <w:qFormat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5"/>
    <w:qFormat/>
  </w:style>
  <w:style w:type="paragraph" w:styleId="a3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6">
    <w:name w:val="table of figures"/>
    <w:basedOn w:val="a"/>
    <w:next w:val="a"/>
    <w:uiPriority w:val="99"/>
    <w:unhideWhenUsed/>
    <w:qFormat/>
  </w:style>
  <w:style w:type="paragraph" w:customStyle="1" w:styleId="aff7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8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"/>
    <w:uiPriority w:val="99"/>
    <w:rPr>
      <w:sz w:val="20"/>
      <w:szCs w:val="20"/>
    </w:rPr>
  </w:style>
  <w:style w:type="paragraph" w:customStyle="1" w:styleId="16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7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b">
    <w:name w:val="Колонтитул"/>
    <w:basedOn w:val="a"/>
    <w:qFormat/>
  </w:style>
  <w:style w:type="paragraph" w:styleId="affc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"/>
    <w:pPr>
      <w:ind w:left="360"/>
    </w:pPr>
    <w:rPr>
      <w:sz w:val="24"/>
      <w:szCs w:val="24"/>
    </w:rPr>
  </w:style>
  <w:style w:type="paragraph" w:styleId="affe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2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0">
    <w:name w:val="Раздел регламента"/>
    <w:basedOn w:val="a"/>
    <w:qFormat/>
  </w:style>
  <w:style w:type="paragraph" w:customStyle="1" w:styleId="afff1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3">
    <w:name w:val="annotation text"/>
    <w:basedOn w:val="a"/>
    <w:semiHidden/>
    <w:qFormat/>
    <w:rPr>
      <w:sz w:val="20"/>
      <w:szCs w:val="20"/>
    </w:rPr>
  </w:style>
  <w:style w:type="paragraph" w:styleId="afff4">
    <w:name w:val="annotation subject"/>
    <w:basedOn w:val="afff3"/>
    <w:next w:val="afff3"/>
    <w:semiHidden/>
    <w:qFormat/>
    <w:rPr>
      <w:b/>
      <w:bCs/>
    </w:rPr>
  </w:style>
  <w:style w:type="paragraph" w:customStyle="1" w:styleId="19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6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8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9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a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b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c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0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1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2">
    <w:name w:val="УРОВЕНЬ_(а)"/>
    <w:basedOn w:val="afff8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8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8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3">
    <w:name w:val="УРОВЕНЬ_Подпись"/>
    <w:basedOn w:val="afff8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4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c">
    <w:name w:val="УРОВЕНЬ_1."/>
    <w:basedOn w:val="afff8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"/>
    <w:qFormat/>
  </w:style>
  <w:style w:type="numbering" w:customStyle="1" w:styleId="1d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9">
    <w:name w:val="Hyperlink"/>
    <w:basedOn w:val="a0"/>
    <w:uiPriority w:val="99"/>
    <w:unhideWhenUsed/>
    <w:rsid w:val="00714B9A"/>
    <w:rPr>
      <w:color w:val="0563C1" w:themeColor="hyperlink"/>
      <w:u w:val="single"/>
    </w:rPr>
  </w:style>
  <w:style w:type="paragraph" w:customStyle="1" w:styleId="Default">
    <w:name w:val="Default"/>
    <w:rsid w:val="000D45D1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1751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25</cp:revision>
  <dcterms:created xsi:type="dcterms:W3CDTF">2025-09-26T13:22:00Z</dcterms:created>
  <dcterms:modified xsi:type="dcterms:W3CDTF">2026-07-28T12:59:00Z</dcterms:modified>
  <dc:language>ru-RU</dc:language>
</cp:coreProperties>
</file>