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762" w:rsidRDefault="00B46953">
      <w:pPr>
        <w:shd w:val="clear" w:color="auto" w:fill="FFFFFF"/>
        <w:tabs>
          <w:tab w:val="left" w:pos="6926"/>
        </w:tabs>
        <w:ind w:firstLine="709"/>
        <w:jc w:val="center"/>
        <w:rPr>
          <w:b/>
          <w:sz w:val="24"/>
          <w:szCs w:val="24"/>
        </w:rPr>
      </w:pPr>
      <w:r>
        <w:rPr>
          <w:bCs/>
          <w:sz w:val="22"/>
          <w:szCs w:val="22"/>
        </w:rPr>
        <w:t xml:space="preserve"> </w:t>
      </w:r>
      <w:r>
        <w:rPr>
          <w:b/>
          <w:bCs/>
          <w:sz w:val="24"/>
          <w:szCs w:val="24"/>
        </w:rPr>
        <w:t>Договор поставки №</w:t>
      </w:r>
    </w:p>
    <w:p w:rsidR="00DE7762" w:rsidRDefault="00DE7762">
      <w:pPr>
        <w:shd w:val="clear" w:color="auto" w:fill="FFFFFF"/>
        <w:ind w:firstLine="709"/>
        <w:rPr>
          <w:b/>
          <w:bCs/>
          <w:sz w:val="24"/>
          <w:szCs w:val="24"/>
        </w:rPr>
      </w:pPr>
    </w:p>
    <w:p w:rsidR="00DE7762" w:rsidRDefault="00B46953">
      <w:pPr>
        <w:shd w:val="clear" w:color="auto" w:fill="FFFFFF"/>
        <w:tabs>
          <w:tab w:val="right" w:pos="9639"/>
        </w:tabs>
        <w:jc w:val="right"/>
        <w:rPr>
          <w:bCs/>
          <w:sz w:val="24"/>
          <w:szCs w:val="24"/>
        </w:rPr>
      </w:pPr>
      <w:r>
        <w:rPr>
          <w:bCs/>
          <w:sz w:val="24"/>
          <w:szCs w:val="24"/>
        </w:rPr>
        <w:t>г. _________</w:t>
      </w:r>
      <w:r>
        <w:rPr>
          <w:bCs/>
          <w:sz w:val="24"/>
          <w:szCs w:val="24"/>
        </w:rPr>
        <w:tab/>
        <w:t xml:space="preserve">   «___» _________ 2025 г.</w:t>
      </w:r>
    </w:p>
    <w:p w:rsidR="00DE7762" w:rsidRDefault="00DE7762">
      <w:pPr>
        <w:shd w:val="clear" w:color="auto" w:fill="FFFFFF"/>
        <w:tabs>
          <w:tab w:val="right" w:pos="9639"/>
        </w:tabs>
        <w:ind w:firstLine="709"/>
        <w:jc w:val="right"/>
        <w:rPr>
          <w:bCs/>
          <w:sz w:val="24"/>
          <w:szCs w:val="24"/>
        </w:rPr>
      </w:pPr>
    </w:p>
    <w:p w:rsidR="00DE7762" w:rsidRDefault="00B46953">
      <w:pPr>
        <w:ind w:firstLine="709"/>
        <w:jc w:val="both"/>
        <w:rPr>
          <w:spacing w:val="10"/>
          <w:sz w:val="24"/>
          <w:szCs w:val="24"/>
        </w:rPr>
      </w:pPr>
      <w:r>
        <w:rPr>
          <w:b/>
          <w:sz w:val="24"/>
          <w:szCs w:val="24"/>
        </w:rPr>
        <w:t xml:space="preserve">Акционерное общество «Транспортная компания </w:t>
      </w:r>
      <w:proofErr w:type="spellStart"/>
      <w:r>
        <w:rPr>
          <w:b/>
          <w:sz w:val="24"/>
          <w:szCs w:val="24"/>
        </w:rPr>
        <w:t>РусГидро</w:t>
      </w:r>
      <w:proofErr w:type="spellEnd"/>
      <w:r>
        <w:rPr>
          <w:b/>
          <w:sz w:val="24"/>
          <w:szCs w:val="24"/>
        </w:rPr>
        <w:t xml:space="preserve">» </w:t>
      </w:r>
      <w:r>
        <w:rPr>
          <w:sz w:val="24"/>
          <w:szCs w:val="24"/>
        </w:rPr>
        <w:t xml:space="preserve">(АО « ТК </w:t>
      </w:r>
      <w:proofErr w:type="spellStart"/>
      <w:r>
        <w:rPr>
          <w:sz w:val="24"/>
          <w:szCs w:val="24"/>
        </w:rPr>
        <w:t>РусГидро</w:t>
      </w:r>
      <w:proofErr w:type="spellEnd"/>
      <w:r>
        <w:rPr>
          <w:sz w:val="24"/>
          <w:szCs w:val="24"/>
        </w:rPr>
        <w:t>»)</w:t>
      </w:r>
      <w:r>
        <w:rPr>
          <w:spacing w:val="2"/>
          <w:sz w:val="24"/>
          <w:szCs w:val="24"/>
        </w:rPr>
        <w:t xml:space="preserve">, (далее – </w:t>
      </w:r>
      <w:r>
        <w:rPr>
          <w:sz w:val="24"/>
          <w:szCs w:val="24"/>
        </w:rPr>
        <w:t>«</w:t>
      </w:r>
      <w:r w:rsidR="005F1D9B">
        <w:rPr>
          <w:sz w:val="24"/>
          <w:szCs w:val="24"/>
        </w:rPr>
        <w:t>Заказчик</w:t>
      </w:r>
      <w:r>
        <w:rPr>
          <w:sz w:val="24"/>
          <w:szCs w:val="24"/>
        </w:rPr>
        <w:t>»), в лице _____________________</w:t>
      </w:r>
      <w:r>
        <w:rPr>
          <w:spacing w:val="4"/>
          <w:sz w:val="24"/>
          <w:szCs w:val="24"/>
        </w:rPr>
        <w:t>, действующего на основании ________, с одной стороны, и</w:t>
      </w:r>
      <w:r>
        <w:rPr>
          <w:spacing w:val="10"/>
          <w:sz w:val="24"/>
          <w:szCs w:val="24"/>
        </w:rPr>
        <w:t xml:space="preserve"> </w:t>
      </w:r>
    </w:p>
    <w:p w:rsidR="00DE7762" w:rsidRDefault="00B46953">
      <w:pPr>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rsidR="00DE7762" w:rsidRDefault="00B46953">
      <w:pPr>
        <w:ind w:firstLine="709"/>
        <w:jc w:val="both"/>
        <w:rPr>
          <w:sz w:val="24"/>
          <w:szCs w:val="24"/>
        </w:rPr>
      </w:pPr>
      <w:r>
        <w:rPr>
          <w:sz w:val="24"/>
          <w:szCs w:val="24"/>
        </w:rPr>
        <w:t xml:space="preserve">совместно в дальнейшем именуемые «Стороны», а по отдельности – «Сторона», </w:t>
      </w:r>
      <w:r>
        <w:rPr>
          <w:sz w:val="24"/>
          <w:szCs w:val="24"/>
        </w:rPr>
        <w:br/>
      </w:r>
      <w:r>
        <w:rPr>
          <w:sz w:val="24"/>
          <w:szCs w:val="24"/>
          <w:highlight w:val="lightGray"/>
          <w:lang w:eastAsia="en-US"/>
        </w:rPr>
        <w:t xml:space="preserve">по результатам проведенной </w:t>
      </w:r>
      <w:r w:rsidR="005F1D9B">
        <w:rPr>
          <w:sz w:val="24"/>
          <w:szCs w:val="24"/>
          <w:highlight w:val="lightGray"/>
          <w:lang w:eastAsia="en-US"/>
        </w:rPr>
        <w:t>Заказчиком</w:t>
      </w:r>
      <w:r>
        <w:rPr>
          <w:sz w:val="24"/>
          <w:szCs w:val="24"/>
          <w:highlight w:val="lightGray"/>
          <w:lang w:eastAsia="en-US"/>
        </w:rPr>
        <w:t xml:space="preserve"> конкурентной процедуры по лоту № </w:t>
      </w:r>
      <w:r w:rsidRPr="0063139C">
        <w:rPr>
          <w:sz w:val="24"/>
          <w:szCs w:val="24"/>
          <w:highlight w:val="lightGray"/>
          <w:lang w:eastAsia="en-US"/>
        </w:rPr>
        <w:t>№6132-ЭКСП ПРОД-2025-ТК_Южный_фил</w:t>
      </w:r>
      <w:r w:rsidR="005F1D9B" w:rsidRPr="005F1D9B">
        <w:rPr>
          <w:sz w:val="24"/>
          <w:szCs w:val="24"/>
          <w:highlight w:val="lightGray"/>
          <w:lang w:eastAsia="en-US"/>
        </w:rPr>
        <w:t xml:space="preserve">, </w:t>
      </w:r>
      <w:r>
        <w:rPr>
          <w:sz w:val="24"/>
          <w:szCs w:val="24"/>
          <w:highlight w:val="lightGray"/>
          <w:lang w:eastAsia="en-US"/>
        </w:rPr>
        <w:t>и на основании протокола от «___» _________ г. №_______,</w:t>
      </w:r>
    </w:p>
    <w:p w:rsidR="00DE7762" w:rsidRDefault="00B46953">
      <w:pPr>
        <w:ind w:firstLine="709"/>
        <w:jc w:val="both"/>
        <w:rPr>
          <w:spacing w:val="10"/>
          <w:sz w:val="24"/>
          <w:szCs w:val="24"/>
        </w:rPr>
      </w:pPr>
      <w:r>
        <w:rPr>
          <w:sz w:val="24"/>
          <w:szCs w:val="24"/>
        </w:rPr>
        <w:t>заключили настоящий договор поставки (далее – «Договор») о нижеследующем:</w:t>
      </w:r>
    </w:p>
    <w:p w:rsidR="00DE7762" w:rsidRDefault="00DE7762">
      <w:pPr>
        <w:shd w:val="clear" w:color="auto" w:fill="FFFFFF"/>
        <w:ind w:firstLine="709"/>
        <w:rPr>
          <w:bCs/>
          <w:sz w:val="24"/>
          <w:szCs w:val="24"/>
          <w:lang w:val="x-none"/>
        </w:rPr>
      </w:pPr>
    </w:p>
    <w:p w:rsidR="00DE7762" w:rsidRDefault="00B46953">
      <w:pPr>
        <w:shd w:val="clear" w:color="auto" w:fill="FFFFFF"/>
        <w:ind w:firstLine="709"/>
        <w:jc w:val="center"/>
        <w:rPr>
          <w:b/>
          <w:bCs/>
          <w:sz w:val="24"/>
          <w:szCs w:val="24"/>
        </w:rPr>
      </w:pPr>
      <w:r>
        <w:rPr>
          <w:b/>
          <w:bCs/>
          <w:sz w:val="24"/>
          <w:szCs w:val="24"/>
        </w:rPr>
        <w:t>Термины и определения</w:t>
      </w:r>
    </w:p>
    <w:p w:rsidR="00DE7762" w:rsidRDefault="00B46953">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DE7762" w:rsidRDefault="00B46953">
      <w:pPr>
        <w:pStyle w:val="afb"/>
        <w:shd w:val="clear" w:color="auto" w:fill="FFFFFF"/>
        <w:tabs>
          <w:tab w:val="left" w:pos="0"/>
        </w:tabs>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w:t>
      </w:r>
      <w:r>
        <w:rPr>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DE7762" w:rsidRDefault="00B46953">
      <w:pPr>
        <w:pStyle w:val="afb"/>
        <w:shd w:val="clear" w:color="auto" w:fill="FFFFFF"/>
        <w:tabs>
          <w:tab w:val="left" w:pos="0"/>
        </w:tabs>
        <w:ind w:left="0" w:firstLine="709"/>
        <w:jc w:val="both"/>
        <w:textAlignment w:val="baseline"/>
        <w:rPr>
          <w:lang w:eastAsia="en-US"/>
        </w:rPr>
      </w:pPr>
      <w:r>
        <w:rPr>
          <w:b/>
          <w:lang w:eastAsia="en-US"/>
        </w:rPr>
        <w:t xml:space="preserve"> «Договор»</w:t>
      </w:r>
      <w:r>
        <w:rPr>
          <w:lang w:eastAsia="en-US"/>
        </w:rPr>
        <w:t xml:space="preserve"> – настоящий договор, подписанный </w:t>
      </w:r>
      <w:r w:rsidR="005F1D9B">
        <w:rPr>
          <w:lang w:eastAsia="en-US"/>
        </w:rPr>
        <w:t>Заказчиком</w:t>
      </w:r>
      <w:r>
        <w:rPr>
          <w:lang w:eastAsia="en-US"/>
        </w:rPr>
        <w:t xml:space="preserve"> и Поставщиком, включая все приложения к нему, а также дополнительные соглашения к Договору при условии, </w:t>
      </w:r>
      <w:r>
        <w:rPr>
          <w:lang w:eastAsia="en-US"/>
        </w:rPr>
        <w:br/>
        <w:t>что они заключены надлежащим образом, и из них явно следует, что они составляют часть Договора.</w:t>
      </w:r>
    </w:p>
    <w:p w:rsidR="00DE7762" w:rsidRDefault="00B46953">
      <w:pPr>
        <w:pStyle w:val="afb"/>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w:t>
      </w:r>
      <w:r>
        <w:rPr>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w:t>
      </w:r>
      <w:r>
        <w:rPr>
          <w:lang w:eastAsia="en-US"/>
        </w:rPr>
        <w:lastRenderedPageBreak/>
        <w:t xml:space="preserve">товаров, работ, услуг </w:t>
      </w:r>
      <w:r>
        <w:rPr>
          <w:lang w:eastAsia="en-US"/>
        </w:rPr>
        <w:br/>
        <w:t xml:space="preserve">или получить иную коммерческую выгоду. </w:t>
      </w:r>
    </w:p>
    <w:p w:rsidR="00DE7762" w:rsidRDefault="00B46953">
      <w:pPr>
        <w:pStyle w:val="afb"/>
        <w:shd w:val="clear" w:color="auto" w:fill="FFFFFF"/>
        <w:tabs>
          <w:tab w:val="left" w:pos="0"/>
        </w:tabs>
        <w:ind w:left="0" w:firstLine="709"/>
        <w:jc w:val="both"/>
        <w:textAlignment w:val="baseline"/>
        <w:rPr>
          <w:b/>
          <w:lang w:eastAsia="en-US"/>
        </w:rPr>
      </w:pPr>
      <w:r>
        <w:rPr>
          <w:b/>
          <w:lang w:eastAsia="en-US"/>
        </w:rPr>
        <w:t xml:space="preserve">«Накладная ТОРГ-12» </w:t>
      </w:r>
      <w:r>
        <w:rPr>
          <w:lang w:eastAsia="en-US"/>
        </w:rPr>
        <w:t>–</w:t>
      </w:r>
      <w:r>
        <w:rPr>
          <w:b/>
          <w:lang w:eastAsia="en-US"/>
        </w:rPr>
        <w:t xml:space="preserve"> </w:t>
      </w:r>
      <w:r>
        <w:rPr>
          <w:lang w:eastAsia="en-US"/>
        </w:rPr>
        <w:t xml:space="preserve">документ, оформляемый по унифицированной форме </w:t>
      </w:r>
      <w:r>
        <w:rPr>
          <w:lang w:eastAsia="en-US"/>
        </w:rPr>
        <w:br/>
        <w:t xml:space="preserve">№ ТОРГ-12 «Товарная накладная», утвержденной постановлением Госкомстата РФ </w:t>
      </w:r>
      <w:r>
        <w:rPr>
          <w:lang w:eastAsia="en-US"/>
        </w:rPr>
        <w:br/>
        <w:t>от 25.12.1998 № 132, подписываемый Сторонами после завершения приемки Товара по количеству, качеству и комплектности.</w:t>
      </w:r>
    </w:p>
    <w:p w:rsidR="00DE7762" w:rsidRDefault="00B46953">
      <w:pPr>
        <w:pStyle w:val="afb"/>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DE7762" w:rsidRDefault="00B46953">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w:t>
      </w:r>
      <w:r w:rsidR="005F1D9B">
        <w:rPr>
          <w:rFonts w:ascii="Times New Roman" w:hAnsi="Times New Roman"/>
          <w:b w:val="0"/>
          <w:color w:val="auto"/>
          <w:sz w:val="24"/>
          <w:szCs w:val="24"/>
          <w:lang w:eastAsia="en-US"/>
        </w:rPr>
        <w:t>Заказчику</w:t>
      </w:r>
      <w:r>
        <w:rPr>
          <w:rFonts w:ascii="Times New Roman" w:hAnsi="Times New Roman"/>
          <w:b w:val="0"/>
          <w:color w:val="auto"/>
          <w:sz w:val="24"/>
          <w:szCs w:val="24"/>
          <w:lang w:eastAsia="en-US"/>
        </w:rPr>
        <w:t xml:space="preserve">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proofErr w:type="spellStart"/>
      <w:r>
        <w:rPr>
          <w:rFonts w:ascii="Times New Roman" w:hAnsi="Times New Roman"/>
          <w:b w:val="0"/>
          <w:color w:val="auto"/>
          <w:sz w:val="24"/>
          <w:szCs w:val="24"/>
          <w:lang w:eastAsia="en-US"/>
        </w:rPr>
        <w:t>тся</w:t>
      </w:r>
      <w:proofErr w:type="spellEnd"/>
      <w:r>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w:t>
      </w:r>
      <w:r w:rsidR="005F1D9B">
        <w:rPr>
          <w:rFonts w:ascii="Times New Roman" w:hAnsi="Times New Roman"/>
          <w:b w:val="0"/>
          <w:color w:val="auto"/>
          <w:sz w:val="24"/>
          <w:szCs w:val="24"/>
          <w:lang w:val="ru-RU" w:eastAsia="en-US"/>
        </w:rPr>
        <w:t>Заказчика</w:t>
      </w:r>
      <w:r>
        <w:rPr>
          <w:rFonts w:ascii="Times New Roman" w:hAnsi="Times New Roman"/>
          <w:b w:val="0"/>
          <w:color w:val="auto"/>
          <w:sz w:val="24"/>
          <w:szCs w:val="24"/>
          <w:lang w:val="ru-RU" w:eastAsia="en-US"/>
        </w:rPr>
        <w:t xml:space="preserve"> в соответствии со </w:t>
      </w:r>
      <w:r>
        <w:rPr>
          <w:rFonts w:ascii="Times New Roman" w:hAnsi="Times New Roman"/>
          <w:b w:val="0"/>
          <w:color w:val="auto"/>
          <w:sz w:val="24"/>
          <w:szCs w:val="24"/>
          <w:lang w:eastAsia="en-US"/>
        </w:rPr>
        <w:t>Спецификацией, являющейся приложением к Договору.</w:t>
      </w:r>
    </w:p>
    <w:p w:rsidR="00DE7762" w:rsidRDefault="00B46953">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DE7762" w:rsidRDefault="00B46953">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DE7762" w:rsidRDefault="00B46953">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w:t>
      </w:r>
      <w:r w:rsidR="005F1D9B">
        <w:rPr>
          <w:rFonts w:ascii="Times New Roman" w:hAnsi="Times New Roman"/>
          <w:b w:val="0"/>
          <w:color w:val="auto"/>
          <w:sz w:val="24"/>
          <w:szCs w:val="24"/>
          <w:lang w:val="ru-RU" w:eastAsia="en-US"/>
        </w:rPr>
        <w:t>Заказчик</w:t>
      </w:r>
      <w:r>
        <w:rPr>
          <w:rFonts w:ascii="Times New Roman" w:hAnsi="Times New Roman"/>
          <w:b w:val="0"/>
          <w:color w:val="auto"/>
          <w:sz w:val="24"/>
          <w:szCs w:val="24"/>
          <w:lang w:val="ru-RU" w:eastAsia="en-US"/>
        </w:rPr>
        <w:t xml:space="preserve">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DE7762" w:rsidRDefault="00DE7762">
      <w:pPr>
        <w:shd w:val="clear" w:color="auto" w:fill="FFFFFF"/>
        <w:ind w:firstLine="709"/>
        <w:jc w:val="center"/>
        <w:rPr>
          <w:bCs/>
          <w:sz w:val="24"/>
          <w:szCs w:val="24"/>
        </w:rPr>
      </w:pPr>
    </w:p>
    <w:p w:rsidR="00DE7762" w:rsidRDefault="00B46953">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DE7762" w:rsidRDefault="00B46953">
      <w:pPr>
        <w:widowControl/>
        <w:numPr>
          <w:ilvl w:val="1"/>
          <w:numId w:val="2"/>
        </w:numPr>
        <w:shd w:val="clear" w:color="auto" w:fill="FFFFFF" w:themeFill="background1"/>
        <w:ind w:left="0" w:firstLine="709"/>
        <w:jc w:val="both"/>
        <w:rPr>
          <w:bCs/>
          <w:sz w:val="24"/>
          <w:szCs w:val="24"/>
        </w:rPr>
      </w:pPr>
      <w:r>
        <w:rPr>
          <w:bCs/>
          <w:sz w:val="24"/>
          <w:szCs w:val="24"/>
        </w:rPr>
        <w:t xml:space="preserve">Поставщик обязуется в порядке и сроки, установленные Договором, поставить смывающие и обезвреживающие средства для нужд </w:t>
      </w:r>
      <w:r w:rsidRPr="00B46953">
        <w:rPr>
          <w:bCs/>
          <w:sz w:val="24"/>
          <w:szCs w:val="24"/>
        </w:rPr>
        <w:t>Южного</w:t>
      </w:r>
      <w:r>
        <w:rPr>
          <w:bCs/>
          <w:sz w:val="24"/>
          <w:szCs w:val="24"/>
        </w:rPr>
        <w:t xml:space="preserve"> филиала АО "ТК </w:t>
      </w:r>
      <w:proofErr w:type="spellStart"/>
      <w:r>
        <w:rPr>
          <w:bCs/>
          <w:sz w:val="24"/>
          <w:szCs w:val="24"/>
        </w:rPr>
        <w:t>РусГидро</w:t>
      </w:r>
      <w:proofErr w:type="spellEnd"/>
      <w:r>
        <w:rPr>
          <w:bCs/>
          <w:sz w:val="24"/>
          <w:szCs w:val="24"/>
        </w:rPr>
        <w:t>"»</w:t>
      </w:r>
      <w:r>
        <w:rPr>
          <w:rFonts w:eastAsia="Calibri"/>
          <w:color w:val="000000"/>
          <w:sz w:val="24"/>
          <w:szCs w:val="24"/>
          <w:lang w:eastAsia="en-US"/>
        </w:rPr>
        <w:t xml:space="preserve"> </w:t>
      </w:r>
      <w:r>
        <w:rPr>
          <w:bCs/>
          <w:sz w:val="24"/>
          <w:szCs w:val="24"/>
        </w:rPr>
        <w:t xml:space="preserve">(далее – «Товар») в соответствии со Спецификацией и Техническим заданием (Приложение № 1 и Приложение 4 к Договору соответственно), а </w:t>
      </w:r>
      <w:r w:rsidR="005F1D9B">
        <w:rPr>
          <w:bCs/>
          <w:sz w:val="24"/>
          <w:szCs w:val="24"/>
        </w:rPr>
        <w:t>Заказчик</w:t>
      </w:r>
      <w:r>
        <w:rPr>
          <w:bCs/>
          <w:sz w:val="24"/>
          <w:szCs w:val="24"/>
        </w:rPr>
        <w:t xml:space="preserve"> обязуется принять Товар и уплатить Цену Договора.</w:t>
      </w:r>
    </w:p>
    <w:p w:rsidR="00DE7762" w:rsidRDefault="00B46953">
      <w:pPr>
        <w:numPr>
          <w:ilvl w:val="1"/>
          <w:numId w:val="2"/>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w:t>
      </w:r>
      <w:r w:rsidR="005F1D9B">
        <w:rPr>
          <w:sz w:val="24"/>
          <w:szCs w:val="24"/>
        </w:rPr>
        <w:t>Заказчика</w:t>
      </w:r>
      <w:r>
        <w:rPr>
          <w:sz w:val="24"/>
          <w:szCs w:val="24"/>
        </w:rPr>
        <w:t xml:space="preserve">, </w:t>
      </w:r>
      <w:r>
        <w:rPr>
          <w:sz w:val="24"/>
          <w:szCs w:val="24"/>
        </w:rPr>
        <w:lastRenderedPageBreak/>
        <w:t xml:space="preserve">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rsidR="00DE7762" w:rsidRDefault="00B46953">
      <w:pPr>
        <w:numPr>
          <w:ilvl w:val="1"/>
          <w:numId w:val="2"/>
        </w:numPr>
        <w:shd w:val="clear" w:color="auto" w:fill="FFFFFF"/>
        <w:tabs>
          <w:tab w:val="left" w:pos="0"/>
          <w:tab w:val="left" w:pos="1134"/>
          <w:tab w:val="left" w:pos="1276"/>
        </w:tabs>
        <w:ind w:left="0" w:firstLine="709"/>
        <w:jc w:val="both"/>
        <w:rPr>
          <w:bCs/>
          <w:sz w:val="24"/>
          <w:szCs w:val="24"/>
        </w:rPr>
      </w:pPr>
      <w:r>
        <w:rPr>
          <w:bCs/>
          <w:sz w:val="24"/>
          <w:szCs w:val="24"/>
        </w:rPr>
        <w:t xml:space="preserve">Поставка Товара по Договору осуществляется для нужд </w:t>
      </w:r>
      <w:r w:rsidRPr="00B46953">
        <w:rPr>
          <w:bCs/>
          <w:sz w:val="24"/>
          <w:szCs w:val="24"/>
        </w:rPr>
        <w:t>Южного</w:t>
      </w:r>
      <w:r>
        <w:rPr>
          <w:bCs/>
          <w:sz w:val="24"/>
          <w:szCs w:val="24"/>
        </w:rPr>
        <w:t xml:space="preserve"> филиала АО "ТК </w:t>
      </w:r>
      <w:proofErr w:type="spellStart"/>
      <w:r>
        <w:rPr>
          <w:bCs/>
          <w:sz w:val="24"/>
          <w:szCs w:val="24"/>
        </w:rPr>
        <w:t>РусГидро</w:t>
      </w:r>
      <w:proofErr w:type="spellEnd"/>
      <w:r>
        <w:rPr>
          <w:bCs/>
          <w:sz w:val="24"/>
          <w:szCs w:val="24"/>
        </w:rPr>
        <w:t>".</w:t>
      </w:r>
    </w:p>
    <w:p w:rsidR="00DE7762" w:rsidRDefault="00B46953">
      <w:pPr>
        <w:widowControl/>
        <w:numPr>
          <w:ilvl w:val="1"/>
          <w:numId w:val="2"/>
        </w:numPr>
        <w:shd w:val="clear" w:color="auto" w:fill="FFFFFF" w:themeFill="background1"/>
        <w:tabs>
          <w:tab w:val="left" w:pos="0"/>
          <w:tab w:val="left" w:pos="540"/>
          <w:tab w:val="left" w:pos="1134"/>
          <w:tab w:val="left" w:pos="1276"/>
        </w:tabs>
        <w:ind w:left="0" w:firstLine="709"/>
        <w:jc w:val="both"/>
        <w:rPr>
          <w:bCs/>
          <w:sz w:val="24"/>
          <w:szCs w:val="24"/>
        </w:rPr>
      </w:pPr>
      <w:r>
        <w:rPr>
          <w:bCs/>
          <w:sz w:val="24"/>
          <w:szCs w:val="24"/>
        </w:rPr>
        <w:t xml:space="preserve">Срок поставки Товара: в течение 15 (пятнадцати) календарных дней с даты предоставления </w:t>
      </w:r>
      <w:r w:rsidR="005F1D9B">
        <w:rPr>
          <w:bCs/>
          <w:sz w:val="24"/>
          <w:szCs w:val="24"/>
        </w:rPr>
        <w:t>Заказчиком</w:t>
      </w:r>
      <w:r>
        <w:rPr>
          <w:bCs/>
          <w:sz w:val="24"/>
          <w:szCs w:val="24"/>
        </w:rPr>
        <w:t xml:space="preserve"> заявки по форме Приложения №2 к Договору в адрес Поставщика.</w:t>
      </w:r>
    </w:p>
    <w:p w:rsidR="00DE7762" w:rsidRDefault="00DE7762">
      <w:pPr>
        <w:shd w:val="clear" w:color="auto" w:fill="FFFFFF"/>
        <w:tabs>
          <w:tab w:val="left" w:pos="540"/>
        </w:tabs>
        <w:ind w:firstLine="709"/>
        <w:jc w:val="both"/>
        <w:rPr>
          <w:sz w:val="24"/>
          <w:szCs w:val="24"/>
        </w:rPr>
      </w:pPr>
    </w:p>
    <w:p w:rsidR="00DE7762" w:rsidRDefault="00B46953">
      <w:pPr>
        <w:numPr>
          <w:ilvl w:val="0"/>
          <w:numId w:val="2"/>
        </w:numPr>
        <w:shd w:val="clear" w:color="auto" w:fill="FFFFFF"/>
        <w:tabs>
          <w:tab w:val="left" w:pos="284"/>
        </w:tabs>
        <w:ind w:left="0" w:firstLine="0"/>
        <w:jc w:val="center"/>
        <w:rPr>
          <w:bCs/>
          <w:sz w:val="24"/>
          <w:szCs w:val="24"/>
        </w:rPr>
      </w:pPr>
      <w:r>
        <w:rPr>
          <w:bCs/>
          <w:sz w:val="24"/>
          <w:szCs w:val="24"/>
        </w:rPr>
        <w:t>Цена Договора и порядок расчетов</w:t>
      </w:r>
    </w:p>
    <w:p w:rsidR="00DE7762" w:rsidRDefault="00B46953">
      <w:pPr>
        <w:numPr>
          <w:ilvl w:val="1"/>
          <w:numId w:val="2"/>
        </w:numPr>
        <w:shd w:val="clear" w:color="auto" w:fill="FFFFFF"/>
        <w:tabs>
          <w:tab w:val="left" w:pos="0"/>
          <w:tab w:val="left" w:pos="1134"/>
          <w:tab w:val="left" w:pos="1276"/>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rPr>
        <w:t>_____________</w:t>
      </w:r>
      <w:r>
        <w:rPr>
          <w:bCs/>
          <w:sz w:val="24"/>
          <w:szCs w:val="24"/>
        </w:rPr>
        <w:t xml:space="preserve"> (</w:t>
      </w:r>
      <w:r>
        <w:rPr>
          <w:sz w:val="24"/>
          <w:szCs w:val="24"/>
        </w:rPr>
        <w:t>_______________________________</w:t>
      </w:r>
      <w:r>
        <w:rPr>
          <w:bCs/>
          <w:sz w:val="24"/>
          <w:szCs w:val="24"/>
        </w:rPr>
        <w:t>) рублей ___ копеек, рублей ___ копеек без учета НДС, при этом НДС исчисляется дополнительно по ставке, установленной статьей 164 Налогового кодекса РФ.</w:t>
      </w:r>
    </w:p>
    <w:p w:rsidR="00DE7762" w:rsidRDefault="00B46953">
      <w:pPr>
        <w:numPr>
          <w:ilvl w:val="1"/>
          <w:numId w:val="2"/>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 xml:space="preserve">Общая стоимость Товара (всех партий Товара), указанного в Заявках, оформленных </w:t>
      </w:r>
      <w:r w:rsidR="005F1D9B">
        <w:rPr>
          <w:sz w:val="24"/>
          <w:szCs w:val="24"/>
        </w:rPr>
        <w:t>Заказчиком</w:t>
      </w:r>
      <w:r>
        <w:rPr>
          <w:sz w:val="24"/>
          <w:szCs w:val="24"/>
        </w:rPr>
        <w:t xml:space="preserve"> в течение срока действия Договора, не может превышать Цену Договора, указанную в пункте 2.1 Договора.</w:t>
      </w:r>
    </w:p>
    <w:p w:rsidR="00DE7762" w:rsidRDefault="00B46953">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rsidR="00DE7762" w:rsidRDefault="00B46953">
      <w:pPr>
        <w:numPr>
          <w:ilvl w:val="2"/>
          <w:numId w:val="2"/>
        </w:numPr>
        <w:shd w:val="clear" w:color="auto" w:fill="FFFFFF"/>
        <w:tabs>
          <w:tab w:val="left" w:pos="1418"/>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rsidR="00DE7762" w:rsidRDefault="00B46953">
      <w:pPr>
        <w:pStyle w:val="afb"/>
        <w:numPr>
          <w:ilvl w:val="2"/>
          <w:numId w:val="9"/>
        </w:numPr>
        <w:shd w:val="clear" w:color="auto" w:fill="FFFFFF"/>
        <w:tabs>
          <w:tab w:val="left" w:pos="1418"/>
        </w:tabs>
        <w:ind w:left="0" w:firstLine="709"/>
        <w:jc w:val="both"/>
        <w:rPr>
          <w:bCs/>
        </w:rPr>
      </w:pPr>
      <w:r>
        <w:rPr>
          <w:bCs/>
        </w:rPr>
        <w:t xml:space="preserve">Транспортировку Товара до места поставки, погрузку, разгрузку, </w:t>
      </w:r>
      <w:r>
        <w:rPr>
          <w:bCs/>
          <w:highlight w:val="lightGray"/>
        </w:rPr>
        <w:t xml:space="preserve">перемещение по территории </w:t>
      </w:r>
      <w:r w:rsidR="005F1D9B">
        <w:rPr>
          <w:bCs/>
          <w:highlight w:val="lightGray"/>
        </w:rPr>
        <w:t>Заказчика</w:t>
      </w:r>
      <w:r>
        <w:rPr>
          <w:rStyle w:val="af3"/>
          <w:highlight w:val="lightGray"/>
        </w:rPr>
        <w:footnoteReference w:id="1"/>
      </w:r>
      <w:r>
        <w:rPr>
          <w:bCs/>
        </w:rPr>
        <w:t xml:space="preserve">, стоимость тары и упаковки, лицензий, необходимых для использования Товара (если применимо); </w:t>
      </w:r>
    </w:p>
    <w:p w:rsidR="00DE7762" w:rsidRDefault="00B46953">
      <w:pPr>
        <w:numPr>
          <w:ilvl w:val="2"/>
          <w:numId w:val="2"/>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rsidR="00DE7762" w:rsidRDefault="00B46953">
      <w:pPr>
        <w:numPr>
          <w:ilvl w:val="2"/>
          <w:numId w:val="2"/>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rsidR="00DE7762" w:rsidRDefault="00B46953">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DE7762" w:rsidRDefault="00B46953">
      <w:pPr>
        <w:numPr>
          <w:ilvl w:val="1"/>
          <w:numId w:val="2"/>
        </w:numPr>
        <w:shd w:val="clear" w:color="auto" w:fill="FFFFFF"/>
        <w:tabs>
          <w:tab w:val="left" w:pos="568"/>
          <w:tab w:val="left" w:pos="1134"/>
        </w:tabs>
        <w:ind w:left="0" w:firstLine="709"/>
        <w:jc w:val="both"/>
        <w:rPr>
          <w:sz w:val="24"/>
          <w:szCs w:val="24"/>
        </w:rPr>
      </w:pPr>
      <w:r>
        <w:rPr>
          <w:sz w:val="24"/>
          <w:szCs w:val="24"/>
        </w:rPr>
        <w:t xml:space="preserve">Изменение стоимости Товара по Договору не требует заключения дополнительного соглашения к Договору только в случае, когда оно вызвано </w:t>
      </w:r>
      <w:r>
        <w:rPr>
          <w:sz w:val="24"/>
          <w:szCs w:val="24"/>
        </w:rPr>
        <w:lastRenderedPageBreak/>
        <w:t>изменением ставки российского НДС.</w:t>
      </w:r>
    </w:p>
    <w:p w:rsidR="00DE7762" w:rsidRDefault="00B46953">
      <w:pPr>
        <w:pStyle w:val="afb"/>
        <w:numPr>
          <w:ilvl w:val="1"/>
          <w:numId w:val="2"/>
        </w:numPr>
        <w:shd w:val="clear" w:color="auto" w:fill="FFFFFF"/>
        <w:tabs>
          <w:tab w:val="left" w:pos="1276"/>
        </w:tabs>
        <w:ind w:left="0" w:firstLine="709"/>
        <w:jc w:val="both"/>
        <w:rPr>
          <w:bCs/>
        </w:rPr>
      </w:pPr>
      <w:r>
        <w:rPr>
          <w:bCs/>
        </w:rPr>
        <w:t xml:space="preserve">Оплата по Договору осуществляется </w:t>
      </w:r>
      <w:r w:rsidR="005F1D9B">
        <w:rPr>
          <w:bCs/>
        </w:rPr>
        <w:t>Заказчиком</w:t>
      </w:r>
      <w:r>
        <w:rPr>
          <w:bCs/>
        </w:rPr>
        <w:t xml:space="preserve"> в течение </w:t>
      </w:r>
      <w:r>
        <w:rPr>
          <w:highlight w:val="lightGray"/>
        </w:rPr>
        <w:t>20 (двадцати) календарных дней</w:t>
      </w:r>
      <w:r>
        <w:rPr>
          <w:rStyle w:val="af3"/>
          <w:highlight w:val="lightGray"/>
        </w:rPr>
        <w:footnoteReference w:id="2"/>
      </w:r>
      <w:r>
        <w:rPr>
          <w:vertAlign w:val="superscript"/>
        </w:rPr>
        <w:t xml:space="preserve"> </w:t>
      </w:r>
      <w:r>
        <w:rPr>
          <w:bCs/>
        </w:rPr>
        <w:t>с даты подписания Сторонами Накладной ТОРГ-12 на основании счета, выставленного Поставщиком, и с учетом пункта 2.6 Договора.</w:t>
      </w:r>
    </w:p>
    <w:p w:rsidR="00DE7762" w:rsidRDefault="00B46953">
      <w:pPr>
        <w:pStyle w:val="afb"/>
        <w:widowControl/>
        <w:numPr>
          <w:ilvl w:val="1"/>
          <w:numId w:val="2"/>
        </w:numPr>
        <w:shd w:val="clear" w:color="auto" w:fill="FFFFFF"/>
        <w:tabs>
          <w:tab w:val="left" w:pos="0"/>
          <w:tab w:val="left" w:pos="1134"/>
          <w:tab w:val="left" w:pos="1276"/>
        </w:tabs>
        <w:ind w:left="0" w:firstLine="709"/>
        <w:jc w:val="both"/>
      </w:pPr>
      <w: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5F1D9B">
        <w:t>Заказчиком</w:t>
      </w:r>
      <w:r>
        <w:t xml:space="preserve"> не принимается и подлежит замене Поставщиком независимо от его фактического вручения </w:t>
      </w:r>
      <w:r w:rsidR="005F1D9B">
        <w:t>Заказчику</w:t>
      </w:r>
      <w:r>
        <w:t xml:space="preserve">.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5F1D9B">
        <w:t>Заказчиком</w:t>
      </w:r>
      <w:r>
        <w:t>.</w:t>
      </w:r>
    </w:p>
    <w:p w:rsidR="00DE7762" w:rsidRDefault="00B46953">
      <w:pPr>
        <w:pStyle w:val="afb"/>
        <w:widowControl/>
        <w:numPr>
          <w:ilvl w:val="1"/>
          <w:numId w:val="2"/>
        </w:numPr>
        <w:shd w:val="clear" w:color="auto" w:fill="FFFFFF"/>
        <w:tabs>
          <w:tab w:val="left" w:pos="0"/>
          <w:tab w:val="left" w:pos="1134"/>
        </w:tabs>
        <w:ind w:left="0" w:firstLine="709"/>
        <w:jc w:val="both"/>
        <w:rPr>
          <w:bCs/>
        </w:rPr>
      </w:pPr>
      <w:r>
        <w:rPr>
          <w:bCs/>
        </w:rPr>
        <w:t xml:space="preserve">Расчеты по Договору осуществляются в валюте Российской Федерации. Оплата производится </w:t>
      </w:r>
      <w:r w:rsidR="005F1D9B">
        <w:rPr>
          <w:bCs/>
        </w:rPr>
        <w:t>Заказчиком</w:t>
      </w:r>
      <w:r>
        <w:rPr>
          <w:bCs/>
        </w:rPr>
        <w:t xml:space="preserve"> путем перечисления денежных средств на расчетный счет Поставщика, указанный в Договоре. Обязательство </w:t>
      </w:r>
      <w:r w:rsidR="005F1D9B">
        <w:rPr>
          <w:bCs/>
        </w:rPr>
        <w:t>Заказчика</w:t>
      </w:r>
      <w:r>
        <w:rPr>
          <w:bCs/>
        </w:rPr>
        <w:t xml:space="preserve"> по осуществлению платежа считается исполненным с даты списания денежных средств с расчетного счета </w:t>
      </w:r>
      <w:r w:rsidR="005F1D9B">
        <w:rPr>
          <w:bCs/>
        </w:rPr>
        <w:t>Заказчика</w:t>
      </w:r>
      <w:r>
        <w:rPr>
          <w:bCs/>
        </w:rPr>
        <w:t>.</w:t>
      </w:r>
    </w:p>
    <w:p w:rsidR="00DE7762" w:rsidRDefault="00B46953">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DE7762" w:rsidRDefault="00B46953">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highlight w:val="lightGray"/>
        </w:rPr>
        <w:t xml:space="preserve">Поставщик обязан представить </w:t>
      </w:r>
      <w:r w:rsidR="005F1D9B">
        <w:rPr>
          <w:sz w:val="24"/>
          <w:szCs w:val="24"/>
          <w:highlight w:val="lightGray"/>
        </w:rPr>
        <w:t>Заказчику</w:t>
      </w:r>
      <w:r>
        <w:rPr>
          <w:sz w:val="24"/>
          <w:szCs w:val="24"/>
          <w:highlight w:val="lightGray"/>
        </w:rPr>
        <w:t xml:space="preserve">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 xml:space="preserve">фактуры в течение 3 (трех) рабочих дней с даты получения соответствующего письменного требования </w:t>
      </w:r>
      <w:r w:rsidR="005F1D9B">
        <w:rPr>
          <w:sz w:val="24"/>
          <w:szCs w:val="24"/>
          <w:highlight w:val="lightGray"/>
        </w:rPr>
        <w:t>Заказчика</w:t>
      </w:r>
      <w:r>
        <w:rPr>
          <w:sz w:val="24"/>
          <w:szCs w:val="24"/>
          <w:highlight w:val="lightGray"/>
        </w:rPr>
        <w:t>.</w:t>
      </w:r>
      <w:r>
        <w:rPr>
          <w:rStyle w:val="af3"/>
          <w:sz w:val="24"/>
          <w:szCs w:val="24"/>
          <w:highlight w:val="lightGray"/>
        </w:rPr>
        <w:footnoteReference w:id="3"/>
      </w:r>
    </w:p>
    <w:p w:rsidR="00DE7762" w:rsidRDefault="00B46953">
      <w:pPr>
        <w:numPr>
          <w:ilvl w:val="1"/>
          <w:numId w:val="2"/>
        </w:numPr>
        <w:shd w:val="clear" w:color="auto" w:fill="FFFFFF"/>
        <w:tabs>
          <w:tab w:val="left" w:pos="1134"/>
          <w:tab w:val="left" w:pos="1418"/>
        </w:tabs>
        <w:ind w:left="0" w:firstLine="709"/>
        <w:jc w:val="both"/>
        <w:rPr>
          <w:sz w:val="24"/>
          <w:szCs w:val="24"/>
        </w:rPr>
      </w:pPr>
      <w:r>
        <w:rPr>
          <w:sz w:val="24"/>
          <w:szCs w:val="24"/>
        </w:rPr>
        <w:t xml:space="preserve">Поставщик обязан подписать акты сверки взаимных расчетов, направленные </w:t>
      </w:r>
      <w:r w:rsidR="005F1D9B">
        <w:rPr>
          <w:sz w:val="24"/>
          <w:szCs w:val="24"/>
        </w:rPr>
        <w:t>Заказчиком</w:t>
      </w:r>
      <w:r>
        <w:rPr>
          <w:sz w:val="24"/>
          <w:szCs w:val="24"/>
        </w:rPr>
        <w:t xml:space="preserve"> в 2 (двух) экземплярах, и вернуть 1 (один) экземпляр </w:t>
      </w:r>
      <w:r w:rsidR="005F1D9B">
        <w:rPr>
          <w:sz w:val="24"/>
          <w:szCs w:val="24"/>
        </w:rPr>
        <w:t>Заказчику</w:t>
      </w:r>
      <w:r>
        <w:rPr>
          <w:sz w:val="24"/>
          <w:szCs w:val="24"/>
        </w:rPr>
        <w:t xml:space="preserve"> в течение 5 (пяти) рабочих дней с даты получения экземпляров актов сверки расчетов от </w:t>
      </w:r>
      <w:r w:rsidR="005F1D9B">
        <w:rPr>
          <w:sz w:val="24"/>
          <w:szCs w:val="24"/>
        </w:rPr>
        <w:t>Заказчика</w:t>
      </w:r>
      <w:r>
        <w:rPr>
          <w:sz w:val="24"/>
          <w:szCs w:val="24"/>
        </w:rPr>
        <w:t>.</w:t>
      </w:r>
    </w:p>
    <w:p w:rsidR="00DE7762" w:rsidRDefault="005F1D9B">
      <w:pPr>
        <w:pStyle w:val="afb"/>
        <w:numPr>
          <w:ilvl w:val="1"/>
          <w:numId w:val="2"/>
        </w:numPr>
        <w:shd w:val="clear" w:color="auto" w:fill="FFFFFF"/>
        <w:tabs>
          <w:tab w:val="left" w:pos="1418"/>
        </w:tabs>
        <w:ind w:left="0" w:firstLine="709"/>
        <w:jc w:val="both"/>
      </w:pPr>
      <w:r>
        <w:t>Заказчик</w:t>
      </w:r>
      <w:r w:rsidR="00B46953">
        <w:t xml:space="preserve">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w:t>
      </w:r>
      <w:r>
        <w:t>Заказчиком</w:t>
      </w:r>
      <w:r w:rsidR="00B46953">
        <w:t xml:space="preserve">, в том числе (включая, но не ограничиваясь), суммы </w:t>
      </w:r>
      <w:r w:rsidR="00B46953">
        <w:lastRenderedPageBreak/>
        <w:t>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DE7762" w:rsidRDefault="005F1D9B">
      <w:pPr>
        <w:pStyle w:val="afb"/>
        <w:shd w:val="clear" w:color="auto" w:fill="FFFFFF"/>
        <w:tabs>
          <w:tab w:val="left" w:pos="1134"/>
        </w:tabs>
        <w:ind w:left="0" w:firstLine="709"/>
        <w:jc w:val="both"/>
      </w:pPr>
      <w:r>
        <w:t>Заказчик</w:t>
      </w:r>
      <w:r w:rsidR="00B46953">
        <w:t xml:space="preserve"> направляет Поставщику уведомление о проведении сальдо взаимных обязательств Сторон по Договору.</w:t>
      </w:r>
    </w:p>
    <w:p w:rsidR="00DE7762" w:rsidRDefault="00DE7762">
      <w:pPr>
        <w:pStyle w:val="afb"/>
        <w:shd w:val="clear" w:color="auto" w:fill="FFFFFF"/>
        <w:ind w:left="709"/>
        <w:jc w:val="both"/>
        <w:rPr>
          <w:highlight w:val="lightGray"/>
        </w:rPr>
      </w:pPr>
    </w:p>
    <w:p w:rsidR="00DE7762" w:rsidRDefault="00B46953">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DE7762" w:rsidRDefault="00B46953">
      <w:pPr>
        <w:pStyle w:val="afb"/>
        <w:widowControl/>
        <w:numPr>
          <w:ilvl w:val="1"/>
          <w:numId w:val="2"/>
        </w:numPr>
        <w:shd w:val="clear" w:color="auto" w:fill="FFFFFF"/>
        <w:tabs>
          <w:tab w:val="left" w:pos="1134"/>
          <w:tab w:val="left" w:pos="1418"/>
        </w:tabs>
        <w:ind w:left="0" w:firstLine="709"/>
        <w:jc w:val="both"/>
      </w:pPr>
      <w:r>
        <w:t>Поставка Товара (партии Товара) осуществляется по Заявке в следующем порядке:</w:t>
      </w:r>
    </w:p>
    <w:p w:rsidR="00DE7762" w:rsidRDefault="005F1D9B">
      <w:pPr>
        <w:pStyle w:val="afb"/>
        <w:widowControl/>
        <w:numPr>
          <w:ilvl w:val="2"/>
          <w:numId w:val="2"/>
        </w:numPr>
        <w:shd w:val="clear" w:color="auto" w:fill="FFFFFF"/>
        <w:tabs>
          <w:tab w:val="left" w:pos="1134"/>
          <w:tab w:val="left" w:pos="1418"/>
        </w:tabs>
        <w:ind w:left="0" w:firstLine="709"/>
        <w:jc w:val="both"/>
      </w:pPr>
      <w:r>
        <w:t>Заказчик</w:t>
      </w:r>
      <w:r w:rsidR="00B46953">
        <w:t xml:space="preserve"> в срок не позднее </w:t>
      </w:r>
      <w:r w:rsidR="00B46953">
        <w:rPr>
          <w:highlight w:val="lightGray"/>
        </w:rPr>
        <w:t>15 (пятнадцати) календарных дней</w:t>
      </w:r>
      <w:r w:rsidR="00B46953">
        <w:t xml:space="preserve"> до предполагаемой даты поставки Товара (партии Товара) направляет Поставщику Заявку по электронной почте на адрес: _______________ </w:t>
      </w:r>
      <w:r w:rsidR="00B46953">
        <w:rPr>
          <w:highlight w:val="lightGray"/>
        </w:rPr>
        <w:t>с последующим направлением оригинала Заявки по адресу, указанному в разделе 16 Договора</w:t>
      </w:r>
      <w:r w:rsidR="00B46953">
        <w:t>.</w:t>
      </w:r>
    </w:p>
    <w:p w:rsidR="00DE7762" w:rsidRDefault="00B46953">
      <w:pPr>
        <w:pStyle w:val="afb"/>
        <w:widowControl/>
        <w:numPr>
          <w:ilvl w:val="2"/>
          <w:numId w:val="2"/>
        </w:numPr>
        <w:tabs>
          <w:tab w:val="left" w:pos="993"/>
          <w:tab w:val="left" w:pos="1418"/>
        </w:tabs>
        <w:ind w:left="0" w:firstLine="709"/>
        <w:jc w:val="both"/>
      </w:pPr>
      <w:r>
        <w:t xml:space="preserve">Поставщик в течение </w:t>
      </w:r>
      <w:r>
        <w:rPr>
          <w:highlight w:val="lightGray"/>
        </w:rPr>
        <w:t>1 (одного) рабочего дня</w:t>
      </w:r>
      <w:r>
        <w:t xml:space="preserve"> с даты получения Заявки подтверждает поставку Товара (партии Товара), указанного </w:t>
      </w:r>
      <w:r w:rsidR="005F1D9B">
        <w:t>Заказчиком</w:t>
      </w:r>
      <w:r>
        <w:t xml:space="preserve"> в Заявке, по электронной почте на адрес: ______________ </w:t>
      </w:r>
      <w:r>
        <w:rPr>
          <w:highlight w:val="lightGray"/>
        </w:rPr>
        <w:t>с последующим направлением письменного ответа по адресу, указанному в разделе 16 Договора</w:t>
      </w:r>
      <w:r>
        <w:t>.</w:t>
      </w:r>
    </w:p>
    <w:p w:rsidR="00DE7762" w:rsidRDefault="005F1D9B">
      <w:pPr>
        <w:pStyle w:val="afb"/>
        <w:widowControl/>
        <w:numPr>
          <w:ilvl w:val="2"/>
          <w:numId w:val="2"/>
        </w:numPr>
        <w:tabs>
          <w:tab w:val="left" w:pos="993"/>
          <w:tab w:val="left" w:pos="1418"/>
        </w:tabs>
        <w:ind w:left="0" w:firstLine="709"/>
        <w:jc w:val="both"/>
      </w:pPr>
      <w:r>
        <w:t>Заказчик</w:t>
      </w:r>
      <w:r w:rsidR="00B46953">
        <w:t xml:space="preserve"> не позднее </w:t>
      </w:r>
      <w:r w:rsidR="00B46953">
        <w:rPr>
          <w:highlight w:val="lightGray"/>
        </w:rPr>
        <w:t>7 (семи) рабочих дней</w:t>
      </w:r>
      <w:r w:rsidR="00B46953">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w:t>
      </w:r>
      <w:r>
        <w:t>Заказчика</w:t>
      </w:r>
      <w:r w:rsidR="00B46953">
        <w:t xml:space="preserve"> и подтверждает поставку Товара (партии Товара) в соответствии с измененной Заявкой в порядке, указанном в пункте 3.1.2 Договора.</w:t>
      </w:r>
    </w:p>
    <w:p w:rsidR="00DE7762" w:rsidRDefault="00B46953">
      <w:pPr>
        <w:pStyle w:val="afb"/>
        <w:numPr>
          <w:ilvl w:val="2"/>
          <w:numId w:val="2"/>
        </w:numPr>
        <w:tabs>
          <w:tab w:val="left" w:pos="993"/>
          <w:tab w:val="left" w:pos="1418"/>
        </w:tabs>
        <w:ind w:left="0" w:firstLine="709"/>
        <w:jc w:val="both"/>
      </w:pPr>
      <w:r>
        <w:t xml:space="preserve">В случае невозможности поставить Товар (партию Товара) по Заявке Поставщик обязан незамедлительно известить об этом </w:t>
      </w:r>
      <w:r w:rsidR="005F1D9B">
        <w:t>Заказчика</w:t>
      </w:r>
      <w:r>
        <w:t xml:space="preserve"> с указанием причин невозможности выполнения поставки Товара и сроков их устранения. </w:t>
      </w:r>
    </w:p>
    <w:p w:rsidR="00DE7762" w:rsidRDefault="00B46953">
      <w:pPr>
        <w:pStyle w:val="afb"/>
        <w:numPr>
          <w:ilvl w:val="2"/>
          <w:numId w:val="2"/>
        </w:numPr>
        <w:tabs>
          <w:tab w:val="left" w:pos="993"/>
          <w:tab w:val="left" w:pos="1418"/>
        </w:tabs>
        <w:ind w:left="0" w:firstLine="709"/>
        <w:jc w:val="both"/>
      </w:pPr>
      <w:r>
        <w:t xml:space="preserve">В случае, указанном в пункте 3.1.4 Договора, </w:t>
      </w:r>
      <w:r w:rsidR="005F1D9B">
        <w:t>Заказчик</w:t>
      </w:r>
      <w:r>
        <w:t xml:space="preserve"> вправе по своему усмотрению:</w:t>
      </w:r>
    </w:p>
    <w:p w:rsidR="00DE7762" w:rsidRDefault="00B46953">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rsidR="00DE7762" w:rsidRDefault="00B46953">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rsidR="00DE7762" w:rsidRDefault="00B46953">
      <w:pPr>
        <w:pStyle w:val="afb"/>
        <w:widowControl/>
        <w:numPr>
          <w:ilvl w:val="2"/>
          <w:numId w:val="2"/>
        </w:numPr>
        <w:tabs>
          <w:tab w:val="left" w:pos="993"/>
          <w:tab w:val="left" w:pos="1418"/>
        </w:tabs>
        <w:ind w:left="0" w:firstLine="709"/>
        <w:jc w:val="both"/>
      </w:pPr>
      <w:r>
        <w:t>Стороны вправе запросить друг у друга необходимые дополнительные сведения для поставки Товара по Заявке.</w:t>
      </w:r>
    </w:p>
    <w:p w:rsidR="00DE7762" w:rsidRDefault="00B46953">
      <w:pPr>
        <w:pStyle w:val="afb"/>
        <w:numPr>
          <w:ilvl w:val="1"/>
          <w:numId w:val="2"/>
        </w:numPr>
        <w:shd w:val="clear" w:color="auto" w:fill="FFFFFF"/>
        <w:tabs>
          <w:tab w:val="left" w:pos="1134"/>
          <w:tab w:val="left" w:pos="1418"/>
        </w:tabs>
        <w:ind w:left="0" w:firstLine="709"/>
        <w:jc w:val="both"/>
        <w:rPr>
          <w:bCs/>
        </w:rPr>
      </w:pPr>
      <w:r>
        <w:rPr>
          <w:bCs/>
        </w:rPr>
        <w:lastRenderedPageBreak/>
        <w:t xml:space="preserve">В течение 5 (пяти) рабочих дней с даты заключения Договора </w:t>
      </w:r>
      <w: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контакты и должность таких представителей</w:t>
      </w:r>
      <w:r>
        <w:t xml:space="preserve">. </w:t>
      </w:r>
    </w:p>
    <w:p w:rsidR="00DE7762" w:rsidRDefault="00B46953">
      <w:pPr>
        <w:pStyle w:val="afb"/>
        <w:widowControl/>
        <w:numPr>
          <w:ilvl w:val="1"/>
          <w:numId w:val="2"/>
        </w:numPr>
        <w:shd w:val="clear" w:color="auto" w:fill="FFFFFF"/>
        <w:tabs>
          <w:tab w:val="left" w:pos="1134"/>
        </w:tabs>
        <w:ind w:left="0" w:firstLine="709"/>
        <w:jc w:val="both"/>
        <w:rPr>
          <w:bCs/>
        </w:rPr>
      </w:pPr>
      <w:r>
        <w:rPr>
          <w:bCs/>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rPr>
        <w:t xml:space="preserve"> </w:t>
      </w:r>
      <w:r>
        <w:rPr>
          <w:bCs/>
        </w:rPr>
        <w:t xml:space="preserve">в том числе, указанным в Спецификации (Приложение № 1 к Договору), а также Применимого права. </w:t>
      </w:r>
    </w:p>
    <w:p w:rsidR="00DE7762" w:rsidRDefault="00B46953">
      <w:pPr>
        <w:widowControl/>
        <w:shd w:val="clear" w:color="auto" w:fill="FFFFFF"/>
        <w:tabs>
          <w:tab w:val="left" w:pos="1134"/>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rsidR="00DE7762" w:rsidRDefault="00B46953">
      <w:pPr>
        <w:pStyle w:val="afb"/>
        <w:widowControl/>
        <w:numPr>
          <w:ilvl w:val="1"/>
          <w:numId w:val="2"/>
        </w:numPr>
        <w:shd w:val="clear" w:color="auto" w:fill="FFFFFF"/>
        <w:tabs>
          <w:tab w:val="left" w:pos="1134"/>
        </w:tabs>
        <w:ind w:left="0" w:firstLine="709"/>
        <w:jc w:val="both"/>
        <w:rPr>
          <w:bCs/>
        </w:rPr>
      </w:pPr>
      <w:r>
        <w:rPr>
          <w:bCs/>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DE7762" w:rsidRDefault="00B46953">
      <w:pPr>
        <w:pStyle w:val="afb"/>
        <w:widowControl/>
        <w:numPr>
          <w:ilvl w:val="1"/>
          <w:numId w:val="2"/>
        </w:numPr>
        <w:shd w:val="clear" w:color="auto" w:fill="FFFFFF"/>
        <w:tabs>
          <w:tab w:val="left" w:pos="1134"/>
        </w:tabs>
        <w:ind w:left="0" w:firstLine="709"/>
        <w:jc w:val="both"/>
        <w:rPr>
          <w:bCs/>
        </w:rPr>
      </w:pPr>
      <w:r>
        <w:rPr>
          <w:bCs/>
        </w:rPr>
        <w:t xml:space="preserve">Одновременно с передачей Товара Поставщик обязан передать </w:t>
      </w:r>
      <w:r w:rsidR="005F1D9B">
        <w:rPr>
          <w:bCs/>
        </w:rPr>
        <w:t>Заказчику</w:t>
      </w:r>
      <w:r>
        <w:rPr>
          <w:bCs/>
        </w:rPr>
        <w:t xml:space="preserve"> оригиналы следующих относящихся к Товару документов: </w:t>
      </w:r>
    </w:p>
    <w:p w:rsidR="00DE7762" w:rsidRDefault="00B46953">
      <w:pPr>
        <w:numPr>
          <w:ilvl w:val="0"/>
          <w:numId w:val="4"/>
        </w:numPr>
        <w:tabs>
          <w:tab w:val="left" w:pos="1418"/>
        </w:tabs>
        <w:ind w:left="0" w:firstLine="709"/>
        <w:jc w:val="both"/>
        <w:rPr>
          <w:sz w:val="24"/>
          <w:szCs w:val="24"/>
          <w:highlight w:val="lightGray"/>
        </w:rPr>
      </w:pPr>
      <w:r>
        <w:rPr>
          <w:sz w:val="24"/>
          <w:szCs w:val="24"/>
          <w:highlight w:val="lightGray"/>
        </w:rPr>
        <w:t>сертификат качества в __(____) экз.;</w:t>
      </w:r>
    </w:p>
    <w:p w:rsidR="00DE7762" w:rsidRDefault="00B46953">
      <w:pPr>
        <w:numPr>
          <w:ilvl w:val="0"/>
          <w:numId w:val="4"/>
        </w:numPr>
        <w:tabs>
          <w:tab w:val="left" w:pos="1418"/>
        </w:tabs>
        <w:ind w:left="0" w:firstLine="709"/>
        <w:jc w:val="both"/>
        <w:rPr>
          <w:sz w:val="24"/>
          <w:szCs w:val="24"/>
          <w:highlight w:val="lightGray"/>
        </w:rPr>
      </w:pPr>
      <w:r>
        <w:rPr>
          <w:sz w:val="24"/>
          <w:szCs w:val="24"/>
          <w:highlight w:val="lightGray"/>
        </w:rPr>
        <w:t>технический паспорт на русском языке в __(____) экз.;</w:t>
      </w:r>
    </w:p>
    <w:p w:rsidR="00DE7762" w:rsidRDefault="00B46953">
      <w:pPr>
        <w:numPr>
          <w:ilvl w:val="0"/>
          <w:numId w:val="4"/>
        </w:numPr>
        <w:tabs>
          <w:tab w:val="left" w:pos="1418"/>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rsidR="00DE7762" w:rsidRDefault="00B46953">
      <w:pPr>
        <w:numPr>
          <w:ilvl w:val="0"/>
          <w:numId w:val="4"/>
        </w:numPr>
        <w:tabs>
          <w:tab w:val="left" w:pos="1418"/>
        </w:tabs>
        <w:ind w:left="0" w:firstLine="709"/>
        <w:jc w:val="both"/>
        <w:rPr>
          <w:sz w:val="24"/>
          <w:szCs w:val="24"/>
          <w:highlight w:val="lightGray"/>
        </w:rPr>
      </w:pPr>
      <w:r>
        <w:rPr>
          <w:sz w:val="24"/>
          <w:szCs w:val="24"/>
          <w:highlight w:val="lightGray"/>
        </w:rPr>
        <w:t>упаковочный лист в __(____) экз.;</w:t>
      </w:r>
    </w:p>
    <w:p w:rsidR="00DE7762" w:rsidRDefault="00B46953">
      <w:pPr>
        <w:numPr>
          <w:ilvl w:val="0"/>
          <w:numId w:val="3"/>
        </w:numPr>
        <w:tabs>
          <w:tab w:val="left" w:pos="1418"/>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DE7762" w:rsidRDefault="00B46953">
      <w:pPr>
        <w:numPr>
          <w:ilvl w:val="0"/>
          <w:numId w:val="3"/>
        </w:numPr>
        <w:shd w:val="clear" w:color="auto" w:fill="FFFFFF"/>
        <w:tabs>
          <w:tab w:val="left" w:pos="1418"/>
        </w:tabs>
        <w:ind w:left="0" w:firstLine="709"/>
        <w:jc w:val="both"/>
        <w:rPr>
          <w:sz w:val="24"/>
          <w:szCs w:val="24"/>
          <w:highlight w:val="lightGray"/>
        </w:rPr>
      </w:pPr>
      <w:r>
        <w:rPr>
          <w:sz w:val="24"/>
          <w:szCs w:val="24"/>
          <w:highlight w:val="lightGray"/>
        </w:rPr>
        <w:t>накладная ТОРГ-12 в __(____) экз.</w:t>
      </w:r>
    </w:p>
    <w:p w:rsidR="00DE7762" w:rsidRDefault="00B46953">
      <w:pPr>
        <w:pStyle w:val="afb"/>
        <w:widowControl/>
        <w:numPr>
          <w:ilvl w:val="1"/>
          <w:numId w:val="2"/>
        </w:numPr>
        <w:shd w:val="clear" w:color="auto" w:fill="FFFFFF"/>
        <w:tabs>
          <w:tab w:val="left" w:pos="1134"/>
          <w:tab w:val="left" w:pos="1418"/>
        </w:tabs>
        <w:ind w:left="0" w:firstLine="709"/>
        <w:jc w:val="both"/>
        <w:rPr>
          <w:bCs/>
        </w:rPr>
      </w:pPr>
      <w:r>
        <w:rPr>
          <w:bCs/>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w:t>
      </w:r>
      <w:r w:rsidR="005F1D9B">
        <w:rPr>
          <w:bCs/>
        </w:rPr>
        <w:t>Заказчику</w:t>
      </w:r>
      <w:r>
        <w:rPr>
          <w:bCs/>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w:t>
      </w:r>
      <w:r w:rsidR="005F1D9B">
        <w:rPr>
          <w:bCs/>
        </w:rPr>
        <w:t>Заказчик</w:t>
      </w:r>
      <w:r>
        <w:rPr>
          <w:bCs/>
        </w:rPr>
        <w:t xml:space="preserve"> вправе отказаться от приемки Товара, при этом такой отказ не будет являться нарушением обязательств </w:t>
      </w:r>
      <w:r w:rsidR="005F1D9B">
        <w:rPr>
          <w:bCs/>
        </w:rPr>
        <w:t>Заказчика</w:t>
      </w:r>
      <w:r>
        <w:rPr>
          <w:bCs/>
        </w:rPr>
        <w:t xml:space="preserve"> по Договору. Стороны будут рассматривать неявку представителя Поставщика как просрочку поставки. </w:t>
      </w:r>
    </w:p>
    <w:p w:rsidR="00DE7762" w:rsidRDefault="00B46953">
      <w:pPr>
        <w:pStyle w:val="afb"/>
        <w:widowControl/>
        <w:shd w:val="clear" w:color="auto" w:fill="FFFFFF"/>
        <w:tabs>
          <w:tab w:val="left" w:pos="1134"/>
          <w:tab w:val="left" w:pos="1418"/>
        </w:tabs>
        <w:ind w:left="709"/>
        <w:jc w:val="both"/>
        <w:rPr>
          <w:bCs/>
        </w:rPr>
      </w:pPr>
      <w:r>
        <w:rPr>
          <w:bCs/>
        </w:rPr>
        <w:t xml:space="preserve">Оригинал доверенности представителя Поставщика подлежит передаче </w:t>
      </w:r>
      <w:r w:rsidR="005F1D9B">
        <w:rPr>
          <w:bCs/>
        </w:rPr>
        <w:t>Заказчику</w:t>
      </w:r>
      <w:r>
        <w:rPr>
          <w:bCs/>
        </w:rPr>
        <w:t>.</w:t>
      </w:r>
    </w:p>
    <w:p w:rsidR="00DE7762" w:rsidRDefault="00B46953">
      <w:pPr>
        <w:pStyle w:val="afb"/>
        <w:widowControl/>
        <w:numPr>
          <w:ilvl w:val="1"/>
          <w:numId w:val="2"/>
        </w:numPr>
        <w:shd w:val="clear" w:color="auto" w:fill="FFFFFF"/>
        <w:tabs>
          <w:tab w:val="left" w:pos="1134"/>
          <w:tab w:val="left" w:pos="1418"/>
        </w:tabs>
        <w:ind w:left="0" w:firstLine="709"/>
        <w:jc w:val="both"/>
        <w:rPr>
          <w:bCs/>
        </w:rPr>
      </w:pPr>
      <w:r>
        <w:rPr>
          <w:bCs/>
        </w:rPr>
        <w:lastRenderedPageBreak/>
        <w:t xml:space="preserve">В случае неявки представителя Поставщика и / или его отказа от подписания Акта рекламации при приемке Товара, составленный и подписанный </w:t>
      </w:r>
      <w:r w:rsidR="005F1D9B">
        <w:rPr>
          <w:bCs/>
        </w:rPr>
        <w:t>Заказчиком</w:t>
      </w:r>
      <w:r>
        <w:rPr>
          <w:bCs/>
        </w:rPr>
        <w:t xml:space="preserve">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DE7762" w:rsidRDefault="00B46953">
      <w:pPr>
        <w:pStyle w:val="afb"/>
        <w:widowControl/>
        <w:numPr>
          <w:ilvl w:val="1"/>
          <w:numId w:val="2"/>
        </w:numPr>
        <w:shd w:val="clear" w:color="auto" w:fill="FFFFFF"/>
        <w:tabs>
          <w:tab w:val="left" w:pos="1134"/>
          <w:tab w:val="left" w:pos="1418"/>
        </w:tabs>
        <w:ind w:left="0" w:firstLine="709"/>
        <w:jc w:val="both"/>
        <w:rPr>
          <w:bCs/>
        </w:rPr>
      </w:pPr>
      <w:bookmarkStart w:id="0" w:name="_Ref361408474"/>
      <w:r>
        <w:rPr>
          <w:bCs/>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rPr>
        <w:t xml:space="preserve"> Поставщик обязан сообщить </w:t>
      </w:r>
      <w:r w:rsidR="005F1D9B">
        <w:rPr>
          <w:bCs/>
        </w:rPr>
        <w:t>Заказчику</w:t>
      </w:r>
      <w:r>
        <w:rPr>
          <w:bCs/>
        </w:rPr>
        <w:t xml:space="preserve"> условия длительного хранения поставленного Товара (допускается определение условий хранения в сопроводительных документах). </w:t>
      </w:r>
    </w:p>
    <w:p w:rsidR="00DE7762" w:rsidRDefault="00B46953">
      <w:pPr>
        <w:pStyle w:val="afb"/>
        <w:shd w:val="clear" w:color="auto" w:fill="FFFFFF"/>
        <w:tabs>
          <w:tab w:val="left" w:pos="1418"/>
        </w:tabs>
        <w:ind w:left="0" w:firstLine="709"/>
        <w:jc w:val="both"/>
        <w:rPr>
          <w:bCs/>
        </w:rPr>
      </w:pPr>
      <w: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rsidR="00DE7762" w:rsidRDefault="00B46953">
      <w:pPr>
        <w:pStyle w:val="afb"/>
        <w:shd w:val="clear" w:color="auto" w:fill="FFFFFF"/>
        <w:tabs>
          <w:tab w:val="left" w:pos="1418"/>
        </w:tabs>
        <w:ind w:left="0" w:firstLine="709"/>
        <w:jc w:val="both"/>
        <w:rPr>
          <w:bCs/>
        </w:rPr>
      </w:pPr>
      <w:r>
        <w:rPr>
          <w:bCs/>
        </w:rPr>
        <w:t xml:space="preserve">Стоимость тары и упаковки включена в стоимость Товара. Тара и упаковка возврату </w:t>
      </w:r>
      <w:r>
        <w:rPr>
          <w:bCs/>
        </w:rPr>
        <w:br/>
        <w:t xml:space="preserve">не подлежат. </w:t>
      </w:r>
    </w:p>
    <w:p w:rsidR="00DE7762" w:rsidRDefault="00B46953">
      <w:pPr>
        <w:pStyle w:val="afb"/>
        <w:widowControl/>
        <w:numPr>
          <w:ilvl w:val="1"/>
          <w:numId w:val="2"/>
        </w:numPr>
        <w:shd w:val="clear" w:color="auto" w:fill="FFFFFF"/>
        <w:tabs>
          <w:tab w:val="left" w:pos="1134"/>
          <w:tab w:val="left" w:pos="1418"/>
        </w:tabs>
        <w:ind w:left="0" w:firstLine="709"/>
        <w:jc w:val="both"/>
      </w:pPr>
      <w:r>
        <w:t xml:space="preserve">Погрузка, доставка, разгрузка </w:t>
      </w:r>
      <w:r>
        <w:rPr>
          <w:highlight w:val="lightGray"/>
        </w:rPr>
        <w:t xml:space="preserve">и перемещение Товара (в том числе </w:t>
      </w:r>
      <w:r>
        <w:rPr>
          <w:highlight w:val="lightGray"/>
        </w:rPr>
        <w:br/>
        <w:t xml:space="preserve">по территории </w:t>
      </w:r>
      <w:r w:rsidR="005F1D9B">
        <w:rPr>
          <w:highlight w:val="lightGray"/>
        </w:rPr>
        <w:t>Заказчика</w:t>
      </w:r>
      <w:r>
        <w:rPr>
          <w:highlight w:val="lightGray"/>
        </w:rPr>
        <w:t>)</w:t>
      </w:r>
      <w:r>
        <w:rPr>
          <w:rStyle w:val="af3"/>
          <w:highlight w:val="lightGray"/>
        </w:rPr>
        <w:footnoteReference w:id="4"/>
      </w:r>
      <w:r>
        <w:t xml:space="preserve"> </w:t>
      </w:r>
      <w:r>
        <w:rPr>
          <w:bCs/>
        </w:rPr>
        <w:t>осуществляется</w:t>
      </w:r>
      <w:r>
        <w:t xml:space="preserve"> Поставщиком. Стоимость погрузки, доставки, разгрузки </w:t>
      </w:r>
      <w:r>
        <w:rPr>
          <w:highlight w:val="lightGray"/>
        </w:rPr>
        <w:t>и перемещения Товара</w:t>
      </w:r>
      <w:r>
        <w:t xml:space="preserve"> включена в Цену Договора.</w:t>
      </w:r>
    </w:p>
    <w:p w:rsidR="00DE7762" w:rsidRDefault="00B46953">
      <w:pPr>
        <w:pStyle w:val="afb"/>
        <w:widowControl/>
        <w:numPr>
          <w:ilvl w:val="1"/>
          <w:numId w:val="2"/>
        </w:numPr>
        <w:shd w:val="clear" w:color="auto" w:fill="FFFFFF"/>
        <w:tabs>
          <w:tab w:val="left" w:pos="1134"/>
          <w:tab w:val="left" w:pos="1418"/>
        </w:tabs>
        <w:ind w:left="0" w:firstLine="709"/>
        <w:jc w:val="both"/>
      </w:pPr>
      <w:r>
        <w:t xml:space="preserve">Досрочная поставка Товара допускается только при условии получения Поставщиком письменного согласия </w:t>
      </w:r>
      <w:r w:rsidR="005F1D9B">
        <w:t>Заказчика</w:t>
      </w:r>
      <w:r>
        <w:t xml:space="preserve">. </w:t>
      </w:r>
    </w:p>
    <w:p w:rsidR="00DE7762" w:rsidRDefault="00B46953">
      <w:pPr>
        <w:pStyle w:val="afb"/>
        <w:widowControl/>
        <w:numPr>
          <w:ilvl w:val="1"/>
          <w:numId w:val="2"/>
        </w:numPr>
        <w:shd w:val="clear" w:color="auto" w:fill="FFFFFF"/>
        <w:tabs>
          <w:tab w:val="left" w:pos="1418"/>
        </w:tabs>
        <w:ind w:left="0" w:firstLine="709"/>
        <w:jc w:val="both"/>
      </w:pPr>
      <w:bookmarkStart w:id="1" w:name="_Ref361396594"/>
      <w:r>
        <w:t>Датой поставки Товара является дата подписания Сторонами Накладной</w:t>
      </w:r>
      <w:r>
        <w:br/>
        <w:t>ТОРГ-12.</w:t>
      </w:r>
      <w:bookmarkEnd w:id="1"/>
      <w:r>
        <w:t xml:space="preserve"> </w:t>
      </w:r>
    </w:p>
    <w:p w:rsidR="00DE7762" w:rsidRDefault="00B46953">
      <w:pPr>
        <w:pStyle w:val="afb"/>
        <w:widowControl/>
        <w:numPr>
          <w:ilvl w:val="1"/>
          <w:numId w:val="2"/>
        </w:numPr>
        <w:shd w:val="clear" w:color="auto" w:fill="FFFFFF"/>
        <w:tabs>
          <w:tab w:val="left" w:pos="1418"/>
        </w:tabs>
        <w:ind w:left="0" w:firstLine="709"/>
        <w:jc w:val="both"/>
      </w:pPr>
      <w:r>
        <w:t xml:space="preserve">Приемка Товара осуществляется </w:t>
      </w:r>
      <w:r w:rsidR="005F1D9B">
        <w:t>Заказчиком</w:t>
      </w:r>
      <w:r>
        <w:t xml:space="preserve"> в дату поставки Товара в присутствии представителя Поставщика. </w:t>
      </w:r>
    </w:p>
    <w:p w:rsidR="00DE7762" w:rsidRDefault="00B46953">
      <w:pPr>
        <w:pStyle w:val="afb"/>
        <w:numPr>
          <w:ilvl w:val="1"/>
          <w:numId w:val="2"/>
        </w:numPr>
        <w:tabs>
          <w:tab w:val="left" w:pos="1418"/>
        </w:tabs>
        <w:ind w:left="0" w:firstLine="709"/>
        <w:jc w:val="both"/>
      </w:pPr>
      <w:r>
        <w:t xml:space="preserve">Если при передаче Товара </w:t>
      </w:r>
      <w:r w:rsidR="005F1D9B">
        <w:t>Заказчику</w:t>
      </w:r>
      <w:r>
        <w:t xml:space="preserve"> будет обнаружено несоответствие Товара требованиям Заявки и Договора, </w:t>
      </w:r>
      <w:r w:rsidR="005F1D9B">
        <w:t>Заказчик</w:t>
      </w:r>
      <w:r>
        <w:t xml:space="preserve"> вправе отказаться от получения Товара, сделав соответствующую отметку в Накладной ТОРГ-12.</w:t>
      </w:r>
    </w:p>
    <w:p w:rsidR="00DE7762" w:rsidRDefault="00B46953">
      <w:pPr>
        <w:pStyle w:val="afb"/>
        <w:numPr>
          <w:ilvl w:val="1"/>
          <w:numId w:val="2"/>
        </w:numPr>
        <w:tabs>
          <w:tab w:val="left" w:pos="1418"/>
        </w:tabs>
        <w:ind w:left="0" w:firstLine="709"/>
        <w:jc w:val="both"/>
      </w:pPr>
      <w: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w:t>
      </w:r>
      <w:r>
        <w:lastRenderedPageBreak/>
        <w:t xml:space="preserve">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DE7762" w:rsidRDefault="00B46953">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DE7762" w:rsidRDefault="005F1D9B">
      <w:pPr>
        <w:shd w:val="clear" w:color="auto" w:fill="FFFFFF"/>
        <w:tabs>
          <w:tab w:val="left" w:pos="1134"/>
          <w:tab w:val="left" w:pos="1418"/>
          <w:tab w:val="left" w:pos="1851"/>
        </w:tabs>
        <w:ind w:firstLine="709"/>
        <w:jc w:val="both"/>
        <w:rPr>
          <w:sz w:val="24"/>
          <w:szCs w:val="24"/>
        </w:rPr>
      </w:pPr>
      <w:bookmarkStart w:id="2" w:name="_Ref361408232"/>
      <w:r>
        <w:rPr>
          <w:sz w:val="24"/>
          <w:szCs w:val="24"/>
        </w:rPr>
        <w:t>Заказчик</w:t>
      </w:r>
      <w:r w:rsidR="00B46953">
        <w:rPr>
          <w:sz w:val="24"/>
          <w:szCs w:val="24"/>
        </w:rPr>
        <w:t xml:space="preserve"> вправе не производить любые платежи, предусмотренные Договором, до исполнения Поставщиком своих обязательств по Договору, при этом </w:t>
      </w:r>
      <w:r>
        <w:rPr>
          <w:sz w:val="24"/>
          <w:szCs w:val="24"/>
        </w:rPr>
        <w:t>Заказчик</w:t>
      </w:r>
      <w:r w:rsidR="00B46953">
        <w:rPr>
          <w:sz w:val="24"/>
          <w:szCs w:val="24"/>
        </w:rPr>
        <w:t xml:space="preserve"> не считается просрочившим, а Поставщик лишается права ссылаться на отсутствие платежа при просрочке поставки Товара по Заявке.</w:t>
      </w:r>
      <w:bookmarkEnd w:id="2"/>
    </w:p>
    <w:p w:rsidR="00DE7762" w:rsidRDefault="00B46953">
      <w:pPr>
        <w:pStyle w:val="afb"/>
        <w:numPr>
          <w:ilvl w:val="1"/>
          <w:numId w:val="2"/>
        </w:numPr>
        <w:shd w:val="clear" w:color="auto" w:fill="FFFFFF"/>
        <w:tabs>
          <w:tab w:val="left" w:pos="1418"/>
          <w:tab w:val="left" w:pos="1851"/>
        </w:tabs>
        <w:ind w:left="0" w:firstLine="709"/>
        <w:jc w:val="both"/>
      </w:pPr>
      <w: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w:t>
      </w:r>
      <w:r w:rsidR="005F1D9B">
        <w:t>Заказчик</w:t>
      </w:r>
      <w:r>
        <w:t xml:space="preserve">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w:t>
      </w:r>
      <w:r w:rsidR="005F1D9B">
        <w:t>Заказчик</w:t>
      </w:r>
      <w:r>
        <w:t xml:space="preserve">, возвратить ее стоимость, а также возместить убытки, причиненные </w:t>
      </w:r>
      <w:r w:rsidR="005F1D9B">
        <w:t>Заказчику</w:t>
      </w:r>
      <w:r>
        <w:t xml:space="preserve"> ненадлежащим исполнением Договора, в том числе расходы на хранение Товара.</w:t>
      </w:r>
    </w:p>
    <w:p w:rsidR="00DE7762" w:rsidRDefault="00B46953">
      <w:pPr>
        <w:shd w:val="clear" w:color="auto" w:fill="FFFFFF"/>
        <w:tabs>
          <w:tab w:val="left" w:pos="1283"/>
          <w:tab w:val="left" w:pos="1851"/>
        </w:tabs>
        <w:ind w:firstLine="709"/>
        <w:jc w:val="both"/>
        <w:rPr>
          <w:sz w:val="24"/>
          <w:szCs w:val="24"/>
        </w:rPr>
      </w:pPr>
      <w:r>
        <w:rPr>
          <w:sz w:val="24"/>
          <w:szCs w:val="24"/>
        </w:rPr>
        <w:t xml:space="preserve">Если Поставщик не вывезет Товар в указанный срок, </w:t>
      </w:r>
      <w:r w:rsidR="005F1D9B">
        <w:rPr>
          <w:sz w:val="24"/>
          <w:szCs w:val="24"/>
        </w:rPr>
        <w:t>Заказчик</w:t>
      </w:r>
      <w:r>
        <w:rPr>
          <w:sz w:val="24"/>
          <w:szCs w:val="24"/>
        </w:rPr>
        <w:t xml:space="preserve"> вправе самостоятельно возвратить Товар Поставщику. Расходы, понесенные </w:t>
      </w:r>
      <w:r w:rsidR="005F1D9B">
        <w:rPr>
          <w:sz w:val="24"/>
          <w:szCs w:val="24"/>
        </w:rPr>
        <w:t>Заказчиком</w:t>
      </w:r>
      <w:r>
        <w:rPr>
          <w:sz w:val="24"/>
          <w:szCs w:val="24"/>
        </w:rPr>
        <w:t xml:space="preserve"> в связи                   с возвратом Товара, подлежат возмещению Поставщиком.</w:t>
      </w:r>
    </w:p>
    <w:p w:rsidR="00DE7762" w:rsidRDefault="00B46953">
      <w:pPr>
        <w:pStyle w:val="afb"/>
        <w:widowControl/>
        <w:numPr>
          <w:ilvl w:val="1"/>
          <w:numId w:val="2"/>
        </w:numPr>
        <w:shd w:val="clear" w:color="auto" w:fill="FFFFFF"/>
        <w:tabs>
          <w:tab w:val="left" w:pos="1134"/>
          <w:tab w:val="left" w:pos="1418"/>
        </w:tabs>
        <w:ind w:left="0" w:firstLine="709"/>
        <w:jc w:val="both"/>
        <w:rPr>
          <w:b/>
          <w:color w:val="000000"/>
        </w:rPr>
      </w:pPr>
      <w: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rPr>
        <w:t xml:space="preserve"> </w:t>
      </w:r>
    </w:p>
    <w:p w:rsidR="00DE7762" w:rsidRDefault="00B46953">
      <w:pPr>
        <w:pStyle w:val="afb"/>
        <w:widowControl/>
        <w:numPr>
          <w:ilvl w:val="1"/>
          <w:numId w:val="2"/>
        </w:numPr>
        <w:shd w:val="clear" w:color="auto" w:fill="FFFFFF"/>
        <w:tabs>
          <w:tab w:val="left" w:pos="1134"/>
          <w:tab w:val="left" w:pos="1418"/>
        </w:tabs>
        <w:ind w:left="0" w:firstLine="709"/>
        <w:jc w:val="both"/>
      </w:pPr>
      <w:r>
        <w:t xml:space="preserve">Право собственности на Товар, а также риск его случайной гибели или случайного повреждения переходит от Поставщика к </w:t>
      </w:r>
      <w:r w:rsidR="005F1D9B">
        <w:t>Заказчику</w:t>
      </w:r>
      <w:r>
        <w:t xml:space="preserve"> с момента подписания Сторонами Накладной ТОРГ-12.</w:t>
      </w:r>
    </w:p>
    <w:p w:rsidR="00DE7762" w:rsidRDefault="00DE7762">
      <w:pPr>
        <w:shd w:val="clear" w:color="auto" w:fill="FFFFFF"/>
        <w:tabs>
          <w:tab w:val="left" w:pos="1190"/>
        </w:tabs>
        <w:ind w:firstLine="709"/>
        <w:jc w:val="both"/>
        <w:rPr>
          <w:sz w:val="24"/>
          <w:szCs w:val="24"/>
        </w:rPr>
      </w:pPr>
    </w:p>
    <w:p w:rsidR="00DE7762" w:rsidRDefault="00B46953">
      <w:pPr>
        <w:numPr>
          <w:ilvl w:val="0"/>
          <w:numId w:val="2"/>
        </w:numPr>
        <w:shd w:val="clear" w:color="auto" w:fill="FFFFFF"/>
        <w:ind w:left="0" w:firstLine="0"/>
        <w:jc w:val="center"/>
        <w:rPr>
          <w:b/>
          <w:bCs/>
          <w:sz w:val="24"/>
          <w:szCs w:val="24"/>
        </w:rPr>
      </w:pPr>
      <w:r>
        <w:rPr>
          <w:b/>
          <w:bCs/>
          <w:sz w:val="24"/>
          <w:szCs w:val="24"/>
        </w:rPr>
        <w:t>Ответственность Сторон</w:t>
      </w:r>
    </w:p>
    <w:p w:rsidR="00DE7762" w:rsidRDefault="00B46953">
      <w:pPr>
        <w:pStyle w:val="afb"/>
        <w:numPr>
          <w:ilvl w:val="1"/>
          <w:numId w:val="2"/>
        </w:numPr>
        <w:tabs>
          <w:tab w:val="left" w:pos="1276"/>
        </w:tabs>
        <w:ind w:left="0" w:firstLine="709"/>
        <w:jc w:val="both"/>
      </w:pPr>
      <w:r>
        <w:t xml:space="preserve">За неисполнение или ненадлежащее исполнение обязательств по </w:t>
      </w:r>
      <w:r>
        <w:lastRenderedPageBreak/>
        <w:t xml:space="preserve">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DE7762" w:rsidRDefault="00B46953">
      <w:pPr>
        <w:widowControl/>
        <w:numPr>
          <w:ilvl w:val="1"/>
          <w:numId w:val="2"/>
        </w:numPr>
        <w:tabs>
          <w:tab w:val="left" w:pos="1276"/>
        </w:tabs>
        <w:ind w:left="0" w:firstLine="709"/>
        <w:jc w:val="both"/>
        <w:rPr>
          <w:bCs/>
          <w:sz w:val="24"/>
          <w:szCs w:val="24"/>
        </w:rPr>
      </w:pPr>
      <w:r>
        <w:rPr>
          <w:bCs/>
          <w:sz w:val="24"/>
          <w:szCs w:val="24"/>
        </w:rPr>
        <w:t xml:space="preserve">В случае нарушения </w:t>
      </w:r>
      <w:r w:rsidR="005F1D9B">
        <w:rPr>
          <w:bCs/>
          <w:sz w:val="24"/>
          <w:szCs w:val="24"/>
        </w:rPr>
        <w:t>Заказчиком</w:t>
      </w:r>
      <w:r>
        <w:rPr>
          <w:bCs/>
          <w:sz w:val="24"/>
          <w:szCs w:val="24"/>
        </w:rPr>
        <w:t xml:space="preserve"> сроков оплаты, установленных разделом 2 Договора, Поставщик вправе требовать уплаты </w:t>
      </w:r>
      <w:r w:rsidR="005F1D9B">
        <w:rPr>
          <w:bCs/>
          <w:sz w:val="24"/>
          <w:szCs w:val="24"/>
        </w:rPr>
        <w:t>Заказчиком</w:t>
      </w:r>
      <w:r>
        <w:rPr>
          <w:bCs/>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w:t>
      </w:r>
      <w:r>
        <w:rPr>
          <w:sz w:val="24"/>
          <w:szCs w:val="24"/>
        </w:rPr>
        <w:t>начиная с 31 (тридцать первого) календарного дня просрочки (неустойка с 1 по 30 день просрочки не начисляется)</w:t>
      </w:r>
      <w:r>
        <w:rPr>
          <w:bCs/>
          <w:sz w:val="24"/>
          <w:szCs w:val="24"/>
        </w:rPr>
        <w:t xml:space="preserve">. </w:t>
      </w:r>
    </w:p>
    <w:p w:rsidR="00DE7762" w:rsidRDefault="00B46953">
      <w:pPr>
        <w:widowControl/>
        <w:numPr>
          <w:ilvl w:val="1"/>
          <w:numId w:val="2"/>
        </w:numPr>
        <w:tabs>
          <w:tab w:val="left" w:pos="1276"/>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в том числе установленных в Заявке, а также в случае несвоевременного устранения выявленных недостатков Товара, </w:t>
      </w:r>
      <w:r w:rsidR="005F1D9B">
        <w:rPr>
          <w:sz w:val="24"/>
          <w:szCs w:val="24"/>
        </w:rPr>
        <w:t>Заказчик</w:t>
      </w:r>
      <w:r>
        <w:rPr>
          <w:sz w:val="24"/>
          <w:szCs w:val="24"/>
        </w:rPr>
        <w:t xml:space="preserve"> вправе требовать уплаты Поставщиком неустойки в размере 0,1 (ноль целых и одна десятая) процента от Цены Договора за каждый день просрочки.</w:t>
      </w:r>
    </w:p>
    <w:p w:rsidR="00DE7762" w:rsidRDefault="00B46953">
      <w:pPr>
        <w:pStyle w:val="afb"/>
        <w:widowControl/>
        <w:numPr>
          <w:ilvl w:val="1"/>
          <w:numId w:val="2"/>
        </w:numPr>
        <w:shd w:val="clear" w:color="auto" w:fill="FFFFFF"/>
        <w:tabs>
          <w:tab w:val="left" w:pos="1276"/>
        </w:tabs>
        <w:ind w:left="0" w:firstLine="709"/>
        <w:jc w:val="both"/>
        <w:rPr>
          <w:bCs/>
        </w:rPr>
      </w:pPr>
      <w:r>
        <w:rPr>
          <w:bCs/>
        </w:rPr>
        <w:t xml:space="preserve">В случае нарушения Поставщиком требований пропускного 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 если они зафиксированы </w:t>
      </w:r>
      <w:r w:rsidR="005F1D9B">
        <w:rPr>
          <w:bCs/>
        </w:rPr>
        <w:t>Заказчиком</w:t>
      </w:r>
      <w:r>
        <w:rPr>
          <w:bCs/>
        </w:rPr>
        <w:t xml:space="preserve"> или уполномоченным государственным органом, </w:t>
      </w:r>
      <w:r w:rsidR="005F1D9B">
        <w:rPr>
          <w:bCs/>
        </w:rPr>
        <w:t>Заказчик</w:t>
      </w:r>
      <w:r>
        <w:rPr>
          <w:bCs/>
        </w:rPr>
        <w:t xml:space="preserve">, помимо возмещения убытков, вправе требовать уплаты Поставщиком штрафа в размерах, установленных Приложением № 3 к Договору. </w:t>
      </w:r>
    </w:p>
    <w:p w:rsidR="00DE7762" w:rsidRDefault="00B46953">
      <w:pPr>
        <w:pStyle w:val="afb"/>
        <w:widowControl/>
        <w:numPr>
          <w:ilvl w:val="1"/>
          <w:numId w:val="2"/>
        </w:numPr>
        <w:shd w:val="clear" w:color="auto" w:fill="FFFFFF"/>
        <w:tabs>
          <w:tab w:val="left" w:pos="1276"/>
        </w:tabs>
        <w:ind w:left="0" w:firstLine="709"/>
        <w:jc w:val="both"/>
        <w:rPr>
          <w:bCs/>
          <w:highlight w:val="lightGray"/>
        </w:rPr>
      </w:pPr>
      <w:r>
        <w:rPr>
          <w:bCs/>
          <w:highlight w:val="lightGray"/>
        </w:rPr>
        <w:t xml:space="preserve">Если в результате составления и выставления Поставщиком счетов-фактур </w:t>
      </w:r>
      <w:r>
        <w:rPr>
          <w:bCs/>
          <w:highlight w:val="lightGray"/>
        </w:rPr>
        <w:br/>
        <w:t xml:space="preserve">с нарушением порядка и требований, установленных законодательством Российской Федерации, </w:t>
      </w:r>
      <w:r w:rsidR="005F1D9B">
        <w:rPr>
          <w:bCs/>
          <w:highlight w:val="lightGray"/>
        </w:rPr>
        <w:t>Заказчик</w:t>
      </w:r>
      <w:r>
        <w:rPr>
          <w:bCs/>
          <w:highlight w:val="lightGray"/>
        </w:rPr>
        <w:t xml:space="preserve"> понес расходы, связанные с начислением налоговыми органами </w:t>
      </w:r>
      <w:r>
        <w:rPr>
          <w:bCs/>
          <w:highlight w:val="lightGray"/>
        </w:rPr>
        <w:br/>
        <w:t xml:space="preserve">по такому основанию сумм налога на добавленную стоимость, пеней и налоговых санкций, Поставщик обязан компенсировать </w:t>
      </w:r>
      <w:r w:rsidR="005F1D9B">
        <w:rPr>
          <w:bCs/>
          <w:highlight w:val="lightGray"/>
        </w:rPr>
        <w:t>Заказчику</w:t>
      </w:r>
      <w:r>
        <w:rPr>
          <w:bCs/>
          <w:highlight w:val="lightGray"/>
        </w:rPr>
        <w:t xml:space="preserve"> сумму таких расходов. Основанием </w:t>
      </w:r>
      <w:r>
        <w:rPr>
          <w:bCs/>
          <w:highlight w:val="lightGray"/>
        </w:rPr>
        <w:br/>
        <w:t xml:space="preserve">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w:t>
      </w:r>
      <w:r w:rsidR="005F1D9B">
        <w:rPr>
          <w:bCs/>
          <w:highlight w:val="lightGray"/>
        </w:rPr>
        <w:t>Заказчика</w:t>
      </w:r>
      <w:r>
        <w:rPr>
          <w:bCs/>
          <w:highlight w:val="lightGray"/>
        </w:rPr>
        <w:t>.</w:t>
      </w:r>
    </w:p>
    <w:p w:rsidR="00DE7762" w:rsidRDefault="00B46953">
      <w:pPr>
        <w:pStyle w:val="afb"/>
        <w:widowControl/>
        <w:shd w:val="clear" w:color="auto" w:fill="FFFFFF"/>
        <w:tabs>
          <w:tab w:val="left" w:pos="1276"/>
        </w:tabs>
        <w:ind w:left="0" w:firstLine="709"/>
        <w:jc w:val="both"/>
        <w:rPr>
          <w:bCs/>
        </w:rPr>
      </w:pPr>
      <w:r>
        <w:rPr>
          <w:bCs/>
        </w:rPr>
        <w:t xml:space="preserve">В случае нарушения Поставщиком сроков предоставления счетов-фактур, установленных пунктом 2.9 Договора, </w:t>
      </w:r>
      <w:r w:rsidR="005F1D9B">
        <w:rPr>
          <w:bCs/>
        </w:rPr>
        <w:t>Заказчик</w:t>
      </w:r>
      <w:r>
        <w:rPr>
          <w:bCs/>
        </w:rPr>
        <w:t xml:space="preserve"> вправе требовать </w:t>
      </w:r>
      <w:r>
        <w:rPr>
          <w:bCs/>
        </w:rPr>
        <w:lastRenderedPageBreak/>
        <w:t>уплаты Поставщиком штрафа в размере 50 000 (Пятидесяти тысяч) рублей за каждый случай нарушения</w:t>
      </w:r>
      <w:r>
        <w:rPr>
          <w:rStyle w:val="af3"/>
          <w:bCs/>
        </w:rPr>
        <w:footnoteReference w:id="5"/>
      </w:r>
      <w:r>
        <w:rPr>
          <w:bCs/>
        </w:rPr>
        <w:t>.</w:t>
      </w:r>
    </w:p>
    <w:p w:rsidR="00DE7762" w:rsidRDefault="00B46953">
      <w:pPr>
        <w:pStyle w:val="afb"/>
        <w:widowControl/>
        <w:numPr>
          <w:ilvl w:val="1"/>
          <w:numId w:val="2"/>
        </w:numPr>
        <w:shd w:val="clear" w:color="auto" w:fill="FFFFFF"/>
        <w:tabs>
          <w:tab w:val="left" w:pos="1276"/>
        </w:tabs>
        <w:ind w:left="0" w:firstLine="709"/>
        <w:jc w:val="both"/>
        <w:rPr>
          <w:bCs/>
        </w:rPr>
      </w:pPr>
      <w:r>
        <w:rPr>
          <w:bCs/>
        </w:rPr>
        <w:t xml:space="preserve">Поставщик несет ответственность перед </w:t>
      </w:r>
      <w:r w:rsidR="005F1D9B">
        <w:rPr>
          <w:bCs/>
        </w:rPr>
        <w:t>Заказчиком</w:t>
      </w:r>
      <w:r>
        <w:rPr>
          <w:bCs/>
        </w:rPr>
        <w:t xml:space="preserve"> за причиненный ущерб </w:t>
      </w:r>
      <w:r>
        <w:rPr>
          <w:bCs/>
        </w:rPr>
        <w:br/>
        <w:t xml:space="preserve">в размере фактически понесенных и документально подтвержденных расходов, возникших </w:t>
      </w:r>
      <w:r>
        <w:rPr>
          <w:bCs/>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DE7762" w:rsidRDefault="00B46953">
      <w:pPr>
        <w:pStyle w:val="afb"/>
        <w:widowControl/>
        <w:numPr>
          <w:ilvl w:val="1"/>
          <w:numId w:val="2"/>
        </w:numPr>
        <w:shd w:val="clear" w:color="auto" w:fill="FFFFFF"/>
        <w:tabs>
          <w:tab w:val="left" w:pos="1276"/>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DE7762" w:rsidRDefault="00B46953">
      <w:pPr>
        <w:pStyle w:val="afb"/>
        <w:widowControl/>
        <w:numPr>
          <w:ilvl w:val="1"/>
          <w:numId w:val="2"/>
        </w:numPr>
        <w:shd w:val="clear" w:color="auto" w:fill="FFFFFF"/>
        <w:tabs>
          <w:tab w:val="left" w:pos="1276"/>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DE7762" w:rsidRDefault="00B46953">
      <w:pPr>
        <w:pStyle w:val="afb"/>
        <w:widowControl/>
        <w:numPr>
          <w:ilvl w:val="1"/>
          <w:numId w:val="2"/>
        </w:numPr>
        <w:shd w:val="clear" w:color="auto" w:fill="FFFFFF"/>
        <w:tabs>
          <w:tab w:val="left" w:pos="1276"/>
        </w:tabs>
        <w:ind w:left="0" w:firstLine="709"/>
        <w:jc w:val="both"/>
        <w:rPr>
          <w:bCs/>
        </w:rPr>
      </w:pPr>
      <w:r>
        <w:rPr>
          <w:bCs/>
        </w:rPr>
        <w:t xml:space="preserve">Учитывая, что для </w:t>
      </w:r>
      <w:r w:rsidR="005F1D9B">
        <w:rPr>
          <w:bCs/>
        </w:rPr>
        <w:t>Заказчика</w:t>
      </w:r>
      <w:r>
        <w:rPr>
          <w:bCs/>
        </w:rPr>
        <w:t xml:space="preserve">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DE7762" w:rsidRDefault="00B46953">
      <w:pPr>
        <w:pStyle w:val="afb"/>
        <w:widowControl/>
        <w:numPr>
          <w:ilvl w:val="1"/>
          <w:numId w:val="2"/>
        </w:numPr>
        <w:shd w:val="clear" w:color="auto" w:fill="FFFFFF"/>
        <w:tabs>
          <w:tab w:val="left" w:pos="1276"/>
        </w:tabs>
        <w:ind w:left="0" w:firstLine="709"/>
        <w:jc w:val="both"/>
        <w:rPr>
          <w:bCs/>
        </w:rPr>
      </w:pPr>
      <w:r>
        <w:rPr>
          <w:bCs/>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rPr>
        <w:br/>
        <w:t>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DE7762" w:rsidRDefault="00DE7762">
      <w:pPr>
        <w:shd w:val="clear" w:color="auto" w:fill="FFFFFF"/>
        <w:ind w:firstLine="709"/>
        <w:jc w:val="both"/>
        <w:rPr>
          <w:sz w:val="24"/>
          <w:szCs w:val="24"/>
        </w:rPr>
      </w:pPr>
    </w:p>
    <w:p w:rsidR="00DE7762" w:rsidRDefault="00B46953">
      <w:pPr>
        <w:pStyle w:val="afb"/>
        <w:widowControl/>
        <w:numPr>
          <w:ilvl w:val="0"/>
          <w:numId w:val="2"/>
        </w:numPr>
        <w:shd w:val="clear" w:color="auto" w:fill="FFFFFF"/>
        <w:tabs>
          <w:tab w:val="left" w:pos="0"/>
        </w:tabs>
        <w:ind w:left="0" w:firstLine="0"/>
        <w:jc w:val="center"/>
        <w:rPr>
          <w:b/>
          <w:bCs/>
        </w:rPr>
      </w:pPr>
      <w:r>
        <w:rPr>
          <w:b/>
          <w:bCs/>
        </w:rPr>
        <w:t>Конфиденциальность</w:t>
      </w:r>
    </w:p>
    <w:p w:rsidR="00DE7762" w:rsidRDefault="00B46953">
      <w:pPr>
        <w:pStyle w:val="afb"/>
        <w:widowControl/>
        <w:numPr>
          <w:ilvl w:val="1"/>
          <w:numId w:val="2"/>
        </w:numPr>
        <w:shd w:val="clear" w:color="auto" w:fill="FFFFFF"/>
        <w:tabs>
          <w:tab w:val="left" w:pos="0"/>
          <w:tab w:val="left" w:pos="1134"/>
        </w:tabs>
        <w:ind w:left="0" w:firstLine="709"/>
        <w:jc w:val="both"/>
        <w:rPr>
          <w:bCs/>
        </w:rPr>
      </w:pPr>
      <w:r>
        <w:rPr>
          <w:bCs/>
        </w:rPr>
        <w:t xml:space="preserve">Под конфиденциальной информацией (далее – «Информация») для целей Договора понимается любая информация, передаваемая </w:t>
      </w:r>
      <w:r w:rsidR="005F1D9B">
        <w:rPr>
          <w:bCs/>
        </w:rPr>
        <w:t>Заказчиком</w:t>
      </w:r>
      <w:r>
        <w:rPr>
          <w:bCs/>
        </w:rPr>
        <w:t xml:space="preserve">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w:t>
      </w:r>
      <w:r w:rsidR="005F1D9B">
        <w:rPr>
          <w:bCs/>
        </w:rPr>
        <w:t>Заказчика</w:t>
      </w:r>
      <w:r>
        <w:rPr>
          <w:bCs/>
        </w:rPr>
        <w:t xml:space="preserve"> в процессе проведения переговоров, </w:t>
      </w:r>
      <w:r>
        <w:rPr>
          <w:bCs/>
        </w:rPr>
        <w:lastRenderedPageBreak/>
        <w:t>заключения и исполнения Договора, в отношении которой соблюдаются следующие условия:</w:t>
      </w:r>
    </w:p>
    <w:p w:rsidR="00DE7762" w:rsidRDefault="00B46953">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имеет действительную или потенциальную коммерческую ценность для </w:t>
      </w:r>
      <w:r w:rsidR="005F1D9B">
        <w:rPr>
          <w:bCs/>
          <w:sz w:val="24"/>
          <w:szCs w:val="24"/>
        </w:rPr>
        <w:t>Заказчика</w:t>
      </w:r>
      <w:r>
        <w:rPr>
          <w:bCs/>
          <w:sz w:val="24"/>
          <w:szCs w:val="24"/>
        </w:rPr>
        <w:t xml:space="preserve">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DE7762" w:rsidRDefault="00B46953">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 xml:space="preserve">или обязательной к раскрытию </w:t>
      </w:r>
      <w:r w:rsidR="005F1D9B">
        <w:rPr>
          <w:bCs/>
          <w:sz w:val="24"/>
          <w:szCs w:val="24"/>
        </w:rPr>
        <w:t>Заказчиком</w:t>
      </w:r>
      <w:r>
        <w:rPr>
          <w:bCs/>
          <w:sz w:val="24"/>
          <w:szCs w:val="24"/>
        </w:rPr>
        <w:t xml:space="preserve"> в соответствии с законодательством Российской Федерации.</w:t>
      </w:r>
    </w:p>
    <w:p w:rsidR="00DE7762" w:rsidRDefault="00B46953">
      <w:pPr>
        <w:pStyle w:val="afb"/>
        <w:widowControl/>
        <w:numPr>
          <w:ilvl w:val="1"/>
          <w:numId w:val="2"/>
        </w:numPr>
        <w:shd w:val="clear" w:color="auto" w:fill="FFFFFF"/>
        <w:tabs>
          <w:tab w:val="left" w:pos="0"/>
          <w:tab w:val="left" w:pos="1134"/>
        </w:tabs>
        <w:ind w:left="0" w:firstLine="709"/>
        <w:jc w:val="both"/>
        <w:rPr>
          <w:bCs/>
        </w:rPr>
      </w:pPr>
      <w:r>
        <w:rPr>
          <w:bCs/>
        </w:rPr>
        <w:t xml:space="preserve">Условия Договора и сам факт его заключения составляют Информацию </w:t>
      </w:r>
      <w:r>
        <w:rPr>
          <w:bCs/>
        </w:rPr>
        <w:br/>
        <w:t xml:space="preserve">в той части, в которой такие обстоятельства не были известны третьим лицам на момент заключения Договора в рамках проводимых </w:t>
      </w:r>
      <w:r w:rsidR="005F1D9B">
        <w:rPr>
          <w:bCs/>
        </w:rPr>
        <w:t>Заказчиком</w:t>
      </w:r>
      <w:r>
        <w:rPr>
          <w:bCs/>
        </w:rPr>
        <w:t xml:space="preserve"> закупочных процедур. </w:t>
      </w:r>
    </w:p>
    <w:p w:rsidR="00DE7762" w:rsidRDefault="00B46953">
      <w:pPr>
        <w:pStyle w:val="afb"/>
        <w:widowControl/>
        <w:numPr>
          <w:ilvl w:val="1"/>
          <w:numId w:val="2"/>
        </w:numPr>
        <w:shd w:val="clear" w:color="auto" w:fill="FFFFFF"/>
        <w:tabs>
          <w:tab w:val="left" w:pos="0"/>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DE7762" w:rsidRDefault="00B46953">
      <w:pPr>
        <w:pStyle w:val="afb"/>
        <w:widowControl/>
        <w:numPr>
          <w:ilvl w:val="1"/>
          <w:numId w:val="2"/>
        </w:numPr>
        <w:shd w:val="clear" w:color="auto" w:fill="FFFFFF"/>
        <w:tabs>
          <w:tab w:val="left" w:pos="0"/>
          <w:tab w:val="left" w:pos="1134"/>
        </w:tabs>
        <w:ind w:left="0" w:firstLine="709"/>
        <w:jc w:val="both"/>
        <w:rPr>
          <w:bCs/>
        </w:rPr>
      </w:pPr>
      <w:r>
        <w:rPr>
          <w:bCs/>
        </w:rPr>
        <w:t xml:space="preserve">На документ, содержащий Информацию, </w:t>
      </w:r>
      <w:r w:rsidR="005F1D9B">
        <w:rPr>
          <w:bCs/>
        </w:rPr>
        <w:t>Заказчиком</w:t>
      </w:r>
      <w:r>
        <w:rPr>
          <w:bCs/>
        </w:rPr>
        <w:t xml:space="preserve"> может быть нанесен гриф «Коммерческая тайна» с указанием обладателя этой информации.</w:t>
      </w:r>
    </w:p>
    <w:p w:rsidR="00DE7762" w:rsidRDefault="00B46953">
      <w:pPr>
        <w:pStyle w:val="afb"/>
        <w:widowControl/>
        <w:numPr>
          <w:ilvl w:val="1"/>
          <w:numId w:val="2"/>
        </w:numPr>
        <w:shd w:val="clear" w:color="auto" w:fill="FFFFFF"/>
        <w:tabs>
          <w:tab w:val="left" w:pos="0"/>
          <w:tab w:val="left" w:pos="1134"/>
        </w:tabs>
        <w:ind w:left="0" w:firstLine="709"/>
        <w:jc w:val="both"/>
        <w:rPr>
          <w:bCs/>
        </w:rPr>
      </w:pPr>
      <w:r>
        <w:rPr>
          <w:bCs/>
        </w:rPr>
        <w:t>Информация может включать в себя, в том числе, но не ограничиваясь:</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бизнес-планы;</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 xml:space="preserve">договоры (соглашения), заключаемые или заключенные непосредственно </w:t>
      </w:r>
      <w:r w:rsidR="005F1D9B">
        <w:rPr>
          <w:bCs/>
          <w:sz w:val="24"/>
          <w:szCs w:val="24"/>
        </w:rPr>
        <w:t>Заказчиком</w:t>
      </w:r>
      <w:r>
        <w:rPr>
          <w:bCs/>
          <w:sz w:val="24"/>
          <w:szCs w:val="24"/>
        </w:rPr>
        <w:t xml:space="preserve"> либо в его пользу, а также информацию и сведения, содержащиеся в данных договорах (соглашениях);</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 xml:space="preserve">сведения о финансовых, правовых, организационных и других взаимоотношениях между </w:t>
      </w:r>
      <w:r w:rsidR="005F1D9B">
        <w:rPr>
          <w:bCs/>
          <w:sz w:val="24"/>
          <w:szCs w:val="24"/>
        </w:rPr>
        <w:t>Заказчиком</w:t>
      </w:r>
      <w:r>
        <w:rPr>
          <w:bCs/>
          <w:sz w:val="24"/>
          <w:szCs w:val="24"/>
        </w:rPr>
        <w:t xml:space="preserve"> и третьими лицами;</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w:t>
      </w:r>
      <w:r w:rsidR="005F1D9B">
        <w:rPr>
          <w:bCs/>
          <w:sz w:val="24"/>
          <w:szCs w:val="24"/>
        </w:rPr>
        <w:t>Заказчика</w:t>
      </w:r>
      <w:r>
        <w:rPr>
          <w:bCs/>
          <w:sz w:val="24"/>
          <w:szCs w:val="24"/>
        </w:rPr>
        <w:t xml:space="preserve">, а также </w:t>
      </w:r>
      <w:r>
        <w:rPr>
          <w:bCs/>
          <w:sz w:val="24"/>
          <w:szCs w:val="24"/>
        </w:rPr>
        <w:br/>
        <w:t xml:space="preserve">об объектах интеллектуальной собственности </w:t>
      </w:r>
      <w:r w:rsidR="005F1D9B">
        <w:rPr>
          <w:bCs/>
          <w:sz w:val="24"/>
          <w:szCs w:val="24"/>
        </w:rPr>
        <w:t>Заказчика</w:t>
      </w:r>
      <w:r>
        <w:rPr>
          <w:bCs/>
          <w:sz w:val="24"/>
          <w:szCs w:val="24"/>
        </w:rPr>
        <w:t>, сведения о которых не являются опубликованными;</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 xml:space="preserve">о </w:t>
      </w:r>
      <w:r w:rsidR="005F1D9B">
        <w:rPr>
          <w:bCs/>
          <w:sz w:val="24"/>
          <w:szCs w:val="24"/>
        </w:rPr>
        <w:t>Заказчика</w:t>
      </w:r>
      <w:r>
        <w:rPr>
          <w:bCs/>
          <w:sz w:val="24"/>
          <w:szCs w:val="24"/>
        </w:rPr>
        <w:t xml:space="preserve">х продукции </w:t>
      </w:r>
      <w:r w:rsidR="005F1D9B">
        <w:rPr>
          <w:bCs/>
          <w:sz w:val="24"/>
          <w:szCs w:val="24"/>
        </w:rPr>
        <w:t>Заказчика</w:t>
      </w:r>
      <w:r>
        <w:rPr>
          <w:bCs/>
          <w:sz w:val="24"/>
          <w:szCs w:val="24"/>
        </w:rPr>
        <w:t xml:space="preserve"> и их аффилированных лицах;</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t xml:space="preserve">сведения об объемах производства и / или реализации продукции и услуг </w:t>
      </w:r>
      <w:r w:rsidR="005F1D9B">
        <w:rPr>
          <w:bCs/>
          <w:sz w:val="24"/>
          <w:szCs w:val="24"/>
        </w:rPr>
        <w:t>Заказчика</w:t>
      </w:r>
      <w:r>
        <w:rPr>
          <w:bCs/>
          <w:sz w:val="24"/>
          <w:szCs w:val="24"/>
        </w:rPr>
        <w:t xml:space="preserve"> или его аффилированных лиц;</w:t>
      </w:r>
    </w:p>
    <w:p w:rsidR="00DE7762" w:rsidRDefault="00B46953">
      <w:pPr>
        <w:widowControl/>
        <w:numPr>
          <w:ilvl w:val="0"/>
          <w:numId w:val="5"/>
        </w:numPr>
        <w:tabs>
          <w:tab w:val="left" w:pos="0"/>
          <w:tab w:val="left" w:pos="1418"/>
        </w:tabs>
        <w:ind w:left="0" w:firstLine="709"/>
        <w:jc w:val="both"/>
        <w:rPr>
          <w:bCs/>
          <w:sz w:val="24"/>
          <w:szCs w:val="24"/>
        </w:rPr>
      </w:pPr>
      <w:r>
        <w:rPr>
          <w:bCs/>
          <w:sz w:val="24"/>
          <w:szCs w:val="24"/>
        </w:rPr>
        <w:lastRenderedPageBreak/>
        <w:t>материалы обобщения, анализа, оценки, иных действий по обработке вышеуказанной Информации и документов.</w:t>
      </w:r>
    </w:p>
    <w:p w:rsidR="00DE7762" w:rsidRDefault="00B46953">
      <w:pPr>
        <w:pStyle w:val="afb"/>
        <w:widowControl/>
        <w:numPr>
          <w:ilvl w:val="1"/>
          <w:numId w:val="2"/>
        </w:numPr>
        <w:shd w:val="clear" w:color="auto" w:fill="FFFFFF"/>
        <w:tabs>
          <w:tab w:val="left" w:pos="0"/>
          <w:tab w:val="left" w:pos="1134"/>
        </w:tabs>
        <w:ind w:left="0" w:firstLine="709"/>
        <w:jc w:val="both"/>
        <w:rPr>
          <w:bCs/>
        </w:rPr>
      </w:pPr>
      <w:bookmarkStart w:id="3" w:name="_Ref361337849"/>
      <w:r>
        <w:rPr>
          <w:bCs/>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3"/>
      <w:r>
        <w:rPr>
          <w:bCs/>
        </w:rPr>
        <w:t xml:space="preserve"> </w:t>
      </w:r>
    </w:p>
    <w:p w:rsidR="00DE7762" w:rsidRDefault="00B46953">
      <w:pPr>
        <w:pStyle w:val="afb"/>
        <w:widowControl/>
        <w:numPr>
          <w:ilvl w:val="2"/>
          <w:numId w:val="2"/>
        </w:numPr>
        <w:shd w:val="clear" w:color="auto" w:fill="FFFFFF"/>
        <w:tabs>
          <w:tab w:val="left" w:pos="1418"/>
        </w:tabs>
        <w:ind w:left="0" w:firstLine="709"/>
        <w:jc w:val="both"/>
        <w:rPr>
          <w:bCs/>
        </w:rPr>
      </w:pPr>
      <w:r>
        <w:rPr>
          <w:bCs/>
        </w:rPr>
        <w:t xml:space="preserve">Не разглашать, не обсуждать содержание, не предоставлять копий, </w:t>
      </w:r>
      <w:r>
        <w:rPr>
          <w:bCs/>
        </w:rPr>
        <w:br/>
        <w:t xml:space="preserve">не публиковать и не </w:t>
      </w:r>
      <w:r>
        <w:t>раскрывать</w:t>
      </w:r>
      <w:r>
        <w:rPr>
          <w:bCs/>
        </w:rPr>
        <w:t xml:space="preserve"> в какой-либо иной форме третьим лицам Информацию </w:t>
      </w:r>
      <w:r>
        <w:rPr>
          <w:bCs/>
        </w:rPr>
        <w:br/>
        <w:t xml:space="preserve">без получения предварительного письменного согласия </w:t>
      </w:r>
      <w:r w:rsidR="005F1D9B">
        <w:rPr>
          <w:bCs/>
        </w:rPr>
        <w:t>Заказчика</w:t>
      </w:r>
      <w:r>
        <w:rPr>
          <w:bCs/>
        </w:rPr>
        <w:t>, за исключением случаев, предусмотренных законодательством Российской Федерации и пункте 5.6.7 Договора.</w:t>
      </w:r>
    </w:p>
    <w:p w:rsidR="00DE7762" w:rsidRDefault="00B46953">
      <w:pPr>
        <w:pStyle w:val="afb"/>
        <w:widowControl/>
        <w:numPr>
          <w:ilvl w:val="2"/>
          <w:numId w:val="2"/>
        </w:numPr>
        <w:shd w:val="clear" w:color="auto" w:fill="FFFFFF"/>
        <w:tabs>
          <w:tab w:val="left" w:pos="1418"/>
        </w:tabs>
        <w:ind w:left="0" w:firstLine="709"/>
        <w:jc w:val="both"/>
        <w:rPr>
          <w:bCs/>
        </w:rPr>
      </w:pPr>
      <w:r>
        <w:rPr>
          <w:bCs/>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rPr>
        <w:br/>
        <w:t>в отношении защиты Информации обычно используемые им меры защиты.</w:t>
      </w:r>
    </w:p>
    <w:p w:rsidR="00DE7762" w:rsidRDefault="00B46953">
      <w:pPr>
        <w:pStyle w:val="afb"/>
        <w:widowControl/>
        <w:numPr>
          <w:ilvl w:val="2"/>
          <w:numId w:val="2"/>
        </w:numPr>
        <w:shd w:val="clear" w:color="auto" w:fill="FFFFFF"/>
        <w:tabs>
          <w:tab w:val="left" w:pos="1418"/>
        </w:tabs>
        <w:ind w:left="0" w:firstLine="709"/>
        <w:jc w:val="both"/>
        <w:rPr>
          <w:bCs/>
        </w:rPr>
      </w:pPr>
      <w:r>
        <w:rPr>
          <w:bCs/>
        </w:rPr>
        <w:t xml:space="preserve">Использовать Информацию исключительно для целей, для которых она была предоставлена. </w:t>
      </w:r>
    </w:p>
    <w:p w:rsidR="00DE7762" w:rsidRDefault="00B46953">
      <w:pPr>
        <w:pStyle w:val="afb"/>
        <w:widowControl/>
        <w:numPr>
          <w:ilvl w:val="2"/>
          <w:numId w:val="2"/>
        </w:numPr>
        <w:shd w:val="clear" w:color="auto" w:fill="FFFFFF"/>
        <w:tabs>
          <w:tab w:val="left" w:pos="1418"/>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DE7762" w:rsidRDefault="00B46953">
      <w:pPr>
        <w:pStyle w:val="afb"/>
        <w:widowControl/>
        <w:numPr>
          <w:ilvl w:val="2"/>
          <w:numId w:val="2"/>
        </w:numPr>
        <w:shd w:val="clear" w:color="auto" w:fill="FFFFFF"/>
        <w:tabs>
          <w:tab w:val="left" w:pos="1418"/>
        </w:tabs>
        <w:ind w:left="0" w:firstLine="709"/>
        <w:jc w:val="both"/>
        <w:rPr>
          <w:bCs/>
        </w:rPr>
      </w:pPr>
      <w:r>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5F1D9B">
        <w:rPr>
          <w:bCs/>
        </w:rPr>
        <w:t>Заказчика</w:t>
      </w:r>
      <w:r>
        <w:rPr>
          <w:bCs/>
        </w:rPr>
        <w:t xml:space="preserve">, а также обеспечить содействие, которое потребует </w:t>
      </w:r>
      <w:r w:rsidR="005F1D9B">
        <w:rPr>
          <w:bCs/>
        </w:rPr>
        <w:t>Заказчик</w:t>
      </w:r>
      <w:r>
        <w:rPr>
          <w:bCs/>
        </w:rPr>
        <w:t xml:space="preserve"> для предотвращения такого несанкционированного раскрытия.</w:t>
      </w:r>
    </w:p>
    <w:p w:rsidR="00DE7762" w:rsidRDefault="00B46953">
      <w:pPr>
        <w:pStyle w:val="afb"/>
        <w:widowControl/>
        <w:numPr>
          <w:ilvl w:val="2"/>
          <w:numId w:val="2"/>
        </w:numPr>
        <w:shd w:val="clear" w:color="auto" w:fill="FFFFFF"/>
        <w:tabs>
          <w:tab w:val="left" w:pos="1418"/>
        </w:tabs>
        <w:ind w:left="0" w:firstLine="709"/>
        <w:jc w:val="both"/>
        <w:rPr>
          <w:bCs/>
        </w:rPr>
      </w:pPr>
      <w:r>
        <w:rPr>
          <w:bCs/>
        </w:rPr>
        <w:t xml:space="preserve">По требованию </w:t>
      </w:r>
      <w:r w:rsidR="005F1D9B">
        <w:rPr>
          <w:bCs/>
        </w:rPr>
        <w:t>Заказчика</w:t>
      </w:r>
      <w:r>
        <w:rPr>
          <w:bCs/>
        </w:rPr>
        <w:t xml:space="preserve"> уничтожить всю Информацию, которую будет невозможно передать </w:t>
      </w:r>
      <w:r w:rsidR="005F1D9B">
        <w:rPr>
          <w:bCs/>
        </w:rPr>
        <w:t>Заказчику</w:t>
      </w:r>
      <w:r>
        <w:rPr>
          <w:bCs/>
        </w:rPr>
        <w:t xml:space="preserve"> по его запросу или которая будет находиться </w:t>
      </w:r>
      <w:r>
        <w:rPr>
          <w:bCs/>
        </w:rPr>
        <w:br/>
        <w:t xml:space="preserve">на технических средствах Поставщика. При этом </w:t>
      </w:r>
      <w:r w:rsidR="005F1D9B">
        <w:rPr>
          <w:bCs/>
        </w:rPr>
        <w:t>Заказчик</w:t>
      </w:r>
      <w:r>
        <w:rPr>
          <w:bCs/>
        </w:rPr>
        <w:t xml:space="preserve"> признает, что обязательства </w:t>
      </w:r>
      <w:r>
        <w:rPr>
          <w:bCs/>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rPr>
        <w:br/>
        <w:t xml:space="preserve">или методики создания резервных копий. </w:t>
      </w:r>
    </w:p>
    <w:p w:rsidR="00DE7762" w:rsidRDefault="00B46953">
      <w:pPr>
        <w:pStyle w:val="afb"/>
        <w:widowControl/>
        <w:numPr>
          <w:ilvl w:val="2"/>
          <w:numId w:val="2"/>
        </w:numPr>
        <w:shd w:val="clear" w:color="auto" w:fill="FFFFFF"/>
        <w:tabs>
          <w:tab w:val="left" w:pos="1418"/>
        </w:tabs>
        <w:ind w:left="0" w:firstLine="709"/>
        <w:jc w:val="both"/>
        <w:rPr>
          <w:bCs/>
        </w:rPr>
      </w:pPr>
      <w:bookmarkStart w:id="4" w:name="_Ref361337832"/>
      <w:r>
        <w:rPr>
          <w:bCs/>
        </w:rPr>
        <w:t xml:space="preserve">Раскрывать Информацию своим работникам, членам органов управления </w:t>
      </w:r>
      <w:r>
        <w:rPr>
          <w:bCs/>
        </w:rPr>
        <w:br/>
      </w:r>
      <w:r>
        <w:rPr>
          <w:bCs/>
        </w:rPr>
        <w:lastRenderedPageBreak/>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rPr>
        <w:br/>
        <w:t>за свои собственные.</w:t>
      </w:r>
      <w:bookmarkEnd w:id="4"/>
    </w:p>
    <w:p w:rsidR="00DE7762" w:rsidRDefault="00B46953">
      <w:pPr>
        <w:pStyle w:val="afb"/>
        <w:widowControl/>
        <w:numPr>
          <w:ilvl w:val="2"/>
          <w:numId w:val="2"/>
        </w:numPr>
        <w:shd w:val="clear" w:color="auto" w:fill="FFFFFF"/>
        <w:tabs>
          <w:tab w:val="left" w:pos="1418"/>
        </w:tabs>
        <w:ind w:left="0" w:firstLine="709"/>
        <w:jc w:val="both"/>
        <w:rPr>
          <w:bCs/>
        </w:rPr>
      </w:pPr>
      <w:r>
        <w:rPr>
          <w:bCs/>
        </w:rPr>
        <w:t>Не разглашать третьим лицам факты передачи или получения Информации.</w:t>
      </w:r>
    </w:p>
    <w:p w:rsidR="00DE7762" w:rsidRDefault="00B46953">
      <w:pPr>
        <w:pStyle w:val="afb"/>
        <w:widowControl/>
        <w:numPr>
          <w:ilvl w:val="1"/>
          <w:numId w:val="2"/>
        </w:numPr>
        <w:shd w:val="clear" w:color="auto" w:fill="FFFFFF"/>
        <w:tabs>
          <w:tab w:val="left" w:pos="1134"/>
        </w:tabs>
        <w:ind w:left="0" w:firstLine="709"/>
        <w:jc w:val="both"/>
        <w:rPr>
          <w:bCs/>
        </w:rPr>
      </w:pPr>
      <w:bookmarkStart w:id="5" w:name="_Ref361337863"/>
      <w:r>
        <w:rPr>
          <w:bCs/>
        </w:rPr>
        <w:t xml:space="preserve">Поставщик, нарушивший условия настоящего раздела Договора, возмещает </w:t>
      </w:r>
      <w:r w:rsidR="005F1D9B">
        <w:rPr>
          <w:bCs/>
        </w:rPr>
        <w:t>Заказчику</w:t>
      </w:r>
      <w:r>
        <w:rPr>
          <w:bCs/>
        </w:rPr>
        <w:t xml:space="preserve"> убытки, вызванные таким нарушением, в течение 10 (десяти) календарных дней </w:t>
      </w:r>
      <w:r>
        <w:rPr>
          <w:bCs/>
        </w:rPr>
        <w:br/>
        <w:t xml:space="preserve">с даты получения соответствующего письменного требования </w:t>
      </w:r>
      <w:r w:rsidR="005F1D9B">
        <w:rPr>
          <w:bCs/>
        </w:rPr>
        <w:t>Заказчика</w:t>
      </w:r>
      <w:r>
        <w:rPr>
          <w:bCs/>
        </w:rPr>
        <w:t>.</w:t>
      </w:r>
      <w:bookmarkEnd w:id="5"/>
    </w:p>
    <w:p w:rsidR="00DE7762" w:rsidRDefault="00B46953">
      <w:pPr>
        <w:numPr>
          <w:ilvl w:val="1"/>
          <w:numId w:val="2"/>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w:t>
      </w:r>
      <w:r w:rsidR="005F1D9B">
        <w:rPr>
          <w:bCs/>
          <w:sz w:val="24"/>
          <w:szCs w:val="24"/>
        </w:rPr>
        <w:t>Заказчику</w:t>
      </w:r>
      <w:r>
        <w:rPr>
          <w:bCs/>
          <w:sz w:val="24"/>
          <w:szCs w:val="24"/>
        </w:rPr>
        <w:t xml:space="preserve">, могут быть дополнительно урегулированы отдельно заключаемым Сторонами соглашением. </w:t>
      </w:r>
    </w:p>
    <w:p w:rsidR="00DE7762" w:rsidRDefault="00DE7762">
      <w:pPr>
        <w:shd w:val="clear" w:color="auto" w:fill="FFFFFF"/>
        <w:ind w:firstLine="709"/>
        <w:jc w:val="both"/>
        <w:rPr>
          <w:bCs/>
          <w:sz w:val="24"/>
          <w:szCs w:val="24"/>
        </w:rPr>
      </w:pPr>
    </w:p>
    <w:p w:rsidR="00DE7762" w:rsidRDefault="00B46953">
      <w:pPr>
        <w:pStyle w:val="afb"/>
        <w:widowControl/>
        <w:numPr>
          <w:ilvl w:val="0"/>
          <w:numId w:val="2"/>
        </w:numPr>
        <w:shd w:val="clear" w:color="auto" w:fill="FFFFFF"/>
        <w:tabs>
          <w:tab w:val="left" w:pos="426"/>
        </w:tabs>
        <w:ind w:left="0" w:firstLine="0"/>
        <w:jc w:val="center"/>
        <w:rPr>
          <w:b/>
          <w:bCs/>
        </w:rPr>
      </w:pPr>
      <w:r>
        <w:rPr>
          <w:b/>
          <w:bCs/>
        </w:rPr>
        <w:t>Разрешение споров</w:t>
      </w:r>
    </w:p>
    <w:p w:rsidR="00DE7762" w:rsidRDefault="00B46953">
      <w:pPr>
        <w:pStyle w:val="afb"/>
        <w:widowControl/>
        <w:numPr>
          <w:ilvl w:val="1"/>
          <w:numId w:val="2"/>
        </w:numPr>
        <w:shd w:val="clear" w:color="auto" w:fill="FFFFFF"/>
        <w:tabs>
          <w:tab w:val="left" w:pos="0"/>
          <w:tab w:val="left" w:pos="1418"/>
        </w:tabs>
        <w:ind w:left="0" w:firstLine="709"/>
        <w:jc w:val="both"/>
        <w:rPr>
          <w:bCs/>
        </w:rPr>
      </w:pPr>
      <w:r>
        <w:rPr>
          <w:bCs/>
        </w:rPr>
        <w:t xml:space="preserve">Все споры, разногласия и требования, возникающие между Сторонами </w:t>
      </w:r>
      <w:r>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DE7762" w:rsidRDefault="00B46953">
      <w:pPr>
        <w:pStyle w:val="afb"/>
        <w:widowControl/>
        <w:numPr>
          <w:ilvl w:val="1"/>
          <w:numId w:val="2"/>
        </w:numPr>
        <w:shd w:val="clear" w:color="auto" w:fill="FFFFFF"/>
        <w:tabs>
          <w:tab w:val="left" w:pos="0"/>
          <w:tab w:val="left" w:pos="1418"/>
        </w:tabs>
        <w:ind w:left="0" w:firstLine="709"/>
        <w:jc w:val="both"/>
        <w:rPr>
          <w:bCs/>
        </w:rPr>
      </w:pPr>
      <w:r>
        <w:rPr>
          <w:bCs/>
        </w:rPr>
        <w:t xml:space="preserve">Споры, указанные в пункте 6.1 Договора, которые не были урегулированы Сторонами путем переговоров, подлежат разрешению в Арбитражном суде г. Москвы в соответствии с законодательством Российской Федерации. </w:t>
      </w:r>
    </w:p>
    <w:p w:rsidR="00DE7762" w:rsidRDefault="00B46953">
      <w:pPr>
        <w:pStyle w:val="afb"/>
        <w:widowControl/>
        <w:numPr>
          <w:ilvl w:val="1"/>
          <w:numId w:val="2"/>
        </w:numPr>
        <w:shd w:val="clear" w:color="auto" w:fill="FFFFFF"/>
        <w:tabs>
          <w:tab w:val="left" w:pos="0"/>
          <w:tab w:val="left" w:pos="1418"/>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12.8</w:t>
      </w:r>
      <w:r>
        <w:rPr>
          <w:bCs/>
        </w:rPr>
        <w:t xml:space="preserve"> Договора.</w:t>
      </w:r>
    </w:p>
    <w:p w:rsidR="00DE7762" w:rsidRDefault="00B46953">
      <w:pPr>
        <w:pStyle w:val="afb"/>
        <w:widowControl/>
        <w:numPr>
          <w:ilvl w:val="1"/>
          <w:numId w:val="2"/>
        </w:numPr>
        <w:shd w:val="clear" w:color="auto" w:fill="FFFFFF"/>
        <w:tabs>
          <w:tab w:val="left" w:pos="0"/>
          <w:tab w:val="left" w:pos="1418"/>
        </w:tabs>
        <w:ind w:left="0" w:firstLine="709"/>
        <w:jc w:val="both"/>
        <w:rPr>
          <w:bCs/>
        </w:rPr>
      </w:pPr>
      <w:r>
        <w:rPr>
          <w:bCs/>
        </w:rPr>
        <w:t xml:space="preserve">Срок для рассмотрения претензии – 15 (пятнадцать) рабочих дней со дня </w:t>
      </w:r>
      <w:r>
        <w:rPr>
          <w:bCs/>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rPr>
        <w:br/>
        <w:t>с иском в суд.</w:t>
      </w:r>
    </w:p>
    <w:p w:rsidR="00DE7762" w:rsidRDefault="00B46953">
      <w:pPr>
        <w:pStyle w:val="afb"/>
        <w:widowControl/>
        <w:numPr>
          <w:ilvl w:val="1"/>
          <w:numId w:val="2"/>
        </w:numPr>
        <w:shd w:val="clear" w:color="auto" w:fill="FFFFFF"/>
        <w:tabs>
          <w:tab w:val="left" w:pos="0"/>
          <w:tab w:val="left" w:pos="1418"/>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DE7762" w:rsidRDefault="00DE7762">
      <w:pPr>
        <w:shd w:val="clear" w:color="auto" w:fill="FFFFFF"/>
        <w:ind w:firstLine="709"/>
        <w:jc w:val="both"/>
        <w:rPr>
          <w:sz w:val="24"/>
          <w:szCs w:val="24"/>
        </w:rPr>
      </w:pPr>
    </w:p>
    <w:p w:rsidR="00DE7762" w:rsidRDefault="00B46953">
      <w:pPr>
        <w:pStyle w:val="afb"/>
        <w:widowControl/>
        <w:numPr>
          <w:ilvl w:val="0"/>
          <w:numId w:val="2"/>
        </w:numPr>
        <w:shd w:val="clear" w:color="auto" w:fill="FFFFFF"/>
        <w:ind w:left="0" w:firstLine="0"/>
        <w:jc w:val="center"/>
        <w:rPr>
          <w:b/>
          <w:bCs/>
        </w:rPr>
      </w:pPr>
      <w:r>
        <w:rPr>
          <w:b/>
          <w:bCs/>
        </w:rPr>
        <w:t>Антикоррупционная оговорка</w:t>
      </w:r>
    </w:p>
    <w:p w:rsidR="00DE7762" w:rsidRDefault="00B46953">
      <w:pPr>
        <w:pStyle w:val="afb"/>
        <w:numPr>
          <w:ilvl w:val="1"/>
          <w:numId w:val="2"/>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w:t>
      </w:r>
      <w:r>
        <w:rPr>
          <w:color w:val="000000"/>
        </w:rPr>
        <w:lastRenderedPageBreak/>
        <w:t xml:space="preserve">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DE7762" w:rsidRDefault="00B46953">
      <w:pPr>
        <w:shd w:val="clear" w:color="auto" w:fill="FFFFFF"/>
        <w:tabs>
          <w:tab w:val="left" w:pos="1134"/>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DE7762" w:rsidRDefault="00B46953">
      <w:pPr>
        <w:shd w:val="clear" w:color="auto" w:fill="FFFFFF"/>
        <w:tabs>
          <w:tab w:val="left" w:pos="1134"/>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DE7762" w:rsidRDefault="00B46953">
      <w:pPr>
        <w:shd w:val="clear" w:color="auto" w:fill="FFFFFF"/>
        <w:tabs>
          <w:tab w:val="left" w:pos="1134"/>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DE7762" w:rsidRDefault="00B46953">
      <w:pPr>
        <w:shd w:val="clear" w:color="auto" w:fill="FFFFFF"/>
        <w:tabs>
          <w:tab w:val="left" w:pos="1134"/>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DE7762" w:rsidRDefault="00B46953">
      <w:pPr>
        <w:shd w:val="clear" w:color="auto" w:fill="FFFFFF"/>
        <w:tabs>
          <w:tab w:val="left" w:pos="1134"/>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w:t>
      </w:r>
      <w:r>
        <w:rPr>
          <w:bCs/>
          <w:color w:val="000000"/>
          <w:sz w:val="24"/>
          <w:szCs w:val="24"/>
        </w:rPr>
        <w:lastRenderedPageBreak/>
        <w:t xml:space="preserve">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DE7762" w:rsidRDefault="00B46953">
      <w:pPr>
        <w:shd w:val="clear" w:color="auto" w:fill="FFFFFF"/>
        <w:tabs>
          <w:tab w:val="left" w:pos="567"/>
          <w:tab w:val="left" w:pos="1134"/>
        </w:tabs>
        <w:ind w:firstLine="709"/>
        <w:jc w:val="both"/>
        <w:rPr>
          <w:color w:val="000000"/>
          <w:sz w:val="24"/>
          <w:szCs w:val="24"/>
        </w:rPr>
      </w:pPr>
      <w:r>
        <w:rPr>
          <w:color w:val="000000"/>
          <w:sz w:val="24"/>
          <w:szCs w:val="24"/>
        </w:rPr>
        <w:t xml:space="preserve">8.7.  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DE7762" w:rsidRDefault="00B46953">
      <w:pPr>
        <w:shd w:val="clear" w:color="auto" w:fill="FFFFFF"/>
        <w:tabs>
          <w:tab w:val="left" w:pos="567"/>
          <w:tab w:val="left" w:pos="1134"/>
        </w:tabs>
        <w:ind w:firstLine="709"/>
        <w:jc w:val="both"/>
        <w:rPr>
          <w:sz w:val="24"/>
          <w:szCs w:val="24"/>
        </w:rPr>
      </w:pPr>
      <w:r>
        <w:rPr>
          <w:sz w:val="24"/>
          <w:szCs w:val="24"/>
        </w:rPr>
        <w:t>8.7.1. Электронная почта: ld@rushydro.ru.</w:t>
      </w:r>
    </w:p>
    <w:p w:rsidR="00DE7762" w:rsidRDefault="00B46953">
      <w:pPr>
        <w:shd w:val="clear" w:color="auto" w:fill="FFFFFF"/>
        <w:tabs>
          <w:tab w:val="left" w:pos="567"/>
          <w:tab w:val="left" w:pos="1134"/>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DE7762" w:rsidRDefault="00B46953">
      <w:pPr>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DE7762" w:rsidRDefault="00DE7762">
      <w:pPr>
        <w:pStyle w:val="afb"/>
        <w:shd w:val="clear" w:color="auto" w:fill="FFFFFF"/>
        <w:tabs>
          <w:tab w:val="left" w:pos="0"/>
          <w:tab w:val="left" w:pos="284"/>
          <w:tab w:val="left" w:pos="567"/>
        </w:tabs>
        <w:ind w:left="0" w:firstLine="709"/>
        <w:jc w:val="both"/>
        <w:rPr>
          <w:b/>
          <w:bCs/>
        </w:rPr>
      </w:pPr>
    </w:p>
    <w:p w:rsidR="00DE7762" w:rsidRDefault="00B46953">
      <w:pPr>
        <w:pStyle w:val="afb"/>
        <w:widowControl/>
        <w:numPr>
          <w:ilvl w:val="0"/>
          <w:numId w:val="2"/>
        </w:numPr>
        <w:shd w:val="clear" w:color="auto" w:fill="FFFFFF"/>
        <w:ind w:left="0" w:firstLine="0"/>
        <w:jc w:val="center"/>
        <w:rPr>
          <w:b/>
          <w:bCs/>
        </w:rPr>
      </w:pPr>
      <w:r>
        <w:rPr>
          <w:b/>
          <w:bCs/>
        </w:rPr>
        <w:t>Обстоятельства непреодолимой силы (форс-мажор)</w:t>
      </w:r>
    </w:p>
    <w:p w:rsidR="00DE7762" w:rsidRDefault="00B46953">
      <w:pPr>
        <w:pStyle w:val="afb"/>
        <w:widowControl/>
        <w:numPr>
          <w:ilvl w:val="1"/>
          <w:numId w:val="2"/>
        </w:numPr>
        <w:shd w:val="clear" w:color="auto" w:fill="FFFFFF"/>
        <w:tabs>
          <w:tab w:val="left" w:pos="0"/>
          <w:tab w:val="left" w:pos="1134"/>
          <w:tab w:val="left" w:pos="1418"/>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DE7762" w:rsidRDefault="00B46953">
      <w:pPr>
        <w:pStyle w:val="afb"/>
        <w:widowControl/>
        <w:numPr>
          <w:ilvl w:val="1"/>
          <w:numId w:val="2"/>
        </w:numPr>
        <w:shd w:val="clear" w:color="auto" w:fill="FFFFFF"/>
        <w:tabs>
          <w:tab w:val="left" w:pos="0"/>
          <w:tab w:val="left" w:pos="1134"/>
          <w:tab w:val="left" w:pos="1418"/>
        </w:tabs>
        <w:ind w:left="0" w:firstLine="709"/>
        <w:jc w:val="both"/>
        <w:rPr>
          <w:bCs/>
        </w:rPr>
      </w:pPr>
      <w:r>
        <w:rPr>
          <w:bCs/>
        </w:rPr>
        <w:t xml:space="preserve">Сторона имеет право ссылаться на обстоятельства непреодолимой силы только </w:t>
      </w:r>
      <w:r>
        <w:rPr>
          <w:bCs/>
        </w:rPr>
        <w:br/>
        <w:t>в случае, если такие обстоятельства непосредственно повлияли на возможность исполнения этой Стороной условий Договора.</w:t>
      </w:r>
    </w:p>
    <w:p w:rsidR="00DE7762" w:rsidRDefault="00B46953">
      <w:pPr>
        <w:pStyle w:val="afb"/>
        <w:widowControl/>
        <w:numPr>
          <w:ilvl w:val="1"/>
          <w:numId w:val="2"/>
        </w:numPr>
        <w:shd w:val="clear" w:color="auto" w:fill="FFFFFF"/>
        <w:tabs>
          <w:tab w:val="left" w:pos="0"/>
          <w:tab w:val="left" w:pos="1134"/>
          <w:tab w:val="left" w:pos="1418"/>
        </w:tabs>
        <w:ind w:left="0" w:firstLine="709"/>
        <w:jc w:val="both"/>
        <w:rPr>
          <w:bCs/>
        </w:rPr>
      </w:pP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DE7762" w:rsidRDefault="00B46953">
      <w:pPr>
        <w:pStyle w:val="afb"/>
        <w:widowControl/>
        <w:numPr>
          <w:ilvl w:val="1"/>
          <w:numId w:val="2"/>
        </w:numPr>
        <w:shd w:val="clear" w:color="auto" w:fill="FFFFFF"/>
        <w:tabs>
          <w:tab w:val="left" w:pos="0"/>
          <w:tab w:val="left" w:pos="1134"/>
          <w:tab w:val="left" w:pos="1418"/>
        </w:tabs>
        <w:ind w:left="0" w:firstLine="709"/>
        <w:jc w:val="both"/>
        <w:rPr>
          <w:bCs/>
        </w:rPr>
      </w:pPr>
      <w:r>
        <w:t xml:space="preserve">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w:t>
      </w:r>
      <w:r>
        <w:lastRenderedPageBreak/>
        <w:t>Сторона ссылается в качестве обстоятельств непреодолимой силы (форс-мажора)</w:t>
      </w:r>
    </w:p>
    <w:p w:rsidR="00DE7762" w:rsidRDefault="00B46953">
      <w:pPr>
        <w:pStyle w:val="afb"/>
        <w:widowControl/>
        <w:numPr>
          <w:ilvl w:val="1"/>
          <w:numId w:val="2"/>
        </w:numPr>
        <w:shd w:val="clear" w:color="auto" w:fill="FFFFFF"/>
        <w:tabs>
          <w:tab w:val="left" w:pos="0"/>
          <w:tab w:val="left" w:pos="1134"/>
          <w:tab w:val="left" w:pos="1418"/>
        </w:tabs>
        <w:ind w:left="0" w:firstLine="709"/>
        <w:jc w:val="both"/>
        <w:rPr>
          <w:bCs/>
        </w:rPr>
      </w:pPr>
      <w:r>
        <w:rPr>
          <w:bCs/>
        </w:rPr>
        <w:t xml:space="preserve">Отсутствие уведомления или несвоевременное уведомление </w:t>
      </w:r>
      <w:r>
        <w:rPr>
          <w:bCs/>
        </w:rPr>
        <w:br/>
        <w:t xml:space="preserve">об обстоятельствах непреодолимой силы лишает соответствующую Сторону права </w:t>
      </w:r>
      <w:r>
        <w:rPr>
          <w:bCs/>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DE7762" w:rsidRDefault="00B46953">
      <w:pPr>
        <w:pStyle w:val="afb"/>
        <w:widowControl/>
        <w:numPr>
          <w:ilvl w:val="1"/>
          <w:numId w:val="2"/>
        </w:numPr>
        <w:shd w:val="clear" w:color="auto" w:fill="FFFFFF"/>
        <w:tabs>
          <w:tab w:val="left" w:pos="0"/>
          <w:tab w:val="left" w:pos="568"/>
          <w:tab w:val="left" w:pos="1134"/>
          <w:tab w:val="left" w:pos="141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DE7762" w:rsidRDefault="00B46953">
      <w:pPr>
        <w:pStyle w:val="afb"/>
        <w:shd w:val="clear" w:color="auto" w:fill="FFFFFF"/>
        <w:tabs>
          <w:tab w:val="left" w:pos="0"/>
          <w:tab w:val="left" w:pos="568"/>
          <w:tab w:val="left" w:pos="1418"/>
        </w:tabs>
        <w:ind w:left="0" w:firstLine="709"/>
        <w:jc w:val="both"/>
        <w:rPr>
          <w:bCs/>
        </w:rPr>
      </w:pPr>
      <w:r>
        <w:rPr>
          <w:bCs/>
        </w:rPr>
        <w:t xml:space="preserve">При этом любая из Сторон вправе отказаться от исполнения Договора </w:t>
      </w:r>
      <w:r>
        <w:rPr>
          <w:bCs/>
        </w:rPr>
        <w:br/>
        <w:t>в одностороннем внесудебном порядке.</w:t>
      </w:r>
    </w:p>
    <w:p w:rsidR="00DE7762" w:rsidRDefault="00DE7762">
      <w:pPr>
        <w:shd w:val="clear" w:color="auto" w:fill="FFFFFF"/>
        <w:ind w:firstLine="709"/>
        <w:jc w:val="both"/>
        <w:rPr>
          <w:sz w:val="24"/>
          <w:szCs w:val="24"/>
        </w:rPr>
      </w:pPr>
    </w:p>
    <w:p w:rsidR="00DE7762" w:rsidRDefault="00B46953">
      <w:pPr>
        <w:widowControl/>
        <w:numPr>
          <w:ilvl w:val="0"/>
          <w:numId w:val="2"/>
        </w:numPr>
        <w:shd w:val="clear" w:color="auto" w:fill="FFFFFF"/>
        <w:ind w:left="0" w:firstLine="0"/>
        <w:contextualSpacing/>
        <w:jc w:val="center"/>
        <w:rPr>
          <w:b/>
          <w:bCs/>
          <w:sz w:val="24"/>
          <w:szCs w:val="24"/>
        </w:rPr>
      </w:pPr>
      <w:r>
        <w:rPr>
          <w:b/>
          <w:bCs/>
          <w:sz w:val="24"/>
          <w:szCs w:val="24"/>
        </w:rPr>
        <w:t>Особые положения</w:t>
      </w:r>
    </w:p>
    <w:p w:rsidR="00DE7762" w:rsidRDefault="00B46953">
      <w:pPr>
        <w:widowControl/>
        <w:shd w:val="clear" w:color="auto" w:fill="FFFFFF"/>
        <w:tabs>
          <w:tab w:val="left" w:pos="1134"/>
        </w:tabs>
        <w:ind w:firstLine="709"/>
        <w:jc w:val="both"/>
        <w:rPr>
          <w:bCs/>
          <w:sz w:val="22"/>
        </w:rPr>
      </w:pPr>
      <w:bookmarkStart w:id="6" w:name="_Ref361337900"/>
      <w:r>
        <w:rPr>
          <w:bCs/>
          <w:sz w:val="24"/>
          <w:szCs w:val="24"/>
        </w:rPr>
        <w:t>9.1.</w:t>
      </w:r>
      <w:r>
        <w:rPr>
          <w:bCs/>
          <w:sz w:val="22"/>
        </w:rPr>
        <w:t xml:space="preserve"> Поставщик обязуется не привлекать и не допускать привлечения к исполнению обязательств по Договору организации:</w:t>
      </w:r>
    </w:p>
    <w:p w:rsidR="00DE7762" w:rsidRDefault="00B46953">
      <w:pPr>
        <w:pStyle w:val="afb"/>
        <w:widowControl/>
        <w:numPr>
          <w:ilvl w:val="1"/>
          <w:numId w:val="12"/>
        </w:numPr>
        <w:shd w:val="clear" w:color="auto" w:fill="FFFFFF"/>
        <w:tabs>
          <w:tab w:val="left" w:pos="1134"/>
        </w:tabs>
        <w:ind w:left="0" w:firstLine="709"/>
        <w:jc w:val="both"/>
        <w:rPr>
          <w:bCs/>
        </w:rPr>
      </w:pPr>
      <w:r>
        <w:rPr>
          <w:bCs/>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Pr>
            <w:bCs/>
          </w:rPr>
          <w:t>№ 18162/09</w:t>
        </w:r>
      </w:hyperlink>
      <w:r>
        <w:rPr>
          <w:bCs/>
        </w:rPr>
        <w:t xml:space="preserve"> </w:t>
      </w:r>
      <w:r>
        <w:rPr>
          <w:bCs/>
        </w:rPr>
        <w:br/>
        <w:t xml:space="preserve">и от 25.05.2010 </w:t>
      </w:r>
      <w:hyperlink r:id="rId12">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rPr>
        <w:br/>
        <w:t xml:space="preserve">и / или </w:t>
      </w:r>
    </w:p>
    <w:p w:rsidR="00DE7762" w:rsidRDefault="00B46953">
      <w:pPr>
        <w:pStyle w:val="afb"/>
        <w:widowControl/>
        <w:numPr>
          <w:ilvl w:val="1"/>
          <w:numId w:val="12"/>
        </w:numPr>
        <w:shd w:val="clear" w:color="auto" w:fill="FFFFFF"/>
        <w:tabs>
          <w:tab w:val="left" w:pos="1134"/>
        </w:tabs>
        <w:ind w:left="0" w:firstLine="709"/>
        <w:jc w:val="both"/>
        <w:rPr>
          <w:bCs/>
        </w:rPr>
      </w:pPr>
      <w:r>
        <w:rPr>
          <w:bCs/>
        </w:rPr>
        <w:t xml:space="preserve">соответствующие </w:t>
      </w:r>
      <w:hyperlink r:id="rId13">
        <w:r>
          <w:rPr>
            <w:bCs/>
          </w:rPr>
          <w:t>Критери</w:t>
        </w:r>
      </w:hyperlink>
      <w:r>
        <w:rPr>
          <w:bCs/>
        </w:rPr>
        <w:t xml:space="preserve">ям самостоятельной оценки рисков </w:t>
      </w:r>
      <w:r>
        <w:rPr>
          <w:bCs/>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w:t>
      </w:r>
      <w:r>
        <w:rPr>
          <w:bCs/>
        </w:rPr>
        <w:lastRenderedPageBreak/>
        <w:t xml:space="preserve">приказом ФНС России </w:t>
      </w:r>
      <w:r>
        <w:rPr>
          <w:bCs/>
        </w:rPr>
        <w:br/>
        <w:t>от 30.05.2007 № ММ-3-06/333@).</w:t>
      </w:r>
      <w:bookmarkEnd w:id="6"/>
    </w:p>
    <w:p w:rsidR="00DE7762" w:rsidRDefault="00B46953">
      <w:pPr>
        <w:widowControl/>
        <w:shd w:val="clear" w:color="auto" w:fill="FFFFFF"/>
        <w:tabs>
          <w:tab w:val="left" w:pos="1134"/>
        </w:tabs>
        <w:ind w:firstLine="709"/>
        <w:jc w:val="both"/>
        <w:rPr>
          <w:bCs/>
          <w:sz w:val="24"/>
        </w:rPr>
      </w:pPr>
      <w:bookmarkStart w:id="7" w:name="_Ref361337921"/>
      <w:r>
        <w:rPr>
          <w:bCs/>
          <w:sz w:val="24"/>
        </w:rPr>
        <w:t xml:space="preserve">9.2. Поставщик обязуется незамедлительно уведомить </w:t>
      </w:r>
      <w:r w:rsidR="005F1D9B">
        <w:rPr>
          <w:bCs/>
          <w:sz w:val="24"/>
        </w:rPr>
        <w:t>Заказчика</w:t>
      </w:r>
      <w:r>
        <w:rPr>
          <w:bCs/>
          <w:sz w:val="24"/>
        </w:rPr>
        <w:t xml:space="preserve"> о появлении </w:t>
      </w:r>
      <w:r>
        <w:rPr>
          <w:bCs/>
          <w:sz w:val="24"/>
        </w:rPr>
        <w:br/>
        <w:t>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bookmarkEnd w:id="7"/>
    </w:p>
    <w:p w:rsidR="00DE7762" w:rsidRDefault="00B46953">
      <w:pPr>
        <w:pStyle w:val="afb"/>
        <w:widowControl/>
        <w:numPr>
          <w:ilvl w:val="1"/>
          <w:numId w:val="14"/>
        </w:numPr>
        <w:shd w:val="clear" w:color="auto" w:fill="FFFFFF"/>
        <w:tabs>
          <w:tab w:val="left" w:pos="1134"/>
        </w:tabs>
        <w:ind w:left="0" w:firstLine="709"/>
        <w:jc w:val="both"/>
        <w:rPr>
          <w:bCs/>
        </w:rPr>
      </w:pPr>
      <w:bookmarkStart w:id="8" w:name="_Ref361337948"/>
      <w:r>
        <w:rPr>
          <w:bCs/>
        </w:rPr>
        <w:t xml:space="preserve">В случае нарушения Поставщиком обязательств, установленных пунктами 9.1, 9.2 Договора, </w:t>
      </w:r>
      <w:r w:rsidR="005F1D9B">
        <w:rPr>
          <w:bCs/>
        </w:rPr>
        <w:t>Заказчик</w:t>
      </w:r>
      <w:r>
        <w:rPr>
          <w:bCs/>
        </w:rPr>
        <w:t xml:space="preserve"> вправе в одностороннем внесудебном порядке отказаться </w:t>
      </w:r>
      <w:r>
        <w:rPr>
          <w:bCs/>
        </w:rPr>
        <w:br/>
        <w:t xml:space="preserve">от Договора путем направления уведомления об отказе от Договора (исполнения Договора) </w:t>
      </w:r>
      <w:r>
        <w:rPr>
          <w:bCs/>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rPr>
        <w:br/>
        <w:t xml:space="preserve">от Договора (исполнения Договора) при условии, что </w:t>
      </w:r>
      <w:r w:rsidR="005F1D9B">
        <w:rPr>
          <w:bCs/>
        </w:rPr>
        <w:t>Заказчик</w:t>
      </w:r>
      <w:r>
        <w:rPr>
          <w:bCs/>
        </w:rPr>
        <w:t xml:space="preserve"> не отзовет указанное уведомление по итогам рассмотрения мотивированных письменных возражений Поставщика, представленных до наступления указанной </w:t>
      </w:r>
      <w:r w:rsidR="005F1D9B">
        <w:rPr>
          <w:bCs/>
        </w:rPr>
        <w:t>Заказчиком</w:t>
      </w:r>
      <w:r>
        <w:rPr>
          <w:bCs/>
        </w:rPr>
        <w:t xml:space="preserve"> даты расторжения.</w:t>
      </w:r>
      <w:bookmarkEnd w:id="8"/>
    </w:p>
    <w:p w:rsidR="00DE7762" w:rsidRDefault="00B46953">
      <w:pPr>
        <w:pStyle w:val="afb"/>
        <w:widowControl/>
        <w:numPr>
          <w:ilvl w:val="1"/>
          <w:numId w:val="14"/>
        </w:numPr>
        <w:shd w:val="clear" w:color="auto" w:fill="FFFFFF"/>
        <w:tabs>
          <w:tab w:val="left" w:pos="1134"/>
        </w:tabs>
        <w:ind w:left="0" w:firstLine="709"/>
        <w:jc w:val="both"/>
        <w:rPr>
          <w:bCs/>
        </w:rPr>
      </w:pPr>
      <w:bookmarkStart w:id="9" w:name="_Ref361337980"/>
      <w:r>
        <w:rPr>
          <w:bCs/>
        </w:rPr>
        <w:t xml:space="preserve">Поставщик обязан уплатить </w:t>
      </w:r>
      <w:r w:rsidR="005F1D9B">
        <w:rPr>
          <w:bCs/>
        </w:rPr>
        <w:t>Заказчику</w:t>
      </w:r>
      <w:r>
        <w:rPr>
          <w:bCs/>
        </w:rPr>
        <w:t xml:space="preserve"> штраф в размере суммы денежных средств, перечисленных организации, отвечающей признакам недобросовестности, а также дополнительно компенсировать </w:t>
      </w:r>
      <w:r w:rsidR="005F1D9B">
        <w:rPr>
          <w:bCs/>
        </w:rPr>
        <w:t>Заказчику</w:t>
      </w:r>
      <w:r>
        <w:rPr>
          <w:bCs/>
        </w:rPr>
        <w:t xml:space="preserve"> убытки, причиненные в результате нарушения обязательств, установленных пунктами 9.1, 9.2 Договора.</w:t>
      </w:r>
      <w:bookmarkStart w:id="10" w:name="_Ref373243071"/>
      <w:bookmarkEnd w:id="9"/>
    </w:p>
    <w:p w:rsidR="00DE7762" w:rsidRDefault="00B46953">
      <w:pPr>
        <w:pStyle w:val="afb"/>
        <w:widowControl/>
        <w:numPr>
          <w:ilvl w:val="1"/>
          <w:numId w:val="14"/>
        </w:numPr>
        <w:shd w:val="clear" w:color="auto" w:fill="FFFFFF"/>
        <w:tabs>
          <w:tab w:val="left" w:pos="1134"/>
        </w:tabs>
        <w:ind w:left="0" w:firstLine="709"/>
        <w:jc w:val="both"/>
        <w:rPr>
          <w:bCs/>
        </w:rPr>
      </w:pPr>
      <w:r>
        <w:rPr>
          <w:bCs/>
        </w:rPr>
        <w:t xml:space="preserve">Штраф, предусмотренный пунктом 9.4 Договора, оплачивается Поставщиком </w:t>
      </w:r>
      <w:r>
        <w:rPr>
          <w:bCs/>
        </w:rPr>
        <w:br/>
        <w:t xml:space="preserve">в течение 10 (десяти) рабочих дней с даты получения соответствующего письменного требования </w:t>
      </w:r>
      <w:r w:rsidR="005F1D9B">
        <w:rPr>
          <w:bCs/>
        </w:rPr>
        <w:t>Заказчика</w:t>
      </w:r>
      <w:r>
        <w:rPr>
          <w:bCs/>
        </w:rPr>
        <w:t xml:space="preserve">. </w:t>
      </w:r>
      <w:r w:rsidR="005F1D9B">
        <w:rPr>
          <w:bCs/>
        </w:rPr>
        <w:t>Заказчик</w:t>
      </w:r>
      <w:r>
        <w:rPr>
          <w:bCs/>
        </w:rPr>
        <w:t xml:space="preserve"> вправе предъявить требование об уплате штрафа </w:t>
      </w:r>
      <w:r>
        <w:rPr>
          <w:bCs/>
        </w:rPr>
        <w:br/>
        <w:t>вне независимости от направления уведомления об отказе от Договора (исполнения Договора), предусмотренного пунктом 10.3 Договора.</w:t>
      </w:r>
      <w:bookmarkStart w:id="11" w:name="_Ref361337992"/>
      <w:bookmarkEnd w:id="10"/>
    </w:p>
    <w:p w:rsidR="00DE7762" w:rsidRDefault="005F1D9B">
      <w:pPr>
        <w:pStyle w:val="afb"/>
        <w:widowControl/>
        <w:numPr>
          <w:ilvl w:val="1"/>
          <w:numId w:val="14"/>
        </w:numPr>
        <w:shd w:val="clear" w:color="auto" w:fill="FFFFFF"/>
        <w:tabs>
          <w:tab w:val="left" w:pos="1134"/>
        </w:tabs>
        <w:ind w:left="0" w:firstLine="709"/>
        <w:jc w:val="both"/>
        <w:rPr>
          <w:bCs/>
        </w:rPr>
      </w:pPr>
      <w:r>
        <w:rPr>
          <w:bCs/>
        </w:rPr>
        <w:t>Заказчик</w:t>
      </w:r>
      <w:r w:rsidR="00B46953">
        <w:rPr>
          <w:bCs/>
        </w:rPr>
        <w:t xml:space="preserve">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w:t>
      </w:r>
      <w:r w:rsidR="00B46953">
        <w:rPr>
          <w:bCs/>
        </w:rPr>
        <w:br/>
        <w:t xml:space="preserve">При этом </w:t>
      </w:r>
      <w:r>
        <w:rPr>
          <w:bCs/>
        </w:rPr>
        <w:t>Заказчик</w:t>
      </w:r>
      <w:r w:rsidR="00B46953">
        <w:rPr>
          <w:bCs/>
        </w:rPr>
        <w:t xml:space="preserve"> не будет считаться просрочившим и / или нарушившим свои обязательства по Договору.</w:t>
      </w:r>
      <w:bookmarkEnd w:id="11"/>
    </w:p>
    <w:p w:rsidR="00DE7762" w:rsidRDefault="00B46953">
      <w:pPr>
        <w:pStyle w:val="afb"/>
        <w:widowControl/>
        <w:numPr>
          <w:ilvl w:val="1"/>
          <w:numId w:val="14"/>
        </w:numPr>
        <w:shd w:val="clear" w:color="auto" w:fill="FFFFFF"/>
        <w:tabs>
          <w:tab w:val="left" w:pos="1134"/>
        </w:tabs>
        <w:ind w:left="0" w:firstLine="709"/>
        <w:jc w:val="both"/>
        <w:rPr>
          <w:bCs/>
        </w:rPr>
      </w:pPr>
      <w:r>
        <w:rPr>
          <w:bCs/>
        </w:rPr>
        <w:lastRenderedPageBreak/>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rsidR="00DE7762" w:rsidRDefault="00DE7762">
      <w:pPr>
        <w:widowControl/>
        <w:shd w:val="clear" w:color="auto" w:fill="FFFFFF"/>
        <w:tabs>
          <w:tab w:val="left" w:pos="1134"/>
        </w:tabs>
        <w:jc w:val="both"/>
        <w:rPr>
          <w:bCs/>
          <w:sz w:val="24"/>
          <w:szCs w:val="24"/>
        </w:rPr>
      </w:pPr>
    </w:p>
    <w:p w:rsidR="00DE7762" w:rsidRDefault="00B46953">
      <w:pPr>
        <w:pStyle w:val="afb"/>
        <w:widowControl/>
        <w:numPr>
          <w:ilvl w:val="0"/>
          <w:numId w:val="14"/>
        </w:numPr>
        <w:shd w:val="clear" w:color="auto" w:fill="FFFFFF"/>
        <w:tabs>
          <w:tab w:val="left" w:pos="426"/>
        </w:tabs>
        <w:ind w:left="0" w:firstLine="0"/>
        <w:jc w:val="center"/>
        <w:rPr>
          <w:b/>
        </w:rPr>
      </w:pPr>
      <w:r>
        <w:rPr>
          <w:b/>
          <w:bCs/>
        </w:rPr>
        <w:t>Заверения</w:t>
      </w:r>
      <w:r>
        <w:rPr>
          <w:b/>
        </w:rPr>
        <w:t xml:space="preserve"> Сторон</w:t>
      </w:r>
    </w:p>
    <w:p w:rsidR="00DE7762" w:rsidRDefault="00B46953">
      <w:pPr>
        <w:pStyle w:val="afb"/>
        <w:widowControl/>
        <w:numPr>
          <w:ilvl w:val="1"/>
          <w:numId w:val="15"/>
        </w:numPr>
        <w:shd w:val="clear" w:color="auto" w:fill="FFFFFF"/>
        <w:tabs>
          <w:tab w:val="left" w:pos="1134"/>
          <w:tab w:val="left" w:pos="1418"/>
        </w:tabs>
        <w:ind w:left="0" w:firstLine="709"/>
        <w:jc w:val="both"/>
      </w:pPr>
      <w:r>
        <w:rPr>
          <w:bCs/>
        </w:rPr>
        <w:t>Каждая</w:t>
      </w:r>
      <w:r>
        <w:t xml:space="preserve"> из Сторон заявляет и подтверждает другой Стороне, что: </w:t>
      </w:r>
    </w:p>
    <w:p w:rsidR="00DE7762" w:rsidRDefault="00B46953">
      <w:pPr>
        <w:pStyle w:val="afb"/>
        <w:widowControl/>
        <w:numPr>
          <w:ilvl w:val="0"/>
          <w:numId w:val="6"/>
        </w:numPr>
        <w:shd w:val="clear" w:color="auto" w:fill="FFFFFF"/>
        <w:tabs>
          <w:tab w:val="left" w:pos="0"/>
          <w:tab w:val="left" w:pos="709"/>
          <w:tab w:val="left" w:pos="1418"/>
        </w:tabs>
        <w:ind w:left="0" w:firstLine="709"/>
        <w:jc w:val="both"/>
      </w:pPr>
      <w:r>
        <w:t xml:space="preserve">она является юридическим лицом, надлежащим образом учрежденным </w:t>
      </w:r>
      <w:r>
        <w:br/>
        <w:t>и правомерно осуществляющим свою деятельность в соответствии с законодательством Российской Федерации;</w:t>
      </w:r>
    </w:p>
    <w:p w:rsidR="00DE7762" w:rsidRDefault="00B46953">
      <w:pPr>
        <w:pStyle w:val="afb"/>
        <w:widowControl/>
        <w:numPr>
          <w:ilvl w:val="0"/>
          <w:numId w:val="6"/>
        </w:numPr>
        <w:shd w:val="clear" w:color="auto" w:fill="FFFFFF"/>
        <w:tabs>
          <w:tab w:val="left" w:pos="0"/>
          <w:tab w:val="left" w:pos="709"/>
          <w:tab w:val="left" w:pos="1418"/>
        </w:tabs>
        <w:ind w:left="0" w:firstLine="709"/>
        <w:jc w:val="both"/>
      </w:pPr>
      <w:r>
        <w:t xml:space="preserve">она обладает полной правоспособностью на заключение Договора </w:t>
      </w:r>
      <w:r>
        <w:br/>
        <w:t>и исполнение всех своих обязательств, возникающих из Договора или в связи с ним;</w:t>
      </w:r>
    </w:p>
    <w:p w:rsidR="00DE7762" w:rsidRDefault="00B46953">
      <w:pPr>
        <w:pStyle w:val="afb"/>
        <w:widowControl/>
        <w:numPr>
          <w:ilvl w:val="0"/>
          <w:numId w:val="6"/>
        </w:numPr>
        <w:shd w:val="clear" w:color="auto" w:fill="FFFFFF"/>
        <w:tabs>
          <w:tab w:val="left" w:pos="0"/>
          <w:tab w:val="left" w:pos="709"/>
          <w:tab w:val="left" w:pos="1418"/>
        </w:tabs>
        <w:ind w:left="0" w:firstLine="709"/>
        <w:jc w:val="both"/>
      </w:pPr>
      <w:r>
        <w:t xml:space="preserve">она получила все корпоративные одобрения Договора органами управления </w:t>
      </w:r>
      <w: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br/>
        <w:t>и иных лиц, необходимые для заключения и исполнения Договора;</w:t>
      </w:r>
    </w:p>
    <w:p w:rsidR="00DE7762" w:rsidRDefault="00B46953">
      <w:pPr>
        <w:pStyle w:val="afb"/>
        <w:widowControl/>
        <w:numPr>
          <w:ilvl w:val="0"/>
          <w:numId w:val="6"/>
        </w:numPr>
        <w:shd w:val="clear" w:color="auto" w:fill="FFFFFF"/>
        <w:tabs>
          <w:tab w:val="left" w:pos="0"/>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DE7762" w:rsidRDefault="00B46953">
      <w:pPr>
        <w:pStyle w:val="afb"/>
        <w:widowControl/>
        <w:numPr>
          <w:ilvl w:val="0"/>
          <w:numId w:val="6"/>
        </w:numPr>
        <w:shd w:val="clear" w:color="auto" w:fill="FFFFFF"/>
        <w:tabs>
          <w:tab w:val="left" w:pos="0"/>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br/>
        <w:t xml:space="preserve">или в связи с ним. </w:t>
      </w:r>
    </w:p>
    <w:p w:rsidR="00DE7762" w:rsidRDefault="00B46953">
      <w:pPr>
        <w:pStyle w:val="afb"/>
        <w:widowControl/>
        <w:numPr>
          <w:ilvl w:val="1"/>
          <w:numId w:val="15"/>
        </w:numPr>
        <w:shd w:val="clear" w:color="auto" w:fill="FFFFFF"/>
        <w:tabs>
          <w:tab w:val="left" w:pos="0"/>
          <w:tab w:val="left" w:pos="709"/>
          <w:tab w:val="left" w:pos="1418"/>
        </w:tabs>
        <w:ind w:left="0" w:firstLine="426"/>
        <w:jc w:val="both"/>
      </w:pPr>
      <w:r>
        <w:t xml:space="preserve">Поставщик заявляет и заверяет </w:t>
      </w:r>
      <w:r w:rsidR="005F1D9B">
        <w:t>Заказчика</w:t>
      </w:r>
      <w:r>
        <w:t xml:space="preserve"> в том, что на момент заключения Договора:</w:t>
      </w:r>
    </w:p>
    <w:p w:rsidR="00DE7762" w:rsidRDefault="00B46953">
      <w:pPr>
        <w:pStyle w:val="afb"/>
        <w:widowControl/>
        <w:numPr>
          <w:ilvl w:val="0"/>
          <w:numId w:val="8"/>
        </w:numPr>
        <w:shd w:val="clear" w:color="auto" w:fill="FFFFFF"/>
        <w:tabs>
          <w:tab w:val="left" w:pos="0"/>
          <w:tab w:val="left" w:pos="709"/>
        </w:tabs>
        <w:ind w:left="0" w:firstLine="709"/>
        <w:jc w:val="both"/>
      </w:pPr>
      <w:r>
        <w:t>учредителем / учредителями Поставщика являются лица, не являющиеся массовыми учредителем / учредителями;</w:t>
      </w:r>
    </w:p>
    <w:p w:rsidR="00DE7762" w:rsidRDefault="00B46953">
      <w:pPr>
        <w:pStyle w:val="afb"/>
        <w:widowControl/>
        <w:numPr>
          <w:ilvl w:val="0"/>
          <w:numId w:val="8"/>
        </w:numPr>
        <w:shd w:val="clear" w:color="auto" w:fill="FFFFFF"/>
        <w:tabs>
          <w:tab w:val="left" w:pos="0"/>
          <w:tab w:val="left" w:pos="709"/>
        </w:tabs>
        <w:ind w:left="0" w:firstLine="709"/>
        <w:jc w:val="both"/>
      </w:pPr>
      <w:r>
        <w:t>руководителем Поставщика является лицо, не являющееся массовым руководителем;</w:t>
      </w:r>
    </w:p>
    <w:p w:rsidR="00DE7762" w:rsidRDefault="00B46953">
      <w:pPr>
        <w:pStyle w:val="afb"/>
        <w:widowControl/>
        <w:numPr>
          <w:ilvl w:val="0"/>
          <w:numId w:val="8"/>
        </w:numPr>
        <w:shd w:val="clear" w:color="auto" w:fill="FFFFFF"/>
        <w:tabs>
          <w:tab w:val="left" w:pos="0"/>
          <w:tab w:val="left" w:pos="709"/>
        </w:tabs>
        <w:ind w:left="0" w:firstLine="709"/>
        <w:jc w:val="both"/>
      </w:pPr>
      <w:r>
        <w:t xml:space="preserve">Поставщик фактически находится по адресу, указанному в Едином государственном реестре юридических лиц; </w:t>
      </w:r>
    </w:p>
    <w:p w:rsidR="00DE7762" w:rsidRDefault="00B46953">
      <w:pPr>
        <w:pStyle w:val="afb"/>
        <w:widowControl/>
        <w:numPr>
          <w:ilvl w:val="0"/>
          <w:numId w:val="8"/>
        </w:numPr>
        <w:shd w:val="clear" w:color="auto" w:fill="FFFFFF"/>
        <w:tabs>
          <w:tab w:val="left" w:pos="0"/>
          <w:tab w:val="left" w:pos="709"/>
        </w:tabs>
        <w:ind w:left="0" w:firstLine="709"/>
        <w:jc w:val="both"/>
      </w:pPr>
      <w:r>
        <w:t xml:space="preserve">Поставщик своевременно и в полном объеме уплачивает налоги и сборы </w:t>
      </w:r>
      <w:r>
        <w:br/>
        <w:t>в соответствии с законодательством Российской Федерации;</w:t>
      </w:r>
    </w:p>
    <w:p w:rsidR="00DE7762" w:rsidRDefault="00B46953">
      <w:pPr>
        <w:pStyle w:val="afb"/>
        <w:widowControl/>
        <w:numPr>
          <w:ilvl w:val="0"/>
          <w:numId w:val="7"/>
        </w:numPr>
        <w:shd w:val="clear" w:color="auto" w:fill="FFFFFF"/>
        <w:tabs>
          <w:tab w:val="left" w:pos="0"/>
          <w:tab w:val="left" w:pos="567"/>
        </w:tabs>
        <w:ind w:left="0" w:firstLine="709"/>
        <w:jc w:val="both"/>
      </w:pPr>
      <w:r>
        <w:t xml:space="preserve">Поставщик не находится в процедуре несостоятельности (банкротства) </w:t>
      </w:r>
      <w:r>
        <w:br/>
      </w:r>
      <w:r>
        <w:lastRenderedPageBreak/>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DE7762" w:rsidRDefault="00B46953">
      <w:pPr>
        <w:pStyle w:val="afb"/>
        <w:widowControl/>
        <w:numPr>
          <w:ilvl w:val="0"/>
          <w:numId w:val="7"/>
        </w:numPr>
        <w:shd w:val="clear" w:color="auto" w:fill="FFFFFF"/>
        <w:tabs>
          <w:tab w:val="left" w:pos="0"/>
          <w:tab w:val="left" w:pos="567"/>
        </w:tabs>
        <w:ind w:left="0" w:firstLine="709"/>
        <w:jc w:val="both"/>
      </w:pPr>
      <w:r>
        <w:t xml:space="preserve">Поставщик тщательно изучил всю информацию, связанную с Договором, </w:t>
      </w:r>
      <w: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DE7762" w:rsidRDefault="00B46953">
      <w:pPr>
        <w:pStyle w:val="afb"/>
        <w:widowControl/>
        <w:numPr>
          <w:ilvl w:val="0"/>
          <w:numId w:val="7"/>
        </w:numPr>
        <w:shd w:val="clear" w:color="auto" w:fill="FFFFFF"/>
        <w:tabs>
          <w:tab w:val="left" w:pos="0"/>
          <w:tab w:val="left" w:pos="567"/>
        </w:tabs>
        <w:ind w:left="0" w:firstLine="709"/>
        <w:jc w:val="both"/>
      </w:pPr>
      <w:r>
        <w:t xml:space="preserve">Поставщик своевременно и в полном объеме в соответствии </w:t>
      </w:r>
      <w:r>
        <w:br/>
        <w:t>с законодательством Российской Федерации намерен отражать все финансово-хозяйственные операции, связанные с исполнением Договора;</w:t>
      </w:r>
    </w:p>
    <w:p w:rsidR="00DE7762" w:rsidRDefault="00B46953">
      <w:pPr>
        <w:pStyle w:val="afb"/>
        <w:widowControl/>
        <w:numPr>
          <w:ilvl w:val="0"/>
          <w:numId w:val="7"/>
        </w:numPr>
        <w:shd w:val="clear" w:color="auto" w:fill="FFFFFF"/>
        <w:tabs>
          <w:tab w:val="left" w:pos="0"/>
          <w:tab w:val="left" w:pos="567"/>
        </w:tabs>
        <w:ind w:left="0" w:firstLine="709"/>
        <w:jc w:val="both"/>
      </w:pPr>
      <w:r>
        <w:t xml:space="preserve">вся информация, предоставленная </w:t>
      </w:r>
      <w:r w:rsidR="005F1D9B">
        <w:t>Заказчику</w:t>
      </w:r>
      <w:r>
        <w:t xml:space="preserve">, является достоверной, полной </w:t>
      </w:r>
      <w:r>
        <w:br/>
        <w:t xml:space="preserve">и точной, и Поставщик не скрыл никаких обстоятельств, которые при их обнаружении могли </w:t>
      </w:r>
      <w:r>
        <w:br/>
        <w:t xml:space="preserve">бы негативно повлиять на решение </w:t>
      </w:r>
      <w:r w:rsidR="005F1D9B">
        <w:t>Заказчика</w:t>
      </w:r>
      <w:r>
        <w:t xml:space="preserve"> заключить Договор на указанных в нем условиях.</w:t>
      </w:r>
    </w:p>
    <w:p w:rsidR="00DE7762" w:rsidRDefault="00B46953">
      <w:pPr>
        <w:widowControl/>
        <w:numPr>
          <w:ilvl w:val="1"/>
          <w:numId w:val="15"/>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DE7762" w:rsidRDefault="00B46953">
      <w:pPr>
        <w:pStyle w:val="afb"/>
        <w:widowControl/>
        <w:numPr>
          <w:ilvl w:val="1"/>
          <w:numId w:val="15"/>
        </w:numPr>
        <w:shd w:val="clear" w:color="auto" w:fill="FFFFFF"/>
        <w:tabs>
          <w:tab w:val="left" w:pos="1418"/>
        </w:tabs>
        <w:ind w:left="0" w:firstLine="709"/>
        <w:jc w:val="both"/>
      </w:pPr>
      <w:r>
        <w:t xml:space="preserve">В случае, если </w:t>
      </w:r>
      <w:r>
        <w:rPr>
          <w:bCs/>
        </w:rPr>
        <w:t xml:space="preserve">Поставщик </w:t>
      </w:r>
      <w:r>
        <w:t xml:space="preserve">при заключении Договора предоставил </w:t>
      </w:r>
      <w:r w:rsidR="005F1D9B">
        <w:t>Заказчику</w:t>
      </w:r>
      <w:r>
        <w:t xml:space="preserve">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rPr>
        <w:t xml:space="preserve">Поставщик </w:t>
      </w:r>
      <w:r>
        <w:t xml:space="preserve">обязан </w:t>
      </w:r>
      <w:r>
        <w:br/>
        <w:t xml:space="preserve">по письменному требованию </w:t>
      </w:r>
      <w:r w:rsidR="005F1D9B">
        <w:t>Заказчика</w:t>
      </w:r>
      <w:r>
        <w:t xml:space="preserve"> уплатить последнему штраф в размере 5 (пяти) процентов от Цены Договора, указанной в пункте 2.1 Договора.</w:t>
      </w:r>
    </w:p>
    <w:p w:rsidR="00DE7762" w:rsidRDefault="00B46953">
      <w:pPr>
        <w:pStyle w:val="afb"/>
        <w:widowControl/>
        <w:numPr>
          <w:ilvl w:val="1"/>
          <w:numId w:val="15"/>
        </w:numPr>
        <w:shd w:val="clear" w:color="auto" w:fill="FFFFFF"/>
        <w:tabs>
          <w:tab w:val="left" w:pos="1418"/>
        </w:tabs>
        <w:ind w:left="0" w:firstLine="709"/>
        <w:jc w:val="both"/>
      </w:pPr>
      <w: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DE7762" w:rsidRDefault="00DE7762">
      <w:pPr>
        <w:pStyle w:val="afb"/>
        <w:widowControl/>
        <w:shd w:val="clear" w:color="auto" w:fill="FFFFFF"/>
        <w:tabs>
          <w:tab w:val="left" w:pos="1134"/>
          <w:tab w:val="left" w:pos="1418"/>
        </w:tabs>
        <w:ind w:left="0" w:firstLine="709"/>
        <w:jc w:val="both"/>
      </w:pPr>
    </w:p>
    <w:p w:rsidR="00DE7762" w:rsidRDefault="00B46953">
      <w:pPr>
        <w:pStyle w:val="afb"/>
        <w:widowControl/>
        <w:numPr>
          <w:ilvl w:val="0"/>
          <w:numId w:val="15"/>
        </w:numPr>
        <w:shd w:val="clear" w:color="auto" w:fill="FFFFFF"/>
        <w:tabs>
          <w:tab w:val="left" w:pos="426"/>
        </w:tabs>
        <w:ind w:left="0" w:firstLine="0"/>
        <w:jc w:val="center"/>
        <w:rPr>
          <w:b/>
        </w:rPr>
      </w:pPr>
      <w:r>
        <w:rPr>
          <w:b/>
          <w:bCs/>
        </w:rPr>
        <w:t>П</w:t>
      </w:r>
      <w:r>
        <w:rPr>
          <w:b/>
        </w:rPr>
        <w:t>рекращение (расторжение) Договора</w:t>
      </w:r>
    </w:p>
    <w:p w:rsidR="00DE7762" w:rsidRDefault="00B46953">
      <w:pPr>
        <w:pStyle w:val="afb"/>
        <w:widowControl/>
        <w:numPr>
          <w:ilvl w:val="1"/>
          <w:numId w:val="15"/>
        </w:numPr>
        <w:shd w:val="clear" w:color="auto" w:fill="FFFFFF"/>
        <w:tabs>
          <w:tab w:val="left" w:pos="1418"/>
        </w:tabs>
        <w:ind w:left="0" w:firstLine="709"/>
        <w:jc w:val="both"/>
      </w:pPr>
      <w:r>
        <w:lastRenderedPageBreak/>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highlight w:val="lightGray"/>
        </w:rPr>
        <w:t>11.8</w:t>
      </w:r>
      <w:r>
        <w:t xml:space="preserve"> Договора, с приложением подписанного соглашения о расторжении Договора. Уведомление должно быть рассмотрено Стороной</w:t>
      </w:r>
      <w:r>
        <w:rPr>
          <w:spacing w:val="2"/>
        </w:rPr>
        <w:t>–</w:t>
      </w:r>
      <w:r>
        <w:t>получателем в течение 30 (тридцати) календарных дней со дня его получения.</w:t>
      </w:r>
    </w:p>
    <w:p w:rsidR="00DE7762" w:rsidRDefault="005F1D9B">
      <w:pPr>
        <w:pStyle w:val="afb"/>
        <w:widowControl/>
        <w:numPr>
          <w:ilvl w:val="1"/>
          <w:numId w:val="15"/>
        </w:numPr>
        <w:shd w:val="clear" w:color="auto" w:fill="FFFFFF"/>
        <w:tabs>
          <w:tab w:val="left" w:pos="1418"/>
        </w:tabs>
        <w:ind w:left="0" w:firstLine="709"/>
        <w:jc w:val="both"/>
      </w:pPr>
      <w:r>
        <w:t>Заказчик</w:t>
      </w:r>
      <w:r w:rsidR="00B46953">
        <w:t xml:space="preserve">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w:t>
      </w:r>
      <w:r>
        <w:t>Заказчика</w:t>
      </w:r>
      <w:r w:rsidR="00B46953">
        <w:t xml:space="preserve"> об отказе от Договора (исполнения Договора). </w:t>
      </w:r>
    </w:p>
    <w:p w:rsidR="00DE7762" w:rsidRDefault="00B46953">
      <w:pPr>
        <w:pStyle w:val="afb"/>
        <w:widowControl/>
        <w:numPr>
          <w:ilvl w:val="1"/>
          <w:numId w:val="15"/>
        </w:numPr>
        <w:shd w:val="clear" w:color="auto" w:fill="FFFFFF"/>
        <w:tabs>
          <w:tab w:val="left" w:pos="709"/>
          <w:tab w:val="left" w:pos="1418"/>
        </w:tabs>
        <w:ind w:left="0" w:firstLine="709"/>
        <w:jc w:val="both"/>
      </w:pPr>
      <w:r>
        <w:t xml:space="preserve">В случае существенного нарушения Договора Поставщиком </w:t>
      </w:r>
      <w:r w:rsidR="005F1D9B">
        <w:t>Заказчик</w:t>
      </w:r>
      <w:r>
        <w:t xml:space="preserve"> вправе в одностороннем внесудебном порядке отказаться от Договора. </w:t>
      </w:r>
    </w:p>
    <w:p w:rsidR="00DE7762" w:rsidRDefault="00B46953">
      <w:pPr>
        <w:pStyle w:val="afb"/>
        <w:widowControl/>
        <w:shd w:val="clear" w:color="auto" w:fill="FFFFFF"/>
        <w:tabs>
          <w:tab w:val="left" w:pos="1134"/>
          <w:tab w:val="left" w:pos="1418"/>
        </w:tabs>
        <w:ind w:left="0" w:firstLine="709"/>
        <w:jc w:val="both"/>
      </w:pPr>
      <w:r>
        <w:t xml:space="preserve">Стороны установили, что существенным нарушением Договора Поставщиком является: </w:t>
      </w:r>
    </w:p>
    <w:p w:rsidR="00DE7762" w:rsidRDefault="00B46953">
      <w:pPr>
        <w:pStyle w:val="affb"/>
        <w:numPr>
          <w:ilvl w:val="0"/>
          <w:numId w:val="11"/>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w:t>
      </w:r>
      <w:r w:rsidR="005F1D9B">
        <w:t>Заказчика</w:t>
      </w:r>
      <w:r>
        <w:t xml:space="preserve">, более чем на 30 (тридцать) календарных дней по причинам, не зависящим от </w:t>
      </w:r>
      <w:r w:rsidR="005F1D9B">
        <w:t>Заказчика</w:t>
      </w:r>
      <w:r>
        <w:t xml:space="preserve">; </w:t>
      </w:r>
    </w:p>
    <w:p w:rsidR="00DE7762" w:rsidRDefault="00B46953">
      <w:pPr>
        <w:pStyle w:val="affb"/>
        <w:numPr>
          <w:ilvl w:val="0"/>
          <w:numId w:val="11"/>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w:t>
      </w:r>
      <w:r w:rsidR="005F1D9B">
        <w:t>Заказчиком</w:t>
      </w:r>
      <w:r>
        <w:t xml:space="preserve">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rsidR="00DE7762" w:rsidRDefault="00B46953">
      <w:pPr>
        <w:pStyle w:val="affb"/>
        <w:numPr>
          <w:ilvl w:val="0"/>
          <w:numId w:val="11"/>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rsidR="00DE7762" w:rsidRDefault="00B46953">
      <w:pPr>
        <w:pStyle w:val="affb"/>
        <w:numPr>
          <w:ilvl w:val="0"/>
          <w:numId w:val="11"/>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rsidR="00DE7762" w:rsidRDefault="00B46953">
      <w:pPr>
        <w:pStyle w:val="afb"/>
        <w:widowControl/>
        <w:numPr>
          <w:ilvl w:val="1"/>
          <w:numId w:val="15"/>
        </w:numPr>
        <w:shd w:val="clear" w:color="auto" w:fill="FFFFFF"/>
        <w:tabs>
          <w:tab w:val="left" w:pos="709"/>
          <w:tab w:val="left" w:pos="1418"/>
        </w:tabs>
        <w:ind w:left="0" w:firstLine="709"/>
        <w:jc w:val="both"/>
      </w:pPr>
      <w:r>
        <w:t xml:space="preserve">В случае отказа </w:t>
      </w:r>
      <w:r w:rsidR="005F1D9B">
        <w:t>Заказчика</w:t>
      </w:r>
      <w:r>
        <w:t xml:space="preserve"> от Договора в случаях, предусмотренных пунктами 11.3, 11.3 Договора, последний считается прекращенным (расторгнутым) со дня, следующего за днем получения </w:t>
      </w:r>
      <w:r>
        <w:lastRenderedPageBreak/>
        <w:t xml:space="preserve">Поставщиком уведомления </w:t>
      </w:r>
      <w:r w:rsidR="005F1D9B">
        <w:t>Заказчика</w:t>
      </w:r>
      <w:r>
        <w:t xml:space="preserve"> об отказе от Договора (исполнения Договора). </w:t>
      </w:r>
    </w:p>
    <w:p w:rsidR="00DE7762" w:rsidRDefault="00B46953">
      <w:pPr>
        <w:pStyle w:val="afb"/>
        <w:widowControl/>
        <w:numPr>
          <w:ilvl w:val="1"/>
          <w:numId w:val="15"/>
        </w:numPr>
        <w:shd w:val="clear" w:color="auto" w:fill="FFFFFF"/>
        <w:tabs>
          <w:tab w:val="left" w:pos="709"/>
          <w:tab w:val="left" w:pos="1418"/>
        </w:tabs>
        <w:ind w:left="0" w:firstLine="709"/>
        <w:jc w:val="both"/>
      </w:pPr>
      <w:r>
        <w:t>С даты прекращения (расторжения) Договора Поставщик обязан прекратить поставку Товара.</w:t>
      </w:r>
    </w:p>
    <w:p w:rsidR="00DE7762" w:rsidRDefault="00B46953">
      <w:pPr>
        <w:pStyle w:val="afb"/>
        <w:widowControl/>
        <w:numPr>
          <w:ilvl w:val="1"/>
          <w:numId w:val="15"/>
        </w:numPr>
        <w:shd w:val="clear" w:color="auto" w:fill="FFFFFF"/>
        <w:tabs>
          <w:tab w:val="left" w:pos="709"/>
          <w:tab w:val="left" w:pos="1418"/>
        </w:tabs>
        <w:ind w:left="0" w:firstLine="709"/>
        <w:jc w:val="both"/>
      </w:pPr>
      <w:r>
        <w:t xml:space="preserve">При прекращении (расторжении) Договора по основаниям, указанным </w:t>
      </w:r>
      <w: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а также обязательств Поставщика по оплате неустойки, штрафов, возмещению убытков в случаях и размерах, предусмотренных Договором.</w:t>
      </w:r>
    </w:p>
    <w:p w:rsidR="00DE7762" w:rsidRDefault="00DE7762">
      <w:pPr>
        <w:pStyle w:val="afb"/>
        <w:ind w:left="709"/>
        <w:jc w:val="both"/>
      </w:pPr>
    </w:p>
    <w:p w:rsidR="00DE7762" w:rsidRDefault="00B46953">
      <w:pPr>
        <w:pStyle w:val="afb"/>
        <w:widowControl/>
        <w:numPr>
          <w:ilvl w:val="0"/>
          <w:numId w:val="10"/>
        </w:numPr>
        <w:shd w:val="clear" w:color="auto" w:fill="FFFFFF"/>
        <w:tabs>
          <w:tab w:val="left" w:pos="426"/>
        </w:tabs>
        <w:jc w:val="center"/>
        <w:rPr>
          <w:b/>
          <w:bCs/>
        </w:rPr>
      </w:pPr>
      <w:r>
        <w:rPr>
          <w:b/>
          <w:bCs/>
        </w:rPr>
        <w:t>Заключительные положения</w:t>
      </w:r>
    </w:p>
    <w:p w:rsidR="00DE7762" w:rsidRDefault="00B46953">
      <w:pPr>
        <w:pStyle w:val="afb"/>
        <w:widowControl/>
        <w:numPr>
          <w:ilvl w:val="1"/>
          <w:numId w:val="16"/>
        </w:numPr>
        <w:shd w:val="clear" w:color="auto" w:fill="FFFFFF"/>
        <w:tabs>
          <w:tab w:val="left" w:pos="142"/>
          <w:tab w:val="left" w:pos="1418"/>
        </w:tabs>
        <w:ind w:left="0" w:firstLine="709"/>
        <w:jc w:val="both"/>
      </w:pPr>
      <w:r>
        <w:t>Договор вступает в силу с даты его подписания Сторонами</w:t>
      </w:r>
      <w:r>
        <w:rPr>
          <w:bCs/>
        </w:rPr>
        <w:t xml:space="preserve"> по 30.12.2025, либо до исчерпания предельной суммы по Договору.</w:t>
      </w:r>
    </w:p>
    <w:p w:rsidR="00DE7762" w:rsidRDefault="00B46953">
      <w:pPr>
        <w:pStyle w:val="afb"/>
        <w:widowControl/>
        <w:numPr>
          <w:ilvl w:val="1"/>
          <w:numId w:val="16"/>
        </w:numPr>
        <w:shd w:val="clear" w:color="auto" w:fill="FFFFFF"/>
        <w:tabs>
          <w:tab w:val="left" w:pos="142"/>
          <w:tab w:val="left" w:pos="1418"/>
        </w:tabs>
        <w:ind w:left="0" w:firstLine="709"/>
        <w:jc w:val="both"/>
      </w:pPr>
      <w: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DE7762" w:rsidRDefault="00B46953">
      <w:pPr>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f3"/>
          <w:sz w:val="24"/>
          <w:szCs w:val="24"/>
          <w:highlight w:val="lightGray"/>
        </w:rPr>
        <w:footnoteReference w:id="6"/>
      </w:r>
      <w:r>
        <w:rPr>
          <w:sz w:val="24"/>
          <w:szCs w:val="24"/>
          <w:highlight w:val="lightGray"/>
        </w:rPr>
        <w:t>.</w:t>
      </w:r>
    </w:p>
    <w:p w:rsidR="00DE7762" w:rsidRDefault="00B46953">
      <w:pPr>
        <w:pStyle w:val="afb"/>
        <w:widowControl/>
        <w:numPr>
          <w:ilvl w:val="1"/>
          <w:numId w:val="16"/>
        </w:numPr>
        <w:shd w:val="clear" w:color="auto" w:fill="FFFFFF"/>
        <w:tabs>
          <w:tab w:val="left" w:pos="142"/>
          <w:tab w:val="left" w:pos="1418"/>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rsidR="00DE7762" w:rsidRDefault="00B46953">
      <w:pPr>
        <w:pStyle w:val="afb"/>
        <w:widowControl/>
        <w:numPr>
          <w:ilvl w:val="1"/>
          <w:numId w:val="16"/>
        </w:numPr>
        <w:shd w:val="clear" w:color="auto" w:fill="FFFFFF"/>
        <w:tabs>
          <w:tab w:val="left" w:pos="142"/>
          <w:tab w:val="left" w:pos="1418"/>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DE7762" w:rsidRDefault="00B46953">
      <w:pPr>
        <w:pStyle w:val="afb"/>
        <w:widowControl/>
        <w:numPr>
          <w:ilvl w:val="1"/>
          <w:numId w:val="16"/>
        </w:numPr>
        <w:shd w:val="clear" w:color="auto" w:fill="FFFFFF"/>
        <w:tabs>
          <w:tab w:val="left" w:pos="142"/>
          <w:tab w:val="left" w:pos="1418"/>
        </w:tabs>
        <w:ind w:left="0" w:firstLine="709"/>
        <w:jc w:val="both"/>
      </w:pPr>
      <w:r>
        <w:t xml:space="preserve">В случае наличия любых расхождений между содержанием Договора </w:t>
      </w:r>
      <w:r>
        <w:br/>
        <w:t>и приложений к нему, приоритет имеет текст Договора.</w:t>
      </w:r>
    </w:p>
    <w:p w:rsidR="00DE7762" w:rsidRDefault="00B46953">
      <w:pPr>
        <w:pStyle w:val="afb"/>
        <w:widowControl/>
        <w:numPr>
          <w:ilvl w:val="1"/>
          <w:numId w:val="16"/>
        </w:numPr>
        <w:shd w:val="clear" w:color="auto" w:fill="FFFFFF"/>
        <w:tabs>
          <w:tab w:val="left" w:pos="142"/>
          <w:tab w:val="left" w:pos="1418"/>
        </w:tabs>
        <w:ind w:left="0" w:firstLine="709"/>
        <w:jc w:val="both"/>
      </w:pPr>
      <w:r>
        <w:t xml:space="preserve">Обмен информацией между Сторонами по любым вопросам, связанным </w:t>
      </w:r>
      <w:r>
        <w:br/>
      </w:r>
      <w:r>
        <w:lastRenderedPageBreak/>
        <w:t xml:space="preserve">с исполнением Договора, включая уведомления и иные сообщения, осуществляется только </w:t>
      </w:r>
      <w:r>
        <w:br/>
        <w:t>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DE7762" w:rsidRDefault="00B46953">
      <w:pPr>
        <w:pStyle w:val="afb"/>
        <w:widowControl/>
        <w:numPr>
          <w:ilvl w:val="1"/>
          <w:numId w:val="16"/>
        </w:numPr>
        <w:shd w:val="clear" w:color="auto" w:fill="FFFFFF"/>
        <w:tabs>
          <w:tab w:val="left" w:pos="142"/>
          <w:tab w:val="left" w:pos="1418"/>
        </w:tabs>
        <w:ind w:left="0" w:firstLine="709"/>
        <w:jc w:val="both"/>
      </w:pPr>
      <w:bookmarkStart w:id="12" w:name="_Ref361338004"/>
      <w:r>
        <w:t>Стороны обязуются уведомлять друг друга об изменении адреса и / или реквизитов, указанных в разделе 14 Договора, не позднее 3 (трех) рабочих дней после такого изменения в порядке, установленном пунктом 12.8 Договора.</w:t>
      </w:r>
      <w:bookmarkEnd w:id="12"/>
      <w:r>
        <w:t xml:space="preserve"> </w:t>
      </w:r>
    </w:p>
    <w:p w:rsidR="00DE7762" w:rsidRDefault="00B46953">
      <w:pPr>
        <w:pStyle w:val="afb"/>
        <w:widowControl/>
        <w:numPr>
          <w:ilvl w:val="1"/>
          <w:numId w:val="16"/>
        </w:numPr>
        <w:shd w:val="clear" w:color="auto" w:fill="FFFFFF"/>
        <w:tabs>
          <w:tab w:val="left" w:pos="142"/>
          <w:tab w:val="left" w:pos="1418"/>
        </w:tabs>
        <w:ind w:left="0" w:firstLine="709"/>
        <w:jc w:val="both"/>
      </w:pPr>
      <w:r>
        <w:t xml:space="preserve">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rsidR="00DE7762" w:rsidRDefault="00B46953">
      <w:pPr>
        <w:pStyle w:val="afb"/>
        <w:numPr>
          <w:ilvl w:val="2"/>
          <w:numId w:val="16"/>
        </w:numPr>
        <w:ind w:left="0" w:firstLine="709"/>
        <w:jc w:val="both"/>
      </w:pPr>
      <w:r>
        <w:rPr>
          <w:bCs/>
        </w:rPr>
        <w:t xml:space="preserve">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DE7762" w:rsidRDefault="00B46953">
      <w:pPr>
        <w:pStyle w:val="afb"/>
        <w:numPr>
          <w:ilvl w:val="2"/>
          <w:numId w:val="16"/>
        </w:numPr>
        <w:ind w:left="0" w:firstLine="709"/>
        <w:jc w:val="both"/>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t xml:space="preserve">; </w:t>
      </w:r>
    </w:p>
    <w:p w:rsidR="00DE7762" w:rsidRDefault="00B46953">
      <w:pPr>
        <w:pStyle w:val="afb"/>
        <w:numPr>
          <w:ilvl w:val="2"/>
          <w:numId w:val="16"/>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DE7762" w:rsidRDefault="00B46953">
      <w:pPr>
        <w:pStyle w:val="afb"/>
        <w:shd w:val="clear" w:color="auto" w:fill="FFFFFF"/>
        <w:tabs>
          <w:tab w:val="left" w:pos="0"/>
          <w:tab w:val="left" w:pos="1418"/>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12.8.1 – 12.8.2</w:t>
      </w:r>
      <w:r>
        <w:rPr>
          <w:bCs/>
        </w:rPr>
        <w:t xml:space="preserve"> Договора. </w:t>
      </w:r>
    </w:p>
    <w:p w:rsidR="00DE7762" w:rsidRDefault="00B46953">
      <w:pPr>
        <w:pStyle w:val="afb"/>
        <w:widowControl/>
        <w:numPr>
          <w:ilvl w:val="1"/>
          <w:numId w:val="16"/>
        </w:numPr>
        <w:tabs>
          <w:tab w:val="left" w:pos="0"/>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DE7762" w:rsidRDefault="00B46953">
      <w:pPr>
        <w:pStyle w:val="afb"/>
        <w:widowControl/>
        <w:numPr>
          <w:ilvl w:val="1"/>
          <w:numId w:val="16"/>
        </w:numPr>
        <w:shd w:val="clear" w:color="auto" w:fill="FFFFFF"/>
        <w:tabs>
          <w:tab w:val="left" w:pos="0"/>
          <w:tab w:val="left" w:pos="1418"/>
        </w:tabs>
        <w:ind w:left="0" w:firstLine="709"/>
        <w:jc w:val="both"/>
        <w:rPr>
          <w:bCs/>
        </w:rPr>
      </w:pPr>
      <w:r>
        <w:t xml:space="preserve">Уступка (передача), в том числе в залог, прав (требований) к </w:t>
      </w:r>
      <w:r w:rsidR="005F1D9B">
        <w:t>Заказчику</w:t>
      </w:r>
      <w:r>
        <w:t xml:space="preserve"> </w:t>
      </w:r>
      <w:r>
        <w:br/>
        <w:t xml:space="preserve">по денежным обязательствам, возникших из Договора и принадлежащих Поставщику, допускается только с предварительного письменного согласия </w:t>
      </w:r>
      <w:r w:rsidR="005F1D9B">
        <w:t>Заказчика</w:t>
      </w:r>
      <w:r>
        <w:t xml:space="preserve"> и оформляется трехсторонним договором</w:t>
      </w:r>
      <w:r>
        <w:rPr>
          <w:bCs/>
        </w:rPr>
        <w:t>.</w:t>
      </w:r>
      <w:r>
        <w:t xml:space="preserve"> </w:t>
      </w:r>
    </w:p>
    <w:p w:rsidR="00DE7762" w:rsidRDefault="00B46953">
      <w:pPr>
        <w:pStyle w:val="afb"/>
        <w:widowControl/>
        <w:numPr>
          <w:ilvl w:val="1"/>
          <w:numId w:val="16"/>
        </w:numPr>
        <w:shd w:val="clear" w:color="auto" w:fill="FFFFFF"/>
        <w:tabs>
          <w:tab w:val="left" w:pos="0"/>
          <w:tab w:val="left" w:pos="1418"/>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DE7762" w:rsidRDefault="00B46953">
      <w:pPr>
        <w:pStyle w:val="afb"/>
        <w:widowControl/>
        <w:numPr>
          <w:ilvl w:val="1"/>
          <w:numId w:val="16"/>
        </w:numPr>
        <w:shd w:val="clear" w:color="auto" w:fill="FFFFFF"/>
        <w:tabs>
          <w:tab w:val="left" w:pos="0"/>
          <w:tab w:val="left" w:pos="1418"/>
        </w:tabs>
        <w:ind w:left="0" w:firstLine="709"/>
        <w:jc w:val="both"/>
        <w:rPr>
          <w:highlight w:val="lightGray"/>
        </w:rPr>
      </w:pPr>
      <w:r>
        <w:lastRenderedPageBreak/>
        <w:t>Договор составлен в 2 (двух) оригинальных экземплярах, имеющих равную юридическую силу, по 1 (одному) для каждой из Сторон</w:t>
      </w:r>
      <w:r>
        <w:rPr>
          <w:rStyle w:val="af3"/>
          <w:highlight w:val="lightGray"/>
        </w:rPr>
        <w:footnoteReference w:id="7"/>
      </w:r>
      <w:r>
        <w:rPr>
          <w:highlight w:val="lightGray"/>
        </w:rPr>
        <w:t>.</w:t>
      </w:r>
    </w:p>
    <w:p w:rsidR="00DE7762" w:rsidRDefault="00DE7762">
      <w:pPr>
        <w:pStyle w:val="afb"/>
        <w:widowControl/>
        <w:shd w:val="clear" w:color="auto" w:fill="FFFFFF"/>
        <w:tabs>
          <w:tab w:val="left" w:pos="0"/>
          <w:tab w:val="left" w:pos="1418"/>
        </w:tabs>
        <w:ind w:left="0" w:firstLine="709"/>
        <w:jc w:val="both"/>
      </w:pPr>
    </w:p>
    <w:p w:rsidR="00DE7762" w:rsidRDefault="00B46953">
      <w:pPr>
        <w:widowControl/>
        <w:numPr>
          <w:ilvl w:val="0"/>
          <w:numId w:val="16"/>
        </w:numPr>
        <w:shd w:val="clear" w:color="auto" w:fill="FFFFFF"/>
        <w:ind w:left="0" w:firstLine="0"/>
        <w:contextualSpacing/>
        <w:jc w:val="center"/>
        <w:rPr>
          <w:b/>
          <w:bCs/>
          <w:sz w:val="24"/>
          <w:szCs w:val="24"/>
        </w:rPr>
      </w:pPr>
      <w:r>
        <w:rPr>
          <w:b/>
          <w:bCs/>
          <w:sz w:val="24"/>
          <w:szCs w:val="24"/>
        </w:rPr>
        <w:t xml:space="preserve">Список приложений </w:t>
      </w:r>
    </w:p>
    <w:p w:rsidR="00DE7762" w:rsidRDefault="00B46953">
      <w:pPr>
        <w:widowControl/>
        <w:shd w:val="clear" w:color="auto" w:fill="FFFFFF"/>
        <w:tabs>
          <w:tab w:val="left" w:pos="0"/>
        </w:tabs>
        <w:ind w:firstLine="709"/>
        <w:jc w:val="both"/>
        <w:rPr>
          <w:rFonts w:eastAsia="Calibri"/>
          <w:sz w:val="24"/>
          <w:szCs w:val="24"/>
          <w:lang w:eastAsia="en-US"/>
        </w:rPr>
      </w:pPr>
      <w:bookmarkStart w:id="13" w:name="sub_1"/>
      <w:r>
        <w:rPr>
          <w:rFonts w:eastAsia="Calibri"/>
          <w:sz w:val="24"/>
          <w:szCs w:val="24"/>
          <w:lang w:eastAsia="en-US"/>
        </w:rPr>
        <w:t>Приложение № 1 – Спецификация;</w:t>
      </w:r>
    </w:p>
    <w:p w:rsidR="00DE7762" w:rsidRDefault="00B46953">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3"/>
    </w:p>
    <w:p w:rsidR="00DE7762" w:rsidRDefault="00B46953">
      <w:pPr>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w:t>
      </w:r>
    </w:p>
    <w:p w:rsidR="00DE7762" w:rsidRDefault="00B46953">
      <w:pPr>
        <w:ind w:firstLine="709"/>
        <w:jc w:val="both"/>
        <w:rPr>
          <w:bCs/>
          <w:sz w:val="24"/>
          <w:szCs w:val="24"/>
        </w:rPr>
      </w:pPr>
      <w:r>
        <w:rPr>
          <w:bCs/>
          <w:sz w:val="24"/>
          <w:szCs w:val="24"/>
        </w:rPr>
        <w:t>Приложение №4 – Техническое задание.</w:t>
      </w:r>
    </w:p>
    <w:p w:rsidR="00DE7762" w:rsidRDefault="00DE7762">
      <w:pPr>
        <w:ind w:firstLine="709"/>
        <w:jc w:val="both"/>
        <w:rPr>
          <w:bCs/>
          <w:sz w:val="24"/>
          <w:szCs w:val="24"/>
        </w:rPr>
      </w:pPr>
    </w:p>
    <w:p w:rsidR="00DE7762" w:rsidRDefault="00B46953">
      <w:pPr>
        <w:pStyle w:val="afb"/>
        <w:widowControl/>
        <w:numPr>
          <w:ilvl w:val="0"/>
          <w:numId w:val="16"/>
        </w:numPr>
        <w:shd w:val="clear" w:color="auto" w:fill="FFFFFF"/>
        <w:ind w:left="0" w:firstLine="0"/>
        <w:jc w:val="center"/>
        <w:rPr>
          <w:b/>
          <w:bCs/>
        </w:rPr>
      </w:pPr>
      <w:r>
        <w:rPr>
          <w:b/>
          <w:bCs/>
        </w:rPr>
        <w:t>Адреса и платежные реквизиты Сторон</w:t>
      </w:r>
    </w:p>
    <w:tbl>
      <w:tblPr>
        <w:tblW w:w="9781" w:type="dxa"/>
        <w:tblLayout w:type="fixed"/>
        <w:tblLook w:val="01E0" w:firstRow="1" w:lastRow="1" w:firstColumn="1" w:lastColumn="1" w:noHBand="0" w:noVBand="0"/>
      </w:tblPr>
      <w:tblGrid>
        <w:gridCol w:w="4771"/>
        <w:gridCol w:w="141"/>
        <w:gridCol w:w="4633"/>
        <w:gridCol w:w="236"/>
      </w:tblGrid>
      <w:tr w:rsidR="00DE7762">
        <w:tc>
          <w:tcPr>
            <w:tcW w:w="4912" w:type="dxa"/>
            <w:gridSpan w:val="2"/>
          </w:tcPr>
          <w:p w:rsidR="00DE7762" w:rsidRDefault="005F1D9B">
            <w:pPr>
              <w:rPr>
                <w:b/>
                <w:sz w:val="24"/>
                <w:szCs w:val="24"/>
              </w:rPr>
            </w:pPr>
            <w:r>
              <w:rPr>
                <w:b/>
                <w:sz w:val="24"/>
                <w:szCs w:val="24"/>
              </w:rPr>
              <w:t>Заказчик</w:t>
            </w:r>
            <w:r w:rsidR="00B46953">
              <w:rPr>
                <w:b/>
                <w:sz w:val="24"/>
                <w:szCs w:val="24"/>
              </w:rPr>
              <w:t>:</w:t>
            </w:r>
          </w:p>
        </w:tc>
        <w:tc>
          <w:tcPr>
            <w:tcW w:w="4869" w:type="dxa"/>
            <w:gridSpan w:val="2"/>
          </w:tcPr>
          <w:p w:rsidR="00DE7762" w:rsidRDefault="00B46953">
            <w:pPr>
              <w:rPr>
                <w:b/>
                <w:sz w:val="24"/>
                <w:szCs w:val="24"/>
              </w:rPr>
            </w:pPr>
            <w:r>
              <w:rPr>
                <w:b/>
                <w:sz w:val="24"/>
                <w:szCs w:val="24"/>
              </w:rPr>
              <w:t>Поставщик:</w:t>
            </w:r>
          </w:p>
        </w:tc>
      </w:tr>
      <w:tr w:rsidR="00DE7762">
        <w:tc>
          <w:tcPr>
            <w:tcW w:w="4912" w:type="dxa"/>
            <w:gridSpan w:val="2"/>
            <w:shd w:val="clear" w:color="auto" w:fill="BFBFBF"/>
          </w:tcPr>
          <w:p w:rsidR="00DE7762" w:rsidRDefault="00B46953">
            <w:pPr>
              <w:rPr>
                <w:b/>
                <w:sz w:val="24"/>
                <w:szCs w:val="24"/>
              </w:rPr>
            </w:pPr>
            <w:r>
              <w:rPr>
                <w:b/>
                <w:sz w:val="24"/>
                <w:szCs w:val="24"/>
              </w:rPr>
              <w:t>Акционерное общество</w:t>
            </w:r>
          </w:p>
          <w:p w:rsidR="00DE7762" w:rsidRDefault="00B46953">
            <w:pPr>
              <w:rPr>
                <w:b/>
                <w:sz w:val="24"/>
                <w:szCs w:val="24"/>
              </w:rPr>
            </w:pPr>
            <w:r>
              <w:rPr>
                <w:b/>
                <w:sz w:val="24"/>
                <w:szCs w:val="24"/>
              </w:rPr>
              <w:t xml:space="preserve">«Транспортная компания </w:t>
            </w:r>
            <w:proofErr w:type="spellStart"/>
            <w:r>
              <w:rPr>
                <w:b/>
                <w:sz w:val="24"/>
                <w:szCs w:val="24"/>
              </w:rPr>
              <w:t>РусГидро</w:t>
            </w:r>
            <w:proofErr w:type="spellEnd"/>
            <w:r>
              <w:rPr>
                <w:b/>
                <w:sz w:val="24"/>
                <w:szCs w:val="24"/>
              </w:rPr>
              <w:t xml:space="preserve">» </w:t>
            </w:r>
          </w:p>
          <w:p w:rsidR="00DE7762" w:rsidRDefault="00B46953">
            <w:pPr>
              <w:rPr>
                <w:b/>
                <w:sz w:val="24"/>
                <w:szCs w:val="24"/>
              </w:rPr>
            </w:pPr>
            <w:r>
              <w:rPr>
                <w:b/>
                <w:sz w:val="24"/>
                <w:szCs w:val="24"/>
              </w:rPr>
              <w:t xml:space="preserve">(АО «ТК </w:t>
            </w:r>
            <w:proofErr w:type="spellStart"/>
            <w:r>
              <w:rPr>
                <w:b/>
                <w:sz w:val="24"/>
                <w:szCs w:val="24"/>
              </w:rPr>
              <w:t>РусГидро</w:t>
            </w:r>
            <w:proofErr w:type="spellEnd"/>
            <w:r>
              <w:rPr>
                <w:b/>
                <w:sz w:val="24"/>
                <w:szCs w:val="24"/>
              </w:rPr>
              <w:t>»)</w:t>
            </w:r>
          </w:p>
          <w:p w:rsidR="00DE7762" w:rsidRDefault="00B46953">
            <w:pPr>
              <w:rPr>
                <w:sz w:val="24"/>
                <w:szCs w:val="24"/>
              </w:rPr>
            </w:pPr>
            <w:r>
              <w:rPr>
                <w:sz w:val="24"/>
                <w:szCs w:val="24"/>
              </w:rPr>
              <w:t xml:space="preserve">Место нахождения: </w:t>
            </w:r>
          </w:p>
          <w:p w:rsidR="00DE7762" w:rsidRDefault="00DE7762">
            <w:pPr>
              <w:rPr>
                <w:sz w:val="24"/>
                <w:szCs w:val="24"/>
              </w:rPr>
            </w:pPr>
          </w:p>
          <w:p w:rsidR="00DE7762" w:rsidRDefault="00B46953">
            <w:pPr>
              <w:rPr>
                <w:sz w:val="24"/>
                <w:szCs w:val="24"/>
              </w:rPr>
            </w:pPr>
            <w:r>
              <w:rPr>
                <w:sz w:val="24"/>
                <w:szCs w:val="24"/>
              </w:rPr>
              <w:t xml:space="preserve">Почтовый адрес: </w:t>
            </w:r>
          </w:p>
          <w:p w:rsidR="00DE7762" w:rsidRDefault="00B46953">
            <w:pPr>
              <w:rPr>
                <w:sz w:val="24"/>
                <w:szCs w:val="24"/>
              </w:rPr>
            </w:pPr>
            <w:r>
              <w:rPr>
                <w:sz w:val="24"/>
                <w:szCs w:val="24"/>
              </w:rPr>
              <w:t>________________________</w:t>
            </w:r>
          </w:p>
          <w:p w:rsidR="00DE7762" w:rsidRDefault="00B46953">
            <w:pPr>
              <w:rPr>
                <w:sz w:val="24"/>
                <w:szCs w:val="24"/>
              </w:rPr>
            </w:pPr>
            <w:r>
              <w:rPr>
                <w:sz w:val="24"/>
                <w:szCs w:val="24"/>
              </w:rPr>
              <w:t xml:space="preserve">ОГРН </w:t>
            </w:r>
          </w:p>
          <w:p w:rsidR="00DE7762" w:rsidRDefault="00B46953">
            <w:pPr>
              <w:rPr>
                <w:sz w:val="24"/>
                <w:szCs w:val="24"/>
              </w:rPr>
            </w:pPr>
            <w:r>
              <w:rPr>
                <w:sz w:val="24"/>
                <w:szCs w:val="24"/>
              </w:rPr>
              <w:t xml:space="preserve">ИНН  / КПП </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(номер расчетного счета)</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(наименование банка, в котором</w:t>
            </w:r>
          </w:p>
          <w:p w:rsidR="00DE7762" w:rsidRDefault="00B46953">
            <w:pPr>
              <w:rPr>
                <w:sz w:val="24"/>
                <w:szCs w:val="24"/>
              </w:rPr>
            </w:pPr>
            <w:r>
              <w:rPr>
                <w:sz w:val="24"/>
                <w:szCs w:val="24"/>
              </w:rPr>
              <w:t>открыт расчетный счет)</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(номер корреспондентского счета банка)</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(БИК банка) _________________________________</w:t>
            </w:r>
          </w:p>
          <w:p w:rsidR="00DE7762" w:rsidRDefault="00B46953">
            <w:pPr>
              <w:rPr>
                <w:sz w:val="24"/>
                <w:szCs w:val="24"/>
              </w:rPr>
            </w:pPr>
            <w:r>
              <w:rPr>
                <w:sz w:val="24"/>
                <w:szCs w:val="24"/>
              </w:rPr>
              <w:t>(номер телефона)</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(номер факса)</w:t>
            </w:r>
          </w:p>
        </w:tc>
        <w:tc>
          <w:tcPr>
            <w:tcW w:w="4869" w:type="dxa"/>
            <w:gridSpan w:val="2"/>
            <w:shd w:val="clear" w:color="auto" w:fill="BFBFBF"/>
          </w:tcPr>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(наименование юридического лица)</w:t>
            </w:r>
          </w:p>
          <w:p w:rsidR="00DE7762" w:rsidRDefault="00DE7762">
            <w:pPr>
              <w:rPr>
                <w:sz w:val="24"/>
                <w:szCs w:val="24"/>
              </w:rPr>
            </w:pPr>
          </w:p>
          <w:p w:rsidR="00DE7762" w:rsidRDefault="00B46953">
            <w:pPr>
              <w:rPr>
                <w:sz w:val="24"/>
                <w:szCs w:val="24"/>
              </w:rPr>
            </w:pPr>
            <w:r>
              <w:rPr>
                <w:sz w:val="24"/>
                <w:szCs w:val="24"/>
              </w:rPr>
              <w:t>Место нахождения:</w:t>
            </w:r>
          </w:p>
          <w:p w:rsidR="00DE7762" w:rsidRDefault="00B46953">
            <w:pPr>
              <w:rPr>
                <w:sz w:val="24"/>
                <w:szCs w:val="24"/>
              </w:rPr>
            </w:pPr>
            <w:r>
              <w:rPr>
                <w:sz w:val="24"/>
                <w:szCs w:val="24"/>
              </w:rPr>
              <w:t>_________________________________</w:t>
            </w:r>
          </w:p>
          <w:p w:rsidR="00DE7762" w:rsidRDefault="00DE7762">
            <w:pPr>
              <w:rPr>
                <w:sz w:val="24"/>
                <w:szCs w:val="24"/>
              </w:rPr>
            </w:pPr>
          </w:p>
          <w:p w:rsidR="00DE7762" w:rsidRDefault="00DE7762">
            <w:pPr>
              <w:rPr>
                <w:sz w:val="24"/>
                <w:szCs w:val="24"/>
              </w:rPr>
            </w:pPr>
          </w:p>
          <w:p w:rsidR="00DE7762" w:rsidRDefault="00DE7762">
            <w:pPr>
              <w:rPr>
                <w:sz w:val="24"/>
                <w:szCs w:val="24"/>
              </w:rPr>
            </w:pPr>
          </w:p>
          <w:p w:rsidR="00DE7762" w:rsidRDefault="00B46953">
            <w:pPr>
              <w:rPr>
                <w:sz w:val="24"/>
                <w:szCs w:val="24"/>
              </w:rPr>
            </w:pPr>
            <w:r>
              <w:rPr>
                <w:sz w:val="24"/>
                <w:szCs w:val="24"/>
              </w:rPr>
              <w:t>Почтовый адрес:</w:t>
            </w:r>
          </w:p>
          <w:p w:rsidR="00DE7762" w:rsidRDefault="00DE7762">
            <w:pPr>
              <w:rPr>
                <w:sz w:val="24"/>
                <w:szCs w:val="24"/>
              </w:rPr>
            </w:pPr>
          </w:p>
          <w:p w:rsidR="00DE7762" w:rsidRDefault="00B46953">
            <w:pPr>
              <w:rPr>
                <w:sz w:val="24"/>
                <w:szCs w:val="24"/>
              </w:rPr>
            </w:pPr>
            <w:r>
              <w:rPr>
                <w:sz w:val="24"/>
                <w:szCs w:val="24"/>
              </w:rPr>
              <w:t>ОГРН ___________________________</w:t>
            </w:r>
          </w:p>
          <w:p w:rsidR="00DE7762" w:rsidRDefault="00B46953">
            <w:pPr>
              <w:rPr>
                <w:sz w:val="24"/>
                <w:szCs w:val="24"/>
              </w:rPr>
            </w:pPr>
            <w:r>
              <w:rPr>
                <w:sz w:val="24"/>
                <w:szCs w:val="24"/>
              </w:rPr>
              <w:t>ИНН ____________ / КПП___________</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(номер расчетного счета)</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(наименование банка, в котором</w:t>
            </w:r>
          </w:p>
          <w:p w:rsidR="00DE7762" w:rsidRDefault="00B46953">
            <w:pPr>
              <w:rPr>
                <w:sz w:val="24"/>
                <w:szCs w:val="24"/>
              </w:rPr>
            </w:pPr>
            <w:r>
              <w:rPr>
                <w:sz w:val="24"/>
                <w:szCs w:val="24"/>
              </w:rPr>
              <w:t>открыт расчетный счет)</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(номер корреспондентского счета банка)</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(БИК банка)</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(номер телефона)</w:t>
            </w:r>
          </w:p>
          <w:p w:rsidR="00DE7762" w:rsidRDefault="00B46953">
            <w:pPr>
              <w:rPr>
                <w:sz w:val="24"/>
                <w:szCs w:val="24"/>
              </w:rPr>
            </w:pPr>
            <w:r>
              <w:rPr>
                <w:sz w:val="24"/>
                <w:szCs w:val="24"/>
              </w:rPr>
              <w:t>_________________________________</w:t>
            </w:r>
          </w:p>
          <w:p w:rsidR="00DE7762" w:rsidRDefault="00B46953">
            <w:pPr>
              <w:rPr>
                <w:sz w:val="24"/>
                <w:szCs w:val="24"/>
              </w:rPr>
            </w:pPr>
            <w:r>
              <w:rPr>
                <w:sz w:val="24"/>
                <w:szCs w:val="24"/>
              </w:rPr>
              <w:t>(номер факса)</w:t>
            </w:r>
          </w:p>
          <w:p w:rsidR="00DE7762" w:rsidRDefault="00DE7762">
            <w:pPr>
              <w:rPr>
                <w:sz w:val="24"/>
                <w:szCs w:val="24"/>
              </w:rPr>
            </w:pPr>
          </w:p>
        </w:tc>
      </w:tr>
      <w:tr w:rsidR="00DE7762">
        <w:tc>
          <w:tcPr>
            <w:tcW w:w="4771" w:type="dxa"/>
          </w:tcPr>
          <w:p w:rsidR="00DE7762" w:rsidRDefault="00B46953">
            <w:pPr>
              <w:rPr>
                <w:sz w:val="24"/>
                <w:szCs w:val="24"/>
                <w:highlight w:val="lightGray"/>
              </w:rPr>
            </w:pPr>
            <w:r>
              <w:rPr>
                <w:sz w:val="24"/>
                <w:szCs w:val="24"/>
                <w:highlight w:val="lightGray"/>
              </w:rPr>
              <w:t xml:space="preserve">_______________ / _______________ </w:t>
            </w:r>
          </w:p>
          <w:p w:rsidR="00DE7762" w:rsidRDefault="00DE7762">
            <w:pPr>
              <w:rPr>
                <w:sz w:val="24"/>
                <w:szCs w:val="24"/>
                <w:highlight w:val="lightGray"/>
              </w:rPr>
            </w:pPr>
          </w:p>
        </w:tc>
        <w:tc>
          <w:tcPr>
            <w:tcW w:w="4774" w:type="dxa"/>
            <w:gridSpan w:val="2"/>
          </w:tcPr>
          <w:p w:rsidR="00DE7762" w:rsidRDefault="00B46953">
            <w:pPr>
              <w:rPr>
                <w:sz w:val="24"/>
                <w:szCs w:val="24"/>
              </w:rPr>
            </w:pPr>
            <w:r>
              <w:rPr>
                <w:sz w:val="24"/>
                <w:szCs w:val="24"/>
                <w:highlight w:val="lightGray"/>
              </w:rPr>
              <w:t>_______________ / _______________</w:t>
            </w:r>
            <w:r>
              <w:rPr>
                <w:sz w:val="24"/>
                <w:szCs w:val="24"/>
              </w:rPr>
              <w:t xml:space="preserve"> </w:t>
            </w:r>
          </w:p>
        </w:tc>
        <w:tc>
          <w:tcPr>
            <w:tcW w:w="236" w:type="dxa"/>
          </w:tcPr>
          <w:p w:rsidR="00DE7762" w:rsidRDefault="00DE7762"/>
        </w:tc>
      </w:tr>
    </w:tbl>
    <w:p w:rsidR="00DE7762" w:rsidRDefault="00DE7762">
      <w:pPr>
        <w:sectPr w:rsidR="00DE7762">
          <w:headerReference w:type="default" r:id="rId14"/>
          <w:footerReference w:type="default" r:id="rId15"/>
          <w:headerReference w:type="first" r:id="rId16"/>
          <w:pgSz w:w="11906" w:h="16838"/>
          <w:pgMar w:top="1134" w:right="566" w:bottom="1134" w:left="1701" w:header="709" w:footer="709" w:gutter="0"/>
          <w:cols w:space="720"/>
          <w:formProt w:val="0"/>
          <w:titlePg/>
          <w:docGrid w:linePitch="360" w:charSpace="24576"/>
        </w:sectPr>
      </w:pPr>
    </w:p>
    <w:p w:rsidR="00DE7762" w:rsidRDefault="00B46953">
      <w:pPr>
        <w:ind w:firstLine="4820"/>
        <w:jc w:val="right"/>
      </w:pPr>
      <w:r>
        <w:rPr>
          <w:sz w:val="22"/>
          <w:szCs w:val="22"/>
        </w:rPr>
        <w:lastRenderedPageBreak/>
        <w:t>Приложение № 1</w:t>
      </w:r>
    </w:p>
    <w:p w:rsidR="00DE7762" w:rsidRDefault="00B46953">
      <w:pPr>
        <w:ind w:firstLine="4820"/>
        <w:jc w:val="right"/>
      </w:pPr>
      <w:r>
        <w:rPr>
          <w:sz w:val="22"/>
          <w:szCs w:val="22"/>
        </w:rPr>
        <w:t>к Договору поставки</w:t>
      </w:r>
    </w:p>
    <w:p w:rsidR="00DE7762" w:rsidRDefault="00B46953">
      <w:pPr>
        <w:ind w:firstLine="4820"/>
        <w:jc w:val="right"/>
      </w:pPr>
      <w:r>
        <w:rPr>
          <w:sz w:val="22"/>
          <w:szCs w:val="22"/>
        </w:rPr>
        <w:t>от «____» _____20 _ г. № _____</w:t>
      </w:r>
    </w:p>
    <w:p w:rsidR="00DE7762" w:rsidRDefault="00DE7762">
      <w:pPr>
        <w:widowControl/>
        <w:ind w:firstLine="709"/>
        <w:rPr>
          <w:rFonts w:eastAsia="Calibri"/>
          <w:b/>
          <w:sz w:val="24"/>
          <w:szCs w:val="24"/>
          <w:lang w:eastAsia="en-US"/>
        </w:rPr>
      </w:pPr>
    </w:p>
    <w:p w:rsidR="00DE7762" w:rsidRDefault="00B46953">
      <w:pPr>
        <w:jc w:val="center"/>
        <w:rPr>
          <w:b/>
          <w:sz w:val="24"/>
          <w:szCs w:val="24"/>
        </w:rPr>
      </w:pPr>
      <w:r>
        <w:rPr>
          <w:b/>
          <w:sz w:val="24"/>
          <w:szCs w:val="24"/>
        </w:rPr>
        <w:t xml:space="preserve">СПЕЦИФИКАЦИЯ </w:t>
      </w:r>
    </w:p>
    <w:p w:rsidR="00DE7762" w:rsidRDefault="00DE7762">
      <w:pPr>
        <w:jc w:val="center"/>
        <w:rPr>
          <w:b/>
          <w:sz w:val="24"/>
          <w:szCs w:val="24"/>
        </w:rPr>
      </w:pPr>
    </w:p>
    <w:tbl>
      <w:tblPr>
        <w:tblW w:w="15586" w:type="dxa"/>
        <w:tblInd w:w="-714" w:type="dxa"/>
        <w:tblLayout w:type="fixed"/>
        <w:tblLook w:val="04A0" w:firstRow="1" w:lastRow="0" w:firstColumn="1" w:lastColumn="0" w:noHBand="0" w:noVBand="1"/>
      </w:tblPr>
      <w:tblGrid>
        <w:gridCol w:w="457"/>
        <w:gridCol w:w="623"/>
        <w:gridCol w:w="1762"/>
        <w:gridCol w:w="1011"/>
        <w:gridCol w:w="912"/>
        <w:gridCol w:w="846"/>
        <w:gridCol w:w="915"/>
        <w:gridCol w:w="845"/>
        <w:gridCol w:w="737"/>
        <w:gridCol w:w="1021"/>
        <w:gridCol w:w="913"/>
        <w:gridCol w:w="1132"/>
        <w:gridCol w:w="1024"/>
        <w:gridCol w:w="1008"/>
        <w:gridCol w:w="1023"/>
        <w:gridCol w:w="1357"/>
      </w:tblGrid>
      <w:tr w:rsidR="00DE7762">
        <w:trPr>
          <w:trHeight w:val="526"/>
        </w:trPr>
        <w:tc>
          <w:tcPr>
            <w:tcW w:w="456"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 партии</w:t>
            </w:r>
          </w:p>
        </w:tc>
        <w:tc>
          <w:tcPr>
            <w:tcW w:w="622"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 поз.</w:t>
            </w:r>
          </w:p>
        </w:tc>
        <w:tc>
          <w:tcPr>
            <w:tcW w:w="1761"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Наименование Товара</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rPr>
                <w:bCs/>
              </w:rPr>
            </w:pPr>
          </w:p>
          <w:p w:rsidR="00DE7762" w:rsidRDefault="00DE7762">
            <w:pPr>
              <w:jc w:val="center"/>
              <w:rPr>
                <w:bCs/>
              </w:rPr>
            </w:pPr>
          </w:p>
          <w:p w:rsidR="00DE7762" w:rsidRDefault="00DE7762">
            <w:pPr>
              <w:jc w:val="center"/>
              <w:rPr>
                <w:bCs/>
              </w:rPr>
            </w:pPr>
          </w:p>
          <w:p w:rsidR="00DE7762" w:rsidRDefault="00DE7762">
            <w:pPr>
              <w:jc w:val="center"/>
              <w:rPr>
                <w:bCs/>
              </w:rPr>
            </w:pPr>
          </w:p>
          <w:p w:rsidR="00DE7762" w:rsidRDefault="00B46953">
            <w:pPr>
              <w:jc w:val="center"/>
              <w:rPr>
                <w:bCs/>
              </w:rPr>
            </w:pPr>
            <w:r>
              <w:rPr>
                <w:bCs/>
              </w:rPr>
              <w:t>Артикул, тип, марка</w:t>
            </w:r>
          </w:p>
        </w:tc>
        <w:tc>
          <w:tcPr>
            <w:tcW w:w="912"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Завод изготовитель</w:t>
            </w: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rPr>
                <w:bCs/>
              </w:rPr>
            </w:pPr>
          </w:p>
          <w:p w:rsidR="00DE7762" w:rsidRDefault="00DE7762">
            <w:pPr>
              <w:jc w:val="center"/>
              <w:rPr>
                <w:bCs/>
              </w:rPr>
            </w:pPr>
          </w:p>
          <w:p w:rsidR="00DE7762" w:rsidRDefault="00DE7762">
            <w:pPr>
              <w:jc w:val="center"/>
              <w:rPr>
                <w:bCs/>
              </w:rPr>
            </w:pPr>
          </w:p>
          <w:p w:rsidR="00DE7762" w:rsidRDefault="00DE7762">
            <w:pPr>
              <w:jc w:val="center"/>
              <w:rPr>
                <w:bCs/>
              </w:rPr>
            </w:pPr>
          </w:p>
          <w:p w:rsidR="00DE7762" w:rsidRDefault="00B46953">
            <w:pPr>
              <w:jc w:val="center"/>
              <w:rPr>
                <w:bCs/>
              </w:rPr>
            </w:pPr>
            <w:r>
              <w:rPr>
                <w:bCs/>
              </w:rPr>
              <w:t>Страна происхождения Товара</w:t>
            </w:r>
            <w:r>
              <w:rPr>
                <w:rStyle w:val="af3"/>
                <w:bCs/>
              </w:rPr>
              <w:footnoteReference w:id="8"/>
            </w:r>
          </w:p>
        </w:tc>
        <w:tc>
          <w:tcPr>
            <w:tcW w:w="915"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t>Страна регистрации производителя Товара</w:t>
            </w:r>
          </w:p>
        </w:tc>
        <w:tc>
          <w:tcPr>
            <w:tcW w:w="845"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Код ОКПД 2 (с наименованием)</w:t>
            </w:r>
          </w:p>
        </w:tc>
        <w:tc>
          <w:tcPr>
            <w:tcW w:w="737"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Единица измерения</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bCs/>
              </w:rPr>
            </w:pPr>
          </w:p>
          <w:p w:rsidR="00DE7762" w:rsidRDefault="00DE7762">
            <w:pPr>
              <w:jc w:val="center"/>
              <w:rPr>
                <w:bCs/>
              </w:rPr>
            </w:pPr>
          </w:p>
          <w:p w:rsidR="00DE7762" w:rsidRDefault="00DE7762">
            <w:pPr>
              <w:jc w:val="center"/>
              <w:rPr>
                <w:bCs/>
              </w:rPr>
            </w:pPr>
          </w:p>
          <w:p w:rsidR="00DE7762" w:rsidRDefault="00DE7762">
            <w:pPr>
              <w:jc w:val="center"/>
              <w:rPr>
                <w:b/>
                <w:bCs/>
              </w:rPr>
            </w:pPr>
          </w:p>
          <w:p w:rsidR="00DE7762" w:rsidRDefault="00B46953">
            <w:pPr>
              <w:jc w:val="center"/>
              <w:rPr>
                <w:bCs/>
              </w:rPr>
            </w:pPr>
            <w:r>
              <w:rPr>
                <w:bCs/>
                <w:highlight w:val="lightGray"/>
              </w:rPr>
              <w:t>Порядковый номер(а) реестровой(</w:t>
            </w:r>
            <w:proofErr w:type="spellStart"/>
            <w:r>
              <w:rPr>
                <w:bCs/>
                <w:highlight w:val="lightGray"/>
              </w:rPr>
              <w:t>ых</w:t>
            </w:r>
            <w:proofErr w:type="spellEnd"/>
            <w:r>
              <w:rPr>
                <w:bCs/>
                <w:highlight w:val="lightGray"/>
              </w:rPr>
              <w:t>) записи(ей)</w:t>
            </w:r>
            <w:r>
              <w:rPr>
                <w:rStyle w:val="af3"/>
                <w:bCs/>
                <w:highlight w:val="lightGray"/>
              </w:rPr>
              <w:footnoteReference w:id="9"/>
            </w:r>
          </w:p>
          <w:p w:rsidR="00DE7762" w:rsidRDefault="00DE7762">
            <w:pPr>
              <w:jc w:val="center"/>
              <w:rPr>
                <w:bCs/>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Количество</w:t>
            </w:r>
          </w:p>
        </w:tc>
        <w:tc>
          <w:tcPr>
            <w:tcW w:w="1132"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Цена за единицу, руб. без НДС</w:t>
            </w:r>
          </w:p>
        </w:tc>
        <w:tc>
          <w:tcPr>
            <w:tcW w:w="1024"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Цена, руб. без НДС</w:t>
            </w:r>
          </w:p>
        </w:tc>
        <w:tc>
          <w:tcPr>
            <w:tcW w:w="1008"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НДС</w:t>
            </w:r>
          </w:p>
          <w:p w:rsidR="00DE7762" w:rsidRDefault="00B46953">
            <w:pPr>
              <w:jc w:val="center"/>
              <w:rPr>
                <w:bCs/>
              </w:rPr>
            </w:pPr>
            <w:r>
              <w:rPr>
                <w:bCs/>
              </w:rPr>
              <w:t>(___%) руб.</w:t>
            </w:r>
          </w:p>
        </w:tc>
        <w:tc>
          <w:tcPr>
            <w:tcW w:w="1023"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Стоимость, руб., с НДС</w:t>
            </w:r>
          </w:p>
        </w:tc>
        <w:tc>
          <w:tcPr>
            <w:tcW w:w="1357"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rPr>
            </w:pPr>
            <w:r>
              <w:rPr>
                <w:bCs/>
              </w:rPr>
              <w:t>Перечень сопроводительных документов (в том числе подтверждающих качество Товара)</w:t>
            </w:r>
          </w:p>
        </w:tc>
      </w:tr>
      <w:tr w:rsidR="00DE7762">
        <w:trPr>
          <w:trHeight w:val="538"/>
        </w:trPr>
        <w:tc>
          <w:tcPr>
            <w:tcW w:w="456" w:type="dxa"/>
            <w:vMerge w:val="restart"/>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1</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Твердое туалетное мыло 200 гр.</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rsidR="00DE7762" w:rsidRDefault="00DE7762">
            <w:pPr>
              <w:jc w:val="center"/>
              <w:rPr>
                <w:highlight w:val="yellow"/>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538"/>
        </w:trPr>
        <w:tc>
          <w:tcPr>
            <w:tcW w:w="456" w:type="dxa"/>
            <w:vMerge/>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2</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Регенерирующий, восстанавливающий крем 100 гр.</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737"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538"/>
        </w:trPr>
        <w:tc>
          <w:tcPr>
            <w:tcW w:w="456" w:type="dxa"/>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3</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Очищающие кремы, гели и пасты, 200 мл.</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737"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538"/>
        </w:trPr>
        <w:tc>
          <w:tcPr>
            <w:tcW w:w="456" w:type="dxa"/>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4</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 xml:space="preserve">Крем, лосьон, гель, спрей  гидрофильного действия, 100 мл.  </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737"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538"/>
        </w:trPr>
        <w:tc>
          <w:tcPr>
            <w:tcW w:w="456" w:type="dxa"/>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5</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 xml:space="preserve">Крем, лосьон, гель, спрей  гидрофобного действия, 100 мл.  </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845"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737"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538"/>
        </w:trPr>
        <w:tc>
          <w:tcPr>
            <w:tcW w:w="456" w:type="dxa"/>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6</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Антисептик для рук (спреи, гели, растворы)   100 мл.</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845"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737"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538"/>
        </w:trPr>
        <w:tc>
          <w:tcPr>
            <w:tcW w:w="456" w:type="dxa"/>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7</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Крем для защиты кожи от УФ излучения диапазонов А, В, С   100 мл.</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845"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737"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538"/>
        </w:trPr>
        <w:tc>
          <w:tcPr>
            <w:tcW w:w="456" w:type="dxa"/>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bCs/>
                <w:highlight w:val="lightGray"/>
              </w:rPr>
            </w:pPr>
          </w:p>
        </w:tc>
        <w:tc>
          <w:tcPr>
            <w:tcW w:w="622"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rPr>
                <w:highlight w:val="lightGray"/>
              </w:rPr>
              <w:t>8</w:t>
            </w:r>
          </w:p>
        </w:tc>
        <w:tc>
          <w:tcPr>
            <w:tcW w:w="1761"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Спрей для ног с противогрибковым действием, 100 мл</w:t>
            </w: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912"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846"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915"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845"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737" w:type="dxa"/>
            <w:tcBorders>
              <w:top w:val="single" w:sz="4" w:space="0" w:color="000000"/>
              <w:left w:val="single" w:sz="4" w:space="0" w:color="000000"/>
              <w:bottom w:val="single" w:sz="4" w:space="0" w:color="000000"/>
              <w:right w:val="single" w:sz="4" w:space="0" w:color="000000"/>
            </w:tcBorders>
          </w:tcPr>
          <w:p w:rsidR="00DE7762" w:rsidRDefault="00B46953">
            <w:pPr>
              <w:jc w:val="center"/>
            </w:pPr>
            <w:r>
              <w:t>Шт.</w:t>
            </w:r>
          </w:p>
        </w:tc>
        <w:tc>
          <w:tcPr>
            <w:tcW w:w="1021"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913" w:type="dxa"/>
            <w:tcBorders>
              <w:top w:val="single" w:sz="4" w:space="0" w:color="000000"/>
              <w:left w:val="single" w:sz="4" w:space="0" w:color="000000"/>
              <w:bottom w:val="single" w:sz="4" w:space="0" w:color="000000"/>
              <w:right w:val="single" w:sz="4" w:space="0" w:color="000000"/>
            </w:tcBorders>
          </w:tcPr>
          <w:p w:rsidR="00DE7762" w:rsidRDefault="00DE7762">
            <w:pPr>
              <w:jc w:val="center"/>
            </w:pPr>
          </w:p>
        </w:tc>
        <w:tc>
          <w:tcPr>
            <w:tcW w:w="1132"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4"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08"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023"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c>
          <w:tcPr>
            <w:tcW w:w="1357" w:type="dxa"/>
            <w:tcBorders>
              <w:top w:val="single" w:sz="4" w:space="0" w:color="000000"/>
              <w:left w:val="single" w:sz="4" w:space="0" w:color="000000"/>
              <w:bottom w:val="single" w:sz="4" w:space="0" w:color="000000"/>
              <w:right w:val="single" w:sz="4" w:space="0" w:color="000000"/>
            </w:tcBorders>
          </w:tcPr>
          <w:p w:rsidR="00DE7762" w:rsidRDefault="00DE7762">
            <w:pPr>
              <w:jc w:val="center"/>
              <w:rPr>
                <w:highlight w:val="yellow"/>
              </w:rPr>
            </w:pPr>
          </w:p>
        </w:tc>
      </w:tr>
      <w:tr w:rsidR="00DE7762">
        <w:trPr>
          <w:trHeight w:val="62"/>
        </w:trPr>
        <w:tc>
          <w:tcPr>
            <w:tcW w:w="13202" w:type="dxa"/>
            <w:gridSpan w:val="14"/>
            <w:tcBorders>
              <w:top w:val="single" w:sz="4" w:space="0" w:color="000000"/>
              <w:left w:val="single" w:sz="4" w:space="0" w:color="000000"/>
              <w:bottom w:val="single" w:sz="4" w:space="0" w:color="000000"/>
              <w:right w:val="single" w:sz="4" w:space="0" w:color="000000"/>
            </w:tcBorders>
          </w:tcPr>
          <w:p w:rsidR="00DE7762" w:rsidRDefault="00B46953">
            <w:pPr>
              <w:jc w:val="center"/>
              <w:rPr>
                <w:highlight w:val="yellow"/>
              </w:rPr>
            </w:pPr>
            <w:r>
              <w:rPr>
                <w:highlight w:val="lightGray"/>
              </w:rPr>
              <w:t>Итого стоимость партии Товара №1</w:t>
            </w:r>
            <w:r>
              <w:t>, руб. с НДС</w:t>
            </w:r>
          </w:p>
        </w:tc>
        <w:tc>
          <w:tcPr>
            <w:tcW w:w="2380" w:type="dxa"/>
            <w:gridSpan w:val="2"/>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highlight w:val="yellow"/>
              </w:rPr>
            </w:pPr>
          </w:p>
        </w:tc>
      </w:tr>
      <w:tr w:rsidR="00DE7762">
        <w:trPr>
          <w:trHeight w:val="62"/>
        </w:trPr>
        <w:tc>
          <w:tcPr>
            <w:tcW w:w="13202" w:type="dxa"/>
            <w:gridSpan w:val="14"/>
            <w:tcBorders>
              <w:top w:val="single" w:sz="4" w:space="0" w:color="000000"/>
              <w:left w:val="single" w:sz="4" w:space="0" w:color="000000"/>
              <w:bottom w:val="single" w:sz="4" w:space="0" w:color="000000"/>
              <w:right w:val="single" w:sz="4" w:space="0" w:color="000000"/>
            </w:tcBorders>
          </w:tcPr>
          <w:p w:rsidR="00DE7762" w:rsidRDefault="00B46953">
            <w:pPr>
              <w:jc w:val="center"/>
              <w:rPr>
                <w:highlight w:val="yellow"/>
              </w:rPr>
            </w:pPr>
            <w:r>
              <w:rPr>
                <w:highlight w:val="lightGray"/>
              </w:rPr>
              <w:t>Итого стоимость партии Товара №2</w:t>
            </w:r>
            <w:r>
              <w:t>, руб. с НДС</w:t>
            </w:r>
          </w:p>
        </w:tc>
        <w:tc>
          <w:tcPr>
            <w:tcW w:w="2380" w:type="dxa"/>
            <w:gridSpan w:val="2"/>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highlight w:val="yellow"/>
              </w:rPr>
            </w:pPr>
          </w:p>
        </w:tc>
      </w:tr>
      <w:tr w:rsidR="00DE7762">
        <w:trPr>
          <w:trHeight w:val="262"/>
        </w:trPr>
        <w:tc>
          <w:tcPr>
            <w:tcW w:w="13202" w:type="dxa"/>
            <w:gridSpan w:val="14"/>
            <w:tcBorders>
              <w:top w:val="single" w:sz="4" w:space="0" w:color="000000"/>
              <w:left w:val="single" w:sz="4" w:space="0" w:color="000000"/>
              <w:bottom w:val="single" w:sz="4" w:space="0" w:color="000000"/>
              <w:right w:val="single" w:sz="4" w:space="0" w:color="000000"/>
            </w:tcBorders>
          </w:tcPr>
          <w:p w:rsidR="00DE7762" w:rsidRDefault="00B46953">
            <w:pPr>
              <w:jc w:val="center"/>
              <w:rPr>
                <w:highlight w:val="yellow"/>
              </w:rPr>
            </w:pPr>
            <w:r>
              <w:rPr>
                <w:highlight w:val="lightGray"/>
              </w:rPr>
              <w:t>Итого стоимость всего Товара (с учетом доставки), руб. с НДС:</w:t>
            </w:r>
          </w:p>
        </w:tc>
        <w:tc>
          <w:tcPr>
            <w:tcW w:w="2380" w:type="dxa"/>
            <w:gridSpan w:val="2"/>
            <w:tcBorders>
              <w:top w:val="single" w:sz="4" w:space="0" w:color="000000"/>
              <w:left w:val="single" w:sz="4" w:space="0" w:color="000000"/>
              <w:bottom w:val="single" w:sz="4" w:space="0" w:color="000000"/>
              <w:right w:val="single" w:sz="4" w:space="0" w:color="000000"/>
            </w:tcBorders>
            <w:vAlign w:val="center"/>
          </w:tcPr>
          <w:p w:rsidR="00DE7762" w:rsidRDefault="00DE7762">
            <w:pPr>
              <w:jc w:val="center"/>
              <w:rPr>
                <w:highlight w:val="yellow"/>
              </w:rPr>
            </w:pPr>
          </w:p>
        </w:tc>
      </w:tr>
    </w:tbl>
    <w:p w:rsidR="00DE7762" w:rsidRDefault="00DE7762">
      <w:pPr>
        <w:rPr>
          <w:i/>
          <w:sz w:val="24"/>
          <w:szCs w:val="24"/>
          <w:highlight w:val="yellow"/>
        </w:rPr>
      </w:pPr>
    </w:p>
    <w:p w:rsidR="00DE7762" w:rsidRDefault="00B46953">
      <w:pPr>
        <w:rPr>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DE7762" w:rsidRDefault="00B46953">
      <w:pPr>
        <w:rPr>
          <w:i/>
          <w:sz w:val="22"/>
          <w:szCs w:val="22"/>
          <w:highlight w:val="lightGray"/>
        </w:rPr>
      </w:pPr>
      <w:r>
        <w:rPr>
          <w:i/>
          <w:sz w:val="22"/>
          <w:szCs w:val="22"/>
          <w:highlight w:val="lightGray"/>
        </w:rPr>
        <w:t xml:space="preserve">2. По требованию </w:t>
      </w:r>
      <w:r w:rsidR="005F1D9B">
        <w:rPr>
          <w:i/>
          <w:sz w:val="22"/>
          <w:szCs w:val="22"/>
          <w:highlight w:val="lightGray"/>
        </w:rPr>
        <w:t>Заказчика</w:t>
      </w:r>
      <w:r>
        <w:rPr>
          <w:i/>
          <w:sz w:val="22"/>
          <w:szCs w:val="22"/>
          <w:highlight w:val="lightGray"/>
        </w:rPr>
        <w:t xml:space="preserve">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rsidR="00DE7762" w:rsidRDefault="00B46953">
      <w:pPr>
        <w:jc w:val="both"/>
        <w:rPr>
          <w:i/>
          <w:sz w:val="24"/>
          <w:szCs w:val="24"/>
        </w:rPr>
      </w:pPr>
      <w:r>
        <w:rPr>
          <w:i/>
          <w:sz w:val="24"/>
          <w:szCs w:val="24"/>
          <w:highlight w:val="lightGray"/>
        </w:rPr>
        <w:t>]</w:t>
      </w:r>
    </w:p>
    <w:p w:rsidR="00DE7762" w:rsidRDefault="00B46953">
      <w:pPr>
        <w:ind w:firstLine="709"/>
        <w:jc w:val="both"/>
        <w:rPr>
          <w:i/>
          <w:sz w:val="24"/>
          <w:szCs w:val="24"/>
        </w:rPr>
      </w:pPr>
      <w:r>
        <w:rPr>
          <w:i/>
          <w:sz w:val="24"/>
          <w:szCs w:val="24"/>
        </w:rPr>
        <w:t xml:space="preserve"> </w:t>
      </w:r>
    </w:p>
    <w:p w:rsidR="00DE7762" w:rsidRDefault="00DE7762">
      <w:pPr>
        <w:widowControl/>
        <w:ind w:firstLine="709"/>
        <w:rPr>
          <w:rFonts w:eastAsia="Calibri"/>
          <w:b/>
          <w:sz w:val="24"/>
          <w:szCs w:val="24"/>
          <w:lang w:eastAsia="en-US"/>
        </w:rPr>
      </w:pPr>
    </w:p>
    <w:p w:rsidR="00DE7762" w:rsidRDefault="00DE7762">
      <w:pPr>
        <w:widowControl/>
        <w:ind w:firstLine="709"/>
        <w:rPr>
          <w:rFonts w:eastAsia="Calibri"/>
          <w:b/>
          <w:sz w:val="24"/>
          <w:szCs w:val="24"/>
          <w:lang w:eastAsia="en-US"/>
        </w:rPr>
      </w:pPr>
    </w:p>
    <w:p w:rsidR="00DE7762" w:rsidRDefault="00B46953">
      <w:pPr>
        <w:jc w:val="center"/>
        <w:outlineLvl w:val="0"/>
        <w:rPr>
          <w:b/>
          <w:bCs/>
          <w:sz w:val="24"/>
          <w:szCs w:val="24"/>
        </w:rPr>
      </w:pPr>
      <w:r>
        <w:rPr>
          <w:b/>
          <w:bCs/>
          <w:sz w:val="24"/>
          <w:szCs w:val="24"/>
        </w:rPr>
        <w:lastRenderedPageBreak/>
        <w:t>ПОДПИСИ СТОРОН:</w:t>
      </w:r>
    </w:p>
    <w:p w:rsidR="00DE7762" w:rsidRDefault="00DE7762">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DE7762">
        <w:tc>
          <w:tcPr>
            <w:tcW w:w="4995" w:type="dxa"/>
            <w:shd w:val="clear" w:color="auto" w:fill="auto"/>
          </w:tcPr>
          <w:p w:rsidR="00DE7762" w:rsidRDefault="005F1D9B">
            <w:pPr>
              <w:rPr>
                <w:b/>
                <w:sz w:val="24"/>
                <w:szCs w:val="24"/>
              </w:rPr>
            </w:pPr>
            <w:r>
              <w:rPr>
                <w:b/>
                <w:sz w:val="24"/>
                <w:szCs w:val="24"/>
              </w:rPr>
              <w:t>Заказчик</w:t>
            </w:r>
            <w:r w:rsidR="00B46953">
              <w:rPr>
                <w:b/>
                <w:sz w:val="24"/>
                <w:szCs w:val="24"/>
              </w:rPr>
              <w:t>:</w:t>
            </w:r>
          </w:p>
          <w:p w:rsidR="00DE7762" w:rsidRDefault="00DE7762">
            <w:pPr>
              <w:rPr>
                <w:b/>
                <w:sz w:val="24"/>
                <w:szCs w:val="24"/>
              </w:rPr>
            </w:pPr>
          </w:p>
          <w:p w:rsidR="00DE7762" w:rsidRDefault="00DE7762">
            <w:pPr>
              <w:rPr>
                <w:sz w:val="24"/>
                <w:szCs w:val="24"/>
              </w:rPr>
            </w:pPr>
          </w:p>
          <w:p w:rsidR="00DE7762" w:rsidRDefault="00DE7762">
            <w:pPr>
              <w:rPr>
                <w:sz w:val="24"/>
                <w:szCs w:val="24"/>
              </w:rPr>
            </w:pPr>
          </w:p>
          <w:p w:rsidR="00DE7762" w:rsidRDefault="00B46953">
            <w:pPr>
              <w:rPr>
                <w:sz w:val="24"/>
                <w:szCs w:val="24"/>
              </w:rPr>
            </w:pPr>
            <w:r>
              <w:rPr>
                <w:sz w:val="24"/>
                <w:szCs w:val="24"/>
              </w:rPr>
              <w:t>_____________________/_____________</w:t>
            </w:r>
          </w:p>
          <w:p w:rsidR="00DE7762" w:rsidRDefault="00DE7762">
            <w:pPr>
              <w:ind w:firstLine="709"/>
              <w:rPr>
                <w:sz w:val="24"/>
                <w:szCs w:val="24"/>
              </w:rPr>
            </w:pPr>
          </w:p>
        </w:tc>
        <w:tc>
          <w:tcPr>
            <w:tcW w:w="4819" w:type="dxa"/>
            <w:shd w:val="clear" w:color="auto" w:fill="auto"/>
          </w:tcPr>
          <w:p w:rsidR="00DE7762" w:rsidRDefault="00B46953">
            <w:pPr>
              <w:rPr>
                <w:b/>
                <w:sz w:val="24"/>
                <w:szCs w:val="24"/>
              </w:rPr>
            </w:pPr>
            <w:r>
              <w:rPr>
                <w:b/>
                <w:sz w:val="24"/>
                <w:szCs w:val="24"/>
              </w:rPr>
              <w:t>Поставщик:</w:t>
            </w:r>
          </w:p>
          <w:p w:rsidR="00DE7762" w:rsidRDefault="00DE7762">
            <w:pPr>
              <w:rPr>
                <w:b/>
                <w:sz w:val="24"/>
                <w:szCs w:val="24"/>
              </w:rPr>
            </w:pPr>
          </w:p>
          <w:p w:rsidR="00DE7762" w:rsidRDefault="00DE7762">
            <w:pPr>
              <w:rPr>
                <w:sz w:val="24"/>
                <w:szCs w:val="24"/>
              </w:rPr>
            </w:pPr>
          </w:p>
          <w:p w:rsidR="00DE7762" w:rsidRDefault="00DE7762">
            <w:pPr>
              <w:rPr>
                <w:sz w:val="24"/>
                <w:szCs w:val="24"/>
              </w:rPr>
            </w:pPr>
          </w:p>
          <w:p w:rsidR="00DE7762" w:rsidRDefault="00B46953">
            <w:pPr>
              <w:rPr>
                <w:sz w:val="24"/>
                <w:szCs w:val="24"/>
              </w:rPr>
            </w:pPr>
            <w:r>
              <w:rPr>
                <w:sz w:val="24"/>
                <w:szCs w:val="24"/>
              </w:rPr>
              <w:t>_____________________/____________</w:t>
            </w:r>
          </w:p>
          <w:p w:rsidR="00DE7762" w:rsidRDefault="00DE7762">
            <w:pPr>
              <w:ind w:firstLine="709"/>
              <w:rPr>
                <w:b/>
                <w:sz w:val="24"/>
                <w:szCs w:val="24"/>
              </w:rPr>
            </w:pPr>
          </w:p>
        </w:tc>
      </w:tr>
    </w:tbl>
    <w:p w:rsidR="00DE7762" w:rsidRDefault="00DE7762">
      <w:pPr>
        <w:widowControl/>
        <w:ind w:firstLine="709"/>
        <w:rPr>
          <w:rFonts w:eastAsia="Calibri"/>
          <w:b/>
          <w:sz w:val="24"/>
          <w:szCs w:val="24"/>
          <w:lang w:eastAsia="en-US"/>
        </w:rPr>
      </w:pPr>
    </w:p>
    <w:p w:rsidR="00DE7762" w:rsidRDefault="00DE7762">
      <w:pPr>
        <w:widowControl/>
        <w:ind w:firstLine="709"/>
        <w:rPr>
          <w:rFonts w:eastAsia="Calibri"/>
          <w:b/>
          <w:sz w:val="24"/>
          <w:szCs w:val="24"/>
          <w:lang w:eastAsia="en-US"/>
        </w:rPr>
      </w:pPr>
    </w:p>
    <w:p w:rsidR="00DE7762" w:rsidRDefault="00DE7762">
      <w:pPr>
        <w:widowControl/>
        <w:ind w:firstLine="709"/>
        <w:jc w:val="center"/>
        <w:rPr>
          <w:rFonts w:eastAsia="Calibri"/>
          <w:b/>
          <w:sz w:val="24"/>
          <w:szCs w:val="24"/>
          <w:lang w:eastAsia="en-US"/>
        </w:rPr>
        <w:sectPr w:rsidR="00DE7762">
          <w:headerReference w:type="default" r:id="rId17"/>
          <w:footerReference w:type="default" r:id="rId18"/>
          <w:headerReference w:type="first" r:id="rId19"/>
          <w:footerReference w:type="first" r:id="rId20"/>
          <w:pgSz w:w="16838" w:h="11906" w:orient="landscape"/>
          <w:pgMar w:top="1135" w:right="851" w:bottom="1134" w:left="1418" w:header="709" w:footer="709" w:gutter="0"/>
          <w:cols w:space="720"/>
          <w:formProt w:val="0"/>
          <w:docGrid w:linePitch="299" w:charSpace="24576"/>
        </w:sectPr>
      </w:pPr>
    </w:p>
    <w:p w:rsidR="00DE7762" w:rsidRDefault="00B46953">
      <w:pPr>
        <w:ind w:firstLine="4820"/>
        <w:rPr>
          <w:sz w:val="22"/>
          <w:szCs w:val="22"/>
        </w:rPr>
      </w:pPr>
      <w:r>
        <w:rPr>
          <w:sz w:val="22"/>
          <w:szCs w:val="22"/>
        </w:rPr>
        <w:lastRenderedPageBreak/>
        <w:t>Приложение № 2</w:t>
      </w:r>
    </w:p>
    <w:p w:rsidR="00DE7762" w:rsidRDefault="00B46953">
      <w:pPr>
        <w:ind w:firstLine="4820"/>
        <w:rPr>
          <w:sz w:val="22"/>
          <w:szCs w:val="22"/>
        </w:rPr>
      </w:pPr>
      <w:r>
        <w:rPr>
          <w:sz w:val="22"/>
          <w:szCs w:val="22"/>
        </w:rPr>
        <w:t>к Договору поставки</w:t>
      </w:r>
    </w:p>
    <w:p w:rsidR="00DE7762" w:rsidRDefault="00B46953">
      <w:pPr>
        <w:ind w:firstLine="4820"/>
        <w:rPr>
          <w:sz w:val="22"/>
          <w:szCs w:val="22"/>
        </w:rPr>
      </w:pPr>
      <w:r>
        <w:rPr>
          <w:sz w:val="22"/>
          <w:szCs w:val="22"/>
        </w:rPr>
        <w:t>от «____» __________ 20 _ г. № ____</w:t>
      </w:r>
    </w:p>
    <w:p w:rsidR="00DE7762" w:rsidRDefault="00DE7762">
      <w:pPr>
        <w:ind w:firstLine="5812"/>
        <w:jc w:val="center"/>
        <w:rPr>
          <w:b/>
          <w:sz w:val="24"/>
          <w:szCs w:val="24"/>
        </w:rPr>
      </w:pPr>
    </w:p>
    <w:p w:rsidR="00DE7762" w:rsidRDefault="00DE7762">
      <w:pPr>
        <w:ind w:firstLine="5812"/>
        <w:jc w:val="center"/>
        <w:rPr>
          <w:b/>
          <w:sz w:val="24"/>
          <w:szCs w:val="24"/>
        </w:rPr>
      </w:pPr>
    </w:p>
    <w:p w:rsidR="00DE7762" w:rsidRDefault="00B46953">
      <w:pPr>
        <w:tabs>
          <w:tab w:val="left" w:pos="2700"/>
        </w:tabs>
        <w:jc w:val="center"/>
        <w:rPr>
          <w:b/>
          <w:sz w:val="24"/>
          <w:szCs w:val="24"/>
        </w:rPr>
      </w:pPr>
      <w:r>
        <w:rPr>
          <w:b/>
          <w:sz w:val="24"/>
          <w:szCs w:val="24"/>
        </w:rPr>
        <w:t xml:space="preserve">Заявка </w:t>
      </w:r>
    </w:p>
    <w:p w:rsidR="00DE7762" w:rsidRDefault="00B46953">
      <w:pPr>
        <w:tabs>
          <w:tab w:val="left" w:pos="1843"/>
        </w:tabs>
        <w:ind w:firstLine="709"/>
        <w:jc w:val="center"/>
        <w:rPr>
          <w:b/>
          <w:sz w:val="24"/>
          <w:szCs w:val="24"/>
        </w:rPr>
      </w:pPr>
      <w:r>
        <w:rPr>
          <w:b/>
          <w:sz w:val="24"/>
          <w:szCs w:val="24"/>
        </w:rPr>
        <w:t>на поставку Товара</w:t>
      </w:r>
    </w:p>
    <w:p w:rsidR="00DE7762" w:rsidRDefault="00B46953">
      <w:pPr>
        <w:tabs>
          <w:tab w:val="left" w:pos="1843"/>
          <w:tab w:val="left" w:pos="4395"/>
        </w:tabs>
        <w:ind w:firstLine="709"/>
        <w:jc w:val="center"/>
        <w:rPr>
          <w:i/>
          <w:sz w:val="24"/>
          <w:szCs w:val="24"/>
        </w:rPr>
      </w:pPr>
      <w:r>
        <w:rPr>
          <w:i/>
          <w:sz w:val="24"/>
          <w:szCs w:val="24"/>
        </w:rPr>
        <w:t>(форма)</w:t>
      </w:r>
    </w:p>
    <w:p w:rsidR="00DE7762" w:rsidRDefault="00DE7762">
      <w:pPr>
        <w:tabs>
          <w:tab w:val="left" w:pos="2700"/>
        </w:tabs>
        <w:ind w:firstLine="709"/>
        <w:jc w:val="center"/>
        <w:rPr>
          <w:b/>
          <w:sz w:val="24"/>
          <w:szCs w:val="24"/>
        </w:rPr>
      </w:pPr>
    </w:p>
    <w:p w:rsidR="00DE7762" w:rsidRDefault="00B46953">
      <w:pPr>
        <w:tabs>
          <w:tab w:val="left" w:pos="2700"/>
        </w:tabs>
        <w:jc w:val="center"/>
        <w:rPr>
          <w:b/>
          <w:sz w:val="24"/>
          <w:szCs w:val="24"/>
        </w:rPr>
      </w:pPr>
      <w:r>
        <w:rPr>
          <w:b/>
          <w:sz w:val="24"/>
          <w:szCs w:val="24"/>
        </w:rPr>
        <w:t>Заявка №___</w:t>
      </w:r>
    </w:p>
    <w:p w:rsidR="00DE7762" w:rsidRDefault="00B46953">
      <w:pPr>
        <w:tabs>
          <w:tab w:val="left" w:pos="2700"/>
        </w:tabs>
        <w:jc w:val="center"/>
        <w:rPr>
          <w:b/>
          <w:sz w:val="24"/>
          <w:szCs w:val="24"/>
        </w:rPr>
      </w:pPr>
      <w:r>
        <w:rPr>
          <w:b/>
          <w:sz w:val="24"/>
          <w:szCs w:val="24"/>
        </w:rPr>
        <w:t xml:space="preserve">на поставку Товара </w:t>
      </w:r>
    </w:p>
    <w:p w:rsidR="00DE7762" w:rsidRDefault="00B46953">
      <w:pPr>
        <w:tabs>
          <w:tab w:val="left" w:pos="2700"/>
        </w:tabs>
        <w:jc w:val="center"/>
        <w:rPr>
          <w:b/>
          <w:sz w:val="24"/>
          <w:szCs w:val="24"/>
        </w:rPr>
      </w:pPr>
      <w:r>
        <w:rPr>
          <w:b/>
          <w:sz w:val="24"/>
          <w:szCs w:val="24"/>
        </w:rPr>
        <w:t xml:space="preserve">по договору поставки №______________ от «____» _____201_ г. </w:t>
      </w:r>
    </w:p>
    <w:p w:rsidR="00DE7762" w:rsidRDefault="00DE7762">
      <w:pPr>
        <w:ind w:firstLine="709"/>
        <w:jc w:val="center"/>
        <w:rPr>
          <w:b/>
          <w:sz w:val="24"/>
          <w:szCs w:val="24"/>
        </w:rPr>
      </w:pPr>
    </w:p>
    <w:p w:rsidR="00DE7762" w:rsidRDefault="00DE7762">
      <w:pPr>
        <w:ind w:firstLine="709"/>
        <w:jc w:val="right"/>
        <w:rPr>
          <w:b/>
          <w:sz w:val="24"/>
          <w:szCs w:val="24"/>
        </w:rPr>
      </w:pPr>
    </w:p>
    <w:tbl>
      <w:tblPr>
        <w:tblW w:w="5000" w:type="pct"/>
        <w:tblInd w:w="25" w:type="dxa"/>
        <w:tblLayout w:type="fixed"/>
        <w:tblLook w:val="04A0" w:firstRow="1" w:lastRow="0" w:firstColumn="1" w:lastColumn="0" w:noHBand="0" w:noVBand="1"/>
      </w:tblPr>
      <w:tblGrid>
        <w:gridCol w:w="544"/>
        <w:gridCol w:w="1008"/>
        <w:gridCol w:w="1153"/>
        <w:gridCol w:w="719"/>
        <w:gridCol w:w="1100"/>
        <w:gridCol w:w="1208"/>
        <w:gridCol w:w="1009"/>
        <w:gridCol w:w="1445"/>
        <w:gridCol w:w="862"/>
        <w:gridCol w:w="864"/>
      </w:tblGrid>
      <w:tr w:rsidR="00DE7762">
        <w:trPr>
          <w:trHeight w:val="543"/>
        </w:trPr>
        <w:tc>
          <w:tcPr>
            <w:tcW w:w="544"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color w:val="000000"/>
                <w:sz w:val="22"/>
                <w:szCs w:val="22"/>
              </w:rPr>
            </w:pPr>
            <w:r>
              <w:rPr>
                <w:bCs/>
                <w:color w:val="000000"/>
                <w:sz w:val="22"/>
                <w:szCs w:val="22"/>
              </w:rPr>
              <w:t xml:space="preserve">№ п/п </w:t>
            </w:r>
          </w:p>
        </w:tc>
        <w:tc>
          <w:tcPr>
            <w:tcW w:w="1009"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color w:val="000000"/>
                <w:sz w:val="22"/>
                <w:szCs w:val="22"/>
              </w:rPr>
            </w:pPr>
            <w:r>
              <w:rPr>
                <w:bCs/>
                <w:color w:val="000000"/>
                <w:sz w:val="22"/>
                <w:szCs w:val="22"/>
              </w:rPr>
              <w:t>Наименование Товара</w:t>
            </w:r>
          </w:p>
        </w:tc>
        <w:tc>
          <w:tcPr>
            <w:tcW w:w="1154" w:type="dxa"/>
            <w:tcBorders>
              <w:top w:val="single" w:sz="4" w:space="0" w:color="000000"/>
              <w:left w:val="single" w:sz="4" w:space="0" w:color="000000"/>
              <w:bottom w:val="single" w:sz="4" w:space="0" w:color="000000"/>
              <w:right w:val="single" w:sz="4" w:space="0" w:color="000000"/>
            </w:tcBorders>
          </w:tcPr>
          <w:p w:rsidR="00DE7762" w:rsidRDefault="00B46953">
            <w:pPr>
              <w:jc w:val="center"/>
              <w:rPr>
                <w:bCs/>
                <w:color w:val="000000"/>
                <w:sz w:val="22"/>
                <w:szCs w:val="22"/>
              </w:rPr>
            </w:pPr>
            <w:r>
              <w:rPr>
                <w:bCs/>
                <w:color w:val="000000"/>
                <w:sz w:val="22"/>
                <w:szCs w:val="22"/>
              </w:rPr>
              <w:t>Артикул, тип, марка</w:t>
            </w:r>
          </w:p>
        </w:tc>
        <w:tc>
          <w:tcPr>
            <w:tcW w:w="720"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color w:val="000000"/>
                <w:sz w:val="22"/>
                <w:szCs w:val="22"/>
              </w:rPr>
            </w:pPr>
            <w:r>
              <w:rPr>
                <w:bCs/>
                <w:color w:val="000000"/>
                <w:sz w:val="22"/>
                <w:szCs w:val="22"/>
              </w:rPr>
              <w:t xml:space="preserve">Количество </w:t>
            </w:r>
          </w:p>
        </w:tc>
        <w:tc>
          <w:tcPr>
            <w:tcW w:w="1101"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color w:val="000000"/>
                <w:sz w:val="22"/>
                <w:szCs w:val="22"/>
              </w:rPr>
            </w:pPr>
            <w:r>
              <w:rPr>
                <w:bCs/>
                <w:color w:val="000000"/>
                <w:sz w:val="22"/>
                <w:szCs w:val="22"/>
              </w:rPr>
              <w:t>Единица измерения</w:t>
            </w:r>
          </w:p>
        </w:tc>
        <w:tc>
          <w:tcPr>
            <w:tcW w:w="1209" w:type="dxa"/>
            <w:tcBorders>
              <w:top w:val="single" w:sz="4" w:space="0" w:color="000000"/>
              <w:left w:val="single" w:sz="4" w:space="0" w:color="000000"/>
              <w:bottom w:val="single" w:sz="4" w:space="0" w:color="000000"/>
              <w:right w:val="single" w:sz="4" w:space="0" w:color="000000"/>
            </w:tcBorders>
          </w:tcPr>
          <w:p w:rsidR="00DE7762" w:rsidRDefault="00B46953">
            <w:pPr>
              <w:jc w:val="center"/>
              <w:rPr>
                <w:bCs/>
                <w:color w:val="000000"/>
                <w:sz w:val="22"/>
                <w:szCs w:val="22"/>
              </w:rPr>
            </w:pPr>
            <w:r>
              <w:rPr>
                <w:bCs/>
                <w:color w:val="000000"/>
                <w:sz w:val="22"/>
                <w:szCs w:val="22"/>
              </w:rPr>
              <w:t>Цена за единицу, руб. без НДС</w:t>
            </w:r>
          </w:p>
        </w:tc>
        <w:tc>
          <w:tcPr>
            <w:tcW w:w="1010" w:type="dxa"/>
            <w:tcBorders>
              <w:top w:val="single" w:sz="4" w:space="0" w:color="000000"/>
              <w:left w:val="single" w:sz="4" w:space="0" w:color="000000"/>
              <w:bottom w:val="single" w:sz="4" w:space="0" w:color="000000"/>
              <w:right w:val="single" w:sz="4" w:space="0" w:color="000000"/>
            </w:tcBorders>
          </w:tcPr>
          <w:p w:rsidR="00DE7762" w:rsidRDefault="00B46953">
            <w:pPr>
              <w:jc w:val="center"/>
              <w:rPr>
                <w:bCs/>
                <w:color w:val="000000"/>
                <w:sz w:val="22"/>
                <w:szCs w:val="22"/>
              </w:rPr>
            </w:pPr>
            <w:r>
              <w:rPr>
                <w:bCs/>
                <w:color w:val="000000"/>
                <w:sz w:val="22"/>
                <w:szCs w:val="22"/>
              </w:rPr>
              <w:t>НДС (___%), руб.</w:t>
            </w:r>
          </w:p>
        </w:tc>
        <w:tc>
          <w:tcPr>
            <w:tcW w:w="1446" w:type="dxa"/>
            <w:tcBorders>
              <w:top w:val="single" w:sz="4" w:space="0" w:color="000000"/>
              <w:left w:val="single" w:sz="4" w:space="0" w:color="000000"/>
              <w:bottom w:val="single" w:sz="4" w:space="0" w:color="000000"/>
              <w:right w:val="single" w:sz="4" w:space="0" w:color="000000"/>
            </w:tcBorders>
          </w:tcPr>
          <w:p w:rsidR="00DE7762" w:rsidRDefault="00B46953">
            <w:pPr>
              <w:jc w:val="center"/>
              <w:rPr>
                <w:bCs/>
                <w:color w:val="000000"/>
                <w:sz w:val="22"/>
                <w:szCs w:val="22"/>
              </w:rPr>
            </w:pPr>
            <w:r>
              <w:rPr>
                <w:bCs/>
                <w:color w:val="000000"/>
                <w:sz w:val="22"/>
                <w:szCs w:val="22"/>
              </w:rPr>
              <w:t>Стоимость, в том числе НДС, руб.</w:t>
            </w:r>
          </w:p>
        </w:tc>
        <w:tc>
          <w:tcPr>
            <w:tcW w:w="863"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color w:val="000000"/>
                <w:sz w:val="22"/>
                <w:szCs w:val="22"/>
              </w:rPr>
            </w:pPr>
            <w:r>
              <w:rPr>
                <w:bCs/>
                <w:color w:val="000000"/>
                <w:sz w:val="22"/>
                <w:szCs w:val="22"/>
              </w:rPr>
              <w:t>Место поставки</w:t>
            </w:r>
          </w:p>
        </w:tc>
        <w:tc>
          <w:tcPr>
            <w:tcW w:w="865" w:type="dxa"/>
            <w:tcBorders>
              <w:top w:val="single" w:sz="4" w:space="0" w:color="000000"/>
              <w:left w:val="single" w:sz="4" w:space="0" w:color="000000"/>
              <w:bottom w:val="single" w:sz="4" w:space="0" w:color="000000"/>
              <w:right w:val="single" w:sz="4" w:space="0" w:color="000000"/>
            </w:tcBorders>
            <w:vAlign w:val="center"/>
          </w:tcPr>
          <w:p w:rsidR="00DE7762" w:rsidRDefault="00B46953">
            <w:pPr>
              <w:jc w:val="center"/>
              <w:rPr>
                <w:bCs/>
                <w:color w:val="000000"/>
                <w:sz w:val="22"/>
                <w:szCs w:val="22"/>
              </w:rPr>
            </w:pPr>
            <w:r>
              <w:rPr>
                <w:bCs/>
                <w:color w:val="000000"/>
                <w:sz w:val="22"/>
                <w:szCs w:val="22"/>
              </w:rPr>
              <w:t>Дата поставки</w:t>
            </w:r>
          </w:p>
        </w:tc>
      </w:tr>
      <w:tr w:rsidR="00DE7762">
        <w:trPr>
          <w:trHeight w:val="556"/>
        </w:trPr>
        <w:tc>
          <w:tcPr>
            <w:tcW w:w="544" w:type="dxa"/>
            <w:tcBorders>
              <w:top w:val="single" w:sz="4" w:space="0" w:color="000000"/>
              <w:left w:val="single" w:sz="4" w:space="0" w:color="000000"/>
              <w:bottom w:val="single" w:sz="4" w:space="0" w:color="000000"/>
              <w:right w:val="single" w:sz="4" w:space="0" w:color="000000"/>
            </w:tcBorders>
            <w:vAlign w:val="center"/>
          </w:tcPr>
          <w:p w:rsidR="00DE7762" w:rsidRDefault="00B46953">
            <w:pPr>
              <w:ind w:firstLine="2"/>
              <w:jc w:val="center"/>
              <w:rPr>
                <w:bCs/>
                <w:color w:val="000000"/>
                <w:sz w:val="22"/>
                <w:szCs w:val="22"/>
              </w:rPr>
            </w:pPr>
            <w:r>
              <w:rPr>
                <w:bCs/>
                <w:color w:val="000000"/>
                <w:sz w:val="22"/>
                <w:szCs w:val="22"/>
              </w:rPr>
              <w:t>1.</w:t>
            </w:r>
          </w:p>
        </w:tc>
        <w:tc>
          <w:tcPr>
            <w:tcW w:w="1009"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c>
          <w:tcPr>
            <w:tcW w:w="1154"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1101"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c>
          <w:tcPr>
            <w:tcW w:w="1209"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1446"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863"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r>
      <w:tr w:rsidR="00DE7762">
        <w:trPr>
          <w:trHeight w:val="556"/>
        </w:trPr>
        <w:tc>
          <w:tcPr>
            <w:tcW w:w="544" w:type="dxa"/>
            <w:tcBorders>
              <w:top w:val="single" w:sz="4" w:space="0" w:color="000000"/>
              <w:left w:val="single" w:sz="4" w:space="0" w:color="000000"/>
              <w:bottom w:val="single" w:sz="4" w:space="0" w:color="000000"/>
              <w:right w:val="single" w:sz="4" w:space="0" w:color="000000"/>
            </w:tcBorders>
            <w:vAlign w:val="center"/>
          </w:tcPr>
          <w:p w:rsidR="00DE7762" w:rsidRDefault="00B46953">
            <w:pPr>
              <w:ind w:firstLine="2"/>
              <w:jc w:val="center"/>
              <w:rPr>
                <w:bCs/>
                <w:color w:val="000000"/>
                <w:sz w:val="22"/>
                <w:szCs w:val="22"/>
              </w:rPr>
            </w:pPr>
            <w:r>
              <w:rPr>
                <w:bCs/>
                <w:color w:val="000000"/>
                <w:sz w:val="22"/>
                <w:szCs w:val="22"/>
              </w:rPr>
              <w:t>2.</w:t>
            </w:r>
          </w:p>
        </w:tc>
        <w:tc>
          <w:tcPr>
            <w:tcW w:w="1009"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c>
          <w:tcPr>
            <w:tcW w:w="1154"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720"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1101"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c>
          <w:tcPr>
            <w:tcW w:w="1209"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1010"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1446" w:type="dxa"/>
            <w:tcBorders>
              <w:top w:val="single" w:sz="4" w:space="0" w:color="000000"/>
              <w:left w:val="single" w:sz="4" w:space="0" w:color="000000"/>
              <w:bottom w:val="single" w:sz="4" w:space="0" w:color="000000"/>
              <w:right w:val="single" w:sz="4" w:space="0" w:color="000000"/>
            </w:tcBorders>
          </w:tcPr>
          <w:p w:rsidR="00DE7762" w:rsidRDefault="00DE7762">
            <w:pPr>
              <w:ind w:firstLine="709"/>
              <w:rPr>
                <w:color w:val="000000"/>
                <w:sz w:val="22"/>
                <w:szCs w:val="22"/>
                <w:highlight w:val="yellow"/>
              </w:rPr>
            </w:pPr>
          </w:p>
        </w:tc>
        <w:tc>
          <w:tcPr>
            <w:tcW w:w="863"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c>
          <w:tcPr>
            <w:tcW w:w="865" w:type="dxa"/>
            <w:tcBorders>
              <w:top w:val="single" w:sz="4" w:space="0" w:color="000000"/>
              <w:left w:val="single" w:sz="4" w:space="0" w:color="000000"/>
              <w:bottom w:val="single" w:sz="4" w:space="0" w:color="000000"/>
              <w:right w:val="single" w:sz="4" w:space="0" w:color="000000"/>
            </w:tcBorders>
            <w:vAlign w:val="center"/>
          </w:tcPr>
          <w:p w:rsidR="00DE7762" w:rsidRDefault="00DE7762">
            <w:pPr>
              <w:ind w:firstLine="709"/>
              <w:rPr>
                <w:color w:val="000000"/>
                <w:sz w:val="22"/>
                <w:szCs w:val="22"/>
                <w:highlight w:val="yellow"/>
              </w:rPr>
            </w:pPr>
          </w:p>
        </w:tc>
      </w:tr>
      <w:tr w:rsidR="00DE7762">
        <w:trPr>
          <w:trHeight w:val="556"/>
        </w:trPr>
        <w:tc>
          <w:tcPr>
            <w:tcW w:w="9921" w:type="dxa"/>
            <w:gridSpan w:val="10"/>
            <w:tcBorders>
              <w:top w:val="single" w:sz="4" w:space="0" w:color="000000"/>
              <w:left w:val="single" w:sz="4" w:space="0" w:color="000000"/>
              <w:bottom w:val="single" w:sz="4" w:space="0" w:color="000000"/>
              <w:right w:val="single" w:sz="4" w:space="0" w:color="000000"/>
            </w:tcBorders>
            <w:vAlign w:val="center"/>
          </w:tcPr>
          <w:p w:rsidR="00DE7762" w:rsidRDefault="00B46953">
            <w:pPr>
              <w:ind w:firstLine="709"/>
              <w:rPr>
                <w:color w:val="000000"/>
                <w:sz w:val="24"/>
                <w:szCs w:val="24"/>
                <w:highlight w:val="yellow"/>
              </w:rPr>
            </w:pPr>
            <w:r>
              <w:rPr>
                <w:color w:val="000000"/>
                <w:sz w:val="24"/>
                <w:szCs w:val="24"/>
              </w:rPr>
              <w:t>Итого:</w:t>
            </w:r>
          </w:p>
        </w:tc>
      </w:tr>
    </w:tbl>
    <w:p w:rsidR="00DE7762" w:rsidRDefault="00DE7762">
      <w:pPr>
        <w:ind w:firstLine="709"/>
        <w:jc w:val="center"/>
        <w:outlineLvl w:val="0"/>
        <w:rPr>
          <w:b/>
          <w:bCs/>
          <w:sz w:val="24"/>
          <w:szCs w:val="24"/>
        </w:rPr>
      </w:pPr>
    </w:p>
    <w:p w:rsidR="00DE7762" w:rsidRDefault="00DE7762">
      <w:pPr>
        <w:ind w:firstLine="709"/>
        <w:jc w:val="center"/>
        <w:outlineLvl w:val="0"/>
        <w:rPr>
          <w:b/>
          <w:bCs/>
          <w:sz w:val="24"/>
          <w:szCs w:val="24"/>
        </w:rPr>
      </w:pPr>
    </w:p>
    <w:p w:rsidR="00DE7762" w:rsidRDefault="00B46953">
      <w:pPr>
        <w:jc w:val="center"/>
        <w:outlineLvl w:val="0"/>
        <w:rPr>
          <w:b/>
          <w:bCs/>
          <w:sz w:val="24"/>
          <w:szCs w:val="24"/>
        </w:rPr>
      </w:pPr>
      <w:r>
        <w:rPr>
          <w:b/>
          <w:bCs/>
          <w:sz w:val="24"/>
          <w:szCs w:val="24"/>
        </w:rPr>
        <w:t>ПОДПИСИ СТОРОН:</w:t>
      </w:r>
    </w:p>
    <w:p w:rsidR="00DE7762" w:rsidRDefault="00DE7762">
      <w:pPr>
        <w:ind w:firstLine="709"/>
        <w:jc w:val="center"/>
        <w:outlineLvl w:val="0"/>
        <w:rPr>
          <w:bCs/>
          <w:sz w:val="24"/>
          <w:szCs w:val="24"/>
        </w:rPr>
      </w:pPr>
    </w:p>
    <w:tbl>
      <w:tblPr>
        <w:tblW w:w="9923" w:type="dxa"/>
        <w:tblLayout w:type="fixed"/>
        <w:tblLook w:val="04A0" w:firstRow="1" w:lastRow="0" w:firstColumn="1" w:lastColumn="0" w:noHBand="0" w:noVBand="1"/>
      </w:tblPr>
      <w:tblGrid>
        <w:gridCol w:w="4817"/>
        <w:gridCol w:w="5106"/>
      </w:tblGrid>
      <w:tr w:rsidR="00DE7762">
        <w:tc>
          <w:tcPr>
            <w:tcW w:w="4817" w:type="dxa"/>
            <w:shd w:val="clear" w:color="auto" w:fill="auto"/>
          </w:tcPr>
          <w:p w:rsidR="00DE7762" w:rsidRDefault="005F1D9B">
            <w:pPr>
              <w:rPr>
                <w:b/>
                <w:sz w:val="24"/>
                <w:szCs w:val="24"/>
              </w:rPr>
            </w:pPr>
            <w:r>
              <w:rPr>
                <w:b/>
                <w:sz w:val="24"/>
                <w:szCs w:val="24"/>
              </w:rPr>
              <w:t>Заказчик</w:t>
            </w:r>
            <w:r w:rsidR="00B46953">
              <w:rPr>
                <w:b/>
                <w:sz w:val="24"/>
                <w:szCs w:val="24"/>
              </w:rPr>
              <w:t>:</w:t>
            </w:r>
          </w:p>
          <w:p w:rsidR="00DE7762" w:rsidRDefault="00DE7762">
            <w:pPr>
              <w:rPr>
                <w:sz w:val="24"/>
                <w:szCs w:val="24"/>
              </w:rPr>
            </w:pPr>
          </w:p>
          <w:p w:rsidR="00DE7762" w:rsidRDefault="00B46953">
            <w:pPr>
              <w:rPr>
                <w:sz w:val="24"/>
                <w:szCs w:val="24"/>
              </w:rPr>
            </w:pPr>
            <w:r>
              <w:rPr>
                <w:sz w:val="24"/>
                <w:szCs w:val="24"/>
              </w:rPr>
              <w:t>_____________________/_____________</w:t>
            </w:r>
          </w:p>
          <w:p w:rsidR="00DE7762" w:rsidRDefault="00DE7762">
            <w:pPr>
              <w:ind w:firstLine="709"/>
              <w:rPr>
                <w:sz w:val="24"/>
                <w:szCs w:val="24"/>
              </w:rPr>
            </w:pPr>
          </w:p>
        </w:tc>
        <w:tc>
          <w:tcPr>
            <w:tcW w:w="5105" w:type="dxa"/>
            <w:shd w:val="clear" w:color="auto" w:fill="auto"/>
          </w:tcPr>
          <w:p w:rsidR="00DE7762" w:rsidRDefault="00B46953">
            <w:pPr>
              <w:ind w:hanging="1"/>
              <w:rPr>
                <w:b/>
                <w:sz w:val="24"/>
                <w:szCs w:val="24"/>
              </w:rPr>
            </w:pPr>
            <w:r>
              <w:rPr>
                <w:b/>
                <w:sz w:val="24"/>
                <w:szCs w:val="24"/>
              </w:rPr>
              <w:t>Поставщик:</w:t>
            </w:r>
          </w:p>
          <w:p w:rsidR="00DE7762" w:rsidRDefault="00DE7762">
            <w:pPr>
              <w:ind w:hanging="1"/>
              <w:rPr>
                <w:sz w:val="24"/>
                <w:szCs w:val="24"/>
              </w:rPr>
            </w:pPr>
          </w:p>
          <w:p w:rsidR="00DE7762" w:rsidRDefault="00B46953">
            <w:pPr>
              <w:ind w:hanging="1"/>
              <w:rPr>
                <w:sz w:val="24"/>
                <w:szCs w:val="24"/>
              </w:rPr>
            </w:pPr>
            <w:r>
              <w:rPr>
                <w:sz w:val="24"/>
                <w:szCs w:val="24"/>
              </w:rPr>
              <w:t>_____________________/____________</w:t>
            </w:r>
          </w:p>
          <w:p w:rsidR="00DE7762" w:rsidRDefault="00DE7762">
            <w:pPr>
              <w:ind w:firstLine="709"/>
              <w:rPr>
                <w:b/>
                <w:sz w:val="24"/>
                <w:szCs w:val="24"/>
              </w:rPr>
            </w:pPr>
          </w:p>
        </w:tc>
      </w:tr>
    </w:tbl>
    <w:p w:rsidR="00DE7762" w:rsidRDefault="00DE7762">
      <w:pPr>
        <w:ind w:firstLine="709"/>
        <w:rPr>
          <w:sz w:val="24"/>
          <w:szCs w:val="24"/>
        </w:rPr>
      </w:pPr>
    </w:p>
    <w:p w:rsidR="00DE7762" w:rsidRDefault="00B46953">
      <w:pPr>
        <w:jc w:val="center"/>
        <w:rPr>
          <w:i/>
          <w:sz w:val="24"/>
          <w:szCs w:val="24"/>
        </w:rPr>
      </w:pPr>
      <w:r>
        <w:rPr>
          <w:i/>
          <w:sz w:val="24"/>
          <w:szCs w:val="24"/>
        </w:rPr>
        <w:t>(конец формы)</w:t>
      </w:r>
    </w:p>
    <w:p w:rsidR="00DE7762" w:rsidRDefault="00DE7762">
      <w:pPr>
        <w:rPr>
          <w:sz w:val="24"/>
          <w:szCs w:val="24"/>
        </w:rPr>
      </w:pPr>
    </w:p>
    <w:p w:rsidR="00DE7762" w:rsidRDefault="00DE7762">
      <w:pPr>
        <w:rPr>
          <w:sz w:val="24"/>
          <w:szCs w:val="24"/>
        </w:rPr>
      </w:pPr>
    </w:p>
    <w:p w:rsidR="00DE7762" w:rsidRDefault="00DE7762">
      <w:pPr>
        <w:rPr>
          <w:sz w:val="24"/>
          <w:szCs w:val="24"/>
        </w:rPr>
      </w:pPr>
    </w:p>
    <w:p w:rsidR="00DE7762" w:rsidRDefault="00B46953">
      <w:pPr>
        <w:jc w:val="center"/>
        <w:outlineLvl w:val="0"/>
        <w:rPr>
          <w:b/>
          <w:bCs/>
          <w:sz w:val="24"/>
          <w:szCs w:val="24"/>
        </w:rPr>
      </w:pPr>
      <w:r>
        <w:rPr>
          <w:b/>
          <w:bCs/>
          <w:sz w:val="24"/>
          <w:szCs w:val="24"/>
        </w:rPr>
        <w:t>ПОДПИСИ СТОРОН:</w:t>
      </w:r>
    </w:p>
    <w:p w:rsidR="00DE7762" w:rsidRDefault="00DE7762">
      <w:pPr>
        <w:ind w:firstLine="709"/>
        <w:jc w:val="center"/>
        <w:outlineLvl w:val="0"/>
        <w:rPr>
          <w:bCs/>
          <w:sz w:val="24"/>
          <w:szCs w:val="24"/>
        </w:rPr>
      </w:pPr>
    </w:p>
    <w:tbl>
      <w:tblPr>
        <w:tblW w:w="9923" w:type="dxa"/>
        <w:tblLayout w:type="fixed"/>
        <w:tblLook w:val="04A0" w:firstRow="1" w:lastRow="0" w:firstColumn="1" w:lastColumn="0" w:noHBand="0" w:noVBand="1"/>
      </w:tblPr>
      <w:tblGrid>
        <w:gridCol w:w="4817"/>
        <w:gridCol w:w="5106"/>
      </w:tblGrid>
      <w:tr w:rsidR="00DE7762">
        <w:tc>
          <w:tcPr>
            <w:tcW w:w="4817" w:type="dxa"/>
            <w:shd w:val="clear" w:color="auto" w:fill="auto"/>
          </w:tcPr>
          <w:p w:rsidR="00DE7762" w:rsidRDefault="005F1D9B">
            <w:pPr>
              <w:rPr>
                <w:b/>
                <w:sz w:val="24"/>
                <w:szCs w:val="24"/>
              </w:rPr>
            </w:pPr>
            <w:r>
              <w:rPr>
                <w:b/>
                <w:sz w:val="24"/>
                <w:szCs w:val="24"/>
              </w:rPr>
              <w:t>Заказчик</w:t>
            </w:r>
            <w:r w:rsidR="00B46953">
              <w:rPr>
                <w:b/>
                <w:sz w:val="24"/>
                <w:szCs w:val="24"/>
              </w:rPr>
              <w:t>:</w:t>
            </w:r>
          </w:p>
          <w:p w:rsidR="00DE7762" w:rsidRDefault="00DE7762">
            <w:pPr>
              <w:rPr>
                <w:sz w:val="24"/>
                <w:szCs w:val="24"/>
              </w:rPr>
            </w:pPr>
          </w:p>
          <w:p w:rsidR="00DE7762" w:rsidRDefault="00B46953">
            <w:pPr>
              <w:rPr>
                <w:sz w:val="24"/>
                <w:szCs w:val="24"/>
              </w:rPr>
            </w:pPr>
            <w:r>
              <w:rPr>
                <w:sz w:val="24"/>
                <w:szCs w:val="24"/>
              </w:rPr>
              <w:t>_____________________/_____________</w:t>
            </w:r>
          </w:p>
          <w:p w:rsidR="00DE7762" w:rsidRDefault="00DE7762">
            <w:pPr>
              <w:ind w:firstLine="709"/>
              <w:rPr>
                <w:sz w:val="24"/>
                <w:szCs w:val="24"/>
              </w:rPr>
            </w:pPr>
          </w:p>
        </w:tc>
        <w:tc>
          <w:tcPr>
            <w:tcW w:w="5105" w:type="dxa"/>
            <w:shd w:val="clear" w:color="auto" w:fill="auto"/>
          </w:tcPr>
          <w:p w:rsidR="00DE7762" w:rsidRDefault="00B46953">
            <w:pPr>
              <w:ind w:hanging="1"/>
              <w:rPr>
                <w:b/>
                <w:sz w:val="24"/>
                <w:szCs w:val="24"/>
              </w:rPr>
            </w:pPr>
            <w:r>
              <w:rPr>
                <w:b/>
                <w:sz w:val="24"/>
                <w:szCs w:val="24"/>
              </w:rPr>
              <w:t>Поставщик:</w:t>
            </w:r>
          </w:p>
          <w:p w:rsidR="00DE7762" w:rsidRDefault="00DE7762">
            <w:pPr>
              <w:ind w:hanging="1"/>
              <w:rPr>
                <w:sz w:val="24"/>
                <w:szCs w:val="24"/>
              </w:rPr>
            </w:pPr>
          </w:p>
          <w:p w:rsidR="00DE7762" w:rsidRDefault="00B46953">
            <w:pPr>
              <w:ind w:hanging="1"/>
              <w:rPr>
                <w:sz w:val="24"/>
                <w:szCs w:val="24"/>
              </w:rPr>
            </w:pPr>
            <w:r>
              <w:rPr>
                <w:sz w:val="24"/>
                <w:szCs w:val="24"/>
              </w:rPr>
              <w:t>_____________________/____________</w:t>
            </w:r>
          </w:p>
          <w:p w:rsidR="00DE7762" w:rsidRDefault="00DE7762">
            <w:pPr>
              <w:ind w:firstLine="709"/>
              <w:rPr>
                <w:b/>
                <w:sz w:val="24"/>
                <w:szCs w:val="24"/>
              </w:rPr>
            </w:pPr>
          </w:p>
        </w:tc>
      </w:tr>
    </w:tbl>
    <w:p w:rsidR="00DE7762" w:rsidRDefault="00DE7762">
      <w:pPr>
        <w:ind w:firstLine="709"/>
        <w:rPr>
          <w:sz w:val="24"/>
          <w:szCs w:val="24"/>
        </w:rPr>
      </w:pPr>
    </w:p>
    <w:p w:rsidR="00DE7762" w:rsidRDefault="00B46953">
      <w:pPr>
        <w:widowControl/>
        <w:ind w:firstLine="709"/>
        <w:rPr>
          <w:sz w:val="24"/>
          <w:szCs w:val="24"/>
        </w:rPr>
      </w:pPr>
      <w:r>
        <w:br w:type="page"/>
      </w:r>
    </w:p>
    <w:p w:rsidR="00DE7762" w:rsidRDefault="00B46953">
      <w:pPr>
        <w:ind w:firstLine="4820"/>
        <w:rPr>
          <w:sz w:val="22"/>
          <w:szCs w:val="22"/>
        </w:rPr>
      </w:pPr>
      <w:r>
        <w:rPr>
          <w:sz w:val="22"/>
          <w:szCs w:val="22"/>
        </w:rPr>
        <w:lastRenderedPageBreak/>
        <w:t>Приложение № 3</w:t>
      </w:r>
    </w:p>
    <w:p w:rsidR="00DE7762" w:rsidRDefault="00B46953">
      <w:pPr>
        <w:ind w:firstLine="4820"/>
        <w:rPr>
          <w:sz w:val="22"/>
          <w:szCs w:val="22"/>
        </w:rPr>
      </w:pPr>
      <w:r>
        <w:rPr>
          <w:sz w:val="22"/>
          <w:szCs w:val="22"/>
        </w:rPr>
        <w:t>к Договору поставки</w:t>
      </w:r>
    </w:p>
    <w:p w:rsidR="00DE7762" w:rsidRDefault="00B46953">
      <w:pPr>
        <w:ind w:firstLine="4820"/>
        <w:rPr>
          <w:bCs/>
          <w:sz w:val="22"/>
          <w:szCs w:val="22"/>
        </w:rPr>
      </w:pPr>
      <w:r>
        <w:rPr>
          <w:sz w:val="22"/>
          <w:szCs w:val="22"/>
        </w:rPr>
        <w:t>от «____» __________ 20 _ г. № _____</w:t>
      </w:r>
    </w:p>
    <w:p w:rsidR="00DE7762" w:rsidRDefault="00DE7762">
      <w:pPr>
        <w:widowControl/>
        <w:shd w:val="clear" w:color="auto" w:fill="FFFFFF"/>
        <w:tabs>
          <w:tab w:val="left" w:pos="1418"/>
        </w:tabs>
        <w:ind w:firstLine="709"/>
        <w:contextualSpacing/>
        <w:jc w:val="center"/>
        <w:rPr>
          <w:bCs/>
          <w:sz w:val="24"/>
          <w:szCs w:val="24"/>
        </w:rPr>
      </w:pPr>
    </w:p>
    <w:p w:rsidR="00DE7762" w:rsidRDefault="00DE7762">
      <w:pPr>
        <w:widowControl/>
        <w:ind w:firstLine="709"/>
        <w:rPr>
          <w:rFonts w:eastAsia="Calibri"/>
          <w:sz w:val="24"/>
          <w:szCs w:val="24"/>
          <w:lang w:eastAsia="en-US"/>
        </w:rPr>
      </w:pPr>
    </w:p>
    <w:p w:rsidR="00DE7762" w:rsidRDefault="00B46953">
      <w:pPr>
        <w:jc w:val="center"/>
        <w:rPr>
          <w:b/>
          <w:bCs/>
          <w:sz w:val="24"/>
          <w:szCs w:val="24"/>
        </w:rPr>
      </w:pPr>
      <w:r>
        <w:rPr>
          <w:b/>
          <w:bCs/>
          <w:sz w:val="24"/>
          <w:szCs w:val="24"/>
        </w:rPr>
        <w:t>Размер ответственности Поставщика за нарушения</w:t>
      </w:r>
    </w:p>
    <w:p w:rsidR="00DE7762" w:rsidRDefault="00B46953">
      <w:pPr>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DE7762" w:rsidRDefault="00B46953">
      <w:pPr>
        <w:jc w:val="center"/>
        <w:rPr>
          <w:b/>
          <w:sz w:val="24"/>
          <w:szCs w:val="24"/>
        </w:rPr>
      </w:pPr>
      <w:r>
        <w:rPr>
          <w:b/>
          <w:bCs/>
          <w:sz w:val="24"/>
          <w:szCs w:val="24"/>
        </w:rPr>
        <w:t>пожарной и промышленной безопасности</w:t>
      </w:r>
    </w:p>
    <w:p w:rsidR="00DE7762" w:rsidRDefault="00DE7762">
      <w:pPr>
        <w:rPr>
          <w:b/>
          <w:sz w:val="24"/>
          <w:szCs w:val="24"/>
        </w:rPr>
      </w:pPr>
    </w:p>
    <w:tbl>
      <w:tblPr>
        <w:tblW w:w="5000" w:type="pct"/>
        <w:tblLayout w:type="fixed"/>
        <w:tblLook w:val="01E0" w:firstRow="1" w:lastRow="1" w:firstColumn="1" w:lastColumn="1" w:noHBand="0" w:noVBand="0"/>
      </w:tblPr>
      <w:tblGrid>
        <w:gridCol w:w="3938"/>
        <w:gridCol w:w="5974"/>
      </w:tblGrid>
      <w:tr w:rsidR="00DE7762">
        <w:tc>
          <w:tcPr>
            <w:tcW w:w="3942" w:type="dxa"/>
            <w:tcBorders>
              <w:top w:val="single" w:sz="4" w:space="0" w:color="000000"/>
              <w:left w:val="single" w:sz="4" w:space="0" w:color="000000"/>
              <w:bottom w:val="single" w:sz="4" w:space="0" w:color="000000"/>
              <w:right w:val="single" w:sz="4" w:space="0" w:color="000000"/>
            </w:tcBorders>
          </w:tcPr>
          <w:p w:rsidR="00DE7762" w:rsidRDefault="00B46953">
            <w:pPr>
              <w:rPr>
                <w:b/>
                <w:sz w:val="24"/>
                <w:szCs w:val="24"/>
              </w:rPr>
            </w:pPr>
            <w:r>
              <w:rPr>
                <w:b/>
                <w:sz w:val="24"/>
                <w:szCs w:val="24"/>
              </w:rPr>
              <w:t>Виды нарушений</w:t>
            </w:r>
          </w:p>
        </w:tc>
        <w:tc>
          <w:tcPr>
            <w:tcW w:w="5979" w:type="dxa"/>
            <w:tcBorders>
              <w:top w:val="single" w:sz="4" w:space="0" w:color="000000"/>
              <w:left w:val="single" w:sz="4" w:space="0" w:color="000000"/>
              <w:bottom w:val="single" w:sz="4" w:space="0" w:color="000000"/>
              <w:right w:val="single" w:sz="4" w:space="0" w:color="000000"/>
            </w:tcBorders>
          </w:tcPr>
          <w:p w:rsidR="00DE7762" w:rsidRDefault="00B46953">
            <w:pPr>
              <w:rPr>
                <w:b/>
                <w:sz w:val="24"/>
                <w:szCs w:val="24"/>
              </w:rPr>
            </w:pPr>
            <w:r>
              <w:rPr>
                <w:b/>
                <w:sz w:val="24"/>
                <w:szCs w:val="24"/>
              </w:rPr>
              <w:t>Штрафные санкции</w:t>
            </w:r>
          </w:p>
        </w:tc>
      </w:tr>
      <w:tr w:rsidR="00DE7762">
        <w:tc>
          <w:tcPr>
            <w:tcW w:w="3942" w:type="dxa"/>
            <w:tcBorders>
              <w:top w:val="single" w:sz="4" w:space="0" w:color="000000"/>
              <w:left w:val="single" w:sz="4" w:space="0" w:color="000000"/>
              <w:bottom w:val="single" w:sz="4" w:space="0" w:color="000000"/>
              <w:right w:val="single" w:sz="4" w:space="0" w:color="000000"/>
            </w:tcBorders>
          </w:tcPr>
          <w:p w:rsidR="00DE7762" w:rsidRDefault="00B46953">
            <w:pPr>
              <w:rPr>
                <w:sz w:val="24"/>
                <w:szCs w:val="24"/>
              </w:rPr>
            </w:pPr>
            <w:r>
              <w:rPr>
                <w:sz w:val="24"/>
                <w:szCs w:val="24"/>
              </w:rPr>
              <w:t>1. Нарушение правил пожарной безопасности (ППБ):</w:t>
            </w:r>
          </w:p>
        </w:tc>
        <w:tc>
          <w:tcPr>
            <w:tcW w:w="5979" w:type="dxa"/>
            <w:tcBorders>
              <w:top w:val="single" w:sz="4" w:space="0" w:color="000000"/>
              <w:left w:val="single" w:sz="4" w:space="0" w:color="000000"/>
              <w:bottom w:val="single" w:sz="4" w:space="0" w:color="000000"/>
              <w:right w:val="single" w:sz="4" w:space="0" w:color="000000"/>
            </w:tcBorders>
          </w:tcPr>
          <w:p w:rsidR="00DE7762" w:rsidRDefault="00DE7762">
            <w:pPr>
              <w:rPr>
                <w:sz w:val="24"/>
                <w:szCs w:val="24"/>
              </w:rPr>
            </w:pPr>
          </w:p>
        </w:tc>
      </w:tr>
      <w:tr w:rsidR="00DE7762">
        <w:tc>
          <w:tcPr>
            <w:tcW w:w="3942" w:type="dxa"/>
            <w:tcBorders>
              <w:top w:val="single" w:sz="4" w:space="0" w:color="000000"/>
              <w:left w:val="single" w:sz="4" w:space="0" w:color="000000"/>
              <w:bottom w:val="single" w:sz="4" w:space="0" w:color="000000"/>
              <w:right w:val="single" w:sz="4" w:space="0" w:color="000000"/>
            </w:tcBorders>
          </w:tcPr>
          <w:p w:rsidR="00DE7762" w:rsidRDefault="00B46953">
            <w:pPr>
              <w:rPr>
                <w:sz w:val="24"/>
                <w:szCs w:val="24"/>
              </w:rPr>
            </w:pPr>
            <w:r>
              <w:rPr>
                <w:sz w:val="24"/>
                <w:szCs w:val="24"/>
              </w:rPr>
              <w:t>1.1. Нарушение ППБ без возникновения пожара</w:t>
            </w:r>
          </w:p>
          <w:p w:rsidR="00DE7762" w:rsidRDefault="00DE7762">
            <w:pPr>
              <w:rPr>
                <w:b/>
                <w:sz w:val="24"/>
                <w:szCs w:val="24"/>
              </w:rPr>
            </w:pPr>
          </w:p>
        </w:tc>
        <w:tc>
          <w:tcPr>
            <w:tcW w:w="5979" w:type="dxa"/>
            <w:tcBorders>
              <w:top w:val="single" w:sz="4" w:space="0" w:color="000000"/>
              <w:left w:val="single" w:sz="4" w:space="0" w:color="000000"/>
              <w:bottom w:val="single" w:sz="4" w:space="0" w:color="000000"/>
              <w:right w:val="single" w:sz="4" w:space="0" w:color="000000"/>
            </w:tcBorders>
          </w:tcPr>
          <w:p w:rsidR="00DE7762" w:rsidRDefault="00B46953">
            <w:pPr>
              <w:jc w:val="both"/>
              <w:rPr>
                <w:sz w:val="24"/>
                <w:szCs w:val="24"/>
              </w:rPr>
            </w:pPr>
            <w:r>
              <w:rPr>
                <w:sz w:val="24"/>
                <w:szCs w:val="24"/>
              </w:rPr>
              <w:t>25 000 (двадцать пять тысяч) рублей за каждый случай нарушения.</w:t>
            </w:r>
          </w:p>
          <w:p w:rsidR="00DE7762" w:rsidRDefault="00B46953">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DE7762">
        <w:tc>
          <w:tcPr>
            <w:tcW w:w="3942" w:type="dxa"/>
            <w:tcBorders>
              <w:top w:val="single" w:sz="4" w:space="0" w:color="000000"/>
              <w:left w:val="single" w:sz="4" w:space="0" w:color="000000"/>
              <w:bottom w:val="single" w:sz="4" w:space="0" w:color="000000"/>
              <w:right w:val="single" w:sz="4" w:space="0" w:color="000000"/>
            </w:tcBorders>
          </w:tcPr>
          <w:p w:rsidR="00DE7762" w:rsidRDefault="00B46953">
            <w:pPr>
              <w:rPr>
                <w:sz w:val="24"/>
                <w:szCs w:val="24"/>
              </w:rPr>
            </w:pPr>
            <w:r>
              <w:rPr>
                <w:sz w:val="24"/>
                <w:szCs w:val="24"/>
              </w:rPr>
              <w:t xml:space="preserve">1.2. Нарушение ППБ, ставшее причиной возникновения пожара, не причинившего ущерб имуществу </w:t>
            </w:r>
            <w:r w:rsidR="005F1D9B">
              <w:rPr>
                <w:sz w:val="24"/>
                <w:szCs w:val="24"/>
              </w:rPr>
              <w:t>Заказчика</w:t>
            </w:r>
          </w:p>
        </w:tc>
        <w:tc>
          <w:tcPr>
            <w:tcW w:w="5979" w:type="dxa"/>
            <w:tcBorders>
              <w:top w:val="single" w:sz="4" w:space="0" w:color="000000"/>
              <w:left w:val="single" w:sz="4" w:space="0" w:color="000000"/>
              <w:bottom w:val="single" w:sz="4" w:space="0" w:color="000000"/>
              <w:right w:val="single" w:sz="4" w:space="0" w:color="000000"/>
            </w:tcBorders>
          </w:tcPr>
          <w:p w:rsidR="00DE7762" w:rsidRDefault="00B46953">
            <w:pPr>
              <w:jc w:val="both"/>
              <w:rPr>
                <w:sz w:val="24"/>
                <w:szCs w:val="24"/>
              </w:rPr>
            </w:pPr>
            <w:r>
              <w:rPr>
                <w:sz w:val="24"/>
                <w:szCs w:val="24"/>
              </w:rPr>
              <w:t>50 000 (пятьдесят тысяч) рублей за каждый случай нарушения.</w:t>
            </w:r>
          </w:p>
          <w:p w:rsidR="00DE7762" w:rsidRDefault="00B46953">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DE7762">
        <w:tc>
          <w:tcPr>
            <w:tcW w:w="3942" w:type="dxa"/>
            <w:tcBorders>
              <w:top w:val="single" w:sz="4" w:space="0" w:color="000000"/>
              <w:left w:val="single" w:sz="4" w:space="0" w:color="000000"/>
              <w:bottom w:val="single" w:sz="4" w:space="0" w:color="000000"/>
              <w:right w:val="single" w:sz="4" w:space="0" w:color="000000"/>
            </w:tcBorders>
          </w:tcPr>
          <w:p w:rsidR="00DE7762" w:rsidRDefault="00B46953">
            <w:pPr>
              <w:rPr>
                <w:sz w:val="24"/>
                <w:szCs w:val="24"/>
              </w:rPr>
            </w:pPr>
            <w:r>
              <w:rPr>
                <w:sz w:val="24"/>
                <w:szCs w:val="24"/>
              </w:rPr>
              <w:t xml:space="preserve">1.3. Нарушение ППБ, ставшее причиной возникновения пожара, причинившего ущерб имуществу </w:t>
            </w:r>
            <w:r w:rsidR="005F1D9B">
              <w:rPr>
                <w:sz w:val="24"/>
                <w:szCs w:val="24"/>
              </w:rPr>
              <w:t>Заказчика</w:t>
            </w:r>
            <w:r>
              <w:rPr>
                <w:sz w:val="24"/>
                <w:szCs w:val="24"/>
              </w:rPr>
              <w:t>.</w:t>
            </w:r>
          </w:p>
        </w:tc>
        <w:tc>
          <w:tcPr>
            <w:tcW w:w="5979" w:type="dxa"/>
            <w:tcBorders>
              <w:top w:val="single" w:sz="4" w:space="0" w:color="000000"/>
              <w:left w:val="single" w:sz="4" w:space="0" w:color="000000"/>
              <w:bottom w:val="single" w:sz="4" w:space="0" w:color="000000"/>
              <w:right w:val="single" w:sz="4" w:space="0" w:color="000000"/>
            </w:tcBorders>
          </w:tcPr>
          <w:p w:rsidR="00DE7762" w:rsidRDefault="00B46953">
            <w:pPr>
              <w:jc w:val="both"/>
              <w:rPr>
                <w:sz w:val="24"/>
                <w:szCs w:val="24"/>
              </w:rPr>
            </w:pPr>
            <w:r>
              <w:rPr>
                <w:sz w:val="24"/>
                <w:szCs w:val="24"/>
              </w:rPr>
              <w:t xml:space="preserve"> 250 000 (двести пятьдесят тысяч) рублей за каждый случай нарушения.</w:t>
            </w:r>
          </w:p>
        </w:tc>
      </w:tr>
      <w:tr w:rsidR="00DE7762">
        <w:tc>
          <w:tcPr>
            <w:tcW w:w="3942" w:type="dxa"/>
            <w:tcBorders>
              <w:top w:val="single" w:sz="4" w:space="0" w:color="000000"/>
              <w:left w:val="single" w:sz="4" w:space="0" w:color="000000"/>
              <w:bottom w:val="single" w:sz="4" w:space="0" w:color="000000"/>
              <w:right w:val="single" w:sz="4" w:space="0" w:color="000000"/>
            </w:tcBorders>
          </w:tcPr>
          <w:p w:rsidR="00DE7762" w:rsidRDefault="00B46953">
            <w:pPr>
              <w:rPr>
                <w:sz w:val="24"/>
                <w:szCs w:val="24"/>
              </w:rPr>
            </w:pPr>
            <w:r>
              <w:rPr>
                <w:sz w:val="24"/>
                <w:szCs w:val="24"/>
              </w:rPr>
              <w:t>2.</w:t>
            </w:r>
            <w:r>
              <w:rPr>
                <w:b/>
                <w:sz w:val="24"/>
                <w:szCs w:val="24"/>
              </w:rPr>
              <w:t xml:space="preserve"> </w:t>
            </w:r>
            <w:r>
              <w:rPr>
                <w:sz w:val="24"/>
                <w:szCs w:val="24"/>
              </w:rPr>
              <w:t xml:space="preserve">Нарушение пропускного и </w:t>
            </w:r>
            <w:proofErr w:type="spellStart"/>
            <w:r>
              <w:rPr>
                <w:sz w:val="24"/>
                <w:szCs w:val="24"/>
              </w:rPr>
              <w:t>внутриобъектового</w:t>
            </w:r>
            <w:proofErr w:type="spellEnd"/>
            <w:r>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79" w:type="dxa"/>
            <w:tcBorders>
              <w:top w:val="single" w:sz="4" w:space="0" w:color="000000"/>
              <w:left w:val="single" w:sz="4" w:space="0" w:color="000000"/>
              <w:bottom w:val="single" w:sz="4" w:space="0" w:color="000000"/>
              <w:right w:val="single" w:sz="4" w:space="0" w:color="000000"/>
            </w:tcBorders>
          </w:tcPr>
          <w:p w:rsidR="00DE7762" w:rsidRDefault="00B46953">
            <w:pPr>
              <w:jc w:val="both"/>
              <w:rPr>
                <w:sz w:val="24"/>
                <w:szCs w:val="24"/>
              </w:rPr>
            </w:pPr>
            <w:r>
              <w:rPr>
                <w:sz w:val="24"/>
                <w:szCs w:val="24"/>
              </w:rPr>
              <w:t>- 50 000 (пятьдесят тысяч) рублей за каждый случай нарушения;</w:t>
            </w:r>
          </w:p>
          <w:p w:rsidR="00DE7762" w:rsidRDefault="00B46953">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w:t>
            </w:r>
            <w:r w:rsidR="005F1D9B">
              <w:rPr>
                <w:sz w:val="24"/>
                <w:szCs w:val="24"/>
              </w:rPr>
              <w:t>Заказчиком</w:t>
            </w:r>
            <w:r>
              <w:rPr>
                <w:sz w:val="24"/>
                <w:szCs w:val="24"/>
              </w:rPr>
              <w:t xml:space="preserve">. </w:t>
            </w:r>
          </w:p>
          <w:p w:rsidR="00DE7762" w:rsidRDefault="00B46953">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DE7762" w:rsidRDefault="00DE7762">
      <w:pPr>
        <w:ind w:firstLine="709"/>
        <w:rPr>
          <w:sz w:val="24"/>
          <w:szCs w:val="24"/>
        </w:rPr>
      </w:pPr>
    </w:p>
    <w:p w:rsidR="00DE7762" w:rsidRDefault="00DE7762">
      <w:pPr>
        <w:ind w:firstLine="709"/>
        <w:rPr>
          <w:sz w:val="24"/>
          <w:szCs w:val="24"/>
        </w:rPr>
      </w:pPr>
    </w:p>
    <w:p w:rsidR="00DE7762" w:rsidRDefault="00B46953">
      <w:pPr>
        <w:jc w:val="center"/>
        <w:outlineLvl w:val="0"/>
        <w:rPr>
          <w:b/>
          <w:bCs/>
          <w:sz w:val="24"/>
          <w:szCs w:val="24"/>
        </w:rPr>
      </w:pPr>
      <w:r>
        <w:rPr>
          <w:b/>
          <w:bCs/>
          <w:sz w:val="24"/>
          <w:szCs w:val="24"/>
        </w:rPr>
        <w:t>ПОДПИСИ СТОРОН:</w:t>
      </w:r>
    </w:p>
    <w:p w:rsidR="00DE7762" w:rsidRDefault="00DE7762">
      <w:pPr>
        <w:ind w:firstLine="709"/>
        <w:jc w:val="center"/>
        <w:outlineLvl w:val="0"/>
        <w:rPr>
          <w:bCs/>
          <w:sz w:val="24"/>
          <w:szCs w:val="24"/>
        </w:rPr>
      </w:pPr>
    </w:p>
    <w:tbl>
      <w:tblPr>
        <w:tblW w:w="9652" w:type="dxa"/>
        <w:tblLayout w:type="fixed"/>
        <w:tblLook w:val="04A0" w:firstRow="1" w:lastRow="0" w:firstColumn="1" w:lastColumn="0" w:noHBand="0" w:noVBand="1"/>
      </w:tblPr>
      <w:tblGrid>
        <w:gridCol w:w="4820"/>
        <w:gridCol w:w="4832"/>
      </w:tblGrid>
      <w:tr w:rsidR="00DE7762">
        <w:tc>
          <w:tcPr>
            <w:tcW w:w="4820" w:type="dxa"/>
            <w:shd w:val="clear" w:color="auto" w:fill="auto"/>
          </w:tcPr>
          <w:p w:rsidR="00DE7762" w:rsidRDefault="005F1D9B">
            <w:pPr>
              <w:rPr>
                <w:b/>
                <w:sz w:val="24"/>
                <w:szCs w:val="24"/>
              </w:rPr>
            </w:pPr>
            <w:r>
              <w:rPr>
                <w:b/>
                <w:sz w:val="24"/>
                <w:szCs w:val="24"/>
              </w:rPr>
              <w:t>Заказчик</w:t>
            </w:r>
            <w:r w:rsidR="00B46953">
              <w:rPr>
                <w:b/>
                <w:sz w:val="24"/>
                <w:szCs w:val="24"/>
              </w:rPr>
              <w:t>:</w:t>
            </w:r>
          </w:p>
          <w:p w:rsidR="00DE7762" w:rsidRDefault="00DE7762">
            <w:pPr>
              <w:rPr>
                <w:sz w:val="24"/>
                <w:szCs w:val="24"/>
              </w:rPr>
            </w:pPr>
          </w:p>
          <w:p w:rsidR="00DE7762" w:rsidRDefault="00B46953">
            <w:pPr>
              <w:rPr>
                <w:sz w:val="24"/>
                <w:szCs w:val="24"/>
              </w:rPr>
            </w:pPr>
            <w:r>
              <w:rPr>
                <w:sz w:val="24"/>
                <w:szCs w:val="24"/>
              </w:rPr>
              <w:t>_____________________/_____________</w:t>
            </w:r>
          </w:p>
          <w:p w:rsidR="00DE7762" w:rsidRDefault="00DE7762">
            <w:pPr>
              <w:ind w:firstLine="709"/>
              <w:rPr>
                <w:sz w:val="24"/>
                <w:szCs w:val="24"/>
              </w:rPr>
            </w:pPr>
          </w:p>
        </w:tc>
        <w:tc>
          <w:tcPr>
            <w:tcW w:w="4831" w:type="dxa"/>
            <w:shd w:val="clear" w:color="auto" w:fill="auto"/>
          </w:tcPr>
          <w:p w:rsidR="00DE7762" w:rsidRDefault="00B46953">
            <w:pPr>
              <w:rPr>
                <w:b/>
                <w:sz w:val="24"/>
                <w:szCs w:val="24"/>
              </w:rPr>
            </w:pPr>
            <w:r>
              <w:rPr>
                <w:b/>
                <w:sz w:val="24"/>
                <w:szCs w:val="24"/>
              </w:rPr>
              <w:t>Поставщик:</w:t>
            </w:r>
          </w:p>
          <w:p w:rsidR="00DE7762" w:rsidRDefault="00DE7762">
            <w:pPr>
              <w:rPr>
                <w:sz w:val="24"/>
                <w:szCs w:val="24"/>
              </w:rPr>
            </w:pPr>
          </w:p>
          <w:p w:rsidR="00DE7762" w:rsidRDefault="00B46953">
            <w:pPr>
              <w:rPr>
                <w:sz w:val="24"/>
                <w:szCs w:val="24"/>
              </w:rPr>
            </w:pPr>
            <w:r>
              <w:rPr>
                <w:sz w:val="24"/>
                <w:szCs w:val="24"/>
              </w:rPr>
              <w:t>_____________________/___________</w:t>
            </w:r>
          </w:p>
          <w:p w:rsidR="00DE7762" w:rsidRDefault="00DE7762">
            <w:pPr>
              <w:ind w:firstLine="709"/>
              <w:rPr>
                <w:b/>
                <w:sz w:val="24"/>
                <w:szCs w:val="24"/>
              </w:rPr>
            </w:pPr>
          </w:p>
        </w:tc>
      </w:tr>
    </w:tbl>
    <w:p w:rsidR="00DE7762" w:rsidRDefault="00DE7762">
      <w:pPr>
        <w:ind w:firstLine="709"/>
        <w:rPr>
          <w:b/>
          <w:bCs/>
          <w:sz w:val="24"/>
          <w:szCs w:val="24"/>
        </w:rPr>
      </w:pPr>
    </w:p>
    <w:p w:rsidR="00DE7762" w:rsidRDefault="00DE7762">
      <w:pPr>
        <w:ind w:firstLine="709"/>
        <w:rPr>
          <w:b/>
          <w:bCs/>
          <w:sz w:val="24"/>
          <w:szCs w:val="24"/>
        </w:rPr>
      </w:pPr>
    </w:p>
    <w:p w:rsidR="00DE7762" w:rsidRDefault="00DE7762">
      <w:pPr>
        <w:ind w:firstLine="709"/>
        <w:rPr>
          <w:b/>
          <w:bCs/>
          <w:sz w:val="24"/>
          <w:szCs w:val="24"/>
        </w:rPr>
      </w:pPr>
    </w:p>
    <w:p w:rsidR="00DE7762" w:rsidRDefault="00DE7762">
      <w:pPr>
        <w:ind w:firstLine="709"/>
        <w:rPr>
          <w:b/>
          <w:bCs/>
          <w:sz w:val="24"/>
          <w:szCs w:val="24"/>
        </w:rPr>
      </w:pPr>
    </w:p>
    <w:p w:rsidR="00DE7762" w:rsidRDefault="00DE7762">
      <w:pPr>
        <w:ind w:firstLine="709"/>
        <w:rPr>
          <w:b/>
          <w:bCs/>
          <w:sz w:val="24"/>
          <w:szCs w:val="24"/>
        </w:rPr>
      </w:pPr>
    </w:p>
    <w:p w:rsidR="00DE7762" w:rsidRDefault="00DE7762">
      <w:pPr>
        <w:ind w:firstLine="709"/>
        <w:rPr>
          <w:b/>
          <w:bCs/>
          <w:sz w:val="24"/>
          <w:szCs w:val="24"/>
        </w:rPr>
      </w:pPr>
    </w:p>
    <w:p w:rsidR="00DE7762" w:rsidRDefault="00DE7762">
      <w:pPr>
        <w:ind w:firstLine="709"/>
        <w:rPr>
          <w:b/>
          <w:bCs/>
          <w:sz w:val="24"/>
          <w:szCs w:val="24"/>
        </w:rPr>
      </w:pPr>
    </w:p>
    <w:p w:rsidR="00DE7762" w:rsidRDefault="00DE7762">
      <w:pPr>
        <w:ind w:firstLine="709"/>
        <w:rPr>
          <w:b/>
          <w:bCs/>
          <w:sz w:val="24"/>
          <w:szCs w:val="24"/>
        </w:rPr>
      </w:pPr>
    </w:p>
    <w:p w:rsidR="00DE7762" w:rsidRDefault="00DE7762">
      <w:pPr>
        <w:ind w:firstLine="709"/>
        <w:rPr>
          <w:b/>
          <w:bCs/>
          <w:sz w:val="24"/>
          <w:szCs w:val="24"/>
        </w:rPr>
      </w:pPr>
    </w:p>
    <w:p w:rsidR="00DE7762" w:rsidRDefault="00B46953">
      <w:pPr>
        <w:ind w:firstLine="4820"/>
        <w:rPr>
          <w:sz w:val="22"/>
          <w:szCs w:val="22"/>
        </w:rPr>
      </w:pPr>
      <w:r>
        <w:rPr>
          <w:sz w:val="22"/>
          <w:szCs w:val="22"/>
        </w:rPr>
        <w:t>Приложение № 4</w:t>
      </w:r>
    </w:p>
    <w:p w:rsidR="00DE7762" w:rsidRDefault="00B46953">
      <w:pPr>
        <w:ind w:firstLine="4820"/>
        <w:rPr>
          <w:sz w:val="22"/>
          <w:szCs w:val="22"/>
        </w:rPr>
      </w:pPr>
      <w:r>
        <w:rPr>
          <w:sz w:val="22"/>
          <w:szCs w:val="22"/>
        </w:rPr>
        <w:lastRenderedPageBreak/>
        <w:t>к Договору поставки</w:t>
      </w:r>
    </w:p>
    <w:p w:rsidR="00DE7762" w:rsidRDefault="00B46953">
      <w:pPr>
        <w:ind w:firstLine="4820"/>
        <w:rPr>
          <w:bCs/>
          <w:sz w:val="22"/>
          <w:szCs w:val="22"/>
        </w:rPr>
      </w:pPr>
      <w:r>
        <w:rPr>
          <w:sz w:val="22"/>
          <w:szCs w:val="22"/>
        </w:rPr>
        <w:t>от «____» __________ 20 _ г. № _____</w:t>
      </w:r>
    </w:p>
    <w:p w:rsidR="00DE7762" w:rsidRDefault="00DE7762">
      <w:pPr>
        <w:ind w:firstLine="709"/>
        <w:rPr>
          <w:b/>
          <w:bCs/>
          <w:sz w:val="24"/>
          <w:szCs w:val="24"/>
        </w:rPr>
      </w:pPr>
    </w:p>
    <w:p w:rsidR="00DE7762" w:rsidRDefault="00DE7762">
      <w:pPr>
        <w:ind w:firstLine="709"/>
        <w:rPr>
          <w:b/>
          <w:bCs/>
          <w:sz w:val="24"/>
          <w:szCs w:val="24"/>
        </w:rPr>
      </w:pPr>
    </w:p>
    <w:p w:rsidR="00DE7762" w:rsidRDefault="00B46953">
      <w:pPr>
        <w:ind w:firstLine="709"/>
        <w:jc w:val="center"/>
        <w:rPr>
          <w:b/>
          <w:bCs/>
          <w:color w:val="000000"/>
          <w:sz w:val="24"/>
          <w:szCs w:val="24"/>
        </w:rPr>
      </w:pPr>
      <w:r>
        <w:rPr>
          <w:b/>
          <w:bCs/>
          <w:color w:val="000000"/>
          <w:sz w:val="24"/>
          <w:szCs w:val="24"/>
        </w:rPr>
        <w:t>Технические требования на поставку МТР</w:t>
      </w:r>
    </w:p>
    <w:p w:rsidR="00CB277B" w:rsidRDefault="00CB277B">
      <w:pPr>
        <w:ind w:firstLine="709"/>
        <w:jc w:val="center"/>
        <w:rPr>
          <w:color w:val="000000"/>
        </w:rPr>
      </w:pPr>
      <w:bookmarkStart w:id="14" w:name="_GoBack"/>
      <w:bookmarkEnd w:id="14"/>
    </w:p>
    <w:sectPr w:rsidR="00CB277B">
      <w:headerReference w:type="default" r:id="rId21"/>
      <w:footerReference w:type="default" r:id="rId22"/>
      <w:headerReference w:type="first" r:id="rId23"/>
      <w:footerReference w:type="first" r:id="rId24"/>
      <w:pgSz w:w="11906" w:h="16838"/>
      <w:pgMar w:top="1134" w:right="566" w:bottom="1134" w:left="1418" w:header="567" w:footer="709"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436" w:rsidRDefault="00B46953">
      <w:r>
        <w:separator/>
      </w:r>
    </w:p>
  </w:endnote>
  <w:endnote w:type="continuationSeparator" w:id="0">
    <w:p w:rsidR="00D71436" w:rsidRDefault="00B4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B46953">
    <w:pPr>
      <w:pStyle w:val="af8"/>
      <w:jc w:val="right"/>
    </w:pPr>
    <w:r>
      <w:fldChar w:fldCharType="begin"/>
    </w:r>
    <w:r>
      <w:instrText xml:space="preserve"> PAGE </w:instrText>
    </w:r>
    <w:r>
      <w:fldChar w:fldCharType="separate"/>
    </w:r>
    <w:r w:rsidR="00CB277B">
      <w:rPr>
        <w:noProof/>
      </w:rPr>
      <w:t>15</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B46953">
    <w:pPr>
      <w:pStyle w:val="af8"/>
      <w:jc w:val="right"/>
    </w:pPr>
    <w:r>
      <w:fldChar w:fldCharType="begin"/>
    </w:r>
    <w:r>
      <w:instrText xml:space="preserve"> PAGE </w:instrText>
    </w:r>
    <w:r>
      <w:fldChar w:fldCharType="separate"/>
    </w:r>
    <w:r w:rsidR="00CB277B">
      <w:rPr>
        <w:noProof/>
      </w:rPr>
      <w:t>17</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DE7762"/>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B46953">
    <w:pPr>
      <w:pStyle w:val="af8"/>
      <w:jc w:val="right"/>
    </w:pPr>
    <w:r>
      <w:rPr>
        <w:sz w:val="22"/>
        <w:szCs w:val="22"/>
      </w:rPr>
      <w:fldChar w:fldCharType="begin"/>
    </w:r>
    <w:r>
      <w:rPr>
        <w:sz w:val="22"/>
        <w:szCs w:val="22"/>
      </w:rPr>
      <w:instrText xml:space="preserve"> PAGE </w:instrText>
    </w:r>
    <w:r>
      <w:rPr>
        <w:sz w:val="22"/>
        <w:szCs w:val="22"/>
      </w:rPr>
      <w:fldChar w:fldCharType="separate"/>
    </w:r>
    <w:r w:rsidR="00CB277B">
      <w:rPr>
        <w:noProof/>
        <w:sz w:val="22"/>
        <w:szCs w:val="22"/>
      </w:rPr>
      <w:t>18</w:t>
    </w:r>
    <w:r>
      <w:rPr>
        <w:sz w:val="22"/>
        <w:szCs w:val="22"/>
      </w:rPr>
      <w:fldChar w:fldCharType="end"/>
    </w:r>
  </w:p>
  <w:p w:rsidR="00000000" w:rsidRDefault="00CB277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DE776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762" w:rsidRDefault="00B46953">
      <w:pPr>
        <w:rPr>
          <w:sz w:val="12"/>
        </w:rPr>
      </w:pPr>
      <w:r>
        <w:separator/>
      </w:r>
    </w:p>
  </w:footnote>
  <w:footnote w:type="continuationSeparator" w:id="0">
    <w:p w:rsidR="00DE7762" w:rsidRDefault="00B46953">
      <w:pPr>
        <w:rPr>
          <w:sz w:val="12"/>
        </w:rPr>
      </w:pPr>
      <w:r>
        <w:continuationSeparator/>
      </w:r>
    </w:p>
  </w:footnote>
  <w:footnote w:id="1">
    <w:p w:rsidR="00DE7762" w:rsidRDefault="00B46953">
      <w:pPr>
        <w:pStyle w:val="af1"/>
        <w:jc w:val="both"/>
      </w:pPr>
      <w:r>
        <w:rPr>
          <w:rStyle w:val="af2"/>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rsidR="00DE7762" w:rsidRDefault="00B46953">
      <w:pPr>
        <w:pStyle w:val="af1"/>
        <w:jc w:val="both"/>
      </w:pPr>
      <w:r>
        <w:rPr>
          <w:rStyle w:val="af2"/>
        </w:rPr>
        <w:footnoteRef/>
      </w:r>
      <w:r>
        <w:t xml:space="preserve"> Для договоров, заключенных в рамках операционной (текущей) деятельности Общества.</w:t>
      </w:r>
    </w:p>
  </w:footnote>
  <w:footnote w:id="3">
    <w:p w:rsidR="00DE7762" w:rsidRDefault="00B46953">
      <w:pPr>
        <w:pStyle w:val="af1"/>
        <w:jc w:val="both"/>
      </w:pPr>
      <w:r>
        <w:rPr>
          <w:rStyle w:val="af2"/>
        </w:rPr>
        <w:footnoteRef/>
      </w:r>
      <w:r>
        <w:t xml:space="preserve"> Исключается из Договора в случае, если Поставщиком применяется упрощенная система налогообложения</w:t>
      </w:r>
    </w:p>
  </w:footnote>
  <w:footnote w:id="4">
    <w:p w:rsidR="00DE7762" w:rsidRDefault="00B46953">
      <w:pPr>
        <w:pStyle w:val="af1"/>
        <w:jc w:val="both"/>
      </w:pPr>
      <w:r>
        <w:rPr>
          <w:rStyle w:val="af2"/>
        </w:rPr>
        <w:footnoteRef/>
      </w:r>
      <w:r>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5">
    <w:p w:rsidR="00DE7762" w:rsidRDefault="00B46953">
      <w:pPr>
        <w:pStyle w:val="af1"/>
      </w:pPr>
      <w:r>
        <w:rPr>
          <w:rStyle w:val="af2"/>
        </w:rPr>
        <w:footnoteRef/>
      </w:r>
      <w:r>
        <w:t xml:space="preserve"> Исключается из Договора в случае, если контрагентом применяется упрощенная система налогообложения</w:t>
      </w:r>
    </w:p>
  </w:footnote>
  <w:footnote w:id="6">
    <w:p w:rsidR="00DE7762" w:rsidRDefault="00B46953">
      <w:pPr>
        <w:pStyle w:val="af1"/>
        <w:jc w:val="both"/>
      </w:pPr>
      <w:r>
        <w:rPr>
          <w:rStyle w:val="af2"/>
        </w:rPr>
        <w:footnoteRef/>
      </w:r>
      <w: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t>.</w:t>
      </w:r>
    </w:p>
  </w:footnote>
  <w:footnote w:id="7">
    <w:p w:rsidR="00DE7762" w:rsidRDefault="00B46953">
      <w:pPr>
        <w:pStyle w:val="af1"/>
        <w:jc w:val="both"/>
      </w:pPr>
      <w:r>
        <w:rPr>
          <w:rStyle w:val="af2"/>
        </w:rPr>
        <w:footnoteRef/>
      </w:r>
      <w: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8">
    <w:p w:rsidR="00DE7762" w:rsidRDefault="00B46953">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от 14.12.2001 N 529-ст.).</w:t>
      </w:r>
    </w:p>
  </w:footnote>
  <w:footnote w:id="9">
    <w:p w:rsidR="00DE7762" w:rsidRDefault="00B46953">
      <w:pPr>
        <w:pStyle w:val="af1"/>
        <w:jc w:val="both"/>
      </w:pPr>
      <w:r>
        <w:rPr>
          <w:rStyle w:val="af2"/>
        </w:rPr>
        <w:footnoteRef/>
      </w:r>
      <w:r>
        <w:rPr>
          <w:highlight w:val="lightGray"/>
        </w:rPr>
        <w:t xml:space="preserve"> 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Theme="minorHAnsi"/>
          <w:highlight w:val="lightGray"/>
          <w:lang w:eastAsia="en-US"/>
        </w:rPr>
        <w:t xml:space="preserve"> «О минимальной доле закупок товаров российского происхождения»</w:t>
      </w:r>
      <w:r>
        <w:rPr>
          <w:rFonts w:eastAsiaTheme="minorHAnsi"/>
          <w:lang w:eastAsia="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B46953">
    <w:pPr>
      <w:tabs>
        <w:tab w:val="left" w:pos="1875"/>
        <w:tab w:val="center" w:pos="4153"/>
        <w:tab w:val="right" w:pos="8306"/>
      </w:tabs>
      <w:jc w:val="right"/>
    </w:pPr>
    <w:r>
      <w:t>ТФД № 2.4.1.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B46953">
    <w:pPr>
      <w:pStyle w:val="af5"/>
      <w:jc w:val="right"/>
    </w:pPr>
    <w:r>
      <w:t>ТФД № 2.4.1.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B46953">
    <w:pPr>
      <w:tabs>
        <w:tab w:val="left" w:pos="1875"/>
        <w:tab w:val="center" w:pos="4153"/>
        <w:tab w:val="right" w:pos="8306"/>
      </w:tabs>
      <w:jc w:val="right"/>
    </w:pPr>
    <w:r>
      <w:t>ТФД № 2.4.1.</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DE7762"/>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DE7762">
    <w:pPr>
      <w:pStyle w:val="af5"/>
    </w:pPr>
  </w:p>
  <w:p w:rsidR="00000000" w:rsidRDefault="00CB277B"/>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762" w:rsidRDefault="00DE776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246E8"/>
    <w:multiLevelType w:val="multilevel"/>
    <w:tmpl w:val="102E2398"/>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810DD3"/>
    <w:multiLevelType w:val="multilevel"/>
    <w:tmpl w:val="05E2F94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22246497"/>
    <w:multiLevelType w:val="multilevel"/>
    <w:tmpl w:val="86025EB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251A15BE"/>
    <w:multiLevelType w:val="multilevel"/>
    <w:tmpl w:val="952C1FC2"/>
    <w:lvl w:ilvl="0">
      <w:start w:val="9"/>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29055FB7"/>
    <w:multiLevelType w:val="multilevel"/>
    <w:tmpl w:val="6226DF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B20035E"/>
    <w:multiLevelType w:val="multilevel"/>
    <w:tmpl w:val="DBC849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3DA4518"/>
    <w:multiLevelType w:val="multilevel"/>
    <w:tmpl w:val="DDBCF578"/>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7" w15:restartNumberingAfterBreak="0">
    <w:nsid w:val="4544108C"/>
    <w:multiLevelType w:val="multilevel"/>
    <w:tmpl w:val="1236027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4D44003C"/>
    <w:multiLevelType w:val="multilevel"/>
    <w:tmpl w:val="389C30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4F4143C1"/>
    <w:multiLevelType w:val="multilevel"/>
    <w:tmpl w:val="F0848422"/>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7FA4B9D"/>
    <w:multiLevelType w:val="multilevel"/>
    <w:tmpl w:val="2BC21D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5C4B66CC"/>
    <w:multiLevelType w:val="multilevel"/>
    <w:tmpl w:val="E7983AB6"/>
    <w:lvl w:ilvl="0">
      <w:start w:val="10"/>
      <w:numFmt w:val="decimal"/>
      <w:lvlText w:val="%1."/>
      <w:lvlJc w:val="left"/>
      <w:pPr>
        <w:tabs>
          <w:tab w:val="num" w:pos="0"/>
        </w:tabs>
        <w:ind w:left="405" w:hanging="405"/>
      </w:pPr>
    </w:lvl>
    <w:lvl w:ilvl="1">
      <w:start w:val="1"/>
      <w:numFmt w:val="decimal"/>
      <w:lvlText w:val="%1.%2."/>
      <w:lvlJc w:val="left"/>
      <w:pPr>
        <w:tabs>
          <w:tab w:val="num" w:pos="0"/>
        </w:tabs>
        <w:ind w:left="405" w:hanging="4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67CF3ACF"/>
    <w:multiLevelType w:val="multilevel"/>
    <w:tmpl w:val="A7B2C604"/>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3" w15:restartNumberingAfterBreak="0">
    <w:nsid w:val="69094989"/>
    <w:multiLevelType w:val="multilevel"/>
    <w:tmpl w:val="AA5E89E2"/>
    <w:lvl w:ilvl="0">
      <w:start w:val="1"/>
      <w:numFmt w:val="decimal"/>
      <w:pStyle w:val="4"/>
      <w:lvlText w:val="%1."/>
      <w:lvlJc w:val="left"/>
      <w:pPr>
        <w:tabs>
          <w:tab w:val="num" w:pos="0"/>
        </w:tabs>
        <w:ind w:left="5322"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vertAlign w:val="baseline"/>
        <w:em w:val="none"/>
      </w:rPr>
    </w:lvl>
    <w:lvl w:ilvl="1">
      <w:start w:val="1"/>
      <w:numFmt w:val="decimal"/>
      <w:lvlText w:val="%1.%2."/>
      <w:lvlJc w:val="left"/>
      <w:pPr>
        <w:tabs>
          <w:tab w:val="num" w:pos="0"/>
        </w:tabs>
        <w:ind w:left="1991" w:hanging="432"/>
      </w:pPr>
      <w:rPr>
        <w:b/>
        <w:bCs/>
        <w:i w:val="0"/>
        <w:iCs/>
        <w:sz w:val="24"/>
        <w:szCs w:val="24"/>
      </w:rPr>
    </w:lvl>
    <w:lvl w:ilvl="2">
      <w:start w:val="1"/>
      <w:numFmt w:val="decimal"/>
      <w:lvlText w:val="%1.%2.%3."/>
      <w:lvlJc w:val="left"/>
      <w:pPr>
        <w:tabs>
          <w:tab w:val="num" w:pos="0"/>
        </w:tabs>
        <w:ind w:left="11845" w:hanging="504"/>
      </w:pPr>
    </w:lvl>
    <w:lvl w:ilvl="3">
      <w:start w:val="1"/>
      <w:numFmt w:val="decimal"/>
      <w:lvlText w:val="%1.%2.%3.%4."/>
      <w:lvlJc w:val="left"/>
      <w:pPr>
        <w:tabs>
          <w:tab w:val="num" w:pos="0"/>
        </w:tabs>
        <w:ind w:left="3287" w:hanging="648"/>
      </w:pPr>
    </w:lvl>
    <w:lvl w:ilvl="4">
      <w:start w:val="1"/>
      <w:numFmt w:val="decimal"/>
      <w:lvlText w:val="%1.%2.%3.%4.%5."/>
      <w:lvlJc w:val="left"/>
      <w:pPr>
        <w:tabs>
          <w:tab w:val="num" w:pos="0"/>
        </w:tabs>
        <w:ind w:left="3791" w:hanging="792"/>
      </w:pPr>
    </w:lvl>
    <w:lvl w:ilvl="5">
      <w:start w:val="1"/>
      <w:numFmt w:val="decimal"/>
      <w:lvlText w:val="%1.%2.%3.%4.%5.%6."/>
      <w:lvlJc w:val="left"/>
      <w:pPr>
        <w:tabs>
          <w:tab w:val="num" w:pos="0"/>
        </w:tabs>
        <w:ind w:left="4295" w:hanging="936"/>
      </w:pPr>
    </w:lvl>
    <w:lvl w:ilvl="6">
      <w:start w:val="1"/>
      <w:numFmt w:val="decimal"/>
      <w:lvlText w:val="%1.%2.%3.%4.%5.%6.%7."/>
      <w:lvlJc w:val="left"/>
      <w:pPr>
        <w:tabs>
          <w:tab w:val="num" w:pos="0"/>
        </w:tabs>
        <w:ind w:left="4799" w:hanging="1080"/>
      </w:pPr>
    </w:lvl>
    <w:lvl w:ilvl="7">
      <w:start w:val="1"/>
      <w:numFmt w:val="decimal"/>
      <w:lvlText w:val="%1.%2.%3.%4.%5.%6.%7.%8."/>
      <w:lvlJc w:val="left"/>
      <w:pPr>
        <w:tabs>
          <w:tab w:val="num" w:pos="0"/>
        </w:tabs>
        <w:ind w:left="5303" w:hanging="1224"/>
      </w:pPr>
    </w:lvl>
    <w:lvl w:ilvl="8">
      <w:start w:val="1"/>
      <w:numFmt w:val="decimal"/>
      <w:lvlText w:val="%1.%2.%3.%4.%5.%6.%7.%8.%9."/>
      <w:lvlJc w:val="left"/>
      <w:pPr>
        <w:tabs>
          <w:tab w:val="num" w:pos="0"/>
        </w:tabs>
        <w:ind w:left="5879" w:hanging="1440"/>
      </w:pPr>
    </w:lvl>
  </w:abstractNum>
  <w:abstractNum w:abstractNumId="14" w15:restartNumberingAfterBreak="0">
    <w:nsid w:val="744E1519"/>
    <w:multiLevelType w:val="multilevel"/>
    <w:tmpl w:val="14FA4090"/>
    <w:lvl w:ilvl="0">
      <w:start w:val="12"/>
      <w:numFmt w:val="decimal"/>
      <w:lvlText w:val="%1."/>
      <w:lvlJc w:val="left"/>
      <w:pPr>
        <w:tabs>
          <w:tab w:val="num" w:pos="0"/>
        </w:tabs>
        <w:ind w:left="405" w:hanging="405"/>
      </w:pPr>
    </w:lvl>
    <w:lvl w:ilvl="1">
      <w:start w:val="1"/>
      <w:numFmt w:val="decimal"/>
      <w:lvlText w:val="%1.%2."/>
      <w:lvlJc w:val="left"/>
      <w:pPr>
        <w:tabs>
          <w:tab w:val="num" w:pos="0"/>
        </w:tabs>
        <w:ind w:left="1114" w:hanging="40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5" w15:restartNumberingAfterBreak="0">
    <w:nsid w:val="7AD03E63"/>
    <w:multiLevelType w:val="multilevel"/>
    <w:tmpl w:val="2CD2F35C"/>
    <w:lvl w:ilvl="0">
      <w:start w:val="1"/>
      <w:numFmt w:val="decimal"/>
      <w:lvlText w:val="%1."/>
      <w:lvlJc w:val="left"/>
      <w:pPr>
        <w:tabs>
          <w:tab w:val="num" w:pos="360"/>
        </w:tabs>
        <w:ind w:left="360" w:hanging="360"/>
      </w:pPr>
    </w:lvl>
    <w:lvl w:ilvl="1">
      <w:start w:val="1"/>
      <w:numFmt w:val="decimal"/>
      <w:lvlText w:val="%1.%2."/>
      <w:lvlJc w:val="left"/>
      <w:pPr>
        <w:tabs>
          <w:tab w:val="num" w:pos="3126"/>
        </w:tabs>
        <w:ind w:left="3126" w:hanging="432"/>
      </w:pPr>
      <w:rPr>
        <w:b w:val="0"/>
        <w:i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7DE92532"/>
    <w:multiLevelType w:val="multilevel"/>
    <w:tmpl w:val="391C5CB0"/>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rPr>
        <w:i w:val="0"/>
      </w:r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num w:numId="1">
    <w:abstractNumId w:val="0"/>
  </w:num>
  <w:num w:numId="2">
    <w:abstractNumId w:val="15"/>
  </w:num>
  <w:num w:numId="3">
    <w:abstractNumId w:val="9"/>
  </w:num>
  <w:num w:numId="4">
    <w:abstractNumId w:val="6"/>
  </w:num>
  <w:num w:numId="5">
    <w:abstractNumId w:val="7"/>
  </w:num>
  <w:num w:numId="6">
    <w:abstractNumId w:val="10"/>
  </w:num>
  <w:num w:numId="7">
    <w:abstractNumId w:val="5"/>
  </w:num>
  <w:num w:numId="8">
    <w:abstractNumId w:val="8"/>
  </w:num>
  <w:num w:numId="9">
    <w:abstractNumId w:val="12"/>
  </w:num>
  <w:num w:numId="10">
    <w:abstractNumId w:val="16"/>
  </w:num>
  <w:num w:numId="11">
    <w:abstractNumId w:val="1"/>
  </w:num>
  <w:num w:numId="12">
    <w:abstractNumId w:val="2"/>
  </w:num>
  <w:num w:numId="13">
    <w:abstractNumId w:val="13"/>
  </w:num>
  <w:num w:numId="14">
    <w:abstractNumId w:val="3"/>
  </w:num>
  <w:num w:numId="15">
    <w:abstractNumId w:val="11"/>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762"/>
    <w:rsid w:val="005F1D9B"/>
    <w:rsid w:val="0063139C"/>
    <w:rsid w:val="00B46953"/>
    <w:rsid w:val="00CB277B"/>
    <w:rsid w:val="00D71436"/>
    <w:rsid w:val="00DE77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8A2F"/>
  <w15:docId w15:val="{E79C768F-2486-4DFB-B722-F36023B8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2">
    <w:name w:val="heading 2"/>
    <w:basedOn w:val="4"/>
    <w:next w:val="a"/>
    <w:qFormat/>
    <w:pPr>
      <w:numPr>
        <w:ilvl w:val="1"/>
        <w:numId w:val="1"/>
      </w:numPr>
      <w:outlineLvl w:val="1"/>
    </w:p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paragraph" w:styleId="4">
    <w:name w:val="heading 4"/>
    <w:basedOn w:val="3"/>
    <w:next w:val="a"/>
    <w:qFormat/>
    <w:pPr>
      <w:numPr>
        <w:numId w:val="13"/>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Название Знак"/>
    <w:qFormat/>
    <w:rsid w:val="0095682B"/>
    <w:rPr>
      <w:b/>
      <w:bCs/>
      <w:sz w:val="24"/>
      <w:szCs w:val="24"/>
    </w:rPr>
  </w:style>
  <w:style w:type="character" w:customStyle="1" w:styleId="afa">
    <w:name w:val="Абзац списка Знак"/>
    <w:link w:val="afb"/>
    <w:uiPriority w:val="34"/>
    <w:qFormat/>
    <w:locked/>
    <w:rsid w:val="00725D08"/>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customStyle="1" w:styleId="WW8Num6z0">
    <w:name w:val="WW8Num6z0"/>
    <w:qFormat/>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vertAlign w:val="baseline"/>
      <w:em w:val="none"/>
    </w:rPr>
  </w:style>
  <w:style w:type="character" w:customStyle="1" w:styleId="WW8Num6z1">
    <w:name w:val="WW8Num6z1"/>
    <w:qFormat/>
    <w:rPr>
      <w:b/>
      <w:bCs/>
      <w:i w:val="0"/>
      <w:iCs/>
      <w:sz w:val="24"/>
      <w:szCs w:val="24"/>
    </w:rPr>
  </w:style>
  <w:style w:type="character" w:customStyle="1" w:styleId="WW8Num6z2">
    <w:name w:val="WW8Num6z2"/>
    <w:qFormat/>
  </w:style>
  <w:style w:type="character" w:styleId="afe">
    <w:name w:val="Strong"/>
    <w:qFormat/>
    <w:rPr>
      <w:b/>
      <w:bCs/>
    </w:rPr>
  </w:style>
  <w:style w:type="character" w:customStyle="1" w:styleId="WW8Num8z0">
    <w:name w:val="WW8Num8z0"/>
    <w:qFormat/>
    <w:rPr>
      <w:b w:val="0"/>
      <w:bCs w:val="0"/>
    </w:rPr>
  </w:style>
  <w:style w:type="character" w:customStyle="1" w:styleId="WW8Num5z0">
    <w:name w:val="WW8Num5z0"/>
    <w:qFormat/>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f">
    <w:name w:val="List"/>
    <w:basedOn w:val="a6"/>
  </w:style>
  <w:style w:type="paragraph" w:styleId="aff0">
    <w:name w:val="caption"/>
    <w:basedOn w:val="a"/>
    <w:qFormat/>
    <w:pPr>
      <w:suppressLineNumbers/>
      <w:spacing w:before="120" w:after="120"/>
    </w:pPr>
    <w:rPr>
      <w:i/>
      <w:iCs/>
      <w:sz w:val="24"/>
      <w:szCs w:val="24"/>
    </w:rPr>
  </w:style>
  <w:style w:type="paragraph" w:styleId="aff1">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aff2">
    <w:name w:val="Таблицы (моноширинный)"/>
    <w:basedOn w:val="a"/>
    <w:next w:val="a"/>
    <w:qFormat/>
    <w:rsid w:val="00A264B0"/>
    <w:pPr>
      <w:jc w:val="both"/>
    </w:pPr>
    <w:rPr>
      <w:rFonts w:ascii="Courier New" w:hAnsi="Courier New" w:cs="Courier New"/>
    </w:rPr>
  </w:style>
  <w:style w:type="paragraph" w:styleId="20">
    <w:name w:val="Body Text Indent 2"/>
    <w:basedOn w:val="a"/>
    <w:qFormat/>
    <w:rsid w:val="00A264B0"/>
    <w:pPr>
      <w:ind w:left="1843"/>
      <w:jc w:val="both"/>
    </w:pPr>
    <w:rPr>
      <w:sz w:val="24"/>
    </w:rPr>
  </w:style>
  <w:style w:type="paragraph" w:styleId="aff3">
    <w:name w:val="Balloon Text"/>
    <w:basedOn w:val="a"/>
    <w:semiHidden/>
    <w:qFormat/>
    <w:rsid w:val="00080ACB"/>
    <w:rPr>
      <w:rFonts w:ascii="Tahoma" w:hAnsi="Tahoma" w:cs="Tahoma"/>
      <w:sz w:val="16"/>
      <w:szCs w:val="16"/>
    </w:rPr>
  </w:style>
  <w:style w:type="paragraph" w:styleId="21">
    <w:name w:val="Body Text 2"/>
    <w:basedOn w:val="a"/>
    <w:qFormat/>
    <w:rsid w:val="006257F9"/>
    <w:pPr>
      <w:widowControl/>
      <w:spacing w:after="120" w:line="480" w:lineRule="auto"/>
    </w:pPr>
    <w:rPr>
      <w:sz w:val="24"/>
      <w:szCs w:val="24"/>
    </w:rPr>
  </w:style>
  <w:style w:type="paragraph" w:customStyle="1" w:styleId="aff4">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qFormat/>
    <w:rsid w:val="00D36934"/>
    <w:rPr>
      <w:b/>
      <w:bCs/>
      <w:lang w:val="x-none" w:eastAsia="x-none"/>
    </w:rPr>
  </w:style>
  <w:style w:type="paragraph" w:styleId="afb">
    <w:name w:val="List Paragraph"/>
    <w:basedOn w:val="a"/>
    <w:link w:val="afa"/>
    <w:qFormat/>
    <w:pPr>
      <w:ind w:left="720"/>
      <w:contextualSpacing/>
    </w:pPr>
    <w:rPr>
      <w:rFonts w:eastAsia="Calibri"/>
      <w:sz w:val="24"/>
      <w:szCs w:val="24"/>
    </w:rPr>
  </w:style>
  <w:style w:type="paragraph" w:customStyle="1" w:styleId="aff5">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7">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8">
    <w:name w:val="Document Map"/>
    <w:basedOn w:val="a"/>
    <w:semiHidden/>
    <w:qFormat/>
    <w:rsid w:val="00936D2A"/>
    <w:pPr>
      <w:shd w:val="clear" w:color="auto" w:fill="000080"/>
    </w:pPr>
    <w:rPr>
      <w:rFonts w:ascii="Tahoma" w:hAnsi="Tahoma" w:cs="Tahoma"/>
    </w:rPr>
  </w:style>
  <w:style w:type="paragraph" w:styleId="aff9">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a">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b">
    <w:name w:val="Normal (Web)"/>
    <w:basedOn w:val="a"/>
    <w:uiPriority w:val="99"/>
    <w:unhideWhenUsed/>
    <w:qFormat/>
    <w:rsid w:val="003E7F9E"/>
    <w:pPr>
      <w:widowControl/>
      <w:spacing w:beforeAutospacing="1" w:afterAutospacing="1"/>
    </w:pPr>
    <w:rPr>
      <w:sz w:val="24"/>
      <w:szCs w:val="24"/>
    </w:rPr>
  </w:style>
  <w:style w:type="paragraph" w:styleId="affc">
    <w:name w:val="No Spacing"/>
    <w:basedOn w:val="a"/>
    <w:qFormat/>
    <w:pPr>
      <w:spacing w:line="360" w:lineRule="auto"/>
    </w:pPr>
    <w:rPr>
      <w:rFonts w:eastAsia="Calibri"/>
      <w:sz w:val="24"/>
      <w:szCs w:val="24"/>
    </w:rPr>
  </w:style>
  <w:style w:type="paragraph" w:customStyle="1" w:styleId="Standard">
    <w:name w:val="Standard"/>
    <w:qFormat/>
    <w:pPr>
      <w:widowControl w:val="0"/>
      <w:textAlignment w:val="baseline"/>
    </w:pPr>
    <w:rPr>
      <w:rFonts w:ascii="Calibri" w:eastAsia="Arial Unicode MS" w:hAnsi="Calibri" w:cs="Arial Unicode MS"/>
      <w:kern w:val="2"/>
      <w:sz w:val="22"/>
      <w:szCs w:val="24"/>
      <w:lang w:eastAsia="zh-CN" w:bidi="hi-IN"/>
    </w:rPr>
  </w:style>
  <w:style w:type="numbering" w:customStyle="1" w:styleId="WW8Num6">
    <w:name w:val="WW8Num6"/>
    <w:qFormat/>
  </w:style>
  <w:style w:type="numbering" w:customStyle="1" w:styleId="WW8Num8">
    <w:name w:val="WW8Num8"/>
    <w:qFormat/>
  </w:style>
  <w:style w:type="numbering" w:customStyle="1" w:styleId="WW8Num5">
    <w:name w:val="WW8Num5"/>
    <w:qFormat/>
  </w:style>
  <w:style w:type="numbering" w:customStyle="1" w:styleId="WW8Num3">
    <w:name w:val="WW8Num3"/>
    <w:qFormat/>
  </w:style>
  <w:style w:type="table" w:styleId="affd">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EECC3F9-4D90-453F-8E65-D374CC78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20</Pages>
  <Words>7809</Words>
  <Characters>44515</Characters>
  <Application>Microsoft Office Word</Application>
  <DocSecurity>0</DocSecurity>
  <Lines>370</Lines>
  <Paragraphs>104</Paragraphs>
  <ScaleCrop>false</ScaleCrop>
  <Company>Inter RAO UES</Company>
  <LinksUpToDate>false</LinksUpToDate>
  <CharactersWithSpaces>52220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Лозинская Ирина Александровна</cp:lastModifiedBy>
  <cp:revision>37</cp:revision>
  <cp:lastPrinted>2018-05-22T09:46:00Z</cp:lastPrinted>
  <dcterms:created xsi:type="dcterms:W3CDTF">2023-03-22T14:33:00Z</dcterms:created>
  <dcterms:modified xsi:type="dcterms:W3CDTF">2025-04-15T07:15:00Z</dcterms:modified>
  <dc:language>ru-RU</dc:language>
</cp:coreProperties>
</file>