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97" w:rsidRDefault="00E53797">
      <w:pPr>
        <w:widowControl w:val="0"/>
        <w:jc w:val="right"/>
        <w:rPr>
          <w:b/>
          <w:bCs/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E53797" w:rsidRDefault="00163510" w:rsidP="00E36CE3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0" w:name="_Toc236324247"/>
      <w:r w:rsidRPr="00E36CE3">
        <w:rPr>
          <w:bCs/>
          <w:sz w:val="24"/>
          <w:szCs w:val="24"/>
        </w:rPr>
        <w:t>ОКПД 2:</w:t>
      </w:r>
      <w:r w:rsidR="00906364" w:rsidRPr="00906364">
        <w:t xml:space="preserve"> </w:t>
      </w:r>
      <w:r w:rsidR="00906364" w:rsidRPr="00906364">
        <w:rPr>
          <w:bCs/>
          <w:sz w:val="24"/>
          <w:szCs w:val="24"/>
        </w:rPr>
        <w:t>28.92.40</w:t>
      </w:r>
      <w:r w:rsidRPr="00E36CE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Поставка </w:t>
      </w:r>
      <w:r w:rsidR="002124C7" w:rsidRPr="002124C7">
        <w:rPr>
          <w:bCs/>
          <w:sz w:val="24"/>
          <w:szCs w:val="24"/>
        </w:rPr>
        <w:t xml:space="preserve">Вибросито </w:t>
      </w:r>
      <w:r>
        <w:rPr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>
        <w:rPr>
          <w:bCs/>
          <w:sz w:val="24"/>
          <w:szCs w:val="24"/>
        </w:rPr>
        <w:t>золошлаковых</w:t>
      </w:r>
      <w:proofErr w:type="spellEnd"/>
      <w:r>
        <w:rPr>
          <w:bCs/>
          <w:sz w:val="24"/>
          <w:szCs w:val="24"/>
        </w:rPr>
        <w:t xml:space="preserve"> отходов АО «ВНИИГ им.  Б.Е. Веденеева».</w:t>
      </w:r>
      <w:bookmarkEnd w:id="0"/>
    </w:p>
    <w:p w:rsidR="00E53797" w:rsidRDefault="00E53797">
      <w:pPr>
        <w:widowControl w:val="0"/>
        <w:rPr>
          <w:rFonts w:eastAsia="Calibri"/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E53797" w:rsidRDefault="00E53797">
      <w:pPr>
        <w:widowControl w:val="0"/>
        <w:jc w:val="center"/>
        <w:rPr>
          <w:rFonts w:eastAsia="Calibri"/>
          <w:b/>
          <w:i/>
          <w:sz w:val="26"/>
          <w:szCs w:val="26"/>
        </w:rPr>
      </w:pPr>
    </w:p>
    <w:p w:rsidR="00E53797" w:rsidRDefault="00E53797">
      <w:pPr>
        <w:widowControl w:val="0"/>
        <w:jc w:val="both"/>
        <w:rPr>
          <w:sz w:val="26"/>
          <w:szCs w:val="26"/>
        </w:rPr>
      </w:pPr>
    </w:p>
    <w:p w:rsidR="00E53797" w:rsidRDefault="00163510">
      <w:pPr>
        <w:widowControl w:val="0"/>
        <w:rPr>
          <w:sz w:val="26"/>
          <w:szCs w:val="26"/>
        </w:rPr>
      </w:pPr>
      <w:r>
        <w:br w:type="page"/>
      </w:r>
    </w:p>
    <w:p w:rsidR="00E53797" w:rsidRDefault="00163510">
      <w:pPr>
        <w:widowControl w:val="0"/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576336863"/>
        <w:docPartObj>
          <w:docPartGallery w:val="Table of Contents"/>
          <w:docPartUnique/>
        </w:docPartObj>
      </w:sdtPr>
      <w:sdtEndPr/>
      <w:sdtContent>
        <w:p w:rsidR="001318DB" w:rsidRDefault="00163510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eastAsia="Arial"/>
              <w:webHidden/>
            </w:rPr>
            <w:instrText>TOC \z \o "1-4" \u \h</w:instrText>
          </w:r>
          <w:r>
            <w:rPr>
              <w:rFonts w:eastAsia="Arial"/>
            </w:rPr>
            <w:fldChar w:fldCharType="separate"/>
          </w:r>
          <w:hyperlink w:anchor="_Toc236324247" w:history="1">
            <w:r w:rsidR="001318DB" w:rsidRPr="006D2C64">
              <w:rPr>
                <w:rStyle w:val="affff9"/>
                <w:rFonts w:eastAsia="Arial"/>
                <w:noProof/>
              </w:rPr>
              <w:t>ОКПД 2: 28.92.40. Поставка Вибросито для оснащения лаборатории глубокой переработки и утилизации золошлаковых отходов АО «ВНИИГ им.  Б.Е. Веденеева».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_Toc236324247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1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24248" w:history="1">
            <w:r w:rsidR="001318DB" w:rsidRPr="006D2C64">
              <w:rPr>
                <w:rStyle w:val="affff9"/>
                <w:rFonts w:eastAsia="Arial"/>
                <w:noProof/>
              </w:rPr>
              <w:t>1.</w:t>
            </w:r>
            <w:r w:rsidR="001318DB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1318DB" w:rsidRPr="006D2C64">
              <w:rPr>
                <w:rStyle w:val="affff9"/>
                <w:rFonts w:eastAsia="Arial"/>
                <w:noProof/>
              </w:rPr>
              <w:t>Общие сведения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_Toc236324248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4249" w:history="1">
            <w:r w:rsidR="001318DB" w:rsidRPr="006D2C64">
              <w:rPr>
                <w:rStyle w:val="affff9"/>
                <w:rFonts w:eastAsia="Arial"/>
                <w:i/>
                <w:iCs/>
                <w:noProof/>
              </w:rPr>
              <w:t>1.1.</w:t>
            </w:r>
            <w:r w:rsidR="001318DB" w:rsidRPr="006D2C64">
              <w:rPr>
                <w:rStyle w:val="affff9"/>
                <w:rFonts w:eastAsia="Arial"/>
                <w:noProof/>
              </w:rPr>
              <w:t xml:space="preserve"> Обозначения и сокращения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_Toc236324249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4250" w:history="1">
            <w:r w:rsidR="001318DB" w:rsidRPr="006D2C64">
              <w:rPr>
                <w:rStyle w:val="affff9"/>
                <w:rFonts w:eastAsia="Arial"/>
                <w:noProof/>
              </w:rPr>
              <w:t>1.2. Наименование закупаемой продукции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_Toc236324250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4251" w:history="1">
            <w:r w:rsidR="001318DB" w:rsidRPr="006D2C64">
              <w:rPr>
                <w:rStyle w:val="affff9"/>
                <w:rFonts w:eastAsia="Arial"/>
                <w:noProof/>
              </w:rPr>
              <w:t>1.3. Цель поставки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_Toc236324251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4252" w:history="1">
            <w:r w:rsidR="001318DB" w:rsidRPr="006D2C64">
              <w:rPr>
                <w:rStyle w:val="affff9"/>
                <w:rFonts w:eastAsia="Arial"/>
                <w:noProof/>
              </w:rPr>
              <w:t>1.4. Существующее положение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_Toc236324252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24253" w:history="1">
            <w:r w:rsidR="001318DB" w:rsidRPr="006D2C64">
              <w:rPr>
                <w:rStyle w:val="affff9"/>
                <w:rFonts w:eastAsia="Arial"/>
                <w:noProof/>
              </w:rPr>
              <w:t>2.</w:t>
            </w:r>
            <w:r w:rsidR="001318DB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1318DB" w:rsidRPr="006D2C64">
              <w:rPr>
                <w:rStyle w:val="affff9"/>
                <w:rFonts w:eastAsia="Arial"/>
                <w:iCs/>
                <w:noProof/>
              </w:rPr>
              <w:t>Требования к продукции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_Toc236324253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4254" w:history="1">
            <w:r w:rsidR="001318DB" w:rsidRPr="006D2C64">
              <w:rPr>
                <w:rStyle w:val="affff9"/>
                <w:rFonts w:eastAsia="Arial"/>
                <w:noProof/>
              </w:rPr>
              <w:t>2.1. Требования к объемам и срокам поставки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_Toc236324254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4255" w:history="1">
            <w:r w:rsidR="001318DB" w:rsidRPr="006D2C64">
              <w:rPr>
                <w:rStyle w:val="affff9"/>
                <w:rFonts w:eastAsia="Arial"/>
                <w:noProof/>
              </w:rPr>
              <w:t>2.1.1.</w:t>
            </w:r>
            <w:r w:rsidR="001318D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318DB" w:rsidRPr="006D2C64">
              <w:rPr>
                <w:rStyle w:val="affff9"/>
                <w:rFonts w:eastAsia="Arial"/>
                <w:noProof/>
              </w:rPr>
              <w:t>Перечень и объем закупаемой продукции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_Toc236324255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24256" w:history="1">
            <w:r w:rsidR="001318DB" w:rsidRPr="006D2C64">
              <w:rPr>
                <w:rStyle w:val="affff9"/>
                <w:rFonts w:eastAsia="Arial"/>
                <w:noProof/>
              </w:rPr>
              <w:t>Таблица 1.1 Перечень и объем закупаемой продукции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_Toc236324256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4257" w:history="1">
            <w:r w:rsidR="001318DB" w:rsidRPr="006D2C64">
              <w:rPr>
                <w:rStyle w:val="affff9"/>
                <w:rFonts w:eastAsia="Arial"/>
                <w:noProof/>
              </w:rPr>
              <w:t>2.1.2.</w:t>
            </w:r>
            <w:r w:rsidR="001318D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318DB" w:rsidRPr="006D2C64">
              <w:rPr>
                <w:rStyle w:val="affff9"/>
                <w:rFonts w:eastAsia="Arial"/>
                <w:noProof/>
              </w:rPr>
              <w:t>Требования к срокам поставки продукции и оказания сопутствующих услуг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_Toc236324257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24258" w:history="1">
            <w:r w:rsidR="001318DB" w:rsidRPr="006D2C64">
              <w:rPr>
                <w:rStyle w:val="affff9"/>
                <w:rFonts w:eastAsia="Arial"/>
                <w:noProof/>
              </w:rPr>
              <w:t>Таблица 2.1 Требования по срокам поставки продукции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_Toc236324258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3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4259" w:history="1">
            <w:r w:rsidR="001318DB" w:rsidRPr="006D2C64">
              <w:rPr>
                <w:rStyle w:val="affff9"/>
                <w:rFonts w:eastAsia="Arial"/>
                <w:noProof/>
              </w:rPr>
              <w:t>2.2. Требования к качеству продукции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_Toc236324259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4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24260" w:history="1">
            <w:r w:rsidR="001318DB" w:rsidRPr="006D2C64">
              <w:rPr>
                <w:rStyle w:val="affff9"/>
                <w:rFonts w:eastAsia="Arial"/>
                <w:noProof/>
              </w:rPr>
              <w:t>Таблица 3. Требования к качеству продукции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_Toc236324260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4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1318DB" w:rsidRDefault="00C93C9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24261" w:history="1">
            <w:r w:rsidR="001318DB" w:rsidRPr="006D2C64">
              <w:rPr>
                <w:rStyle w:val="affff9"/>
                <w:rFonts w:eastAsia="Arial"/>
                <w:i/>
                <w:iCs/>
                <w:noProof/>
              </w:rPr>
              <w:t xml:space="preserve">Наименование продукции: </w:t>
            </w:r>
            <w:r w:rsidR="001318DB" w:rsidRPr="006D2C64">
              <w:rPr>
                <w:rStyle w:val="affff9"/>
                <w:rFonts w:eastAsia="Arial"/>
                <w:noProof/>
              </w:rPr>
              <w:t>Вибросито ВС-3</w:t>
            </w:r>
            <w:r w:rsidR="001318DB">
              <w:rPr>
                <w:noProof/>
                <w:webHidden/>
              </w:rPr>
              <w:tab/>
            </w:r>
            <w:r w:rsidR="001318DB">
              <w:rPr>
                <w:noProof/>
                <w:webHidden/>
              </w:rPr>
              <w:fldChar w:fldCharType="begin"/>
            </w:r>
            <w:r w:rsidR="001318DB">
              <w:rPr>
                <w:noProof/>
                <w:webHidden/>
              </w:rPr>
              <w:instrText xml:space="preserve"> PAGEREF _Toc236324261 \h </w:instrText>
            </w:r>
            <w:r w:rsidR="001318DB">
              <w:rPr>
                <w:noProof/>
                <w:webHidden/>
              </w:rPr>
            </w:r>
            <w:r w:rsidR="001318DB">
              <w:rPr>
                <w:noProof/>
                <w:webHidden/>
              </w:rPr>
              <w:fldChar w:fldCharType="separate"/>
            </w:r>
            <w:r w:rsidR="001318DB">
              <w:rPr>
                <w:noProof/>
                <w:webHidden/>
              </w:rPr>
              <w:t>4</w:t>
            </w:r>
            <w:r w:rsidR="001318DB">
              <w:rPr>
                <w:noProof/>
                <w:webHidden/>
              </w:rPr>
              <w:fldChar w:fldCharType="end"/>
            </w:r>
          </w:hyperlink>
        </w:p>
        <w:p w:rsidR="00E53797" w:rsidRDefault="00163510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end"/>
          </w:r>
        </w:p>
      </w:sdtContent>
    </w:sdt>
    <w:p w:rsidR="00E53797" w:rsidRDefault="00E53797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18"/>
        <w:widowControl w:val="0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2"/>
        <w:keepNext w:val="0"/>
        <w:widowControl w:val="0"/>
        <w:tabs>
          <w:tab w:val="clear" w:pos="0"/>
        </w:tabs>
        <w:ind w:left="0" w:firstLine="0"/>
        <w:rPr>
          <w:b w:val="0"/>
          <w:i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53797" w:rsidRDefault="00163510">
      <w:pPr>
        <w:pStyle w:val="1"/>
        <w:keepNext w:val="0"/>
        <w:widowControl w:val="0"/>
        <w:ind w:left="357" w:hanging="357"/>
        <w:jc w:val="center"/>
        <w:rPr>
          <w:caps/>
        </w:rPr>
      </w:pPr>
      <w:bookmarkStart w:id="1" w:name="_Toc51339692"/>
      <w:bookmarkStart w:id="2" w:name="_Toc236324248"/>
      <w:r>
        <w:lastRenderedPageBreak/>
        <w:t>Общие сведения</w:t>
      </w:r>
      <w:bookmarkEnd w:id="1"/>
      <w:bookmarkEnd w:id="2"/>
    </w:p>
    <w:p w:rsidR="00E53797" w:rsidRDefault="00163510">
      <w:pPr>
        <w:pStyle w:val="4"/>
        <w:keepNext w:val="0"/>
        <w:widowControl w:val="0"/>
        <w:numPr>
          <w:ilvl w:val="1"/>
          <w:numId w:val="16"/>
        </w:numPr>
        <w:ind w:left="0" w:firstLine="567"/>
        <w:rPr>
          <w:rStyle w:val="af8"/>
          <w:iCs/>
          <w:sz w:val="26"/>
          <w:szCs w:val="26"/>
        </w:rPr>
      </w:pPr>
      <w:bookmarkStart w:id="3" w:name="_Toc46743505"/>
      <w:bookmarkStart w:id="4" w:name="_Toc236324249"/>
      <w:r>
        <w:t>Обозначения и сокращения</w:t>
      </w:r>
      <w:bookmarkEnd w:id="3"/>
      <w:bookmarkEnd w:id="4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 w:rsidR="00E53797" w:rsidRDefault="00E53797">
      <w:pPr>
        <w:widowControl w:val="0"/>
        <w:ind w:firstLine="567"/>
        <w:rPr>
          <w:sz w:val="16"/>
          <w:szCs w:val="16"/>
        </w:rPr>
      </w:pPr>
    </w:p>
    <w:p w:rsidR="00E53797" w:rsidRDefault="00163510">
      <w:pPr>
        <w:pStyle w:val="4"/>
        <w:keepNext w:val="0"/>
        <w:widowControl w:val="0"/>
        <w:numPr>
          <w:ilvl w:val="1"/>
          <w:numId w:val="17"/>
        </w:numPr>
        <w:ind w:left="0" w:firstLine="567"/>
      </w:pPr>
      <w:bookmarkStart w:id="5" w:name="_Toc236324250"/>
      <w:r>
        <w:t>Наименование закупаемой продукции</w:t>
      </w:r>
      <w:bookmarkEnd w:id="5"/>
    </w:p>
    <w:p w:rsidR="00E53797" w:rsidRDefault="00163510" w:rsidP="00E36CE3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</w:t>
      </w:r>
      <w:r w:rsidR="00027412">
        <w:rPr>
          <w:rFonts w:eastAsia="Calibri"/>
          <w:bCs/>
          <w:sz w:val="24"/>
          <w:szCs w:val="24"/>
        </w:rPr>
        <w:t xml:space="preserve"> </w:t>
      </w:r>
      <w:r w:rsidR="002124C7" w:rsidRPr="002124C7">
        <w:rPr>
          <w:rFonts w:eastAsia="Calibri"/>
          <w:bCs/>
          <w:sz w:val="24"/>
          <w:szCs w:val="24"/>
        </w:rPr>
        <w:t>Вибросито</w:t>
      </w:r>
      <w:r w:rsidR="00E36CE3" w:rsidRPr="00E36CE3">
        <w:rPr>
          <w:rFonts w:eastAsia="Calibri"/>
          <w:bCs/>
          <w:sz w:val="24"/>
          <w:szCs w:val="24"/>
        </w:rPr>
        <w:t xml:space="preserve"> </w:t>
      </w:r>
      <w:r w:rsidR="00E36CE3">
        <w:rPr>
          <w:rFonts w:eastAsia="Calibri"/>
          <w:bCs/>
          <w:sz w:val="24"/>
          <w:szCs w:val="24"/>
        </w:rPr>
        <w:t xml:space="preserve"> </w:t>
      </w:r>
      <w:r w:rsidR="00E36CE3" w:rsidRPr="00E36CE3">
        <w:rPr>
          <w:rFonts w:eastAsia="Calibri"/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 w:rsidR="00E36CE3" w:rsidRPr="00E36CE3">
        <w:rPr>
          <w:rFonts w:eastAsia="Calibri"/>
          <w:bCs/>
          <w:sz w:val="24"/>
          <w:szCs w:val="24"/>
        </w:rPr>
        <w:t>золошлаковых</w:t>
      </w:r>
      <w:proofErr w:type="spellEnd"/>
      <w:r w:rsidR="00E36CE3" w:rsidRPr="00E36CE3">
        <w:rPr>
          <w:rFonts w:eastAsia="Calibri"/>
          <w:bCs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8"/>
        </w:numPr>
        <w:ind w:left="0" w:firstLine="567"/>
      </w:pPr>
      <w:bookmarkStart w:id="6" w:name="_Toc236324251"/>
      <w:r>
        <w:t>Цель поставки</w:t>
      </w:r>
      <w:bookmarkEnd w:id="6"/>
    </w:p>
    <w:p w:rsidR="00E53797" w:rsidRDefault="00163510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9"/>
        </w:numPr>
        <w:ind w:left="0" w:firstLine="567"/>
      </w:pPr>
      <w:bookmarkStart w:id="7" w:name="_Toc46743508"/>
      <w:bookmarkStart w:id="8" w:name="_Toc236324252"/>
      <w:r>
        <w:t>Существующее положение</w:t>
      </w:r>
      <w:bookmarkEnd w:id="7"/>
      <w:bookmarkEnd w:id="8"/>
    </w:p>
    <w:p w:rsidR="00E53797" w:rsidRDefault="00163510">
      <w:pPr>
        <w:widowControl w:val="0"/>
        <w:spacing w:line="276" w:lineRule="auto"/>
        <w:ind w:firstLine="567"/>
        <w:jc w:val="both"/>
        <w:rPr>
          <w:bCs/>
          <w:sz w:val="24"/>
          <w:szCs w:val="24"/>
        </w:rPr>
      </w:pPr>
      <w:bookmarkStart w:id="9" w:name="_Hlk49857604"/>
      <w:bookmarkStart w:id="10" w:name="_Toc46743509"/>
      <w:bookmarkEnd w:id="9"/>
      <w:bookmarkEnd w:id="10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отходов.</w:t>
      </w:r>
    </w:p>
    <w:p w:rsidR="00E53797" w:rsidRDefault="00163510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 xml:space="preserve">АО «ВНИИГ им. Б.Е. Веденеева», 195220, г. Санкт-Петербург, ул. </w:t>
      </w:r>
      <w:proofErr w:type="spellStart"/>
      <w:r>
        <w:rPr>
          <w:sz w:val="24"/>
          <w:szCs w:val="24"/>
        </w:rPr>
        <w:t>Гжатская</w:t>
      </w:r>
      <w:proofErr w:type="spellEnd"/>
      <w:r>
        <w:rPr>
          <w:sz w:val="24"/>
          <w:szCs w:val="24"/>
        </w:rPr>
        <w:t>, д.21.</w:t>
      </w:r>
    </w:p>
    <w:p w:rsidR="00E53797" w:rsidRDefault="00E53797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bCs/>
          <w:sz w:val="24"/>
          <w:szCs w:val="24"/>
        </w:rPr>
      </w:pPr>
    </w:p>
    <w:p w:rsidR="00E53797" w:rsidRDefault="00163510">
      <w:pPr>
        <w:pStyle w:val="1"/>
        <w:keepNext w:val="0"/>
        <w:widowControl w:val="0"/>
        <w:ind w:left="0" w:firstLine="567"/>
        <w:jc w:val="center"/>
        <w:rPr>
          <w:iCs/>
          <w:caps/>
        </w:rPr>
      </w:pPr>
      <w:bookmarkStart w:id="11" w:name="_Hlk49857604_Копия_1"/>
      <w:bookmarkStart w:id="12" w:name="_Toc46743509_Копия_1"/>
      <w:bookmarkStart w:id="13" w:name="_Toc46743510"/>
      <w:bookmarkStart w:id="14" w:name="_Toc51339693"/>
      <w:bookmarkStart w:id="15" w:name="_Toc236324253"/>
      <w:bookmarkStart w:id="16" w:name="_Toc50125126"/>
      <w:bookmarkEnd w:id="11"/>
      <w:bookmarkEnd w:id="12"/>
      <w:bookmarkEnd w:id="13"/>
      <w:r>
        <w:rPr>
          <w:iCs/>
        </w:rPr>
        <w:t>Требования к продукции</w:t>
      </w:r>
      <w:bookmarkEnd w:id="14"/>
      <w:bookmarkEnd w:id="15"/>
    </w:p>
    <w:p w:rsidR="00E53797" w:rsidRDefault="00163510">
      <w:pPr>
        <w:pStyle w:val="4"/>
        <w:keepNext w:val="0"/>
        <w:widowControl w:val="0"/>
        <w:numPr>
          <w:ilvl w:val="1"/>
          <w:numId w:val="20"/>
        </w:numPr>
        <w:ind w:left="0" w:firstLine="567"/>
      </w:pPr>
      <w:bookmarkStart w:id="17" w:name="_Toc236324254"/>
      <w:r>
        <w:t>Требования к объемам и срокам поставки</w:t>
      </w:r>
      <w:bookmarkEnd w:id="17"/>
    </w:p>
    <w:p w:rsidR="00E53797" w:rsidRDefault="00163510">
      <w:pPr>
        <w:pStyle w:val="3"/>
        <w:keepNext w:val="0"/>
        <w:widowControl w:val="0"/>
        <w:numPr>
          <w:ilvl w:val="2"/>
          <w:numId w:val="21"/>
        </w:numPr>
        <w:ind w:left="0" w:firstLine="567"/>
      </w:pPr>
      <w:bookmarkStart w:id="18" w:name="_Toc236324255"/>
      <w:r>
        <w:t>Перечень и объем закупаемой продукции</w:t>
      </w:r>
      <w:bookmarkEnd w:id="18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240"/>
        <w:ind w:firstLine="567"/>
        <w:rPr>
          <w:bCs/>
          <w:i/>
          <w:sz w:val="24"/>
          <w:szCs w:val="24"/>
          <w:shd w:val="clear" w:color="auto" w:fill="FFFF99"/>
        </w:rPr>
      </w:pPr>
      <w:bookmarkStart w:id="19" w:name="_Toc51339695"/>
      <w:bookmarkStart w:id="20" w:name="_Toc236324256"/>
      <w:r>
        <w:rPr>
          <w:sz w:val="24"/>
          <w:szCs w:val="24"/>
        </w:rPr>
        <w:t xml:space="preserve">Таблица 1.1 Перечень </w:t>
      </w:r>
      <w:bookmarkEnd w:id="19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81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4"/>
        <w:gridCol w:w="6134"/>
        <w:gridCol w:w="1420"/>
        <w:gridCol w:w="1414"/>
      </w:tblGrid>
      <w:tr w:rsidR="00E53797" w:rsidTr="00E36CE3">
        <w:trPr>
          <w:tblHeader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568F" w:rsidRPr="002124C7" w:rsidRDefault="002124C7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2124C7">
              <w:rPr>
                <w:rFonts w:eastAsia="Calibri"/>
                <w:sz w:val="26"/>
                <w:szCs w:val="26"/>
              </w:rPr>
              <w:t>Вибросито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ВС-3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E36CE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Доставка по адресу: г. Санкт-Петербург, ул. </w:t>
            </w:r>
            <w:proofErr w:type="spellStart"/>
            <w:r>
              <w:rPr>
                <w:rFonts w:eastAsia="Calibri"/>
                <w:sz w:val="26"/>
                <w:szCs w:val="26"/>
              </w:rPr>
              <w:t>Гжатская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>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Усл.ед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E53797" w:rsidRDefault="00E5379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E53797" w:rsidRDefault="00163510">
      <w:pPr>
        <w:pStyle w:val="3"/>
        <w:keepNext w:val="0"/>
        <w:widowControl w:val="0"/>
        <w:numPr>
          <w:ilvl w:val="2"/>
          <w:numId w:val="22"/>
        </w:numPr>
      </w:pPr>
      <w:bookmarkStart w:id="21" w:name="_Toc51339696"/>
      <w:bookmarkStart w:id="22" w:name="_Toc236324257"/>
      <w:r>
        <w:t xml:space="preserve">Требования </w:t>
      </w:r>
      <w:bookmarkEnd w:id="21"/>
      <w:r>
        <w:t>к срокам поставки продукции и оказания сопутствующих услуг</w:t>
      </w:r>
      <w:bookmarkStart w:id="23" w:name="_Toc51339697"/>
      <w:bookmarkStart w:id="24" w:name="_Toc50125127"/>
      <w:bookmarkEnd w:id="16"/>
      <w:bookmarkEnd w:id="22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sz w:val="24"/>
          <w:szCs w:val="24"/>
        </w:rPr>
      </w:pPr>
      <w:bookmarkStart w:id="25" w:name="_Toc236324258"/>
      <w:r>
        <w:rPr>
          <w:sz w:val="24"/>
          <w:szCs w:val="24"/>
        </w:rPr>
        <w:t xml:space="preserve">Таблица 2.1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</w:rPr>
        <w:t>поставки продукции</w:t>
      </w:r>
      <w:bookmarkEnd w:id="25"/>
      <w:r>
        <w:rPr>
          <w:sz w:val="24"/>
          <w:szCs w:val="24"/>
        </w:rPr>
        <w:t xml:space="preserve"> </w:t>
      </w:r>
    </w:p>
    <w:p w:rsidR="00E53797" w:rsidRDefault="00E53797">
      <w:pPr>
        <w:widowControl w:val="0"/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W w:w="100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2"/>
        <w:gridCol w:w="2805"/>
        <w:gridCol w:w="2979"/>
        <w:gridCol w:w="3115"/>
      </w:tblGrid>
      <w:tr w:rsidR="00E53797" w:rsidTr="00AD68D7">
        <w:trPr>
          <w:tblHeader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5379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D68D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8D7" w:rsidRDefault="00AD68D7">
            <w:pPr>
              <w:pStyle w:val="afff8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8D7" w:rsidRPr="00E5568F" w:rsidRDefault="002124C7" w:rsidP="00B03B25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2124C7">
              <w:rPr>
                <w:rFonts w:eastAsia="Calibri"/>
                <w:sz w:val="26"/>
                <w:szCs w:val="26"/>
              </w:rPr>
              <w:t>Вибросито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ВС-3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 w:rsidP="002124C7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</w:t>
            </w:r>
            <w:r w:rsidR="002124C7">
              <w:rPr>
                <w:iCs/>
                <w:sz w:val="24"/>
                <w:szCs w:val="24"/>
              </w:rPr>
              <w:t>3</w:t>
            </w:r>
            <w:r w:rsidR="00027412">
              <w:rPr>
                <w:iCs/>
                <w:sz w:val="24"/>
                <w:szCs w:val="24"/>
              </w:rPr>
              <w:t xml:space="preserve">0 </w:t>
            </w:r>
            <w:r w:rsidR="00B44FDA">
              <w:rPr>
                <w:iCs/>
                <w:sz w:val="24"/>
                <w:szCs w:val="24"/>
              </w:rPr>
              <w:t>рабочих</w:t>
            </w:r>
            <w:r>
              <w:rPr>
                <w:iCs/>
                <w:sz w:val="24"/>
                <w:szCs w:val="24"/>
              </w:rPr>
              <w:t xml:space="preserve"> дней </w:t>
            </w:r>
            <w:proofErr w:type="gramStart"/>
            <w:r>
              <w:rPr>
                <w:iCs/>
                <w:sz w:val="24"/>
                <w:szCs w:val="24"/>
              </w:rPr>
              <w:t>с даты заключения</w:t>
            </w:r>
            <w:proofErr w:type="gramEnd"/>
            <w:r>
              <w:rPr>
                <w:iCs/>
                <w:sz w:val="24"/>
                <w:szCs w:val="24"/>
              </w:rPr>
              <w:t xml:space="preserve"> договора</w:t>
            </w:r>
          </w:p>
        </w:tc>
      </w:tr>
    </w:tbl>
    <w:p w:rsidR="00E53797" w:rsidRDefault="00E53797">
      <w:pPr>
        <w:sectPr w:rsidR="00E53797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E53797" w:rsidRDefault="00163510">
      <w:pPr>
        <w:pStyle w:val="4"/>
        <w:keepNext w:val="0"/>
        <w:widowControl w:val="0"/>
        <w:numPr>
          <w:ilvl w:val="1"/>
          <w:numId w:val="23"/>
        </w:numPr>
        <w:ind w:firstLine="0"/>
      </w:pPr>
      <w:bookmarkStart w:id="27" w:name="_Toc46743511"/>
      <w:bookmarkStart w:id="28" w:name="_Toc236324259"/>
      <w:r>
        <w:lastRenderedPageBreak/>
        <w:t xml:space="preserve">Требования к </w:t>
      </w:r>
      <w:bookmarkEnd w:id="27"/>
      <w:r>
        <w:t>качеству продукции</w:t>
      </w:r>
      <w:bookmarkEnd w:id="28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9" w:name="_Toc236324260"/>
      <w:r>
        <w:rPr>
          <w:sz w:val="24"/>
          <w:szCs w:val="24"/>
        </w:rPr>
        <w:t>Таблица 3. Требования к качеству продукции</w:t>
      </w:r>
      <w:bookmarkEnd w:id="29"/>
    </w:p>
    <w:p w:rsidR="00E53797" w:rsidRPr="00AD68D7" w:rsidRDefault="00163510" w:rsidP="00AD68D7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rStyle w:val="af8"/>
          <w:b/>
          <w:i w:val="0"/>
          <w:sz w:val="24"/>
          <w:szCs w:val="24"/>
        </w:rPr>
      </w:pPr>
      <w:bookmarkStart w:id="30" w:name="_Toc236324261"/>
      <w:r w:rsidRPr="00AD68D7">
        <w:rPr>
          <w:bCs/>
          <w:i/>
          <w:iCs/>
          <w:sz w:val="24"/>
          <w:szCs w:val="24"/>
        </w:rPr>
        <w:t xml:space="preserve">Наименование продукции: </w:t>
      </w:r>
      <w:r w:rsidR="002124C7" w:rsidRPr="002124C7">
        <w:rPr>
          <w:sz w:val="26"/>
          <w:szCs w:val="26"/>
        </w:rPr>
        <w:t>Вибросито ВС-3</w:t>
      </w:r>
      <w:bookmarkEnd w:id="30"/>
    </w:p>
    <w:tbl>
      <w:tblPr>
        <w:tblStyle w:val="affff8"/>
        <w:tblW w:w="9945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742"/>
        <w:gridCol w:w="2883"/>
        <w:gridCol w:w="6320"/>
      </w:tblGrid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83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320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3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0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83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20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 xml:space="preserve">Габаритные размеры </w:t>
            </w:r>
            <w:proofErr w:type="spellStart"/>
            <w:r w:rsidRPr="002124C7">
              <w:rPr>
                <w:sz w:val="24"/>
                <w:szCs w:val="24"/>
              </w:rPr>
              <w:t>ДхШхВ</w:t>
            </w:r>
            <w:proofErr w:type="spellEnd"/>
            <w:r w:rsidRPr="002124C7">
              <w:rPr>
                <w:sz w:val="24"/>
                <w:szCs w:val="24"/>
              </w:rPr>
              <w:t xml:space="preserve">, ориентировочно, </w:t>
            </w:r>
            <w:proofErr w:type="gramStart"/>
            <w:r w:rsidRPr="002124C7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1200х520х1360</w:t>
            </w:r>
          </w:p>
        </w:tc>
      </w:tr>
      <w:tr w:rsidR="002124C7" w:rsidTr="00027412">
        <w:trPr>
          <w:trHeight w:val="413"/>
        </w:trPr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 xml:space="preserve">Размер сетки, </w:t>
            </w:r>
            <w:proofErr w:type="gramStart"/>
            <w:r w:rsidRPr="002124C7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1000х500</w:t>
            </w:r>
          </w:p>
        </w:tc>
      </w:tr>
      <w:tr w:rsidR="002124C7" w:rsidTr="00027412">
        <w:trPr>
          <w:trHeight w:val="558"/>
        </w:trPr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 xml:space="preserve">Масса ориентировочно, </w:t>
            </w:r>
            <w:proofErr w:type="gramStart"/>
            <w:r w:rsidRPr="002124C7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330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 xml:space="preserve">Напряжение питающей сети, </w:t>
            </w:r>
            <w:proofErr w:type="gramStart"/>
            <w:r w:rsidRPr="002124C7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380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Частота колебаний, мин-1</w:t>
            </w:r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3000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Тип вибратора</w:t>
            </w:r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ВИ-98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Потребляемая мощность вибратора, кВт</w:t>
            </w:r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0,9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Номинальная мощность вибратора, кВт</w:t>
            </w:r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0,55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 xml:space="preserve">Размер ячейки сетки, </w:t>
            </w:r>
            <w:proofErr w:type="gramStart"/>
            <w:r w:rsidRPr="002124C7">
              <w:rPr>
                <w:sz w:val="24"/>
                <w:szCs w:val="24"/>
              </w:rPr>
              <w:t>мм</w:t>
            </w:r>
            <w:proofErr w:type="gramEnd"/>
            <w:r w:rsidRPr="002124C7">
              <w:rPr>
                <w:sz w:val="24"/>
                <w:szCs w:val="24"/>
              </w:rPr>
              <w:t>,</w:t>
            </w:r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5,0</w:t>
            </w:r>
          </w:p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3,2</w:t>
            </w:r>
          </w:p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2,0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 xml:space="preserve">Количество фракций на выходе </w:t>
            </w:r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4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Материал изготовления</w:t>
            </w:r>
          </w:p>
        </w:tc>
        <w:tc>
          <w:tcPr>
            <w:tcW w:w="6320" w:type="dxa"/>
            <w:shd w:val="clear" w:color="auto" w:fill="auto"/>
          </w:tcPr>
          <w:p w:rsidR="002124C7" w:rsidRPr="002124C7" w:rsidRDefault="002124C7" w:rsidP="002124C7">
            <w:pPr>
              <w:widowControl w:val="0"/>
              <w:rPr>
                <w:sz w:val="24"/>
                <w:szCs w:val="24"/>
              </w:rPr>
            </w:pPr>
            <w:r w:rsidRPr="002124C7">
              <w:rPr>
                <w:sz w:val="24"/>
                <w:szCs w:val="24"/>
              </w:rPr>
              <w:t>Низкоуглеродистая сталь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027412" w:rsidRDefault="002124C7" w:rsidP="002124C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2124C7" w:rsidRPr="00027412" w:rsidRDefault="002124C7" w:rsidP="00AD68D7">
            <w:pPr>
              <w:widowControl w:val="0"/>
              <w:rPr>
                <w:sz w:val="24"/>
                <w:szCs w:val="24"/>
              </w:rPr>
            </w:pP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027412" w:rsidRDefault="002124C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2124C7" w:rsidRPr="00027412" w:rsidRDefault="002124C7" w:rsidP="00AD68D7">
            <w:pPr>
              <w:widowControl w:val="0"/>
              <w:rPr>
                <w:sz w:val="24"/>
                <w:szCs w:val="24"/>
              </w:rPr>
            </w:pP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124C7" w:rsidRPr="00027412" w:rsidRDefault="002124C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2124C7" w:rsidRDefault="002124C7" w:rsidP="00AD68D7">
            <w:pPr>
              <w:widowControl w:val="0"/>
              <w:rPr>
                <w:sz w:val="24"/>
                <w:szCs w:val="24"/>
              </w:rPr>
            </w:pP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2124C7" w:rsidRPr="00193CAF" w:rsidRDefault="002124C7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2124C7" w:rsidRPr="00193CAF" w:rsidRDefault="002124C7">
            <w:pPr>
              <w:widowControl w:val="0"/>
              <w:rPr>
                <w:bCs/>
                <w:sz w:val="24"/>
                <w:szCs w:val="24"/>
              </w:rPr>
            </w:pPr>
            <w:r w:rsidRPr="00193CA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20" w:type="dxa"/>
          </w:tcPr>
          <w:p w:rsidR="002124C7" w:rsidRPr="00193CAF" w:rsidRDefault="002124C7">
            <w:pPr>
              <w:widowControl w:val="0"/>
            </w:pPr>
            <w:r w:rsidRPr="00193CAF">
              <w:rPr>
                <w:rStyle w:val="fontstyle01"/>
                <w:bCs/>
                <w:color w:val="auto"/>
              </w:rPr>
              <w:t>-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2124C7" w:rsidRPr="00193CAF" w:rsidRDefault="002124C7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vAlign w:val="center"/>
          </w:tcPr>
          <w:p w:rsidR="002124C7" w:rsidRPr="00193CAF" w:rsidRDefault="002124C7" w:rsidP="000D45D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20" w:type="dxa"/>
            <w:vAlign w:val="center"/>
          </w:tcPr>
          <w:p w:rsidR="002124C7" w:rsidRPr="00193CAF" w:rsidRDefault="002124C7" w:rsidP="007528D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124C7">
        <w:trPr>
          <w:trHeight w:val="912"/>
        </w:trPr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2124C7" w:rsidRDefault="002124C7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2124C7">
        <w:trPr>
          <w:trHeight w:val="655"/>
        </w:trPr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2124C7" w:rsidRDefault="002124C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320" w:type="dxa"/>
          </w:tcPr>
          <w:p w:rsidR="002124C7" w:rsidRDefault="002124C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силами и средствами поставщика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2124C7" w:rsidRDefault="002124C7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2124C7" w:rsidRDefault="002124C7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2124C7" w:rsidRDefault="002124C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гарантийного обслуживания</w:t>
            </w:r>
          </w:p>
        </w:tc>
        <w:tc>
          <w:tcPr>
            <w:tcW w:w="6320" w:type="dxa"/>
          </w:tcPr>
          <w:p w:rsidR="002124C7" w:rsidRDefault="002124C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12 месяцев с момента поставки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2124C7" w:rsidRDefault="002124C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2124C7">
        <w:tc>
          <w:tcPr>
            <w:tcW w:w="742" w:type="dxa"/>
            <w:vAlign w:val="center"/>
          </w:tcPr>
          <w:p w:rsidR="002124C7" w:rsidRDefault="002124C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2124C7" w:rsidRDefault="002124C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документам, передаваемым вместе с оборудованием</w:t>
            </w:r>
          </w:p>
        </w:tc>
        <w:tc>
          <w:tcPr>
            <w:tcW w:w="6320" w:type="dxa"/>
          </w:tcPr>
          <w:p w:rsidR="002124C7" w:rsidRDefault="002124C7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2124C7" w:rsidRDefault="002124C7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сертификаты качества либо декларация соответствия;</w:t>
            </w:r>
          </w:p>
          <w:p w:rsidR="002124C7" w:rsidRDefault="002124C7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изделия;</w:t>
            </w:r>
          </w:p>
          <w:p w:rsidR="002124C7" w:rsidRDefault="002124C7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руководства по эксплуатации;</w:t>
            </w:r>
          </w:p>
          <w:p w:rsidR="002124C7" w:rsidRDefault="002124C7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товарную накладную унифицированной формы ТОРГ-12 либо УПД.</w:t>
            </w: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487549" w:rsidRPr="002124C7" w:rsidRDefault="00487549" w:rsidP="00D805D2">
            <w:pPr>
              <w:widowControl w:val="0"/>
              <w:rPr>
                <w:sz w:val="24"/>
                <w:szCs w:val="24"/>
              </w:rPr>
            </w:pPr>
            <w:r w:rsidRPr="00487549">
              <w:rPr>
                <w:sz w:val="24"/>
                <w:szCs w:val="24"/>
              </w:rPr>
              <w:t>Вибросито ВС-3</w:t>
            </w:r>
          </w:p>
        </w:tc>
        <w:tc>
          <w:tcPr>
            <w:tcW w:w="6320" w:type="dxa"/>
          </w:tcPr>
          <w:p w:rsidR="00487549" w:rsidRPr="002124C7" w:rsidRDefault="00487549" w:rsidP="00A56F3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с  </w:t>
            </w:r>
            <w:r w:rsidR="00A56F36" w:rsidRPr="00A56F36">
              <w:rPr>
                <w:sz w:val="24"/>
                <w:szCs w:val="24"/>
              </w:rPr>
              <w:t xml:space="preserve"> 3 сетками</w:t>
            </w:r>
            <w:r w:rsidR="00A56F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ячейкой </w:t>
            </w:r>
            <w:r w:rsidRPr="002124C7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</w:rPr>
              <w:t xml:space="preserve">-1шт., </w:t>
            </w:r>
            <w:r w:rsidRPr="002124C7">
              <w:rPr>
                <w:sz w:val="24"/>
                <w:szCs w:val="24"/>
              </w:rPr>
              <w:t>3,2</w:t>
            </w:r>
            <w:r>
              <w:rPr>
                <w:sz w:val="24"/>
                <w:szCs w:val="24"/>
              </w:rPr>
              <w:t xml:space="preserve">-1шт., </w:t>
            </w:r>
            <w:r w:rsidRPr="002124C7">
              <w:rPr>
                <w:sz w:val="24"/>
                <w:szCs w:val="24"/>
              </w:rPr>
              <w:t>2,0</w:t>
            </w:r>
            <w:r>
              <w:rPr>
                <w:sz w:val="24"/>
                <w:szCs w:val="24"/>
              </w:rPr>
              <w:t>-1шт.</w:t>
            </w:r>
            <w:r w:rsidR="00A56F36">
              <w:t xml:space="preserve">  </w:t>
            </w:r>
            <w:r w:rsidR="00A56F36" w:rsidRPr="00A56F36">
              <w:rPr>
                <w:sz w:val="24"/>
                <w:szCs w:val="24"/>
              </w:rPr>
              <w:t>и с отводами д.108мм</w:t>
            </w: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487549" w:rsidRPr="002124C7" w:rsidRDefault="00487549" w:rsidP="00D805D2">
            <w:pPr>
              <w:widowControl w:val="0"/>
              <w:rPr>
                <w:bCs/>
                <w:spacing w:val="-10"/>
                <w:sz w:val="24"/>
                <w:szCs w:val="24"/>
              </w:rPr>
            </w:pPr>
            <w:r w:rsidRPr="002124C7">
              <w:rPr>
                <w:bCs/>
                <w:spacing w:val="-10"/>
                <w:sz w:val="24"/>
                <w:szCs w:val="24"/>
              </w:rPr>
              <w:t xml:space="preserve">Дополнительная рама с сеткой 1,0 мм, </w:t>
            </w:r>
            <w:proofErr w:type="spellStart"/>
            <w:proofErr w:type="gramStart"/>
            <w:r>
              <w:rPr>
                <w:bCs/>
                <w:spacing w:val="-10"/>
                <w:sz w:val="24"/>
                <w:szCs w:val="24"/>
              </w:rPr>
              <w:t>шт</w:t>
            </w:r>
            <w:proofErr w:type="spellEnd"/>
            <w:proofErr w:type="gramEnd"/>
          </w:p>
          <w:p w:rsidR="00487549" w:rsidRDefault="00487549" w:rsidP="00D805D2">
            <w:pPr>
              <w:widowControl w:val="0"/>
              <w:rPr>
                <w:bCs/>
                <w:spacing w:val="-10"/>
                <w:sz w:val="24"/>
                <w:szCs w:val="24"/>
              </w:rPr>
            </w:pPr>
          </w:p>
        </w:tc>
        <w:tc>
          <w:tcPr>
            <w:tcW w:w="6320" w:type="dxa"/>
          </w:tcPr>
          <w:p w:rsidR="00487549" w:rsidRDefault="00487549" w:rsidP="00D805D2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 </w:t>
            </w: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487549" w:rsidRPr="002124C7" w:rsidRDefault="00487549" w:rsidP="00D805D2">
            <w:pPr>
              <w:widowControl w:val="0"/>
              <w:rPr>
                <w:bCs/>
                <w:spacing w:val="-10"/>
                <w:sz w:val="24"/>
                <w:szCs w:val="24"/>
              </w:rPr>
            </w:pPr>
            <w:r w:rsidRPr="002124C7">
              <w:rPr>
                <w:bCs/>
                <w:spacing w:val="-10"/>
                <w:sz w:val="24"/>
                <w:szCs w:val="24"/>
              </w:rPr>
              <w:t xml:space="preserve">Дополнительная рама с сеткой 0,5 мм, </w:t>
            </w:r>
            <w:proofErr w:type="spellStart"/>
            <w:proofErr w:type="gramStart"/>
            <w:r>
              <w:rPr>
                <w:bCs/>
                <w:spacing w:val="-1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320" w:type="dxa"/>
          </w:tcPr>
          <w:p w:rsidR="00487549" w:rsidRDefault="00487549" w:rsidP="00D805D2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487549" w:rsidRPr="002124C7" w:rsidRDefault="00487549" w:rsidP="00D805D2">
            <w:pPr>
              <w:widowControl w:val="0"/>
              <w:rPr>
                <w:bCs/>
                <w:spacing w:val="-10"/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 xml:space="preserve">Подающий </w:t>
            </w:r>
            <w:r w:rsidRPr="003904B7">
              <w:rPr>
                <w:bCs/>
                <w:spacing w:val="-10"/>
                <w:sz w:val="24"/>
                <w:szCs w:val="24"/>
              </w:rPr>
              <w:t>Бункер 500*300*300</w:t>
            </w:r>
            <w:r>
              <w:rPr>
                <w:bCs/>
                <w:spacing w:val="-10"/>
                <w:sz w:val="24"/>
                <w:szCs w:val="24"/>
              </w:rPr>
              <w:t>мм</w:t>
            </w:r>
            <w:proofErr w:type="gramStart"/>
            <w:r>
              <w:rPr>
                <w:bCs/>
                <w:spacing w:val="-10"/>
                <w:sz w:val="24"/>
                <w:szCs w:val="24"/>
              </w:rPr>
              <w:t xml:space="preserve"> ,</w:t>
            </w:r>
            <w:proofErr w:type="gramEnd"/>
            <w:r>
              <w:rPr>
                <w:bCs/>
                <w:spacing w:val="-10"/>
                <w:sz w:val="24"/>
                <w:szCs w:val="24"/>
              </w:rPr>
              <w:t xml:space="preserve"> шт.</w:t>
            </w:r>
          </w:p>
        </w:tc>
        <w:tc>
          <w:tcPr>
            <w:tcW w:w="6320" w:type="dxa"/>
          </w:tcPr>
          <w:p w:rsidR="00487549" w:rsidRDefault="00487549" w:rsidP="00D805D2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 </w:t>
            </w: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487549" w:rsidRPr="002124C7" w:rsidRDefault="00487549" w:rsidP="00D805D2">
            <w:pPr>
              <w:widowControl w:val="0"/>
              <w:rPr>
                <w:bCs/>
                <w:spacing w:val="-10"/>
                <w:sz w:val="24"/>
                <w:szCs w:val="24"/>
              </w:rPr>
            </w:pPr>
            <w:bookmarkStart w:id="31" w:name="_GoBack"/>
            <w:bookmarkEnd w:id="31"/>
          </w:p>
        </w:tc>
        <w:tc>
          <w:tcPr>
            <w:tcW w:w="6320" w:type="dxa"/>
          </w:tcPr>
          <w:p w:rsidR="00487549" w:rsidRDefault="00487549" w:rsidP="00D805D2">
            <w:pPr>
              <w:widowControl w:val="0"/>
              <w:rPr>
                <w:iCs/>
                <w:sz w:val="24"/>
                <w:szCs w:val="24"/>
              </w:rPr>
            </w:pP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487549" w:rsidRPr="002124C7" w:rsidRDefault="00487549" w:rsidP="002124C7">
            <w:pPr>
              <w:widowControl w:val="0"/>
              <w:rPr>
                <w:bCs/>
                <w:spacing w:val="-10"/>
                <w:sz w:val="24"/>
                <w:szCs w:val="24"/>
              </w:rPr>
            </w:pPr>
          </w:p>
        </w:tc>
        <w:tc>
          <w:tcPr>
            <w:tcW w:w="6320" w:type="dxa"/>
          </w:tcPr>
          <w:p w:rsidR="00487549" w:rsidRDefault="00487549">
            <w:pPr>
              <w:widowControl w:val="0"/>
              <w:rPr>
                <w:iCs/>
                <w:sz w:val="24"/>
                <w:szCs w:val="24"/>
              </w:rPr>
            </w:pP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487549" w:rsidRDefault="00487549">
            <w:pPr>
              <w:widowControl w:val="0"/>
              <w:rPr>
                <w:bCs/>
                <w:spacing w:val="-10"/>
                <w:sz w:val="24"/>
                <w:szCs w:val="24"/>
              </w:rPr>
            </w:pPr>
          </w:p>
        </w:tc>
        <w:tc>
          <w:tcPr>
            <w:tcW w:w="6320" w:type="dxa"/>
          </w:tcPr>
          <w:p w:rsidR="00487549" w:rsidRDefault="00487549">
            <w:pPr>
              <w:widowControl w:val="0"/>
              <w:rPr>
                <w:iCs/>
                <w:sz w:val="24"/>
                <w:szCs w:val="24"/>
              </w:rPr>
            </w:pP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487549" w:rsidRDefault="0048754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487549">
        <w:tc>
          <w:tcPr>
            <w:tcW w:w="742" w:type="dxa"/>
            <w:vAlign w:val="center"/>
          </w:tcPr>
          <w:p w:rsidR="00487549" w:rsidRDefault="0048754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487549" w:rsidRDefault="00487549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0" w:type="dxa"/>
          </w:tcPr>
          <w:p w:rsidR="00487549" w:rsidRDefault="0048754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на оборудование для передачи Покупателю должна быть оформлена в соответствии с требованиями по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2.105-2019 «ЕСКД Общие требования к текстовым документам» </w:t>
            </w:r>
            <w:hyperlink r:id="rId10" w:tgtFrame="https://docs.cntd.ru/document/1200164120">
              <w:r>
                <w:rPr>
                  <w:sz w:val="24"/>
                  <w:szCs w:val="24"/>
                </w:rPr>
                <w:t>https://docs.cntd.ru/document/1200164120</w:t>
              </w:r>
            </w:hyperlink>
          </w:p>
          <w:p w:rsidR="00487549" w:rsidRDefault="00487549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53797" w:rsidRDefault="00E53797"/>
    <w:sectPr w:rsidR="00E53797">
      <w:headerReference w:type="default" r:id="rId11"/>
      <w:headerReference w:type="first" r:id="rId12"/>
      <w:pgSz w:w="11906" w:h="16838"/>
      <w:pgMar w:top="992" w:right="851" w:bottom="567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C9F" w:rsidRDefault="00C93C9F">
      <w:r>
        <w:separator/>
      </w:r>
    </w:p>
  </w:endnote>
  <w:endnote w:type="continuationSeparator" w:id="0">
    <w:p w:rsidR="00C93C9F" w:rsidRDefault="00C9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C9F" w:rsidRDefault="00C93C9F">
      <w:r>
        <w:separator/>
      </w:r>
    </w:p>
  </w:footnote>
  <w:footnote w:type="continuationSeparator" w:id="0">
    <w:p w:rsidR="00C93C9F" w:rsidRDefault="00C93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A56F36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A56F36"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279"/>
    <w:multiLevelType w:val="multilevel"/>
    <w:tmpl w:val="31864C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B887FC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20AE67E4"/>
    <w:multiLevelType w:val="multilevel"/>
    <w:tmpl w:val="B2F2997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252F47CA"/>
    <w:multiLevelType w:val="multilevel"/>
    <w:tmpl w:val="89F6263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5C36BA8"/>
    <w:multiLevelType w:val="multilevel"/>
    <w:tmpl w:val="BDF634F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26C03E8C"/>
    <w:multiLevelType w:val="multilevel"/>
    <w:tmpl w:val="9A4824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32117F8B"/>
    <w:multiLevelType w:val="multilevel"/>
    <w:tmpl w:val="A364C14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39AE1354"/>
    <w:multiLevelType w:val="multilevel"/>
    <w:tmpl w:val="401E1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>
    <w:nsid w:val="415508A8"/>
    <w:multiLevelType w:val="multilevel"/>
    <w:tmpl w:val="A796CD1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46DB0840"/>
    <w:multiLevelType w:val="multilevel"/>
    <w:tmpl w:val="827A1E96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>
    <w:nsid w:val="53AB0E1C"/>
    <w:multiLevelType w:val="multilevel"/>
    <w:tmpl w:val="D604152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1">
    <w:nsid w:val="5A646D46"/>
    <w:multiLevelType w:val="multilevel"/>
    <w:tmpl w:val="BEC8819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nsid w:val="6F4204B7"/>
    <w:multiLevelType w:val="multilevel"/>
    <w:tmpl w:val="FA24D8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nsid w:val="724C0B79"/>
    <w:multiLevelType w:val="multilevel"/>
    <w:tmpl w:val="AD0EA2E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78CF6E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  <w:num w:numId="15">
    <w:abstractNumId w:val="11"/>
  </w:num>
  <w:num w:numId="16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3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97"/>
    <w:rsid w:val="00027412"/>
    <w:rsid w:val="00083FE1"/>
    <w:rsid w:val="000843A4"/>
    <w:rsid w:val="000A3684"/>
    <w:rsid w:val="000D45D1"/>
    <w:rsid w:val="001318DB"/>
    <w:rsid w:val="00163510"/>
    <w:rsid w:val="00193CAF"/>
    <w:rsid w:val="00201E7C"/>
    <w:rsid w:val="00212268"/>
    <w:rsid w:val="002124C7"/>
    <w:rsid w:val="003904B7"/>
    <w:rsid w:val="003A40CC"/>
    <w:rsid w:val="00487549"/>
    <w:rsid w:val="004A44E4"/>
    <w:rsid w:val="00570A1B"/>
    <w:rsid w:val="00714B9A"/>
    <w:rsid w:val="007528D5"/>
    <w:rsid w:val="00801E73"/>
    <w:rsid w:val="0089756C"/>
    <w:rsid w:val="00906364"/>
    <w:rsid w:val="00A2121E"/>
    <w:rsid w:val="00A36D85"/>
    <w:rsid w:val="00A56F36"/>
    <w:rsid w:val="00AD4830"/>
    <w:rsid w:val="00AD68D7"/>
    <w:rsid w:val="00B44FDA"/>
    <w:rsid w:val="00C93C9F"/>
    <w:rsid w:val="00C94F5B"/>
    <w:rsid w:val="00DA0062"/>
    <w:rsid w:val="00E36CE3"/>
    <w:rsid w:val="00E53797"/>
    <w:rsid w:val="00E5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120016412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govorushchenkoia</cp:lastModifiedBy>
  <cp:revision>32</cp:revision>
  <dcterms:created xsi:type="dcterms:W3CDTF">2025-09-26T13:22:00Z</dcterms:created>
  <dcterms:modified xsi:type="dcterms:W3CDTF">2026-07-31T11:53:00Z</dcterms:modified>
  <dc:language>ru-RU</dc:language>
</cp:coreProperties>
</file>