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pBdr>
          <w:bottom w:val="single" w:sz="12" w:space="1" w:color="000000"/>
        </w:pBdr>
        <w:ind w:left="-567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(ОРГАНИЗАЦИЯ)</w:t>
      </w:r>
    </w:p>
    <w:p>
      <w:pPr>
        <w:pStyle w:val="NoSpacing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Юридический адрес: _________________________________________</w:t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482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Ценовое предложение </w:t>
      </w:r>
      <w:r>
        <w:rPr>
          <w:rFonts w:cs="Times New Roman" w:ascii="Times New Roman" w:hAnsi="Times New Roman"/>
          <w:i/>
          <w:sz w:val="28"/>
          <w:szCs w:val="28"/>
        </w:rPr>
        <w:t>(ответ на запрос ценовой информации)</w:t>
      </w:r>
    </w:p>
    <w:p>
      <w:pPr>
        <w:pStyle w:val="ConsPlusNormal1"/>
        <w:tabs>
          <w:tab w:val="clear" w:pos="720"/>
          <w:tab w:val="left" w:pos="4820" w:leader="none"/>
        </w:tabs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701" w:right="851" w:gutter="0" w:header="0" w:top="568" w:footer="709" w:bottom="99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tabs>
          <w:tab w:val="clear" w:pos="720"/>
          <w:tab w:val="left" w:pos="4820" w:leader="none"/>
        </w:tabs>
        <w:ind w:hanging="0" w:right="35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Поставщик (подрядчик, исполнитель) </w:t>
      </w:r>
      <w:r>
        <w:rPr>
          <w:rFonts w:cs="Times New Roman" w:ascii="Times New Roman" w:hAnsi="Times New Roman"/>
          <w:b/>
          <w:sz w:val="24"/>
          <w:szCs w:val="24"/>
        </w:rPr>
        <w:t>_________________________________</w:t>
      </w:r>
    </w:p>
    <w:p>
      <w:pPr>
        <w:pStyle w:val="ConsPlusNormal1"/>
        <w:tabs>
          <w:tab w:val="clear" w:pos="720"/>
          <w:tab w:val="left" w:pos="4820" w:leader="none"/>
        </w:tabs>
        <w:ind w:hanging="0"/>
        <w:rPr>
          <w:rFonts w:ascii="Times New Roman" w:hAnsi="Times New Roman" w:eastAsia="Calibri" w:cs="Times New Roman" w:eastAsiaTheme="minorHAnsi"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 xml:space="preserve">ИНН/ОГРН </w:t>
      </w:r>
      <w:r>
        <w:rPr>
          <w:rFonts w:cs="Times New Roman" w:ascii="Times New Roman" w:hAnsi="Times New Roman"/>
          <w:b/>
          <w:sz w:val="24"/>
          <w:szCs w:val="24"/>
        </w:rPr>
        <w:t>__________</w:t>
      </w:r>
      <w:r>
        <w:rPr>
          <w:rFonts w:cs="Times New Roman" w:ascii="Times New Roman" w:hAnsi="Times New Roman"/>
          <w:sz w:val="24"/>
          <w:szCs w:val="24"/>
        </w:rPr>
        <w:t>/</w:t>
      </w:r>
      <w:r>
        <w:rPr>
          <w:rFonts w:cs="Times New Roman" w:ascii="Times New Roman" w:hAnsi="Times New Roman"/>
          <w:b/>
          <w:sz w:val="24"/>
          <w:szCs w:val="24"/>
        </w:rPr>
        <w:t>_____________</w:t>
      </w:r>
    </w:p>
    <w:p>
      <w:pPr>
        <w:pStyle w:val="ConsPlusNormal1"/>
        <w:tabs>
          <w:tab w:val="clear" w:pos="720"/>
          <w:tab w:val="left" w:pos="4820" w:leader="none"/>
        </w:tabs>
        <w:ind w:hanging="0"/>
        <w:rPr>
          <w:rFonts w:ascii="Times New Roman" w:hAnsi="Times New Roman" w:eastAsia="Calibri" w:cs="Times New Roman" w:eastAsiaTheme="minorHAnsi"/>
          <w:b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 xml:space="preserve">Юридический адрес </w:t>
      </w:r>
      <w:r>
        <w:rPr>
          <w:rFonts w:cs="Times New Roman" w:ascii="Times New Roman" w:hAnsi="Times New Roman"/>
          <w:b/>
          <w:sz w:val="24"/>
          <w:szCs w:val="24"/>
        </w:rPr>
        <w:t>________________</w:t>
      </w:r>
    </w:p>
    <w:p>
      <w:pPr>
        <w:pStyle w:val="ConsPlusNormal1"/>
        <w:tabs>
          <w:tab w:val="clear" w:pos="720"/>
          <w:tab w:val="left" w:pos="4820" w:leader="none"/>
        </w:tabs>
        <w:ind w:hanging="0"/>
        <w:rPr>
          <w:rFonts w:ascii="Times New Roman" w:hAnsi="Times New Roman" w:eastAsia="Calibri" w:cs="Times New Roman" w:eastAsiaTheme="minorHAnsi"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 xml:space="preserve">Телефон </w:t>
      </w:r>
      <w:r>
        <w:rPr>
          <w:rFonts w:cs="Times New Roman" w:ascii="Times New Roman" w:hAnsi="Times New Roman"/>
          <w:b/>
          <w:sz w:val="24"/>
          <w:szCs w:val="24"/>
        </w:rPr>
        <w:t>__________________________</w:t>
      </w:r>
    </w:p>
    <w:p>
      <w:pPr>
        <w:pStyle w:val="ConsPlusNormal1"/>
        <w:tabs>
          <w:tab w:val="clear" w:pos="720"/>
          <w:tab w:val="left" w:pos="4820" w:leader="none"/>
        </w:tabs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 xml:space="preserve">e-mail </w:t>
      </w:r>
      <w:r>
        <w:rPr>
          <w:rFonts w:cs="Times New Roman" w:ascii="Times New Roman" w:hAnsi="Times New Roman"/>
          <w:b/>
          <w:sz w:val="24"/>
          <w:szCs w:val="24"/>
        </w:rPr>
        <w:t>____________________________</w:t>
      </w:r>
    </w:p>
    <w:p>
      <w:pPr>
        <w:pStyle w:val="ConsPlusNormal1"/>
        <w:tabs>
          <w:tab w:val="clear" w:pos="720"/>
          <w:tab w:val="left" w:pos="4820" w:leader="none"/>
        </w:tabs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№</w:t>
      </w:r>
      <w:r>
        <w:rPr>
          <w:rFonts w:cs="Times New Roman" w:ascii="Times New Roman" w:hAnsi="Times New Roman"/>
          <w:b/>
          <w:sz w:val="24"/>
          <w:szCs w:val="24"/>
        </w:rPr>
        <w:t>_________Дата__________________</w:t>
      </w:r>
    </w:p>
    <w:p>
      <w:pPr>
        <w:pStyle w:val="Normal"/>
        <w:keepNext w:val="true"/>
        <w:keepLines/>
        <w:tabs>
          <w:tab w:val="clear" w:pos="720"/>
          <w:tab w:val="left" w:pos="4536" w:leader="none"/>
        </w:tabs>
        <w:ind w:left="-284"/>
        <w:rPr>
          <w:rFonts w:ascii="Times New Roman" w:hAnsi="Times New Roman" w:eastAsia="Calibri" w:cs="Times New Roman"/>
          <w:i/>
          <w:i/>
        </w:rPr>
      </w:pPr>
      <w:r>
        <w:rPr>
          <w:rFonts w:eastAsia="Calibri" w:cs="Times New Roman" w:ascii="Times New Roman" w:hAnsi="Times New Roman"/>
        </w:rPr>
        <w:t xml:space="preserve">Получатель: </w:t>
      </w:r>
      <w:r>
        <w:rPr>
          <w:rFonts w:eastAsia="Calibri" w:cs="Times New Roman" w:ascii="Times New Roman" w:hAnsi="Times New Roman"/>
          <w:i/>
        </w:rPr>
        <w:t xml:space="preserve">УФПС Алтайского края </w:t>
      </w:r>
    </w:p>
    <w:p>
      <w:pPr>
        <w:pStyle w:val="Normal"/>
        <w:keepNext w:val="true"/>
        <w:keepLines/>
        <w:tabs>
          <w:tab w:val="clear" w:pos="720"/>
          <w:tab w:val="left" w:pos="4536" w:leader="none"/>
        </w:tabs>
        <w:ind w:left="-284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</w:rPr>
        <w:t>АО «Почта России»</w:t>
        <w:br/>
      </w:r>
      <w:r>
        <w:rPr>
          <w:rFonts w:cs="Times New Roman" w:ascii="Times New Roman" w:hAnsi="Times New Roman"/>
        </w:rPr>
        <w:t>Контактное лицо Инициатора закупки: Кабицкий Юрий Владимирович Главный специалист Отдела безопасности</w:t>
      </w:r>
    </w:p>
    <w:p>
      <w:pPr>
        <w:pStyle w:val="Normal"/>
        <w:keepNext w:val="true"/>
        <w:keepLines/>
        <w:tabs>
          <w:tab w:val="clear" w:pos="720"/>
          <w:tab w:val="left" w:pos="4536" w:leader="none"/>
        </w:tabs>
        <w:ind w:left="-28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Телефон +7 962 805 8869 </w:t>
      </w:r>
    </w:p>
    <w:p>
      <w:pPr>
        <w:pStyle w:val="Normal"/>
        <w:keepNext w:val="true"/>
        <w:keepLines/>
        <w:tabs>
          <w:tab w:val="clear" w:pos="720"/>
          <w:tab w:val="left" w:pos="4536" w:leader="none"/>
        </w:tabs>
        <w:ind w:left="-284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№ </w:t>
      </w:r>
      <w:r>
        <w:rPr>
          <w:rFonts w:eastAsia="Calibri" w:cs="Times New Roman" w:ascii="Times New Roman" w:hAnsi="Times New Roman"/>
        </w:rPr>
        <w:t>исх. запроса _______________</w:t>
      </w:r>
    </w:p>
    <w:p>
      <w:pPr>
        <w:pStyle w:val="ConsPlusNormal1"/>
        <w:tabs>
          <w:tab w:val="clear" w:pos="720"/>
          <w:tab w:val="left" w:pos="4536" w:leader="none"/>
        </w:tabs>
        <w:ind w:hanging="0" w:left="-284"/>
        <w:rPr>
          <w:rFonts w:ascii="Times New Roman" w:hAnsi="Times New Roman" w:eastAsia="Calibri" w:cs="Times New Roman"/>
          <w:i/>
          <w:i/>
          <w:kern w:val="2"/>
          <w:sz w:val="24"/>
          <w:szCs w:val="24"/>
          <w:lang w:eastAsia="en-US"/>
          <w14:ligatures w14:val="standardContextual"/>
        </w:rPr>
      </w:pPr>
      <w:r>
        <w:rPr>
          <w:rFonts w:eastAsia="Calibri" w:cs="Times New Roman" w:ascii="Times New Roman" w:hAnsi="Times New Roman" w:eastAsiaTheme="minorHAnsi"/>
          <w:sz w:val="24"/>
          <w:szCs w:val="24"/>
          <w:lang w:val="en-US" w:eastAsia="en-US"/>
        </w:rPr>
        <w:t>e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>-</w:t>
      </w:r>
      <w:r>
        <w:rPr>
          <w:rFonts w:eastAsia="Calibri" w:cs="Times New Roman" w:ascii="Times New Roman" w:hAnsi="Times New Roman" w:eastAsiaTheme="minorHAnsi"/>
          <w:sz w:val="24"/>
          <w:szCs w:val="24"/>
          <w:lang w:val="en-US" w:eastAsia="en-US"/>
        </w:rPr>
        <w:t>mail</w:t>
      </w:r>
      <w:r>
        <w:rPr>
          <w:rFonts w:cs="Times New Roman" w:ascii="Times New Roman" w:hAnsi="Times New Roman"/>
        </w:rPr>
        <w:t xml:space="preserve">: </w:t>
      </w:r>
      <w:bookmarkStart w:id="0" w:name="_Hlk196293399"/>
      <w:r>
        <w:rPr>
          <w:rFonts w:cs="Times New Roman" w:ascii="Times New Roman" w:hAnsi="Times New Roman"/>
          <w:lang w:val="en-US"/>
        </w:rPr>
        <w:t>offer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lang w:val="en-US"/>
        </w:rPr>
        <w:t>R</w:t>
      </w:r>
      <w:r>
        <w:rPr>
          <w:rFonts w:cs="Times New Roman" w:ascii="Times New Roman" w:hAnsi="Times New Roman"/>
        </w:rPr>
        <w:t>22@</w:t>
      </w:r>
      <w:r>
        <w:rPr>
          <w:rFonts w:cs="Times New Roman" w:ascii="Times New Roman" w:hAnsi="Times New Roman"/>
          <w:lang w:val="en-US"/>
        </w:rPr>
        <w:t>russianpost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bookmarkEnd w:id="0"/>
    </w:p>
    <w:p>
      <w:pPr>
        <w:sectPr>
          <w:type w:val="continuous"/>
          <w:pgSz w:w="11906" w:h="16838"/>
          <w:pgMar w:left="1701" w:right="851" w:gutter="0" w:header="0" w:top="568" w:footer="709" w:bottom="993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keepNext w:val="true"/>
        <w:keepLines/>
        <w:tabs>
          <w:tab w:val="clear" w:pos="720"/>
          <w:tab w:val="left" w:pos="4820" w:leader="none"/>
        </w:tabs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Ценовое предложение</w:t>
      </w:r>
    </w:p>
    <w:p>
      <w:pPr>
        <w:pStyle w:val="Normal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Изучив направленный Вами запрос ценовой </w:t>
      </w:r>
      <w:r>
        <w:rPr>
          <w:rFonts w:cs="Times New Roman" w:ascii="Times New Roman" w:hAnsi="Times New Roman"/>
        </w:rPr>
        <w:t xml:space="preserve">информации _______ </w:t>
      </w:r>
      <w:r>
        <w:rPr>
          <w:rFonts w:cs="Times New Roman" w:ascii="Times New Roman" w:hAnsi="Times New Roman"/>
          <w:i/>
        </w:rPr>
        <w:t xml:space="preserve">(указывается </w:t>
        <w:br/>
      </w:r>
      <w:r>
        <w:rPr>
          <w:rFonts w:eastAsia="Calibri" w:cs="Times New Roman" w:ascii="Times New Roman" w:hAnsi="Times New Roman"/>
          <w:i/>
        </w:rPr>
        <w:t>№ исходящего запроса либо номер запроса цен на Электронной торговой площадке)</w:t>
      </w:r>
      <w:r>
        <w:rPr>
          <w:rFonts w:cs="Times New Roman" w:ascii="Times New Roman" w:hAnsi="Times New Roman"/>
        </w:rPr>
        <w:t xml:space="preserve">, </w:t>
      </w:r>
      <w:r>
        <w:rPr>
          <w:rFonts w:cs="Times New Roman" w:ascii="Times New Roman" w:hAnsi="Times New Roman"/>
          <w:color w:val="000000"/>
        </w:rPr>
        <w:t xml:space="preserve">мы, _______ </w:t>
      </w:r>
      <w:r>
        <w:rPr>
          <w:rFonts w:cs="Times New Roman" w:ascii="Times New Roman" w:hAnsi="Times New Roman"/>
          <w:i/>
          <w:color w:val="000000"/>
        </w:rPr>
        <w:t>(указывается наименование контрагента)</w:t>
      </w:r>
      <w:r>
        <w:rPr>
          <w:rFonts w:cs="Times New Roman" w:ascii="Times New Roman" w:hAnsi="Times New Roman"/>
          <w:color w:val="000000"/>
        </w:rPr>
        <w:t xml:space="preserve"> направляем предварительное ценовое предложение на О</w:t>
      </w:r>
      <w:r>
        <w:rPr>
          <w:rFonts w:cs="Times New Roman" w:ascii="Times New Roman" w:hAnsi="Times New Roman"/>
        </w:rPr>
        <w:t>казание услуг по централизованной охране объектов УФПС Алтайского края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Стоимость услуг составит _______ </w:t>
      </w:r>
      <w:r>
        <w:rPr>
          <w:rFonts w:cs="Times New Roman" w:ascii="Times New Roman" w:hAnsi="Times New Roman"/>
          <w:i/>
          <w:color w:val="000000"/>
        </w:rPr>
        <w:t>(указывается стоимость (товара/работ/услуг</w:t>
      </w:r>
      <w:r>
        <w:rPr>
          <w:rFonts w:cs="Times New Roman" w:ascii="Times New Roman" w:hAnsi="Times New Roman"/>
          <w:i/>
        </w:rPr>
        <w:t>)</w:t>
      </w:r>
      <w:r>
        <w:rPr>
          <w:rFonts w:cs="Times New Roman" w:ascii="Times New Roman" w:hAnsi="Times New Roman"/>
          <w:i/>
          <w:color w:val="000000"/>
        </w:rPr>
        <w:t>)</w:t>
      </w:r>
      <w:r>
        <w:rPr>
          <w:rFonts w:cs="Times New Roman" w:ascii="Times New Roman" w:hAnsi="Times New Roman"/>
          <w:color w:val="000000"/>
        </w:rPr>
        <w:t xml:space="preserve"> (____ руб. ____ коп), включая НДС 22%. </w:t>
      </w:r>
      <w:r>
        <w:rPr>
          <w:rFonts w:cs="Times New Roman" w:ascii="Times New Roman" w:hAnsi="Times New Roman"/>
          <w:i/>
          <w:color w:val="000000"/>
        </w:rPr>
        <w:t>(НДС не облагается на основании п. 2 ст. 346.11 главы 26.2 Налогового кодекса Российской  Федерации, в случае изменения режима налогообложения (либо изменения ставки НДС), стоимость товара содержит НДС в размере, определенном главой 21 НК РФ и, что в указанном случае размер НДС не увеличивает общую стоимость товара)</w:t>
      </w:r>
      <w:r>
        <w:rPr>
          <w:rFonts w:cs="Times New Roman" w:ascii="Times New Roman" w:hAnsi="Times New Roman"/>
          <w:color w:val="000000"/>
        </w:rPr>
        <w:t>. Расчет стоимости и характеристики товара представлен в приложении к данному письму. Данное ценовое предложение включает в себя все необходимые расходы на поставку товара, налоги, сборы и прочие расходы.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Предложение действительно в течение ____ месяцев (указывается срок действия предложения).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12"/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63"/>
        <w:gridCol w:w="2977"/>
        <w:gridCol w:w="2132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Подпись (должность)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shd w:val="clear" w:color="auto" w:fill="auto"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Bodytext31"/>
              <w:widowControl/>
              <w:shd w:val="clear" w:color="auto" w:fill="auto"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Расшифровка подписи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Дата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  <w:r>
        <w:br w:type="page"/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Приложение №1 – Расчет стоимости услуг</w:t>
      </w:r>
    </w:p>
    <w:p>
      <w:pPr>
        <w:pStyle w:val="Normal"/>
        <w:spacing w:lineRule="auto" w:line="256" w:before="0" w:after="160"/>
        <w:rPr>
          <w:rFonts w:cs="F"/>
          <w:sz w:val="18"/>
          <w:szCs w:val="18"/>
        </w:rPr>
      </w:pPr>
      <w:r>
        <w:rPr>
          <w:rFonts w:cs="F"/>
          <w:sz w:val="18"/>
          <w:szCs w:val="18"/>
        </w:rPr>
      </w:r>
    </w:p>
    <w:tbl>
      <w:tblPr>
        <w:tblW w:w="9346" w:type="dxa"/>
        <w:jc w:val="left"/>
        <w:tblInd w:w="-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581"/>
        <w:gridCol w:w="2446"/>
        <w:gridCol w:w="3242"/>
        <w:gridCol w:w="728"/>
        <w:gridCol w:w="911"/>
      </w:tblGrid>
      <w:tr>
        <w:trPr>
          <w:trHeight w:val="958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b/>
                <w:bCs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b/>
                <w:bCs/>
                <w:kern w:val="0"/>
                <w:sz w:val="16"/>
                <w:szCs w:val="16"/>
                <w:lang w:val="ru-RU" w:eastAsia="en-US" w:bidi="ar-SA"/>
              </w:rPr>
              <w:t>Наименование охраняемого объекта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b/>
                <w:bCs/>
                <w:kern w:val="0"/>
                <w:sz w:val="16"/>
                <w:szCs w:val="16"/>
                <w:lang w:val="ru-RU" w:eastAsia="en-US" w:bidi="ar-SA"/>
              </w:rPr>
              <w:t>Адрес охраняемого объекта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b/>
                <w:bCs/>
                <w:kern w:val="0"/>
                <w:sz w:val="16"/>
                <w:szCs w:val="16"/>
                <w:lang w:val="ru-RU" w:eastAsia="en-US" w:bidi="ar-SA"/>
              </w:rPr>
              <w:t>Режим охраны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b/>
                <w:bCs/>
                <w:kern w:val="0"/>
                <w:sz w:val="16"/>
                <w:szCs w:val="16"/>
                <w:lang w:val="ru-RU" w:eastAsia="en-US" w:bidi="ar-SA"/>
              </w:rPr>
              <w:t>Вид охраны (ОПС, КТС)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b/>
                <w:bCs/>
                <w:kern w:val="0"/>
                <w:sz w:val="16"/>
                <w:szCs w:val="16"/>
                <w:lang w:val="ru-RU" w:eastAsia="en-US" w:bidi="ar-SA"/>
              </w:rPr>
              <w:t>Часов охраны в месяц</w:t>
            </w:r>
          </w:p>
        </w:tc>
      </w:tr>
      <w:tr>
        <w:trPr>
          <w:trHeight w:val="666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Центральное ОПС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Бийск,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Советская,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20:00 до 09:00, вс. - с 18:00 до 08:00,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465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20:00, вс.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КПП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Бийск,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Советская,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678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Главная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ул. Советская,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07:00, сб. - с 18:00 до 07:00, вс. - с 07:00 до 12:00 и с 14:00 до 07:00,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</w:tr>
      <w:tr>
        <w:trPr>
          <w:trHeight w:val="510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07:00 до 20:00, сб. - с 07:00 до 18:00, вс. - с 12:00 до 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314,9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Участок курьерской доставки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ул. Шукшина, 3а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20:00 до 08:00, вс. - с 18:00 до 08:00,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13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20:00, вс.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342,0</w:t>
            </w:r>
          </w:p>
        </w:tc>
      </w:tr>
      <w:tr>
        <w:trPr>
          <w:trHeight w:val="67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1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ул. Красильникова, 140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18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2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ул. Прибыткова, 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3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3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ул. Мерлина, 17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4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Бийск,                                                  ул. Льнокомбинат, 68 к.1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  исключить ктс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180,7</w:t>
            </w:r>
          </w:p>
        </w:tc>
      </w:tr>
      <w:tr>
        <w:trPr>
          <w:trHeight w:val="628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5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  ул. Липового, 72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пер. Кожевенный, 38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286,0</w:t>
            </w:r>
          </w:p>
        </w:tc>
      </w:tr>
      <w:tr>
        <w:trPr>
          <w:trHeight w:val="75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9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ул. Андреевская, 23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180,7</w:t>
            </w:r>
          </w:p>
        </w:tc>
      </w:tr>
      <w:tr>
        <w:trPr>
          <w:trHeight w:val="69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11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ул. Репина,12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14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п. Нефтебаза,                                    ул. Нефтебаза, д.2 к. 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17:00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164,0</w:t>
            </w:r>
          </w:p>
        </w:tc>
      </w:tr>
      <w:tr>
        <w:trPr>
          <w:trHeight w:val="67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15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ул. Ленинградская, 107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740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16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пер. Можайского, 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ул. Яминская, 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67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19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ул. Трофимова,119/1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0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20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Бийск,                                                   ул. Дубильная, 8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17:00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164,0</w:t>
            </w:r>
          </w:p>
        </w:tc>
      </w:tr>
      <w:tr>
        <w:trPr>
          <w:trHeight w:val="73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21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     ул. Советская,199/6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73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22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 ул. Декабристов, 25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24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Бийск,                                                 ул. Строителей, 4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286,0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26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ул. Чехова, 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,8</w:t>
            </w:r>
          </w:p>
        </w:tc>
      </w:tr>
      <w:tr>
        <w:trPr>
          <w:trHeight w:val="79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28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ул. Трофимова, 22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180,7</w:t>
            </w:r>
          </w:p>
        </w:tc>
      </w:tr>
      <w:tr>
        <w:trPr>
          <w:trHeight w:val="67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30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ул. Горького,179 к. 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789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32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ул. Социалистическая, 27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1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26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33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пер. Литейный, 24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34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 ул. 15 Гвардейской Кавалеристской дивизии, 69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73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 35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Бийск,                                                    ул. Мухачева, 238/2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auto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180,7</w:t>
            </w:r>
          </w:p>
        </w:tc>
      </w:tr>
      <w:tr>
        <w:trPr>
          <w:trHeight w:val="62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Бийский район,                                         с. Малоенисейское,                                                ул. Советская, 104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180,7</w:t>
            </w:r>
          </w:p>
        </w:tc>
      </w:tr>
      <w:tr>
        <w:trPr>
          <w:trHeight w:val="628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Бийский район,                                         с. Лесное, ул. Советская, 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180,7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почты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Солтон,                                         ул. Молодежная, 26А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67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магазина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Солтонский район,                                   с. Карабинка,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Советская, 18А/1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почты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Зональное,                                    ул. Ленина, 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680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Зональный район,                                 с. Плешково,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пер. Почтовый, 12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75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Зональный район,                                 с. Шубенка,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Ленина, 10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пн., ср., чт, пт. - с 18:00 до 09:00, сб. - с 16:00 до 09:00, вт.,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Целинное,                                       ул. Ленина, 15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731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   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Целинный район,   с. Воеводское,                                пер. Магистральный, 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17:00 до 10:00,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,6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Ельцовка,                                          ул. Шацкого, 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68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Красногорское,                                  ул. Советская, 92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,8</w:t>
            </w:r>
          </w:p>
        </w:tc>
      </w:tr>
      <w:tr>
        <w:trPr>
          <w:trHeight w:val="894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Красногорский район,                                  с. Быстрянка, пер. Мартовский, 6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Алтайское,                                       ул. Советская, 101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948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-магазин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Алтайское,                                      ул. Советская, 101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2">
                      <wp:simplePos x="0" y="0"/>
                      <wp:positionH relativeFrom="column">
                        <wp:posOffset>3336925</wp:posOffset>
                      </wp:positionH>
                      <wp:positionV relativeFrom="paragraph">
                        <wp:posOffset>485775</wp:posOffset>
                      </wp:positionV>
                      <wp:extent cx="0" cy="19050"/>
                      <wp:effectExtent l="5080" t="5080" r="5080" b="5080"/>
                      <wp:wrapNone/>
                      <wp:docPr id="1" name="Прямая соединительная линия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0" cy="1908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62.75pt,38.25pt" to="262.75pt,39.7pt" ID="Прямая соединительная линия 9" stroked="t" o:allowincell="t" style="position:absolute;flip:y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пн.-пт. - с 17:00 до 09:00, сб., вс., праздн. дни - круглосуточно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sz w:val="16"/>
                <w:szCs w:val="16"/>
              </w:rPr>
            </w:pPr>
            <w:r>
              <w:rPr>
                <w:rFonts w:eastAsia="Calibri" w:ascii="PT Astra Serif" w:hAnsi="PT Astra Serif"/>
                <w:sz w:val="16"/>
                <w:szCs w:val="16"/>
                <w:shd w:fill="auto" w:val="clear"/>
              </w:rPr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5715" distB="5080" distL="5715" distR="5080" simplePos="0" locked="0" layoutInCell="1" allowOverlap="1" relativeHeight="3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454025</wp:posOffset>
                      </wp:positionV>
                      <wp:extent cx="9525" cy="19050"/>
                      <wp:effectExtent l="5715" t="5715" r="5080" b="5080"/>
                      <wp:wrapNone/>
                      <wp:docPr id="2" name="Прямая со стрелкой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360" cy="1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Прямая со стрелкой 8" path="m0,0l-2147483648,-2147483647e" stroked="t" o:allowincell="t" style="position:absolute;margin-left:63.3pt;margin-top:35.75pt;width:0.7pt;height:1.45pt;flip:y;mso-wrap-style:none;v-text-anchor:middle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5715" distB="5080" distL="5080" distR="5715" simplePos="0" locked="0" layoutInCell="1" allowOverlap="1" relativeHeight="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454025</wp:posOffset>
                      </wp:positionV>
                      <wp:extent cx="9525" cy="19050"/>
                      <wp:effectExtent l="5715" t="5715" r="5080" b="5080"/>
                      <wp:wrapNone/>
                      <wp:docPr id="3" name="Прямая со стрелкой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360" cy="1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7" path="m0,0l-2147483648,-2147483647e" stroked="t" o:allowincell="t" style="position:absolute;margin-left:-0.7pt;margin-top:35.75pt;width:0.7pt;height:1.45pt;flip:y;mso-wrap-style:none;v-text-anchor:middle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PT Astra Serif" w:hAnsi="PT Astra Serif"/>
                <w:sz w:val="20"/>
                <w:szCs w:val="20"/>
              </w:rPr>
              <w:t>565,7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sz w:val="16"/>
                <w:szCs w:val="16"/>
              </w:rPr>
            </w:pPr>
            <w:r>
              <w:rPr>
                <w:rFonts w:eastAsia="Calibri" w:ascii="PT Astra Serif" w:hAnsi="PT Astra Serif"/>
                <w:sz w:val="16"/>
                <w:szCs w:val="16"/>
              </w:rPr>
            </w:r>
          </w:p>
        </w:tc>
      </w:tr>
      <w:tr>
        <w:trPr>
          <w:trHeight w:val="85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Советский район,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Урожайное,                 ул. Автозаводская, 18, к.1-2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5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Советское - Отделение связи операционная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Советское, </w:t>
              <w:br/>
              <w:t xml:space="preserve">ул. Кармацкого, 13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Касса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Смоленское,                                          ул. Советская, 68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46</w:t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08:00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290,0</w:t>
            </w:r>
          </w:p>
        </w:tc>
      </w:tr>
      <w:tr>
        <w:trPr>
          <w:trHeight w:val="683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Смоленское,                                        ул. Советская, 68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730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Сортировочная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Смоленское,                                        ул. Советская, 68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63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Быстрый Исток - почтовый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Быстрый Исток,                                  ул. Советская,4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,8</w:t>
            </w:r>
          </w:p>
        </w:tc>
      </w:tr>
      <w:tr>
        <w:trPr>
          <w:trHeight w:val="68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Петропавловское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Петропавловское,                       ул. Спортивная, 13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74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Смоленский район,                                  с. Верх-Обское,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6D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ул. Центральная, 21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,3</w:t>
            </w:r>
          </w:p>
        </w:tc>
      </w:tr>
      <w:tr>
        <w:trPr>
          <w:trHeight w:val="392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вт.-пт. - с 09:00 до 18:00,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сб. - с 09:00 до 16:00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180,7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почты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Солонешенский район,                                 с. Солонешное, ул. Сухова, 31а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пн.-пт.(в рабочие дни) - с 09:00 до 17:00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166,0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Касса Каменского почтамта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Камень-на-Оби,                                    ул. Пушкина, 14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17:00 до 07:00,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456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07:00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248,8</w:t>
            </w:r>
          </w:p>
        </w:tc>
      </w:tr>
      <w:tr>
        <w:trPr>
          <w:trHeight w:val="686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Оперзал Каменского почтамта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Камень-на-Оби,                              ул. Пушкина, 14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09:00, вс. - с 14:00 до 08:00,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,5</w:t>
            </w:r>
          </w:p>
        </w:tc>
      </w:tr>
      <w:tr>
        <w:trPr>
          <w:trHeight w:val="632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 - с 09:00 до 18:00, вс. - 08:00 до 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307,5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Почтовое отделение №3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Камень-на-Оби,                              ул. Северная, 56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Почтовое отделение №7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Камень-на-Оби,                           ул. К.Маркса, 108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Почтовое отделение №9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Камень-на-Оби,                                    ул. Радостная, 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26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№5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Камень-на-Оби,                               ул. Барнаульский тракт, 25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17:00 до 09:00, сб. - с 16:00 до 09:00, пн., вс., празд.дни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164,0</w:t>
            </w:r>
          </w:p>
        </w:tc>
      </w:tr>
      <w:tr>
        <w:trPr>
          <w:trHeight w:val="680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 зал Тюменцевского ОПС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Тюменцево,                                   ул. Ленина, 11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625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Каменский район,                                         с. Корнилово, ул. Каменская, 90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Крутиха,                                           ул. Ленинградская, 27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17:00 до 09:00, сб. - с 16:00 до 09:00, вс., праздн.дни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68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Операционная касса ОПС Баево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Баево, ул. Ленина, 49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 ОПС Баево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Баево, ул. Ленина, 49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20:00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62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Панкрушихинское ОПС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Панкрушиха,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Ленина, 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40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Главная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Павловск,</w:t>
              <w:br/>
              <w:t>ул. Ленина, 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пн.-сб. - с 18:00 до 08:00, вс., праздн. дни - круглосуточно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401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248,8</w:t>
            </w:r>
          </w:p>
        </w:tc>
      </w:tr>
      <w:tr>
        <w:trPr>
          <w:trHeight w:val="670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Операционный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Павловск,                                          ул. Ленина, 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 - с 14:00 до 08:00, празд.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08:00 до 20:00, сб. - с 08:00 до 18:00, вс. - с 08:00 до 14:00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212,0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Магазин Павловского почтамта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Павловск,</w:t>
              <w:br/>
              <w:t>ул. Ленина, 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17:00 до 08:00, сб., вс., праздн. дни - круглосуточно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,8</w:t>
            </w:r>
          </w:p>
        </w:tc>
      </w:tr>
      <w:tr>
        <w:trPr>
          <w:trHeight w:val="721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Почтовое отделение                         «Павловск-1»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Павловск,                                       ул. Мирная, 28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18:00 до 08:00, пт. - 18:00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48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Сортировочная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Павловск,</w:t>
              <w:br/>
              <w:t>ул. Ленина, 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пн.-сб. - с 18:00 до 23:00, с 05:00 до 08:00,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,6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69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        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Шелаболиха, </w:t>
              <w:br/>
              <w:t>ул. 50 лет Алтая, 3</w:t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вс., праздн. дни - круглосуточно 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Ребриха,                                            ул. Революционная, 31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Касса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Ребриха,                                              ул. Революционная, 31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Ребриха,                                           ул. Революционная, 31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440,0</w:t>
            </w:r>
          </w:p>
        </w:tc>
      </w:tr>
      <w:tr>
        <w:trPr>
          <w:trHeight w:val="445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08:00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44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 Заринский почтамта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Заринск,                                           пр. Строителей, 13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18:00 до 09:00, сб.,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354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184,9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Помещение почты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Заринск,                                          ул. Комсомольская, 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,8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Главная касса Заринского почтампа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Заринск,                                        пр. Строителей, 13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07:30, сб. - с 18:00 до 07:30,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,5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07:30 до 20:00, сб. - с 07:30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302,5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ОПС №2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Заринск, ул. 3-й Железнодорожный переулок, 10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Заринского почтамта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Заринск,                                           ул. Центральная, 27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17:00 до 09:00, сб. - с 16:00 до 09:00,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535,3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78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№4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00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Заринск,                                       ул. Сорокинская, 38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17:00,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46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Операционный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Заринск,                                        пр. Строителей, 13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09:00, вс. - с 14:00 до 09:00;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,8</w:t>
            </w:r>
          </w:p>
        </w:tc>
      </w:tr>
      <w:tr>
        <w:trPr>
          <w:trHeight w:val="641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пн-чт - с 08:00 до 20:00, пт.- 09:00 до 20:00, сб. - с 09:00 до 18:00, вс. - 09:00 до 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303,2</w:t>
            </w:r>
          </w:p>
        </w:tc>
      </w:tr>
      <w:tr>
        <w:trPr>
          <w:trHeight w:val="699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почты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Залесово,                                     ул. Комсомольская, 15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2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почты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6D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Кытманово,                                           ул. Пролетарская, 26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Оперзал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Кытманово,                                     ул. Пролетарская, 26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,7</w:t>
            </w:r>
          </w:p>
        </w:tc>
      </w:tr>
      <w:tr>
        <w:trPr>
          <w:trHeight w:val="393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09:00 до 17:00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КТС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164,3</w:t>
            </w:r>
          </w:p>
        </w:tc>
      </w:tr>
      <w:tr>
        <w:trPr>
          <w:trHeight w:val="62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Помещение почты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6D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Тогул,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6D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Советская, 16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пн.-чт. - с 08:00 до 20:00, пт. - с 09:00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6D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Тогул,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6D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Советская, 16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5">
                      <wp:simplePos x="0" y="0"/>
                      <wp:positionH relativeFrom="column">
                        <wp:posOffset>3336925</wp:posOffset>
                      </wp:positionH>
                      <wp:positionV relativeFrom="paragraph">
                        <wp:posOffset>635</wp:posOffset>
                      </wp:positionV>
                      <wp:extent cx="0" cy="9525"/>
                      <wp:effectExtent l="5080" t="5080" r="5080" b="5080"/>
                      <wp:wrapNone/>
                      <wp:docPr id="4" name="Прямая соединительная линия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0" cy="9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62.75pt,0.05pt" to="262.75pt,0.75pt" ID="Прямая соединительная линия 6" stroked="t" o:allowincell="t" style="position:absolute;flip:y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пн.-пт. - с 17:00 до 09:00, сб.,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sz w:val="16"/>
                <w:szCs w:val="16"/>
              </w:rPr>
            </w:pPr>
            <w:r>
              <mc:AlternateContent>
                <mc:Choice Requires="wps">
                  <w:drawing>
                    <wp:anchor behindDoc="0" distT="6350" distB="4445" distL="5715" distR="5080" simplePos="0" locked="0" layoutInCell="1" allowOverlap="1" relativeHeight="6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-15240</wp:posOffset>
                      </wp:positionV>
                      <wp:extent cx="9525" cy="9525"/>
                      <wp:effectExtent l="5715" t="5715" r="5080" b="5080"/>
                      <wp:wrapNone/>
                      <wp:docPr id="5" name="Прямая со стрелкой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36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5" path="m0,0l-2147483648,-2147483647e" stroked="t" o:allowincell="t" style="position:absolute;margin-left:63.3pt;margin-top:-1.25pt;width:0.7pt;height:0.7pt;flip:y;mso-wrap-style:none;v-text-anchor:middle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6350" distB="4445" distL="5080" distR="5715" simplePos="0" locked="0" layoutInCell="1" allowOverlap="1" relativeHeight="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-15240</wp:posOffset>
                      </wp:positionV>
                      <wp:extent cx="9525" cy="9525"/>
                      <wp:effectExtent l="5715" t="5715" r="5080" b="5080"/>
                      <wp:wrapNone/>
                      <wp:docPr id="6" name="Прямая со стрелкой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36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4" path="m0,0l-2147483648,-2147483647e" stroked="t" o:allowincell="t" style="position:absolute;margin-left:-0.7pt;margin-top:-1.25pt;width:0.7pt;height:0.7pt;flip:y;mso-wrap-style:none;v-text-anchor:middle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ascii="PT Astra Serif" w:hAnsi="PT Astra Serif"/>
                <w:sz w:val="16"/>
                <w:szCs w:val="16"/>
              </w:rPr>
              <w:t>56</w:t>
            </w:r>
            <w:r>
              <w:rPr>
                <w:rFonts w:eastAsia="Calibri" w:ascii="PT Astra Serif" w:hAnsi="PT Astra Serif"/>
                <w:sz w:val="16"/>
                <w:szCs w:val="16"/>
              </w:rPr>
              <w:t>6</w:t>
            </w:r>
            <w:r>
              <w:rPr>
                <w:rFonts w:eastAsia="Calibri" w:ascii="PT Astra Serif" w:hAnsi="PT Astra Serif"/>
                <w:sz w:val="16"/>
                <w:szCs w:val="16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 22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Рубцовск,                                        ул. Северная, 19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8">
                      <wp:simplePos x="0" y="0"/>
                      <wp:positionH relativeFrom="column">
                        <wp:posOffset>3336925</wp:posOffset>
                      </wp:positionH>
                      <wp:positionV relativeFrom="paragraph">
                        <wp:posOffset>635</wp:posOffset>
                      </wp:positionV>
                      <wp:extent cx="0" cy="9525"/>
                      <wp:effectExtent l="5080" t="5080" r="5080" b="5080"/>
                      <wp:wrapNone/>
                      <wp:docPr id="7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0" cy="9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62.75pt,0.05pt" to="262.75pt,0.75pt" ID="Прямая соединительная линия 3" stroked="t" o:allowincell="t" style="position:absolute;flip:y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пн.-пт. - с 20:00 до 08:00,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mc:AlternateContent>
                <mc:Choice Requires="wps">
                  <w:drawing>
                    <wp:anchor behindDoc="0" distT="6350" distB="4445" distL="5715" distR="5080" simplePos="0" locked="0" layoutInCell="1" allowOverlap="1" relativeHeight="9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-15240</wp:posOffset>
                      </wp:positionV>
                      <wp:extent cx="9525" cy="9525"/>
                      <wp:effectExtent l="5715" t="5715" r="5080" b="5080"/>
                      <wp:wrapNone/>
                      <wp:docPr id="8" name="Прямая со стрелко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36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2" path="m0,0l-2147483648,-2147483647e" stroked="t" o:allowincell="t" style="position:absolute;margin-left:63.3pt;margin-top:-1.25pt;width:0.7pt;height:0.7pt;flip:y;mso-wrap-style:none;v-text-anchor:middle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6350" distB="4445" distL="5080" distR="5715" simplePos="0" locked="0" layoutInCell="1" allowOverlap="1" relativeHeight="1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-15240</wp:posOffset>
                      </wp:positionV>
                      <wp:extent cx="9525" cy="9525"/>
                      <wp:effectExtent l="5715" t="5715" r="5080" b="5080"/>
                      <wp:wrapNone/>
                      <wp:docPr id="9" name="Прямая со стрелко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36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1" path="m0,0l-2147483648,-2147483647e" stroked="t" o:allowincell="t" style="position:absolute;margin-left:-0.7pt;margin-top:-1.25pt;width:0.7pt;height:0.7pt;flip:y;mso-wrap-style:none;v-text-anchor:middle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439,7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sz w:val="16"/>
                <w:szCs w:val="16"/>
                <w:shd w:fill="auto" w:val="clear"/>
              </w:rPr>
            </w:pPr>
            <w:r>
              <w:rPr>
                <w:rFonts w:eastAsia="Calibri" w:ascii="PT Astra Serif" w:hAnsi="PT Astra Serif"/>
                <w:sz w:val="16"/>
                <w:szCs w:val="16"/>
                <w:shd w:fill="auto" w:val="clear"/>
              </w:rPr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11">
                      <wp:simplePos x="0" y="0"/>
                      <wp:positionH relativeFrom="column">
                        <wp:posOffset>3336925</wp:posOffset>
                      </wp:positionH>
                      <wp:positionV relativeFrom="paragraph">
                        <wp:posOffset>635</wp:posOffset>
                      </wp:positionV>
                      <wp:extent cx="0" cy="9525"/>
                      <wp:effectExtent l="5080" t="5080" r="5080" b="5080"/>
                      <wp:wrapNone/>
                      <wp:docPr id="10" name="Прямая соединительная линия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0" cy="9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62.75pt,0.05pt" to="262.75pt,0.75pt" ID="Прямая соединительная линия 1" stroked="t" o:allowincell="t" style="position:absolute;flip:y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 xml:space="preserve">пн.-пт. - с 08:00 до 20:00, сб. - с 08:00 до 18:00  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sz w:val="16"/>
                <w:szCs w:val="16"/>
                <w:shd w:fill="auto" w:val="clear"/>
              </w:rPr>
              <w:t>КТС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sz w:val="16"/>
                <w:szCs w:val="16"/>
                <w:shd w:fill="auto" w:val="clear"/>
              </w:rPr>
              <w:t>29</w:t>
            </w:r>
            <w:r>
              <w:rPr>
                <w:rFonts w:eastAsia="Calibri" w:ascii="PT Astra Serif" w:hAnsi="PT Astra Serif"/>
                <w:sz w:val="16"/>
                <w:szCs w:val="16"/>
                <w:shd w:fill="auto" w:val="clear"/>
              </w:rPr>
              <w:t>1</w:t>
            </w:r>
            <w:r>
              <w:rPr>
                <w:rFonts w:eastAsia="Calibri" w:ascii="PT Astra Serif" w:hAnsi="PT Astra Serif"/>
                <w:sz w:val="16"/>
                <w:szCs w:val="16"/>
                <w:shd w:fill="auto" w:val="clear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ул. Ломоносова, 82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№23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пр. Рубцовский, 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09:00 до 18:00, сб.- с 09:00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,6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 19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 ул. Рихарда Зорге, 55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18:00 до 09:00, сб. - с 17:00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,4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09:00 до 18:00, сб.- с 09:00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,6</w:t>
            </w:r>
          </w:p>
        </w:tc>
      </w:tr>
      <w:tr>
        <w:trPr>
          <w:trHeight w:val="686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 14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   ул. Степана Разина, 69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2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 18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      ул. Светлова, 76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 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ул.Тихвинская,18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Главная касса (УКД)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  ул. Локомотивная, 12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18:00 до 09:00, сб,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184,9</w:t>
            </w:r>
          </w:p>
        </w:tc>
      </w:tr>
      <w:tr>
        <w:trPr>
          <w:trHeight w:val="680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№1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 пр. Ленина 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   ул. Степана Разина, 194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сб.- с 09:00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ул. Ломоносова, 82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 подписки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г.Рубцовск,                                         ул. Карла Маркса, 139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17:00, сб.- с 09:00 до 15:45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68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№10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пр. Ленина, 172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№27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ул. Пролетарская, 418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17:00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,5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08:00 до 20:00, сб.- с 08:00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281,5</w:t>
            </w:r>
          </w:p>
        </w:tc>
      </w:tr>
      <w:tr>
        <w:trPr>
          <w:trHeight w:val="67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№24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пр. Ленина, 53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28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№20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ул. Менделеева, 28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№25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ул. Жуковского, 10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17:00 до 08:00, вс.,праздн.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,5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08:00 до 20:00, сб.- с 08:00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281,5</w:t>
            </w:r>
          </w:p>
        </w:tc>
      </w:tr>
      <w:tr>
        <w:trPr>
          <w:trHeight w:val="73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Центральное  отделение              (1 этаж)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ул. Карла Маркса, 139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09:00, вс. - с 14:00 до 08:00,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,5</w:t>
            </w:r>
          </w:p>
        </w:tc>
      </w:tr>
      <w:tr>
        <w:trPr>
          <w:trHeight w:val="680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09:00 до 18:00, вс. - с 08:00 до 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307,5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Центральное  отделение              (2 этаж)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ул. Карла Маркса,139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17:00 до 08:00, сб. - с 15:45 до 08:00, вс., празд.дни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Главная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ул. Карла Марска, 139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22:00 до 06:00,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06:00 до 22:00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398,3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№7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    ул. Комсомольская,119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18:00 до 09:00, сб. - с 17:00 до 09:00, 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,4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09:00 до 18:00, сб.- с 09:00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219,6</w:t>
            </w:r>
          </w:p>
        </w:tc>
      </w:tr>
      <w:tr>
        <w:trPr>
          <w:trHeight w:val="74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106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 №13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Рубцовск,                                       ул. Калинина, 28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19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Рубцовский район,                                            с. Половинкино, ул. Советская, 70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7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Локтевский район, п. Масальский, ул. Советская, 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73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109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Угловский район, с. Озерно-Кузнецово, ул. Школьная, 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Угловское, пер. Калинина, 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20:00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20:00 до 08:00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300,0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Завьяловское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- оперзал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Завьялово,                                        ул. Советская, 132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08:00, вс., празд.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08:00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290,0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Магазин ТПС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Завьялово,                                        ул. Советская, 132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сб., вс., пр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733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Касса Мамонтовского ОПС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Мамонтово,                                       ул. Советская, 117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пн., ср., пт.. - с 17:30 до 07:00, вт., чт.,              сб. - с 18:30 до 08:00, вс., праздн. дни - круглосуточно 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,4</w:t>
            </w:r>
          </w:p>
        </w:tc>
      </w:tr>
      <w:tr>
        <w:trPr>
          <w:trHeight w:val="50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операционный зал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Мамонтово,                                   ул. Советская, 117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вс., праздн. дни - круглосуточно 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446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08:00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290,0</w:t>
            </w:r>
          </w:p>
        </w:tc>
      </w:tr>
      <w:tr>
        <w:trPr>
          <w:trHeight w:val="50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Почтовое отделение             Мамонтово-1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Мамонтово,                                    ул. Октябрьская, 12/1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вт.-сб. - с 16:30 до 07:30, пн., вс., праздн. дни - круглосуточно 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346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вт.-сб. - с 07:30 до 16:30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189,3</w:t>
            </w:r>
          </w:p>
        </w:tc>
      </w:tr>
      <w:tr>
        <w:trPr>
          <w:trHeight w:val="450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Мамонтово,                                            ул. Советская, 117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17:00 до 09:00, вс., праздн. дни - круглосуточно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1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Романовское -Операционный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Романово,                                            ул. Ленинская, 71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20:00 до 08:00, сб. - с 18:00 до 08:00, вс., праздн. дни - круглосуточно 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452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08:00 до 20:00, сб. - с 08:00 до 18:00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290,0</w:t>
            </w:r>
          </w:p>
        </w:tc>
      </w:tr>
      <w:tr>
        <w:trPr>
          <w:trHeight w:val="44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Поспелиха -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Поспелиха,                                           ул. Советская, 93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пн.-сб. - с 16:00 до 06:00,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410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06:00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248,8</w:t>
            </w:r>
          </w:p>
        </w:tc>
      </w:tr>
      <w:tr>
        <w:trPr>
          <w:trHeight w:val="628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119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Поспелиха - операционный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Поспелиха,                                           ул. Советская, 93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06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Поспелиха - магазин "Почтовик"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Поспелиха,                                           ул. Советская, 93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841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Поспелихинский район,                                  с. Николаевка,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ул. Ленинская, 15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Курья - операционный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Курья,                                                  ул. Центральная, 80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пн.-сб. - с 20:00 до 08:00,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391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20:00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298,7</w:t>
            </w:r>
          </w:p>
        </w:tc>
      </w:tr>
      <w:tr>
        <w:trPr>
          <w:trHeight w:val="65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Почтовый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Новичиха,                                         ул. Красноармейская,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Касса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Новичиха,                                                   ул. Красноармейская,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 - с 14:00 до 09:00,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 "Почтовик"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Новичиха,                                      ул. Красноармейская,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646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126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Оперзал Шипуновского ОПС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Шипуново,                                           пр. Комсомольский, 48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Касса Шипуновского ОПС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Шипуново,                                        пр-т. Комсомольский, 48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17:00 до 09:00, сб. - с 15:00 до 09:00,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пн.-пт. - с 09:00 до 17:00, сб. - с 09:00 до 15:00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190,3</w:t>
            </w:r>
          </w:p>
        </w:tc>
      </w:tr>
      <w:tr>
        <w:trPr>
          <w:trHeight w:val="653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Шипуновский район,                                   с. Тугозвоново,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Ползунова, 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759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129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Шипуновский район, с. Родино, пер. Советский, 12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сб. - с 13:00 до 09:00, пн., вт., ср., чт., пт.,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849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Краснощековский район,                           с. Березовка, пер. Гагарина, 19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9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Краснощеково - операционный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Краснощеково,                                        ул. Калинина, 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Краснощеково - кабинет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Краснощеково,                              ул. Калинина, 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пн.-сб. - с 17:00 до 08:00, вс., праздн. дни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107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Касса ОСП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Алейск,                                          ул. Пионерская, 119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 с 20:00 до 07:30, вт. - с 20:00 до 07:00, ср. - с 20:00 до 07:30, чт. - с 20:00 до 07:00, пт. - с 20:00 до 07:30, сб. - с 20:00 до 07:00,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,5</w:t>
            </w:r>
          </w:p>
        </w:tc>
      </w:tr>
      <w:tr>
        <w:trPr>
          <w:trHeight w:val="113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 с 07:30 до 20:00, вт. - с 07:00 до 20:00, ср. - с 07:30 до 20:00, чт. - с 07:00 до 20:00, пт. - с 07:30 до 20:00, сб. - с 07:00 до 20:00,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317,5</w:t>
            </w:r>
          </w:p>
        </w:tc>
      </w:tr>
      <w:tr>
        <w:trPr>
          <w:trHeight w:val="68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Операционный зал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Алейск,                                          ул. Пионерская, 119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09:00 до 18:00, вс. - с 09:00 до14:00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Алейск-7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Алейск,                                               ул. Школьная, 10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 - с 16:00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06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09:00 до 17:00,                               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194,7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Алейск-1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Алейск,                                                  ул. Железнодорожная, 29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137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Алейск-3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Алейск,                                                  ул. Первомайская, 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Алейск-5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Алейск,                                                  пер. Промышленный, 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139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Алейск-8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Алейск,                                                  ул. Мира, 13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685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Усть-Пристанское ОПС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Усть-Чарышская Пристань,                        ул. Первого мая, 14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63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Усть-Калманкое ОПС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Усть-Калманка,                                 ул. Горького, 58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                                         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2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Чарышское ОПС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Чарышское,                                     ул. Центральная, 27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04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                                          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Денежная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Кулунда,                                              ул. Советская, 45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пн-сб.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248,8</w:t>
            </w:r>
          </w:p>
        </w:tc>
      </w:tr>
      <w:tr>
        <w:trPr>
          <w:trHeight w:val="74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Операционный зал</w:t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</w:t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пн-пт. - с 17:00 до 09:00, сб., вс., праздн. - круглосуточно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связи №4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Кулунда,                                               ул. Спортивная, 75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вт.-пт. - с 09:00 до 17:00, сб. - с 09:00 до 14:00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связи №3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Кулунда, ул. Ленина, 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вт-пт. - с 09:00 до 17:00, сб. - с 09:00 до 14:00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94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Табунский район,                                                с. Алтайское, ул. Гагарина, 4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740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149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Ключи,                                              ул. Центральная, 18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3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Михайловское,                             ул. Садовая, 32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44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151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Касса почтамта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Славгород,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ул. К. Маркса,145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32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248,8</w:t>
            </w:r>
          </w:p>
        </w:tc>
      </w:tr>
      <w:tr>
        <w:trPr>
          <w:trHeight w:val="64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связи</w:t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 - с 14:00 до 08:00,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 - с 09:00 до 18:00, вс. - с 08:00 до 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311,7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                                  почтовой связи №3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Славгород, </w:t>
              <w:br/>
              <w:t>ул. Ленина, 319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40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                               почтовой связи №5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Славгород, </w:t>
              <w:br/>
              <w:t>ул. Кирпичная, 73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                          почтовой связи №9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Славгород,                                                 ул. Льва Толстого, 284 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90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156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                                     почтовой связи №6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Славгород,                                       ул. Гагарина, 209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17:00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,9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сб.- с 09:00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185,1</w:t>
            </w:r>
          </w:p>
        </w:tc>
      </w:tr>
      <w:tr>
        <w:trPr>
          <w:trHeight w:val="63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157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                              почтовой связи №4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г. Славгород, ул. Пушкина, 36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17:00 до 09:00,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,9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с 09:00 до 18:00, сб.- с 09:00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185,1</w:t>
            </w:r>
          </w:p>
        </w:tc>
      </w:tr>
      <w:tr>
        <w:trPr>
          <w:trHeight w:val="63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158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Яровое-2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Яровое,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квартал А, д.3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 - с 14:00 до 09:00,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08:00 до 20:00, сб.- с 09:00 до 18:00, вс. - 09:00 до 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307,7</w:t>
            </w:r>
          </w:p>
        </w:tc>
      </w:tr>
      <w:tr>
        <w:trPr>
          <w:trHeight w:val="688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159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г. Славгород,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Селекционное,                ул. Новая, 4А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180,7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ННР, с. Дегтярка,                                              ул. Ленина, 57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вт.-сб. - с 15:00 до 10:00, пн.,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62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,4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ННР, с. Редкая Дубрава,                                ул. Октябрьская, 55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17:00 до 09:00, сб.,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Отделение почтовой связи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ННР, с. Гальбштадт,                                               ул. Менделеева, 40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Бурла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Бурла,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Почтовая 10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290,0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 ОПС</w:t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с 17:00 до 08:00, сб.,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Операционный зал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Хабары,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Ленина,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08:00 до 20:00, сб.- с 09:00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с. Хабары,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ул. Ленина, 34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20:00 до 08:00, сб. - с 18:00 до 09:00,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Магазин</w:t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пн.-пт. - с 17:30 до 09:00, сб.,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,4</w:t>
            </w:r>
          </w:p>
        </w:tc>
      </w:tr>
      <w:tr>
        <w:trPr>
          <w:trHeight w:val="679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Хабарский район,                                  с. Новоильинка,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 w:eastAsia="Calibri"/>
                <w:kern w:val="0"/>
                <w:sz w:val="16"/>
                <w:szCs w:val="16"/>
                <w:shd w:fill="FFFF00" w:val="clear"/>
                <w:lang w:val="ru-RU" w:eastAsia="en-US" w:bidi="ar-SA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ул. Победы, 5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74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169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ОСП Благовещенского почтамта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р.п. Благовещенка,                           ул. Советская, 60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 - с 14:00 до 08:00, праздн.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9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,2</w:t>
            </w:r>
          </w:p>
        </w:tc>
      </w:tr>
      <w:tr>
        <w:trPr>
          <w:trHeight w:val="682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 с 09:00 до 20:00, сб.- с 08:00 до 18:00, вс. - с 08:00 до 14:00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311,8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170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Главная расчетная касса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р.п. Благовещенка,                          ул. Советская, 62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 сб. - с 16:00 до 07:00,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7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,1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 сб. - с 07:00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223,9</w:t>
            </w:r>
          </w:p>
        </w:tc>
      </w:tr>
      <w:tr>
        <w:trPr>
          <w:trHeight w:val="681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Благовещенка 1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р.п. Благовещенка,                             пер. Кучеровых, 39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85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172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Благовещенка 2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р.п. Благовещенка,                                ул. Привокзальная, 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670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173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 Родино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с. Родино, ул. Ленина, 214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20:00 до 08:00, пт. - с 20:00 до 09:00, сб. - с 18:00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пн.-чт. - с 08:00 до 20:00, пт. - с 09:00 до 20:00, сб.- с 08:00 до 18:00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28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6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0</w:t>
            </w:r>
          </w:p>
        </w:tc>
      </w:tr>
      <w:tr>
        <w:trPr>
          <w:trHeight w:val="746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174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Благовещенский район,                       р.п. Степное Озеро,                             ул. Горького, 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17:00 до 09:00, пн., вс.,праздн.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54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445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17:00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185,1</w:t>
            </w:r>
          </w:p>
        </w:tc>
      </w:tr>
      <w:tr>
        <w:trPr>
          <w:trHeight w:val="692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175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Первомайский район,                                      с. Зудилово,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ул. Новая, 15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18:00, сб. - с 09:00 до 16:00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180,7</w:t>
            </w:r>
          </w:p>
        </w:tc>
      </w:tr>
      <w:tr>
        <w:trPr>
          <w:trHeight w:val="858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Косихинский район,                                  с. Контошино, ул. Школьная, 3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691" w:hRule="exac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Косихинский район,                                  с. Налобиха,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ул. Смышляева, 39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18:00 до 09:00, сб. - с 16:00 до 09:00, пн., вс., праздн.дни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50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,3</w:t>
            </w:r>
          </w:p>
        </w:tc>
      </w:tr>
      <w:tr>
        <w:trPr>
          <w:trHeight w:val="772" w:hRule="exact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178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Троицкий район,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 xml:space="preserve">с. Троицкое,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FFFF00" w:val="clear"/>
              </w:rPr>
            </w:pPr>
            <w:r>
              <w:rPr>
                <w:rFonts w:ascii="PT Astra Serif" w:hAnsi="PT Astra Serif"/>
                <w:sz w:val="16"/>
                <w:szCs w:val="16"/>
                <w:shd w:fill="auto" w:val="clear"/>
              </w:rPr>
              <w:t>ул. Советская, 62</w:t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вт.-пт. - с 09:00 до 17:00, сб. - с 09:00 до 16:00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КТС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16</w:t>
            </w:r>
            <w:r>
              <w:rPr>
                <w:rFonts w:ascii="PT Astra Serif" w:hAnsi="PT Astra Serif"/>
                <w:sz w:val="16"/>
                <w:szCs w:val="16"/>
              </w:rPr>
              <w:t>5</w:t>
            </w:r>
            <w:r>
              <w:rPr>
                <w:rFonts w:ascii="PT Astra Serif" w:hAnsi="PT Astra Serif"/>
                <w:sz w:val="16"/>
                <w:szCs w:val="16"/>
              </w:rPr>
              <w:t>,3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179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Почтовое отделение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eastAsia="Calibri"/>
                <w:shd w:fill="FFFF00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Калман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с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кий район,                                        с. Новороманово, ул. Школьная, 13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shd w:fill="auto" w:val="clear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пн.-сб. - с 20:00 до 08:00, вс., праздн. дни - круглосуточно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ОПС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43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1</w:t>
            </w: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,0</w:t>
            </w:r>
          </w:p>
        </w:tc>
      </w:tr>
      <w:tr>
        <w:trPr>
          <w:trHeight w:val="567" w:hRule="exac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пн.-сб. - с 20:00 до 08:00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КТС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eastAsia="Calibri" w:ascii="PT Astra Serif" w:hAnsi="PT Astra Serif"/>
                <w:kern w:val="0"/>
                <w:sz w:val="16"/>
                <w:szCs w:val="16"/>
                <w:lang w:val="ru-RU" w:eastAsia="en-US" w:bidi="ar-SA"/>
              </w:rPr>
              <w:t>300,0</w:t>
            </w:r>
          </w:p>
        </w:tc>
      </w:tr>
    </w:tbl>
    <w:p>
      <w:pPr>
        <w:pStyle w:val="Normal"/>
        <w:spacing w:lineRule="auto" w:line="256" w:before="0" w:after="160"/>
        <w:rPr>
          <w:rFonts w:cs="F"/>
          <w:sz w:val="18"/>
          <w:szCs w:val="18"/>
        </w:rPr>
      </w:pPr>
      <w:r>
        <w:rPr>
          <w:rFonts w:cs="F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Style w:val="12"/>
        <w:tblW w:w="8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64"/>
        <w:gridCol w:w="2742"/>
        <w:gridCol w:w="1908"/>
      </w:tblGrid>
      <w:tr>
        <w:trPr/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Подпись (должность)         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shd w:val="clear" w:color="auto" w:fill="auto"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Bodytext31"/>
              <w:widowControl/>
              <w:shd w:val="clear" w:color="auto" w:fill="auto"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Расшифровка подписи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Bodytext31"/>
              <w:widowControl/>
              <w:tabs>
                <w:tab w:val="clear" w:pos="720"/>
                <w:tab w:val="left" w:pos="4820" w:leader="none"/>
              </w:tabs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Дата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sectPr>
      <w:type w:val="continuous"/>
      <w:pgSz w:w="11906" w:h="16838"/>
      <w:pgMar w:left="1701" w:right="851" w:gutter="0" w:header="0" w:top="568" w:footer="709" w:bottom="993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swiss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Franklin Gothic Medium Cond">
    <w:charset w:val="01"/>
    <w:family w:val="swiss"/>
    <w:pitch w:val="variable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540400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540400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720"/>
        </w:tabs>
        <w:ind w:left="720" w:hanging="720"/>
      </w:pPr>
      <w:rPr/>
    </w:lvl>
    <w:lvl w:ilvl="2">
      <w:start w:val="1"/>
      <w:pStyle w:val="Heading3"/>
      <w:numFmt w:val="lowerLetter"/>
      <w:lvlText w:val="(%3)"/>
      <w:lvlJc w:val="left"/>
      <w:pPr>
        <w:tabs>
          <w:tab w:val="num" w:pos="1440"/>
        </w:tabs>
        <w:ind w:left="1440" w:hanging="720"/>
      </w:pPr>
      <w:rPr/>
    </w:lvl>
    <w:lvl w:ilvl="3">
      <w:start w:val="1"/>
      <w:pStyle w:val="Heading4"/>
      <w:numFmt w:val="lowerRoman"/>
      <w:lvlText w:val="(%4)"/>
      <w:lvlJc w:val="left"/>
      <w:pPr>
        <w:tabs>
          <w:tab w:val="num" w:pos="3981"/>
        </w:tabs>
        <w:ind w:left="3981" w:hanging="720"/>
      </w:pPr>
      <w:rPr/>
    </w:lvl>
    <w:lvl w:ilvl="4">
      <w:start w:val="1"/>
      <w:pStyle w:val="Heading5"/>
      <w:numFmt w:val="upperLetter"/>
      <w:lvlText w:val="(%5)"/>
      <w:lvlJc w:val="left"/>
      <w:pPr>
        <w:tabs>
          <w:tab w:val="num" w:pos="2880"/>
        </w:tabs>
        <w:ind w:left="2880" w:hanging="720"/>
      </w:pPr>
      <w:rPr/>
    </w:lvl>
    <w:lvl w:ilvl="5">
      <w:start w:val="1"/>
      <w:pStyle w:val="Heading6"/>
      <w:numFmt w:val="upperLetter"/>
      <w:lvlText w:val="(%6)"/>
      <w:lvlJc w:val="left"/>
      <w:pPr>
        <w:tabs>
          <w:tab w:val="num" w:pos="3600"/>
        </w:tabs>
        <w:ind w:left="3600" w:hanging="720"/>
      </w:pPr>
      <w:rPr/>
    </w:lvl>
    <w:lvl w:ilvl="6">
      <w:start w:val="1"/>
      <w:pStyle w:val="Heading7"/>
      <w:numFmt w:val="upperRoman"/>
      <w:lvlText w:val="(%7)"/>
      <w:lvlJc w:val="left"/>
      <w:pPr>
        <w:tabs>
          <w:tab w:val="num" w:pos="4321"/>
        </w:tabs>
        <w:ind w:left="4321" w:hanging="721"/>
      </w:pPr>
      <w:rPr/>
    </w:lvl>
    <w:lvl w:ilvl="7">
      <w:start w:val="1"/>
      <w:pStyle w:val="Heading8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"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4241"/>
        </w:tabs>
        <w:ind w:left="4241" w:hanging="72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4313"/>
        </w:tabs>
        <w:ind w:left="4313" w:hanging="432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4745"/>
        </w:tabs>
        <w:ind w:left="4745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5321"/>
        </w:tabs>
        <w:ind w:left="5249" w:hanging="648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6041"/>
        </w:tabs>
        <w:ind w:left="5753" w:hanging="792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6401"/>
        </w:tabs>
        <w:ind w:left="6257" w:hanging="936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7121"/>
        </w:tabs>
        <w:ind w:left="6761" w:hanging="1080"/>
      </w:pPr>
      <w:rPr/>
    </w:lvl>
    <w:lvl w:ilvl="7">
      <w:start w:val="1"/>
      <w:numFmt w:val="decimal"/>
      <w:lvlText w:val="%1.%2%3%4%5%6%7%8."/>
      <w:lvlJc w:val="left"/>
      <w:pPr>
        <w:tabs>
          <w:tab w:val="num" w:pos="7481"/>
        </w:tabs>
        <w:ind w:left="7265" w:hanging="1224"/>
      </w:pPr>
      <w:rPr/>
    </w:lvl>
    <w:lvl w:ilvl="8">
      <w:start w:val="1"/>
      <w:numFmt w:val="decimal"/>
      <w:lvlText w:val="%1.%2%3%4%5%6%7%8.%9."/>
      <w:lvlJc w:val="left"/>
      <w:pPr>
        <w:tabs>
          <w:tab w:val="num" w:pos="8201"/>
        </w:tabs>
        <w:ind w:left="7841" w:hanging="144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2160"/>
        </w:tabs>
        <w:ind w:left="2160" w:hanging="72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2232"/>
        </w:tabs>
        <w:ind w:left="2232" w:hanging="432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2664"/>
        </w:tabs>
        <w:ind w:left="266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3240"/>
        </w:tabs>
        <w:ind w:left="3168" w:hanging="648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3960"/>
        </w:tabs>
        <w:ind w:left="3672" w:hanging="792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4320"/>
        </w:tabs>
        <w:ind w:left="4176" w:hanging="936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5040"/>
        </w:tabs>
        <w:ind w:left="4680" w:hanging="1080"/>
      </w:pPr>
      <w:rPr/>
    </w:lvl>
    <w:lvl w:ilvl="7">
      <w:start w:val="1"/>
      <w:numFmt w:val="decimal"/>
      <w:lvlText w:val="%1.%2%3%4%5%6%7%8."/>
      <w:lvlJc w:val="left"/>
      <w:pPr>
        <w:tabs>
          <w:tab w:val="num" w:pos="5400"/>
        </w:tabs>
        <w:ind w:left="5184" w:hanging="1224"/>
      </w:pPr>
      <w:rPr/>
    </w:lvl>
    <w:lvl w:ilvl="8">
      <w:start w:val="1"/>
      <w:numFmt w:val="decimal"/>
      <w:lvlText w:val="%1.%2%3%4%5%6%7%8.%9."/>
      <w:lvlJc w:val="left"/>
      <w:pPr>
        <w:tabs>
          <w:tab w:val="num" w:pos="6120"/>
        </w:tabs>
        <w:ind w:left="5760" w:hanging="144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2880"/>
        </w:tabs>
        <w:ind w:left="2880" w:hanging="72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2952"/>
        </w:tabs>
        <w:ind w:left="2952" w:hanging="432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3384"/>
        </w:tabs>
        <w:ind w:left="338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3960"/>
        </w:tabs>
        <w:ind w:left="3888" w:hanging="648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4680"/>
        </w:tabs>
        <w:ind w:left="4392" w:hanging="792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5040"/>
        </w:tabs>
        <w:ind w:left="4896" w:hanging="936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5760"/>
        </w:tabs>
        <w:ind w:left="5400" w:hanging="1080"/>
      </w:pPr>
      <w:rPr/>
    </w:lvl>
    <w:lvl w:ilvl="7">
      <w:start w:val="1"/>
      <w:numFmt w:val="decimal"/>
      <w:lvlText w:val="%1.%2%3%4%5%6%7%8."/>
      <w:lvlJc w:val="left"/>
      <w:pPr>
        <w:tabs>
          <w:tab w:val="num" w:pos="6120"/>
        </w:tabs>
        <w:ind w:left="5904" w:hanging="1224"/>
      </w:pPr>
      <w:rPr/>
    </w:lvl>
    <w:lvl w:ilvl="8">
      <w:start w:val="1"/>
      <w:numFmt w:val="decimal"/>
      <w:lvlText w:val="%1.%2%3%4%5%6%7%8.%9."/>
      <w:lvlJc w:val="left"/>
      <w:pPr>
        <w:tabs>
          <w:tab w:val="num" w:pos="6840"/>
        </w:tabs>
        <w:ind w:left="6480" w:hanging="144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3578"/>
        </w:tabs>
        <w:ind w:left="3578" w:hanging="72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3650"/>
        </w:tabs>
        <w:ind w:left="3650" w:hanging="432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4082"/>
        </w:tabs>
        <w:ind w:left="4082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4658"/>
        </w:tabs>
        <w:ind w:left="4586" w:hanging="648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5378"/>
        </w:tabs>
        <w:ind w:left="5090" w:hanging="792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5738"/>
        </w:tabs>
        <w:ind w:left="5594" w:hanging="936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6458"/>
        </w:tabs>
        <w:ind w:left="6098" w:hanging="1080"/>
      </w:pPr>
      <w:rPr/>
    </w:lvl>
    <w:lvl w:ilvl="7">
      <w:start w:val="1"/>
      <w:numFmt w:val="decimal"/>
      <w:lvlText w:val="%1.%2%3%4%5%6%7%8."/>
      <w:lvlJc w:val="left"/>
      <w:pPr>
        <w:tabs>
          <w:tab w:val="num" w:pos="6818"/>
        </w:tabs>
        <w:ind w:left="6602" w:hanging="1224"/>
      </w:pPr>
      <w:rPr/>
    </w:lvl>
    <w:lvl w:ilvl="8">
      <w:start w:val="1"/>
      <w:numFmt w:val="decimal"/>
      <w:lvlText w:val="%1.%2%3%4%5%6%7%8.%9."/>
      <w:lvlJc w:val="left"/>
      <w:pPr>
        <w:tabs>
          <w:tab w:val="num" w:pos="7538"/>
        </w:tabs>
        <w:ind w:left="7178" w:hanging="1440"/>
      </w:pPr>
      <w:rPr/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sz w:val="22"/>
        <w:i w:val="false"/>
        <w:b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sz w:val="21"/>
        <w:i w:val="false"/>
        <w:b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sz w:val="17"/>
        <w:i w:val="false"/>
        <w:b/>
      </w:rPr>
    </w:lvl>
    <w:lvl w:ilvl="3">
      <w:start w:val="1"/>
      <w:numFmt w:val="lowerRoman"/>
      <w:lvlText w:val="(%4)"/>
      <w:lvlJc w:val="left"/>
      <w:pPr>
        <w:tabs>
          <w:tab w:val="num" w:pos="2041"/>
        </w:tabs>
        <w:ind w:left="2041" w:hanging="680"/>
      </w:pPr>
      <w:rPr/>
    </w:lvl>
    <w:lvl w:ilvl="4">
      <w:start w:val="1"/>
      <w:numFmt w:val="lowerLetter"/>
      <w:lvlText w:val="(%5)"/>
      <w:lvlJc w:val="left"/>
      <w:pPr>
        <w:tabs>
          <w:tab w:val="num" w:pos="2608"/>
        </w:tabs>
        <w:ind w:left="2608" w:hanging="567"/>
      </w:pPr>
      <w:rPr/>
    </w:lvl>
    <w:lvl w:ilvl="5">
      <w:start w:val="1"/>
      <w:numFmt w:val="upperRoman"/>
      <w:lvlText w:val="(%6)"/>
      <w:lvlJc w:val="left"/>
      <w:pPr>
        <w:tabs>
          <w:tab w:val="num" w:pos="3288"/>
        </w:tabs>
        <w:ind w:left="3288" w:hanging="68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3969"/>
        </w:tabs>
        <w:ind w:left="3969" w:hanging="68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3969"/>
        </w:tabs>
        <w:ind w:left="3969" w:hanging="68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3969"/>
        </w:tabs>
        <w:ind w:left="3969" w:hanging="680"/>
      </w:pPr>
      <w:rPr/>
    </w:lvl>
  </w:abstractNum>
  <w:abstractNum w:abstractNumId="10">
    <w:lvl w:ilvl="0">
      <w:start w:val="1"/>
      <w:numFmt w:val="decimal"/>
      <w:lvlText w:val="%1."/>
      <w:lvlJc w:val="center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lowerRoman"/>
      <w:lvlText w:val="(%5)"/>
      <w:lvlJc w:val="left"/>
      <w:pPr>
        <w:tabs>
          <w:tab w:val="num" w:pos="0"/>
        </w:tabs>
        <w:ind w:left="288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720" w:hanging="72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" w:hanging="720"/>
      </w:pPr>
      <w:rPr/>
    </w:lvl>
  </w:abstractNum>
  <w:abstractNum w:abstractNumId="11">
    <w:lvl w:ilvl="0">
      <w:start w:val="1"/>
      <w:numFmt w:val="decimal"/>
      <w:lvlText w:val="%1."/>
      <w:lvlJc w:val="center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88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720" w:hanging="7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20" w:hanging="720"/>
      </w:pPr>
      <w:rPr/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  <w:rPr/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  <w:rPr/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2160" w:hanging="720"/>
      </w:pPr>
      <w:rPr/>
    </w:lvl>
    <w:lvl w:ilvl="3">
      <w:start w:val="1"/>
      <w:numFmt w:val="decimal"/>
      <w:lvlText w:val="(%4)"/>
      <w:lvlJc w:val="left"/>
      <w:pPr>
        <w:tabs>
          <w:tab w:val="num" w:pos="2160"/>
        </w:tabs>
        <w:ind w:left="2880" w:hanging="720"/>
      </w:pPr>
      <w:rPr/>
    </w:lvl>
    <w:lvl w:ilvl="4">
      <w:start w:val="1"/>
      <w:numFmt w:val="decimal"/>
      <w:lvlText w:val="(%5)"/>
      <w:lvlJc w:val="left"/>
      <w:pPr>
        <w:tabs>
          <w:tab w:val="num" w:pos="2880"/>
        </w:tabs>
        <w:ind w:left="3600" w:hanging="72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13">
    <w:lvl w:ilvl="0">
      <w:start w:val="1"/>
      <w:numFmt w:val="upperLetter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(%2)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5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i w:val="false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lowerRoman"/>
      <w:lvlText w:val="(%5)"/>
      <w:lvlJc w:val="left"/>
      <w:pPr>
        <w:tabs>
          <w:tab w:val="num" w:pos="0"/>
        </w:tabs>
        <w:ind w:left="216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2880" w:hanging="72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decimal"/>
      <w:lvlText w:val="%1."/>
      <w:lvlJc w:val="center"/>
      <w:pPr>
        <w:tabs>
          <w:tab w:val="num" w:pos="720"/>
        </w:tabs>
        <w:ind w:left="0" w:hanging="0"/>
      </w:pPr>
      <w:rPr>
        <w:sz w:val="22"/>
        <w:i w:val="false"/>
        <w:u w:val="none"/>
        <w:b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i w:val="false"/>
        <w:u w:val="none"/>
        <w:b w:val="fals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/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/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i w:val="false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1440" w:hanging="720"/>
      </w:pPr>
      <w:rPr/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5e51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link w:val="1"/>
    <w:uiPriority w:val="9"/>
    <w:qFormat/>
    <w:rsid w:val="00d37a38"/>
    <w:pPr>
      <w:keepNext w:val="true"/>
      <w:widowControl/>
      <w:numPr>
        <w:ilvl w:val="0"/>
        <w:numId w:val="1"/>
      </w:numPr>
      <w:bidi w:val="0"/>
      <w:spacing w:before="120" w:after="120"/>
      <w:jc w:val="both"/>
      <w:outlineLvl w:val="0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Heading2">
    <w:name w:val="heading 2"/>
    <w:link w:val="2"/>
    <w:uiPriority w:val="9"/>
    <w:qFormat/>
    <w:rsid w:val="00d37a38"/>
    <w:pPr>
      <w:widowControl/>
      <w:numPr>
        <w:ilvl w:val="1"/>
        <w:numId w:val="1"/>
      </w:numPr>
      <w:bidi w:val="0"/>
      <w:spacing w:before="120" w:after="120"/>
      <w:jc w:val="both"/>
      <w:outlineLvl w:val="1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Heading3">
    <w:name w:val="heading 3"/>
    <w:link w:val="3"/>
    <w:uiPriority w:val="9"/>
    <w:qFormat/>
    <w:rsid w:val="00d37a38"/>
    <w:pPr>
      <w:widowControl/>
      <w:numPr>
        <w:ilvl w:val="2"/>
        <w:numId w:val="1"/>
      </w:numPr>
      <w:bidi w:val="0"/>
      <w:spacing w:before="120" w:after="120"/>
      <w:jc w:val="both"/>
      <w:outlineLvl w:val="2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Heading4">
    <w:name w:val="heading 4"/>
    <w:link w:val="4"/>
    <w:uiPriority w:val="9"/>
    <w:qFormat/>
    <w:rsid w:val="00d37a38"/>
    <w:pPr>
      <w:widowControl/>
      <w:numPr>
        <w:ilvl w:val="3"/>
        <w:numId w:val="1"/>
      </w:numPr>
      <w:bidi w:val="0"/>
      <w:spacing w:before="120" w:after="120"/>
      <w:jc w:val="both"/>
      <w:outlineLvl w:val="3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Heading5">
    <w:name w:val="heading 5"/>
    <w:link w:val="5"/>
    <w:qFormat/>
    <w:rsid w:val="00d37a38"/>
    <w:pPr>
      <w:widowControl/>
      <w:numPr>
        <w:ilvl w:val="4"/>
        <w:numId w:val="1"/>
      </w:numPr>
      <w:bidi w:val="0"/>
      <w:spacing w:before="120" w:after="120"/>
      <w:jc w:val="both"/>
      <w:outlineLvl w:val="4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  <w14:ligatures w14:val="none"/>
    </w:rPr>
  </w:style>
  <w:style w:type="paragraph" w:styleId="Heading6">
    <w:name w:val="heading 6"/>
    <w:next w:val="Heading7"/>
    <w:link w:val="6"/>
    <w:qFormat/>
    <w:rsid w:val="00d37a38"/>
    <w:pPr>
      <w:widowControl/>
      <w:numPr>
        <w:ilvl w:val="5"/>
        <w:numId w:val="1"/>
      </w:numPr>
      <w:bidi w:val="0"/>
      <w:spacing w:before="120" w:after="120"/>
      <w:jc w:val="both"/>
      <w:outlineLvl w:val="5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Heading7">
    <w:name w:val="heading 7"/>
    <w:next w:val="Heading8"/>
    <w:link w:val="7"/>
    <w:qFormat/>
    <w:rsid w:val="00d37a38"/>
    <w:pPr>
      <w:widowControl/>
      <w:numPr>
        <w:ilvl w:val="6"/>
        <w:numId w:val="1"/>
      </w:numPr>
      <w:bidi w:val="0"/>
      <w:spacing w:before="120" w:after="120"/>
      <w:jc w:val="both"/>
      <w:outlineLvl w:val="6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Heading8">
    <w:name w:val="heading 8"/>
    <w:next w:val="Normal"/>
    <w:link w:val="8"/>
    <w:uiPriority w:val="9"/>
    <w:qFormat/>
    <w:rsid w:val="00d37a38"/>
    <w:pPr>
      <w:keepNext w:val="true"/>
      <w:keepLines/>
      <w:widowControl/>
      <w:numPr>
        <w:ilvl w:val="7"/>
        <w:numId w:val="1"/>
      </w:numPr>
      <w:bidi w:val="0"/>
      <w:spacing w:before="200" w:after="0"/>
      <w:jc w:val="both"/>
      <w:outlineLvl w:val="7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d37a38"/>
    <w:pPr>
      <w:keepNext w:val="true"/>
      <w:keepLines/>
      <w:spacing w:before="200" w:after="0"/>
      <w:jc w:val="both"/>
      <w:outlineLvl w:val="8"/>
    </w:pPr>
    <w:rPr>
      <w:rFonts w:ascii="Cambria" w:hAnsi="Cambria" w:eastAsia="Times New Roman" w:cs="Times New Roman"/>
      <w:i/>
      <w:color w:val="404040"/>
      <w:kern w:val="0"/>
      <w:sz w:val="20"/>
      <w:szCs w:val="20"/>
      <w:lang w:eastAsia="ru-RU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Абзац списка Знак"/>
    <w:link w:val="ListParagraph"/>
    <w:uiPriority w:val="34"/>
    <w:qFormat/>
    <w:rsid w:val="00977332"/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apple-converted-space" w:customStyle="1">
    <w:name w:val="apple-converted-space"/>
    <w:basedOn w:val="DefaultParagraphFont"/>
    <w:qFormat/>
    <w:rsid w:val="00303364"/>
    <w:rPr/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026fa"/>
    <w:rPr>
      <w:sz w:val="16"/>
      <w:szCs w:val="16"/>
    </w:rPr>
  </w:style>
  <w:style w:type="character" w:styleId="Style7" w:customStyle="1">
    <w:name w:val="Текст примечания Знак"/>
    <w:basedOn w:val="DefaultParagraphFont"/>
    <w:uiPriority w:val="99"/>
    <w:qFormat/>
    <w:rsid w:val="002026fa"/>
    <w:rPr>
      <w:sz w:val="20"/>
      <w:szCs w:val="20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2026fa"/>
    <w:rPr>
      <w:b/>
      <w:bCs/>
      <w:sz w:val="20"/>
      <w:szCs w:val="20"/>
    </w:rPr>
  </w:style>
  <w:style w:type="character" w:styleId="FontStyle54" w:customStyle="1">
    <w:name w:val="Font Style54"/>
    <w:basedOn w:val="DefaultParagraphFont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styleId="Style9" w:customStyle="1">
    <w:name w:val="Текст сноски Знак"/>
    <w:basedOn w:val="DefaultParagraphFont"/>
    <w:uiPriority w:val="99"/>
    <w:qFormat/>
    <w:rsid w:val="00e4758e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Style10">
    <w:name w:val="Символ сноски"/>
    <w:basedOn w:val="DefaultParagraphFont"/>
    <w:uiPriority w:val="99"/>
    <w:unhideWhenUsed/>
    <w:qFormat/>
    <w:rsid w:val="00e4758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eading11" w:customStyle="1">
    <w:name w:val="Heading #1"/>
    <w:qFormat/>
    <w:rsid w:val="00642981"/>
    <w:rPr/>
  </w:style>
  <w:style w:type="character" w:styleId="Heading21" w:customStyle="1">
    <w:name w:val="Heading #2_"/>
    <w:link w:val="Heading22"/>
    <w:qFormat/>
    <w:rsid w:val="00642981"/>
    <w:rPr>
      <w:sz w:val="26"/>
      <w:szCs w:val="26"/>
      <w:shd w:fill="FFFFFF" w:val="clear"/>
    </w:rPr>
  </w:style>
  <w:style w:type="character" w:styleId="Bodytext2" w:customStyle="1">
    <w:name w:val="Body text (2)_"/>
    <w:link w:val="Bodytext21"/>
    <w:qFormat/>
    <w:rsid w:val="00642981"/>
    <w:rPr>
      <w:shd w:fill="FFFFFF" w:val="clear"/>
    </w:rPr>
  </w:style>
  <w:style w:type="character" w:styleId="Bodytext210pt" w:customStyle="1">
    <w:name w:val="Body text (2) + 10 pt"/>
    <w:qFormat/>
    <w:rsid w:val="006429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0"/>
      <w:szCs w:val="20"/>
    </w:rPr>
  </w:style>
  <w:style w:type="character" w:styleId="Bodytext3" w:customStyle="1">
    <w:name w:val="Body text (3)_"/>
    <w:link w:val="Bodytext31"/>
    <w:qFormat/>
    <w:rsid w:val="00642981"/>
    <w:rPr>
      <w:sz w:val="21"/>
      <w:szCs w:val="21"/>
      <w:shd w:fill="FFFFFF" w:val="clear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d22534"/>
    <w:rPr/>
  </w:style>
  <w:style w:type="character" w:styleId="Style12" w:customStyle="1">
    <w:name w:val="Нижний колонтитул Знак"/>
    <w:basedOn w:val="DefaultParagraphFont"/>
    <w:uiPriority w:val="99"/>
    <w:qFormat/>
    <w:rsid w:val="00d22534"/>
    <w:rPr/>
  </w:style>
  <w:style w:type="character" w:styleId="Hyperlink">
    <w:name w:val="Hyperlink"/>
    <w:basedOn w:val="DefaultParagraphFont"/>
    <w:uiPriority w:val="99"/>
    <w:unhideWhenUsed/>
    <w:rsid w:val="00e66006"/>
    <w:rPr>
      <w:color w:themeColor="hyperlink" w:val="0563C1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d37a38"/>
    <w:rPr>
      <w:rFonts w:ascii="Times New Roman" w:hAnsi="Times New Roman" w:eastAsia="Times New Roman" w:cs="Times New Roman"/>
      <w:b/>
      <w:caps/>
      <w:kern w:val="0"/>
      <w:sz w:val="22"/>
      <w:szCs w:val="20"/>
      <w:lang w:eastAsia="ru-RU"/>
      <w14:ligatures w14:val="none"/>
    </w:rPr>
  </w:style>
  <w:style w:type="character" w:styleId="2" w:customStyle="1">
    <w:name w:val="Заголовок 2 Знак"/>
    <w:basedOn w:val="DefaultParagraphFont"/>
    <w:uiPriority w:val="9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3" w:customStyle="1">
    <w:name w:val="Заголовок 3 Знак"/>
    <w:basedOn w:val="DefaultParagraphFont"/>
    <w:uiPriority w:val="9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4" w:customStyle="1">
    <w:name w:val="Заголовок 4 Знак"/>
    <w:basedOn w:val="DefaultParagraphFont"/>
    <w:uiPriority w:val="9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5" w:customStyle="1">
    <w:name w:val="Заголовок 5 Знак"/>
    <w:basedOn w:val="DefaultParagraphFont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val="en-GB" w:eastAsia="ru-RU"/>
      <w14:ligatures w14:val="none"/>
    </w:rPr>
  </w:style>
  <w:style w:type="character" w:styleId="6" w:customStyle="1">
    <w:name w:val="Заголовок 6 Знак"/>
    <w:basedOn w:val="DefaultParagraphFont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7" w:customStyle="1">
    <w:name w:val="Заголовок 7 Знак"/>
    <w:basedOn w:val="DefaultParagraphFont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8" w:customStyle="1">
    <w:name w:val="Заголовок 8 Знак"/>
    <w:basedOn w:val="DefaultParagraphFont"/>
    <w:uiPriority w:val="9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9" w:customStyle="1">
    <w:name w:val="Заголовок 9 Знак"/>
    <w:basedOn w:val="DefaultParagraphFont"/>
    <w:uiPriority w:val="99"/>
    <w:semiHidden/>
    <w:qFormat/>
    <w:rsid w:val="00d37a38"/>
    <w:rPr>
      <w:rFonts w:ascii="Cambria" w:hAnsi="Cambria" w:eastAsia="Times New Roman" w:cs="Times New Roman"/>
      <w:i/>
      <w:color w:val="404040"/>
      <w:kern w:val="0"/>
      <w:sz w:val="20"/>
      <w:szCs w:val="20"/>
      <w:lang w:eastAsia="ru-RU"/>
      <w14:ligatures w14:val="none"/>
    </w:rPr>
  </w:style>
  <w:style w:type="character" w:styleId="ConsPlusNormal" w:customStyle="1">
    <w:name w:val="ConsPlusNormal Знак"/>
    <w:link w:val="ConsPlusNormal1"/>
    <w:qFormat/>
    <w:locked/>
    <w:rsid w:val="00d37a38"/>
    <w:rPr>
      <w:rFonts w:ascii="Arial" w:hAnsi="Arial" w:eastAsia="Times New Roman" w:cs="Arial"/>
      <w:kern w:val="0"/>
      <w:sz w:val="20"/>
      <w:szCs w:val="20"/>
      <w:lang w:eastAsia="ru-R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37a38"/>
    <w:rPr>
      <w:color w:val="800080"/>
      <w:u w:val="single"/>
    </w:rPr>
  </w:style>
  <w:style w:type="character" w:styleId="21" w:customStyle="1">
    <w:name w:val="Основной текст 2 Знак"/>
    <w:basedOn w:val="DefaultParagraphFont"/>
    <w:link w:val="BodyText22"/>
    <w:uiPriority w:val="99"/>
    <w:semiHidden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31" w:customStyle="1">
    <w:name w:val="Основной текст 3 Знак"/>
    <w:basedOn w:val="DefaultParagraphFont"/>
    <w:link w:val="BodyText32"/>
    <w:uiPriority w:val="99"/>
    <w:semiHidden/>
    <w:qFormat/>
    <w:rsid w:val="00d37a38"/>
    <w:rPr>
      <w:rFonts w:ascii="Times New Roman" w:hAnsi="Times New Roman" w:eastAsia="Times New Roman" w:cs="Times New Roman"/>
      <w:kern w:val="0"/>
      <w:sz w:val="16"/>
      <w:szCs w:val="20"/>
      <w:lang w:eastAsia="ru-RU"/>
      <w14:ligatures w14:val="none"/>
    </w:rPr>
  </w:style>
  <w:style w:type="character" w:styleId="Style13" w:customStyle="1">
    <w:name w:val="Основной текст Знак"/>
    <w:basedOn w:val="DefaultParagraphFont"/>
    <w:qFormat/>
    <w:rsid w:val="00d37a38"/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d37a38"/>
    <w:rPr>
      <w:rFonts w:ascii="Times New Roman" w:hAnsi="Times New Roman" w:eastAsia="Times New Roman" w:cs="Times New Roman"/>
      <w:b/>
      <w:kern w:val="0"/>
      <w:szCs w:val="20"/>
      <w:lang w:val="en-US" w:eastAsia="ru-RU"/>
      <w14:ligatures w14:val="none"/>
    </w:rPr>
  </w:style>
  <w:style w:type="character" w:styleId="PageNumber">
    <w:name w:val="page number"/>
    <w:basedOn w:val="DefaultParagraphFont"/>
    <w:rsid w:val="00d37a38"/>
    <w:rPr/>
  </w:style>
  <w:style w:type="character" w:styleId="style17" w:customStyle="1">
    <w:name w:val="style17"/>
    <w:basedOn w:val="DefaultParagraphFont"/>
    <w:qFormat/>
    <w:rsid w:val="00d37a38"/>
    <w:rPr/>
  </w:style>
  <w:style w:type="character" w:styleId="11" w:customStyle="1">
    <w:name w:val="Основной текст Знак1"/>
    <w:basedOn w:val="DefaultParagraphFont"/>
    <w:uiPriority w:val="99"/>
    <w:semiHidden/>
    <w:qFormat/>
    <w:rsid w:val="00d37a38"/>
    <w:rPr/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d37a38"/>
    <w:rPr>
      <w:rFonts w:eastAsia="" w:eastAsiaTheme="minorEastAsia"/>
      <w:kern w:val="0"/>
      <w:sz w:val="22"/>
      <w:szCs w:val="22"/>
      <w:lang w:eastAsia="ru-RU"/>
      <w14:ligatures w14:val="none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d37a38"/>
    <w:rPr>
      <w:rFonts w:eastAsia="" w:eastAsiaTheme="minorEastAsia"/>
      <w:kern w:val="0"/>
      <w:sz w:val="22"/>
      <w:szCs w:val="22"/>
      <w:lang w:eastAsia="ru-RU"/>
      <w14:ligatures w14:val="none"/>
    </w:rPr>
  </w:style>
  <w:style w:type="character" w:styleId="32" w:customStyle="1">
    <w:name w:val="Основной текст с отступом 3 Знак"/>
    <w:basedOn w:val="DefaultParagraphFont"/>
    <w:link w:val="BodyTextIndent3"/>
    <w:uiPriority w:val="99"/>
    <w:semiHidden/>
    <w:qFormat/>
    <w:rsid w:val="00d37a38"/>
    <w:rPr>
      <w:rFonts w:eastAsia="" w:eastAsiaTheme="minorEastAsia"/>
      <w:kern w:val="0"/>
      <w:sz w:val="16"/>
      <w:szCs w:val="16"/>
      <w:lang w:eastAsia="ru-RU"/>
      <w14:ligatures w14:val="none"/>
    </w:rPr>
  </w:style>
  <w:style w:type="character" w:styleId="ConsNormal" w:customStyle="1">
    <w:name w:val="ConsNormal Знак"/>
    <w:basedOn w:val="DefaultParagraphFont"/>
    <w:link w:val="ConsNormal1"/>
    <w:qFormat/>
    <w:rsid w:val="00d37a38"/>
    <w:rPr>
      <w:rFonts w:ascii="Arial" w:hAnsi="Arial" w:eastAsia="Times New Roman" w:cs="Arial"/>
      <w:kern w:val="0"/>
      <w:sz w:val="20"/>
      <w:szCs w:val="20"/>
      <w:lang w:eastAsia="ru-RU"/>
      <w14:ligatures w14:val="none"/>
    </w:rPr>
  </w:style>
  <w:style w:type="character" w:styleId="12" w:customStyle="1">
    <w:name w:val="Текст сноски Знак1"/>
    <w:basedOn w:val="DefaultParagraphFont"/>
    <w:uiPriority w:val="99"/>
    <w:semiHidden/>
    <w:qFormat/>
    <w:rsid w:val="00d37a38"/>
    <w:rPr>
      <w:sz w:val="20"/>
      <w:szCs w:val="20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3"/>
    <w:rsid w:val="00d37a38"/>
    <w:pPr>
      <w:spacing w:before="0" w:after="120"/>
      <w:jc w:val="both"/>
    </w:pPr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5"/>
    <w:uiPriority w:val="34"/>
    <w:qFormat/>
    <w:rsid w:val="00303364"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Revision">
    <w:name w:val="Revision"/>
    <w:uiPriority w:val="99"/>
    <w:semiHidden/>
    <w:qFormat/>
    <w:rsid w:val="0030336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644b1b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7"/>
    <w:uiPriority w:val="99"/>
    <w:unhideWhenUsed/>
    <w:rsid w:val="002026f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8"/>
    <w:uiPriority w:val="99"/>
    <w:semiHidden/>
    <w:unhideWhenUsed/>
    <w:qFormat/>
    <w:rsid w:val="002026fa"/>
    <w:pPr/>
    <w:rPr>
      <w:b/>
      <w:bCs/>
    </w:rPr>
  </w:style>
  <w:style w:type="paragraph" w:styleId="Style61" w:customStyle="1">
    <w:name w:val="Style6"/>
    <w:basedOn w:val="Normal"/>
    <w:uiPriority w:val="99"/>
    <w:qFormat/>
    <w:rsid w:val="00977332"/>
    <w:pPr>
      <w:widowControl w:val="false"/>
      <w:spacing w:lineRule="exact" w:line="322"/>
      <w:jc w:val="center"/>
    </w:pPr>
    <w:rPr>
      <w:rFonts w:ascii="Franklin Gothic Medium Cond" w:hAnsi="Franklin Gothic Medium Cond" w:eastAsia="" w:eastAsiaTheme="minorEastAsia"/>
      <w:kern w:val="0"/>
      <w:lang w:eastAsia="ru-RU"/>
      <w14:ligatures w14:val="none"/>
    </w:rPr>
  </w:style>
  <w:style w:type="paragraph" w:styleId="FootnoteText">
    <w:name w:val="footnote text"/>
    <w:basedOn w:val="Normal"/>
    <w:link w:val="Style9"/>
    <w:uiPriority w:val="99"/>
    <w:unhideWhenUsed/>
    <w:rsid w:val="00e4758e"/>
    <w:pPr/>
    <w:rPr>
      <w:rFonts w:ascii="Calibri" w:hAnsi="Calibri" w:eastAsia="Calibri" w:cs="Times New Roman"/>
      <w:kern w:val="0"/>
      <w:sz w:val="20"/>
      <w:szCs w:val="20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26a77"/>
    <w:pPr>
      <w:tabs>
        <w:tab w:val="clear" w:pos="720"/>
        <w:tab w:val="left" w:pos="284" w:leader="none"/>
        <w:tab w:val="left" w:pos="426" w:leader="none"/>
        <w:tab w:val="left" w:pos="567" w:leader="none"/>
        <w:tab w:val="right" w:pos="9498" w:leader="dot"/>
      </w:tabs>
      <w:jc w:val="both"/>
    </w:pPr>
    <w:rPr>
      <w:rFonts w:ascii="Times New Roman" w:hAnsi="Times New Roman" w:eastAsia="Calibri" w:cs="Times New Roman"/>
      <w:b/>
      <w:smallCaps/>
      <w:kern w:val="0"/>
      <w:szCs w:val="22"/>
      <w14:ligatures w14:val="none"/>
    </w:rPr>
  </w:style>
  <w:style w:type="paragraph" w:styleId="ConsPlusNormal1" w:customStyle="1">
    <w:name w:val="ConsPlusNormal"/>
    <w:link w:val="ConsPlusNormal"/>
    <w:qFormat/>
    <w:rsid w:val="00642981"/>
    <w:pPr>
      <w:widowControl w:val="false"/>
      <w:bidi w:val="0"/>
      <w:spacing w:before="0" w:after="0"/>
      <w:ind w:firstLine="720"/>
      <w:jc w:val="both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  <w14:ligatures w14:val="none"/>
    </w:rPr>
  </w:style>
  <w:style w:type="paragraph" w:styleId="Heading22" w:customStyle="1">
    <w:name w:val="Heading #2"/>
    <w:basedOn w:val="Normal"/>
    <w:link w:val="Heading21"/>
    <w:qFormat/>
    <w:rsid w:val="00642981"/>
    <w:pPr>
      <w:shd w:val="clear" w:color="auto" w:fill="FFFFFF"/>
      <w:spacing w:lineRule="exact" w:line="320"/>
      <w:ind w:firstLine="600"/>
      <w:jc w:val="both"/>
      <w:outlineLvl w:val="1"/>
    </w:pPr>
    <w:rPr>
      <w:sz w:val="26"/>
      <w:szCs w:val="26"/>
    </w:rPr>
  </w:style>
  <w:style w:type="paragraph" w:styleId="Bodytext21" w:customStyle="1">
    <w:name w:val="Body text (2)"/>
    <w:basedOn w:val="Normal"/>
    <w:link w:val="Bodytext2"/>
    <w:qFormat/>
    <w:rsid w:val="00642981"/>
    <w:pPr>
      <w:shd w:val="clear" w:color="auto" w:fill="FFFFFF"/>
      <w:spacing w:lineRule="exact" w:line="274" w:before="600" w:after="0"/>
      <w:ind w:hanging="340"/>
      <w:jc w:val="both"/>
    </w:pPr>
    <w:rPr/>
  </w:style>
  <w:style w:type="paragraph" w:styleId="Bodytext31" w:customStyle="1">
    <w:name w:val="Body text (3)"/>
    <w:basedOn w:val="Normal"/>
    <w:link w:val="Bodytext3"/>
    <w:qFormat/>
    <w:rsid w:val="00642981"/>
    <w:pPr>
      <w:shd w:val="clear" w:color="auto" w:fill="FFFFFF"/>
      <w:spacing w:lineRule="exact" w:line="252" w:before="240" w:after="0"/>
      <w:ind w:firstLine="600"/>
      <w:jc w:val="both"/>
    </w:pPr>
    <w:rPr>
      <w:sz w:val="21"/>
      <w:szCs w:val="21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d2253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d2253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d8210c"/>
    <w:pPr>
      <w:widowControl/>
      <w:bidi w:val="0"/>
      <w:spacing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  <w14:ligatures w14:val="none"/>
    </w:rPr>
  </w:style>
  <w:style w:type="paragraph" w:styleId="msonormal" w:customStyle="1">
    <w:name w:val="msonormal"/>
    <w:basedOn w:val="Normal"/>
    <w:qFormat/>
    <w:rsid w:val="00d37a38"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65" w:customStyle="1">
    <w:name w:val="xl65"/>
    <w:basedOn w:val="Normal"/>
    <w:qFormat/>
    <w:rsid w:val="00d37a38"/>
    <w:pPr>
      <w:spacing w:beforeAutospacing="1" w:afterAutospacing="1"/>
      <w:jc w:val="right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66" w:customStyle="1">
    <w:name w:val="xl66"/>
    <w:basedOn w:val="Normal"/>
    <w:qFormat/>
    <w:rsid w:val="00d37a38"/>
    <w:pPr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67" w:customStyle="1">
    <w:name w:val="xl67"/>
    <w:basedOn w:val="Normal"/>
    <w:qFormat/>
    <w:rsid w:val="00d37a38"/>
    <w:pPr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68" w:customStyle="1">
    <w:name w:val="xl68"/>
    <w:basedOn w:val="Normal"/>
    <w:qFormat/>
    <w:rsid w:val="00d37a38"/>
    <w:pPr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69" w:customStyle="1">
    <w:name w:val="xl69"/>
    <w:basedOn w:val="Normal"/>
    <w:qFormat/>
    <w:rsid w:val="00d37a38"/>
    <w:pPr>
      <w:spacing w:beforeAutospacing="1" w:afterAutospacing="1"/>
      <w:jc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70" w:customStyle="1">
    <w:name w:val="xl70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71" w:customStyle="1">
    <w:name w:val="xl71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72" w:customStyle="1">
    <w:name w:val="xl72"/>
    <w:basedOn w:val="Normal"/>
    <w:qFormat/>
    <w:rsid w:val="00d37a38"/>
    <w:pPr>
      <w:shd w:val="clear" w:color="000000" w:fill="FFFF00"/>
      <w:spacing w:beforeAutospacing="1" w:afterAutospacing="1"/>
    </w:pPr>
    <w:rPr>
      <w:rFonts w:ascii="Arial" w:hAnsi="Arial" w:eastAsia="Times New Roman" w:cs="Arial"/>
      <w:b/>
      <w:bCs/>
      <w:kern w:val="0"/>
      <w:sz w:val="28"/>
      <w:szCs w:val="28"/>
      <w:lang w:eastAsia="ru-RU"/>
      <w14:ligatures w14:val="none"/>
    </w:rPr>
  </w:style>
  <w:style w:type="paragraph" w:styleId="xl73" w:customStyle="1">
    <w:name w:val="xl73"/>
    <w:basedOn w:val="Normal"/>
    <w:qFormat/>
    <w:rsid w:val="00d37a38"/>
    <w:pPr>
      <w:shd w:val="clear" w:color="000000" w:fill="FFFF00"/>
      <w:spacing w:beforeAutospacing="1" w:afterAutospacing="1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74" w:customStyle="1">
    <w:name w:val="xl74"/>
    <w:basedOn w:val="Normal"/>
    <w:qFormat/>
    <w:rsid w:val="00d37a38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75" w:customStyle="1">
    <w:name w:val="xl75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76" w:customStyle="1">
    <w:name w:val="xl76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77" w:customStyle="1">
    <w:name w:val="xl77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78" w:customStyle="1">
    <w:name w:val="xl78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79" w:customStyle="1">
    <w:name w:val="xl79"/>
    <w:basedOn w:val="Normal"/>
    <w:qFormat/>
    <w:rsid w:val="00d37a38"/>
    <w:pPr>
      <w:shd w:val="clear" w:color="000000" w:fill="FFFF00"/>
      <w:spacing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80" w:customStyle="1">
    <w:name w:val="xl80"/>
    <w:basedOn w:val="Normal"/>
    <w:qFormat/>
    <w:rsid w:val="00d37a38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81" w:customStyle="1">
    <w:name w:val="xl81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82" w:customStyle="1">
    <w:name w:val="xl82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83" w:customStyle="1">
    <w:name w:val="xl83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84" w:customStyle="1">
    <w:name w:val="xl84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85" w:customStyle="1">
    <w:name w:val="xl85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86" w:customStyle="1">
    <w:name w:val="xl86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87" w:customStyle="1">
    <w:name w:val="xl87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88" w:customStyle="1">
    <w:name w:val="xl88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89" w:customStyle="1">
    <w:name w:val="xl89"/>
    <w:basedOn w:val="Normal"/>
    <w:qFormat/>
    <w:rsid w:val="00d37a3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90" w:customStyle="1">
    <w:name w:val="xl90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91" w:customStyle="1">
    <w:name w:val="xl91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92" w:customStyle="1">
    <w:name w:val="xl92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93" w:customStyle="1">
    <w:name w:val="xl93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94" w:customStyle="1">
    <w:name w:val="xl94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95" w:customStyle="1">
    <w:name w:val="xl95"/>
    <w:basedOn w:val="Normal"/>
    <w:qFormat/>
    <w:rsid w:val="00d37a38"/>
    <w:pPr>
      <w:shd w:val="clear" w:color="000000" w:fill="00FF00"/>
      <w:spacing w:beforeAutospacing="1" w:afterAutospacing="1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96" w:customStyle="1">
    <w:name w:val="xl96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97" w:customStyle="1">
    <w:name w:val="xl97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98" w:customStyle="1">
    <w:name w:val="xl98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99" w:customStyle="1">
    <w:name w:val="xl99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0" w:customStyle="1">
    <w:name w:val="xl100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1" w:customStyle="1">
    <w:name w:val="xl101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2" w:customStyle="1">
    <w:name w:val="xl102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3" w:customStyle="1">
    <w:name w:val="xl103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4" w:customStyle="1">
    <w:name w:val="xl104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5" w:customStyle="1">
    <w:name w:val="xl105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6" w:customStyle="1">
    <w:name w:val="xl106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7" w:customStyle="1">
    <w:name w:val="xl107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8" w:customStyle="1">
    <w:name w:val="xl108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09" w:customStyle="1">
    <w:name w:val="xl109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0" w:customStyle="1">
    <w:name w:val="xl110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1" w:customStyle="1">
    <w:name w:val="xl111"/>
    <w:basedOn w:val="Normal"/>
    <w:qFormat/>
    <w:rsid w:val="00d37a38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12" w:customStyle="1">
    <w:name w:val="xl112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3" w:customStyle="1">
    <w:name w:val="xl113"/>
    <w:basedOn w:val="Normal"/>
    <w:qFormat/>
    <w:rsid w:val="00d37a38"/>
    <w:pPr>
      <w:shd w:val="clear" w:color="000000" w:fill="FFFF00"/>
      <w:spacing w:beforeAutospacing="1" w:afterAutospacing="1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4" w:customStyle="1">
    <w:name w:val="xl114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5" w:customStyle="1">
    <w:name w:val="xl115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6" w:customStyle="1">
    <w:name w:val="xl116"/>
    <w:basedOn w:val="Normal"/>
    <w:qFormat/>
    <w:rsid w:val="00d37a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7" w:customStyle="1">
    <w:name w:val="xl117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18" w:customStyle="1">
    <w:name w:val="xl118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19" w:customStyle="1">
    <w:name w:val="xl119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20" w:customStyle="1">
    <w:name w:val="xl120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21" w:customStyle="1">
    <w:name w:val="xl121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22" w:customStyle="1">
    <w:name w:val="xl122"/>
    <w:basedOn w:val="Normal"/>
    <w:qFormat/>
    <w:rsid w:val="00d37a38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23" w:customStyle="1">
    <w:name w:val="xl123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24" w:customStyle="1">
    <w:name w:val="xl124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25" w:customStyle="1">
    <w:name w:val="xl125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26" w:customStyle="1">
    <w:name w:val="xl126"/>
    <w:basedOn w:val="Normal"/>
    <w:qFormat/>
    <w:rsid w:val="00d37a38"/>
    <w:pP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27" w:customStyle="1">
    <w:name w:val="xl127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28" w:customStyle="1">
    <w:name w:val="xl128"/>
    <w:basedOn w:val="Normal"/>
    <w:qFormat/>
    <w:rsid w:val="00d37a38"/>
    <w:pP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29" w:customStyle="1">
    <w:name w:val="xl129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30" w:customStyle="1">
    <w:name w:val="xl130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31" w:customStyle="1">
    <w:name w:val="xl131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32" w:customStyle="1">
    <w:name w:val="xl132"/>
    <w:basedOn w:val="Normal"/>
    <w:qFormat/>
    <w:rsid w:val="00d37a38"/>
    <w:pPr>
      <w:pBdr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32"/>
      <w:szCs w:val="32"/>
      <w:lang w:eastAsia="ru-RU"/>
      <w14:ligatures w14:val="none"/>
    </w:rPr>
  </w:style>
  <w:style w:type="paragraph" w:styleId="xl133" w:customStyle="1">
    <w:name w:val="xl133"/>
    <w:basedOn w:val="Normal"/>
    <w:qFormat/>
    <w:rsid w:val="00d37a3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34" w:customStyle="1">
    <w:name w:val="xl134"/>
    <w:basedOn w:val="Normal"/>
    <w:qFormat/>
    <w:rsid w:val="00d37a38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35" w:customStyle="1">
    <w:name w:val="xl135"/>
    <w:basedOn w:val="Normal"/>
    <w:qFormat/>
    <w:rsid w:val="00d37a38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36" w:customStyle="1">
    <w:name w:val="xl136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37" w:customStyle="1">
    <w:name w:val="xl137"/>
    <w:basedOn w:val="Normal"/>
    <w:qFormat/>
    <w:rsid w:val="00d37a3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38" w:customStyle="1">
    <w:name w:val="xl138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39" w:customStyle="1">
    <w:name w:val="xl139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40" w:customStyle="1">
    <w:name w:val="xl140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41" w:customStyle="1">
    <w:name w:val="xl141"/>
    <w:basedOn w:val="Normal"/>
    <w:qFormat/>
    <w:rsid w:val="00d37a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42" w:customStyle="1">
    <w:name w:val="xl142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43" w:customStyle="1">
    <w:name w:val="xl143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44" w:customStyle="1">
    <w:name w:val="xl144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45" w:customStyle="1">
    <w:name w:val="xl145"/>
    <w:basedOn w:val="Normal"/>
    <w:qFormat/>
    <w:rsid w:val="00d37a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46" w:customStyle="1">
    <w:name w:val="xl146"/>
    <w:basedOn w:val="Normal"/>
    <w:qFormat/>
    <w:rsid w:val="00d37a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47" w:customStyle="1">
    <w:name w:val="xl147"/>
    <w:basedOn w:val="Normal"/>
    <w:qFormat/>
    <w:rsid w:val="00d37a38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48" w:customStyle="1">
    <w:name w:val="xl148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49" w:customStyle="1">
    <w:name w:val="xl149"/>
    <w:basedOn w:val="Normal"/>
    <w:qFormat/>
    <w:rsid w:val="00d37a3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b/>
      <w:bCs/>
      <w:kern w:val="0"/>
      <w:sz w:val="28"/>
      <w:szCs w:val="28"/>
      <w:lang w:eastAsia="ru-RU"/>
      <w14:ligatures w14:val="none"/>
    </w:rPr>
  </w:style>
  <w:style w:type="paragraph" w:styleId="xl150" w:customStyle="1">
    <w:name w:val="xl150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b/>
      <w:bCs/>
      <w:kern w:val="0"/>
      <w:sz w:val="28"/>
      <w:szCs w:val="28"/>
      <w:lang w:eastAsia="ru-RU"/>
      <w14:ligatures w14:val="none"/>
    </w:rPr>
  </w:style>
  <w:style w:type="paragraph" w:styleId="xl151" w:customStyle="1">
    <w:name w:val="xl151"/>
    <w:basedOn w:val="Normal"/>
    <w:qFormat/>
    <w:rsid w:val="00d37a38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52" w:customStyle="1">
    <w:name w:val="xl152"/>
    <w:basedOn w:val="Normal"/>
    <w:qFormat/>
    <w:rsid w:val="00d37a3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53" w:customStyle="1">
    <w:name w:val="xl153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54" w:customStyle="1">
    <w:name w:val="xl154"/>
    <w:basedOn w:val="Normal"/>
    <w:qFormat/>
    <w:rsid w:val="00d37a3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55" w:customStyle="1">
    <w:name w:val="xl155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56" w:customStyle="1">
    <w:name w:val="xl156"/>
    <w:basedOn w:val="Normal"/>
    <w:qFormat/>
    <w:rsid w:val="00d37a38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57" w:customStyle="1">
    <w:name w:val="xl157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58" w:customStyle="1">
    <w:name w:val="xl158"/>
    <w:basedOn w:val="Normal"/>
    <w:qFormat/>
    <w:rsid w:val="00d37a38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59" w:customStyle="1">
    <w:name w:val="xl159"/>
    <w:basedOn w:val="Normal"/>
    <w:qFormat/>
    <w:rsid w:val="00d37a38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32"/>
      <w:szCs w:val="32"/>
      <w:lang w:eastAsia="ru-RU"/>
      <w14:ligatures w14:val="none"/>
    </w:rPr>
  </w:style>
  <w:style w:type="paragraph" w:styleId="xl160" w:customStyle="1">
    <w:name w:val="xl160"/>
    <w:basedOn w:val="Normal"/>
    <w:qFormat/>
    <w:rsid w:val="00d37a38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32"/>
      <w:szCs w:val="32"/>
      <w:lang w:eastAsia="ru-RU"/>
      <w14:ligatures w14:val="none"/>
    </w:rPr>
  </w:style>
  <w:style w:type="paragraph" w:styleId="xl161" w:customStyle="1">
    <w:name w:val="xl161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32"/>
      <w:szCs w:val="32"/>
      <w:lang w:eastAsia="ru-RU"/>
      <w14:ligatures w14:val="none"/>
    </w:rPr>
  </w:style>
  <w:style w:type="paragraph" w:styleId="xl162" w:customStyle="1">
    <w:name w:val="xl162"/>
    <w:basedOn w:val="Normal"/>
    <w:qFormat/>
    <w:rsid w:val="00d37a38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63" w:customStyle="1">
    <w:name w:val="xl163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64" w:customStyle="1">
    <w:name w:val="xl164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65" w:customStyle="1">
    <w:name w:val="xl165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66" w:customStyle="1">
    <w:name w:val="xl166"/>
    <w:basedOn w:val="Normal"/>
    <w:qFormat/>
    <w:rsid w:val="00d37a38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67" w:customStyle="1">
    <w:name w:val="xl167"/>
    <w:basedOn w:val="Normal"/>
    <w:qFormat/>
    <w:rsid w:val="00d37a38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68" w:customStyle="1">
    <w:name w:val="xl168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69" w:customStyle="1">
    <w:name w:val="xl169"/>
    <w:basedOn w:val="Normal"/>
    <w:qFormat/>
    <w:rsid w:val="00d37a38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70" w:customStyle="1">
    <w:name w:val="xl170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71" w:customStyle="1">
    <w:name w:val="xl171"/>
    <w:basedOn w:val="Normal"/>
    <w:qFormat/>
    <w:rsid w:val="00d37a38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72" w:customStyle="1">
    <w:name w:val="xl172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73" w:customStyle="1">
    <w:name w:val="xl173"/>
    <w:basedOn w:val="Normal"/>
    <w:qFormat/>
    <w:rsid w:val="00d37a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74" w:customStyle="1">
    <w:name w:val="xl174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75" w:customStyle="1">
    <w:name w:val="xl175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76" w:customStyle="1">
    <w:name w:val="xl176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77" w:customStyle="1">
    <w:name w:val="xl177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78" w:customStyle="1">
    <w:name w:val="xl178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79" w:customStyle="1">
    <w:name w:val="xl179"/>
    <w:basedOn w:val="Normal"/>
    <w:qFormat/>
    <w:rsid w:val="00d37a38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80" w:customStyle="1">
    <w:name w:val="xl180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81" w:customStyle="1">
    <w:name w:val="xl181"/>
    <w:basedOn w:val="Normal"/>
    <w:qFormat/>
    <w:rsid w:val="00d37a38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82" w:customStyle="1">
    <w:name w:val="xl182"/>
    <w:basedOn w:val="Normal"/>
    <w:qFormat/>
    <w:rsid w:val="00d37a38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kern w:val="0"/>
      <w:sz w:val="44"/>
      <w:szCs w:val="44"/>
      <w:lang w:eastAsia="ru-RU"/>
      <w14:ligatures w14:val="none"/>
    </w:rPr>
  </w:style>
  <w:style w:type="paragraph" w:styleId="xl183" w:customStyle="1">
    <w:name w:val="xl183"/>
    <w:basedOn w:val="Normal"/>
    <w:qFormat/>
    <w:rsid w:val="00d37a38"/>
    <w:pPr>
      <w:pBdr>
        <w:bottom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kern w:val="0"/>
      <w:sz w:val="40"/>
      <w:szCs w:val="40"/>
      <w:lang w:eastAsia="ru-RU"/>
      <w14:ligatures w14:val="none"/>
    </w:rPr>
  </w:style>
  <w:style w:type="paragraph" w:styleId="xl184" w:customStyle="1">
    <w:name w:val="xl184"/>
    <w:basedOn w:val="Normal"/>
    <w:qFormat/>
    <w:rsid w:val="00d37a38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85" w:customStyle="1">
    <w:name w:val="xl185"/>
    <w:basedOn w:val="Normal"/>
    <w:qFormat/>
    <w:rsid w:val="00d37a38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86" w:customStyle="1">
    <w:name w:val="xl186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87" w:customStyle="1">
    <w:name w:val="xl187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styleId="xl188" w:customStyle="1">
    <w:name w:val="xl188"/>
    <w:basedOn w:val="Normal"/>
    <w:qFormat/>
    <w:rsid w:val="00d37a38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styleId="xl189" w:customStyle="1">
    <w:name w:val="xl189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styleId="xl190" w:customStyle="1">
    <w:name w:val="xl190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91" w:customStyle="1">
    <w:name w:val="xl191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92" w:customStyle="1">
    <w:name w:val="xl192"/>
    <w:basedOn w:val="Normal"/>
    <w:qFormat/>
    <w:rsid w:val="00d37a3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styleId="xl193" w:customStyle="1">
    <w:name w:val="xl193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94" w:customStyle="1">
    <w:name w:val="xl194"/>
    <w:basedOn w:val="Normal"/>
    <w:qFormat/>
    <w:rsid w:val="00d37a3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95" w:customStyle="1">
    <w:name w:val="xl195"/>
    <w:basedOn w:val="Normal"/>
    <w:qFormat/>
    <w:rsid w:val="00d37a3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96" w:customStyle="1">
    <w:name w:val="xl196"/>
    <w:basedOn w:val="Normal"/>
    <w:qFormat/>
    <w:rsid w:val="00d37a3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xl197" w:customStyle="1">
    <w:name w:val="xl197"/>
    <w:basedOn w:val="Normal"/>
    <w:qFormat/>
    <w:rsid w:val="00d37a38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98" w:customStyle="1">
    <w:name w:val="xl198"/>
    <w:basedOn w:val="Normal"/>
    <w:qFormat/>
    <w:rsid w:val="00d37a38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xl199" w:customStyle="1">
    <w:name w:val="xl199"/>
    <w:basedOn w:val="Normal"/>
    <w:qFormat/>
    <w:rsid w:val="00d37a38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BodyText22">
    <w:name w:val="Body Text 2"/>
    <w:basedOn w:val="Normal"/>
    <w:link w:val="21"/>
    <w:uiPriority w:val="99"/>
    <w:semiHidden/>
    <w:qFormat/>
    <w:rsid w:val="00d37a38"/>
    <w:pPr>
      <w:spacing w:lineRule="auto" w:line="480" w:before="0" w:after="120"/>
      <w:jc w:val="both"/>
    </w:pPr>
    <w:rPr>
      <w:rFonts w:ascii="Times New Roman" w:hAnsi="Times New Roman" w:eastAsia="Times New Roman" w:cs="Times New Roman"/>
      <w:kern w:val="0"/>
      <w:sz w:val="22"/>
      <w:szCs w:val="20"/>
      <w:lang w:eastAsia="ru-RU"/>
      <w14:ligatures w14:val="none"/>
    </w:rPr>
  </w:style>
  <w:style w:type="paragraph" w:styleId="BodyText32">
    <w:name w:val="Body Text 3"/>
    <w:basedOn w:val="Normal"/>
    <w:link w:val="31"/>
    <w:uiPriority w:val="99"/>
    <w:semiHidden/>
    <w:qFormat/>
    <w:rsid w:val="00d37a38"/>
    <w:pPr>
      <w:spacing w:before="0" w:after="120"/>
      <w:jc w:val="both"/>
    </w:pPr>
    <w:rPr>
      <w:rFonts w:ascii="Times New Roman" w:hAnsi="Times New Roman" w:eastAsia="Times New Roman" w:cs="Times New Roman"/>
      <w:kern w:val="0"/>
      <w:sz w:val="16"/>
      <w:szCs w:val="20"/>
      <w:lang w:eastAsia="ru-RU"/>
      <w14:ligatures w14:val="none"/>
    </w:rPr>
  </w:style>
  <w:style w:type="paragraph" w:styleId="211" w:customStyle="1">
    <w:name w:val="Основной текст 21"/>
    <w:basedOn w:val="311"/>
    <w:qFormat/>
    <w:rsid w:val="00d37a38"/>
    <w:pPr>
      <w:ind w:left="720"/>
    </w:pPr>
    <w:rPr/>
  </w:style>
  <w:style w:type="paragraph" w:styleId="311" w:customStyle="1">
    <w:name w:val="Основной текст 31"/>
    <w:basedOn w:val="BodyText4"/>
    <w:uiPriority w:val="99"/>
    <w:semiHidden/>
    <w:qFormat/>
    <w:rsid w:val="00d37a38"/>
    <w:pPr>
      <w:ind w:left="1440"/>
    </w:pPr>
    <w:rPr/>
  </w:style>
  <w:style w:type="paragraph" w:styleId="Parties" w:customStyle="1">
    <w:name w:val="Parties"/>
    <w:basedOn w:val="BodyText"/>
    <w:uiPriority w:val="13"/>
    <w:semiHidden/>
    <w:qFormat/>
    <w:rsid w:val="00d37a38"/>
    <w:pPr>
      <w:numPr>
        <w:ilvl w:val="0"/>
        <w:numId w:val="14"/>
      </w:numPr>
      <w:spacing w:before="120" w:after="14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d37a38"/>
    <w:pPr>
      <w:numPr>
        <w:ilvl w:val="0"/>
        <w:numId w:val="2"/>
      </w:numPr>
      <w:spacing w:before="120" w:after="140"/>
    </w:pPr>
    <w:rPr>
      <w:lang w:val="en-GB"/>
    </w:rPr>
  </w:style>
  <w:style w:type="paragraph" w:styleId="Style19" w:customStyle="1">
    <w:name w:val="Все прописные + жирный"/>
    <w:basedOn w:val="BodyText"/>
    <w:uiPriority w:val="99"/>
    <w:semiHidden/>
    <w:qFormat/>
    <w:rsid w:val="00d37a38"/>
    <w:pPr>
      <w:spacing w:before="0" w:after="220"/>
    </w:pPr>
    <w:rPr>
      <w:b/>
      <w:caps/>
      <w:lang w:val="en-GB"/>
    </w:rPr>
  </w:style>
  <w:style w:type="paragraph" w:styleId="LBArabic2" w:customStyle="1">
    <w:name w:val="LB Arabic 2"/>
    <w:basedOn w:val="BodyText22"/>
    <w:uiPriority w:val="48"/>
    <w:qFormat/>
    <w:rsid w:val="00d37a38"/>
    <w:pPr>
      <w:numPr>
        <w:ilvl w:val="0"/>
        <w:numId w:val="3"/>
      </w:numPr>
      <w:tabs>
        <w:tab w:val="clear" w:pos="720"/>
        <w:tab w:val="left" w:pos="360" w:leader="none"/>
      </w:tabs>
      <w:spacing w:lineRule="auto" w:line="240" w:before="0" w:after="0"/>
    </w:pPr>
    <w:rPr>
      <w:sz w:val="24"/>
    </w:rPr>
  </w:style>
  <w:style w:type="paragraph" w:styleId="LBScheduleHeading" w:customStyle="1">
    <w:name w:val="LB Schedule Heading"/>
    <w:basedOn w:val="BodyText"/>
    <w:next w:val="LBSchedulePart"/>
    <w:uiPriority w:val="13"/>
    <w:qFormat/>
    <w:rsid w:val="00d37a38"/>
    <w:pPr>
      <w:keepNext w:val="true"/>
      <w:pageBreakBefore/>
      <w:spacing w:before="0" w:after="0"/>
      <w:ind w:left="6237"/>
      <w:jc w:val="left"/>
    </w:pPr>
    <w:rPr>
      <w:sz w:val="24"/>
    </w:rPr>
  </w:style>
  <w:style w:type="paragraph" w:styleId="LBScheduleSubheading" w:customStyle="1">
    <w:name w:val="LB Schedule Subheading"/>
    <w:basedOn w:val="BodyText"/>
    <w:next w:val="Normal"/>
    <w:uiPriority w:val="13"/>
    <w:qFormat/>
    <w:rsid w:val="00d37a38"/>
    <w:pPr>
      <w:keepNext w:val="true"/>
      <w:spacing w:before="60" w:after="60"/>
      <w:jc w:val="center"/>
    </w:pPr>
    <w:rPr>
      <w:b/>
      <w:sz w:val="24"/>
    </w:rPr>
  </w:style>
  <w:style w:type="paragraph" w:styleId="LBSchedulePart" w:customStyle="1">
    <w:name w:val="LB Schedule Part"/>
    <w:basedOn w:val="BodyText"/>
    <w:uiPriority w:val="13"/>
    <w:qFormat/>
    <w:rsid w:val="00d37a38"/>
    <w:pPr>
      <w:keepNext w:val="true"/>
      <w:spacing w:before="0" w:after="0"/>
      <w:ind w:left="6237"/>
      <w:jc w:val="left"/>
    </w:pPr>
    <w:rPr>
      <w:sz w:val="24"/>
    </w:rPr>
  </w:style>
  <w:style w:type="paragraph" w:styleId="LBSchedule5" w:customStyle="1">
    <w:name w:val="LB Schedule 5"/>
    <w:uiPriority w:val="11"/>
    <w:qFormat/>
    <w:rsid w:val="00d37a38"/>
    <w:pPr>
      <w:widowControl/>
      <w:numPr>
        <w:ilvl w:val="4"/>
        <w:numId w:val="18"/>
      </w:numPr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LBSchedule4" w:customStyle="1">
    <w:name w:val="LB Schedule 4"/>
    <w:uiPriority w:val="11"/>
    <w:qFormat/>
    <w:rsid w:val="00d37a38"/>
    <w:pPr>
      <w:widowControl/>
      <w:numPr>
        <w:ilvl w:val="3"/>
        <w:numId w:val="18"/>
      </w:numPr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LBSchedule1" w:customStyle="1">
    <w:name w:val="LB Schedule 1"/>
    <w:basedOn w:val="BodyText"/>
    <w:uiPriority w:val="11"/>
    <w:qFormat/>
    <w:rsid w:val="00d37a38"/>
    <w:pPr>
      <w:numPr>
        <w:ilvl w:val="0"/>
        <w:numId w:val="18"/>
      </w:numPr>
      <w:spacing w:before="60" w:after="60"/>
    </w:pPr>
    <w:rPr>
      <w:b/>
      <w:caps/>
    </w:rPr>
  </w:style>
  <w:style w:type="paragraph" w:styleId="LBSchedule3" w:customStyle="1">
    <w:name w:val="LB Schedule 3"/>
    <w:basedOn w:val="BodyText"/>
    <w:uiPriority w:val="11"/>
    <w:qFormat/>
    <w:rsid w:val="00d37a38"/>
    <w:pPr>
      <w:numPr>
        <w:ilvl w:val="2"/>
        <w:numId w:val="18"/>
      </w:numPr>
      <w:spacing w:before="0" w:after="0"/>
    </w:pPr>
    <w:rPr>
      <w:sz w:val="24"/>
    </w:rPr>
  </w:style>
  <w:style w:type="paragraph" w:styleId="LBSchedule2" w:customStyle="1">
    <w:name w:val="LB Schedule 2"/>
    <w:basedOn w:val="BodyText"/>
    <w:uiPriority w:val="11"/>
    <w:qFormat/>
    <w:rsid w:val="00d37a38"/>
    <w:pPr>
      <w:numPr>
        <w:ilvl w:val="1"/>
        <w:numId w:val="18"/>
      </w:numPr>
      <w:spacing w:before="0" w:after="0"/>
    </w:pPr>
    <w:rPr>
      <w:sz w:val="24"/>
    </w:rPr>
  </w:style>
  <w:style w:type="paragraph" w:styleId="LBArabic1" w:customStyle="1">
    <w:name w:val="LB Arabic 1"/>
    <w:basedOn w:val="BodyText"/>
    <w:uiPriority w:val="48"/>
    <w:qFormat/>
    <w:rsid w:val="00d37a38"/>
    <w:pPr>
      <w:numPr>
        <w:ilvl w:val="0"/>
        <w:numId w:val="6"/>
      </w:numPr>
      <w:spacing w:before="0" w:after="0"/>
    </w:pPr>
    <w:rPr>
      <w:sz w:val="24"/>
    </w:rPr>
  </w:style>
  <w:style w:type="paragraph" w:styleId="LBArabic3" w:customStyle="1">
    <w:name w:val="LB Arabic 3"/>
    <w:basedOn w:val="BodyText32"/>
    <w:uiPriority w:val="48"/>
    <w:qFormat/>
    <w:rsid w:val="00d37a38"/>
    <w:pPr>
      <w:numPr>
        <w:ilvl w:val="0"/>
        <w:numId w:val="5"/>
      </w:numPr>
      <w:spacing w:before="0" w:after="0"/>
    </w:pPr>
    <w:rPr>
      <w:sz w:val="24"/>
    </w:rPr>
  </w:style>
  <w:style w:type="paragraph" w:styleId="LBArabic4" w:customStyle="1">
    <w:name w:val="LB Arabic 4"/>
    <w:basedOn w:val="Normal"/>
    <w:uiPriority w:val="48"/>
    <w:qFormat/>
    <w:rsid w:val="00d37a38"/>
    <w:pPr>
      <w:numPr>
        <w:ilvl w:val="0"/>
        <w:numId w:val="7"/>
      </w:numPr>
      <w:jc w:val="both"/>
    </w:pPr>
    <w:rPr>
      <w:rFonts w:ascii="Times New Roman" w:hAnsi="Times New Roman" w:eastAsia="Times New Roman" w:cs="Times New Roman"/>
      <w:kern w:val="0"/>
      <w:szCs w:val="20"/>
      <w:lang w:eastAsia="ru-RU"/>
      <w14:ligatures w14:val="none"/>
    </w:rPr>
  </w:style>
  <w:style w:type="paragraph" w:styleId="LBArabic5" w:customStyle="1">
    <w:name w:val="LB Arabic 5"/>
    <w:basedOn w:val="Normal"/>
    <w:uiPriority w:val="48"/>
    <w:qFormat/>
    <w:rsid w:val="00d37a38"/>
    <w:pPr>
      <w:numPr>
        <w:ilvl w:val="0"/>
        <w:numId w:val="8"/>
      </w:numPr>
      <w:jc w:val="both"/>
    </w:pPr>
    <w:rPr>
      <w:rFonts w:ascii="Times New Roman" w:hAnsi="Times New Roman" w:eastAsia="Times New Roman" w:cs="Times New Roman"/>
      <w:kern w:val="0"/>
      <w:szCs w:val="20"/>
      <w:lang w:eastAsia="ru-RU"/>
      <w14:ligatures w14:val="none"/>
    </w:rPr>
  </w:style>
  <w:style w:type="paragraph" w:styleId="LBArabic6" w:customStyle="1">
    <w:name w:val="LB Arabic 6"/>
    <w:basedOn w:val="Normal"/>
    <w:uiPriority w:val="48"/>
    <w:qFormat/>
    <w:rsid w:val="00d37a38"/>
    <w:pPr>
      <w:numPr>
        <w:ilvl w:val="0"/>
        <w:numId w:val="4"/>
      </w:numPr>
      <w:jc w:val="both"/>
    </w:pPr>
    <w:rPr>
      <w:rFonts w:ascii="Times New Roman" w:hAnsi="Times New Roman" w:eastAsia="Times New Roman" w:cs="Times New Roman"/>
      <w:kern w:val="0"/>
      <w:szCs w:val="20"/>
      <w:lang w:eastAsia="ru-RU"/>
      <w14:ligatures w14:val="none"/>
    </w:rPr>
  </w:style>
  <w:style w:type="paragraph" w:styleId="BodyText4" w:customStyle="1">
    <w:name w:val="Body Text 4"/>
    <w:basedOn w:val="BodyText"/>
    <w:uiPriority w:val="3"/>
    <w:semiHidden/>
    <w:qFormat/>
    <w:rsid w:val="00d37a38"/>
    <w:pPr>
      <w:spacing w:before="120" w:after="120"/>
      <w:ind w:left="2160"/>
    </w:pPr>
    <w:rPr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d37a38"/>
    <w:pPr>
      <w:spacing w:before="120" w:after="120"/>
      <w:ind w:left="2880"/>
    </w:pPr>
    <w:rPr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d37a38"/>
    <w:pPr>
      <w:spacing w:before="120" w:after="120"/>
      <w:ind w:left="3600"/>
    </w:pPr>
    <w:rPr>
      <w:lang w:val="en-GB"/>
    </w:rPr>
  </w:style>
  <w:style w:type="paragraph" w:styleId="BodyText1" w:customStyle="1">
    <w:name w:val="Body Text 1"/>
    <w:basedOn w:val="211"/>
    <w:uiPriority w:val="2"/>
    <w:semiHidden/>
    <w:qFormat/>
    <w:rsid w:val="00d37a38"/>
    <w:pPr>
      <w:ind w:left="0"/>
    </w:pPr>
    <w:rPr/>
  </w:style>
  <w:style w:type="paragraph" w:styleId="NameoftheContract" w:customStyle="1">
    <w:name w:val="Name of the Contract"/>
    <w:basedOn w:val="BodyText1"/>
    <w:uiPriority w:val="13"/>
    <w:semiHidden/>
    <w:qFormat/>
    <w:rsid w:val="00d37a38"/>
    <w:pPr>
      <w:jc w:val="center"/>
    </w:pPr>
    <w:rPr>
      <w:b/>
      <w:caps/>
      <w:lang w:val="ru-RU"/>
    </w:rPr>
  </w:style>
  <w:style w:type="paragraph" w:styleId="NameoftheParty-AND" w:customStyle="1">
    <w:name w:val="Name of the Party - AND"/>
    <w:basedOn w:val="BodyText1"/>
    <w:uiPriority w:val="13"/>
    <w:semiHidden/>
    <w:qFormat/>
    <w:rsid w:val="00d37a38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d37a38"/>
    <w:pPr/>
    <w:rPr>
      <w:b/>
    </w:rPr>
  </w:style>
  <w:style w:type="paragraph" w:styleId="Schedule1" w:customStyle="1">
    <w:name w:val="Schedule 1"/>
    <w:basedOn w:val="Normal"/>
    <w:uiPriority w:val="99"/>
    <w:semiHidden/>
    <w:qFormat/>
    <w:rsid w:val="00d37a38"/>
    <w:pPr>
      <w:numPr>
        <w:ilvl w:val="0"/>
        <w:numId w:val="9"/>
      </w:numPr>
      <w:spacing w:lineRule="auto" w:line="290" w:before="0" w:after="140"/>
      <w:jc w:val="both"/>
      <w:outlineLvl w:val="0"/>
    </w:pPr>
    <w:rPr>
      <w:rFonts w:ascii="Arial" w:hAnsi="Arial" w:eastAsia="Times New Roman" w:cs="Times New Roman"/>
      <w:kern w:val="0"/>
      <w:sz w:val="20"/>
      <w:szCs w:val="20"/>
      <w:lang w:eastAsia="ru-RU"/>
      <w14:ligatures w14:val="none"/>
    </w:rPr>
  </w:style>
  <w:style w:type="paragraph" w:styleId="Schedule2" w:customStyle="1">
    <w:name w:val="Schedule 2"/>
    <w:basedOn w:val="Normal"/>
    <w:uiPriority w:val="99"/>
    <w:semiHidden/>
    <w:qFormat/>
    <w:rsid w:val="00d37a38"/>
    <w:pPr>
      <w:numPr>
        <w:ilvl w:val="1"/>
        <w:numId w:val="9"/>
      </w:numPr>
      <w:spacing w:lineRule="auto" w:line="290" w:before="0" w:after="140"/>
      <w:jc w:val="both"/>
      <w:outlineLvl w:val="1"/>
    </w:pPr>
    <w:rPr>
      <w:rFonts w:ascii="Arial" w:hAnsi="Arial" w:eastAsia="Times New Roman" w:cs="Times New Roman"/>
      <w:kern w:val="0"/>
      <w:sz w:val="20"/>
      <w:szCs w:val="20"/>
      <w:lang w:eastAsia="ru-RU"/>
      <w14:ligatures w14:val="none"/>
    </w:rPr>
  </w:style>
  <w:style w:type="paragraph" w:styleId="Schedule3" w:customStyle="1">
    <w:name w:val="Schedule 3"/>
    <w:basedOn w:val="Normal"/>
    <w:uiPriority w:val="99"/>
    <w:semiHidden/>
    <w:qFormat/>
    <w:rsid w:val="00d37a38"/>
    <w:pPr>
      <w:numPr>
        <w:ilvl w:val="2"/>
        <w:numId w:val="9"/>
      </w:numPr>
      <w:spacing w:lineRule="auto" w:line="290" w:before="0" w:after="140"/>
      <w:jc w:val="both"/>
      <w:outlineLvl w:val="2"/>
    </w:pPr>
    <w:rPr>
      <w:rFonts w:ascii="Arial" w:hAnsi="Arial" w:eastAsia="Times New Roman" w:cs="Times New Roman"/>
      <w:kern w:val="0"/>
      <w:sz w:val="20"/>
      <w:szCs w:val="20"/>
      <w:lang w:eastAsia="ru-RU"/>
      <w14:ligatures w14:val="none"/>
    </w:rPr>
  </w:style>
  <w:style w:type="paragraph" w:styleId="Schedule4" w:customStyle="1">
    <w:name w:val="Schedule 4"/>
    <w:basedOn w:val="Normal"/>
    <w:uiPriority w:val="99"/>
    <w:semiHidden/>
    <w:qFormat/>
    <w:rsid w:val="00d37a38"/>
    <w:pPr>
      <w:numPr>
        <w:ilvl w:val="3"/>
        <w:numId w:val="9"/>
      </w:numPr>
      <w:spacing w:lineRule="auto" w:line="290" w:before="0" w:after="140"/>
      <w:jc w:val="both"/>
      <w:outlineLvl w:val="3"/>
    </w:pPr>
    <w:rPr>
      <w:rFonts w:ascii="Arial" w:hAnsi="Arial" w:eastAsia="Times New Roman" w:cs="Times New Roman"/>
      <w:kern w:val="0"/>
      <w:sz w:val="20"/>
      <w:szCs w:val="20"/>
      <w:lang w:eastAsia="ru-RU"/>
      <w14:ligatures w14:val="none"/>
    </w:rPr>
  </w:style>
  <w:style w:type="paragraph" w:styleId="Schedule5" w:customStyle="1">
    <w:name w:val="Schedule 5"/>
    <w:basedOn w:val="Normal"/>
    <w:uiPriority w:val="99"/>
    <w:semiHidden/>
    <w:qFormat/>
    <w:rsid w:val="00d37a38"/>
    <w:pPr>
      <w:numPr>
        <w:ilvl w:val="4"/>
        <w:numId w:val="9"/>
      </w:numPr>
      <w:spacing w:lineRule="auto" w:line="290" w:before="0" w:after="140"/>
      <w:jc w:val="both"/>
      <w:outlineLvl w:val="4"/>
    </w:pPr>
    <w:rPr>
      <w:rFonts w:ascii="Arial" w:hAnsi="Arial" w:eastAsia="Times New Roman" w:cs="Times New Roman"/>
      <w:kern w:val="0"/>
      <w:sz w:val="20"/>
      <w:szCs w:val="20"/>
      <w:lang w:eastAsia="ru-RU"/>
      <w14:ligatures w14:val="none"/>
    </w:rPr>
  </w:style>
  <w:style w:type="paragraph" w:styleId="Schedule6" w:customStyle="1">
    <w:name w:val="Schedule 6"/>
    <w:basedOn w:val="Normal"/>
    <w:uiPriority w:val="99"/>
    <w:semiHidden/>
    <w:qFormat/>
    <w:rsid w:val="00d37a38"/>
    <w:pPr>
      <w:numPr>
        <w:ilvl w:val="5"/>
        <w:numId w:val="9"/>
      </w:numPr>
      <w:spacing w:lineRule="auto" w:line="290" w:before="0" w:after="140"/>
      <w:jc w:val="both"/>
      <w:outlineLvl w:val="5"/>
    </w:pPr>
    <w:rPr>
      <w:rFonts w:ascii="Arial" w:hAnsi="Arial" w:eastAsia="Times New Roman" w:cs="Times New Roman"/>
      <w:kern w:val="0"/>
      <w:sz w:val="20"/>
      <w:szCs w:val="20"/>
      <w:lang w:eastAsia="ru-RU"/>
      <w14:ligatures w14:val="none"/>
    </w:rPr>
  </w:style>
  <w:style w:type="paragraph" w:styleId="LBSchedule1-Alt" w:customStyle="1">
    <w:name w:val="LB Schedule 1 - Alt"/>
    <w:uiPriority w:val="12"/>
    <w:qFormat/>
    <w:rsid w:val="00d37a38"/>
    <w:pPr>
      <w:widowControl/>
      <w:numPr>
        <w:ilvl w:val="0"/>
        <w:numId w:val="17"/>
      </w:numPr>
      <w:tabs>
        <w:tab w:val="left" w:pos="720" w:leader="none"/>
      </w:tabs>
      <w:bidi w:val="0"/>
      <w:spacing w:before="240" w:after="120"/>
      <w:ind w:hanging="0" w:left="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chedule2-Alt" w:customStyle="1">
    <w:name w:val="LB Schedule 2 - Alt"/>
    <w:uiPriority w:val="12"/>
    <w:qFormat/>
    <w:rsid w:val="00d37a38"/>
    <w:pPr>
      <w:widowControl/>
      <w:numPr>
        <w:ilvl w:val="1"/>
        <w:numId w:val="17"/>
      </w:numPr>
      <w:tabs>
        <w:tab w:val="left" w:pos="720" w:leader="none"/>
      </w:tabs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chedule3-Alt" w:customStyle="1">
    <w:name w:val="LB Schedule 3 - Alt"/>
    <w:uiPriority w:val="12"/>
    <w:qFormat/>
    <w:rsid w:val="00d37a38"/>
    <w:pPr>
      <w:widowControl/>
      <w:numPr>
        <w:ilvl w:val="3"/>
        <w:numId w:val="17"/>
      </w:numPr>
      <w:tabs>
        <w:tab w:val="clear" w:pos="720"/>
        <w:tab w:val="left" w:pos="1440" w:leader="none"/>
      </w:tabs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chedule4-Alt" w:customStyle="1">
    <w:name w:val="LB Schedule 4 - Alt"/>
    <w:uiPriority w:val="12"/>
    <w:qFormat/>
    <w:rsid w:val="00d37a38"/>
    <w:pPr>
      <w:widowControl/>
      <w:numPr>
        <w:ilvl w:val="4"/>
        <w:numId w:val="17"/>
      </w:numPr>
      <w:tabs>
        <w:tab w:val="clear" w:pos="720"/>
        <w:tab w:val="left" w:pos="2160" w:leader="none"/>
      </w:tabs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chedule5-Alt" w:customStyle="1">
    <w:name w:val="LB Schedule 5 - Alt"/>
    <w:uiPriority w:val="12"/>
    <w:qFormat/>
    <w:rsid w:val="00d37a38"/>
    <w:pPr>
      <w:widowControl/>
      <w:numPr>
        <w:ilvl w:val="5"/>
        <w:numId w:val="17"/>
      </w:numPr>
      <w:tabs>
        <w:tab w:val="clear" w:pos="720"/>
        <w:tab w:val="left" w:pos="2880" w:leader="none"/>
      </w:tabs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Heading1" w:customStyle="1">
    <w:name w:val="LB Heading 1"/>
    <w:qFormat/>
    <w:rsid w:val="00d37a38"/>
    <w:pPr>
      <w:widowControl/>
      <w:numPr>
        <w:ilvl w:val="0"/>
        <w:numId w:val="11"/>
      </w:numPr>
      <w:bidi w:val="0"/>
      <w:spacing w:before="240" w:after="12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Heading2" w:customStyle="1">
    <w:name w:val="LB Heading 2"/>
    <w:qFormat/>
    <w:rsid w:val="00d37a38"/>
    <w:pPr>
      <w:widowControl/>
      <w:numPr>
        <w:ilvl w:val="1"/>
        <w:numId w:val="11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Heading3" w:customStyle="1">
    <w:name w:val="LB Heading 3"/>
    <w:qFormat/>
    <w:rsid w:val="00d37a38"/>
    <w:pPr>
      <w:widowControl/>
      <w:numPr>
        <w:ilvl w:val="3"/>
        <w:numId w:val="11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Heading3-111" w:customStyle="1">
    <w:name w:val="LB Heading 3 - 1.1.1"/>
    <w:uiPriority w:val="99"/>
    <w:semiHidden/>
    <w:qFormat/>
    <w:rsid w:val="00d37a38"/>
    <w:pPr>
      <w:widowControl/>
      <w:numPr>
        <w:ilvl w:val="2"/>
        <w:numId w:val="11"/>
      </w:numPr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  <w14:ligatures w14:val="none"/>
    </w:rPr>
  </w:style>
  <w:style w:type="paragraph" w:styleId="LBHeading4" w:customStyle="1">
    <w:name w:val="LB Heading 4"/>
    <w:qFormat/>
    <w:rsid w:val="00d37a38"/>
    <w:pPr>
      <w:widowControl/>
      <w:numPr>
        <w:ilvl w:val="4"/>
        <w:numId w:val="11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Heading5" w:customStyle="1">
    <w:name w:val="LB Heading 5"/>
    <w:qFormat/>
    <w:rsid w:val="00d37a38"/>
    <w:pPr>
      <w:widowControl/>
      <w:numPr>
        <w:ilvl w:val="5"/>
        <w:numId w:val="11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LBHeading1-Alt" w:customStyle="1">
    <w:name w:val="LB Heading 1 - Alt"/>
    <w:uiPriority w:val="1"/>
    <w:qFormat/>
    <w:rsid w:val="00d37a38"/>
    <w:pPr>
      <w:widowControl/>
      <w:numPr>
        <w:ilvl w:val="0"/>
        <w:numId w:val="10"/>
      </w:numPr>
      <w:tabs>
        <w:tab w:val="left" w:pos="720" w:leader="none"/>
      </w:tabs>
      <w:bidi w:val="0"/>
      <w:spacing w:before="240" w:after="12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Heading2-Alt" w:customStyle="1">
    <w:name w:val="LB Heading 2 - Alt"/>
    <w:uiPriority w:val="1"/>
    <w:qFormat/>
    <w:rsid w:val="00d37a38"/>
    <w:pPr>
      <w:widowControl/>
      <w:numPr>
        <w:ilvl w:val="1"/>
        <w:numId w:val="10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Heading3-Alt" w:customStyle="1">
    <w:name w:val="LB Heading 3 - Alt"/>
    <w:uiPriority w:val="1"/>
    <w:qFormat/>
    <w:rsid w:val="00d37a38"/>
    <w:pPr>
      <w:widowControl/>
      <w:numPr>
        <w:ilvl w:val="3"/>
        <w:numId w:val="10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Heading3-111Alt" w:customStyle="1">
    <w:name w:val="LB Heading 3 - 1.1.1 Alt"/>
    <w:uiPriority w:val="99"/>
    <w:semiHidden/>
    <w:qFormat/>
    <w:rsid w:val="00d37a38"/>
    <w:pPr>
      <w:widowControl/>
      <w:numPr>
        <w:ilvl w:val="2"/>
        <w:numId w:val="10"/>
      </w:numPr>
      <w:tabs>
        <w:tab w:val="left" w:pos="720" w:leader="none"/>
      </w:tabs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LBHeading4-Alt" w:customStyle="1">
    <w:name w:val="LB Heading 4 - Alt"/>
    <w:uiPriority w:val="1"/>
    <w:qFormat/>
    <w:rsid w:val="00d37a38"/>
    <w:pPr>
      <w:widowControl/>
      <w:numPr>
        <w:ilvl w:val="4"/>
        <w:numId w:val="10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Heading5-Alt" w:customStyle="1">
    <w:name w:val="LB Heading 5 - Alt"/>
    <w:uiPriority w:val="1"/>
    <w:qFormat/>
    <w:rsid w:val="00d37a38"/>
    <w:pPr>
      <w:widowControl/>
      <w:numPr>
        <w:ilvl w:val="5"/>
        <w:numId w:val="10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Parties-Alt" w:customStyle="1">
    <w:name w:val="Parties - Alt"/>
    <w:uiPriority w:val="13"/>
    <w:semiHidden/>
    <w:qFormat/>
    <w:rsid w:val="00d37a38"/>
    <w:pPr>
      <w:widowControl/>
      <w:numPr>
        <w:ilvl w:val="1"/>
        <w:numId w:val="13"/>
      </w:numPr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Recitals-Alt" w:customStyle="1">
    <w:name w:val="Recitals - Alt"/>
    <w:uiPriority w:val="13"/>
    <w:semiHidden/>
    <w:qFormat/>
    <w:rsid w:val="00d37a38"/>
    <w:pPr>
      <w:widowControl/>
      <w:numPr>
        <w:ilvl w:val="0"/>
        <w:numId w:val="13"/>
      </w:numPr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LBSchedule3-111Alt" w:customStyle="1">
    <w:name w:val="LB Schedule 3 - 1.1.1 Alt"/>
    <w:uiPriority w:val="99"/>
    <w:semiHidden/>
    <w:qFormat/>
    <w:rsid w:val="00d37a38"/>
    <w:pPr>
      <w:widowControl/>
      <w:numPr>
        <w:ilvl w:val="2"/>
        <w:numId w:val="17"/>
      </w:numPr>
      <w:tabs>
        <w:tab w:val="left" w:pos="720" w:leader="none"/>
      </w:tabs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  <w14:ligatures w14:val="none"/>
    </w:rPr>
  </w:style>
  <w:style w:type="paragraph" w:styleId="LBArabic1-Alt" w:customStyle="1">
    <w:name w:val="LB Arabic 1 - Alt"/>
    <w:uiPriority w:val="49"/>
    <w:qFormat/>
    <w:rsid w:val="00d37a38"/>
    <w:pPr>
      <w:widowControl/>
      <w:numPr>
        <w:ilvl w:val="0"/>
        <w:numId w:val="12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Arabic2-Alt" w:customStyle="1">
    <w:name w:val="LB Arabic 2 - Alt"/>
    <w:uiPriority w:val="49"/>
    <w:qFormat/>
    <w:rsid w:val="00d37a38"/>
    <w:pPr>
      <w:widowControl/>
      <w:numPr>
        <w:ilvl w:val="1"/>
        <w:numId w:val="12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Arabic3-Alt" w:customStyle="1">
    <w:name w:val="LB Arabic 3 - Alt"/>
    <w:uiPriority w:val="49"/>
    <w:qFormat/>
    <w:rsid w:val="00d37a38"/>
    <w:pPr>
      <w:widowControl/>
      <w:numPr>
        <w:ilvl w:val="2"/>
        <w:numId w:val="12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Arabic4-Alt" w:customStyle="1">
    <w:name w:val="LB Arabic 4 - Alt"/>
    <w:uiPriority w:val="49"/>
    <w:qFormat/>
    <w:rsid w:val="00d37a38"/>
    <w:pPr>
      <w:widowControl/>
      <w:numPr>
        <w:ilvl w:val="3"/>
        <w:numId w:val="12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Arabic5-Alt" w:customStyle="1">
    <w:name w:val="LB Arabic 5 - Alt"/>
    <w:uiPriority w:val="49"/>
    <w:qFormat/>
    <w:rsid w:val="00d37a38"/>
    <w:pPr>
      <w:widowControl/>
      <w:numPr>
        <w:ilvl w:val="4"/>
        <w:numId w:val="12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Arabic6-Alt" w:customStyle="1">
    <w:name w:val="LB Arabic 6 - Alt"/>
    <w:uiPriority w:val="49"/>
    <w:qFormat/>
    <w:rsid w:val="00d37a38"/>
    <w:pPr>
      <w:widowControl/>
      <w:numPr>
        <w:ilvl w:val="5"/>
        <w:numId w:val="12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BdyText2" w:customStyle="1">
    <w:name w:val="Bоdy Text 2"/>
    <w:uiPriority w:val="2"/>
    <w:semiHidden/>
    <w:qFormat/>
    <w:rsid w:val="00d37a38"/>
    <w:pPr>
      <w:widowControl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BdyText3" w:customStyle="1">
    <w:name w:val="Bоdy Text 3"/>
    <w:basedOn w:val="BdyText2"/>
    <w:uiPriority w:val="2"/>
    <w:semiHidden/>
    <w:qFormat/>
    <w:rsid w:val="00d37a38"/>
    <w:pPr>
      <w:ind w:left="1440"/>
    </w:pPr>
    <w:rPr/>
  </w:style>
  <w:style w:type="paragraph" w:styleId="LBParties" w:customStyle="1">
    <w:name w:val="LB Parties"/>
    <w:basedOn w:val="Parties"/>
    <w:uiPriority w:val="13"/>
    <w:qFormat/>
    <w:rsid w:val="00d37a38"/>
    <w:pPr>
      <w:spacing w:before="0" w:after="0"/>
    </w:pPr>
    <w:rPr>
      <w:sz w:val="24"/>
      <w:lang w:val="ru-RU"/>
    </w:rPr>
  </w:style>
  <w:style w:type="paragraph" w:styleId="LBParties-Alt" w:customStyle="1">
    <w:name w:val="LB Parties - Alt"/>
    <w:basedOn w:val="Parties-Alt"/>
    <w:uiPriority w:val="13"/>
    <w:qFormat/>
    <w:rsid w:val="00d37a38"/>
    <w:pPr>
      <w:spacing w:before="0" w:after="0"/>
    </w:pPr>
    <w:rPr>
      <w:sz w:val="24"/>
      <w:lang w:val="en-GB"/>
    </w:rPr>
  </w:style>
  <w:style w:type="paragraph" w:styleId="LBRecitals" w:customStyle="1">
    <w:name w:val="LB Recitals"/>
    <w:basedOn w:val="Recitals"/>
    <w:uiPriority w:val="13"/>
    <w:qFormat/>
    <w:rsid w:val="00d37a38"/>
    <w:pPr>
      <w:spacing w:before="0" w:after="0"/>
    </w:pPr>
    <w:rPr>
      <w:sz w:val="24"/>
      <w:lang w:val="ru-RU"/>
    </w:rPr>
  </w:style>
  <w:style w:type="paragraph" w:styleId="LBRecitals-Alt" w:customStyle="1">
    <w:name w:val="LB Recitals - Alt"/>
    <w:basedOn w:val="Recitals-Alt"/>
    <w:uiPriority w:val="13"/>
    <w:qFormat/>
    <w:rsid w:val="00d37a38"/>
    <w:pPr>
      <w:spacing w:before="0" w:after="0"/>
    </w:pPr>
    <w:rPr>
      <w:sz w:val="24"/>
      <w:lang w:val="en-GB"/>
    </w:rPr>
  </w:style>
  <w:style w:type="paragraph" w:styleId="LBNameoftheContract" w:customStyle="1">
    <w:name w:val="LB Name of the Contract"/>
    <w:basedOn w:val="NameoftheContract"/>
    <w:next w:val="LBNameoftheParty"/>
    <w:uiPriority w:val="13"/>
    <w:qFormat/>
    <w:rsid w:val="00d37a38"/>
    <w:pPr>
      <w:spacing w:before="240" w:after="0"/>
    </w:pPr>
    <w:rPr>
      <w:sz w:val="24"/>
    </w:rPr>
  </w:style>
  <w:style w:type="paragraph" w:styleId="LBNameoftheParty" w:customStyle="1">
    <w:name w:val="LB Name of the Party"/>
    <w:basedOn w:val="NameoftheParty"/>
    <w:uiPriority w:val="13"/>
    <w:qFormat/>
    <w:rsid w:val="00d37a38"/>
    <w:pPr>
      <w:spacing w:before="0" w:after="0"/>
    </w:pPr>
    <w:rPr>
      <w:sz w:val="24"/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d37a38"/>
    <w:pPr>
      <w:spacing w:before="60" w:after="60"/>
    </w:pPr>
    <w:rPr>
      <w:sz w:val="24"/>
      <w:lang w:val="ru-RU"/>
    </w:rPr>
  </w:style>
  <w:style w:type="paragraph" w:styleId="LBBodyText1" w:customStyle="1">
    <w:name w:val="LB Body Text 1"/>
    <w:basedOn w:val="BodyText1"/>
    <w:uiPriority w:val="2"/>
    <w:qFormat/>
    <w:rsid w:val="00d37a38"/>
    <w:pPr>
      <w:spacing w:before="0" w:after="0"/>
    </w:pPr>
    <w:rPr>
      <w:sz w:val="24"/>
      <w:lang w:val="ru-RU"/>
    </w:rPr>
  </w:style>
  <w:style w:type="paragraph" w:styleId="LBBodyText2" w:customStyle="1">
    <w:name w:val="LB Body Text 2"/>
    <w:basedOn w:val="BdyText2"/>
    <w:uiPriority w:val="2"/>
    <w:qFormat/>
    <w:rsid w:val="00d37a38"/>
    <w:pPr>
      <w:spacing w:before="0" w:after="0"/>
    </w:pPr>
    <w:rPr>
      <w:sz w:val="24"/>
    </w:rPr>
  </w:style>
  <w:style w:type="paragraph" w:styleId="LBBodyText3" w:customStyle="1">
    <w:name w:val="LB Body Text 3"/>
    <w:basedOn w:val="BdyText3"/>
    <w:uiPriority w:val="2"/>
    <w:qFormat/>
    <w:rsid w:val="00d37a38"/>
    <w:pPr>
      <w:spacing w:before="0" w:after="0"/>
    </w:pPr>
    <w:rPr>
      <w:sz w:val="24"/>
    </w:rPr>
  </w:style>
  <w:style w:type="paragraph" w:styleId="LBBodyText4" w:customStyle="1">
    <w:name w:val="LB Body Text 4"/>
    <w:basedOn w:val="BodyText4"/>
    <w:qFormat/>
    <w:rsid w:val="00d37a38"/>
    <w:pPr>
      <w:spacing w:before="0" w:after="0"/>
    </w:pPr>
    <w:rPr>
      <w:sz w:val="24"/>
      <w:lang w:val="ru-RU"/>
    </w:rPr>
  </w:style>
  <w:style w:type="paragraph" w:styleId="LBBodyText5" w:customStyle="1">
    <w:name w:val="LB Body Text 5"/>
    <w:basedOn w:val="BodyText5"/>
    <w:qFormat/>
    <w:rsid w:val="00d37a38"/>
    <w:pPr>
      <w:spacing w:before="0" w:after="0"/>
    </w:pPr>
    <w:rPr>
      <w:sz w:val="24"/>
      <w:lang w:val="ru-RU"/>
    </w:rPr>
  </w:style>
  <w:style w:type="paragraph" w:styleId="LBBodyText6" w:customStyle="1">
    <w:name w:val="LB Body Text 6"/>
    <w:basedOn w:val="BodyText6"/>
    <w:uiPriority w:val="2"/>
    <w:qFormat/>
    <w:rsid w:val="00d37a38"/>
    <w:pPr>
      <w:spacing w:before="0" w:after="0"/>
    </w:pPr>
    <w:rPr>
      <w:sz w:val="24"/>
      <w:lang w:val="ru-RU"/>
    </w:rPr>
  </w:style>
  <w:style w:type="paragraph" w:styleId="LBScheduleParties" w:customStyle="1">
    <w:name w:val="LB Schedule Parties"/>
    <w:uiPriority w:val="14"/>
    <w:qFormat/>
    <w:rsid w:val="00d37a38"/>
    <w:pPr>
      <w:widowControl/>
      <w:numPr>
        <w:ilvl w:val="0"/>
        <w:numId w:val="15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ScheduleParties-Alt" w:customStyle="1">
    <w:name w:val="LB Schedule Parties - Alt"/>
    <w:uiPriority w:val="14"/>
    <w:qFormat/>
    <w:rsid w:val="00d37a38"/>
    <w:pPr>
      <w:widowControl/>
      <w:numPr>
        <w:ilvl w:val="0"/>
        <w:numId w:val="16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imple1" w:customStyle="1">
    <w:name w:val="LB Simple 1"/>
    <w:uiPriority w:val="15"/>
    <w:qFormat/>
    <w:rsid w:val="00d37a38"/>
    <w:pPr>
      <w:widowControl/>
      <w:numPr>
        <w:ilvl w:val="0"/>
        <w:numId w:val="19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Simple1-Alt" w:customStyle="1">
    <w:name w:val="LB Simple 1 - Alt"/>
    <w:uiPriority w:val="16"/>
    <w:qFormat/>
    <w:rsid w:val="00d37a38"/>
    <w:pPr>
      <w:widowControl/>
      <w:numPr>
        <w:ilvl w:val="0"/>
        <w:numId w:val="20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imple2" w:customStyle="1">
    <w:name w:val="LB Simple 2"/>
    <w:uiPriority w:val="15"/>
    <w:qFormat/>
    <w:rsid w:val="00d37a38"/>
    <w:pPr>
      <w:widowControl/>
      <w:numPr>
        <w:ilvl w:val="1"/>
        <w:numId w:val="19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Simple2-Alt" w:customStyle="1">
    <w:name w:val="LB Simple 2 - Alt"/>
    <w:uiPriority w:val="16"/>
    <w:qFormat/>
    <w:rsid w:val="00d37a38"/>
    <w:pPr>
      <w:widowControl/>
      <w:numPr>
        <w:ilvl w:val="1"/>
        <w:numId w:val="20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imple3-Alt" w:customStyle="1">
    <w:name w:val="LB Simple 3 - Alt"/>
    <w:uiPriority w:val="16"/>
    <w:qFormat/>
    <w:rsid w:val="00d37a38"/>
    <w:pPr>
      <w:widowControl/>
      <w:numPr>
        <w:ilvl w:val="2"/>
        <w:numId w:val="20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ru-RU" w:bidi="ar-SA"/>
      <w14:ligatures w14:val="none"/>
    </w:rPr>
  </w:style>
  <w:style w:type="paragraph" w:styleId="LBSimple3" w:customStyle="1">
    <w:name w:val="LB Simple 3"/>
    <w:uiPriority w:val="15"/>
    <w:qFormat/>
    <w:rsid w:val="00d37a38"/>
    <w:pPr>
      <w:widowControl/>
      <w:numPr>
        <w:ilvl w:val="2"/>
        <w:numId w:val="19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Govstyle1" w:customStyle="1">
    <w:name w:val="LB Gov style 1"/>
    <w:uiPriority w:val="98"/>
    <w:qFormat/>
    <w:rsid w:val="00d37a38"/>
    <w:pPr>
      <w:widowControl/>
      <w:numPr>
        <w:ilvl w:val="0"/>
        <w:numId w:val="21"/>
      </w:numPr>
      <w:bidi w:val="0"/>
      <w:spacing w:before="240" w:after="12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LBGovstyle2" w:customStyle="1">
    <w:name w:val="LB Gov style 2"/>
    <w:uiPriority w:val="98"/>
    <w:qFormat/>
    <w:rsid w:val="00d37a38"/>
    <w:pPr>
      <w:widowControl/>
      <w:numPr>
        <w:ilvl w:val="1"/>
        <w:numId w:val="21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ru-RU" w:bidi="ar-SA"/>
      <w14:ligatures w14:val="none"/>
    </w:rPr>
  </w:style>
  <w:style w:type="paragraph" w:styleId="LBGovstyle3" w:customStyle="1">
    <w:name w:val="LB Gov style 3"/>
    <w:basedOn w:val="LBGovstyle2"/>
    <w:uiPriority w:val="98"/>
    <w:qFormat/>
    <w:rsid w:val="00d37a38"/>
    <w:pPr/>
    <w:rPr/>
  </w:style>
  <w:style w:type="paragraph" w:styleId="LBGovstyle4" w:customStyle="1">
    <w:name w:val="LB Gov style 4"/>
    <w:basedOn w:val="LBGovstyle3"/>
    <w:uiPriority w:val="98"/>
    <w:qFormat/>
    <w:rsid w:val="00d37a38"/>
    <w:pPr/>
    <w:rPr/>
  </w:style>
  <w:style w:type="paragraph" w:styleId="LBGovstyle5" w:customStyle="1">
    <w:name w:val="LB Gov style 5"/>
    <w:basedOn w:val="LBGovstyle4"/>
    <w:uiPriority w:val="98"/>
    <w:qFormat/>
    <w:rsid w:val="00d37a38"/>
    <w:pPr>
      <w:tabs>
        <w:tab w:val="clear" w:pos="720"/>
      </w:tabs>
      <w:ind w:left="720"/>
    </w:pPr>
    <w:rPr/>
  </w:style>
  <w:style w:type="paragraph" w:styleId="LBGovstyle1-Alt1" w:customStyle="1">
    <w:name w:val="LB Gov style 1 - Alt"/>
    <w:link w:val="LBGovstyle1-Alt"/>
    <w:uiPriority w:val="99"/>
    <w:qFormat/>
    <w:rsid w:val="00d37a38"/>
    <w:pPr>
      <w:widowControl/>
      <w:numPr>
        <w:ilvl w:val="0"/>
        <w:numId w:val="22"/>
      </w:numPr>
      <w:bidi w:val="0"/>
      <w:spacing w:before="240" w:after="120"/>
      <w:ind w:hanging="0" w:left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en-US" w:eastAsia="ru-RU" w:bidi="ar-SA"/>
      <w14:ligatures w14:val="none"/>
    </w:rPr>
  </w:style>
  <w:style w:type="paragraph" w:styleId="LBGovstyle2-Alt" w:customStyle="1">
    <w:name w:val="LB Gov style 2 - Alt"/>
    <w:uiPriority w:val="99"/>
    <w:qFormat/>
    <w:rsid w:val="00d37a38"/>
    <w:pPr>
      <w:widowControl/>
      <w:numPr>
        <w:ilvl w:val="1"/>
        <w:numId w:val="22"/>
      </w:numPr>
      <w:bidi w:val="0"/>
      <w:spacing w:before="0" w:after="0"/>
      <w:ind w:hanging="0" w:lef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ru-RU" w:bidi="ar-SA"/>
      <w14:ligatures w14:val="none"/>
    </w:rPr>
  </w:style>
  <w:style w:type="paragraph" w:styleId="LBGovstyle3-Alt" w:customStyle="1">
    <w:name w:val="LB Gov style 3 - Alt"/>
    <w:uiPriority w:val="99"/>
    <w:qFormat/>
    <w:rsid w:val="00d37a38"/>
    <w:pPr>
      <w:widowControl/>
      <w:numPr>
        <w:ilvl w:val="2"/>
        <w:numId w:val="22"/>
      </w:numPr>
      <w:bidi w:val="0"/>
      <w:spacing w:before="0" w:after="0"/>
      <w:ind w:hanging="0" w:lef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ru-RU" w:bidi="ar-SA"/>
      <w14:ligatures w14:val="none"/>
    </w:rPr>
  </w:style>
  <w:style w:type="paragraph" w:styleId="LBGovstyle4-Alt" w:customStyle="1">
    <w:name w:val="LB Gov style 4 - Alt"/>
    <w:uiPriority w:val="99"/>
    <w:qFormat/>
    <w:rsid w:val="00d37a38"/>
    <w:pPr>
      <w:widowControl/>
      <w:numPr>
        <w:ilvl w:val="3"/>
        <w:numId w:val="22"/>
      </w:numPr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ru-RU" w:bidi="ar-SA"/>
      <w14:ligatures w14:val="none"/>
    </w:rPr>
  </w:style>
  <w:style w:type="paragraph" w:styleId="LBGovstyle5-Alt" w:customStyle="1">
    <w:name w:val="LB Gov style 5 - Alt"/>
    <w:basedOn w:val="LBGovstyle4-Alt"/>
    <w:uiPriority w:val="99"/>
    <w:qFormat/>
    <w:rsid w:val="00d37a38"/>
    <w:pPr>
      <w:ind w:left="720"/>
    </w:pPr>
    <w:rPr/>
  </w:style>
  <w:style w:type="paragraph" w:styleId="LBGovstyle6-Alt" w:customStyle="1">
    <w:name w:val="LB Gov style 6 - Alt"/>
    <w:basedOn w:val="LBGovstyle5-Alt"/>
    <w:uiPriority w:val="99"/>
    <w:qFormat/>
    <w:rsid w:val="00d37a38"/>
    <w:pPr>
      <w:ind w:left="720"/>
    </w:pPr>
    <w:rPr/>
  </w:style>
  <w:style w:type="paragraph" w:styleId="LBGovstyle6" w:customStyle="1">
    <w:name w:val="LB Gov style 6"/>
    <w:basedOn w:val="Normal"/>
    <w:uiPriority w:val="98"/>
    <w:qFormat/>
    <w:rsid w:val="00d37a38"/>
    <w:pPr>
      <w:numPr>
        <w:ilvl w:val="6"/>
        <w:numId w:val="21"/>
      </w:numPr>
      <w:jc w:val="both"/>
    </w:pPr>
    <w:rPr>
      <w:rFonts w:ascii="Times New Roman" w:hAnsi="Times New Roman" w:eastAsia="Times New Roman" w:cs="Times New Roman"/>
      <w:kern w:val="0"/>
      <w:szCs w:val="20"/>
      <w:lang w:val="en-US" w:eastAsia="ru-RU"/>
      <w14:ligatures w14:val="none"/>
    </w:rPr>
  </w:style>
  <w:style w:type="paragraph" w:styleId="LBScheduleBodytext" w:customStyle="1">
    <w:name w:val="LB Schedule Body text"/>
    <w:basedOn w:val="BodyText1"/>
    <w:qFormat/>
    <w:rsid w:val="00d37a38"/>
    <w:pPr>
      <w:spacing w:before="60" w:after="60"/>
      <w:jc w:val="left"/>
    </w:pPr>
    <w:rPr>
      <w:sz w:val="24"/>
    </w:rPr>
  </w:style>
  <w:style w:type="paragraph" w:styleId="NormaldoczillaStyle1" w:customStyle="1">
    <w:name w:val="Normal_doczillaStyle_1"/>
    <w:uiPriority w:val="99"/>
    <w:qFormat/>
    <w:rsid w:val="00d37a38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  <w14:ligatures w14:val="none"/>
    </w:rPr>
  </w:style>
  <w:style w:type="paragraph" w:styleId="Style20" w:customStyle="1">
    <w:name w:val="Текст"/>
    <w:basedOn w:val="Normal"/>
    <w:uiPriority w:val="99"/>
    <w:qFormat/>
    <w:rsid w:val="00d37a38"/>
    <w:pPr>
      <w:spacing w:before="0" w:after="240"/>
    </w:pPr>
    <w:rPr>
      <w:rFonts w:ascii="Times New Roman" w:hAnsi="Times New Roman" w:eastAsia="Times New Roman" w:cs="Times New Roman"/>
      <w:kern w:val="0"/>
      <w:szCs w:val="20"/>
      <w:lang w:val="en-US" w:eastAsia="ru-RU"/>
      <w14:ligatures w14:val="none"/>
    </w:rPr>
  </w:style>
  <w:style w:type="paragraph" w:styleId="ListNumber2">
    <w:name w:val="List Number 2"/>
    <w:basedOn w:val="Normal"/>
    <w:uiPriority w:val="99"/>
    <w:semiHidden/>
    <w:unhideWhenUsed/>
    <w:rsid w:val="00d37a38"/>
    <w:pPr>
      <w:numPr>
        <w:ilvl w:val="0"/>
        <w:numId w:val="23"/>
      </w:numPr>
      <w:spacing w:lineRule="auto" w:line="276" w:before="0" w:after="200"/>
      <w:contextualSpacing/>
    </w:pPr>
    <w:rPr>
      <w:rFonts w:eastAsia="" w:eastAsiaTheme="minorEastAsia"/>
      <w:kern w:val="0"/>
      <w:sz w:val="22"/>
      <w:szCs w:val="22"/>
      <w:lang w:eastAsia="ru-RU"/>
      <w14:ligatures w14:val="none"/>
    </w:rPr>
  </w:style>
  <w:style w:type="paragraph" w:styleId="212" w:customStyle="1">
    <w:name w:val="Основной текст с отступом 21"/>
    <w:basedOn w:val="Normal"/>
    <w:qFormat/>
    <w:rsid w:val="00d37a38"/>
    <w:pPr>
      <w:suppressAutoHyphens w:val="true"/>
      <w:spacing w:lineRule="auto" w:line="480" w:before="0" w:after="120"/>
      <w:ind w:left="283"/>
      <w:jc w:val="both"/>
    </w:pPr>
    <w:rPr>
      <w:rFonts w:ascii="Times New Roman" w:hAnsi="Times New Roman" w:eastAsia="Times New Roman" w:cs="Times New Roman"/>
      <w:kern w:val="0"/>
      <w:szCs w:val="20"/>
      <w:lang w:eastAsia="ar-SA"/>
      <w14:ligatures w14:val="none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d37a38"/>
    <w:pPr>
      <w:spacing w:lineRule="auto" w:line="480" w:before="0" w:after="120"/>
      <w:ind w:left="283"/>
    </w:pPr>
    <w:rPr>
      <w:rFonts w:eastAsia="" w:eastAsiaTheme="minorEastAsia"/>
      <w:kern w:val="0"/>
      <w:sz w:val="22"/>
      <w:szCs w:val="22"/>
      <w:lang w:eastAsia="ru-RU"/>
      <w14:ligatures w14:val="none"/>
    </w:rPr>
  </w:style>
  <w:style w:type="paragraph" w:styleId="BodyTextIndent">
    <w:name w:val="Body Text Indent"/>
    <w:basedOn w:val="Normal"/>
    <w:link w:val="Style14"/>
    <w:uiPriority w:val="99"/>
    <w:semiHidden/>
    <w:unhideWhenUsed/>
    <w:rsid w:val="00d37a38"/>
    <w:pPr>
      <w:spacing w:lineRule="auto" w:line="276" w:before="0" w:after="120"/>
      <w:ind w:left="283"/>
    </w:pPr>
    <w:rPr>
      <w:rFonts w:eastAsia="" w:eastAsiaTheme="minorEastAsia"/>
      <w:kern w:val="0"/>
      <w:sz w:val="22"/>
      <w:szCs w:val="22"/>
      <w:lang w:eastAsia="ru-RU"/>
      <w14:ligatures w14:val="none"/>
    </w:rPr>
  </w:style>
  <w:style w:type="paragraph" w:styleId="BodyTextIndent3">
    <w:name w:val="Body Text Indent 3"/>
    <w:basedOn w:val="Normal"/>
    <w:link w:val="32"/>
    <w:uiPriority w:val="99"/>
    <w:semiHidden/>
    <w:unhideWhenUsed/>
    <w:qFormat/>
    <w:rsid w:val="00d37a38"/>
    <w:pPr>
      <w:spacing w:lineRule="auto" w:line="276" w:before="0" w:after="120"/>
      <w:ind w:left="283"/>
    </w:pPr>
    <w:rPr>
      <w:rFonts w:eastAsia="" w:eastAsiaTheme="minorEastAsia"/>
      <w:kern w:val="0"/>
      <w:sz w:val="16"/>
      <w:szCs w:val="16"/>
      <w:lang w:eastAsia="ru-RU"/>
      <w14:ligatures w14:val="none"/>
    </w:rPr>
  </w:style>
  <w:style w:type="paragraph" w:styleId="VL" w:customStyle="1">
    <w:name w:val="VL_Основной текст"/>
    <w:basedOn w:val="Normal"/>
    <w:qFormat/>
    <w:rsid w:val="00d37a38"/>
    <w:pPr>
      <w:spacing w:before="240" w:after="0"/>
      <w:jc w:val="both"/>
    </w:pPr>
    <w:rPr>
      <w:rFonts w:eastAsia="Calibri" w:cs="Times New Roman"/>
      <w:color w:themeColor="accent6" w:themeShade="1a" w:val="0B1107"/>
      <w:kern w:val="0"/>
      <w:sz w:val="22"/>
      <w:szCs w:val="22"/>
      <w14:ligatures w14:val="none"/>
    </w:rPr>
  </w:style>
  <w:style w:type="paragraph" w:styleId="ConsNormal1" w:customStyle="1">
    <w:name w:val="ConsNormal"/>
    <w:link w:val="ConsNormal"/>
    <w:qFormat/>
    <w:rsid w:val="00d37a38"/>
    <w:pPr>
      <w:widowControl w:val="fals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  <w14:ligatures w14:val="none"/>
    </w:rPr>
  </w:style>
  <w:style w:type="paragraph" w:styleId="Style21">
    <w:name w:val="Содержимое врезки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numbering" w:styleId="13" w:customStyle="1">
    <w:name w:val="Нет списка1"/>
    <w:uiPriority w:val="99"/>
    <w:semiHidden/>
    <w:unhideWhenUsed/>
    <w:qFormat/>
    <w:rsid w:val="00d37a38"/>
  </w:style>
  <w:style w:type="numbering" w:styleId="23" w:customStyle="1">
    <w:name w:val="Стиль2"/>
    <w:uiPriority w:val="99"/>
    <w:qFormat/>
    <w:rsid w:val="00d37a38"/>
  </w:style>
  <w:style w:type="numbering" w:styleId="14" w:customStyle="1">
    <w:name w:val="Стиль1"/>
    <w:uiPriority w:val="99"/>
    <w:qFormat/>
    <w:rsid w:val="00d37a38"/>
  </w:style>
  <w:style w:type="numbering" w:styleId="WWOutlineListStyle" w:customStyle="1">
    <w:name w:val="WW_OutlineListStyle"/>
    <w:qFormat/>
    <w:rsid w:val="00d37a38"/>
  </w:style>
  <w:style w:type="numbering" w:styleId="WWOutlineListStyle1" w:customStyle="1">
    <w:name w:val="WW_OutlineListStyle1"/>
    <w:qFormat/>
    <w:rsid w:val="00d37a38"/>
  </w:style>
  <w:style w:type="numbering" w:styleId="WWOutlineListStyle2" w:customStyle="1">
    <w:name w:val="WW_OutlineListStyle2"/>
    <w:qFormat/>
    <w:rsid w:val="00d37a3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642981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cb610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Сетка таблицы2"/>
    <w:basedOn w:val="a1"/>
    <w:uiPriority w:val="59"/>
    <w:rsid w:val="00b52bc8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AE5294-82D0-4FE0-A7B4-259ACD41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LibreOffice/24.8.7.2$Linux_X86_64 LibreOffice_project/480$Build-2</Application>
  <AppVersion>15.0000</AppVersion>
  <Pages>13</Pages>
  <Words>6906</Words>
  <Characters>29663</Characters>
  <CharactersWithSpaces>41282</CharactersWithSpaces>
  <Paragraphs>1441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2024-12-13T02:48:00Z</dcterms:created>
  <dc:creator>Aleksey Afanasiev</dc:creator>
  <dc:description/>
  <dc:language>ru-RU</dc:language>
  <cp:lastModifiedBy/>
  <cp:lastPrinted>2023-06-23T07:59:00Z</cp:lastPrinted>
  <dcterms:modified xsi:type="dcterms:W3CDTF">2026-08-04T08:31:41Z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