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4F5E0" w14:textId="77777777" w:rsidR="00BF3D84" w:rsidRPr="00BF3D84" w:rsidRDefault="00BF3D84" w:rsidP="00BF3D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096505" w14:textId="77777777" w:rsidR="00BF3D84" w:rsidRPr="00BF3D84" w:rsidRDefault="00BF3D84" w:rsidP="00FE02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D84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14:paraId="2CD03231" w14:textId="2790FD27" w:rsidR="008E5CA7" w:rsidRPr="00FE0274" w:rsidRDefault="00FE0274" w:rsidP="00FE02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0274">
        <w:rPr>
          <w:rFonts w:ascii="Times New Roman" w:eastAsia="Calibri" w:hAnsi="Times New Roman" w:cs="Times New Roman"/>
          <w:sz w:val="24"/>
          <w:szCs w:val="24"/>
        </w:rPr>
        <w:t xml:space="preserve">Поставка токоподводов к грейферу плоскочелюстному L 4700 для маневрирования краном полукозловым и к грейферу плоскочелюстному L 6000 для маневрирования краном козловым, </w:t>
      </w:r>
      <w:proofErr w:type="gramStart"/>
      <w:r w:rsidRPr="00FE0274">
        <w:rPr>
          <w:rFonts w:ascii="Times New Roman" w:eastAsia="Calibri" w:hAnsi="Times New Roman" w:cs="Times New Roman"/>
          <w:sz w:val="24"/>
          <w:szCs w:val="24"/>
        </w:rPr>
        <w:t>шеф-монтаж</w:t>
      </w:r>
      <w:proofErr w:type="gramEnd"/>
      <w:r w:rsidRPr="00FE0274">
        <w:rPr>
          <w:rFonts w:ascii="Times New Roman" w:eastAsia="Calibri" w:hAnsi="Times New Roman" w:cs="Times New Roman"/>
          <w:sz w:val="24"/>
          <w:szCs w:val="24"/>
        </w:rPr>
        <w:t xml:space="preserve"> и пусконаладка для комплексной реконструкции и модернизации ГАЭС Каскада Кубанских ГЭС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F5ECF9" w14:textId="77777777" w:rsidR="00FE0274" w:rsidRPr="00165BDC" w:rsidRDefault="00FE0274" w:rsidP="00FE027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DCDACB" w14:textId="5A4BEBDD" w:rsidR="00BF3D84" w:rsidRPr="00E7682A" w:rsidRDefault="00BF3D84" w:rsidP="00FE0274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7682A">
        <w:rPr>
          <w:rFonts w:ascii="Times New Roman" w:hAnsi="Times New Roman" w:cs="Times New Roman"/>
          <w:b/>
          <w:bCs/>
          <w:sz w:val="24"/>
          <w:szCs w:val="24"/>
        </w:rPr>
        <w:t>НАИМЕНОВАНИЕ ЗАКУПАЕМОЙ ПРОДУКЦИИ</w:t>
      </w:r>
      <w:r w:rsidR="00FE0274">
        <w:rPr>
          <w:rFonts w:ascii="Times New Roman" w:hAnsi="Times New Roman" w:cs="Times New Roman"/>
          <w:b/>
          <w:bCs/>
          <w:sz w:val="24"/>
          <w:szCs w:val="24"/>
        </w:rPr>
        <w:t xml:space="preserve"> (ТОВАРОВ, РАБОТ, УСЛУГ)</w:t>
      </w:r>
    </w:p>
    <w:p w14:paraId="1E7CA8EF" w14:textId="77777777" w:rsidR="00FE0274" w:rsidRPr="00FE0274" w:rsidRDefault="00FE0274" w:rsidP="00FE02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0274">
        <w:rPr>
          <w:rFonts w:ascii="Times New Roman" w:eastAsia="Calibri" w:hAnsi="Times New Roman" w:cs="Times New Roman"/>
          <w:sz w:val="24"/>
          <w:szCs w:val="24"/>
        </w:rPr>
        <w:t xml:space="preserve">Поставка токоподводов к грейферу плоскочелюстному L 4700 для маневрирования краном полукозловым и к грейферу плоскочелюстному L 6000 для маневрирования краном козловым, </w:t>
      </w:r>
      <w:proofErr w:type="gramStart"/>
      <w:r w:rsidRPr="00FE0274">
        <w:rPr>
          <w:rFonts w:ascii="Times New Roman" w:eastAsia="Calibri" w:hAnsi="Times New Roman" w:cs="Times New Roman"/>
          <w:sz w:val="24"/>
          <w:szCs w:val="24"/>
        </w:rPr>
        <w:t>шеф-монтаж</w:t>
      </w:r>
      <w:proofErr w:type="gramEnd"/>
      <w:r w:rsidRPr="00FE0274">
        <w:rPr>
          <w:rFonts w:ascii="Times New Roman" w:eastAsia="Calibri" w:hAnsi="Times New Roman" w:cs="Times New Roman"/>
          <w:sz w:val="24"/>
          <w:szCs w:val="24"/>
        </w:rPr>
        <w:t xml:space="preserve"> и пусконаладка для комплексной реконструкции и модернизации ГАЭС Каскада Кубанских ГЭС.</w:t>
      </w:r>
    </w:p>
    <w:p w14:paraId="7062495F" w14:textId="77777777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274">
        <w:rPr>
          <w:rFonts w:ascii="Times New Roman" w:hAnsi="Times New Roman" w:cs="Times New Roman"/>
          <w:b/>
          <w:sz w:val="24"/>
          <w:szCs w:val="24"/>
        </w:rPr>
        <w:t>2. ЗАКАЗЧИК (ПОДРАЗДЕЛЕНИЕ ЗАКАЗЧИКА)</w:t>
      </w:r>
    </w:p>
    <w:p w14:paraId="05A5C337" w14:textId="77777777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АО «ЧиркейГЭСстрой».</w:t>
      </w:r>
    </w:p>
    <w:p w14:paraId="02A7A977" w14:textId="433ED8A4" w:rsidR="00435598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Место нахождения / Почтовый адрес: Ставропольский край, Г.О. город-курорт Железноводск, п. Иноземцево, ул. Гагарина, дом 2Н</w:t>
      </w:r>
    </w:p>
    <w:p w14:paraId="5D09E63D" w14:textId="77777777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54EC" w14:textId="77777777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274">
        <w:rPr>
          <w:rFonts w:ascii="Times New Roman" w:hAnsi="Times New Roman" w:cs="Times New Roman"/>
          <w:b/>
          <w:sz w:val="24"/>
          <w:szCs w:val="24"/>
        </w:rPr>
        <w:t>3. ЦЕЛИ И ЗАДАЧИ. СУЩЕСТВУЮЩЕЕ ПОЛОЖЕНИЕ</w:t>
      </w:r>
    </w:p>
    <w:p w14:paraId="5FD2AA1E" w14:textId="61F8CE99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 xml:space="preserve">Целью закупки является разработка рабочей документации на предмет внедрения токоподводов к грейферам плоскочелюстным L 4700 и L6000 для </w:t>
      </w:r>
      <w:proofErr w:type="spellStart"/>
      <w:r w:rsidRPr="00FE0274">
        <w:rPr>
          <w:rFonts w:ascii="Times New Roman" w:hAnsi="Times New Roman" w:cs="Times New Roman"/>
          <w:sz w:val="24"/>
          <w:szCs w:val="24"/>
        </w:rPr>
        <w:t>предусмотрения</w:t>
      </w:r>
      <w:proofErr w:type="spellEnd"/>
      <w:r w:rsidRPr="00FE0274">
        <w:rPr>
          <w:rFonts w:ascii="Times New Roman" w:hAnsi="Times New Roman" w:cs="Times New Roman"/>
          <w:sz w:val="24"/>
          <w:szCs w:val="24"/>
        </w:rPr>
        <w:t xml:space="preserve"> возможности управления вышеперечисленным оборудованием кранами. А также поставка, проведение </w:t>
      </w:r>
      <w:proofErr w:type="gramStart"/>
      <w:r w:rsidRPr="00FE0274">
        <w:rPr>
          <w:rFonts w:ascii="Times New Roman" w:hAnsi="Times New Roman" w:cs="Times New Roman"/>
          <w:sz w:val="24"/>
          <w:szCs w:val="24"/>
        </w:rPr>
        <w:t>шеф-монтажных</w:t>
      </w:r>
      <w:proofErr w:type="gramEnd"/>
      <w:r w:rsidRPr="00FE0274">
        <w:rPr>
          <w:rFonts w:ascii="Times New Roman" w:hAnsi="Times New Roman" w:cs="Times New Roman"/>
          <w:sz w:val="24"/>
          <w:szCs w:val="24"/>
        </w:rPr>
        <w:t xml:space="preserve"> и пуско-наладочных работ в целях комплексной реконструкции и модернизац</w:t>
      </w:r>
      <w:r>
        <w:rPr>
          <w:rFonts w:ascii="Times New Roman" w:hAnsi="Times New Roman" w:cs="Times New Roman"/>
          <w:sz w:val="24"/>
          <w:szCs w:val="24"/>
        </w:rPr>
        <w:t>ии ГАЭС Каскада Кубанских ГЭС.</w:t>
      </w:r>
    </w:p>
    <w:p w14:paraId="2FD539AF" w14:textId="77777777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BA45F" w14:textId="77777777" w:rsidR="001A194E" w:rsidRPr="001A194E" w:rsidRDefault="001A194E" w:rsidP="001A1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194E">
        <w:rPr>
          <w:rFonts w:ascii="Times New Roman" w:hAnsi="Times New Roman" w:cs="Times New Roman"/>
          <w:b/>
          <w:sz w:val="24"/>
          <w:szCs w:val="24"/>
        </w:rPr>
        <w:t>4. ТРЕБОВАНИЯ К РАЗРАБОТКЕ РАБОЧЕЙ ДОКУМЕНТАЦИИ (ПРОЕКТИРОВАНИЮ)</w:t>
      </w:r>
    </w:p>
    <w:p w14:paraId="513DA09C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4.1. Разработанная техническая документация передается в электронном виде в формате PDF, и редактируемом формате DWG.</w:t>
      </w:r>
    </w:p>
    <w:p w14:paraId="4447612E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 xml:space="preserve">4.2. Право использования разработанной технической документации переходит Заказчику. Заказчик должен быть обеспечен документацией, необходимой и достаточной для применения токоподвода к грейферу плоскочелюстному L 4700 271ЩН 356080 для маневрирования им краном полукозловым КМ-2х25-6.5, а также оснащен требуемыми данными для создания возможности управления грейфером плоскочелюстным L 6000 ОЗиМ-431 ОЗиМ-445.000.00.00.00.000 с помощью крана козлового QM2x8-15t-5.5m. К тому же, Подрядчик обязан снабдить Заказчика необходимой документацией для проведения закупки, </w:t>
      </w:r>
      <w:proofErr w:type="gramStart"/>
      <w:r w:rsidRPr="001A194E">
        <w:rPr>
          <w:rFonts w:ascii="Times New Roman" w:hAnsi="Times New Roman" w:cs="Times New Roman"/>
          <w:sz w:val="24"/>
          <w:szCs w:val="24"/>
        </w:rPr>
        <w:t>шеф-монтажа</w:t>
      </w:r>
      <w:proofErr w:type="gramEnd"/>
      <w:r w:rsidRPr="001A194E">
        <w:rPr>
          <w:rFonts w:ascii="Times New Roman" w:hAnsi="Times New Roman" w:cs="Times New Roman"/>
          <w:sz w:val="24"/>
          <w:szCs w:val="24"/>
        </w:rPr>
        <w:t xml:space="preserve"> и выполнению пуско-наладочных работ в соответствии с приложениями к настоящим Техническим требованиям.</w:t>
      </w:r>
    </w:p>
    <w:p w14:paraId="0167F9C1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 xml:space="preserve">4.3. Вся рабочая документация должна быть разработана по ГОСТам системы ЕСКД. Другие разделы документации выполнены в соответствии с ГОСТ </w:t>
      </w:r>
      <w:proofErr w:type="gramStart"/>
      <w:r w:rsidRPr="001A19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A194E">
        <w:rPr>
          <w:rFonts w:ascii="Times New Roman" w:hAnsi="Times New Roman" w:cs="Times New Roman"/>
          <w:sz w:val="24"/>
          <w:szCs w:val="24"/>
        </w:rPr>
        <w:t xml:space="preserve"> 21.1101 – 2013 «Система проектной документации для строительства. Основные требования к проектной и рабочей документации».</w:t>
      </w:r>
    </w:p>
    <w:p w14:paraId="0CE52500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 xml:space="preserve">4.3.1. </w:t>
      </w:r>
      <w:proofErr w:type="gramStart"/>
      <w:r w:rsidRPr="001A194E">
        <w:rPr>
          <w:rFonts w:ascii="Times New Roman" w:hAnsi="Times New Roman" w:cs="Times New Roman"/>
          <w:sz w:val="24"/>
          <w:szCs w:val="24"/>
        </w:rPr>
        <w:t>Вся рабочая и проектная документация разрабатывается в соответствии с национальными, отраслевыми и корпоративными (ПАО «</w:t>
      </w:r>
      <w:proofErr w:type="spellStart"/>
      <w:r w:rsidRPr="001A194E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1A194E">
        <w:rPr>
          <w:rFonts w:ascii="Times New Roman" w:hAnsi="Times New Roman" w:cs="Times New Roman"/>
          <w:sz w:val="24"/>
          <w:szCs w:val="24"/>
        </w:rPr>
        <w:t>») и АО «Трест Гидромонтаж») нормативно-техническими документами:</w:t>
      </w:r>
      <w:proofErr w:type="gramEnd"/>
    </w:p>
    <w:p w14:paraId="4DC93A35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4.3.2. ГОСТ 15150-69 (с изменением 4.12. - 99). Машины, приборы и другие технические изделия. Исполнения для различных климатических районов, категорий, условия хранения и транспортирования в части воздействия климатических факторов внешней среды;</w:t>
      </w:r>
    </w:p>
    <w:p w14:paraId="3BCAD3FD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4.3.3. ГОСТ 12.1.004-91 «Система стандартов безопасности труда (ССБТ). Пожарная безопасность. Общие требования»;</w:t>
      </w:r>
    </w:p>
    <w:p w14:paraId="6F337323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lastRenderedPageBreak/>
        <w:t>4.3.4. ГОСТ 12.1.038-82 «Система стандартов безопасности труда (ССБТ). Электробезопасность. Предельно допустимые значения напряжения прикосновения и токов»;</w:t>
      </w:r>
    </w:p>
    <w:p w14:paraId="23D50AF0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4.3.5. ГОСТ 12.2.003-91 «Система стандартов безопасности труда (ССБТ). Оборудование производственное. Общие требования безопасности»;</w:t>
      </w:r>
    </w:p>
    <w:p w14:paraId="3F117161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 xml:space="preserve">4.3.6.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 (Приказ </w:t>
      </w:r>
      <w:proofErr w:type="spellStart"/>
      <w:r w:rsidRPr="001A194E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1A194E">
        <w:rPr>
          <w:rFonts w:ascii="Times New Roman" w:hAnsi="Times New Roman" w:cs="Times New Roman"/>
          <w:sz w:val="24"/>
          <w:szCs w:val="24"/>
        </w:rPr>
        <w:t xml:space="preserve"> от 26.11.2020 №461, в ред. Приказа </w:t>
      </w:r>
      <w:proofErr w:type="spellStart"/>
      <w:r w:rsidRPr="001A194E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1A194E">
        <w:rPr>
          <w:rFonts w:ascii="Times New Roman" w:hAnsi="Times New Roman" w:cs="Times New Roman"/>
          <w:sz w:val="24"/>
          <w:szCs w:val="24"/>
        </w:rPr>
        <w:t xml:space="preserve"> от 22.01.2024 №16);</w:t>
      </w:r>
    </w:p>
    <w:p w14:paraId="1B376810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4.3.7. Методическими указаниями (МУ) по технологическому проектированию гидроэлектростанций и гидроаккумулирующих электростанций», утвержденных приказом № 857 от 16.08.2019 г Министерства энергетики РФ</w:t>
      </w:r>
    </w:p>
    <w:p w14:paraId="379FEEC7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4.3.8.  Правила по охране труда при эксплуатации электроустановок, утв. приказом Минтруда России от 24.07.2013 № 328н;</w:t>
      </w:r>
    </w:p>
    <w:p w14:paraId="0D980E48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4.3.9. Правила устройства электроустановок (действующее издание);</w:t>
      </w:r>
    </w:p>
    <w:p w14:paraId="1D68864C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4.3.10.  СТО 70238424.27.140.013-2010 Механическое оборудование гидротехнических сооружений ГЭС. Условия создания. Нормы и требования;</w:t>
      </w:r>
    </w:p>
    <w:p w14:paraId="4DF4D68B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4.3.11.  СТО 70238424.27.140.017-2010 Механическое оборудование гидротехнических сооружений ГЭС. Организация эксплуатации и технического обслуживания. Нормы и требования;</w:t>
      </w:r>
    </w:p>
    <w:p w14:paraId="44D77088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4.3.12. Спецификация на материалы, изделия и детали;</w:t>
      </w:r>
    </w:p>
    <w:p w14:paraId="1804E9AD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4.3.13. Другие документы на усмотрение Разработчика.</w:t>
      </w:r>
    </w:p>
    <w:p w14:paraId="0F854447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4.4. Разработанная рабочая документация, передается заказчику на бумажном носителе в 4-х экземплярах. На электронном носителе в 2-х экземплярах (1-н экземпляр на DVD-R, 1-н экземпляр на USB-</w:t>
      </w:r>
      <w:proofErr w:type="spellStart"/>
      <w:r w:rsidRPr="001A194E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1A194E">
        <w:rPr>
          <w:rFonts w:ascii="Times New Roman" w:hAnsi="Times New Roman" w:cs="Times New Roman"/>
          <w:sz w:val="24"/>
          <w:szCs w:val="24"/>
        </w:rPr>
        <w:t>-накопителе) в форматах специализированных программных продуктах, позволяющих редактировать указанные документы, и в формате «.</w:t>
      </w:r>
      <w:proofErr w:type="spellStart"/>
      <w:r w:rsidRPr="001A194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A194E">
        <w:rPr>
          <w:rFonts w:ascii="Times New Roman" w:hAnsi="Times New Roman" w:cs="Times New Roman"/>
          <w:sz w:val="24"/>
          <w:szCs w:val="24"/>
        </w:rPr>
        <w:t>» (с возможностью копирования текста) в срок по установленному в договоре графику работ. Бумажная и электронная версии должны быть абсолютно идентичны, электронная версия должна быть структурирована в соответствии с бумажным носителем.</w:t>
      </w:r>
    </w:p>
    <w:p w14:paraId="069914A3" w14:textId="77777777" w:rsidR="001A194E" w:rsidRPr="001A194E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4.5. Все расчеты должны быть выполнены в соответствии с нормативной базой и документами, действующими на территории РФ.</w:t>
      </w:r>
    </w:p>
    <w:p w14:paraId="2212C0EC" w14:textId="39B97793" w:rsidR="00FE0274" w:rsidRDefault="001A194E" w:rsidP="001A1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94E">
        <w:rPr>
          <w:rFonts w:ascii="Times New Roman" w:hAnsi="Times New Roman" w:cs="Times New Roman"/>
          <w:sz w:val="24"/>
          <w:szCs w:val="24"/>
        </w:rPr>
        <w:t>4.6. Участник самостоятельно выполняет согласование рабочей документации с генеральным проектировщиком АО «Институт Гидропроект».</w:t>
      </w:r>
    </w:p>
    <w:p w14:paraId="447FE91D" w14:textId="77777777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74228" w14:textId="77777777" w:rsidR="00155116" w:rsidRPr="00EA1256" w:rsidRDefault="00155116" w:rsidP="001551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EA1256">
        <w:rPr>
          <w:rFonts w:ascii="Times New Roman" w:hAnsi="Times New Roman" w:cs="Times New Roman"/>
          <w:b/>
          <w:bCs/>
          <w:sz w:val="24"/>
          <w:szCs w:val="24"/>
        </w:rPr>
        <w:t>ТРЕБОВАНИЯ К ЗАКУПАЕМОЙ ПРОДУКЦИИ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(ТОВАРЫ, РАБОТЫ, УСЛУГИ)</w:t>
      </w:r>
    </w:p>
    <w:p w14:paraId="6D21BF1C" w14:textId="77777777" w:rsidR="00155116" w:rsidRPr="00EA1256" w:rsidRDefault="00155116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EA1256">
        <w:rPr>
          <w:rFonts w:ascii="Times New Roman" w:hAnsi="Times New Roman" w:cs="Times New Roman"/>
          <w:sz w:val="24"/>
          <w:szCs w:val="24"/>
        </w:rPr>
        <w:t xml:space="preserve">Продукция </w:t>
      </w:r>
      <w:r>
        <w:rPr>
          <w:rFonts w:ascii="Times New Roman" w:hAnsi="Times New Roman" w:cs="Times New Roman"/>
          <w:sz w:val="24"/>
          <w:szCs w:val="24"/>
        </w:rPr>
        <w:t xml:space="preserve">(товар, работа, услуга) </w:t>
      </w:r>
      <w:r w:rsidRPr="00EA1256">
        <w:rPr>
          <w:rFonts w:ascii="Times New Roman" w:hAnsi="Times New Roman" w:cs="Times New Roman"/>
          <w:sz w:val="24"/>
          <w:szCs w:val="24"/>
        </w:rPr>
        <w:t>должна соответствовать требованиям, установленным настоящими Техническими требованиями и изготавливаться в соответствии с согласованной Генеральным Проектировщиком рабочей документацией.</w:t>
      </w:r>
    </w:p>
    <w:p w14:paraId="42AD996C" w14:textId="77777777" w:rsidR="00155116" w:rsidRDefault="00155116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EA1256">
        <w:rPr>
          <w:rFonts w:ascii="Times New Roman" w:hAnsi="Times New Roman" w:cs="Times New Roman"/>
          <w:sz w:val="24"/>
          <w:szCs w:val="24"/>
        </w:rPr>
        <w:t>Поставщик должен обладать гражданской правоспособностью в полном объеме для заключения и исполнения Договора, а также должен обладать статусом «аккредитован» в соответствии с Положением об аккредитации ПАО «</w:t>
      </w:r>
      <w:proofErr w:type="spellStart"/>
      <w:r w:rsidRPr="00EA1256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EA12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E38EA4" w14:textId="77777777" w:rsidR="00155116" w:rsidRPr="00EA1256" w:rsidRDefault="00155116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1A194E">
        <w:rPr>
          <w:rFonts w:ascii="Times New Roman" w:hAnsi="Times New Roman" w:cs="Times New Roman"/>
          <w:sz w:val="24"/>
          <w:szCs w:val="24"/>
        </w:rPr>
        <w:t>Перечень, объем и технические характеристики закупаемого оборудования, материалов и работ приведены в Таблице 1 и рабочей документации (Приложени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194E">
        <w:rPr>
          <w:rFonts w:ascii="Times New Roman" w:hAnsi="Times New Roman" w:cs="Times New Roman"/>
          <w:sz w:val="24"/>
          <w:szCs w:val="24"/>
        </w:rPr>
        <w:t xml:space="preserve"> к настоящим техническим требованиям)</w:t>
      </w:r>
    </w:p>
    <w:p w14:paraId="1C45785D" w14:textId="77777777" w:rsidR="00155116" w:rsidRDefault="00155116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76CA0" w14:textId="10116614" w:rsidR="00B077ED" w:rsidRDefault="00B077ED" w:rsidP="00B077E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423"/>
        <w:gridCol w:w="1319"/>
        <w:gridCol w:w="1233"/>
        <w:gridCol w:w="1695"/>
      </w:tblGrid>
      <w:tr w:rsidR="00284D61" w14:paraId="52E08F6F" w14:textId="350B6667" w:rsidTr="00FE0274">
        <w:tc>
          <w:tcPr>
            <w:tcW w:w="567" w:type="dxa"/>
            <w:vAlign w:val="center"/>
          </w:tcPr>
          <w:p w14:paraId="277CECD4" w14:textId="3EC3E9E1" w:rsidR="00284D61" w:rsidRPr="00155116" w:rsidRDefault="00FE0274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55116">
              <w:rPr>
                <w:rFonts w:ascii="Times New Roman" w:hAnsi="Times New Roman" w:cs="Times New Roman"/>
              </w:rPr>
              <w:t>п</w:t>
            </w:r>
            <w:proofErr w:type="gramStart"/>
            <w:r w:rsidRPr="0015511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4423" w:type="dxa"/>
            <w:vAlign w:val="center"/>
          </w:tcPr>
          <w:p w14:paraId="7E963FE1" w14:textId="5F9C845B" w:rsidR="00284D61" w:rsidRPr="00155116" w:rsidRDefault="00284D61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1319" w:type="dxa"/>
            <w:vAlign w:val="center"/>
          </w:tcPr>
          <w:p w14:paraId="651D83C9" w14:textId="272E8FE8" w:rsidR="00284D61" w:rsidRPr="00155116" w:rsidRDefault="00284D61" w:rsidP="00284D61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1233" w:type="dxa"/>
            <w:vAlign w:val="center"/>
          </w:tcPr>
          <w:p w14:paraId="49DA3842" w14:textId="1685E805" w:rsidR="00284D61" w:rsidRPr="00155116" w:rsidRDefault="00284D61" w:rsidP="00284D61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Кол-во жил и сечен.,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95" w:type="dxa"/>
            <w:vAlign w:val="center"/>
          </w:tcPr>
          <w:p w14:paraId="11644FEB" w14:textId="3F524069" w:rsidR="00284D61" w:rsidRPr="00155116" w:rsidRDefault="00284D61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Кол-во</w:t>
            </w:r>
          </w:p>
        </w:tc>
      </w:tr>
      <w:tr w:rsidR="00F27A70" w14:paraId="1019110C" w14:textId="6AD71575" w:rsidTr="00FE0274">
        <w:trPr>
          <w:trHeight w:val="234"/>
        </w:trPr>
        <w:tc>
          <w:tcPr>
            <w:tcW w:w="9237" w:type="dxa"/>
            <w:gridSpan w:val="5"/>
            <w:vAlign w:val="center"/>
          </w:tcPr>
          <w:p w14:paraId="585F2685" w14:textId="38E6B558" w:rsidR="00F27A70" w:rsidRPr="00155116" w:rsidRDefault="00F27A70" w:rsidP="00F27A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116">
              <w:rPr>
                <w:rFonts w:ascii="Times New Roman" w:hAnsi="Times New Roman" w:cs="Times New Roman"/>
                <w:b/>
              </w:rPr>
              <w:t xml:space="preserve">Грейфер </w:t>
            </w:r>
            <w:proofErr w:type="spellStart"/>
            <w:r w:rsidRPr="00155116">
              <w:rPr>
                <w:rFonts w:ascii="Times New Roman" w:hAnsi="Times New Roman" w:cs="Times New Roman"/>
                <w:b/>
              </w:rPr>
              <w:t>плоскочелюстной</w:t>
            </w:r>
            <w:proofErr w:type="spellEnd"/>
            <w:r w:rsidRPr="00155116">
              <w:rPr>
                <w:rFonts w:ascii="Times New Roman" w:hAnsi="Times New Roman" w:cs="Times New Roman"/>
                <w:b/>
              </w:rPr>
              <w:t xml:space="preserve"> </w:t>
            </w:r>
            <w:r w:rsidRPr="00155116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155116">
              <w:rPr>
                <w:rFonts w:ascii="Times New Roman" w:hAnsi="Times New Roman" w:cs="Times New Roman"/>
                <w:b/>
              </w:rPr>
              <w:t xml:space="preserve"> 4700</w:t>
            </w:r>
          </w:p>
        </w:tc>
      </w:tr>
      <w:tr w:rsidR="00F27A70" w14:paraId="3DD2865E" w14:textId="77777777" w:rsidTr="00FE0274">
        <w:trPr>
          <w:trHeight w:val="1252"/>
        </w:trPr>
        <w:tc>
          <w:tcPr>
            <w:tcW w:w="567" w:type="dxa"/>
            <w:vMerge w:val="restart"/>
            <w:vAlign w:val="center"/>
          </w:tcPr>
          <w:p w14:paraId="6637BF1B" w14:textId="7480325D" w:rsidR="00F27A70" w:rsidRPr="00155116" w:rsidRDefault="00F27A70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75" w:type="dxa"/>
            <w:gridSpan w:val="3"/>
            <w:vAlign w:val="center"/>
          </w:tcPr>
          <w:p w14:paraId="6125F0B9" w14:textId="66864243" w:rsidR="00F27A70" w:rsidRPr="00155116" w:rsidRDefault="00F27A70" w:rsidP="00F27A7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Кабельный барабан (силовой, с кабелем КГРПУ 7х2,5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155116">
              <w:rPr>
                <w:rFonts w:ascii="Times New Roman" w:hAnsi="Times New Roman" w:cs="Times New Roman"/>
              </w:rPr>
              <w:t>, рабочая длина 40м, токосъемник 7х30 А)</w:t>
            </w:r>
          </w:p>
          <w:p w14:paraId="112CA9C3" w14:textId="4D93E739" w:rsidR="00F27A70" w:rsidRPr="00155116" w:rsidRDefault="00F27A70" w:rsidP="00F27A7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В составе:</w:t>
            </w:r>
          </w:p>
        </w:tc>
        <w:tc>
          <w:tcPr>
            <w:tcW w:w="1695" w:type="dxa"/>
            <w:vAlign w:val="center"/>
          </w:tcPr>
          <w:p w14:paraId="79794ED7" w14:textId="228403CD" w:rsidR="00F27A70" w:rsidRPr="00155116" w:rsidRDefault="00F27A70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2B53CD" w14:paraId="05250B69" w14:textId="77777777" w:rsidTr="00FE0274">
        <w:trPr>
          <w:trHeight w:val="1040"/>
        </w:trPr>
        <w:tc>
          <w:tcPr>
            <w:tcW w:w="567" w:type="dxa"/>
            <w:vMerge/>
            <w:vAlign w:val="center"/>
          </w:tcPr>
          <w:p w14:paraId="63CD593F" w14:textId="77777777" w:rsidR="002B53CD" w:rsidRPr="00155116" w:rsidRDefault="002B53CD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  <w:vAlign w:val="center"/>
          </w:tcPr>
          <w:p w14:paraId="6FAA8986" w14:textId="162C8EFC" w:rsidR="002B53CD" w:rsidRPr="00155116" w:rsidRDefault="002B53CD" w:rsidP="002B53CD">
            <w:pPr>
              <w:pStyle w:val="a7"/>
              <w:numPr>
                <w:ilvl w:val="0"/>
                <w:numId w:val="14"/>
              </w:numPr>
              <w:ind w:left="320"/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Кабели гибкие с изоляцией из резины для подъемных и конвейерных систем</w:t>
            </w:r>
          </w:p>
          <w:p w14:paraId="0AB336E5" w14:textId="77777777" w:rsidR="002B53CD" w:rsidRPr="00155116" w:rsidRDefault="002B53CD" w:rsidP="002B53CD">
            <w:pPr>
              <w:pStyle w:val="a7"/>
              <w:ind w:left="32"/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ТУ 16. К01-58-2007</w:t>
            </w:r>
          </w:p>
          <w:p w14:paraId="57E5C3D7" w14:textId="56F0016E" w:rsidR="002B53CD" w:rsidRPr="00155116" w:rsidRDefault="002B53CD" w:rsidP="002B53CD">
            <w:pPr>
              <w:pStyle w:val="a7"/>
              <w:numPr>
                <w:ilvl w:val="0"/>
                <w:numId w:val="14"/>
              </w:numPr>
              <w:ind w:hanging="392"/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Привод медный гибкий ТУ 16-705.466-87</w:t>
            </w:r>
          </w:p>
        </w:tc>
        <w:tc>
          <w:tcPr>
            <w:tcW w:w="1319" w:type="dxa"/>
            <w:vAlign w:val="center"/>
          </w:tcPr>
          <w:p w14:paraId="0D27FFC3" w14:textId="77777777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</w:p>
          <w:p w14:paraId="51280F86" w14:textId="08E877B3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7D09C939" w14:textId="528B9D8D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7B797AC7" w14:textId="77777777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2496F5E9" w14:textId="77DD1420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МГ</w:t>
            </w:r>
            <w:r w:rsidR="00A9705B" w:rsidRPr="00155116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233" w:type="dxa"/>
            <w:vAlign w:val="center"/>
          </w:tcPr>
          <w:p w14:paraId="3DBDD3D6" w14:textId="77777777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</w:p>
          <w:p w14:paraId="2384096E" w14:textId="50509054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5116">
              <w:rPr>
                <w:rFonts w:ascii="Times New Roman" w:hAnsi="Times New Roman" w:cs="Times New Roman"/>
              </w:rPr>
              <w:t>7х2.5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1B6A8ED0" w14:textId="77777777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7х1.5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66EEBCE4" w14:textId="77777777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5116">
              <w:rPr>
                <w:rFonts w:ascii="Times New Roman" w:hAnsi="Times New Roman" w:cs="Times New Roman"/>
              </w:rPr>
              <w:t>5х2.5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4E64A736" w14:textId="08A8D719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5116">
              <w:rPr>
                <w:rFonts w:ascii="Times New Roman" w:hAnsi="Times New Roman" w:cs="Times New Roman"/>
              </w:rPr>
              <w:t>1х4мм</w:t>
            </w:r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95" w:type="dxa"/>
            <w:vAlign w:val="center"/>
          </w:tcPr>
          <w:p w14:paraId="066FABF8" w14:textId="648DC88E" w:rsidR="002B53CD" w:rsidRPr="00155116" w:rsidRDefault="002B53CD" w:rsidP="002B53CD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Уточняется при разработке рабочей документации</w:t>
            </w:r>
          </w:p>
        </w:tc>
      </w:tr>
      <w:tr w:rsidR="002B53CD" w14:paraId="45CD7E47" w14:textId="256E108C" w:rsidTr="00FE0274">
        <w:trPr>
          <w:trHeight w:val="212"/>
        </w:trPr>
        <w:tc>
          <w:tcPr>
            <w:tcW w:w="567" w:type="dxa"/>
            <w:vMerge w:val="restart"/>
            <w:vAlign w:val="center"/>
          </w:tcPr>
          <w:p w14:paraId="2CAFC4BD" w14:textId="2C111D81" w:rsidR="002B53CD" w:rsidRPr="00155116" w:rsidRDefault="002B53CD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3" w:type="dxa"/>
            <w:vAlign w:val="center"/>
          </w:tcPr>
          <w:p w14:paraId="6E1B5628" w14:textId="0DE424FB" w:rsidR="002B53CD" w:rsidRPr="00155116" w:rsidRDefault="002B53CD" w:rsidP="00A9705B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Пульт управления</w:t>
            </w:r>
            <w:r w:rsidR="00A9705B" w:rsidRPr="00155116">
              <w:rPr>
                <w:rFonts w:ascii="Times New Roman" w:hAnsi="Times New Roman" w:cs="Times New Roman"/>
              </w:rPr>
              <w:t xml:space="preserve"> в</w:t>
            </w:r>
            <w:r w:rsidRPr="00155116">
              <w:rPr>
                <w:rFonts w:ascii="Times New Roman" w:hAnsi="Times New Roman" w:cs="Times New Roman"/>
              </w:rPr>
              <w:t xml:space="preserve"> составе:</w:t>
            </w:r>
          </w:p>
        </w:tc>
        <w:tc>
          <w:tcPr>
            <w:tcW w:w="1319" w:type="dxa"/>
            <w:vAlign w:val="center"/>
          </w:tcPr>
          <w:p w14:paraId="29C53205" w14:textId="5324425B" w:rsidR="002B53CD" w:rsidRPr="00155116" w:rsidRDefault="002B53CD" w:rsidP="00284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vAlign w:val="center"/>
          </w:tcPr>
          <w:p w14:paraId="1B479991" w14:textId="353AF129" w:rsidR="002B53CD" w:rsidRPr="00155116" w:rsidRDefault="002B53CD" w:rsidP="00284D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0A7DA108" w14:textId="1A25BFC7" w:rsidR="002B53CD" w:rsidRPr="00155116" w:rsidRDefault="002B53CD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FB6DC6" w14:paraId="4BEB5817" w14:textId="77777777" w:rsidTr="00FE0274">
        <w:trPr>
          <w:trHeight w:val="2007"/>
        </w:trPr>
        <w:tc>
          <w:tcPr>
            <w:tcW w:w="567" w:type="dxa"/>
            <w:vMerge/>
            <w:vAlign w:val="center"/>
          </w:tcPr>
          <w:p w14:paraId="31D0C9EF" w14:textId="77777777" w:rsidR="00FB6DC6" w:rsidRPr="00155116" w:rsidRDefault="00FB6DC6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385D4378" w14:textId="77777777" w:rsidR="00FB6DC6" w:rsidRPr="00155116" w:rsidRDefault="00FB6DC6" w:rsidP="002B53CD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Корпус под кнопочный пост МС-06</w:t>
            </w:r>
          </w:p>
          <w:p w14:paraId="6CF2301A" w14:textId="77777777" w:rsidR="00FB6DC6" w:rsidRPr="00155116" w:rsidRDefault="00FB6DC6" w:rsidP="00993829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Головка плоской кнопки М22</w:t>
            </w:r>
            <w:r w:rsidRPr="00155116">
              <w:rPr>
                <w:rFonts w:ascii="Times New Roman" w:hAnsi="Times New Roman" w:cs="Times New Roman"/>
                <w:lang w:val="en-US"/>
              </w:rPr>
              <w:t>P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FMWP</w:t>
            </w:r>
          </w:p>
          <w:p w14:paraId="222C49A9" w14:textId="77777777" w:rsidR="00FB6DC6" w:rsidRPr="00155116" w:rsidRDefault="00FB6DC6" w:rsidP="00993829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</w:rPr>
              <w:t>Монтажное основание М22М</w:t>
            </w:r>
            <w:r w:rsidRPr="00155116">
              <w:rPr>
                <w:rFonts w:ascii="Times New Roman" w:hAnsi="Times New Roman" w:cs="Times New Roman"/>
                <w:lang w:val="en-US"/>
              </w:rPr>
              <w:t>F</w:t>
            </w:r>
          </w:p>
          <w:p w14:paraId="1812A7BF" w14:textId="77777777" w:rsidR="00FB6DC6" w:rsidRPr="00155116" w:rsidRDefault="00FB6DC6" w:rsidP="00993829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Контактный блок без подсветки НО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МС</w:t>
            </w:r>
            <w:proofErr w:type="gramEnd"/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NOPS</w:t>
            </w:r>
          </w:p>
          <w:p w14:paraId="1EBA0B94" w14:textId="77777777" w:rsidR="00FB6DC6" w:rsidRPr="00155116" w:rsidRDefault="00FB6DC6" w:rsidP="00993829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Контактный блок без подсветки НЗ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МС</w:t>
            </w:r>
            <w:proofErr w:type="gramEnd"/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NCPS</w:t>
            </w:r>
          </w:p>
          <w:p w14:paraId="625AE14A" w14:textId="4C8AA89A" w:rsidR="00FB6DC6" w:rsidRPr="00155116" w:rsidRDefault="00FB6DC6" w:rsidP="00993829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Плоский сигнальный индикатор М22</w:t>
            </w:r>
            <w:r w:rsidRPr="00155116">
              <w:rPr>
                <w:rFonts w:ascii="Times New Roman" w:hAnsi="Times New Roman" w:cs="Times New Roman"/>
                <w:lang w:val="en-US"/>
              </w:rPr>
              <w:t>L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F</w:t>
            </w:r>
            <w:r w:rsidRPr="00155116">
              <w:rPr>
                <w:rFonts w:ascii="Times New Roman" w:hAnsi="Times New Roman" w:cs="Times New Roman"/>
              </w:rPr>
              <w:t>220</w:t>
            </w:r>
            <w:r w:rsidRPr="00155116">
              <w:rPr>
                <w:rFonts w:ascii="Times New Roman" w:hAnsi="Times New Roman" w:cs="Times New Roman"/>
                <w:lang w:val="en-US"/>
              </w:rPr>
              <w:t>GPP</w:t>
            </w:r>
            <w:r w:rsidRPr="00155116">
              <w:rPr>
                <w:rFonts w:ascii="Times New Roman" w:hAnsi="Times New Roman" w:cs="Times New Roman"/>
              </w:rPr>
              <w:t xml:space="preserve"> зеленый 220В</w:t>
            </w:r>
          </w:p>
          <w:p w14:paraId="10A38DF3" w14:textId="632B5EFA" w:rsidR="00FB6DC6" w:rsidRPr="00155116" w:rsidRDefault="00FB6DC6" w:rsidP="00F27A70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Плоский сигнальный индикатор М22</w:t>
            </w:r>
            <w:r w:rsidRPr="00155116">
              <w:rPr>
                <w:rFonts w:ascii="Times New Roman" w:hAnsi="Times New Roman" w:cs="Times New Roman"/>
                <w:lang w:val="en-US"/>
              </w:rPr>
              <w:t>L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F</w:t>
            </w:r>
            <w:r w:rsidRPr="00155116">
              <w:rPr>
                <w:rFonts w:ascii="Times New Roman" w:hAnsi="Times New Roman" w:cs="Times New Roman"/>
              </w:rPr>
              <w:t>220</w:t>
            </w:r>
            <w:r w:rsidRPr="00155116">
              <w:rPr>
                <w:rFonts w:ascii="Times New Roman" w:hAnsi="Times New Roman" w:cs="Times New Roman"/>
                <w:lang w:val="en-US"/>
              </w:rPr>
              <w:t>GPP</w:t>
            </w:r>
            <w:r w:rsidRPr="00155116">
              <w:rPr>
                <w:rFonts w:ascii="Times New Roman" w:hAnsi="Times New Roman" w:cs="Times New Roman"/>
              </w:rPr>
              <w:t xml:space="preserve"> синий 220В</w:t>
            </w:r>
          </w:p>
        </w:tc>
        <w:tc>
          <w:tcPr>
            <w:tcW w:w="1695" w:type="dxa"/>
            <w:vAlign w:val="center"/>
          </w:tcPr>
          <w:p w14:paraId="6D896B6E" w14:textId="6B9E790B" w:rsidR="00FB6DC6" w:rsidRPr="00155116" w:rsidRDefault="00FB6DC6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Уточняется при разработке рабочей документации</w:t>
            </w:r>
          </w:p>
        </w:tc>
      </w:tr>
      <w:tr w:rsidR="00F27A70" w14:paraId="3D9442D5" w14:textId="77777777" w:rsidTr="00FE0274">
        <w:trPr>
          <w:trHeight w:val="161"/>
        </w:trPr>
        <w:tc>
          <w:tcPr>
            <w:tcW w:w="9237" w:type="dxa"/>
            <w:gridSpan w:val="5"/>
            <w:vAlign w:val="center"/>
          </w:tcPr>
          <w:p w14:paraId="3B54C19C" w14:textId="5ED1EA8A" w:rsidR="00F27A70" w:rsidRPr="00155116" w:rsidRDefault="00F27A70" w:rsidP="00322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116">
              <w:rPr>
                <w:rFonts w:ascii="Times New Roman" w:hAnsi="Times New Roman" w:cs="Times New Roman"/>
                <w:b/>
              </w:rPr>
              <w:t xml:space="preserve">Грейфер </w:t>
            </w:r>
            <w:proofErr w:type="spellStart"/>
            <w:r w:rsidRPr="00155116">
              <w:rPr>
                <w:rFonts w:ascii="Times New Roman" w:hAnsi="Times New Roman" w:cs="Times New Roman"/>
                <w:b/>
              </w:rPr>
              <w:t>плоскочелюстной</w:t>
            </w:r>
            <w:proofErr w:type="spellEnd"/>
            <w:r w:rsidRPr="00155116">
              <w:rPr>
                <w:rFonts w:ascii="Times New Roman" w:hAnsi="Times New Roman" w:cs="Times New Roman"/>
                <w:b/>
              </w:rPr>
              <w:t xml:space="preserve"> L 6000</w:t>
            </w:r>
          </w:p>
        </w:tc>
      </w:tr>
      <w:tr w:rsidR="00D932F2" w14:paraId="5A641C42" w14:textId="77777777" w:rsidTr="00FE0274">
        <w:trPr>
          <w:trHeight w:val="1150"/>
        </w:trPr>
        <w:tc>
          <w:tcPr>
            <w:tcW w:w="567" w:type="dxa"/>
            <w:vMerge w:val="restart"/>
            <w:vAlign w:val="center"/>
          </w:tcPr>
          <w:p w14:paraId="4502E565" w14:textId="30BC601A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5" w:type="dxa"/>
            <w:gridSpan w:val="3"/>
            <w:vAlign w:val="center"/>
          </w:tcPr>
          <w:p w14:paraId="3543722B" w14:textId="77777777" w:rsidR="00D932F2" w:rsidRPr="00155116" w:rsidRDefault="00D932F2" w:rsidP="00F27A7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Кабельный барабан БК355, </w:t>
            </w:r>
            <w:proofErr w:type="spellStart"/>
            <w:r w:rsidRPr="00155116">
              <w:rPr>
                <w:rFonts w:ascii="Times New Roman" w:hAnsi="Times New Roman" w:cs="Times New Roman"/>
              </w:rPr>
              <w:t>специсполнение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(три пружины, с кабелем КГРПУ 7х2,5мм2, рабочая длина кабеля 30м, общая длина кабеля 35м, токосъемник 7х30А)</w:t>
            </w:r>
          </w:p>
          <w:p w14:paraId="1B272178" w14:textId="13FDBF25" w:rsidR="00D932F2" w:rsidRPr="00155116" w:rsidRDefault="00D932F2" w:rsidP="00F27A7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В составе:</w:t>
            </w:r>
          </w:p>
        </w:tc>
        <w:tc>
          <w:tcPr>
            <w:tcW w:w="1695" w:type="dxa"/>
            <w:vAlign w:val="center"/>
          </w:tcPr>
          <w:p w14:paraId="473BC0E6" w14:textId="070F027A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D932F2" w14:paraId="653B51E0" w14:textId="77777777" w:rsidTr="00FE0274">
        <w:trPr>
          <w:trHeight w:val="140"/>
        </w:trPr>
        <w:tc>
          <w:tcPr>
            <w:tcW w:w="567" w:type="dxa"/>
            <w:vMerge/>
            <w:vAlign w:val="center"/>
          </w:tcPr>
          <w:p w14:paraId="48FB1A58" w14:textId="62B62C0B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  <w:vAlign w:val="center"/>
          </w:tcPr>
          <w:p w14:paraId="38A48260" w14:textId="0859E346" w:rsidR="00D932F2" w:rsidRPr="00155116" w:rsidRDefault="00D932F2" w:rsidP="00B71AD5">
            <w:p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1)   Кабели гибкие с изоляцией из резины для подъемных и конвейерных систем ТУ 16. К01-58-2007</w:t>
            </w:r>
          </w:p>
          <w:p w14:paraId="642E8672" w14:textId="2C9878F0" w:rsidR="00D932F2" w:rsidRPr="00155116" w:rsidRDefault="00D932F2" w:rsidP="00B71AD5">
            <w:p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2)   Привод медный гибкий ТУ 16-705.466-87</w:t>
            </w:r>
          </w:p>
        </w:tc>
        <w:tc>
          <w:tcPr>
            <w:tcW w:w="1319" w:type="dxa"/>
            <w:vAlign w:val="center"/>
          </w:tcPr>
          <w:p w14:paraId="5844B7C3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5F4AAB59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4E9C6AAB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КГРПУ-1</w:t>
            </w:r>
          </w:p>
          <w:p w14:paraId="207262B9" w14:textId="3E89F180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МГ 4</w:t>
            </w:r>
          </w:p>
        </w:tc>
        <w:tc>
          <w:tcPr>
            <w:tcW w:w="1233" w:type="dxa"/>
            <w:vAlign w:val="center"/>
          </w:tcPr>
          <w:p w14:paraId="49F676FF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5116">
              <w:rPr>
                <w:rFonts w:ascii="Times New Roman" w:hAnsi="Times New Roman" w:cs="Times New Roman"/>
              </w:rPr>
              <w:t>7х2.5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0F3FF646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7х1.5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23D7828B" w14:textId="77777777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55116">
              <w:rPr>
                <w:rFonts w:ascii="Times New Roman" w:hAnsi="Times New Roman" w:cs="Times New Roman"/>
              </w:rPr>
              <w:t>5х2.5 мм</w:t>
            </w:r>
            <w:proofErr w:type="gramStart"/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14:paraId="731602F0" w14:textId="1DB7E14B" w:rsidR="00D932F2" w:rsidRPr="00155116" w:rsidRDefault="00D932F2" w:rsidP="00B71AD5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1х4мм</w:t>
            </w:r>
            <w:r w:rsidRPr="0015511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95" w:type="dxa"/>
            <w:vAlign w:val="center"/>
          </w:tcPr>
          <w:p w14:paraId="67E8B381" w14:textId="352B0A46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Уточняется при разработке рабочей документации</w:t>
            </w:r>
          </w:p>
        </w:tc>
      </w:tr>
      <w:tr w:rsidR="00D932F2" w14:paraId="120CF85E" w14:textId="77777777" w:rsidTr="00FE0274">
        <w:trPr>
          <w:trHeight w:val="183"/>
        </w:trPr>
        <w:tc>
          <w:tcPr>
            <w:tcW w:w="567" w:type="dxa"/>
            <w:vMerge w:val="restart"/>
            <w:vAlign w:val="center"/>
          </w:tcPr>
          <w:p w14:paraId="6266299C" w14:textId="0B92AC90" w:rsidR="00D932F2" w:rsidRPr="00155116" w:rsidRDefault="00D932F2" w:rsidP="00D932F2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75" w:type="dxa"/>
            <w:gridSpan w:val="3"/>
            <w:vAlign w:val="center"/>
          </w:tcPr>
          <w:p w14:paraId="045730E6" w14:textId="1997AE48" w:rsidR="00D932F2" w:rsidRPr="00155116" w:rsidRDefault="00D932F2" w:rsidP="00284D61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Пульт управления в составе:</w:t>
            </w:r>
          </w:p>
        </w:tc>
        <w:tc>
          <w:tcPr>
            <w:tcW w:w="1695" w:type="dxa"/>
            <w:vAlign w:val="center"/>
          </w:tcPr>
          <w:p w14:paraId="1FFB9843" w14:textId="65DEBDD0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D932F2" w14:paraId="2E70CDF0" w14:textId="77777777" w:rsidTr="00FE0274">
        <w:trPr>
          <w:trHeight w:val="1932"/>
        </w:trPr>
        <w:tc>
          <w:tcPr>
            <w:tcW w:w="567" w:type="dxa"/>
            <w:vMerge/>
            <w:vAlign w:val="center"/>
          </w:tcPr>
          <w:p w14:paraId="2FCCAFE0" w14:textId="77777777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01500A9A" w14:textId="77777777" w:rsidR="00D932F2" w:rsidRPr="00155116" w:rsidRDefault="00D932F2" w:rsidP="0030353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Корпус </w:t>
            </w:r>
            <w:proofErr w:type="gramStart"/>
            <w:r w:rsidRPr="00155116">
              <w:rPr>
                <w:rFonts w:ascii="Times New Roman" w:hAnsi="Times New Roman" w:cs="Times New Roman"/>
              </w:rPr>
              <w:t>под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кнопочный МС-06</w:t>
            </w:r>
          </w:p>
          <w:p w14:paraId="76B374E2" w14:textId="77777777" w:rsidR="00D932F2" w:rsidRPr="00155116" w:rsidRDefault="00D932F2" w:rsidP="005B7B2D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Головка плоской кнопки M22P-FMWP</w:t>
            </w:r>
          </w:p>
          <w:p w14:paraId="5D97F21E" w14:textId="77777777" w:rsidR="00D932F2" w:rsidRPr="00155116" w:rsidRDefault="00D932F2" w:rsidP="00303538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Монтажное основание М22М</w:t>
            </w:r>
            <w:r w:rsidRPr="00155116">
              <w:rPr>
                <w:rFonts w:ascii="Times New Roman" w:hAnsi="Times New Roman" w:cs="Times New Roman"/>
                <w:lang w:val="en-US"/>
              </w:rPr>
              <w:t>F</w:t>
            </w:r>
          </w:p>
          <w:p w14:paraId="2930638F" w14:textId="77777777" w:rsidR="00D932F2" w:rsidRPr="00155116" w:rsidRDefault="00D932F2" w:rsidP="005B7B2D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Контактный блок без </w:t>
            </w:r>
            <w:proofErr w:type="gramStart"/>
            <w:r w:rsidRPr="00155116">
              <w:rPr>
                <w:rFonts w:ascii="Times New Roman" w:hAnsi="Times New Roman" w:cs="Times New Roman"/>
              </w:rPr>
              <w:t>подсветки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НО MC-NOPS</w:t>
            </w:r>
          </w:p>
          <w:p w14:paraId="406825B0" w14:textId="77777777" w:rsidR="00D932F2" w:rsidRPr="00155116" w:rsidRDefault="00D932F2" w:rsidP="005B7B2D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Контактный блок без подсветки НЗ MC-N</w:t>
            </w:r>
            <w:proofErr w:type="gramStart"/>
            <w:r w:rsidRPr="00155116">
              <w:rPr>
                <w:rFonts w:ascii="Times New Roman" w:hAnsi="Times New Roman" w:cs="Times New Roman"/>
              </w:rPr>
              <w:t>С</w:t>
            </w:r>
            <w:proofErr w:type="gramEnd"/>
            <w:r w:rsidRPr="00155116">
              <w:rPr>
                <w:rFonts w:ascii="Times New Roman" w:hAnsi="Times New Roman" w:cs="Times New Roman"/>
              </w:rPr>
              <w:t>PS</w:t>
            </w:r>
          </w:p>
          <w:p w14:paraId="767AA860" w14:textId="77777777" w:rsidR="00D932F2" w:rsidRPr="00155116" w:rsidRDefault="00D932F2" w:rsidP="005B7B2D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Плоский сигнальный индикатор M22L-F220GPP зеленый 220В</w:t>
            </w:r>
          </w:p>
          <w:p w14:paraId="5A83E650" w14:textId="5A9A6A1A" w:rsidR="00D932F2" w:rsidRPr="00155116" w:rsidRDefault="00D932F2" w:rsidP="005B7B2D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Плоский сигнальный индикатор M22L-F220BPP синий 220В</w:t>
            </w:r>
          </w:p>
        </w:tc>
        <w:tc>
          <w:tcPr>
            <w:tcW w:w="1695" w:type="dxa"/>
            <w:vAlign w:val="center"/>
          </w:tcPr>
          <w:p w14:paraId="11275EE9" w14:textId="2201B44A" w:rsidR="00D932F2" w:rsidRPr="00155116" w:rsidRDefault="00D932F2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Уточняется при разработке рабочей документации</w:t>
            </w:r>
          </w:p>
        </w:tc>
      </w:tr>
      <w:tr w:rsidR="00CD3DF9" w14:paraId="05B9E037" w14:textId="77777777" w:rsidTr="00FE0274">
        <w:trPr>
          <w:trHeight w:val="1260"/>
        </w:trPr>
        <w:tc>
          <w:tcPr>
            <w:tcW w:w="567" w:type="dxa"/>
            <w:vMerge w:val="restart"/>
            <w:vAlign w:val="center"/>
          </w:tcPr>
          <w:p w14:paraId="7EB09F85" w14:textId="14F2CFB4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75" w:type="dxa"/>
            <w:gridSpan w:val="3"/>
            <w:vAlign w:val="center"/>
          </w:tcPr>
          <w:p w14:paraId="572AE87F" w14:textId="77777777" w:rsidR="00CD3DF9" w:rsidRPr="00155116" w:rsidRDefault="00CD3DF9" w:rsidP="00CA3DBC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Шкаф управления</w:t>
            </w:r>
          </w:p>
          <w:p w14:paraId="58E4AF58" w14:textId="334DBA35" w:rsidR="00CD3DF9" w:rsidRPr="00155116" w:rsidRDefault="00CD3DF9" w:rsidP="00CA3DBC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В составе:</w:t>
            </w:r>
          </w:p>
        </w:tc>
        <w:tc>
          <w:tcPr>
            <w:tcW w:w="1695" w:type="dxa"/>
            <w:vAlign w:val="center"/>
          </w:tcPr>
          <w:p w14:paraId="5827B0E3" w14:textId="68D2D824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14:paraId="6FEDCC93" w14:textId="77777777" w:rsidTr="00FE0274">
        <w:trPr>
          <w:trHeight w:val="332"/>
        </w:trPr>
        <w:tc>
          <w:tcPr>
            <w:tcW w:w="567" w:type="dxa"/>
            <w:vMerge/>
            <w:vAlign w:val="center"/>
          </w:tcPr>
          <w:p w14:paraId="195B5EEA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61550708" w14:textId="18EBA2DD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Щит с монтажной панелью ЩМП-3-0-74 У</w:t>
            </w:r>
            <w:proofErr w:type="gramStart"/>
            <w:r w:rsidRPr="00155116">
              <w:rPr>
                <w:rFonts w:ascii="Times New Roman" w:hAnsi="Times New Roman" w:cs="Times New Roman"/>
              </w:rPr>
              <w:t>1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IP</w:t>
            </w:r>
            <w:r w:rsidRPr="00155116">
              <w:rPr>
                <w:rFonts w:ascii="Times New Roman" w:hAnsi="Times New Roman" w:cs="Times New Roman"/>
              </w:rPr>
              <w:t xml:space="preserve">65 </w:t>
            </w:r>
            <w:r w:rsidRPr="00155116">
              <w:rPr>
                <w:rFonts w:ascii="Times New Roman" w:hAnsi="Times New Roman" w:cs="Times New Roman"/>
                <w:lang w:val="en-US"/>
              </w:rPr>
              <w:t>GARANT</w:t>
            </w:r>
          </w:p>
        </w:tc>
        <w:tc>
          <w:tcPr>
            <w:tcW w:w="1695" w:type="dxa"/>
            <w:vAlign w:val="center"/>
          </w:tcPr>
          <w:p w14:paraId="15FB9773" w14:textId="47CCCDE8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14:paraId="7AD3B92B" w14:textId="77777777" w:rsidTr="00FE0274">
        <w:trPr>
          <w:trHeight w:val="125"/>
        </w:trPr>
        <w:tc>
          <w:tcPr>
            <w:tcW w:w="567" w:type="dxa"/>
            <w:vMerge/>
            <w:vAlign w:val="center"/>
          </w:tcPr>
          <w:p w14:paraId="25FACAE8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 w:val="restart"/>
            <w:vAlign w:val="center"/>
          </w:tcPr>
          <w:p w14:paraId="4F067389" w14:textId="77777777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Реле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мини-контакторное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K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MR</w:t>
            </w:r>
            <w:r w:rsidRPr="00155116">
              <w:rPr>
                <w:rFonts w:ascii="Times New Roman" w:hAnsi="Times New Roman" w:cs="Times New Roman"/>
              </w:rPr>
              <w:t>-22-</w:t>
            </w:r>
            <w:r w:rsidRPr="00155116">
              <w:rPr>
                <w:rFonts w:ascii="Times New Roman" w:hAnsi="Times New Roman" w:cs="Times New Roman"/>
                <w:lang w:val="en-US"/>
              </w:rPr>
              <w:t>A</w:t>
            </w:r>
            <w:r w:rsidRPr="00155116">
              <w:rPr>
                <w:rFonts w:ascii="Times New Roman" w:hAnsi="Times New Roman" w:cs="Times New Roman"/>
              </w:rPr>
              <w:t>230</w:t>
            </w:r>
          </w:p>
          <w:p w14:paraId="2146E6CC" w14:textId="458B1B32" w:rsidR="00CD3DF9" w:rsidRPr="00155116" w:rsidRDefault="00CD3DF9" w:rsidP="0069315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Ограничитель перен.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K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MR-22A230</w:t>
            </w:r>
          </w:p>
        </w:tc>
        <w:tc>
          <w:tcPr>
            <w:tcW w:w="1695" w:type="dxa"/>
            <w:vAlign w:val="center"/>
          </w:tcPr>
          <w:p w14:paraId="3810E2A6" w14:textId="5AEEEA8A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D3DF9" w14:paraId="355F5215" w14:textId="77777777" w:rsidTr="00FE0274">
        <w:trPr>
          <w:trHeight w:val="70"/>
        </w:trPr>
        <w:tc>
          <w:tcPr>
            <w:tcW w:w="567" w:type="dxa"/>
            <w:vMerge/>
            <w:vAlign w:val="center"/>
          </w:tcPr>
          <w:p w14:paraId="57A8A0BB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7B2AFB33" w14:textId="6588E001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3AF3C87E" w14:textId="16696CAD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</w:tr>
      <w:tr w:rsidR="00CD3DF9" w14:paraId="4684B419" w14:textId="77777777" w:rsidTr="00FE0274">
        <w:trPr>
          <w:trHeight w:val="70"/>
        </w:trPr>
        <w:tc>
          <w:tcPr>
            <w:tcW w:w="567" w:type="dxa"/>
            <w:vMerge/>
            <w:vAlign w:val="center"/>
          </w:tcPr>
          <w:p w14:paraId="5ABFD578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 w:val="restart"/>
            <w:vAlign w:val="center"/>
          </w:tcPr>
          <w:p w14:paraId="587E5C9E" w14:textId="77777777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Реле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мини-контакторное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K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MR</w:t>
            </w:r>
            <w:r w:rsidRPr="00155116">
              <w:rPr>
                <w:rFonts w:ascii="Times New Roman" w:hAnsi="Times New Roman" w:cs="Times New Roman"/>
              </w:rPr>
              <w:t>-40-А230</w:t>
            </w:r>
          </w:p>
          <w:p w14:paraId="0C6D4919" w14:textId="5D90226D" w:rsidR="00CD3DF9" w:rsidRPr="00155116" w:rsidRDefault="00CD3DF9" w:rsidP="00693154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</w:rPr>
              <w:t xml:space="preserve">Блок контактный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К-МХ-1031 3НО+1НЗ</w:t>
            </w:r>
            <w:r w:rsidRPr="00155116">
              <w:rPr>
                <w:rFonts w:ascii="Times New Roman" w:hAnsi="Times New Roman" w:cs="Times New Roman"/>
              </w:rPr>
              <w:br/>
              <w:t xml:space="preserve">Ограничитель перен.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</w:p>
        </w:tc>
        <w:tc>
          <w:tcPr>
            <w:tcW w:w="1695" w:type="dxa"/>
            <w:vAlign w:val="center"/>
          </w:tcPr>
          <w:p w14:paraId="5799E8CC" w14:textId="00589ABA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</w:tr>
      <w:tr w:rsidR="00CD3DF9" w14:paraId="2E36BD4A" w14:textId="77777777" w:rsidTr="00FE0274">
        <w:trPr>
          <w:trHeight w:val="123"/>
        </w:trPr>
        <w:tc>
          <w:tcPr>
            <w:tcW w:w="567" w:type="dxa"/>
            <w:vMerge/>
            <w:vAlign w:val="center"/>
          </w:tcPr>
          <w:p w14:paraId="346D955A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6B077F2D" w14:textId="77777777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19A6C741" w14:textId="6234826C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</w:tr>
      <w:tr w:rsidR="00CD3DF9" w14:paraId="41C4BBB4" w14:textId="77777777" w:rsidTr="00FE0274">
        <w:trPr>
          <w:trHeight w:val="113"/>
        </w:trPr>
        <w:tc>
          <w:tcPr>
            <w:tcW w:w="567" w:type="dxa"/>
            <w:vMerge/>
            <w:vAlign w:val="center"/>
          </w:tcPr>
          <w:p w14:paraId="289CFF0F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29F1B0D3" w14:textId="77777777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38196858" w14:textId="3F804ABA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D3DF9" w14:paraId="27FE1EAD" w14:textId="77777777" w:rsidTr="00FE0274">
        <w:trPr>
          <w:trHeight w:val="259"/>
        </w:trPr>
        <w:tc>
          <w:tcPr>
            <w:tcW w:w="567" w:type="dxa"/>
            <w:vMerge/>
            <w:vAlign w:val="center"/>
          </w:tcPr>
          <w:p w14:paraId="4AC39140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 w:val="restart"/>
            <w:vAlign w:val="center"/>
          </w:tcPr>
          <w:p w14:paraId="4BA80E81" w14:textId="78033ED9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Реле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мини-контакторное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К-</w:t>
            </w:r>
            <w:r w:rsidRPr="00155116">
              <w:rPr>
                <w:rFonts w:ascii="Times New Roman" w:hAnsi="Times New Roman" w:cs="Times New Roman"/>
                <w:lang w:val="en-US"/>
              </w:rPr>
              <w:t>MR</w:t>
            </w:r>
            <w:r w:rsidRPr="00155116">
              <w:rPr>
                <w:rFonts w:ascii="Times New Roman" w:hAnsi="Times New Roman" w:cs="Times New Roman"/>
              </w:rPr>
              <w:t>-22-А230</w:t>
            </w:r>
            <w:r w:rsidRPr="00155116">
              <w:rPr>
                <w:rFonts w:ascii="Times New Roman" w:hAnsi="Times New Roman" w:cs="Times New Roman"/>
              </w:rPr>
              <w:br/>
              <w:t xml:space="preserve">Ограничитель перен.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</w:p>
        </w:tc>
        <w:tc>
          <w:tcPr>
            <w:tcW w:w="1695" w:type="dxa"/>
            <w:vAlign w:val="center"/>
          </w:tcPr>
          <w:p w14:paraId="094144EE" w14:textId="47F8FE14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3</w:t>
            </w:r>
          </w:p>
        </w:tc>
      </w:tr>
      <w:tr w:rsidR="00CD3DF9" w14:paraId="0D0B610F" w14:textId="77777777" w:rsidTr="00FE0274">
        <w:trPr>
          <w:trHeight w:val="225"/>
        </w:trPr>
        <w:tc>
          <w:tcPr>
            <w:tcW w:w="567" w:type="dxa"/>
            <w:vMerge/>
            <w:vAlign w:val="center"/>
          </w:tcPr>
          <w:p w14:paraId="5E0453EB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6714385C" w14:textId="77777777" w:rsidR="00CD3DF9" w:rsidRPr="00155116" w:rsidRDefault="00CD3DF9" w:rsidP="00693154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0DC30109" w14:textId="5EE1A6E8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D3DF9" w14:paraId="2D3F5993" w14:textId="77777777" w:rsidTr="00FE0274">
        <w:trPr>
          <w:trHeight w:val="253"/>
        </w:trPr>
        <w:tc>
          <w:tcPr>
            <w:tcW w:w="567" w:type="dxa"/>
            <w:vMerge/>
            <w:vAlign w:val="center"/>
          </w:tcPr>
          <w:p w14:paraId="57592141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115D8DDD" w14:textId="2BA4340C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5) Реле перегрузки </w:t>
            </w:r>
            <w:proofErr w:type="gramStart"/>
            <w:r w:rsidRPr="00155116">
              <w:rPr>
                <w:rFonts w:ascii="Times New Roman" w:hAnsi="Times New Roman" w:cs="Times New Roman"/>
              </w:rPr>
              <w:t>для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контакт.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TF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UAP</w:t>
            </w:r>
            <w:r w:rsidRPr="00155116">
              <w:rPr>
                <w:rFonts w:ascii="Times New Roman" w:hAnsi="Times New Roman" w:cs="Times New Roman"/>
              </w:rPr>
              <w:t>38-10</w:t>
            </w:r>
          </w:p>
        </w:tc>
        <w:tc>
          <w:tcPr>
            <w:tcW w:w="1695" w:type="dxa"/>
            <w:vAlign w:val="center"/>
          </w:tcPr>
          <w:p w14:paraId="4D180331" w14:textId="556D6E66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D3DF9" w:rsidRPr="00E907BF" w14:paraId="365E6BF7" w14:textId="77777777" w:rsidTr="00FE0274">
        <w:trPr>
          <w:trHeight w:val="70"/>
        </w:trPr>
        <w:tc>
          <w:tcPr>
            <w:tcW w:w="567" w:type="dxa"/>
            <w:vMerge/>
            <w:vAlign w:val="center"/>
          </w:tcPr>
          <w:p w14:paraId="2697DB58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 w:val="restart"/>
            <w:vAlign w:val="center"/>
          </w:tcPr>
          <w:p w14:paraId="2AC67837" w14:textId="5EEA3497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6) Контактор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K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F</w:t>
            </w:r>
            <w:r w:rsidRPr="00155116">
              <w:rPr>
                <w:rFonts w:ascii="Times New Roman" w:hAnsi="Times New Roman" w:cs="Times New Roman"/>
              </w:rPr>
              <w:t>-18-30-10-</w:t>
            </w:r>
            <w:r w:rsidRPr="00155116">
              <w:rPr>
                <w:rFonts w:ascii="Times New Roman" w:hAnsi="Times New Roman" w:cs="Times New Roman"/>
                <w:lang w:val="en-US"/>
              </w:rPr>
              <w:t>A</w:t>
            </w:r>
            <w:r w:rsidRPr="00155116">
              <w:rPr>
                <w:rFonts w:ascii="Times New Roman" w:hAnsi="Times New Roman" w:cs="Times New Roman"/>
              </w:rPr>
              <w:t>230, 7,5кВт, кат. 230В</w:t>
            </w:r>
            <w:r w:rsidRPr="00155116">
              <w:rPr>
                <w:rFonts w:ascii="Times New Roman" w:hAnsi="Times New Roman" w:cs="Times New Roman"/>
              </w:rPr>
              <w:br/>
              <w:t xml:space="preserve">Блок контактный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боковой</w:t>
            </w:r>
            <w:r w:rsidRPr="00155116">
              <w:rPr>
                <w:rFonts w:ascii="Times New Roman" w:hAnsi="Times New Roman" w:cs="Times New Roman"/>
              </w:rPr>
              <w:br/>
              <w:t xml:space="preserve">Приставка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5116">
              <w:rPr>
                <w:rFonts w:ascii="Times New Roman" w:hAnsi="Times New Roman" w:cs="Times New Roman"/>
              </w:rPr>
              <w:t>пневм</w:t>
            </w:r>
            <w:proofErr w:type="spellEnd"/>
            <w:r w:rsidRPr="00155116">
              <w:rPr>
                <w:rFonts w:ascii="Times New Roman" w:hAnsi="Times New Roman" w:cs="Times New Roman"/>
              </w:rPr>
              <w:t>. С зад. ВКЛ, К-</w:t>
            </w:r>
            <w:r w:rsidRPr="00155116">
              <w:rPr>
                <w:rFonts w:ascii="Times New Roman" w:hAnsi="Times New Roman" w:cs="Times New Roman"/>
                <w:lang w:val="en-US"/>
              </w:rPr>
              <w:t>FX-48515, 1HO</w:t>
            </w:r>
          </w:p>
        </w:tc>
        <w:tc>
          <w:tcPr>
            <w:tcW w:w="1695" w:type="dxa"/>
            <w:vAlign w:val="center"/>
          </w:tcPr>
          <w:p w14:paraId="1AFEA721" w14:textId="23A0D05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7A265357" w14:textId="77777777" w:rsidTr="00FE0274">
        <w:trPr>
          <w:trHeight w:val="390"/>
        </w:trPr>
        <w:tc>
          <w:tcPr>
            <w:tcW w:w="567" w:type="dxa"/>
            <w:vMerge/>
            <w:vAlign w:val="center"/>
          </w:tcPr>
          <w:p w14:paraId="5013C616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21A30AC4" w14:textId="77777777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06E0D3B4" w14:textId="424F8314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01112115" w14:textId="77777777" w:rsidTr="00FE0274">
        <w:trPr>
          <w:trHeight w:val="150"/>
        </w:trPr>
        <w:tc>
          <w:tcPr>
            <w:tcW w:w="567" w:type="dxa"/>
            <w:vMerge/>
            <w:vAlign w:val="center"/>
          </w:tcPr>
          <w:p w14:paraId="58156FBF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Merge/>
            <w:vAlign w:val="center"/>
          </w:tcPr>
          <w:p w14:paraId="496CDEF5" w14:textId="77777777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Align w:val="center"/>
          </w:tcPr>
          <w:p w14:paraId="70B23E68" w14:textId="7F6462C4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5C9F8976" w14:textId="77777777" w:rsidTr="00FE0274">
        <w:trPr>
          <w:trHeight w:val="111"/>
        </w:trPr>
        <w:tc>
          <w:tcPr>
            <w:tcW w:w="567" w:type="dxa"/>
            <w:vMerge/>
            <w:vAlign w:val="center"/>
          </w:tcPr>
          <w:p w14:paraId="22E459F5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2D5BDC41" w14:textId="17F6CB02" w:rsidR="00CD3DF9" w:rsidRPr="00155116" w:rsidRDefault="00CD3DF9" w:rsidP="00E907BF">
            <w:pPr>
              <w:ind w:left="720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7) Выключатель автомат.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OptiStart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MP</w:t>
            </w:r>
            <w:r w:rsidRPr="00155116">
              <w:rPr>
                <w:rFonts w:ascii="Times New Roman" w:hAnsi="Times New Roman" w:cs="Times New Roman"/>
              </w:rPr>
              <w:t>-32</w:t>
            </w:r>
            <w:r w:rsidRPr="00155116">
              <w:rPr>
                <w:rFonts w:ascii="Times New Roman" w:hAnsi="Times New Roman" w:cs="Times New Roman"/>
                <w:lang w:val="en-US"/>
              </w:rPr>
              <w:t>RH</w:t>
            </w:r>
            <w:r w:rsidRPr="00155116">
              <w:rPr>
                <w:rFonts w:ascii="Times New Roman" w:hAnsi="Times New Roman" w:cs="Times New Roman"/>
              </w:rPr>
              <w:t>-14-</w:t>
            </w:r>
            <w:r w:rsidRPr="00155116">
              <w:rPr>
                <w:rFonts w:ascii="Times New Roman" w:hAnsi="Times New Roman" w:cs="Times New Roman"/>
                <w:lang w:val="en-US"/>
              </w:rPr>
              <w:t>T</w:t>
            </w:r>
            <w:r w:rsidRPr="001551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vAlign w:val="center"/>
          </w:tcPr>
          <w:p w14:paraId="381D71B2" w14:textId="71D6D8AD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D3DF9" w:rsidRPr="00E907BF" w14:paraId="53C995AD" w14:textId="77777777" w:rsidTr="00FE0274">
        <w:trPr>
          <w:trHeight w:val="165"/>
        </w:trPr>
        <w:tc>
          <w:tcPr>
            <w:tcW w:w="567" w:type="dxa"/>
            <w:vMerge/>
            <w:vAlign w:val="center"/>
          </w:tcPr>
          <w:p w14:paraId="3EE96C3D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1BEA446B" w14:textId="7948836C" w:rsidR="00CD3DF9" w:rsidRPr="00155116" w:rsidRDefault="00CD3DF9" w:rsidP="00CD3DF9">
            <w:pPr>
              <w:ind w:left="720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8) Выключатель автомат</w:t>
            </w:r>
            <w:proofErr w:type="gramStart"/>
            <w:r w:rsidRPr="00155116">
              <w:rPr>
                <w:rFonts w:ascii="Times New Roman" w:hAnsi="Times New Roman" w:cs="Times New Roman"/>
              </w:rPr>
              <w:t>.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</w:t>
            </w:r>
            <w:proofErr w:type="gramEnd"/>
            <w:r w:rsidRPr="00155116">
              <w:rPr>
                <w:rFonts w:ascii="Times New Roman" w:hAnsi="Times New Roman" w:cs="Times New Roman"/>
              </w:rPr>
              <w:t>одульный ВМ63-2С2-УХЛ3</w:t>
            </w:r>
          </w:p>
        </w:tc>
        <w:tc>
          <w:tcPr>
            <w:tcW w:w="1695" w:type="dxa"/>
            <w:vAlign w:val="center"/>
          </w:tcPr>
          <w:p w14:paraId="054F71B3" w14:textId="54E31548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0A646BCA" w14:textId="77777777" w:rsidTr="00FE0274">
        <w:trPr>
          <w:trHeight w:val="96"/>
        </w:trPr>
        <w:tc>
          <w:tcPr>
            <w:tcW w:w="567" w:type="dxa"/>
            <w:vMerge/>
            <w:vAlign w:val="center"/>
          </w:tcPr>
          <w:p w14:paraId="42FD5757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0C0C7801" w14:textId="425E6104" w:rsidR="00CD3DF9" w:rsidRPr="00155116" w:rsidRDefault="00CD3DF9" w:rsidP="00CD3DF9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9) Выключатель автомат</w:t>
            </w:r>
            <w:proofErr w:type="gramStart"/>
            <w:r w:rsidRPr="00155116">
              <w:rPr>
                <w:rFonts w:ascii="Times New Roman" w:hAnsi="Times New Roman" w:cs="Times New Roman"/>
              </w:rPr>
              <w:t>.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5116">
              <w:rPr>
                <w:rFonts w:ascii="Times New Roman" w:hAnsi="Times New Roman" w:cs="Times New Roman"/>
              </w:rPr>
              <w:t>м</w:t>
            </w:r>
            <w:proofErr w:type="gramEnd"/>
            <w:r w:rsidRPr="00155116">
              <w:rPr>
                <w:rFonts w:ascii="Times New Roman" w:hAnsi="Times New Roman" w:cs="Times New Roman"/>
              </w:rPr>
              <w:t>одульный ВМ63-1С3-УХЛ3</w:t>
            </w:r>
          </w:p>
        </w:tc>
        <w:tc>
          <w:tcPr>
            <w:tcW w:w="1695" w:type="dxa"/>
            <w:vAlign w:val="center"/>
          </w:tcPr>
          <w:p w14:paraId="55647835" w14:textId="39BCA74D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2E5881BB" w14:textId="77777777" w:rsidTr="00FE0274">
        <w:trPr>
          <w:trHeight w:val="126"/>
        </w:trPr>
        <w:tc>
          <w:tcPr>
            <w:tcW w:w="567" w:type="dxa"/>
            <w:vMerge/>
            <w:vAlign w:val="center"/>
          </w:tcPr>
          <w:p w14:paraId="6A592DBA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7A3C2B95" w14:textId="34DAA335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10) Трансформатор однофазный ОСМ1-0,4 У3, 380/5-220, 0,4кВА</w:t>
            </w:r>
          </w:p>
        </w:tc>
        <w:tc>
          <w:tcPr>
            <w:tcW w:w="1695" w:type="dxa"/>
            <w:vAlign w:val="center"/>
          </w:tcPr>
          <w:p w14:paraId="7160EC5C" w14:textId="7F366850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335A7D48" w14:textId="77777777" w:rsidTr="00FE0274">
        <w:trPr>
          <w:trHeight w:val="270"/>
        </w:trPr>
        <w:tc>
          <w:tcPr>
            <w:tcW w:w="567" w:type="dxa"/>
            <w:vMerge/>
            <w:vAlign w:val="center"/>
          </w:tcPr>
          <w:p w14:paraId="417A5A8D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0DF0AB1E" w14:textId="51018209" w:rsidR="00CD3DF9" w:rsidRPr="00155116" w:rsidRDefault="00CD3DF9" w:rsidP="00CD3DF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Н51 Дверь:</w:t>
            </w:r>
          </w:p>
        </w:tc>
        <w:tc>
          <w:tcPr>
            <w:tcW w:w="1695" w:type="dxa"/>
            <w:vAlign w:val="center"/>
          </w:tcPr>
          <w:p w14:paraId="64E153D8" w14:textId="711E773F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57A854E9" w14:textId="77777777" w:rsidTr="00FE0274">
        <w:trPr>
          <w:trHeight w:val="150"/>
        </w:trPr>
        <w:tc>
          <w:tcPr>
            <w:tcW w:w="567" w:type="dxa"/>
            <w:vMerge/>
            <w:vAlign w:val="center"/>
          </w:tcPr>
          <w:p w14:paraId="319F4E8E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47957C98" w14:textId="43159976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11) Н51 Дверь: Переключатель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OptiSignal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D</w:t>
            </w:r>
            <w:r w:rsidRPr="00155116">
              <w:rPr>
                <w:rFonts w:ascii="Times New Roman" w:hAnsi="Times New Roman" w:cs="Times New Roman"/>
              </w:rPr>
              <w:t>22 металл</w:t>
            </w:r>
          </w:p>
        </w:tc>
        <w:tc>
          <w:tcPr>
            <w:tcW w:w="1695" w:type="dxa"/>
            <w:vAlign w:val="center"/>
          </w:tcPr>
          <w:p w14:paraId="4CD9B958" w14:textId="58BDC806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64CB6055" w14:textId="77777777" w:rsidTr="00FE0274">
        <w:trPr>
          <w:trHeight w:val="135"/>
        </w:trPr>
        <w:tc>
          <w:tcPr>
            <w:tcW w:w="567" w:type="dxa"/>
            <w:vMerge/>
            <w:vAlign w:val="center"/>
          </w:tcPr>
          <w:p w14:paraId="7646E04C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1817B7FA" w14:textId="0E72C851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</w:rPr>
              <w:t xml:space="preserve">12) Переключатель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OptiSwitch</w:t>
            </w:r>
            <w:proofErr w:type="spellEnd"/>
            <w:r w:rsidRPr="00155116">
              <w:rPr>
                <w:rFonts w:ascii="Times New Roman" w:hAnsi="Times New Roman" w:cs="Times New Roman"/>
                <w:lang w:val="en-US"/>
              </w:rPr>
              <w:t xml:space="preserve"> 1-0-2, 10A</w:t>
            </w:r>
          </w:p>
        </w:tc>
        <w:tc>
          <w:tcPr>
            <w:tcW w:w="1695" w:type="dxa"/>
            <w:vAlign w:val="center"/>
          </w:tcPr>
          <w:p w14:paraId="60F9A8BE" w14:textId="41E682C3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116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D3DF9" w:rsidRPr="00E907BF" w14:paraId="29C7FC74" w14:textId="77777777" w:rsidTr="00FE0274">
        <w:trPr>
          <w:trHeight w:val="135"/>
        </w:trPr>
        <w:tc>
          <w:tcPr>
            <w:tcW w:w="567" w:type="dxa"/>
            <w:vMerge/>
            <w:vAlign w:val="center"/>
          </w:tcPr>
          <w:p w14:paraId="32EBE8A8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1F49394B" w14:textId="294D8C06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13) Кнопка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OptiSignal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D</w:t>
            </w:r>
            <w:r w:rsidRPr="00155116">
              <w:rPr>
                <w:rFonts w:ascii="Times New Roman" w:hAnsi="Times New Roman" w:cs="Times New Roman"/>
              </w:rPr>
              <w:t>22 черная металл С4-Р-210</w:t>
            </w:r>
          </w:p>
        </w:tc>
        <w:tc>
          <w:tcPr>
            <w:tcW w:w="1695" w:type="dxa"/>
            <w:vAlign w:val="center"/>
          </w:tcPr>
          <w:p w14:paraId="5727B7EE" w14:textId="1F017DE6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</w:tr>
      <w:tr w:rsidR="00CD3DF9" w:rsidRPr="00E907BF" w14:paraId="7416E6FC" w14:textId="77777777" w:rsidTr="00FE0274">
        <w:trPr>
          <w:trHeight w:val="126"/>
        </w:trPr>
        <w:tc>
          <w:tcPr>
            <w:tcW w:w="567" w:type="dxa"/>
            <w:vMerge/>
            <w:vAlign w:val="center"/>
          </w:tcPr>
          <w:p w14:paraId="551509E1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2328DC20" w14:textId="698CAF5B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14) Кнопка </w:t>
            </w:r>
            <w:proofErr w:type="spellStart"/>
            <w:r w:rsidRPr="00155116">
              <w:rPr>
                <w:rFonts w:ascii="Times New Roman" w:hAnsi="Times New Roman" w:cs="Times New Roman"/>
              </w:rPr>
              <w:t>ав</w:t>
            </w:r>
            <w:proofErr w:type="spellEnd"/>
            <w:r w:rsidRPr="00155116">
              <w:rPr>
                <w:rFonts w:ascii="Times New Roman" w:hAnsi="Times New Roman" w:cs="Times New Roman"/>
              </w:rPr>
              <w:t>. ост</w:t>
            </w:r>
            <w:proofErr w:type="gramStart"/>
            <w:r w:rsidRPr="00155116">
              <w:rPr>
                <w:rFonts w:ascii="Times New Roman" w:hAnsi="Times New Roman" w:cs="Times New Roman"/>
              </w:rPr>
              <w:t>.</w:t>
            </w:r>
            <w:proofErr w:type="gramEnd"/>
            <w:r w:rsidRPr="00155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55116">
              <w:rPr>
                <w:rFonts w:ascii="Times New Roman" w:hAnsi="Times New Roman" w:cs="Times New Roman"/>
              </w:rPr>
              <w:t>в</w:t>
            </w:r>
            <w:proofErr w:type="gramEnd"/>
            <w:r w:rsidRPr="00155116">
              <w:rPr>
                <w:rFonts w:ascii="Times New Roman" w:hAnsi="Times New Roman" w:cs="Times New Roman"/>
              </w:rPr>
              <w:t>озв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5116">
              <w:rPr>
                <w:rFonts w:ascii="Times New Roman" w:hAnsi="Times New Roman" w:cs="Times New Roman"/>
              </w:rPr>
              <w:t>пов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OptiSignal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D</w:t>
            </w:r>
            <w:r w:rsidRPr="00155116">
              <w:rPr>
                <w:rFonts w:ascii="Times New Roman" w:hAnsi="Times New Roman" w:cs="Times New Roman"/>
              </w:rPr>
              <w:t>22 С4-</w:t>
            </w:r>
            <w:r w:rsidRPr="00155116">
              <w:rPr>
                <w:rFonts w:ascii="Times New Roman" w:hAnsi="Times New Roman" w:cs="Times New Roman"/>
                <w:lang w:val="en-US"/>
              </w:rPr>
              <w:t>ESTR-11</w:t>
            </w:r>
          </w:p>
        </w:tc>
        <w:tc>
          <w:tcPr>
            <w:tcW w:w="1695" w:type="dxa"/>
            <w:vAlign w:val="center"/>
          </w:tcPr>
          <w:p w14:paraId="719173DD" w14:textId="553031FD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54D7192F" w14:textId="77777777" w:rsidTr="00FE0274">
        <w:trPr>
          <w:trHeight w:val="135"/>
        </w:trPr>
        <w:tc>
          <w:tcPr>
            <w:tcW w:w="567" w:type="dxa"/>
            <w:vMerge/>
            <w:vAlign w:val="center"/>
          </w:tcPr>
          <w:p w14:paraId="399E8239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10F6976E" w14:textId="5E06ED38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15) Лампа сигнальная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OptiSignal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D</w:t>
            </w:r>
            <w:r w:rsidRPr="00155116">
              <w:rPr>
                <w:rFonts w:ascii="Times New Roman" w:hAnsi="Times New Roman" w:cs="Times New Roman"/>
              </w:rPr>
              <w:t xml:space="preserve">22 </w:t>
            </w:r>
            <w:r w:rsidRPr="00155116">
              <w:rPr>
                <w:rFonts w:ascii="Times New Roman" w:hAnsi="Times New Roman" w:cs="Times New Roman"/>
                <w:lang w:val="en-US"/>
              </w:rPr>
              <w:t>C</w:t>
            </w:r>
            <w:r w:rsidRPr="00155116">
              <w:rPr>
                <w:rFonts w:ascii="Times New Roman" w:hAnsi="Times New Roman" w:cs="Times New Roman"/>
              </w:rPr>
              <w:t>4-</w:t>
            </w:r>
            <w:r w:rsidRPr="00155116">
              <w:rPr>
                <w:rFonts w:ascii="Times New Roman" w:hAnsi="Times New Roman" w:cs="Times New Roman"/>
                <w:lang w:val="en-US"/>
              </w:rPr>
              <w:t>L</w:t>
            </w:r>
            <w:r w:rsidRPr="00155116">
              <w:rPr>
                <w:rFonts w:ascii="Times New Roman" w:hAnsi="Times New Roman" w:cs="Times New Roman"/>
              </w:rPr>
              <w:t>-</w:t>
            </w:r>
            <w:r w:rsidRPr="00155116">
              <w:rPr>
                <w:rFonts w:ascii="Times New Roman" w:hAnsi="Times New Roman" w:cs="Times New Roman"/>
                <w:lang w:val="en-US"/>
              </w:rPr>
              <w:t>M</w:t>
            </w:r>
            <w:r w:rsidRPr="00155116">
              <w:rPr>
                <w:rFonts w:ascii="Times New Roman" w:hAnsi="Times New Roman" w:cs="Times New Roman"/>
              </w:rPr>
              <w:t>3 зеленая</w:t>
            </w:r>
          </w:p>
        </w:tc>
        <w:tc>
          <w:tcPr>
            <w:tcW w:w="1695" w:type="dxa"/>
            <w:vAlign w:val="center"/>
          </w:tcPr>
          <w:p w14:paraId="5F1C1ED1" w14:textId="4AC7758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1</w:t>
            </w:r>
          </w:p>
        </w:tc>
      </w:tr>
      <w:tr w:rsidR="00CD3DF9" w:rsidRPr="00E907BF" w14:paraId="7E720DD0" w14:textId="77777777" w:rsidTr="00FE0274">
        <w:trPr>
          <w:trHeight w:val="165"/>
        </w:trPr>
        <w:tc>
          <w:tcPr>
            <w:tcW w:w="567" w:type="dxa"/>
            <w:vMerge/>
            <w:vAlign w:val="center"/>
          </w:tcPr>
          <w:p w14:paraId="76C2F551" w14:textId="7777777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5" w:type="dxa"/>
            <w:gridSpan w:val="3"/>
            <w:vAlign w:val="center"/>
          </w:tcPr>
          <w:p w14:paraId="304A1711" w14:textId="171D402C" w:rsidR="00CD3DF9" w:rsidRPr="00155116" w:rsidRDefault="00CD3DF9" w:rsidP="00E907BF">
            <w:pPr>
              <w:pStyle w:val="a7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 xml:space="preserve">16) Лампа сигнальная </w:t>
            </w:r>
            <w:proofErr w:type="spellStart"/>
            <w:r w:rsidRPr="00155116">
              <w:rPr>
                <w:rFonts w:ascii="Times New Roman" w:hAnsi="Times New Roman" w:cs="Times New Roman"/>
                <w:lang w:val="en-US"/>
              </w:rPr>
              <w:t>OptiSignal</w:t>
            </w:r>
            <w:proofErr w:type="spellEnd"/>
            <w:r w:rsidRPr="00155116">
              <w:rPr>
                <w:rFonts w:ascii="Times New Roman" w:hAnsi="Times New Roman" w:cs="Times New Roman"/>
              </w:rPr>
              <w:t xml:space="preserve"> </w:t>
            </w:r>
            <w:r w:rsidRPr="00155116">
              <w:rPr>
                <w:rFonts w:ascii="Times New Roman" w:hAnsi="Times New Roman" w:cs="Times New Roman"/>
                <w:lang w:val="en-US"/>
              </w:rPr>
              <w:t>D</w:t>
            </w:r>
            <w:r w:rsidRPr="00155116">
              <w:rPr>
                <w:rFonts w:ascii="Times New Roman" w:hAnsi="Times New Roman" w:cs="Times New Roman"/>
              </w:rPr>
              <w:t xml:space="preserve">22 </w:t>
            </w:r>
            <w:proofErr w:type="gramStart"/>
            <w:r w:rsidRPr="00155116">
              <w:rPr>
                <w:rFonts w:ascii="Times New Roman" w:hAnsi="Times New Roman" w:cs="Times New Roman"/>
              </w:rPr>
              <w:t>синий</w:t>
            </w:r>
            <w:proofErr w:type="gramEnd"/>
          </w:p>
        </w:tc>
        <w:tc>
          <w:tcPr>
            <w:tcW w:w="1695" w:type="dxa"/>
            <w:vAlign w:val="center"/>
          </w:tcPr>
          <w:p w14:paraId="2563BDB8" w14:textId="58339D97" w:rsidR="00CD3DF9" w:rsidRPr="00155116" w:rsidRDefault="00CD3DF9" w:rsidP="00322CF0">
            <w:pPr>
              <w:jc w:val="center"/>
              <w:rPr>
                <w:rFonts w:ascii="Times New Roman" w:hAnsi="Times New Roman" w:cs="Times New Roman"/>
              </w:rPr>
            </w:pPr>
            <w:r w:rsidRPr="00155116">
              <w:rPr>
                <w:rFonts w:ascii="Times New Roman" w:hAnsi="Times New Roman" w:cs="Times New Roman"/>
              </w:rPr>
              <w:t>2</w:t>
            </w:r>
          </w:p>
        </w:tc>
      </w:tr>
    </w:tbl>
    <w:p w14:paraId="5C6B3CAE" w14:textId="77777777" w:rsidR="007006D8" w:rsidRPr="00E907BF" w:rsidRDefault="007006D8" w:rsidP="00EC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FD9F44" w14:textId="7F57C99E" w:rsidR="00F455E1" w:rsidRPr="00155116" w:rsidRDefault="00155116" w:rsidP="001551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СРОКИ ПОСТАВКИ ПРОДУКЦИИ</w:t>
      </w:r>
    </w:p>
    <w:p w14:paraId="3EBB1F0A" w14:textId="77777777" w:rsidR="00155116" w:rsidRDefault="00155116" w:rsidP="0015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F3D84" w:rsidRPr="00155116">
        <w:rPr>
          <w:rFonts w:ascii="Times New Roman" w:hAnsi="Times New Roman" w:cs="Times New Roman"/>
          <w:sz w:val="24"/>
          <w:szCs w:val="24"/>
        </w:rPr>
        <w:t xml:space="preserve">Начало поставки Товара – </w:t>
      </w:r>
      <w:proofErr w:type="gramStart"/>
      <w:r w:rsidR="00BF3D84" w:rsidRPr="0015511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BF3D84" w:rsidRPr="00155116">
        <w:rPr>
          <w:rFonts w:ascii="Times New Roman" w:hAnsi="Times New Roman" w:cs="Times New Roman"/>
          <w:sz w:val="24"/>
          <w:szCs w:val="24"/>
        </w:rPr>
        <w:t xml:space="preserve"> договора, по заявкам заказчика.</w:t>
      </w:r>
    </w:p>
    <w:p w14:paraId="567AC1BE" w14:textId="77777777" w:rsidR="00155116" w:rsidRDefault="00155116" w:rsidP="0015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Окончание поставки Товара – не более </w:t>
      </w:r>
      <w:r w:rsidR="00EC7BE0">
        <w:rPr>
          <w:rFonts w:ascii="Times New Roman" w:hAnsi="Times New Roman" w:cs="Times New Roman"/>
          <w:sz w:val="24"/>
          <w:szCs w:val="24"/>
        </w:rPr>
        <w:t>80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 (</w:t>
      </w:r>
      <w:r w:rsidR="00EC7BE0">
        <w:rPr>
          <w:rFonts w:ascii="Times New Roman" w:hAnsi="Times New Roman" w:cs="Times New Roman"/>
          <w:sz w:val="24"/>
          <w:szCs w:val="24"/>
        </w:rPr>
        <w:t>восьмидесяти</w:t>
      </w:r>
      <w:r w:rsidR="00BF3D84" w:rsidRPr="00F455E1">
        <w:rPr>
          <w:rFonts w:ascii="Times New Roman" w:hAnsi="Times New Roman" w:cs="Times New Roman"/>
          <w:sz w:val="24"/>
          <w:szCs w:val="24"/>
        </w:rPr>
        <w:t>) календарн</w:t>
      </w:r>
      <w:r w:rsidR="00EC7BE0">
        <w:rPr>
          <w:rFonts w:ascii="Times New Roman" w:hAnsi="Times New Roman" w:cs="Times New Roman"/>
          <w:sz w:val="24"/>
          <w:szCs w:val="24"/>
        </w:rPr>
        <w:t>ых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 дн</w:t>
      </w:r>
      <w:r w:rsidR="00EC7BE0">
        <w:rPr>
          <w:rFonts w:ascii="Times New Roman" w:hAnsi="Times New Roman" w:cs="Times New Roman"/>
          <w:sz w:val="24"/>
          <w:szCs w:val="24"/>
        </w:rPr>
        <w:t>ей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3D84" w:rsidRPr="00F455E1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BF3D84" w:rsidRPr="00F455E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6EC395CB" w14:textId="701904AE" w:rsidR="00F455E1" w:rsidRDefault="00155116" w:rsidP="0015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Срок оказания услуг – не более </w:t>
      </w:r>
      <w:r w:rsidR="00F455E1">
        <w:rPr>
          <w:rFonts w:ascii="Times New Roman" w:hAnsi="Times New Roman" w:cs="Times New Roman"/>
          <w:sz w:val="24"/>
          <w:szCs w:val="24"/>
        </w:rPr>
        <w:t>1</w:t>
      </w:r>
      <w:r w:rsidR="00BF3D84" w:rsidRPr="00F455E1">
        <w:rPr>
          <w:rFonts w:ascii="Times New Roman" w:hAnsi="Times New Roman" w:cs="Times New Roman"/>
          <w:sz w:val="24"/>
          <w:szCs w:val="24"/>
        </w:rPr>
        <w:t>5 (пят</w:t>
      </w:r>
      <w:r w:rsidR="00F455E1">
        <w:rPr>
          <w:rFonts w:ascii="Times New Roman" w:hAnsi="Times New Roman" w:cs="Times New Roman"/>
          <w:sz w:val="24"/>
          <w:szCs w:val="24"/>
        </w:rPr>
        <w:t>надцати</w:t>
      </w:r>
      <w:r w:rsidR="00BF3D84" w:rsidRPr="00F455E1">
        <w:rPr>
          <w:rFonts w:ascii="Times New Roman" w:hAnsi="Times New Roman" w:cs="Times New Roman"/>
          <w:sz w:val="24"/>
          <w:szCs w:val="24"/>
        </w:rPr>
        <w:t xml:space="preserve">) календарных дней </w:t>
      </w:r>
      <w:proofErr w:type="gramStart"/>
      <w:r w:rsidR="00BF3D84" w:rsidRPr="00F455E1">
        <w:rPr>
          <w:rFonts w:ascii="Times New Roman" w:hAnsi="Times New Roman" w:cs="Times New Roman"/>
          <w:sz w:val="24"/>
          <w:szCs w:val="24"/>
        </w:rPr>
        <w:t>с даты передачи</w:t>
      </w:r>
      <w:proofErr w:type="gramEnd"/>
      <w:r w:rsidR="00BF3D84" w:rsidRPr="00F455E1">
        <w:rPr>
          <w:rFonts w:ascii="Times New Roman" w:hAnsi="Times New Roman" w:cs="Times New Roman"/>
          <w:sz w:val="24"/>
          <w:szCs w:val="24"/>
        </w:rPr>
        <w:t xml:space="preserve"> строительной готовности.</w:t>
      </w:r>
    </w:p>
    <w:p w14:paraId="340EC769" w14:textId="77777777" w:rsidR="00155116" w:rsidRDefault="00155116" w:rsidP="0015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7C6A06" w14:textId="26B29EA3" w:rsidR="00F455E1" w:rsidRPr="00155116" w:rsidRDefault="00155116" w:rsidP="00DB0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ТРЕБОВАНИЕ К ГАРАНТИЙНОМУ СРОКУ</w:t>
      </w:r>
    </w:p>
    <w:p w14:paraId="4E874569" w14:textId="64F03989" w:rsidR="00F455E1" w:rsidRPr="00155116" w:rsidRDefault="00155116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BF3D84" w:rsidRPr="00155116">
        <w:rPr>
          <w:rFonts w:ascii="Times New Roman" w:hAnsi="Times New Roman" w:cs="Times New Roman"/>
          <w:sz w:val="24"/>
          <w:szCs w:val="24"/>
        </w:rPr>
        <w:t>Гарантийный</w:t>
      </w:r>
      <w:r w:rsidRPr="00155116">
        <w:rPr>
          <w:rFonts w:ascii="Times New Roman" w:hAnsi="Times New Roman" w:cs="Times New Roman"/>
          <w:sz w:val="24"/>
          <w:szCs w:val="24"/>
        </w:rPr>
        <w:t xml:space="preserve"> срок на Продукцию, составляет 36</w:t>
      </w:r>
      <w:r w:rsidR="00BF3D84" w:rsidRPr="00155116">
        <w:rPr>
          <w:rFonts w:ascii="Times New Roman" w:hAnsi="Times New Roman" w:cs="Times New Roman"/>
          <w:sz w:val="24"/>
          <w:szCs w:val="24"/>
        </w:rPr>
        <w:t xml:space="preserve"> (</w:t>
      </w:r>
      <w:r w:rsidRPr="00155116">
        <w:rPr>
          <w:rFonts w:ascii="Times New Roman" w:hAnsi="Times New Roman" w:cs="Times New Roman"/>
          <w:sz w:val="24"/>
          <w:szCs w:val="24"/>
        </w:rPr>
        <w:t>тридцать шесть</w:t>
      </w:r>
      <w:r w:rsidR="00BF3D84" w:rsidRPr="00155116">
        <w:rPr>
          <w:rFonts w:ascii="Times New Roman" w:hAnsi="Times New Roman" w:cs="Times New Roman"/>
          <w:sz w:val="24"/>
          <w:szCs w:val="24"/>
        </w:rPr>
        <w:t xml:space="preserve">) месяцев и начинает течь </w:t>
      </w:r>
      <w:proofErr w:type="gramStart"/>
      <w:r w:rsidR="00BF3D84" w:rsidRPr="00155116">
        <w:rPr>
          <w:rFonts w:ascii="Times New Roman" w:hAnsi="Times New Roman" w:cs="Times New Roman"/>
          <w:sz w:val="24"/>
          <w:szCs w:val="24"/>
        </w:rPr>
        <w:t>с даты подписа</w:t>
      </w:r>
      <w:r w:rsidRPr="00155116">
        <w:rPr>
          <w:rFonts w:ascii="Times New Roman" w:hAnsi="Times New Roman" w:cs="Times New Roman"/>
          <w:sz w:val="24"/>
          <w:szCs w:val="24"/>
        </w:rPr>
        <w:t>ния</w:t>
      </w:r>
      <w:proofErr w:type="gramEnd"/>
      <w:r w:rsidRPr="00155116">
        <w:rPr>
          <w:rFonts w:ascii="Times New Roman" w:hAnsi="Times New Roman" w:cs="Times New Roman"/>
          <w:sz w:val="24"/>
          <w:szCs w:val="24"/>
        </w:rPr>
        <w:t xml:space="preserve"> Сторонами Накладной ТОРГ-12 / УПД.</w:t>
      </w:r>
    </w:p>
    <w:p w14:paraId="26CD203D" w14:textId="77777777" w:rsidR="00155116" w:rsidRPr="00155116" w:rsidRDefault="00155116" w:rsidP="001551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2C146" w14:textId="3DD268F9" w:rsidR="00F455E1" w:rsidRPr="00DB0E2D" w:rsidRDefault="00DB0E2D" w:rsidP="00DB0E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BF3D84" w:rsidRPr="00DB0E2D">
        <w:rPr>
          <w:rFonts w:ascii="Times New Roman" w:hAnsi="Times New Roman" w:cs="Times New Roman"/>
          <w:b/>
          <w:bCs/>
          <w:sz w:val="24"/>
          <w:szCs w:val="24"/>
        </w:rPr>
        <w:t>УСЛОВИЯ ПОСТАВКИ (ОТГРУЗКИ) ПРОДУКЦИИ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(ВЫПОЛНЕНИЯ РАБОТ, ОКАЗАНИЯ УСЛУГ)</w:t>
      </w:r>
    </w:p>
    <w:p w14:paraId="35591307" w14:textId="1DED2421" w:rsidR="00DB0E2D" w:rsidRDefault="00DB0E2D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BF3D84" w:rsidRPr="00DB0E2D">
        <w:rPr>
          <w:rFonts w:ascii="Times New Roman" w:hAnsi="Times New Roman" w:cs="Times New Roman"/>
          <w:sz w:val="24"/>
          <w:szCs w:val="24"/>
        </w:rPr>
        <w:t>Место поставки</w:t>
      </w:r>
      <w:r>
        <w:rPr>
          <w:rFonts w:ascii="Times New Roman" w:hAnsi="Times New Roman" w:cs="Times New Roman"/>
          <w:sz w:val="24"/>
          <w:szCs w:val="24"/>
        </w:rPr>
        <w:t xml:space="preserve"> и оказания услуг</w:t>
      </w:r>
      <w:r w:rsidRPr="00DB0E2D">
        <w:rPr>
          <w:rFonts w:ascii="Times New Roman" w:hAnsi="Times New Roman" w:cs="Times New Roman"/>
          <w:sz w:val="24"/>
          <w:szCs w:val="24"/>
        </w:rPr>
        <w:t>:</w:t>
      </w:r>
      <w:r w:rsidR="009A54DF" w:rsidRPr="00DB0E2D">
        <w:rPr>
          <w:rFonts w:ascii="Times New Roman" w:hAnsi="Times New Roman" w:cs="Times New Roman"/>
          <w:sz w:val="24"/>
          <w:szCs w:val="24"/>
        </w:rPr>
        <w:t xml:space="preserve"> </w:t>
      </w:r>
      <w:r w:rsidRPr="00DB0E2D">
        <w:rPr>
          <w:rFonts w:ascii="Times New Roman" w:hAnsi="Times New Roman" w:cs="Times New Roman"/>
          <w:sz w:val="24"/>
          <w:szCs w:val="24"/>
        </w:rPr>
        <w:t>ПК 47-й километр Большого Ставропольского канала на территории Карачаево-Черкесской Республики, площадка работ по комплексной реконструкции и модернизации ГАЭС Каскада Кубанских ГЭС, близ пос. Водораздельный.</w:t>
      </w:r>
    </w:p>
    <w:p w14:paraId="3F3D14F3" w14:textId="353BC00C" w:rsidR="00F455E1" w:rsidRPr="00DB0E2D" w:rsidRDefault="00DB0E2D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BF3D84" w:rsidRPr="00DB0E2D">
        <w:rPr>
          <w:rFonts w:ascii="Times New Roman" w:hAnsi="Times New Roman" w:cs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388F4472" w14:textId="77777777" w:rsidR="00DB0E2D" w:rsidRDefault="00DB0E2D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Д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оставка Продукции осуществляется собственными силами и средствами </w:t>
      </w:r>
      <w:r>
        <w:rPr>
          <w:rFonts w:ascii="Times New Roman" w:hAnsi="Times New Roman" w:cs="Times New Roman"/>
          <w:sz w:val="24"/>
          <w:szCs w:val="24"/>
        </w:rPr>
        <w:t>Субподрядчика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 или привлеченной транспортной компанией.</w:t>
      </w:r>
    </w:p>
    <w:p w14:paraId="74B5916E" w14:textId="59B52B61" w:rsidR="00BF3D84" w:rsidRPr="00DB0E2D" w:rsidRDefault="00DB0E2D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Требования к технике безопасности при </w:t>
      </w:r>
      <w:r>
        <w:rPr>
          <w:rFonts w:ascii="Times New Roman" w:hAnsi="Times New Roman" w:cs="Times New Roman"/>
          <w:sz w:val="24"/>
          <w:szCs w:val="24"/>
        </w:rPr>
        <w:t xml:space="preserve">выполнении работ,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оказании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F3D84" w:rsidRPr="00DB0E2D">
        <w:rPr>
          <w:rFonts w:ascii="Times New Roman" w:hAnsi="Times New Roman" w:cs="Times New Roman"/>
          <w:sz w:val="24"/>
          <w:szCs w:val="24"/>
        </w:rPr>
        <w:t>слуг:</w:t>
      </w:r>
    </w:p>
    <w:p w14:paraId="7499311A" w14:textId="753F9AA8" w:rsidR="00BF3D84" w:rsidRPr="00E7682A" w:rsidRDefault="00F455E1" w:rsidP="00E7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DB0E2D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DB0E2D">
        <w:rPr>
          <w:rFonts w:ascii="Times New Roman" w:hAnsi="Times New Roman" w:cs="Times New Roman"/>
          <w:sz w:val="24"/>
          <w:szCs w:val="24"/>
        </w:rPr>
        <w:t xml:space="preserve">выполнять работы / оказывать услуги </w:t>
      </w:r>
      <w:r w:rsidR="00AD3CA3" w:rsidRPr="00E7682A">
        <w:rPr>
          <w:rFonts w:ascii="Times New Roman" w:hAnsi="Times New Roman" w:cs="Times New Roman"/>
          <w:sz w:val="24"/>
          <w:szCs w:val="24"/>
        </w:rPr>
        <w:t>в соответствии с техническими решениями,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согласованными Заказчиком (Подрядчиком), договором, Федеральными законами, нормативными правовыми актами федеральных органов исполнительной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власти, нормативно-техническими актами, национальными и международными стандартами, регламентами, строительными нормами и правилами, правил</w:t>
      </w:r>
      <w:r w:rsidR="00DB0E2D">
        <w:rPr>
          <w:rFonts w:ascii="Times New Roman" w:hAnsi="Times New Roman" w:cs="Times New Roman"/>
          <w:sz w:val="24"/>
          <w:szCs w:val="24"/>
        </w:rPr>
        <w:t>ами безопасности, стандартами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>»;</w:t>
      </w:r>
    </w:p>
    <w:p w14:paraId="4B5AB732" w14:textId="2B48BE4A" w:rsidR="00BF3D84" w:rsidRPr="00E7682A" w:rsidRDefault="00F455E1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Требования охраны труда и безопасности выполнения услуги должны обеспечиваться</w:t>
      </w:r>
      <w:r w:rsidR="00A02849"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Порядком в соответствии с действующими нормативными правовыми актами, Правилами безопасности, стандартами безопасности труда, техническими регламентами и другими НТД, включая: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12-03-2001 «Безопасность труда в строительстве. Часть 1. Общие требования»;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10-382-00 «Правила устройства и безопасной эксплуатации грузоподъемных- крапов», ПБ 03-576-03 «Правила устройства и </w:t>
      </w:r>
      <w:r w:rsidR="00BF3D84" w:rsidRPr="00E7682A">
        <w:rPr>
          <w:rFonts w:ascii="Times New Roman" w:hAnsi="Times New Roman" w:cs="Times New Roman"/>
          <w:sz w:val="24"/>
          <w:szCs w:val="24"/>
        </w:rPr>
        <w:lastRenderedPageBreak/>
        <w:t>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работ»;</w:t>
      </w:r>
    </w:p>
    <w:p w14:paraId="7232C49D" w14:textId="1876FDCB" w:rsidR="00BF3D84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Пожарная безопасность при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выполнении работ,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оказании </w:t>
      </w:r>
      <w:r w:rsidR="00AE61F4">
        <w:rPr>
          <w:rFonts w:ascii="Times New Roman" w:hAnsi="Times New Roman" w:cs="Times New Roman"/>
          <w:sz w:val="24"/>
          <w:szCs w:val="24"/>
        </w:rPr>
        <w:t>у</w:t>
      </w:r>
      <w:r w:rsidR="00BF3D84" w:rsidRPr="00E7682A">
        <w:rPr>
          <w:rFonts w:ascii="Times New Roman" w:hAnsi="Times New Roman" w:cs="Times New Roman"/>
          <w:sz w:val="24"/>
          <w:szCs w:val="24"/>
        </w:rPr>
        <w:t>слуг до</w:t>
      </w:r>
      <w:r w:rsidR="00AE61F4">
        <w:rPr>
          <w:rFonts w:ascii="Times New Roman" w:hAnsi="Times New Roman" w:cs="Times New Roman"/>
          <w:sz w:val="24"/>
          <w:szCs w:val="24"/>
        </w:rPr>
        <w:t>лжна обеспечиваться Субподрядчиком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14:paraId="20ADB7DE" w14:textId="335D77BC" w:rsidR="00BF3D84" w:rsidRPr="00E7682A" w:rsidRDefault="00AE61F4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от 22.07.2008 №123-Ф3 «Технический регламент о требованиях пожарной безопасности», в ред. От 10.07.2012 № 117-ФЗ;</w:t>
      </w:r>
    </w:p>
    <w:p w14:paraId="43738ACD" w14:textId="39DB8CCA" w:rsidR="00BF3D84" w:rsidRPr="00E7682A" w:rsidRDefault="00AE61F4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противопожарного режима в Российской Федерации, утвержденны</w:t>
      </w:r>
      <w:r>
        <w:rPr>
          <w:rFonts w:ascii="Times New Roman" w:hAnsi="Times New Roman" w:cs="Times New Roman"/>
          <w:sz w:val="24"/>
          <w:szCs w:val="24"/>
        </w:rPr>
        <w:t>х П</w:t>
      </w:r>
      <w:r w:rsidR="00BF3D84" w:rsidRPr="00E7682A">
        <w:rPr>
          <w:rFonts w:ascii="Times New Roman" w:hAnsi="Times New Roman" w:cs="Times New Roman"/>
          <w:sz w:val="24"/>
          <w:szCs w:val="24"/>
        </w:rPr>
        <w:t>остановлением Правительства РФ от 25.04.2012 № 390;</w:t>
      </w:r>
    </w:p>
    <w:p w14:paraId="42A0BB6E" w14:textId="169204F7" w:rsidR="00BF3D84" w:rsidRPr="00AE61F4" w:rsidRDefault="00AE61F4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BF3D84" w:rsidRPr="00AE61F4">
        <w:rPr>
          <w:rFonts w:ascii="Times New Roman" w:hAnsi="Times New Roman" w:cs="Times New Roman"/>
          <w:sz w:val="24"/>
          <w:szCs w:val="24"/>
        </w:rPr>
        <w:t>Требования к приемк</w:t>
      </w:r>
      <w:r w:rsidR="00A02849" w:rsidRPr="00AE61F4">
        <w:rPr>
          <w:rFonts w:ascii="Times New Roman" w:hAnsi="Times New Roman" w:cs="Times New Roman"/>
          <w:sz w:val="24"/>
          <w:szCs w:val="24"/>
        </w:rPr>
        <w:t>е</w:t>
      </w:r>
      <w:r w:rsidR="00BF3D84" w:rsidRPr="00AE61F4">
        <w:rPr>
          <w:rFonts w:ascii="Times New Roman" w:hAnsi="Times New Roman" w:cs="Times New Roman"/>
          <w:sz w:val="24"/>
          <w:szCs w:val="24"/>
        </w:rPr>
        <w:t xml:space="preserve"> </w:t>
      </w:r>
      <w:r w:rsidR="00DB0E2D" w:rsidRPr="00AE61F4">
        <w:rPr>
          <w:rFonts w:ascii="Times New Roman" w:hAnsi="Times New Roman" w:cs="Times New Roman"/>
          <w:sz w:val="24"/>
          <w:szCs w:val="24"/>
        </w:rPr>
        <w:t>работ/у</w:t>
      </w:r>
      <w:r w:rsidR="00BF3D84" w:rsidRPr="00AE61F4">
        <w:rPr>
          <w:rFonts w:ascii="Times New Roman" w:hAnsi="Times New Roman" w:cs="Times New Roman"/>
          <w:sz w:val="24"/>
          <w:szCs w:val="24"/>
        </w:rPr>
        <w:t>слуг:</w:t>
      </w:r>
    </w:p>
    <w:p w14:paraId="03C683C5" w14:textId="36B4FF6B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F3D84" w:rsidRPr="00E76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сроками и качеством </w:t>
      </w:r>
      <w:r w:rsidR="00AE61F4">
        <w:rPr>
          <w:rFonts w:ascii="Times New Roman" w:hAnsi="Times New Roman" w:cs="Times New Roman"/>
          <w:sz w:val="24"/>
          <w:szCs w:val="24"/>
        </w:rPr>
        <w:t xml:space="preserve">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оказания услуг производится представителем Заказчика.</w:t>
      </w:r>
    </w:p>
    <w:p w14:paraId="1FE6347E" w14:textId="25F87745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 окончании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предоставляет Заказчику акт приема сдачи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услуг.</w:t>
      </w:r>
    </w:p>
    <w:p w14:paraId="4F2252EA" w14:textId="593D33D9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Заказчик в течение 5 рабочих дней со дня получения акта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 обязан подписать акт и один экземпляр вернуть Исполнителю или направить мотивированный отказ от приёмки.</w:t>
      </w:r>
    </w:p>
    <w:p w14:paraId="189EBA10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22D04311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52336FCA" w14:textId="13D3839B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должен гарантировать высокое качество оказания услуг и оперативность их проведения.</w:t>
      </w:r>
    </w:p>
    <w:p w14:paraId="3C6F0EF3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Услуги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5788F188" w14:textId="2DE7AA76" w:rsidR="00BF3D84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Результат завершенных в полном объеме Услуги считается принятыми с момента подписания сторонами Акта приемки услуг.</w:t>
      </w:r>
    </w:p>
    <w:p w14:paraId="3BA6C0E7" w14:textId="77777777" w:rsidR="00BF3D84" w:rsidRPr="00E7682A" w:rsidRDefault="00BF3D84" w:rsidP="00E7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3713BB" w14:textId="0691B386" w:rsidR="00A02849" w:rsidRPr="00FA0737" w:rsidRDefault="00FA0737" w:rsidP="00FA07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BF3D84" w:rsidRPr="00FA0737">
        <w:rPr>
          <w:rFonts w:ascii="Times New Roman" w:hAnsi="Times New Roman" w:cs="Times New Roman"/>
          <w:b/>
          <w:bCs/>
          <w:sz w:val="24"/>
          <w:szCs w:val="24"/>
        </w:rPr>
        <w:t>ТРЕБОВАНИЯ К ЦЕНООБРАЗОВАНИЮ</w:t>
      </w:r>
    </w:p>
    <w:p w14:paraId="7F729271" w14:textId="53F99D27" w:rsidR="00A02849" w:rsidRPr="00FA0737" w:rsidRDefault="00FA0737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BF3D84" w:rsidRPr="00FA0737">
        <w:rPr>
          <w:rFonts w:ascii="Times New Roman" w:hAnsi="Times New Roman" w:cs="Times New Roman"/>
          <w:sz w:val="24"/>
          <w:szCs w:val="24"/>
        </w:rPr>
        <w:t>Цена за единицу Продукции включает в себя все налоги, сборы и расходы, ж/д тариф, транспортные расходы и стоимость прочих услуг и расходов, связанных с поставкой Продукции.</w:t>
      </w:r>
    </w:p>
    <w:p w14:paraId="0E2F5B8F" w14:textId="77777777" w:rsidR="00FA0737" w:rsidRDefault="00FA0737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FA0737">
        <w:rPr>
          <w:rFonts w:ascii="Times New Roman" w:hAnsi="Times New Roman" w:cs="Times New Roman"/>
          <w:sz w:val="24"/>
          <w:szCs w:val="24"/>
        </w:rPr>
        <w:t>Лицо, подавшее предложение, в дополнение к согласию (декларации) на поставку продукции на условиях, указанных в рамках настоящих технических требованиях, должно предоставить в составе предложения спецификацию поставляемой Продукции.</w:t>
      </w:r>
    </w:p>
    <w:p w14:paraId="0726DCE6" w14:textId="77777777" w:rsidR="00FA0737" w:rsidRDefault="00FA0737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E8461" w14:textId="77777777" w:rsidR="00FA0737" w:rsidRDefault="00FA0737" w:rsidP="00FA0737">
      <w:pPr>
        <w:widowControl w:val="0"/>
        <w:suppressAutoHyphens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Geneva" w:hAnsi="Times New Roman"/>
          <w:b/>
          <w:bCs/>
          <w:noProof/>
          <w:sz w:val="25"/>
          <w:szCs w:val="25"/>
        </w:rPr>
      </w:pPr>
      <w:r w:rsidRPr="00FA0737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5D78"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>ПРИЛОЖЕНИЯ К ТЕХНИЧЕСКИМ ТРЕБОВАНИЯМ</w:t>
      </w:r>
    </w:p>
    <w:p w14:paraId="01459DB8" w14:textId="3258472C" w:rsidR="00E20B7B" w:rsidRDefault="00FA0737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документация</w:t>
      </w:r>
    </w:p>
    <w:p w14:paraId="304197CB" w14:textId="77777777" w:rsidR="00FA0737" w:rsidRDefault="00FA0737" w:rsidP="00FA07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0B7B" w:rsidRPr="00FA0737">
        <w:rPr>
          <w:rFonts w:ascii="Times New Roman" w:hAnsi="Times New Roman" w:cs="Times New Roman"/>
          <w:sz w:val="24"/>
          <w:szCs w:val="24"/>
        </w:rPr>
        <w:t xml:space="preserve">Грейфер </w:t>
      </w:r>
      <w:proofErr w:type="spellStart"/>
      <w:r w:rsidR="00E20B7B" w:rsidRPr="00FA0737">
        <w:rPr>
          <w:rFonts w:ascii="Times New Roman" w:hAnsi="Times New Roman" w:cs="Times New Roman"/>
          <w:sz w:val="24"/>
          <w:szCs w:val="24"/>
        </w:rPr>
        <w:t>плоскочелюстной</w:t>
      </w:r>
      <w:proofErr w:type="spellEnd"/>
      <w:r w:rsidR="00E20B7B" w:rsidRPr="00FA0737">
        <w:rPr>
          <w:rFonts w:ascii="Times New Roman" w:hAnsi="Times New Roman" w:cs="Times New Roman"/>
          <w:sz w:val="24"/>
          <w:szCs w:val="24"/>
        </w:rPr>
        <w:t xml:space="preserve"> </w:t>
      </w:r>
      <w:r w:rsidR="00E20B7B" w:rsidRPr="00FA073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D70EA" w:rsidRPr="00FA0737">
        <w:rPr>
          <w:rFonts w:ascii="Times New Roman" w:hAnsi="Times New Roman" w:cs="Times New Roman"/>
          <w:sz w:val="24"/>
          <w:szCs w:val="24"/>
        </w:rPr>
        <w:t xml:space="preserve"> 4700 271ЩН 356080</w:t>
      </w:r>
      <w:r w:rsidR="008F3B8A" w:rsidRPr="00FA0737">
        <w:rPr>
          <w:rFonts w:ascii="Times New Roman" w:hAnsi="Times New Roman" w:cs="Times New Roman"/>
          <w:sz w:val="24"/>
          <w:szCs w:val="24"/>
        </w:rPr>
        <w:t xml:space="preserve"> (здание ГАЭС)</w:t>
      </w:r>
      <w:r w:rsidR="001D70EA" w:rsidRPr="00FA0737">
        <w:rPr>
          <w:rFonts w:ascii="Times New Roman" w:hAnsi="Times New Roman" w:cs="Times New Roman"/>
          <w:sz w:val="24"/>
          <w:szCs w:val="24"/>
        </w:rPr>
        <w:t>.</w:t>
      </w:r>
    </w:p>
    <w:p w14:paraId="45A3B4A6" w14:textId="5AD27D2D" w:rsidR="00E20B7B" w:rsidRPr="00FA0737" w:rsidRDefault="00FA0737" w:rsidP="00FA07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20B7B" w:rsidRPr="00FA0737">
        <w:rPr>
          <w:rFonts w:ascii="Times New Roman" w:eastAsia="Calibri" w:hAnsi="Times New Roman" w:cs="Times New Roman"/>
          <w:sz w:val="24"/>
          <w:szCs w:val="24"/>
        </w:rPr>
        <w:t>Кран полукозловой</w:t>
      </w:r>
      <w:r w:rsidR="00EB15C9" w:rsidRPr="00FA0737">
        <w:rPr>
          <w:rFonts w:ascii="Times New Roman" w:eastAsia="Calibri" w:hAnsi="Times New Roman" w:cs="Times New Roman"/>
          <w:sz w:val="24"/>
          <w:szCs w:val="24"/>
        </w:rPr>
        <w:t xml:space="preserve"> КМ-2х25-6.5</w:t>
      </w:r>
      <w:r w:rsidR="008F3B8A" w:rsidRPr="00FA0737">
        <w:rPr>
          <w:rFonts w:ascii="Times New Roman" w:eastAsia="Calibri" w:hAnsi="Times New Roman" w:cs="Times New Roman"/>
          <w:sz w:val="24"/>
          <w:szCs w:val="24"/>
        </w:rPr>
        <w:t xml:space="preserve"> (Здание ГАЭС)</w:t>
      </w:r>
      <w:r w:rsidR="001D70EA" w:rsidRPr="00FA07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5C2E68" w14:textId="59DA637F" w:rsidR="0031757D" w:rsidRPr="00FA0737" w:rsidRDefault="00FA0737" w:rsidP="00FA0737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1757D" w:rsidRPr="00FA0737">
        <w:rPr>
          <w:rFonts w:ascii="Times New Roman" w:eastAsia="Calibri" w:hAnsi="Times New Roman" w:cs="Times New Roman"/>
          <w:sz w:val="24"/>
          <w:szCs w:val="24"/>
        </w:rPr>
        <w:t xml:space="preserve">Грейфер </w:t>
      </w:r>
      <w:proofErr w:type="spellStart"/>
      <w:r w:rsidR="0031757D" w:rsidRPr="00FA0737">
        <w:rPr>
          <w:rFonts w:ascii="Times New Roman" w:hAnsi="Times New Roman" w:cs="Times New Roman"/>
          <w:sz w:val="24"/>
          <w:szCs w:val="24"/>
        </w:rPr>
        <w:t>плоскочелюстной</w:t>
      </w:r>
      <w:proofErr w:type="spellEnd"/>
      <w:r w:rsidR="0031757D" w:rsidRPr="00FA0737">
        <w:rPr>
          <w:rFonts w:ascii="Times New Roman" w:hAnsi="Times New Roman" w:cs="Times New Roman"/>
          <w:sz w:val="24"/>
          <w:szCs w:val="24"/>
        </w:rPr>
        <w:t xml:space="preserve"> </w:t>
      </w:r>
      <w:r w:rsidR="0031757D" w:rsidRPr="00FA073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31757D" w:rsidRPr="00FA0737">
        <w:rPr>
          <w:rFonts w:ascii="Times New Roman" w:hAnsi="Times New Roman" w:cs="Times New Roman"/>
          <w:sz w:val="24"/>
          <w:szCs w:val="24"/>
        </w:rPr>
        <w:t xml:space="preserve"> 6000</w:t>
      </w:r>
      <w:r w:rsidR="001D70EA" w:rsidRPr="00FA0737">
        <w:rPr>
          <w:rFonts w:ascii="Times New Roman" w:hAnsi="Times New Roman" w:cs="Times New Roman"/>
          <w:sz w:val="24"/>
          <w:szCs w:val="24"/>
        </w:rPr>
        <w:t xml:space="preserve"> </w:t>
      </w:r>
      <w:r w:rsidR="00613F4D" w:rsidRPr="00FA0737">
        <w:rPr>
          <w:rFonts w:ascii="Times New Roman" w:hAnsi="Times New Roman" w:cs="Times New Roman"/>
          <w:sz w:val="24"/>
          <w:szCs w:val="24"/>
        </w:rPr>
        <w:t xml:space="preserve">ОЗиМ-445.000.00.00.00.000 </w:t>
      </w:r>
      <w:r w:rsidR="00613F4D" w:rsidRPr="00FA0737">
        <w:rPr>
          <w:rFonts w:ascii="Times New Roman" w:eastAsia="Calibri" w:hAnsi="Times New Roman" w:cs="Times New Roman"/>
          <w:sz w:val="24"/>
          <w:szCs w:val="24"/>
        </w:rPr>
        <w:t xml:space="preserve">(здание </w:t>
      </w:r>
      <w:r w:rsidR="001D70EA" w:rsidRPr="00FA0737">
        <w:rPr>
          <w:rFonts w:ascii="Times New Roman" w:eastAsia="Calibri" w:hAnsi="Times New Roman" w:cs="Times New Roman"/>
          <w:sz w:val="24"/>
          <w:szCs w:val="24"/>
        </w:rPr>
        <w:t>Водоприемника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ГАЭС</w:t>
      </w:r>
      <w:r w:rsidR="001D70EA" w:rsidRPr="00FA073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3793B0C" w14:textId="3DF80E33" w:rsidR="0031757D" w:rsidRPr="00FA0737" w:rsidRDefault="00FA0737" w:rsidP="00FA0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757D" w:rsidRPr="00FA0737">
        <w:rPr>
          <w:rFonts w:ascii="Times New Roman" w:hAnsi="Times New Roman" w:cs="Times New Roman"/>
          <w:sz w:val="24"/>
          <w:szCs w:val="24"/>
        </w:rPr>
        <w:t xml:space="preserve">Кран </w:t>
      </w:r>
      <w:proofErr w:type="gramStart"/>
      <w:r w:rsidR="0031757D" w:rsidRPr="00FA0737">
        <w:rPr>
          <w:rFonts w:ascii="Times New Roman" w:hAnsi="Times New Roman" w:cs="Times New Roman"/>
          <w:sz w:val="24"/>
          <w:szCs w:val="24"/>
        </w:rPr>
        <w:t>козловой</w:t>
      </w:r>
      <w:proofErr w:type="gramEnd"/>
      <w:r w:rsidR="0031757D" w:rsidRPr="00FA0737">
        <w:rPr>
          <w:rFonts w:ascii="Times New Roman" w:hAnsi="Times New Roman" w:cs="Times New Roman"/>
          <w:sz w:val="24"/>
          <w:szCs w:val="24"/>
        </w:rPr>
        <w:t xml:space="preserve"> </w:t>
      </w:r>
      <w:r w:rsidR="0031757D" w:rsidRPr="00FA0737">
        <w:rPr>
          <w:rFonts w:ascii="Times New Roman" w:hAnsi="Times New Roman" w:cs="Times New Roman"/>
          <w:sz w:val="24"/>
          <w:szCs w:val="24"/>
          <w:lang w:val="en-US"/>
        </w:rPr>
        <w:t>QM</w:t>
      </w:r>
      <w:r w:rsidR="0031757D" w:rsidRPr="00FA0737">
        <w:rPr>
          <w:rFonts w:ascii="Times New Roman" w:hAnsi="Times New Roman" w:cs="Times New Roman"/>
          <w:sz w:val="24"/>
          <w:szCs w:val="24"/>
        </w:rPr>
        <w:t>2</w:t>
      </w:r>
      <w:r w:rsidR="0031757D" w:rsidRPr="00FA073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1757D" w:rsidRPr="00FA0737">
        <w:rPr>
          <w:rFonts w:ascii="Times New Roman" w:hAnsi="Times New Roman" w:cs="Times New Roman"/>
          <w:sz w:val="24"/>
          <w:szCs w:val="24"/>
        </w:rPr>
        <w:t>8-15</w:t>
      </w:r>
      <w:r w:rsidR="0031757D" w:rsidRPr="00FA073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1757D" w:rsidRPr="00FA0737">
        <w:rPr>
          <w:rFonts w:ascii="Times New Roman" w:hAnsi="Times New Roman" w:cs="Times New Roman"/>
          <w:sz w:val="24"/>
          <w:szCs w:val="24"/>
        </w:rPr>
        <w:t>-5.5</w:t>
      </w:r>
      <w:r w:rsidR="0031757D" w:rsidRPr="00FA073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D70EA" w:rsidRPr="00FA0737">
        <w:rPr>
          <w:rFonts w:ascii="Times New Roman" w:hAnsi="Times New Roman" w:cs="Times New Roman"/>
          <w:sz w:val="24"/>
          <w:szCs w:val="24"/>
        </w:rPr>
        <w:t xml:space="preserve"> </w:t>
      </w:r>
      <w:r w:rsidR="001D70EA" w:rsidRPr="00FA0737">
        <w:rPr>
          <w:rFonts w:ascii="Times New Roman" w:eastAsia="Calibri" w:hAnsi="Times New Roman" w:cs="Times New Roman"/>
          <w:sz w:val="24"/>
          <w:szCs w:val="24"/>
        </w:rPr>
        <w:t>(здание Водоприемника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ГАЭС</w:t>
      </w:r>
      <w:r w:rsidR="001D70EA" w:rsidRPr="00FA0737">
        <w:rPr>
          <w:rFonts w:ascii="Times New Roman" w:eastAsia="Calibri" w:hAnsi="Times New Roman" w:cs="Times New Roman"/>
          <w:sz w:val="24"/>
          <w:szCs w:val="24"/>
        </w:rPr>
        <w:t>).</w:t>
      </w:r>
    </w:p>
    <w:sectPr w:rsidR="0031757D" w:rsidRPr="00FA0737" w:rsidSect="00FE02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749"/>
    <w:multiLevelType w:val="multilevel"/>
    <w:tmpl w:val="0419001F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006" w:hanging="504"/>
      </w:pPr>
    </w:lvl>
    <w:lvl w:ilvl="3">
      <w:start w:val="1"/>
      <w:numFmt w:val="decimal"/>
      <w:lvlText w:val="%1.%2.%3.%4."/>
      <w:lvlJc w:val="left"/>
      <w:pPr>
        <w:ind w:left="1510" w:hanging="648"/>
      </w:pPr>
    </w:lvl>
    <w:lvl w:ilvl="4">
      <w:start w:val="1"/>
      <w:numFmt w:val="decimal"/>
      <w:lvlText w:val="%1.%2.%3.%4.%5."/>
      <w:lvlJc w:val="left"/>
      <w:pPr>
        <w:ind w:left="2014" w:hanging="792"/>
      </w:pPr>
    </w:lvl>
    <w:lvl w:ilvl="5">
      <w:start w:val="1"/>
      <w:numFmt w:val="decimal"/>
      <w:lvlText w:val="%1.%2.%3.%4.%5.%6."/>
      <w:lvlJc w:val="left"/>
      <w:pPr>
        <w:ind w:left="2518" w:hanging="936"/>
      </w:pPr>
    </w:lvl>
    <w:lvl w:ilvl="6">
      <w:start w:val="1"/>
      <w:numFmt w:val="decimal"/>
      <w:lvlText w:val="%1.%2.%3.%4.%5.%6.%7."/>
      <w:lvlJc w:val="left"/>
      <w:pPr>
        <w:ind w:left="3022" w:hanging="1080"/>
      </w:pPr>
    </w:lvl>
    <w:lvl w:ilvl="7">
      <w:start w:val="1"/>
      <w:numFmt w:val="decimal"/>
      <w:lvlText w:val="%1.%2.%3.%4.%5.%6.%7.%8."/>
      <w:lvlJc w:val="left"/>
      <w:pPr>
        <w:ind w:left="3526" w:hanging="1224"/>
      </w:pPr>
    </w:lvl>
    <w:lvl w:ilvl="8">
      <w:start w:val="1"/>
      <w:numFmt w:val="decimal"/>
      <w:lvlText w:val="%1.%2.%3.%4.%5.%6.%7.%8.%9."/>
      <w:lvlJc w:val="left"/>
      <w:pPr>
        <w:ind w:left="4102" w:hanging="1440"/>
      </w:pPr>
    </w:lvl>
  </w:abstractNum>
  <w:abstractNum w:abstractNumId="1">
    <w:nsid w:val="112D25E0"/>
    <w:multiLevelType w:val="hybridMultilevel"/>
    <w:tmpl w:val="2FDEB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0A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DD0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EE772F"/>
    <w:multiLevelType w:val="hybridMultilevel"/>
    <w:tmpl w:val="E5048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1109"/>
    <w:multiLevelType w:val="hybridMultilevel"/>
    <w:tmpl w:val="A44218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A3D81"/>
    <w:multiLevelType w:val="hybridMultilevel"/>
    <w:tmpl w:val="A88A51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FF5401"/>
    <w:multiLevelType w:val="hybridMultilevel"/>
    <w:tmpl w:val="E514BC6C"/>
    <w:lvl w:ilvl="0" w:tplc="76005142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">
    <w:nsid w:val="53D42E28"/>
    <w:multiLevelType w:val="hybridMultilevel"/>
    <w:tmpl w:val="DA8EF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C7D5A"/>
    <w:multiLevelType w:val="hybridMultilevel"/>
    <w:tmpl w:val="7FA8C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C0875"/>
    <w:multiLevelType w:val="hybridMultilevel"/>
    <w:tmpl w:val="6FC68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92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F556230"/>
    <w:multiLevelType w:val="multilevel"/>
    <w:tmpl w:val="17381CD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74AE79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94C2C26"/>
    <w:multiLevelType w:val="hybridMultilevel"/>
    <w:tmpl w:val="0D6C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3D1B1B"/>
    <w:multiLevelType w:val="hybridMultilevel"/>
    <w:tmpl w:val="0DE8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C5CB4"/>
    <w:multiLevelType w:val="multilevel"/>
    <w:tmpl w:val="469092B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2"/>
  </w:num>
  <w:num w:numId="12">
    <w:abstractNumId w:val="16"/>
  </w:num>
  <w:num w:numId="13">
    <w:abstractNumId w:val="5"/>
  </w:num>
  <w:num w:numId="14">
    <w:abstractNumId w:val="7"/>
  </w:num>
  <w:num w:numId="15">
    <w:abstractNumId w:val="6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09"/>
    <w:rsid w:val="00020EC0"/>
    <w:rsid w:val="00034114"/>
    <w:rsid w:val="00065F02"/>
    <w:rsid w:val="000A6C02"/>
    <w:rsid w:val="000B4C24"/>
    <w:rsid w:val="00155116"/>
    <w:rsid w:val="00156D99"/>
    <w:rsid w:val="00165BDC"/>
    <w:rsid w:val="001973BB"/>
    <w:rsid w:val="001A194E"/>
    <w:rsid w:val="001A329C"/>
    <w:rsid w:val="001D70EA"/>
    <w:rsid w:val="001E6929"/>
    <w:rsid w:val="00212E1D"/>
    <w:rsid w:val="002311A7"/>
    <w:rsid w:val="002366E6"/>
    <w:rsid w:val="00250B08"/>
    <w:rsid w:val="00252E15"/>
    <w:rsid w:val="00284D61"/>
    <w:rsid w:val="002A5CB8"/>
    <w:rsid w:val="002B53CD"/>
    <w:rsid w:val="002C4AA8"/>
    <w:rsid w:val="00303538"/>
    <w:rsid w:val="003112D9"/>
    <w:rsid w:val="0031757D"/>
    <w:rsid w:val="00321DBF"/>
    <w:rsid w:val="00322CF0"/>
    <w:rsid w:val="00357BB7"/>
    <w:rsid w:val="00387DE0"/>
    <w:rsid w:val="003A146D"/>
    <w:rsid w:val="003D0B73"/>
    <w:rsid w:val="0041210D"/>
    <w:rsid w:val="0042001D"/>
    <w:rsid w:val="00433CD3"/>
    <w:rsid w:val="00435598"/>
    <w:rsid w:val="00440AA3"/>
    <w:rsid w:val="004743D0"/>
    <w:rsid w:val="004840A4"/>
    <w:rsid w:val="00500E30"/>
    <w:rsid w:val="0052040D"/>
    <w:rsid w:val="0053605D"/>
    <w:rsid w:val="005837DC"/>
    <w:rsid w:val="00587C95"/>
    <w:rsid w:val="005B7B2D"/>
    <w:rsid w:val="005F0AE3"/>
    <w:rsid w:val="00613F4D"/>
    <w:rsid w:val="0061779C"/>
    <w:rsid w:val="00621424"/>
    <w:rsid w:val="006261FA"/>
    <w:rsid w:val="00630F38"/>
    <w:rsid w:val="00674104"/>
    <w:rsid w:val="00693154"/>
    <w:rsid w:val="006A4007"/>
    <w:rsid w:val="007006D8"/>
    <w:rsid w:val="007102BB"/>
    <w:rsid w:val="00710E16"/>
    <w:rsid w:val="00714DD5"/>
    <w:rsid w:val="00733CBF"/>
    <w:rsid w:val="007C5A4C"/>
    <w:rsid w:val="007C6D05"/>
    <w:rsid w:val="007D4548"/>
    <w:rsid w:val="007F360B"/>
    <w:rsid w:val="00813005"/>
    <w:rsid w:val="00822150"/>
    <w:rsid w:val="0083232E"/>
    <w:rsid w:val="0084646B"/>
    <w:rsid w:val="00865EAF"/>
    <w:rsid w:val="00885D50"/>
    <w:rsid w:val="008A0A94"/>
    <w:rsid w:val="008E5CA7"/>
    <w:rsid w:val="008E5CF0"/>
    <w:rsid w:val="008F3B8A"/>
    <w:rsid w:val="0090299B"/>
    <w:rsid w:val="0099129F"/>
    <w:rsid w:val="00991D65"/>
    <w:rsid w:val="00993829"/>
    <w:rsid w:val="009A54DF"/>
    <w:rsid w:val="009C3A7F"/>
    <w:rsid w:val="009E454F"/>
    <w:rsid w:val="00A02849"/>
    <w:rsid w:val="00A0669D"/>
    <w:rsid w:val="00A33FCA"/>
    <w:rsid w:val="00A42CEF"/>
    <w:rsid w:val="00A93E9D"/>
    <w:rsid w:val="00A9705B"/>
    <w:rsid w:val="00AC7CE4"/>
    <w:rsid w:val="00AD3CA3"/>
    <w:rsid w:val="00AE2F34"/>
    <w:rsid w:val="00AE61F4"/>
    <w:rsid w:val="00B000A9"/>
    <w:rsid w:val="00B00FE1"/>
    <w:rsid w:val="00B077ED"/>
    <w:rsid w:val="00B26B16"/>
    <w:rsid w:val="00B509E7"/>
    <w:rsid w:val="00B71AD5"/>
    <w:rsid w:val="00BC2A09"/>
    <w:rsid w:val="00BC6109"/>
    <w:rsid w:val="00BF3D84"/>
    <w:rsid w:val="00C06A75"/>
    <w:rsid w:val="00C0758C"/>
    <w:rsid w:val="00C51943"/>
    <w:rsid w:val="00C90CDB"/>
    <w:rsid w:val="00CA3DBC"/>
    <w:rsid w:val="00CB70EC"/>
    <w:rsid w:val="00CD3DF9"/>
    <w:rsid w:val="00D171E8"/>
    <w:rsid w:val="00D4445A"/>
    <w:rsid w:val="00D445C2"/>
    <w:rsid w:val="00D932F2"/>
    <w:rsid w:val="00DA5CCA"/>
    <w:rsid w:val="00DA7096"/>
    <w:rsid w:val="00DB0E2D"/>
    <w:rsid w:val="00E16FA6"/>
    <w:rsid w:val="00E20B7B"/>
    <w:rsid w:val="00E22935"/>
    <w:rsid w:val="00E3366A"/>
    <w:rsid w:val="00E36D0D"/>
    <w:rsid w:val="00E5747C"/>
    <w:rsid w:val="00E7682A"/>
    <w:rsid w:val="00E907BF"/>
    <w:rsid w:val="00E95BB8"/>
    <w:rsid w:val="00EA1256"/>
    <w:rsid w:val="00EB15C9"/>
    <w:rsid w:val="00EC7BE0"/>
    <w:rsid w:val="00EF53B2"/>
    <w:rsid w:val="00F15605"/>
    <w:rsid w:val="00F27A70"/>
    <w:rsid w:val="00F31DC3"/>
    <w:rsid w:val="00F32D98"/>
    <w:rsid w:val="00F423FC"/>
    <w:rsid w:val="00F455E1"/>
    <w:rsid w:val="00F77B82"/>
    <w:rsid w:val="00F804FA"/>
    <w:rsid w:val="00F96ECC"/>
    <w:rsid w:val="00FA0737"/>
    <w:rsid w:val="00FB6DC6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5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16"/>
  </w:style>
  <w:style w:type="paragraph" w:styleId="1">
    <w:name w:val="heading 1"/>
    <w:basedOn w:val="a"/>
    <w:next w:val="a"/>
    <w:link w:val="10"/>
    <w:uiPriority w:val="9"/>
    <w:qFormat/>
    <w:rsid w:val="00BC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C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1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6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1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D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16"/>
  </w:style>
  <w:style w:type="paragraph" w:styleId="1">
    <w:name w:val="heading 1"/>
    <w:basedOn w:val="a"/>
    <w:next w:val="a"/>
    <w:link w:val="10"/>
    <w:uiPriority w:val="9"/>
    <w:qFormat/>
    <w:rsid w:val="00BC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C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1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6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1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2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4F328-5D4B-4F3F-8471-04B22F90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Казаков</dc:creator>
  <cp:lastModifiedBy>User</cp:lastModifiedBy>
  <cp:revision>2</cp:revision>
  <cp:lastPrinted>2026-05-14T11:07:00Z</cp:lastPrinted>
  <dcterms:created xsi:type="dcterms:W3CDTF">2026-08-04T12:19:00Z</dcterms:created>
  <dcterms:modified xsi:type="dcterms:W3CDTF">2026-08-04T12:19:00Z</dcterms:modified>
</cp:coreProperties>
</file>