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E2ED0" w14:textId="77777777" w:rsidR="005605A2" w:rsidRPr="005605A2" w:rsidRDefault="005605A2" w:rsidP="005605A2">
      <w:pPr>
        <w:spacing w:after="0" w:line="276" w:lineRule="auto"/>
        <w:ind w:right="-2"/>
        <w:jc w:val="right"/>
        <w:rPr>
          <w:rFonts w:ascii="Times New Roman" w:eastAsia="Times New Roman" w:hAnsi="Times New Roman" w:cs="Times New Roman"/>
          <w:color w:val="000000"/>
          <w:sz w:val="24"/>
          <w:lang w:eastAsia="ru-RU"/>
        </w:rPr>
      </w:pPr>
      <w:r w:rsidRPr="005605A2">
        <w:rPr>
          <w:rFonts w:ascii="Times New Roman" w:eastAsia="Times New Roman" w:hAnsi="Times New Roman" w:cs="Times New Roman"/>
          <w:color w:val="000000"/>
          <w:sz w:val="24"/>
          <w:lang w:eastAsia="ru-RU"/>
        </w:rPr>
        <w:t xml:space="preserve">Приложение №3 </w:t>
      </w:r>
    </w:p>
    <w:p w14:paraId="5EB6D4CD" w14:textId="77777777" w:rsidR="005605A2" w:rsidRPr="005605A2" w:rsidRDefault="005605A2" w:rsidP="005605A2">
      <w:pPr>
        <w:spacing w:after="0" w:line="276" w:lineRule="auto"/>
        <w:ind w:right="-2"/>
        <w:jc w:val="right"/>
        <w:rPr>
          <w:rFonts w:ascii="Times New Roman" w:eastAsia="Times New Roman" w:hAnsi="Times New Roman" w:cs="Times New Roman"/>
          <w:color w:val="000000"/>
          <w:sz w:val="24"/>
          <w:lang w:eastAsia="ru-RU"/>
        </w:rPr>
      </w:pPr>
      <w:r w:rsidRPr="005605A2">
        <w:rPr>
          <w:rFonts w:ascii="Times New Roman" w:eastAsia="Times New Roman" w:hAnsi="Times New Roman" w:cs="Times New Roman"/>
          <w:color w:val="000000"/>
          <w:sz w:val="24"/>
          <w:lang w:eastAsia="ru-RU"/>
        </w:rPr>
        <w:t xml:space="preserve">к Договору ______________ </w:t>
      </w:r>
    </w:p>
    <w:p w14:paraId="270EA440" w14:textId="77777777" w:rsidR="005605A2" w:rsidRPr="005605A2" w:rsidRDefault="005605A2" w:rsidP="005605A2">
      <w:pPr>
        <w:spacing w:after="0" w:line="276" w:lineRule="auto"/>
        <w:ind w:right="-2"/>
        <w:jc w:val="right"/>
        <w:rPr>
          <w:rFonts w:ascii="Times New Roman" w:eastAsia="Times New Roman" w:hAnsi="Times New Roman" w:cs="Times New Roman"/>
          <w:color w:val="000000"/>
          <w:sz w:val="24"/>
          <w:lang w:eastAsia="ru-RU"/>
        </w:rPr>
      </w:pPr>
      <w:r w:rsidRPr="005605A2">
        <w:rPr>
          <w:rFonts w:ascii="Times New Roman" w:eastAsia="Times New Roman" w:hAnsi="Times New Roman" w:cs="Times New Roman"/>
          <w:color w:val="000000"/>
          <w:sz w:val="24"/>
          <w:lang w:eastAsia="ru-RU"/>
        </w:rPr>
        <w:t xml:space="preserve">от _________________ №__________________ </w:t>
      </w:r>
    </w:p>
    <w:p w14:paraId="77BFF4AD" w14:textId="77777777" w:rsidR="005605A2" w:rsidRPr="005605A2" w:rsidRDefault="005605A2" w:rsidP="005605A2">
      <w:pPr>
        <w:spacing w:after="0" w:line="240" w:lineRule="auto"/>
        <w:rPr>
          <w:rFonts w:ascii="Times New Roman" w:eastAsia="Times New Roman" w:hAnsi="Times New Roman" w:cs="Times New Roman"/>
          <w:color w:val="000000"/>
          <w:sz w:val="24"/>
          <w:lang w:eastAsia="ru-RU"/>
        </w:rPr>
      </w:pPr>
    </w:p>
    <w:p w14:paraId="671D7804" w14:textId="77777777" w:rsidR="00ED450F" w:rsidRDefault="00ED450F" w:rsidP="00ED450F">
      <w:pPr>
        <w:jc w:val="center"/>
        <w:rPr>
          <w:rFonts w:ascii="Times New Roman" w:hAnsi="Times New Roman"/>
          <w:sz w:val="28"/>
          <w:szCs w:val="28"/>
        </w:rPr>
      </w:pP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3FA68309"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A47E05">
        <w:rPr>
          <w:rFonts w:ascii="Times New Roman" w:hAnsi="Times New Roman"/>
          <w:sz w:val="28"/>
          <w:szCs w:val="28"/>
        </w:rPr>
        <w:t>о</w:t>
      </w:r>
      <w:r w:rsidR="00A47E05" w:rsidRPr="00A47E05">
        <w:rPr>
          <w:rFonts w:ascii="Times New Roman" w:hAnsi="Times New Roman"/>
          <w:sz w:val="28"/>
          <w:szCs w:val="28"/>
        </w:rPr>
        <w:t>казание услуг по перевозке почтовых отправлений и прочих товарно-материал</w:t>
      </w:r>
      <w:r w:rsidR="00013C4D">
        <w:rPr>
          <w:rFonts w:ascii="Times New Roman" w:hAnsi="Times New Roman"/>
          <w:sz w:val="28"/>
          <w:szCs w:val="28"/>
        </w:rPr>
        <w:t>ьн</w:t>
      </w:r>
      <w:r w:rsidR="002E6E51">
        <w:rPr>
          <w:rFonts w:ascii="Times New Roman" w:hAnsi="Times New Roman"/>
          <w:sz w:val="28"/>
          <w:szCs w:val="28"/>
        </w:rPr>
        <w:t>ы</w:t>
      </w:r>
      <w:r w:rsidR="00E6460C">
        <w:rPr>
          <w:rFonts w:ascii="Times New Roman" w:hAnsi="Times New Roman"/>
          <w:sz w:val="28"/>
          <w:szCs w:val="28"/>
        </w:rPr>
        <w:t xml:space="preserve">х ценностей автотранспортом </w:t>
      </w:r>
      <w:r w:rsidR="002E6E51">
        <w:rPr>
          <w:rFonts w:ascii="Times New Roman" w:hAnsi="Times New Roman"/>
          <w:sz w:val="28"/>
          <w:szCs w:val="28"/>
        </w:rPr>
        <w:t>2</w:t>
      </w:r>
      <w:r w:rsidR="00E6460C">
        <w:rPr>
          <w:rFonts w:ascii="Times New Roman" w:hAnsi="Times New Roman"/>
          <w:sz w:val="28"/>
          <w:szCs w:val="28"/>
        </w:rPr>
        <w:t>,5-3</w:t>
      </w:r>
      <w:r w:rsidR="00A47E05" w:rsidRPr="00A47E05">
        <w:rPr>
          <w:rFonts w:ascii="Times New Roman" w:hAnsi="Times New Roman"/>
          <w:sz w:val="28"/>
          <w:szCs w:val="28"/>
        </w:rPr>
        <w:t xml:space="preserve"> тонны, включая осуществление погрузо-разгрузочных работ в местах начала и окончания маршрута, а также в пунктах обмена, </w:t>
      </w:r>
      <w:r w:rsidR="002C3254" w:rsidRPr="00A47E05">
        <w:rPr>
          <w:rFonts w:ascii="Times New Roman" w:hAnsi="Times New Roman"/>
          <w:sz w:val="28"/>
          <w:szCs w:val="28"/>
        </w:rPr>
        <w:t>с п</w:t>
      </w:r>
      <w:r w:rsidR="002C3254">
        <w:rPr>
          <w:rFonts w:ascii="Times New Roman" w:hAnsi="Times New Roman"/>
          <w:sz w:val="28"/>
          <w:szCs w:val="28"/>
        </w:rPr>
        <w:t>родолжи</w:t>
      </w:r>
      <w:r w:rsidR="00DC7135">
        <w:rPr>
          <w:rFonts w:ascii="Times New Roman" w:hAnsi="Times New Roman"/>
          <w:sz w:val="28"/>
          <w:szCs w:val="28"/>
        </w:rPr>
        <w:t>тельностью маршрута от 105 до 140</w:t>
      </w:r>
      <w:r w:rsidR="002C3254" w:rsidRPr="00A47E05">
        <w:rPr>
          <w:rFonts w:ascii="Times New Roman" w:hAnsi="Times New Roman"/>
          <w:sz w:val="28"/>
          <w:szCs w:val="28"/>
        </w:rPr>
        <w:t xml:space="preserve"> км, </w:t>
      </w:r>
      <w:r w:rsidR="00A47E05" w:rsidRPr="00A47E05">
        <w:rPr>
          <w:rFonts w:ascii="Times New Roman" w:hAnsi="Times New Roman"/>
          <w:sz w:val="28"/>
          <w:szCs w:val="28"/>
        </w:rPr>
        <w:t xml:space="preserve">по внутриузловым маршрутам для </w:t>
      </w:r>
      <w:r w:rsidR="005E7815">
        <w:rPr>
          <w:rFonts w:ascii="Times New Roman" w:hAnsi="Times New Roman"/>
          <w:sz w:val="28"/>
          <w:szCs w:val="28"/>
        </w:rPr>
        <w:t xml:space="preserve">нужд </w:t>
      </w:r>
      <w:r w:rsidR="00E26463">
        <w:rPr>
          <w:rFonts w:ascii="Times New Roman" w:hAnsi="Times New Roman"/>
          <w:sz w:val="28"/>
          <w:szCs w:val="28"/>
        </w:rPr>
        <w:t>УФПС</w:t>
      </w:r>
      <w:r w:rsidR="00A47E05" w:rsidRPr="00A47E05">
        <w:rPr>
          <w:rFonts w:ascii="Times New Roman" w:hAnsi="Times New Roman"/>
          <w:sz w:val="28"/>
          <w:szCs w:val="28"/>
        </w:rPr>
        <w:t xml:space="preserve"> </w:t>
      </w:r>
      <w:r w:rsidR="002E6E51">
        <w:rPr>
          <w:rFonts w:ascii="Times New Roman" w:hAnsi="Times New Roman"/>
          <w:sz w:val="28"/>
          <w:szCs w:val="28"/>
        </w:rPr>
        <w:t>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42FB161B" w14:textId="77777777" w:rsidR="00ED450F" w:rsidRDefault="00ED450F" w:rsidP="00ED450F">
      <w:pPr>
        <w:jc w:val="center"/>
        <w:rPr>
          <w:rFonts w:ascii="Times New Roman" w:eastAsia="SimSun" w:hAnsi="Times New Roman"/>
          <w:sz w:val="28"/>
          <w:szCs w:val="28"/>
        </w:rPr>
      </w:pPr>
    </w:p>
    <w:p w14:paraId="358BD3C4" w14:textId="791CC1D1" w:rsidR="00ED450F" w:rsidRDefault="00ED450F" w:rsidP="00ED450F">
      <w:pPr>
        <w:jc w:val="center"/>
        <w:rPr>
          <w:rFonts w:ascii="Times New Roman" w:eastAsia="SimSun" w:hAnsi="Times New Roman"/>
          <w:sz w:val="28"/>
          <w:szCs w:val="28"/>
        </w:rPr>
      </w:pPr>
    </w:p>
    <w:p w14:paraId="5F446370" w14:textId="5FE2BA22" w:rsidR="00332C7E" w:rsidRDefault="00332C7E"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1CB6D25A" w14:textId="3A4338F6" w:rsidR="005A0947" w:rsidRDefault="00ED450F" w:rsidP="00013C4D">
      <w:pPr>
        <w:jc w:val="center"/>
        <w:rPr>
          <w:rFonts w:ascii="Times New Roman" w:eastAsia="SimSun" w:hAnsi="Times New Roman"/>
          <w:sz w:val="28"/>
          <w:szCs w:val="28"/>
        </w:rPr>
      </w:pPr>
      <w:r>
        <w:rPr>
          <w:rFonts w:ascii="Times New Roman" w:eastAsia="SimSun" w:hAnsi="Times New Roman"/>
          <w:sz w:val="28"/>
          <w:szCs w:val="28"/>
        </w:rPr>
        <w:t>г. Москва, 2026</w:t>
      </w:r>
      <w:r w:rsidR="005A0947">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125056CB" w:rsidR="00A14D80" w:rsidRPr="000A3C0C" w:rsidRDefault="00A14D80" w:rsidP="00333465">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E26463">
              <w:rPr>
                <w:rFonts w:ascii="Times New Roman" w:hAnsi="Times New Roman" w:cs="Times New Roman"/>
                <w:sz w:val="24"/>
                <w:szCs w:val="24"/>
              </w:rPr>
              <w:t xml:space="preserve">УФПС </w:t>
            </w:r>
            <w:r w:rsidR="00333465">
              <w:rPr>
                <w:rFonts w:ascii="Times New Roman" w:hAnsi="Times New Roman" w:cs="Times New Roman"/>
                <w:sz w:val="24"/>
                <w:szCs w:val="24"/>
              </w:rPr>
              <w:t>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proofErr w:type="spellStart"/>
            <w:r w:rsidRPr="000A3C0C">
              <w:rPr>
                <w:rFonts w:ascii="Times New Roman" w:eastAsiaTheme="minorHAnsi" w:hAnsi="Times New Roman" w:cs="Times New Roman"/>
                <w:color w:val="000000" w:themeColor="text1"/>
                <w:sz w:val="24"/>
                <w:szCs w:val="24"/>
                <w:lang w:eastAsia="en-US"/>
              </w:rPr>
              <w:t>Wildberries</w:t>
            </w:r>
            <w:proofErr w:type="spellEnd"/>
            <w:r w:rsidRPr="000A3C0C">
              <w:rPr>
                <w:rFonts w:ascii="Times New Roman" w:eastAsiaTheme="minorHAnsi" w:hAnsi="Times New Roman" w:cs="Times New Roman"/>
                <w:color w:val="000000" w:themeColor="text1"/>
                <w:sz w:val="24"/>
                <w:szCs w:val="24"/>
                <w:lang w:eastAsia="en-US"/>
              </w:rPr>
              <w:t xml:space="preserve">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4AAF55C8" w:rsidR="001B7FAB" w:rsidRPr="00C673B4" w:rsidRDefault="00333465" w:rsidP="001B7FAB">
      <w:pPr>
        <w:ind w:firstLine="708"/>
        <w:jc w:val="both"/>
        <w:rPr>
          <w:rFonts w:ascii="Times New Roman" w:hAnsi="Times New Roman" w:cs="Times New Roman"/>
          <w:sz w:val="24"/>
          <w:szCs w:val="24"/>
        </w:rPr>
      </w:pPr>
      <w:r>
        <w:rPr>
          <w:rFonts w:ascii="Times New Roman" w:hAnsi="Times New Roman" w:cs="Times New Roman"/>
          <w:sz w:val="24"/>
          <w:szCs w:val="24"/>
        </w:rPr>
        <w:t xml:space="preserve">Оказание </w:t>
      </w:r>
      <w:r w:rsidRPr="00333465">
        <w:rPr>
          <w:rFonts w:ascii="Times New Roman" w:hAnsi="Times New Roman" w:cs="Times New Roman"/>
          <w:sz w:val="24"/>
          <w:szCs w:val="24"/>
        </w:rPr>
        <w:t>услуг по перевозке почтовых отправлений и прочих товарно-материальных</w:t>
      </w:r>
      <w:r w:rsidR="00E6460C">
        <w:rPr>
          <w:rFonts w:ascii="Times New Roman" w:hAnsi="Times New Roman" w:cs="Times New Roman"/>
          <w:sz w:val="24"/>
          <w:szCs w:val="24"/>
        </w:rPr>
        <w:t xml:space="preserve"> ценностей автотранспортом 2,5-3</w:t>
      </w:r>
      <w:r w:rsidRPr="00333465">
        <w:rPr>
          <w:rFonts w:ascii="Times New Roman" w:hAnsi="Times New Roman" w:cs="Times New Roman"/>
          <w:sz w:val="24"/>
          <w:szCs w:val="24"/>
        </w:rPr>
        <w:t xml:space="preserve"> тонны, включая осуществление погрузо-разгрузочных работ в местах начала и окончания маршрута, а также в пунктах обмена, с продолжи</w:t>
      </w:r>
      <w:r w:rsidR="00DC7135">
        <w:rPr>
          <w:rFonts w:ascii="Times New Roman" w:hAnsi="Times New Roman" w:cs="Times New Roman"/>
          <w:sz w:val="24"/>
          <w:szCs w:val="24"/>
        </w:rPr>
        <w:t>тельностью маршрута от 105 до 140</w:t>
      </w:r>
      <w:r w:rsidRPr="00333465">
        <w:rPr>
          <w:rFonts w:ascii="Times New Roman" w:hAnsi="Times New Roman" w:cs="Times New Roman"/>
          <w:sz w:val="24"/>
          <w:szCs w:val="24"/>
        </w:rPr>
        <w:t xml:space="preserve"> км, по внутриузловым маршрутам для нужд УФПС г. Москвы</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387ECFC9"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EA33E4">
        <w:rPr>
          <w:rFonts w:ascii="Times New Roman" w:eastAsia="Times New Roman" w:hAnsi="Times New Roman"/>
          <w:b/>
          <w:sz w:val="24"/>
          <w:szCs w:val="28"/>
          <w:lang w:eastAsia="ru-RU"/>
        </w:rPr>
        <w:t xml:space="preserve">45 (сорока пяти) календарных дней </w:t>
      </w:r>
      <w:r w:rsidRPr="002C3254">
        <w:rPr>
          <w:rFonts w:ascii="Times New Roman" w:eastAsia="Times New Roman" w:hAnsi="Times New Roman"/>
          <w:sz w:val="24"/>
          <w:szCs w:val="28"/>
          <w:lang w:eastAsia="ru-RU"/>
        </w:rPr>
        <w:t>с</w:t>
      </w:r>
      <w:r w:rsidRPr="009E6EC5">
        <w:rPr>
          <w:rFonts w:ascii="Times New Roman" w:eastAsia="Times New Roman" w:hAnsi="Times New Roman"/>
          <w:sz w:val="24"/>
          <w:szCs w:val="28"/>
          <w:lang w:eastAsia="ru-RU"/>
        </w:rPr>
        <w:t xml:space="preserve">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Требования к </w:t>
      </w:r>
      <w:proofErr w:type="spellStart"/>
      <w:r w:rsidRPr="00CE2BCE">
        <w:rPr>
          <w:rFonts w:ascii="Times New Roman" w:hAnsi="Times New Roman" w:cs="Times New Roman"/>
          <w:sz w:val="24"/>
          <w:szCs w:val="28"/>
        </w:rPr>
        <w:t>тентованному</w:t>
      </w:r>
      <w:proofErr w:type="spellEnd"/>
      <w:r w:rsidRPr="00CE2BCE">
        <w:rPr>
          <w:rFonts w:ascii="Times New Roman" w:hAnsi="Times New Roman" w:cs="Times New Roman"/>
          <w:sz w:val="24"/>
          <w:szCs w:val="28"/>
        </w:rPr>
        <w:t xml:space="preserve">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56250EB"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В целях оказания услуг по перевозке ПО и прочих ТМЦ Исполнитель в срок не более 11 (одиннадцати)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205BA816"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A12F4" w:rsidRPr="00EA12F4">
        <w:rPr>
          <w:rFonts w:ascii="Times New Roman" w:hAnsi="Times New Roman" w:cs="Times New Roman"/>
          <w:b/>
          <w:sz w:val="24"/>
          <w:szCs w:val="28"/>
        </w:rPr>
        <w:t>5</w:t>
      </w:r>
      <w:r w:rsidR="00D24D62" w:rsidRPr="00EA12F4">
        <w:rPr>
          <w:rFonts w:ascii="Times New Roman" w:hAnsi="Times New Roman" w:cs="Times New Roman"/>
          <w:b/>
          <w:sz w:val="24"/>
          <w:szCs w:val="28"/>
        </w:rPr>
        <w:t xml:space="preserve"> (</w:t>
      </w:r>
      <w:r w:rsidR="00EA12F4" w:rsidRPr="00EA12F4">
        <w:rPr>
          <w:rFonts w:ascii="Times New Roman" w:hAnsi="Times New Roman" w:cs="Times New Roman"/>
          <w:b/>
          <w:sz w:val="24"/>
          <w:szCs w:val="28"/>
        </w:rPr>
        <w:t>пяти</w:t>
      </w:r>
      <w:r w:rsidRPr="00EA12F4">
        <w:rPr>
          <w:rFonts w:ascii="Times New Roman" w:hAnsi="Times New Roman" w:cs="Times New Roman"/>
          <w:b/>
          <w:sz w:val="24"/>
          <w:szCs w:val="28"/>
        </w:rPr>
        <w:t>)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6D8F2265"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p>
    <w:p w14:paraId="24E64FD7" w14:textId="7777777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или ф. 23-а, или товарно-транспортная накладная, или транспортная накладная (только в случае, если </w:t>
      </w:r>
      <w:r w:rsidRPr="007E25CA">
        <w:rPr>
          <w:szCs w:val="28"/>
        </w:rPr>
        <w:br/>
        <w:t xml:space="preserve">к перевозке по пути следования маршрута принимались ТМЦ); </w:t>
      </w:r>
    </w:p>
    <w:p w14:paraId="3291C46C" w14:textId="4D3CEDA2"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1AE6606E"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130E2817" w14:textId="78B4030A" w:rsidR="008D3610" w:rsidRDefault="008D3610" w:rsidP="007E25CA">
      <w:pPr>
        <w:pStyle w:val="ConsPlusNormal"/>
        <w:widowControl/>
        <w:suppressAutoHyphens/>
        <w:ind w:firstLine="709"/>
        <w:jc w:val="both"/>
        <w:rPr>
          <w:rFonts w:ascii="Times New Roman" w:hAnsi="Times New Roman" w:cs="Times New Roman"/>
          <w:sz w:val="24"/>
          <w:szCs w:val="28"/>
        </w:rPr>
      </w:pPr>
    </w:p>
    <w:p w14:paraId="2CE59437" w14:textId="77777777" w:rsidR="008D3610" w:rsidRDefault="008D3610"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605A2" w:rsidRPr="005605A2" w14:paraId="2AF521C4" w14:textId="77777777" w:rsidTr="00DA5A8D">
        <w:trPr>
          <w:jc w:val="center"/>
        </w:trPr>
        <w:tc>
          <w:tcPr>
            <w:tcW w:w="4390" w:type="dxa"/>
          </w:tcPr>
          <w:p w14:paraId="656C6BC0" w14:textId="77777777" w:rsidR="005605A2" w:rsidRPr="005605A2" w:rsidRDefault="005605A2" w:rsidP="005605A2">
            <w:pPr>
              <w:spacing w:after="0" w:line="240" w:lineRule="auto"/>
              <w:ind w:right="-2"/>
              <w:jc w:val="center"/>
              <w:rPr>
                <w:rFonts w:ascii="Times New Roman" w:eastAsia="Times New Roman" w:hAnsi="Times New Roman" w:cs="Times New Roman"/>
                <w:b/>
                <w:caps/>
                <w:sz w:val="24"/>
                <w:szCs w:val="24"/>
                <w:lang w:eastAsia="ru-RU"/>
              </w:rPr>
            </w:pPr>
            <w:r w:rsidRPr="005605A2">
              <w:rPr>
                <w:rFonts w:ascii="Times New Roman" w:eastAsia="Times New Roman" w:hAnsi="Times New Roman" w:cs="Times New Roman"/>
                <w:b/>
                <w:caps/>
                <w:sz w:val="24"/>
                <w:szCs w:val="24"/>
                <w:lang w:eastAsia="ru-RU"/>
              </w:rPr>
              <w:t>заказчик:</w:t>
            </w:r>
          </w:p>
        </w:tc>
        <w:tc>
          <w:tcPr>
            <w:tcW w:w="3827" w:type="dxa"/>
          </w:tcPr>
          <w:p w14:paraId="0B6E8BC8" w14:textId="77777777" w:rsidR="005605A2" w:rsidRPr="005605A2" w:rsidRDefault="005605A2" w:rsidP="005605A2">
            <w:pPr>
              <w:spacing w:after="0" w:line="240" w:lineRule="auto"/>
              <w:ind w:right="-2"/>
              <w:jc w:val="center"/>
              <w:rPr>
                <w:rFonts w:ascii="Times New Roman" w:eastAsia="Times New Roman" w:hAnsi="Times New Roman" w:cs="Times New Roman"/>
                <w:b/>
                <w:caps/>
                <w:sz w:val="24"/>
                <w:szCs w:val="24"/>
                <w:lang w:eastAsia="ru-RU"/>
              </w:rPr>
            </w:pPr>
            <w:r w:rsidRPr="005605A2">
              <w:rPr>
                <w:rFonts w:ascii="Times New Roman" w:eastAsia="Times New Roman" w:hAnsi="Times New Roman" w:cs="Times New Roman"/>
                <w:b/>
                <w:caps/>
                <w:sz w:val="24"/>
                <w:szCs w:val="24"/>
                <w:lang w:eastAsia="ru-RU"/>
              </w:rPr>
              <w:t>исполнитель:</w:t>
            </w:r>
          </w:p>
        </w:tc>
      </w:tr>
      <w:tr w:rsidR="005605A2" w:rsidRPr="005605A2" w14:paraId="472F302D" w14:textId="77777777" w:rsidTr="00DA5A8D">
        <w:trPr>
          <w:jc w:val="center"/>
        </w:trPr>
        <w:tc>
          <w:tcPr>
            <w:tcW w:w="4390" w:type="dxa"/>
          </w:tcPr>
          <w:p w14:paraId="191D3931"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lang w:eastAsia="ru-RU"/>
              </w:rPr>
              <w:t>__________________________</w:t>
            </w:r>
          </w:p>
          <w:p w14:paraId="1127D03D" w14:textId="77777777" w:rsidR="005605A2" w:rsidRPr="005605A2" w:rsidRDefault="005605A2" w:rsidP="005605A2">
            <w:pPr>
              <w:spacing w:after="0" w:line="240" w:lineRule="auto"/>
              <w:ind w:right="-2"/>
              <w:jc w:val="center"/>
              <w:rPr>
                <w:rFonts w:ascii="Times New Roman" w:eastAsia="Times New Roman" w:hAnsi="Times New Roman" w:cs="Times New Roman"/>
                <w:lang w:eastAsia="ru-RU"/>
              </w:rPr>
            </w:pPr>
            <w:r w:rsidRPr="005605A2">
              <w:rPr>
                <w:rFonts w:ascii="Times New Roman" w:eastAsia="Times New Roman" w:hAnsi="Times New Roman" w:cs="Times New Roman"/>
                <w:sz w:val="24"/>
                <w:szCs w:val="24"/>
                <w:vertAlign w:val="superscript"/>
                <w:lang w:eastAsia="ru-RU"/>
              </w:rPr>
              <w:t>(должность)</w:t>
            </w:r>
          </w:p>
        </w:tc>
        <w:tc>
          <w:tcPr>
            <w:tcW w:w="3827" w:type="dxa"/>
          </w:tcPr>
          <w:p w14:paraId="3F6C79EB"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lang w:eastAsia="ru-RU"/>
              </w:rPr>
              <w:t>__________________________</w:t>
            </w:r>
          </w:p>
          <w:p w14:paraId="3F8E0A55"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vertAlign w:val="superscript"/>
                <w:lang w:eastAsia="ru-RU"/>
              </w:rPr>
              <w:t>(должность)</w:t>
            </w:r>
          </w:p>
        </w:tc>
      </w:tr>
      <w:tr w:rsidR="005605A2" w:rsidRPr="005605A2" w14:paraId="678735E7" w14:textId="77777777" w:rsidTr="00DA5A8D">
        <w:trPr>
          <w:jc w:val="center"/>
        </w:trPr>
        <w:tc>
          <w:tcPr>
            <w:tcW w:w="4390" w:type="dxa"/>
          </w:tcPr>
          <w:p w14:paraId="78580B41"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lang w:eastAsia="ru-RU"/>
              </w:rPr>
              <w:t>__________________________</w:t>
            </w:r>
          </w:p>
          <w:p w14:paraId="64B4C5CE"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vertAlign w:val="superscript"/>
                <w:lang w:eastAsia="ru-RU"/>
              </w:rPr>
              <w:t>(подпись, фамилия и инициалы)</w:t>
            </w:r>
          </w:p>
        </w:tc>
        <w:tc>
          <w:tcPr>
            <w:tcW w:w="3827" w:type="dxa"/>
          </w:tcPr>
          <w:p w14:paraId="06156028"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lang w:eastAsia="ru-RU"/>
              </w:rPr>
              <w:t>__________________________</w:t>
            </w:r>
          </w:p>
          <w:p w14:paraId="7D169CB8"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vertAlign w:val="superscript"/>
                <w:lang w:eastAsia="ru-RU"/>
              </w:rPr>
              <w:t>(подпись, фамилия и инициалы)</w:t>
            </w:r>
          </w:p>
        </w:tc>
      </w:tr>
      <w:tr w:rsidR="005605A2" w:rsidRPr="005605A2" w14:paraId="264B6B6E" w14:textId="77777777" w:rsidTr="00DA5A8D">
        <w:trPr>
          <w:jc w:val="center"/>
        </w:trPr>
        <w:tc>
          <w:tcPr>
            <w:tcW w:w="4390" w:type="dxa"/>
          </w:tcPr>
          <w:p w14:paraId="492BD0E2"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lang w:eastAsia="ru-RU"/>
              </w:rPr>
              <w:t>___ ____________ 20_ г.</w:t>
            </w:r>
          </w:p>
          <w:p w14:paraId="30F95282"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p>
          <w:p w14:paraId="67DF07FC"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lang w:eastAsia="ru-RU"/>
              </w:rPr>
              <w:t xml:space="preserve"> </w:t>
            </w:r>
          </w:p>
          <w:p w14:paraId="724248AD"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vertAlign w:val="superscript"/>
                <w:lang w:eastAsia="ru-RU"/>
              </w:rPr>
            </w:pPr>
          </w:p>
        </w:tc>
        <w:tc>
          <w:tcPr>
            <w:tcW w:w="3827" w:type="dxa"/>
          </w:tcPr>
          <w:p w14:paraId="73EB17E5"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lang w:eastAsia="ru-RU"/>
              </w:rPr>
            </w:pPr>
            <w:r w:rsidRPr="005605A2">
              <w:rPr>
                <w:rFonts w:ascii="Times New Roman" w:eastAsia="Times New Roman" w:hAnsi="Times New Roman" w:cs="Times New Roman"/>
                <w:sz w:val="24"/>
                <w:szCs w:val="24"/>
                <w:lang w:eastAsia="ru-RU"/>
              </w:rPr>
              <w:t>___ ____________ 20_ г.</w:t>
            </w:r>
          </w:p>
          <w:p w14:paraId="1D00A08F" w14:textId="77777777" w:rsidR="005605A2" w:rsidRPr="005605A2" w:rsidRDefault="005605A2" w:rsidP="005605A2">
            <w:pPr>
              <w:spacing w:after="0" w:line="240" w:lineRule="auto"/>
              <w:ind w:right="-2"/>
              <w:jc w:val="center"/>
              <w:rPr>
                <w:rFonts w:ascii="Times New Roman" w:eastAsia="Times New Roman" w:hAnsi="Times New Roman" w:cs="Times New Roman"/>
                <w:color w:val="000000"/>
                <w:sz w:val="24"/>
                <w:szCs w:val="24"/>
                <w:vertAlign w:val="superscript"/>
                <w:lang w:eastAsia="ru-RU"/>
              </w:rPr>
            </w:pPr>
            <w:r w:rsidRPr="005605A2">
              <w:rPr>
                <w:rFonts w:ascii="Times New Roman" w:eastAsia="Times New Roman" w:hAnsi="Times New Roman" w:cs="Times New Roman"/>
                <w:color w:val="000000"/>
                <w:sz w:val="24"/>
                <w:szCs w:val="24"/>
                <w:vertAlign w:val="superscript"/>
                <w:lang w:eastAsia="ru-RU"/>
              </w:rPr>
              <w:t>«МП (при наличии печати)»</w:t>
            </w:r>
          </w:p>
          <w:p w14:paraId="3C1C44DF" w14:textId="77777777" w:rsidR="005605A2" w:rsidRPr="005605A2" w:rsidRDefault="005605A2" w:rsidP="005605A2">
            <w:pPr>
              <w:spacing w:after="0" w:line="240" w:lineRule="auto"/>
              <w:ind w:right="-2"/>
              <w:jc w:val="center"/>
              <w:rPr>
                <w:rFonts w:ascii="Times New Roman" w:eastAsia="Times New Roman" w:hAnsi="Times New Roman" w:cs="Times New Roman"/>
                <w:color w:val="000000"/>
                <w:sz w:val="24"/>
                <w:lang w:eastAsia="ru-RU"/>
              </w:rPr>
            </w:pPr>
            <w:r w:rsidRPr="005605A2">
              <w:rPr>
                <w:rFonts w:ascii="Times New Roman" w:eastAsia="Times New Roman" w:hAnsi="Times New Roman" w:cs="Times New Roman"/>
                <w:color w:val="000000"/>
                <w:sz w:val="24"/>
                <w:lang w:eastAsia="ru-RU"/>
              </w:rPr>
              <w:t xml:space="preserve"> </w:t>
            </w:r>
          </w:p>
          <w:p w14:paraId="238AFE53" w14:textId="77777777" w:rsidR="005605A2" w:rsidRPr="005605A2" w:rsidRDefault="005605A2" w:rsidP="005605A2">
            <w:pPr>
              <w:spacing w:after="0" w:line="240" w:lineRule="auto"/>
              <w:ind w:right="-2"/>
              <w:jc w:val="center"/>
              <w:rPr>
                <w:rFonts w:ascii="Times New Roman" w:eastAsia="Times New Roman" w:hAnsi="Times New Roman" w:cs="Times New Roman"/>
                <w:sz w:val="24"/>
                <w:szCs w:val="24"/>
                <w:vertAlign w:val="superscript"/>
                <w:lang w:eastAsia="ru-RU"/>
              </w:rPr>
            </w:pPr>
          </w:p>
        </w:tc>
      </w:tr>
    </w:tbl>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8"/>
        <w:gridCol w:w="1326"/>
        <w:gridCol w:w="1792"/>
        <w:gridCol w:w="992"/>
        <w:gridCol w:w="987"/>
        <w:gridCol w:w="1091"/>
        <w:gridCol w:w="1091"/>
        <w:gridCol w:w="1091"/>
        <w:gridCol w:w="1428"/>
        <w:gridCol w:w="1734"/>
        <w:gridCol w:w="994"/>
        <w:gridCol w:w="1274"/>
      </w:tblGrid>
      <w:tr w:rsidR="00C51207" w:rsidRPr="00EA12F4" w14:paraId="2A976780" w14:textId="77777777" w:rsidTr="00C51207">
        <w:trPr>
          <w:cantSplit/>
          <w:trHeight w:val="2674"/>
          <w:jc w:val="center"/>
        </w:trPr>
        <w:tc>
          <w:tcPr>
            <w:tcW w:w="427" w:type="dxa"/>
            <w:shd w:val="clear" w:color="auto" w:fill="auto"/>
            <w:textDirection w:val="btLr"/>
            <w:vAlign w:val="center"/>
            <w:hideMark/>
          </w:tcPr>
          <w:p w14:paraId="5DFB4ACA"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z w:val="24"/>
                <w:szCs w:val="24"/>
                <w:lang w:eastAsia="ru-RU"/>
              </w:rPr>
              <w:t>№ п/п</w:t>
            </w:r>
            <w:r w:rsidRPr="00EA12F4">
              <w:rPr>
                <w:rFonts w:ascii="Times New Roman" w:eastAsia="Times New Roman" w:hAnsi="Times New Roman"/>
                <w:color w:val="000000"/>
                <w:spacing w:val="-6"/>
                <w:sz w:val="24"/>
                <w:szCs w:val="24"/>
                <w:lang w:eastAsia="ru-RU"/>
              </w:rPr>
              <w:t xml:space="preserve"> </w:t>
            </w:r>
          </w:p>
        </w:tc>
        <w:tc>
          <w:tcPr>
            <w:tcW w:w="1326" w:type="dxa"/>
            <w:shd w:val="clear" w:color="auto" w:fill="auto"/>
            <w:textDirection w:val="btLr"/>
            <w:vAlign w:val="center"/>
            <w:hideMark/>
          </w:tcPr>
          <w:p w14:paraId="0C710E6A" w14:textId="1BDE91EA" w:rsidR="00C51207" w:rsidRPr="00EA12F4" w:rsidRDefault="00C51207" w:rsidP="009F78AF">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Город/ область подачи ТС*</w:t>
            </w:r>
          </w:p>
        </w:tc>
        <w:tc>
          <w:tcPr>
            <w:tcW w:w="1792" w:type="dxa"/>
            <w:shd w:val="clear" w:color="auto" w:fill="auto"/>
            <w:textDirection w:val="btLr"/>
            <w:vAlign w:val="center"/>
            <w:hideMark/>
          </w:tcPr>
          <w:p w14:paraId="6842A29E"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F656462"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Грузоподъемность, т</w:t>
            </w:r>
          </w:p>
        </w:tc>
        <w:tc>
          <w:tcPr>
            <w:tcW w:w="987" w:type="dxa"/>
            <w:shd w:val="clear" w:color="auto" w:fill="auto"/>
            <w:textDirection w:val="btLr"/>
            <w:vAlign w:val="center"/>
            <w:hideMark/>
          </w:tcPr>
          <w:p w14:paraId="4FC8ED66"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Объем грузового кузова,  м</w:t>
            </w:r>
            <w:r w:rsidRPr="00EA12F4">
              <w:rPr>
                <w:rFonts w:ascii="Times New Roman" w:eastAsia="Times New Roman" w:hAnsi="Times New Roman"/>
                <w:color w:val="000000"/>
                <w:spacing w:val="-6"/>
                <w:sz w:val="24"/>
                <w:szCs w:val="24"/>
                <w:vertAlign w:val="superscript"/>
                <w:lang w:eastAsia="ru-RU"/>
              </w:rPr>
              <w:t>3</w:t>
            </w:r>
          </w:p>
        </w:tc>
        <w:tc>
          <w:tcPr>
            <w:tcW w:w="1091" w:type="dxa"/>
            <w:textDirection w:val="btLr"/>
          </w:tcPr>
          <w:p w14:paraId="7A367FB4" w14:textId="5735E22C"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на маршруте по одной Заявке, км</w:t>
            </w:r>
          </w:p>
        </w:tc>
        <w:tc>
          <w:tcPr>
            <w:tcW w:w="1091" w:type="dxa"/>
            <w:textDirection w:val="btLr"/>
          </w:tcPr>
          <w:p w14:paraId="58CBFD3E" w14:textId="28EB1746"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C51207">
              <w:rPr>
                <w:rFonts w:ascii="Times New Roman" w:eastAsia="Times New Roman" w:hAnsi="Times New Roman"/>
                <w:color w:val="000000"/>
                <w:spacing w:val="-6"/>
                <w:sz w:val="24"/>
                <w:szCs w:val="24"/>
                <w:lang w:eastAsia="ru-RU"/>
              </w:rPr>
              <w:t>П</w:t>
            </w:r>
            <w:r>
              <w:rPr>
                <w:rFonts w:ascii="Times New Roman" w:eastAsia="Times New Roman" w:hAnsi="Times New Roman"/>
                <w:color w:val="000000"/>
                <w:spacing w:val="-6"/>
                <w:sz w:val="24"/>
                <w:szCs w:val="24"/>
                <w:lang w:eastAsia="ru-RU"/>
              </w:rPr>
              <w:t>ланируемое время ПРР по одной За</w:t>
            </w:r>
            <w:r w:rsidRPr="00C51207">
              <w:rPr>
                <w:rFonts w:ascii="Times New Roman" w:eastAsia="Times New Roman" w:hAnsi="Times New Roman"/>
                <w:color w:val="000000"/>
                <w:spacing w:val="-6"/>
                <w:sz w:val="24"/>
                <w:szCs w:val="24"/>
                <w:lang w:eastAsia="ru-RU"/>
              </w:rPr>
              <w:t>явке, час</w:t>
            </w:r>
          </w:p>
        </w:tc>
        <w:tc>
          <w:tcPr>
            <w:tcW w:w="1091" w:type="dxa"/>
            <w:shd w:val="clear" w:color="auto" w:fill="auto"/>
            <w:textDirection w:val="btLr"/>
            <w:vAlign w:val="center"/>
            <w:hideMark/>
          </w:tcPr>
          <w:p w14:paraId="72EBF24E" w14:textId="1E73BAA5"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60BB91FF" w14:textId="77777777"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734" w:type="dxa"/>
            <w:shd w:val="clear" w:color="auto" w:fill="auto"/>
            <w:textDirection w:val="btLr"/>
            <w:vAlign w:val="center"/>
            <w:hideMark/>
          </w:tcPr>
          <w:p w14:paraId="16DCC0A0" w14:textId="77777777"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842E86">
              <w:rPr>
                <w:rFonts w:ascii="Times New Roman" w:eastAsia="Times New Roman" w:hAnsi="Times New Roman"/>
                <w:color w:val="000000"/>
                <w:spacing w:val="-6"/>
                <w:sz w:val="24"/>
                <w:szCs w:val="24"/>
                <w:lang w:eastAsia="ru-RU"/>
              </w:rPr>
              <w:t xml:space="preserve">Планируемый пробег </w:t>
            </w:r>
            <w:r w:rsidRPr="00842E86">
              <w:rPr>
                <w:rFonts w:ascii="Times New Roman" w:eastAsia="Times New Roman" w:hAnsi="Times New Roman"/>
                <w:color w:val="000000"/>
                <w:spacing w:val="-6"/>
                <w:sz w:val="24"/>
                <w:szCs w:val="24"/>
                <w:lang w:eastAsia="ru-RU"/>
              </w:rPr>
              <w:br/>
              <w:t xml:space="preserve">на период действия договора, </w:t>
            </w:r>
            <w:r w:rsidRPr="00842E86">
              <w:rPr>
                <w:rFonts w:ascii="Times New Roman" w:eastAsia="Times New Roman" w:hAnsi="Times New Roman"/>
                <w:color w:val="000000"/>
                <w:spacing w:val="-6"/>
                <w:sz w:val="24"/>
                <w:szCs w:val="24"/>
                <w:lang w:eastAsia="ru-RU"/>
              </w:rPr>
              <w:br/>
              <w:t>км</w:t>
            </w:r>
          </w:p>
        </w:tc>
        <w:tc>
          <w:tcPr>
            <w:tcW w:w="994" w:type="dxa"/>
            <w:shd w:val="clear" w:color="auto" w:fill="auto"/>
            <w:textDirection w:val="btLr"/>
            <w:vAlign w:val="center"/>
            <w:hideMark/>
          </w:tcPr>
          <w:p w14:paraId="2DD67D90"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Необходимость гидроборта</w:t>
            </w:r>
          </w:p>
        </w:tc>
        <w:tc>
          <w:tcPr>
            <w:tcW w:w="1274" w:type="dxa"/>
            <w:shd w:val="clear" w:color="auto" w:fill="auto"/>
            <w:textDirection w:val="btLr"/>
            <w:vAlign w:val="center"/>
            <w:hideMark/>
          </w:tcPr>
          <w:p w14:paraId="189BC313"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Сцепка</w:t>
            </w:r>
          </w:p>
        </w:tc>
      </w:tr>
      <w:tr w:rsidR="00C51207" w:rsidRPr="001B28E5" w14:paraId="2C226DC8" w14:textId="77777777" w:rsidTr="00C51207">
        <w:trPr>
          <w:trHeight w:val="211"/>
          <w:jc w:val="center"/>
        </w:trPr>
        <w:tc>
          <w:tcPr>
            <w:tcW w:w="427" w:type="dxa"/>
            <w:shd w:val="clear" w:color="auto" w:fill="auto"/>
            <w:vAlign w:val="center"/>
            <w:hideMark/>
          </w:tcPr>
          <w:p w14:paraId="0D6A6ACD"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1</w:t>
            </w:r>
          </w:p>
        </w:tc>
        <w:tc>
          <w:tcPr>
            <w:tcW w:w="1326" w:type="dxa"/>
            <w:shd w:val="clear" w:color="auto" w:fill="auto"/>
            <w:vAlign w:val="center"/>
            <w:hideMark/>
          </w:tcPr>
          <w:p w14:paraId="468FF105"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B1E2FA6"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3</w:t>
            </w:r>
          </w:p>
        </w:tc>
        <w:tc>
          <w:tcPr>
            <w:tcW w:w="992" w:type="dxa"/>
            <w:shd w:val="clear" w:color="auto" w:fill="auto"/>
            <w:vAlign w:val="center"/>
            <w:hideMark/>
          </w:tcPr>
          <w:p w14:paraId="7016BD2E"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4</w:t>
            </w:r>
          </w:p>
        </w:tc>
        <w:tc>
          <w:tcPr>
            <w:tcW w:w="987" w:type="dxa"/>
            <w:shd w:val="clear" w:color="auto" w:fill="auto"/>
            <w:vAlign w:val="center"/>
            <w:hideMark/>
          </w:tcPr>
          <w:p w14:paraId="336491A9"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5</w:t>
            </w:r>
          </w:p>
        </w:tc>
        <w:tc>
          <w:tcPr>
            <w:tcW w:w="1091" w:type="dxa"/>
          </w:tcPr>
          <w:p w14:paraId="56320750" w14:textId="0A3730EA"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091" w:type="dxa"/>
          </w:tcPr>
          <w:p w14:paraId="536D180E" w14:textId="0C2BC40D"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091" w:type="dxa"/>
            <w:shd w:val="clear" w:color="auto" w:fill="auto"/>
            <w:vAlign w:val="center"/>
            <w:hideMark/>
          </w:tcPr>
          <w:p w14:paraId="69E74A01" w14:textId="20F478CD"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w:t>
            </w:r>
          </w:p>
        </w:tc>
        <w:tc>
          <w:tcPr>
            <w:tcW w:w="1428" w:type="dxa"/>
            <w:shd w:val="clear" w:color="auto" w:fill="auto"/>
            <w:vAlign w:val="center"/>
            <w:hideMark/>
          </w:tcPr>
          <w:p w14:paraId="690EE532" w14:textId="5A03C1D3"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9</w:t>
            </w:r>
          </w:p>
        </w:tc>
        <w:tc>
          <w:tcPr>
            <w:tcW w:w="1734" w:type="dxa"/>
            <w:shd w:val="clear" w:color="auto" w:fill="auto"/>
            <w:vAlign w:val="center"/>
            <w:hideMark/>
          </w:tcPr>
          <w:p w14:paraId="7B7BB163" w14:textId="06181EE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994" w:type="dxa"/>
            <w:shd w:val="clear" w:color="auto" w:fill="auto"/>
            <w:vAlign w:val="center"/>
            <w:hideMark/>
          </w:tcPr>
          <w:p w14:paraId="53511754" w14:textId="4D86AD0E"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274" w:type="dxa"/>
            <w:shd w:val="clear" w:color="auto" w:fill="auto"/>
            <w:vAlign w:val="center"/>
            <w:hideMark/>
          </w:tcPr>
          <w:p w14:paraId="68F8CECD" w14:textId="79619C24"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r>
      <w:tr w:rsidR="00C51207" w:rsidRPr="00EA12F4" w14:paraId="604FA0E4" w14:textId="77777777" w:rsidTr="00C51207">
        <w:trPr>
          <w:trHeight w:val="211"/>
          <w:jc w:val="center"/>
        </w:trPr>
        <w:tc>
          <w:tcPr>
            <w:tcW w:w="427" w:type="dxa"/>
            <w:shd w:val="clear" w:color="auto" w:fill="auto"/>
            <w:vAlign w:val="center"/>
          </w:tcPr>
          <w:p w14:paraId="3FDA6D4B" w14:textId="77777777"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tcPr>
          <w:p w14:paraId="399FB5B5" w14:textId="57916E6C"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Московская обл., </w:t>
            </w:r>
            <w:r w:rsidRPr="00EA12F4">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3F0AA3F7" w14:textId="77777777" w:rsidR="00C51207" w:rsidRPr="00EA12F4" w:rsidRDefault="00C51207" w:rsidP="00731953">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164111F3" w14:textId="2BF5B6BC" w:rsidR="00C51207" w:rsidRPr="00EA12F4" w:rsidRDefault="00E6460C"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2,5-3</w:t>
            </w:r>
          </w:p>
        </w:tc>
        <w:tc>
          <w:tcPr>
            <w:tcW w:w="987" w:type="dxa"/>
            <w:shd w:val="clear" w:color="auto" w:fill="auto"/>
            <w:vAlign w:val="center"/>
          </w:tcPr>
          <w:p w14:paraId="595A5B3C" w14:textId="40A749D1" w:rsidR="00C51207" w:rsidRPr="00EA12F4" w:rsidRDefault="00E6460C"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16-22</w:t>
            </w:r>
          </w:p>
        </w:tc>
        <w:tc>
          <w:tcPr>
            <w:tcW w:w="1091" w:type="dxa"/>
          </w:tcPr>
          <w:p w14:paraId="5E487DC5" w14:textId="77777777"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p>
          <w:p w14:paraId="7760589D" w14:textId="04327E38" w:rsidR="00C51207" w:rsidRPr="00333465" w:rsidRDefault="00DC7135"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Pr>
                <w:rFonts w:ascii="Times New Roman" w:eastAsia="Times New Roman" w:hAnsi="Times New Roman"/>
                <w:color w:val="000000"/>
                <w:sz w:val="24"/>
                <w:szCs w:val="24"/>
                <w:lang w:eastAsia="ru-RU"/>
              </w:rPr>
              <w:t>от 105 до 140</w:t>
            </w:r>
          </w:p>
        </w:tc>
        <w:tc>
          <w:tcPr>
            <w:tcW w:w="1091" w:type="dxa"/>
          </w:tcPr>
          <w:p w14:paraId="172105F1" w14:textId="77777777" w:rsidR="00C51207" w:rsidRDefault="00C51207"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51207">
              <w:rPr>
                <w:rFonts w:ascii="Times New Roman" w:eastAsia="Times New Roman" w:hAnsi="Times New Roman"/>
                <w:color w:val="000000"/>
                <w:sz w:val="24"/>
                <w:szCs w:val="24"/>
                <w:lang w:eastAsia="ru-RU"/>
              </w:rPr>
              <w:t xml:space="preserve">не более </w:t>
            </w:r>
          </w:p>
          <w:p w14:paraId="1D4B7C5B" w14:textId="3756C71A"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sidRPr="00C51207">
              <w:rPr>
                <w:rFonts w:ascii="Times New Roman" w:eastAsia="Times New Roman" w:hAnsi="Times New Roman"/>
                <w:color w:val="000000"/>
                <w:sz w:val="24"/>
                <w:szCs w:val="24"/>
                <w:lang w:eastAsia="ru-RU"/>
              </w:rPr>
              <w:t>6</w:t>
            </w:r>
          </w:p>
        </w:tc>
        <w:tc>
          <w:tcPr>
            <w:tcW w:w="1091" w:type="dxa"/>
            <w:shd w:val="clear" w:color="auto" w:fill="auto"/>
            <w:vAlign w:val="center"/>
          </w:tcPr>
          <w:p w14:paraId="766BBB5A" w14:textId="7F135CC1" w:rsidR="00C51207" w:rsidRPr="00CC4F5B" w:rsidRDefault="00CC4F5B"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12</w:t>
            </w:r>
          </w:p>
        </w:tc>
        <w:tc>
          <w:tcPr>
            <w:tcW w:w="1428" w:type="dxa"/>
            <w:shd w:val="clear" w:color="auto" w:fill="auto"/>
            <w:vAlign w:val="center"/>
          </w:tcPr>
          <w:p w14:paraId="1DFF660E" w14:textId="3C70438F" w:rsidR="00C51207" w:rsidRPr="00CC4F5B" w:rsidRDefault="00CC4F5B"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84</w:t>
            </w:r>
          </w:p>
        </w:tc>
        <w:tc>
          <w:tcPr>
            <w:tcW w:w="1734" w:type="dxa"/>
            <w:shd w:val="clear" w:color="auto" w:fill="auto"/>
            <w:vAlign w:val="center"/>
          </w:tcPr>
          <w:p w14:paraId="69FAF263" w14:textId="3F2E0EC7" w:rsidR="00C51207" w:rsidRPr="00EA12F4" w:rsidRDefault="00CF259F"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31 249</w:t>
            </w:r>
          </w:p>
        </w:tc>
        <w:tc>
          <w:tcPr>
            <w:tcW w:w="994" w:type="dxa"/>
            <w:shd w:val="clear" w:color="auto" w:fill="auto"/>
            <w:vAlign w:val="center"/>
          </w:tcPr>
          <w:p w14:paraId="5B31AEDB" w14:textId="4B3D3CA4"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c>
          <w:tcPr>
            <w:tcW w:w="1274" w:type="dxa"/>
            <w:shd w:val="clear" w:color="auto" w:fill="auto"/>
            <w:vAlign w:val="center"/>
          </w:tcPr>
          <w:p w14:paraId="1C0E012B" w14:textId="470BBF2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19B00201"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 xml:space="preserve">Московской области до Большого </w:t>
      </w:r>
      <w:r w:rsidRPr="006359B0">
        <w:rPr>
          <w:rFonts w:ascii="Times New Roman" w:hAnsi="Times New Roman"/>
          <w:color w:val="1E0E01"/>
          <w:sz w:val="24"/>
          <w:szCs w:val="24"/>
        </w:rPr>
        <w:t>Московского кольца (А-108).</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A7FCF" w:rsidRPr="005D3AC2" w14:paraId="72AB3BDD" w14:textId="77777777" w:rsidTr="007D6A81">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05EB34D1"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2B55EEB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1AB3FCE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05FA37FC"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B428102"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715C07FC"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A7FCF" w:rsidRPr="005D3AC2" w14:paraId="7212C99C" w14:textId="77777777" w:rsidTr="007D6A81">
        <w:trPr>
          <w:trHeight w:val="1506"/>
          <w:tblHeader/>
          <w:jc w:val="center"/>
        </w:trPr>
        <w:tc>
          <w:tcPr>
            <w:tcW w:w="1980" w:type="dxa"/>
            <w:vMerge/>
            <w:shd w:val="clear" w:color="auto" w:fill="auto"/>
            <w:vAlign w:val="center"/>
            <w:hideMark/>
          </w:tcPr>
          <w:p w14:paraId="2E248E17"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4B6BC51F"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0761C0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E1D928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5F8C27E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1EE3B7D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210F79CF"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69C0CC78"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2471025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E74A3C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7BBB8B5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64DC789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790B34D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3DF7CD5D"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68E42E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7AAA4547"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7130A40F"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F72C0E" w:rsidRPr="005D3AC2" w14:paraId="6F0A4B5F" w14:textId="77777777" w:rsidTr="00047E15">
        <w:trPr>
          <w:trHeight w:val="20"/>
          <w:tblHeader/>
          <w:jc w:val="center"/>
        </w:trPr>
        <w:tc>
          <w:tcPr>
            <w:tcW w:w="1980" w:type="dxa"/>
            <w:shd w:val="clear" w:color="auto" w:fill="auto"/>
            <w:tcMar>
              <w:top w:w="0" w:type="dxa"/>
              <w:left w:w="108" w:type="dxa"/>
              <w:bottom w:w="0" w:type="dxa"/>
              <w:right w:w="108" w:type="dxa"/>
            </w:tcMar>
            <w:vAlign w:val="center"/>
          </w:tcPr>
          <w:p w14:paraId="55DD708D" w14:textId="7E7AF275" w:rsidR="00F72C0E" w:rsidRPr="00171187" w:rsidRDefault="00E6460C"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2,5-3</w:t>
            </w:r>
          </w:p>
        </w:tc>
        <w:tc>
          <w:tcPr>
            <w:tcW w:w="992" w:type="dxa"/>
            <w:shd w:val="clear" w:color="auto" w:fill="auto"/>
            <w:tcMar>
              <w:top w:w="0" w:type="dxa"/>
              <w:left w:w="108" w:type="dxa"/>
              <w:bottom w:w="0" w:type="dxa"/>
              <w:right w:w="108" w:type="dxa"/>
            </w:tcMar>
            <w:vAlign w:val="center"/>
          </w:tcPr>
          <w:p w14:paraId="2B33ACA3" w14:textId="12621DFC" w:rsidR="00F72C0E" w:rsidRPr="00171187" w:rsidRDefault="00E6460C"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16-22</w:t>
            </w:r>
          </w:p>
        </w:tc>
        <w:tc>
          <w:tcPr>
            <w:tcW w:w="1276" w:type="dxa"/>
            <w:shd w:val="clear" w:color="auto" w:fill="auto"/>
            <w:tcMar>
              <w:top w:w="0" w:type="dxa"/>
              <w:left w:w="108" w:type="dxa"/>
              <w:bottom w:w="0" w:type="dxa"/>
              <w:right w:w="108" w:type="dxa"/>
            </w:tcMar>
            <w:vAlign w:val="center"/>
          </w:tcPr>
          <w:p w14:paraId="7872B3C4" w14:textId="688B0AF7"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927" w:type="dxa"/>
            <w:shd w:val="clear" w:color="auto" w:fill="auto"/>
            <w:vAlign w:val="center"/>
          </w:tcPr>
          <w:p w14:paraId="63675C23" w14:textId="0DAF29E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223" w:type="dxa"/>
            <w:shd w:val="clear" w:color="auto" w:fill="auto"/>
            <w:tcMar>
              <w:top w:w="0" w:type="dxa"/>
              <w:left w:w="108" w:type="dxa"/>
              <w:bottom w:w="0" w:type="dxa"/>
              <w:right w:w="108" w:type="dxa"/>
            </w:tcMar>
            <w:vAlign w:val="center"/>
          </w:tcPr>
          <w:p w14:paraId="0F46A753" w14:textId="0921041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31" w:type="dxa"/>
            <w:shd w:val="clear" w:color="auto" w:fill="auto"/>
            <w:tcMar>
              <w:top w:w="0" w:type="dxa"/>
              <w:left w:w="108" w:type="dxa"/>
              <w:bottom w:w="0" w:type="dxa"/>
              <w:right w:w="108" w:type="dxa"/>
            </w:tcMar>
            <w:vAlign w:val="center"/>
          </w:tcPr>
          <w:p w14:paraId="248DD141" w14:textId="6DE82CC0"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180" w:type="dxa"/>
            <w:shd w:val="clear" w:color="auto" w:fill="auto"/>
            <w:tcMar>
              <w:top w:w="0" w:type="dxa"/>
              <w:left w:w="108" w:type="dxa"/>
              <w:bottom w:w="0" w:type="dxa"/>
              <w:right w:w="108" w:type="dxa"/>
            </w:tcMar>
            <w:vAlign w:val="center"/>
          </w:tcPr>
          <w:p w14:paraId="6FA163A2" w14:textId="32E67916"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122" w:type="dxa"/>
            <w:shd w:val="clear" w:color="auto" w:fill="auto"/>
            <w:tcMar>
              <w:top w:w="0" w:type="dxa"/>
              <w:left w:w="108" w:type="dxa"/>
              <w:bottom w:w="0" w:type="dxa"/>
              <w:right w:w="108" w:type="dxa"/>
            </w:tcMar>
            <w:vAlign w:val="center"/>
          </w:tcPr>
          <w:p w14:paraId="1D782076" w14:textId="23534C8E"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375" w:type="dxa"/>
            <w:shd w:val="clear" w:color="auto" w:fill="auto"/>
            <w:vAlign w:val="center"/>
          </w:tcPr>
          <w:p w14:paraId="248203D8" w14:textId="2177F84B"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630" w:type="dxa"/>
            <w:shd w:val="clear" w:color="auto" w:fill="auto"/>
            <w:tcMar>
              <w:top w:w="0" w:type="dxa"/>
              <w:left w:w="108" w:type="dxa"/>
              <w:bottom w:w="0" w:type="dxa"/>
              <w:right w:w="108" w:type="dxa"/>
            </w:tcMar>
            <w:vAlign w:val="center"/>
          </w:tcPr>
          <w:p w14:paraId="2ADA390E" w14:textId="7A990E61"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224" w:type="dxa"/>
            <w:shd w:val="clear" w:color="auto" w:fill="auto"/>
            <w:noWrap/>
            <w:tcMar>
              <w:top w:w="0" w:type="dxa"/>
              <w:left w:w="108" w:type="dxa"/>
              <w:bottom w:w="0" w:type="dxa"/>
              <w:right w:w="108" w:type="dxa"/>
            </w:tcMar>
            <w:vAlign w:val="center"/>
          </w:tcPr>
          <w:p w14:paraId="10CBA1C9" w14:textId="312268CC" w:rsidR="00F72C0E" w:rsidRPr="00171187" w:rsidRDefault="00F131DB"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442D4501" w14:textId="77777777" w:rsidR="00DE39F9" w:rsidRDefault="00DE39F9" w:rsidP="005A281F">
      <w:pPr>
        <w:jc w:val="center"/>
        <w:rPr>
          <w:rFonts w:ascii="Times New Roman" w:hAnsi="Times New Roman"/>
          <w:b/>
        </w:rPr>
      </w:pPr>
    </w:p>
    <w:p w14:paraId="44FC8F3F" w14:textId="70F00CF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9E619" w14:textId="77777777" w:rsidR="00363DFF" w:rsidRDefault="00363DFF" w:rsidP="00ED450F">
      <w:pPr>
        <w:spacing w:after="0" w:line="240" w:lineRule="auto"/>
      </w:pPr>
      <w:r>
        <w:separator/>
      </w:r>
    </w:p>
  </w:endnote>
  <w:endnote w:type="continuationSeparator" w:id="0">
    <w:p w14:paraId="4C32F521" w14:textId="77777777" w:rsidR="00363DFF" w:rsidRDefault="00363DFF"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95D83" w14:textId="77777777" w:rsidR="00363DFF" w:rsidRDefault="00363DFF" w:rsidP="00ED450F">
      <w:pPr>
        <w:spacing w:after="0" w:line="240" w:lineRule="auto"/>
      </w:pPr>
      <w:r>
        <w:separator/>
      </w:r>
    </w:p>
  </w:footnote>
  <w:footnote w:type="continuationSeparator" w:id="0">
    <w:p w14:paraId="378BBC17" w14:textId="77777777" w:rsidR="00363DFF" w:rsidRDefault="00363DFF" w:rsidP="00ED4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05773"/>
      <w:docPartObj>
        <w:docPartGallery w:val="Page Numbers (Top of Page)"/>
        <w:docPartUnique/>
      </w:docPartObj>
    </w:sdtPr>
    <w:sdtEndPr/>
    <w:sdtContent>
      <w:p w14:paraId="531B8B46" w14:textId="0D346C7D" w:rsidR="00EA12F4" w:rsidRDefault="00EA12F4">
        <w:pPr>
          <w:pStyle w:val="ad"/>
          <w:jc w:val="center"/>
        </w:pPr>
        <w:r>
          <w:fldChar w:fldCharType="begin"/>
        </w:r>
        <w:r>
          <w:instrText>PAGE   \* MERGEFORMAT</w:instrText>
        </w:r>
        <w:r>
          <w:fldChar w:fldCharType="separate"/>
        </w:r>
        <w:r w:rsidR="00CF259F">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AB"/>
    <w:rsid w:val="00001421"/>
    <w:rsid w:val="00013AE1"/>
    <w:rsid w:val="00013C4D"/>
    <w:rsid w:val="00027BDD"/>
    <w:rsid w:val="000535DE"/>
    <w:rsid w:val="00064AF8"/>
    <w:rsid w:val="0009226E"/>
    <w:rsid w:val="000A3C0C"/>
    <w:rsid w:val="000B4EF5"/>
    <w:rsid w:val="000C7D23"/>
    <w:rsid w:val="000D0E09"/>
    <w:rsid w:val="000E2F6A"/>
    <w:rsid w:val="000E5977"/>
    <w:rsid w:val="00106C6C"/>
    <w:rsid w:val="00107C64"/>
    <w:rsid w:val="0013503E"/>
    <w:rsid w:val="00157B2F"/>
    <w:rsid w:val="00165BD3"/>
    <w:rsid w:val="00171187"/>
    <w:rsid w:val="001938EE"/>
    <w:rsid w:val="001B1554"/>
    <w:rsid w:val="001B28E5"/>
    <w:rsid w:val="001B760C"/>
    <w:rsid w:val="001B7FAB"/>
    <w:rsid w:val="001D3D9B"/>
    <w:rsid w:val="001D4EAD"/>
    <w:rsid w:val="001E3381"/>
    <w:rsid w:val="001F773E"/>
    <w:rsid w:val="00202624"/>
    <w:rsid w:val="00232BAB"/>
    <w:rsid w:val="00233B31"/>
    <w:rsid w:val="00266C4F"/>
    <w:rsid w:val="00281E72"/>
    <w:rsid w:val="00287E7E"/>
    <w:rsid w:val="00296870"/>
    <w:rsid w:val="002A52A7"/>
    <w:rsid w:val="002A7FCF"/>
    <w:rsid w:val="002B05C0"/>
    <w:rsid w:val="002C225C"/>
    <w:rsid w:val="002C3254"/>
    <w:rsid w:val="002E6E51"/>
    <w:rsid w:val="002F6FDA"/>
    <w:rsid w:val="0031492C"/>
    <w:rsid w:val="00332C7E"/>
    <w:rsid w:val="00333465"/>
    <w:rsid w:val="003533AA"/>
    <w:rsid w:val="00363DFF"/>
    <w:rsid w:val="003C7A5A"/>
    <w:rsid w:val="003D198A"/>
    <w:rsid w:val="003E367D"/>
    <w:rsid w:val="003F4492"/>
    <w:rsid w:val="003F536A"/>
    <w:rsid w:val="00411D67"/>
    <w:rsid w:val="00412BC7"/>
    <w:rsid w:val="00413BCC"/>
    <w:rsid w:val="00413BEE"/>
    <w:rsid w:val="00414BB7"/>
    <w:rsid w:val="00433AF1"/>
    <w:rsid w:val="004368B3"/>
    <w:rsid w:val="00461DF0"/>
    <w:rsid w:val="00464E96"/>
    <w:rsid w:val="0048556C"/>
    <w:rsid w:val="0049626D"/>
    <w:rsid w:val="004C4946"/>
    <w:rsid w:val="004C5E10"/>
    <w:rsid w:val="004F0C05"/>
    <w:rsid w:val="005017C2"/>
    <w:rsid w:val="00507FB6"/>
    <w:rsid w:val="00524171"/>
    <w:rsid w:val="005321AE"/>
    <w:rsid w:val="00553329"/>
    <w:rsid w:val="00557B72"/>
    <w:rsid w:val="005605A2"/>
    <w:rsid w:val="00562C7F"/>
    <w:rsid w:val="00594B39"/>
    <w:rsid w:val="0059770F"/>
    <w:rsid w:val="005A0947"/>
    <w:rsid w:val="005A1C93"/>
    <w:rsid w:val="005A281F"/>
    <w:rsid w:val="005C4DF4"/>
    <w:rsid w:val="005E38A8"/>
    <w:rsid w:val="005E7815"/>
    <w:rsid w:val="006163F6"/>
    <w:rsid w:val="00623654"/>
    <w:rsid w:val="00627EA9"/>
    <w:rsid w:val="006359B0"/>
    <w:rsid w:val="006426DA"/>
    <w:rsid w:val="00655246"/>
    <w:rsid w:val="0066239A"/>
    <w:rsid w:val="00693764"/>
    <w:rsid w:val="006B0DEC"/>
    <w:rsid w:val="006B61C2"/>
    <w:rsid w:val="006C7E94"/>
    <w:rsid w:val="006F417C"/>
    <w:rsid w:val="00703A45"/>
    <w:rsid w:val="00715869"/>
    <w:rsid w:val="00716B6D"/>
    <w:rsid w:val="00722D6F"/>
    <w:rsid w:val="00731953"/>
    <w:rsid w:val="00753301"/>
    <w:rsid w:val="007656D5"/>
    <w:rsid w:val="0078510C"/>
    <w:rsid w:val="00787CB4"/>
    <w:rsid w:val="007C6B6A"/>
    <w:rsid w:val="007D7317"/>
    <w:rsid w:val="007D7912"/>
    <w:rsid w:val="007E25CA"/>
    <w:rsid w:val="007F1A63"/>
    <w:rsid w:val="008002F3"/>
    <w:rsid w:val="00811AC1"/>
    <w:rsid w:val="008148F4"/>
    <w:rsid w:val="00827FBD"/>
    <w:rsid w:val="00836C85"/>
    <w:rsid w:val="00842638"/>
    <w:rsid w:val="00842E86"/>
    <w:rsid w:val="00844119"/>
    <w:rsid w:val="0085763F"/>
    <w:rsid w:val="00877BF0"/>
    <w:rsid w:val="00891AD7"/>
    <w:rsid w:val="008A1386"/>
    <w:rsid w:val="008A2981"/>
    <w:rsid w:val="008A3162"/>
    <w:rsid w:val="008A6776"/>
    <w:rsid w:val="008C62AB"/>
    <w:rsid w:val="008D3610"/>
    <w:rsid w:val="008E36B6"/>
    <w:rsid w:val="008E7839"/>
    <w:rsid w:val="008F1455"/>
    <w:rsid w:val="008F5925"/>
    <w:rsid w:val="00922945"/>
    <w:rsid w:val="00983D2A"/>
    <w:rsid w:val="009A017B"/>
    <w:rsid w:val="009C363E"/>
    <w:rsid w:val="009C66CF"/>
    <w:rsid w:val="009E6EC5"/>
    <w:rsid w:val="009E7288"/>
    <w:rsid w:val="009F4C19"/>
    <w:rsid w:val="009F78AF"/>
    <w:rsid w:val="00A137A7"/>
    <w:rsid w:val="00A14D80"/>
    <w:rsid w:val="00A33084"/>
    <w:rsid w:val="00A47E05"/>
    <w:rsid w:val="00A6512A"/>
    <w:rsid w:val="00A67EC7"/>
    <w:rsid w:val="00A75D01"/>
    <w:rsid w:val="00A8260C"/>
    <w:rsid w:val="00A92EED"/>
    <w:rsid w:val="00AB3225"/>
    <w:rsid w:val="00AB619C"/>
    <w:rsid w:val="00AD214C"/>
    <w:rsid w:val="00AD389B"/>
    <w:rsid w:val="00B120EF"/>
    <w:rsid w:val="00B24C02"/>
    <w:rsid w:val="00B34712"/>
    <w:rsid w:val="00B57A75"/>
    <w:rsid w:val="00B60776"/>
    <w:rsid w:val="00B954B9"/>
    <w:rsid w:val="00BB149D"/>
    <w:rsid w:val="00BC1B12"/>
    <w:rsid w:val="00BD30E6"/>
    <w:rsid w:val="00C04B6F"/>
    <w:rsid w:val="00C06FEA"/>
    <w:rsid w:val="00C10D27"/>
    <w:rsid w:val="00C21E05"/>
    <w:rsid w:val="00C51207"/>
    <w:rsid w:val="00C673B4"/>
    <w:rsid w:val="00C74E29"/>
    <w:rsid w:val="00C87731"/>
    <w:rsid w:val="00CC22A4"/>
    <w:rsid w:val="00CC4F5B"/>
    <w:rsid w:val="00CE2BCE"/>
    <w:rsid w:val="00CF259F"/>
    <w:rsid w:val="00CF680A"/>
    <w:rsid w:val="00D03D42"/>
    <w:rsid w:val="00D153FF"/>
    <w:rsid w:val="00D172BC"/>
    <w:rsid w:val="00D24D62"/>
    <w:rsid w:val="00D363AE"/>
    <w:rsid w:val="00D4044D"/>
    <w:rsid w:val="00D4406F"/>
    <w:rsid w:val="00D7431E"/>
    <w:rsid w:val="00D750C1"/>
    <w:rsid w:val="00D84020"/>
    <w:rsid w:val="00DC51A0"/>
    <w:rsid w:val="00DC5A40"/>
    <w:rsid w:val="00DC7135"/>
    <w:rsid w:val="00DE39F9"/>
    <w:rsid w:val="00DE6E37"/>
    <w:rsid w:val="00E1379D"/>
    <w:rsid w:val="00E23639"/>
    <w:rsid w:val="00E26463"/>
    <w:rsid w:val="00E436A8"/>
    <w:rsid w:val="00E6460C"/>
    <w:rsid w:val="00E66774"/>
    <w:rsid w:val="00E77C09"/>
    <w:rsid w:val="00E844E3"/>
    <w:rsid w:val="00E9281B"/>
    <w:rsid w:val="00E95A89"/>
    <w:rsid w:val="00EA12F4"/>
    <w:rsid w:val="00EA33E4"/>
    <w:rsid w:val="00EB2FD9"/>
    <w:rsid w:val="00EC203A"/>
    <w:rsid w:val="00ED450F"/>
    <w:rsid w:val="00EE7DEA"/>
    <w:rsid w:val="00EF2A68"/>
    <w:rsid w:val="00F121CE"/>
    <w:rsid w:val="00F131DB"/>
    <w:rsid w:val="00F5573B"/>
    <w:rsid w:val="00F72C0E"/>
    <w:rsid w:val="00F85654"/>
    <w:rsid w:val="00FA62A0"/>
    <w:rsid w:val="00FC08B0"/>
    <w:rsid w:val="00FC20E7"/>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251B8-A80F-4519-93B2-3E4150551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12</Pages>
  <Words>3238</Words>
  <Characters>18461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28</cp:revision>
  <dcterms:created xsi:type="dcterms:W3CDTF">2026-05-20T06:41:00Z</dcterms:created>
  <dcterms:modified xsi:type="dcterms:W3CDTF">2026-08-04T13:29:00Z</dcterms:modified>
</cp:coreProperties>
</file>