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530" w:rsidRDefault="000753D1">
      <w:pPr>
        <w:ind w:left="5102"/>
        <w:contextualSpacing/>
        <w:rPr>
          <w:rFonts w:ascii="PF Din Text Cond Pro Light" w:hAnsi="PF Din Text Cond Pro Light"/>
          <w:sz w:val="20"/>
          <w:szCs w:val="20"/>
        </w:rPr>
      </w:pPr>
      <w:r>
        <w:rPr>
          <w:noProof/>
          <w:lang w:eastAsia="ru-RU"/>
        </w:rPr>
        <mc:AlternateContent>
          <mc:Choice Requires="wpg">
            <w:drawing>
              <wp:anchor distT="0" distB="0" distL="115200" distR="115200" simplePos="0" relativeHeight="251662336" behindDoc="0" locked="0" layoutInCell="1" allowOverlap="1">
                <wp:simplePos x="0" y="0"/>
                <wp:positionH relativeFrom="column">
                  <wp:posOffset>-132080</wp:posOffset>
                </wp:positionH>
                <wp:positionV relativeFrom="paragraph">
                  <wp:posOffset>0</wp:posOffset>
                </wp:positionV>
                <wp:extent cx="2078990" cy="724535"/>
                <wp:effectExtent l="0" t="0" r="0" b="0"/>
                <wp:wrapSquare wrapText="bothSides"/>
                <wp:docPr id="1" name="Рисунок 1" descr="владимир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9024" name="Рисунок 1" descr="владимирэнерго"/>
                        <pic:cNvPicPr>
                          <a:picLocks noChangeAspect="1"/>
                        </pic:cNvPicPr>
                      </pic:nvPicPr>
                      <pic:blipFill>
                        <a:blip r:embed="rId11"/>
                        <a:stretch/>
                      </pic:blipFill>
                      <pic:spPr bwMode="auto">
                        <a:xfrm>
                          <a:off x="0" y="0"/>
                          <a:ext cx="2078989" cy="724534"/>
                        </a:xfrm>
                        <a:prstGeom prst="rect">
                          <a:avLst/>
                        </a:prstGeom>
                        <a:noFill/>
                        <a:ln>
                          <a:noFill/>
                          <a:rou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2336;o:allowoverlap:true;o:allowincell:true;mso-position-horizontal-relative:text;margin-left:-10.40pt;mso-position-horizontal:absolute;mso-position-vertical-relative:text;margin-top:0.00pt;mso-position-vertical:absolute;width:163.70pt;height:57.05pt;mso-wrap-distance-left:9.07pt;mso-wrap-distance-top:0.00pt;mso-wrap-distance-right:9.07pt;mso-wrap-distance-bottom:0.00pt;rotation:0;" stroked="f">
                <v:path textboxrect="0,0,0,0"/>
                <w10:wrap type="square"/>
                <v:imagedata r:id="rId13" o:title=""/>
              </v:shape>
            </w:pict>
          </mc:Fallback>
        </mc:AlternateContent>
      </w:r>
      <w:r>
        <w:rPr>
          <w:rFonts w:ascii="PF Din Text Cond Pro Light" w:hAnsi="PF Din Text Cond Pro Light"/>
          <w:sz w:val="20"/>
          <w:szCs w:val="20"/>
        </w:rPr>
        <w:t xml:space="preserve">Публичное акционерное общество </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 «Россети Центр и Приволжье»</w:t>
      </w:r>
    </w:p>
    <w:p w:rsidR="000D2530" w:rsidRDefault="000D2530">
      <w:pPr>
        <w:ind w:left="5102"/>
        <w:contextualSpacing/>
        <w:rPr>
          <w:rFonts w:ascii="PF Din Text Cond Pro Light" w:hAnsi="PF Din Text Cond Pro Light"/>
          <w:sz w:val="20"/>
          <w:szCs w:val="20"/>
        </w:rPr>
      </w:pP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Филиал ПАО «Россети Центр и Приволжье» - «Владимирэнерго»</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Большая Нижегородская ул., д. 106,</w:t>
      </w:r>
      <w:r>
        <w:rPr>
          <w:rFonts w:ascii="PF Din Text Cond Pro Light" w:hAnsi="PF Din Text Cond Pro Light"/>
          <w:sz w:val="20"/>
          <w:szCs w:val="20"/>
        </w:rPr>
        <w:br/>
        <w:t>г. Владимир, 600016</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Тел.: +7 (4922) 47-00-59, факс: +7 (4922) 47-00-69</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Контакт-центр «Светлая линия 220»: 8-800-220-0-220</w:t>
      </w:r>
    </w:p>
    <w:p w:rsidR="000D2530" w:rsidRPr="00032B82" w:rsidRDefault="000753D1">
      <w:pPr>
        <w:ind w:left="5102"/>
        <w:contextualSpacing/>
        <w:rPr>
          <w:rStyle w:val="af2"/>
          <w:rFonts w:eastAsia="Arial Narrow" w:cs="Arial Narrow"/>
          <w:color w:val="auto"/>
          <w:sz w:val="20"/>
          <w:szCs w:val="20"/>
          <w:lang w:val="en-US"/>
        </w:rPr>
      </w:pPr>
      <w:r>
        <w:rPr>
          <w:rFonts w:ascii="PF Din Text Cond Pro Light" w:hAnsi="PF Din Text Cond Pro Light"/>
          <w:sz w:val="20"/>
          <w:szCs w:val="20"/>
          <w:lang w:val="en-US"/>
        </w:rPr>
        <w:t>e-mail</w:t>
      </w:r>
      <w:r>
        <w:rPr>
          <w:rFonts w:ascii="PF Din Text Cond Pro Light" w:hAnsi="PF Din Text Cond Pro Light"/>
          <w:sz w:val="18"/>
          <w:szCs w:val="18"/>
          <w:lang w:val="en-US"/>
        </w:rPr>
        <w:t xml:space="preserve">: </w:t>
      </w:r>
      <w:hyperlink r:id="rId14" w:tooltip="http://vladenergo@vl.mrsk-cp.ru" w:history="1">
        <w:r>
          <w:rPr>
            <w:rStyle w:val="af2"/>
            <w:rFonts w:ascii="PF Din Text Cond Pro Light" w:hAnsi="PF Din Text Cond Pro Light"/>
            <w:sz w:val="18"/>
            <w:szCs w:val="18"/>
            <w:lang w:val="en-US"/>
          </w:rPr>
          <w:t>vladenergo@vl.mrsk-cp.ru</w:t>
        </w:r>
      </w:hyperlink>
      <w:r w:rsidRPr="00032B82">
        <w:rPr>
          <w:rFonts w:ascii="PF Din Text Cond Pro Light" w:hAnsi="PF Din Text Cond Pro Light"/>
          <w:sz w:val="20"/>
          <w:szCs w:val="20"/>
          <w:lang w:val="en-US"/>
        </w:rPr>
        <w:t xml:space="preserve"> </w:t>
      </w:r>
      <w:r>
        <w:rPr>
          <w:rFonts w:ascii="PF Din Text Cond Pro Light" w:hAnsi="PF Din Text Cond Pro Light"/>
          <w:sz w:val="20"/>
          <w:szCs w:val="20"/>
          <w:lang w:val="en-US"/>
        </w:rPr>
        <w:t xml:space="preserve"> http:// </w:t>
      </w:r>
      <w:hyperlink r:id="rId15" w:tooltip="http://www.mrsk-cp.ru" w:history="1">
        <w:r>
          <w:rPr>
            <w:rStyle w:val="af2"/>
            <w:rFonts w:ascii="PF Din Text Cond Pro Light" w:eastAsia="Arial Narrow" w:hAnsi="PF Din Text Cond Pro Light" w:cs="Arial Narrow"/>
            <w:color w:val="auto"/>
            <w:sz w:val="20"/>
            <w:szCs w:val="20"/>
            <w:u w:val="none"/>
            <w:lang w:val="en-US"/>
          </w:rPr>
          <w:t>www.mrsk-cp.ru</w:t>
        </w:r>
      </w:hyperlink>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ОКПО 81296703, ОГРН 1075260020043 </w:t>
      </w:r>
    </w:p>
    <w:p w:rsidR="000D2530" w:rsidRDefault="000753D1">
      <w:pPr>
        <w:ind w:left="5102"/>
        <w:rPr>
          <w:rFonts w:ascii="PF Din Text Cond Pro Light" w:hAnsi="PF Din Text Cond Pro Light"/>
          <w:sz w:val="20"/>
          <w:szCs w:val="20"/>
        </w:rPr>
      </w:pPr>
      <w:r>
        <w:rPr>
          <w:rFonts w:ascii="PF Din Text Cond Pro Light" w:hAnsi="PF Din Text Cond Pro Light"/>
          <w:sz w:val="20"/>
          <w:szCs w:val="20"/>
        </w:rPr>
        <w:t>ИНН/КПП 5260200603/332902001</w:t>
      </w:r>
    </w:p>
    <w:p w:rsidR="000D2530" w:rsidRDefault="000D2530">
      <w:pPr>
        <w:tabs>
          <w:tab w:val="center" w:pos="3617"/>
        </w:tabs>
        <w:rPr>
          <w:rFonts w:ascii="PF Din Text Cond Pro Light" w:hAnsi="PF Din Text Cond Pro Light"/>
          <w:sz w:val="20"/>
          <w:szCs w:val="20"/>
        </w:rPr>
      </w:pPr>
    </w:p>
    <w:p w:rsidR="000D2530" w:rsidRDefault="000D2530">
      <w:pPr>
        <w:tabs>
          <w:tab w:val="center" w:pos="3617"/>
        </w:tabs>
        <w:rPr>
          <w:rFonts w:ascii="PF Din Text Cond Pro Light" w:hAnsi="PF Din Text Cond Pro Light"/>
          <w:sz w:val="20"/>
          <w:szCs w:val="20"/>
        </w:rPr>
      </w:pP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Приглашение к участию в закупке,</w:t>
      </w: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проводимой способом «сравнение цен» в электронной форме</w:t>
      </w:r>
    </w:p>
    <w:p w:rsidR="000D2530" w:rsidRDefault="007A7014">
      <w:pPr>
        <w:jc w:val="center"/>
        <w:rPr>
          <w:rFonts w:ascii="Times New Roman" w:eastAsia="Times New Roman" w:hAnsi="Times New Roman" w:cs="Times New Roman"/>
          <w:b/>
          <w:sz w:val="26"/>
          <w:szCs w:val="26"/>
        </w:rPr>
      </w:pPr>
      <w:r w:rsidRPr="00BD1FFE">
        <w:rPr>
          <w:rFonts w:ascii="Times New Roman" w:eastAsia="Times New Roman" w:hAnsi="Times New Roman" w:cs="Times New Roman"/>
          <w:b/>
          <w:sz w:val="26"/>
          <w:szCs w:val="26"/>
          <w:lang w:eastAsia="ru-RU"/>
        </w:rPr>
        <w:t>№ ВЛЭ/21-01-</w:t>
      </w:r>
      <w:r w:rsidR="00143D01">
        <w:rPr>
          <w:rFonts w:ascii="Times New Roman" w:eastAsia="Times New Roman" w:hAnsi="Times New Roman" w:cs="Times New Roman"/>
          <w:b/>
          <w:sz w:val="26"/>
          <w:szCs w:val="26"/>
          <w:lang w:eastAsia="ru-RU"/>
        </w:rPr>
        <w:t>123</w:t>
      </w:r>
      <w:r w:rsidR="00080909" w:rsidRPr="00BD1FFE">
        <w:rPr>
          <w:rFonts w:ascii="Times New Roman" w:eastAsia="Times New Roman" w:hAnsi="Times New Roman" w:cs="Times New Roman"/>
          <w:b/>
          <w:sz w:val="26"/>
          <w:szCs w:val="26"/>
          <w:lang w:eastAsia="ru-RU"/>
        </w:rPr>
        <w:t xml:space="preserve"> </w:t>
      </w:r>
      <w:r w:rsidR="000753D1" w:rsidRPr="00BD1FFE">
        <w:rPr>
          <w:rFonts w:ascii="Times New Roman" w:eastAsia="Times New Roman" w:hAnsi="Times New Roman" w:cs="Times New Roman"/>
          <w:b/>
          <w:sz w:val="26"/>
          <w:szCs w:val="26"/>
          <w:lang w:eastAsia="ru-RU"/>
        </w:rPr>
        <w:t xml:space="preserve">от </w:t>
      </w:r>
      <w:r w:rsidR="00143D01">
        <w:rPr>
          <w:rFonts w:ascii="Times New Roman" w:eastAsia="Times New Roman" w:hAnsi="Times New Roman" w:cs="Times New Roman"/>
          <w:b/>
          <w:sz w:val="26"/>
          <w:szCs w:val="26"/>
        </w:rPr>
        <w:t>05.08</w:t>
      </w:r>
      <w:r w:rsidR="00BD1FFE" w:rsidRPr="00BD1FFE">
        <w:rPr>
          <w:rFonts w:ascii="Times New Roman" w:eastAsia="Times New Roman" w:hAnsi="Times New Roman" w:cs="Times New Roman"/>
          <w:b/>
          <w:sz w:val="26"/>
          <w:szCs w:val="26"/>
        </w:rPr>
        <w:t>.2026</w:t>
      </w:r>
      <w:r w:rsidR="00BD1FFE">
        <w:rPr>
          <w:rFonts w:ascii="Times New Roman" w:eastAsia="Times New Roman" w:hAnsi="Times New Roman" w:cs="Times New Roman"/>
          <w:b/>
          <w:sz w:val="26"/>
          <w:szCs w:val="26"/>
        </w:rPr>
        <w:t>г.</w:t>
      </w:r>
    </w:p>
    <w:p w:rsidR="000D2530" w:rsidRDefault="000D2530">
      <w:pPr>
        <w:pStyle w:val="af8"/>
        <w:spacing w:after="0"/>
        <w:ind w:firstLine="708"/>
        <w:jc w:val="both"/>
      </w:pPr>
    </w:p>
    <w:p w:rsidR="00080909" w:rsidRPr="00080909" w:rsidRDefault="000753D1" w:rsidP="00080909">
      <w:pPr>
        <w:numPr>
          <w:ilvl w:val="0"/>
          <w:numId w:val="20"/>
        </w:num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Инициатор закупки </w:t>
      </w:r>
      <w:r w:rsidRPr="00080909">
        <w:rPr>
          <w:rFonts w:ascii="Times New Roman" w:eastAsia="Times New Roman" w:hAnsi="Times New Roman" w:cs="Times New Roman"/>
          <w:b/>
          <w:sz w:val="24"/>
          <w:szCs w:val="24"/>
          <w:lang w:eastAsia="ru-RU"/>
        </w:rPr>
        <w:t>филиал ПАО «Россети Центр и Приволжье» - «Владимирэнерго»</w:t>
      </w:r>
      <w:r>
        <w:rPr>
          <w:rFonts w:ascii="Times New Roman" w:eastAsia="Times New Roman" w:hAnsi="Times New Roman" w:cs="Times New Roman"/>
          <w:sz w:val="24"/>
          <w:szCs w:val="24"/>
          <w:lang w:eastAsia="ru-RU"/>
        </w:rPr>
        <w:t xml:space="preserve">, расположенный по адресу: РФ, 600016, г.Владимир, ул.Большая Нижегородская, д.106 от имени заказчика ПАО «Россети Центр и Приволжье» (далее – Заказчик), расположенного по адресу: 603950, г. Нижний Новгород, ул. Рождественская, д. 33, настоящим уведомляет о проведении закупки, проводимой способом «сравнение цен» (далее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w:t>
      </w:r>
      <w:r w:rsidRPr="00080909">
        <w:rPr>
          <w:rFonts w:ascii="Times New Roman" w:eastAsia="Times New Roman" w:hAnsi="Times New Roman" w:cs="Times New Roman"/>
          <w:b/>
          <w:sz w:val="24"/>
          <w:szCs w:val="24"/>
          <w:lang w:eastAsia="ru-RU"/>
        </w:rPr>
        <w:t xml:space="preserve">на поставку </w:t>
      </w:r>
      <w:r w:rsidR="00894DCA" w:rsidRPr="00894DCA">
        <w:rPr>
          <w:rFonts w:ascii="Times New Roman" w:eastAsia="Times New Roman" w:hAnsi="Times New Roman" w:cs="Times New Roman"/>
          <w:b/>
          <w:color w:val="0000FF"/>
          <w:sz w:val="24"/>
          <w:szCs w:val="24"/>
          <w:lang w:eastAsia="ru-RU"/>
        </w:rPr>
        <w:t>провода изолированного</w:t>
      </w:r>
      <w:r w:rsidR="00894DCA">
        <w:rPr>
          <w:rFonts w:ascii="Times New Roman" w:eastAsia="Times New Roman" w:hAnsi="Times New Roman" w:cs="Times New Roman"/>
          <w:b/>
          <w:sz w:val="24"/>
          <w:szCs w:val="24"/>
          <w:lang w:eastAsia="ru-RU"/>
        </w:rPr>
        <w:t xml:space="preserve"> </w:t>
      </w:r>
      <w:r w:rsidR="00D90609">
        <w:rPr>
          <w:rFonts w:ascii="Times New Roman" w:eastAsia="Times New Roman" w:hAnsi="Times New Roman" w:cs="Times New Roman"/>
          <w:b/>
          <w:sz w:val="24"/>
          <w:szCs w:val="24"/>
          <w:lang w:eastAsia="ru-RU"/>
        </w:rPr>
        <w:t xml:space="preserve">для нужд </w:t>
      </w:r>
      <w:r w:rsidR="00080909" w:rsidRPr="00080909">
        <w:rPr>
          <w:rFonts w:ascii="Times New Roman" w:eastAsia="Times New Roman" w:hAnsi="Times New Roman" w:cs="Times New Roman"/>
          <w:b/>
          <w:sz w:val="24"/>
          <w:szCs w:val="24"/>
          <w:lang w:eastAsia="ru-RU"/>
        </w:rPr>
        <w:t>филиал</w:t>
      </w:r>
      <w:r w:rsidR="00D90609">
        <w:rPr>
          <w:rFonts w:ascii="Times New Roman" w:eastAsia="Times New Roman" w:hAnsi="Times New Roman" w:cs="Times New Roman"/>
          <w:b/>
          <w:sz w:val="24"/>
          <w:szCs w:val="24"/>
          <w:lang w:eastAsia="ru-RU"/>
        </w:rPr>
        <w:t>а</w:t>
      </w:r>
      <w:r w:rsidR="00080909" w:rsidRPr="00080909">
        <w:rPr>
          <w:rFonts w:ascii="Times New Roman" w:eastAsia="Times New Roman" w:hAnsi="Times New Roman" w:cs="Times New Roman"/>
          <w:b/>
          <w:sz w:val="24"/>
          <w:szCs w:val="24"/>
          <w:lang w:eastAsia="ru-RU"/>
        </w:rPr>
        <w:t xml:space="preserve"> ПАО «Россети Центр и Приволжье» - «Владимирэнерго»</w:t>
      </w:r>
    </w:p>
    <w:p w:rsidR="000D2530" w:rsidRPr="00080909" w:rsidRDefault="000753D1" w:rsidP="00732C49">
      <w:pPr>
        <w:numPr>
          <w:ilvl w:val="0"/>
          <w:numId w:val="20"/>
        </w:numPr>
        <w:spacing w:after="0" w:line="240" w:lineRule="auto"/>
        <w:jc w:val="both"/>
        <w:rPr>
          <w:rFonts w:ascii="Times New Roman" w:hAnsi="Times New Roman" w:cs="Times New Roman"/>
          <w:sz w:val="24"/>
          <w:szCs w:val="24"/>
        </w:rPr>
      </w:pPr>
      <w:r w:rsidRPr="00080909">
        <w:rPr>
          <w:rFonts w:ascii="Times New Roman" w:hAnsi="Times New Roman" w:cs="Times New Roman"/>
          <w:sz w:val="24"/>
          <w:szCs w:val="24"/>
        </w:rP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6" w:tooltip="https://tender.lot-online.ru" w:history="1">
        <w:r w:rsidRPr="00080909">
          <w:rPr>
            <w:rFonts w:ascii="Times New Roman" w:hAnsi="Times New Roman" w:cs="Times New Roman"/>
            <w:color w:val="0000FF"/>
            <w:sz w:val="24"/>
            <w:szCs w:val="24"/>
            <w:u w:val="single"/>
          </w:rPr>
          <w:t>tender.lot-online.ru</w:t>
        </w:r>
      </w:hyperlink>
      <w:r w:rsidRPr="00080909">
        <w:rPr>
          <w:rFonts w:ascii="Times New Roman" w:hAnsi="Times New Roman" w:cs="Times New Roman"/>
          <w:sz w:val="24"/>
          <w:szCs w:val="24"/>
        </w:rPr>
        <w:t xml:space="preserve"> (далее - ЭТП) начиная даты публикации.</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sidRPr="00080909">
        <w:rPr>
          <w:rFonts w:ascii="Times New Roman" w:eastAsia="Times New Roman" w:hAnsi="Times New Roman" w:cs="Times New Roman"/>
          <w:sz w:val="24"/>
          <w:szCs w:val="24"/>
          <w:lang w:eastAsia="ru-RU"/>
        </w:rPr>
        <w:t>Участником закупки является любое юридическое лицо</w:t>
      </w:r>
      <w:r>
        <w:rPr>
          <w:rFonts w:ascii="Times New Roman" w:eastAsia="Times New Roman" w:hAnsi="Times New Roman" w:cs="Times New Roman"/>
          <w:sz w:val="24"/>
          <w:szCs w:val="24"/>
          <w:lang w:eastAsia="ru-RU"/>
        </w:rPr>
        <w:t xml:space="preserve">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Times New Roman" w:eastAsia="Times New Roman" w:hAnsi="Times New Roman" w:cs="Times New Roman"/>
          <w:b/>
          <w:bCs/>
          <w:sz w:val="24"/>
          <w:szCs w:val="24"/>
          <w:lang w:eastAsia="ru-RU"/>
        </w:rPr>
        <w:t>являющиеся субъектами малого или среднего предпринимательства (далее – субъекты МСП)</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(или несколько таких физических лиц, выступающих на стороне одного участника закупки). </w:t>
      </w:r>
      <w:r>
        <w:rPr>
          <w:rFonts w:ascii="Times New Roman" w:eastAsia="Times New Roman" w:hAnsi="Times New Roman" w:cs="Times New Roman"/>
          <w:sz w:val="24"/>
          <w:szCs w:val="24"/>
          <w:lang w:eastAsia="ru-RU"/>
        </w:rPr>
        <w:t xml:space="preserve">Участник закупки/лидер </w:t>
      </w:r>
      <w:r>
        <w:rPr>
          <w:rFonts w:ascii="Times New Roman" w:eastAsia="Times New Roman" w:hAnsi="Times New Roman" w:cs="Times New Roman"/>
          <w:sz w:val="24"/>
          <w:szCs w:val="24"/>
          <w:lang w:eastAsia="ru-RU"/>
        </w:rPr>
        <w:lastRenderedPageBreak/>
        <w:t>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Pr>
          <w:rFonts w:ascii="Times New Roman" w:eastAsia="Times New Roman" w:hAnsi="Times New Roman" w:cs="Times New Roman"/>
          <w:sz w:val="24"/>
          <w:szCs w:val="24"/>
          <w:lang w:eastAsia="ru-RU"/>
        </w:rPr>
        <w:t>.</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bookmarkStart w:id="1" w:name="_Ref168910434"/>
    </w:p>
    <w:p w:rsidR="000D2530" w:rsidRPr="00A90E79" w:rsidRDefault="000753D1">
      <w:pPr>
        <w:shd w:val="clear" w:color="auto" w:fill="FFFFFF"/>
        <w:spacing w:after="0" w:line="240" w:lineRule="auto"/>
        <w:ind w:right="159"/>
        <w:jc w:val="both"/>
        <w:rPr>
          <w:rFonts w:ascii="Times New Roman" w:eastAsia="Times New Roman" w:hAnsi="Times New Roman"/>
          <w:color w:val="0000FF"/>
          <w:sz w:val="24"/>
          <w:szCs w:val="24"/>
        </w:rPr>
      </w:pPr>
      <w:r>
        <w:rPr>
          <w:rFonts w:ascii="Times New Roman" w:eastAsia="Times New Roman" w:hAnsi="Times New Roman"/>
          <w:sz w:val="24"/>
          <w:szCs w:val="24"/>
          <w:lang w:eastAsia="ru-RU"/>
        </w:rPr>
        <w:tab/>
        <w:t>Организатор закупки при проведении настоящей закупки применяет нижеуказанные приоритеты, ограничения, запреты, преимущества:</w:t>
      </w:r>
      <w:r w:rsidR="006921B6">
        <w:rPr>
          <w:rFonts w:ascii="Times New Roman" w:eastAsia="Times New Roman" w:hAnsi="Times New Roman"/>
          <w:sz w:val="24"/>
          <w:szCs w:val="24"/>
          <w:lang w:eastAsia="ru-RU"/>
        </w:rPr>
        <w:t xml:space="preserve"> </w:t>
      </w:r>
      <w:r w:rsidR="00775570">
        <w:rPr>
          <w:rFonts w:ascii="Times New Roman" w:eastAsia="Times New Roman" w:hAnsi="Times New Roman"/>
          <w:color w:val="0000FF"/>
          <w:sz w:val="24"/>
          <w:szCs w:val="24"/>
          <w:lang w:eastAsia="ru-RU"/>
        </w:rPr>
        <w:t>Ограничение</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Любой участник закупки, должен соответствовать следующим требованиям:</w:t>
      </w:r>
      <w:bookmarkEnd w:id="0"/>
      <w:bookmarkEnd w:id="1"/>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2" w:name="_Ref1121359"/>
      <w:r>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3" w:name="_Ref3307767"/>
      <w:r>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4" w:name="_Ref3307810"/>
      <w:r>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hAnsi="Times New Roman" w:cs="Times New Roman"/>
          <w:color w:val="0000FF"/>
          <w:sz w:val="24"/>
          <w:szCs w:val="24"/>
          <w:u w:val="single"/>
          <w:lang w:val="en-US"/>
        </w:rPr>
        <w:t>https</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fssp</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gov</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ru</w:t>
      </w:r>
      <w:r>
        <w:rPr>
          <w:rFonts w:ascii="Times New Roman" w:hAnsi="Times New Roman" w:cs="Times New Roman"/>
          <w:color w:val="0000FF"/>
          <w:sz w:val="24"/>
          <w:szCs w:val="24"/>
          <w:u w:val="single"/>
        </w:rPr>
        <w:t>/</w:t>
      </w:r>
      <w:r>
        <w:rPr>
          <w:rFonts w:ascii="Times New Roman" w:hAnsi="Times New Roman" w:cs="Times New Roman"/>
          <w:sz w:val="24"/>
          <w:szCs w:val="24"/>
        </w:rPr>
        <w:t xml:space="preserve">; </w:t>
      </w:r>
      <w:r w:rsidR="007A7014">
        <w:rPr>
          <w:rFonts w:ascii="Times New Roman" w:hAnsi="Times New Roman" w:cs="Times New Roman"/>
          <w:sz w:val="24"/>
          <w:szCs w:val="24"/>
        </w:rPr>
        <w:t>не привлечение</w:t>
      </w:r>
      <w:r>
        <w:rPr>
          <w:rFonts w:ascii="Times New Roman" w:hAnsi="Times New Roman" w:cs="Times New Roman"/>
          <w:sz w:val="24"/>
          <w:szCs w:val="24"/>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7" w:tooltip="https://zakupki.gov.ru/epz/dishonestsupplier/search/results.html" w:history="1">
        <w:r>
          <w:rPr>
            <w:rFonts w:ascii="Times New Roman" w:hAnsi="Times New Roman" w:cs="Times New Roman"/>
            <w:color w:val="0000FF"/>
            <w:sz w:val="24"/>
            <w:szCs w:val="24"/>
            <w:u w:val="single"/>
          </w:rPr>
          <w:t>https://zakupki.gov.ru/epz/dishonestsupplier/search/results.html</w:t>
        </w:r>
      </w:hyperlink>
      <w:r>
        <w:rPr>
          <w:rFonts w:ascii="Times New Roman" w:hAnsi="Times New Roman" w:cs="Times New Roman"/>
          <w:sz w:val="24"/>
          <w:szCs w:val="24"/>
        </w:rPr>
        <w:t>).</w:t>
      </w:r>
      <w:bookmarkEnd w:id="5"/>
    </w:p>
    <w:p w:rsidR="000D2530" w:rsidRDefault="000753D1">
      <w:pPr>
        <w:pStyle w:val="af6"/>
        <w:numPr>
          <w:ilvl w:val="0"/>
          <w:numId w:val="2"/>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Подробная информация о количестве поставляемого товара, а также описание предмета закупки изложена в Приложении №1, являющемся неотъемлемой частью данного Приглашения, и предоставляется каждому Участнику в форме электронного документа.</w:t>
      </w:r>
    </w:p>
    <w:p w:rsidR="000D2530" w:rsidRDefault="000753D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Участник закупки должен принять во внимание, что, если иное не установлено в настоящем Приглашением, ссылки в Приглашении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p>
    <w:p w:rsidR="000D2530" w:rsidRDefault="000753D1">
      <w:pPr>
        <w:pStyle w:val="af8"/>
        <w:numPr>
          <w:ilvl w:val="0"/>
          <w:numId w:val="2"/>
        </w:numPr>
        <w:spacing w:after="0"/>
        <w:ind w:firstLine="708"/>
        <w:jc w:val="both"/>
      </w:pPr>
      <w:r>
        <w:t>Проект договора приведен в приложении № 2 к настоящему Приглашению.</w:t>
      </w:r>
    </w:p>
    <w:p w:rsidR="000D2530" w:rsidRDefault="000753D1">
      <w:pPr>
        <w:pStyle w:val="af8"/>
        <w:numPr>
          <w:ilvl w:val="0"/>
          <w:numId w:val="2"/>
        </w:numPr>
        <w:spacing w:after="0"/>
        <w:ind w:left="0" w:firstLine="708"/>
        <w:rPr>
          <w:i/>
        </w:rPr>
      </w:pPr>
      <w:r>
        <w:t>Сведения о начальной (максимальной) цене Договора:</w:t>
      </w:r>
      <w:r>
        <w:br/>
      </w:r>
    </w:p>
    <w:p w:rsidR="000D2530" w:rsidRDefault="00775570">
      <w:pPr>
        <w:ind w:firstLine="851"/>
        <w:jc w:val="both"/>
        <w:rPr>
          <w:rFonts w:ascii="Times New Roman" w:eastAsia="Times New Roman" w:hAnsi="Times New Roman" w:cs="Times New Roman"/>
          <w:b/>
          <w:bCs/>
          <w:sz w:val="24"/>
          <w:szCs w:val="24"/>
        </w:rPr>
      </w:pPr>
      <w:r w:rsidRPr="00775570">
        <w:rPr>
          <w:rFonts w:ascii="Times New Roman" w:eastAsia="Times New Roman" w:hAnsi="Times New Roman" w:cs="Times New Roman"/>
          <w:b/>
          <w:bCs/>
          <w:sz w:val="24"/>
          <w:szCs w:val="24"/>
        </w:rPr>
        <w:t>407 480,00</w:t>
      </w:r>
      <w:r>
        <w:rPr>
          <w:rFonts w:ascii="Times New Roman" w:eastAsia="Times New Roman" w:hAnsi="Times New Roman" w:cs="Times New Roman"/>
          <w:b/>
          <w:bCs/>
          <w:sz w:val="24"/>
          <w:szCs w:val="24"/>
        </w:rPr>
        <w:t xml:space="preserve"> </w:t>
      </w:r>
      <w:r w:rsidR="000753D1">
        <w:rPr>
          <w:rFonts w:ascii="Times New Roman" w:eastAsia="Times New Roman" w:hAnsi="Times New Roman" w:cs="Times New Roman"/>
          <w:b/>
          <w:sz w:val="24"/>
          <w:szCs w:val="24"/>
        </w:rPr>
        <w:t>руб. (без НДС), кроме того НДС (2</w:t>
      </w:r>
      <w:r w:rsidR="00286724">
        <w:rPr>
          <w:rFonts w:ascii="Times New Roman" w:eastAsia="Times New Roman" w:hAnsi="Times New Roman" w:cs="Times New Roman"/>
          <w:b/>
          <w:sz w:val="24"/>
          <w:szCs w:val="24"/>
        </w:rPr>
        <w:t>2</w:t>
      </w:r>
      <w:r w:rsidR="000753D1">
        <w:rPr>
          <w:rFonts w:ascii="Times New Roman" w:eastAsia="Times New Roman" w:hAnsi="Times New Roman" w:cs="Times New Roman"/>
          <w:b/>
          <w:sz w:val="24"/>
          <w:szCs w:val="24"/>
        </w:rPr>
        <w:t xml:space="preserve">%) </w:t>
      </w:r>
      <w:r w:rsidRPr="00775570">
        <w:rPr>
          <w:rFonts w:ascii="Times New Roman" w:eastAsia="Times New Roman" w:hAnsi="Times New Roman" w:cs="Times New Roman"/>
          <w:b/>
          <w:sz w:val="24"/>
          <w:szCs w:val="24"/>
        </w:rPr>
        <w:t>89 645,60</w:t>
      </w:r>
      <w:r w:rsidR="00D90609">
        <w:rPr>
          <w:rFonts w:ascii="Times New Roman" w:eastAsia="Times New Roman" w:hAnsi="Times New Roman" w:cs="Times New Roman"/>
          <w:b/>
          <w:sz w:val="24"/>
          <w:szCs w:val="24"/>
        </w:rPr>
        <w:t xml:space="preserve"> </w:t>
      </w:r>
      <w:r w:rsidR="000753D1">
        <w:rPr>
          <w:rFonts w:ascii="Times New Roman" w:eastAsia="Times New Roman" w:hAnsi="Times New Roman" w:cs="Times New Roman"/>
          <w:b/>
          <w:sz w:val="24"/>
          <w:szCs w:val="24"/>
        </w:rPr>
        <w:t>руб.,</w:t>
      </w:r>
    </w:p>
    <w:p w:rsidR="000D2530" w:rsidRDefault="000753D1">
      <w:pPr>
        <w:ind w:firstLine="851"/>
        <w:jc w:val="both"/>
        <w:rPr>
          <w:rFonts w:ascii="Times New Roman" w:hAnsi="Times New Roman" w:cs="Times New Roman"/>
          <w:b/>
        </w:rPr>
      </w:pPr>
      <w:r>
        <w:rPr>
          <w:rFonts w:ascii="Times New Roman" w:eastAsia="Times New Roman" w:hAnsi="Times New Roman" w:cs="Times New Roman"/>
          <w:b/>
          <w:sz w:val="24"/>
          <w:szCs w:val="24"/>
        </w:rPr>
        <w:t xml:space="preserve">Итого </w:t>
      </w:r>
      <w:r w:rsidR="00775570" w:rsidRPr="00775570">
        <w:rPr>
          <w:rFonts w:ascii="Times New Roman" w:eastAsia="Times New Roman" w:hAnsi="Times New Roman" w:cs="Times New Roman"/>
          <w:b/>
          <w:bCs/>
          <w:sz w:val="24"/>
          <w:szCs w:val="24"/>
        </w:rPr>
        <w:t>497 125,60</w:t>
      </w:r>
      <w:r w:rsidR="00286724">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руб. (с НДС).</w:t>
      </w:r>
    </w:p>
    <w:p w:rsidR="000D2530" w:rsidRDefault="000753D1">
      <w:pPr>
        <w:pStyle w:val="af8"/>
        <w:spacing w:after="0"/>
        <w:ind w:firstLine="708"/>
        <w:jc w:val="both"/>
      </w:pPr>
      <w:r>
        <w:t xml:space="preserve">Начальная (максимальная) цена продукции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w:t>
      </w:r>
      <w:r>
        <w:lastRenderedPageBreak/>
        <w:t>в адрес Получателей. Все расходы должны быть включены в расценки и общую цену заявки, представленной участником закупки.</w:t>
      </w:r>
    </w:p>
    <w:p w:rsidR="000D2530" w:rsidRDefault="000753D1">
      <w:pPr>
        <w:pStyle w:val="af8"/>
        <w:spacing w:after="0"/>
        <w:ind w:firstLine="708"/>
        <w:jc w:val="both"/>
      </w:pPr>
      <w:r>
        <w:t xml:space="preserve">Цена договора, предлагаемая участником закупки, не может превышать начальную (максимальную) цену договора, указанную в настоящем Приглашении </w:t>
      </w:r>
      <w:r>
        <w:rPr>
          <w:b/>
          <w:bCs/>
        </w:rPr>
        <w:t>(п.7)</w:t>
      </w:r>
      <w:r>
        <w:t xml:space="preserve">, при этом в случае, если участник закупки находится на упрощенной системе налогообложения, либо продукция участника не облагается НДС, то цена, предложенная таким участником в заявке, не должна превышать установленную начальную (максимальную) цену договора </w:t>
      </w:r>
      <w:r w:rsidR="007C02A7">
        <w:t>без</w:t>
      </w:r>
      <w:r>
        <w:t xml:space="preserve"> НДС.</w:t>
      </w:r>
    </w:p>
    <w:p w:rsidR="000D2530" w:rsidRDefault="000753D1">
      <w:pPr>
        <w:pStyle w:val="af8"/>
        <w:spacing w:after="0"/>
        <w:ind w:firstLine="708"/>
        <w:jc w:val="both"/>
      </w:pPr>
      <w: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Инициатор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rsidR="000D2530" w:rsidRDefault="000753D1">
      <w:pPr>
        <w:pStyle w:val="af8"/>
        <w:spacing w:after="0"/>
        <w:ind w:firstLine="708"/>
        <w:jc w:val="both"/>
      </w:pPr>
      <w: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условиях, указанных в постановлении и закупочной документации.</w:t>
      </w:r>
    </w:p>
    <w:p w:rsidR="000D2530" w:rsidRDefault="000753D1">
      <w:pPr>
        <w:pStyle w:val="af8"/>
        <w:spacing w:after="0"/>
        <w:ind w:firstLine="708"/>
        <w:jc w:val="both"/>
      </w:pPr>
      <w:r>
        <w:t>8. Форма и порядок оплаты:</w:t>
      </w:r>
    </w:p>
    <w:p w:rsidR="000D2530" w:rsidRDefault="000753D1">
      <w:pPr>
        <w:pStyle w:val="af8"/>
        <w:spacing w:after="0"/>
        <w:ind w:firstLine="708"/>
        <w:jc w:val="both"/>
      </w:pPr>
      <w:r>
        <w:t>Безналичный расчет, оплата поставленного Поставщиком Товара, принятого Покупателем на основании Товарных накладных/УПД, осуществляется Покупателем в сумме, указанной в соответствующем УПД, но не более цены Договора, предусмотренной пунктом 3.1 настоящего Договора, оплата производится в течение 7 (семи) рабочих дней с момента подписания Сторонами накладной, предоставления счета-фактуры (заменяется УПД, если это предусмотрено учетной политикой) и иных документов, предусмотренных договором (в соответствии с Постановлением Правительства от 11.12.2014 №1352-ПП "Об особенностях участия субъектов малого и среднего предпринимательства в закупках товаров, работ, услуг отдельными видами юридических лиц").</w:t>
      </w:r>
    </w:p>
    <w:p w:rsidR="000D2530" w:rsidRDefault="000753D1">
      <w:pPr>
        <w:pStyle w:val="af8"/>
        <w:spacing w:after="0"/>
        <w:ind w:firstLine="708"/>
        <w:jc w:val="both"/>
      </w:pPr>
      <w:r>
        <w:t xml:space="preserve">9. Для участия в Закупке </w:t>
      </w:r>
      <w:r>
        <w:rPr>
          <w:bCs/>
          <w:iCs/>
        </w:rPr>
        <w:t>Поставщику</w:t>
      </w:r>
      <w:r>
        <w:t xml:space="preserve"> необходимо своевременно подать заявку на участие в Закупке (согласно </w:t>
      </w:r>
      <w:r>
        <w:rPr>
          <w:bCs/>
          <w:iCs/>
        </w:rPr>
        <w:t>п. 7</w:t>
      </w:r>
      <w:r>
        <w:t xml:space="preserve"> настоящего Приглашения), подготовленную в полном соответствии с приложением № 3 к настоящему Приглашению (далее – Заявка), в которой должна содержаться полная информация о Поставщике</w:t>
      </w:r>
      <w:r>
        <w:rPr>
          <w:bCs/>
          <w:iCs/>
        </w:rPr>
        <w:t xml:space="preserve">, подтверждение его согласия (возможности) </w:t>
      </w:r>
      <w:r>
        <w:t>поставки продукции</w:t>
      </w:r>
      <w:r>
        <w:rPr>
          <w:bCs/>
          <w:iCs/>
        </w:rPr>
        <w:t xml:space="preserve">, указанной в приложении № 1 к настоящему Приглашению. Заявка должна быть подписана уполномоченным представителем </w:t>
      </w:r>
      <w:r>
        <w:t>Поставщика</w:t>
      </w:r>
      <w:r>
        <w:rPr>
          <w:bCs/>
          <w:iCs/>
        </w:rPr>
        <w:t xml:space="preserve"> и скреплена оттиском печати такого лица (при условии, что </w:t>
      </w:r>
      <w:r>
        <w:t>Поставщик</w:t>
      </w:r>
      <w:r>
        <w:rPr>
          <w:bCs/>
          <w:iCs/>
        </w:rPr>
        <w:t xml:space="preserve"> не</w:t>
      </w:r>
      <w:r>
        <w:t xml:space="preserve"> является физическим лицом).</w:t>
      </w:r>
    </w:p>
    <w:p w:rsidR="000D2530" w:rsidRPr="007A7014" w:rsidRDefault="000753D1">
      <w:pPr>
        <w:pStyle w:val="af8"/>
        <w:spacing w:after="0"/>
        <w:ind w:firstLine="709"/>
        <w:jc w:val="both"/>
      </w:pPr>
      <w:r>
        <w:t>10.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w:t>
      </w:r>
      <w:r w:rsidRPr="007A7014">
        <w:t xml:space="preserve">ского аукционного дома (РАД) </w:t>
      </w:r>
      <w:hyperlink r:id="rId18" w:tooltip="https://tender.lot-online.ru" w:history="1">
        <w:r w:rsidRPr="007A7014">
          <w:rPr>
            <w:rStyle w:val="af2"/>
          </w:rPr>
          <w:t>https://tender.lot-online.ru</w:t>
        </w:r>
      </w:hyperlink>
      <w:r w:rsidRPr="007A7014">
        <w:rPr>
          <w:color w:val="0000FF"/>
          <w:u w:val="single"/>
        </w:rPr>
        <w:t>:</w:t>
      </w:r>
    </w:p>
    <w:p w:rsidR="007C02A7" w:rsidRDefault="000753D1">
      <w:pPr>
        <w:spacing w:after="0" w:line="240" w:lineRule="auto"/>
        <w:ind w:firstLine="709"/>
        <w:jc w:val="both"/>
        <w:rPr>
          <w:rFonts w:ascii="Times New Roman" w:eastAsia="Times New Roman" w:hAnsi="Times New Roman" w:cs="Times New Roman"/>
          <w:sz w:val="24"/>
          <w:szCs w:val="24"/>
          <w:lang w:eastAsia="ru-RU"/>
        </w:rPr>
      </w:pPr>
      <w:r w:rsidRPr="007A7014">
        <w:rPr>
          <w:rFonts w:ascii="Times New Roman" w:eastAsia="Times New Roman" w:hAnsi="Times New Roman" w:cs="Times New Roman"/>
          <w:sz w:val="24"/>
          <w:szCs w:val="24"/>
          <w:lang w:eastAsia="ru-RU"/>
        </w:rPr>
        <w:t>Дата начала срока подачи Заявок</w:t>
      </w:r>
      <w:r w:rsidR="00D90609">
        <w:rPr>
          <w:rFonts w:ascii="Times New Roman" w:eastAsia="Times New Roman" w:hAnsi="Times New Roman" w:cs="Times New Roman"/>
          <w:sz w:val="24"/>
          <w:szCs w:val="24"/>
          <w:lang w:eastAsia="ru-RU"/>
        </w:rPr>
        <w:t xml:space="preserve"> : </w:t>
      </w:r>
    </w:p>
    <w:p w:rsidR="000D2530" w:rsidRPr="00504F65" w:rsidRDefault="007C02A7">
      <w:pPr>
        <w:spacing w:after="0" w:line="240" w:lineRule="auto"/>
        <w:ind w:firstLine="709"/>
        <w:jc w:val="both"/>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lang w:eastAsia="ru-RU"/>
        </w:rPr>
        <w:t>05 августа</w:t>
      </w:r>
      <w:r w:rsidR="00C2105D" w:rsidRPr="00504F65">
        <w:rPr>
          <w:rFonts w:ascii="Times New Roman" w:eastAsia="Times New Roman" w:hAnsi="Times New Roman" w:cs="Times New Roman"/>
          <w:b/>
          <w:bCs/>
          <w:color w:val="0000FF"/>
          <w:sz w:val="24"/>
          <w:szCs w:val="24"/>
          <w:lang w:eastAsia="ru-RU"/>
        </w:rPr>
        <w:t xml:space="preserve"> 202</w:t>
      </w:r>
      <w:r w:rsidR="00286724" w:rsidRPr="00504F65">
        <w:rPr>
          <w:rFonts w:ascii="Times New Roman" w:eastAsia="Times New Roman" w:hAnsi="Times New Roman" w:cs="Times New Roman"/>
          <w:b/>
          <w:bCs/>
          <w:color w:val="0000FF"/>
          <w:sz w:val="24"/>
          <w:szCs w:val="24"/>
          <w:lang w:eastAsia="ru-RU"/>
        </w:rPr>
        <w:t>6</w:t>
      </w:r>
      <w:r w:rsidR="00C2105D" w:rsidRPr="00504F65">
        <w:rPr>
          <w:rFonts w:ascii="Times New Roman" w:eastAsia="Times New Roman" w:hAnsi="Times New Roman" w:cs="Times New Roman"/>
          <w:b/>
          <w:bCs/>
          <w:color w:val="0000FF"/>
          <w:sz w:val="24"/>
          <w:szCs w:val="24"/>
          <w:lang w:eastAsia="ru-RU"/>
        </w:rPr>
        <w:t>г</w:t>
      </w:r>
      <w:r w:rsidR="000753D1" w:rsidRPr="00504F65">
        <w:rPr>
          <w:rFonts w:ascii="Times New Roman" w:eastAsia="Times New Roman" w:hAnsi="Times New Roman" w:cs="Times New Roman"/>
          <w:color w:val="0000FF"/>
          <w:sz w:val="24"/>
          <w:szCs w:val="24"/>
          <w:lang w:eastAsia="ru-RU"/>
        </w:rPr>
        <w:t>;</w:t>
      </w:r>
    </w:p>
    <w:p w:rsidR="007C02A7" w:rsidRDefault="000753D1">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6" w:name="_Ref5788987"/>
      <w:r w:rsidRPr="007A7014">
        <w:rPr>
          <w:rFonts w:ascii="Times New Roman" w:eastAsia="Times New Roman" w:hAnsi="Times New Roman" w:cs="Times New Roman"/>
          <w:color w:val="000000" w:themeColor="text1"/>
          <w:sz w:val="24"/>
          <w:szCs w:val="24"/>
          <w:lang w:eastAsia="ru-RU"/>
        </w:rPr>
        <w:t xml:space="preserve">Дата и время окончания срока подачи Заявок: </w:t>
      </w:r>
    </w:p>
    <w:p w:rsidR="000D2530" w:rsidRPr="0002347B" w:rsidRDefault="007C02A7">
      <w:pPr>
        <w:spacing w:after="0" w:line="240" w:lineRule="auto"/>
        <w:ind w:firstLine="709"/>
        <w:jc w:val="both"/>
        <w:rPr>
          <w:rFonts w:ascii="Times New Roman" w:eastAsia="Times New Roman" w:hAnsi="Times New Roman" w:cs="Times New Roman"/>
          <w:b/>
          <w:color w:val="3333FF"/>
          <w:sz w:val="24"/>
          <w:szCs w:val="24"/>
        </w:rPr>
      </w:pPr>
      <w:r>
        <w:rPr>
          <w:rFonts w:ascii="Times New Roman" w:eastAsia="Times New Roman" w:hAnsi="Times New Roman" w:cs="Times New Roman"/>
          <w:b/>
          <w:color w:val="0000FF"/>
          <w:sz w:val="24"/>
          <w:szCs w:val="24"/>
          <w:lang w:eastAsia="ru-RU"/>
        </w:rPr>
        <w:t>12 августа 2</w:t>
      </w:r>
      <w:r w:rsidR="000753D1" w:rsidRPr="0002347B">
        <w:rPr>
          <w:rFonts w:ascii="Times New Roman" w:eastAsia="Times New Roman" w:hAnsi="Times New Roman" w:cs="Times New Roman"/>
          <w:b/>
          <w:color w:val="3333FF"/>
          <w:sz w:val="24"/>
          <w:szCs w:val="24"/>
          <w:lang w:eastAsia="ru-RU"/>
        </w:rPr>
        <w:t>02</w:t>
      </w:r>
      <w:r w:rsidR="005E7E73">
        <w:rPr>
          <w:rFonts w:ascii="Times New Roman" w:eastAsia="Times New Roman" w:hAnsi="Times New Roman" w:cs="Times New Roman"/>
          <w:b/>
          <w:color w:val="3333FF"/>
          <w:sz w:val="24"/>
          <w:szCs w:val="24"/>
          <w:lang w:eastAsia="ru-RU"/>
        </w:rPr>
        <w:t>6</w:t>
      </w:r>
      <w:r w:rsidR="000753D1" w:rsidRPr="0002347B">
        <w:rPr>
          <w:rFonts w:ascii="Times New Roman" w:eastAsia="Times New Roman" w:hAnsi="Times New Roman" w:cs="Times New Roman"/>
          <w:b/>
          <w:color w:val="3333FF"/>
          <w:sz w:val="24"/>
          <w:szCs w:val="24"/>
          <w:lang w:eastAsia="ru-RU"/>
        </w:rPr>
        <w:t>г. 1</w:t>
      </w:r>
      <w:r w:rsidR="00286724">
        <w:rPr>
          <w:rFonts w:ascii="Times New Roman" w:eastAsia="Times New Roman" w:hAnsi="Times New Roman" w:cs="Times New Roman"/>
          <w:b/>
          <w:color w:val="3333FF"/>
          <w:sz w:val="24"/>
          <w:szCs w:val="24"/>
          <w:lang w:eastAsia="ru-RU"/>
        </w:rPr>
        <w:t>5</w:t>
      </w:r>
      <w:r w:rsidR="000753D1" w:rsidRPr="0002347B">
        <w:rPr>
          <w:rFonts w:ascii="Times New Roman" w:eastAsia="Times New Roman" w:hAnsi="Times New Roman" w:cs="Times New Roman"/>
          <w:b/>
          <w:color w:val="3333FF"/>
          <w:sz w:val="24"/>
          <w:szCs w:val="24"/>
          <w:lang w:eastAsia="ru-RU"/>
        </w:rPr>
        <w:t>:00 (время московское)</w:t>
      </w:r>
      <w:r w:rsidR="000753D1" w:rsidRPr="0002347B">
        <w:rPr>
          <w:rFonts w:ascii="Times New Roman" w:eastAsia="Times New Roman" w:hAnsi="Times New Roman" w:cs="Times New Roman"/>
          <w:color w:val="3333FF"/>
          <w:sz w:val="24"/>
          <w:szCs w:val="24"/>
          <w:lang w:eastAsia="ru-RU"/>
        </w:rPr>
        <w:t>.</w:t>
      </w:r>
      <w:bookmarkEnd w:id="6"/>
    </w:p>
    <w:p w:rsidR="00B211CB" w:rsidRDefault="000753D1">
      <w:pPr>
        <w:spacing w:after="0" w:line="240" w:lineRule="auto"/>
        <w:ind w:firstLine="709"/>
        <w:jc w:val="both"/>
        <w:rPr>
          <w:sz w:val="24"/>
          <w:szCs w:val="24"/>
        </w:rPr>
      </w:pPr>
      <w:r w:rsidRPr="00B211CB">
        <w:rPr>
          <w:rFonts w:ascii="Times New Roman" w:eastAsia="Times New Roman" w:hAnsi="Times New Roman" w:cs="Times New Roman"/>
          <w:sz w:val="24"/>
          <w:szCs w:val="24"/>
          <w:lang w:eastAsia="ru-RU"/>
        </w:rPr>
        <w:t>Подведение итогов закупки:</w:t>
      </w:r>
      <w:r w:rsidRPr="00B211CB">
        <w:rPr>
          <w:sz w:val="24"/>
          <w:szCs w:val="24"/>
        </w:rPr>
        <w:t xml:space="preserve"> </w:t>
      </w:r>
    </w:p>
    <w:p w:rsidR="000D2530" w:rsidRPr="0002347B" w:rsidRDefault="007C02A7">
      <w:pPr>
        <w:spacing w:after="0" w:line="240" w:lineRule="auto"/>
        <w:ind w:firstLine="709"/>
        <w:jc w:val="both"/>
        <w:rPr>
          <w:rFonts w:ascii="Times New Roman" w:eastAsia="Times New Roman" w:hAnsi="Times New Roman" w:cs="Times New Roman"/>
          <w:color w:val="3333FF"/>
          <w:sz w:val="24"/>
          <w:szCs w:val="24"/>
        </w:rPr>
      </w:pPr>
      <w:bookmarkStart w:id="7" w:name="_GoBack"/>
      <w:bookmarkEnd w:id="7"/>
      <w:r>
        <w:rPr>
          <w:rFonts w:ascii="Times New Roman" w:eastAsia="Times New Roman" w:hAnsi="Times New Roman" w:cs="Times New Roman"/>
          <w:b/>
          <w:color w:val="3333FF"/>
          <w:sz w:val="24"/>
          <w:szCs w:val="24"/>
          <w:lang w:eastAsia="ru-RU"/>
        </w:rPr>
        <w:t>18 августа</w:t>
      </w:r>
      <w:r w:rsidR="000753D1" w:rsidRPr="0002347B">
        <w:rPr>
          <w:rFonts w:ascii="Times New Roman" w:eastAsia="Times New Roman" w:hAnsi="Times New Roman" w:cs="Times New Roman"/>
          <w:b/>
          <w:color w:val="3333FF"/>
          <w:sz w:val="24"/>
          <w:szCs w:val="24"/>
          <w:lang w:eastAsia="ru-RU"/>
        </w:rPr>
        <w:t xml:space="preserve"> 202</w:t>
      </w:r>
      <w:r w:rsidR="00286724">
        <w:rPr>
          <w:rFonts w:ascii="Times New Roman" w:eastAsia="Times New Roman" w:hAnsi="Times New Roman" w:cs="Times New Roman"/>
          <w:b/>
          <w:color w:val="3333FF"/>
          <w:sz w:val="24"/>
          <w:szCs w:val="24"/>
          <w:lang w:eastAsia="ru-RU"/>
        </w:rPr>
        <w:t>6</w:t>
      </w:r>
      <w:r w:rsidR="000753D1" w:rsidRPr="0002347B">
        <w:rPr>
          <w:rFonts w:ascii="Times New Roman" w:eastAsia="Times New Roman" w:hAnsi="Times New Roman" w:cs="Times New Roman"/>
          <w:b/>
          <w:color w:val="3333FF"/>
          <w:sz w:val="24"/>
          <w:szCs w:val="24"/>
          <w:lang w:eastAsia="ru-RU"/>
        </w:rPr>
        <w:t>г.</w:t>
      </w:r>
    </w:p>
    <w:p w:rsidR="000D2530" w:rsidRDefault="000753D1">
      <w:pPr>
        <w:pStyle w:val="af8"/>
        <w:spacing w:after="0"/>
        <w:ind w:firstLine="709"/>
        <w:jc w:val="both"/>
      </w:pPr>
      <w:r>
        <w:t>Заявки на ЭТП могут быть поданы до наступления времени и даты окончания приема Заявок. Срок приема Заявок может быть, при необходимости, продлен Инициатором.</w:t>
      </w:r>
    </w:p>
    <w:p w:rsidR="000D2530" w:rsidRDefault="000753D1">
      <w:pPr>
        <w:pStyle w:val="af8"/>
        <w:spacing w:after="0"/>
        <w:ind w:firstLine="709"/>
        <w:jc w:val="both"/>
      </w:pPr>
      <w:r>
        <w:t xml:space="preserve">11. </w:t>
      </w:r>
      <w:bookmarkStart w:id="8" w:name="_Ref168910812"/>
      <w:r>
        <w:t>Заявка должна быть оформлена по формам, приведенным в Приложении №3, 4 в соответствии с инструкциями, приведенными в настоящем Приглашении, в противном случае Заявка Участника может быть отклонена.</w:t>
      </w:r>
      <w:bookmarkEnd w:id="8"/>
    </w:p>
    <w:p w:rsidR="000D2530" w:rsidRDefault="000753D1">
      <w:pPr>
        <w:pStyle w:val="af8"/>
        <w:numPr>
          <w:ilvl w:val="0"/>
          <w:numId w:val="45"/>
        </w:numPr>
        <w:spacing w:after="0"/>
        <w:ind w:left="0" w:firstLine="709"/>
        <w:jc w:val="both"/>
      </w:pPr>
      <w:r>
        <w:lastRenderedPageBreak/>
        <w:t>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0D2530" w:rsidRDefault="000753D1">
      <w:pPr>
        <w:pStyle w:val="af8"/>
        <w:numPr>
          <w:ilvl w:val="0"/>
          <w:numId w:val="45"/>
        </w:numPr>
        <w:spacing w:after="0"/>
        <w:ind w:left="0" w:firstLine="709"/>
        <w:jc w:val="both"/>
      </w:pPr>
      <w: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w:t>
      </w:r>
    </w:p>
    <w:p w:rsidR="000D2530" w:rsidRDefault="000753D1">
      <w:pPr>
        <w:pStyle w:val="af8"/>
        <w:numPr>
          <w:ilvl w:val="0"/>
          <w:numId w:val="45"/>
        </w:numPr>
        <w:spacing w:after="0"/>
        <w:ind w:left="0" w:firstLine="709"/>
        <w:jc w:val="both"/>
      </w:pPr>
      <w:r>
        <w:t>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0D2530" w:rsidRDefault="000753D1">
      <w:pPr>
        <w:pStyle w:val="af8"/>
        <w:numPr>
          <w:ilvl w:val="0"/>
          <w:numId w:val="45"/>
        </w:numPr>
        <w:spacing w:after="0"/>
        <w:ind w:firstLine="708"/>
        <w:jc w:val="both"/>
      </w:pPr>
      <w:r>
        <w:t>Заявки могут предоставляются в отсканированном виде, позволяющем осуществить распознаванием текста заявки.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D2530" w:rsidRDefault="000753D1">
      <w:pPr>
        <w:pStyle w:val="af8"/>
        <w:numPr>
          <w:ilvl w:val="0"/>
          <w:numId w:val="45"/>
        </w:numPr>
        <w:spacing w:after="0"/>
        <w:ind w:left="0" w:firstLine="709"/>
        <w:jc w:val="both"/>
      </w:pPr>
      <w:bookmarkStart w:id="9" w:name="_Ref469994328"/>
      <w:r>
        <w:t>Заказчик в любой момент до истечения срока приема заявок вправе внести изменения в настоящее Приглашение, так</w:t>
      </w:r>
      <w:r>
        <w:rPr>
          <w:iCs/>
        </w:rPr>
        <w:t xml:space="preserve"> же Заказчик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9"/>
    </w:p>
    <w:p w:rsidR="000D2530" w:rsidRDefault="000753D1">
      <w:pPr>
        <w:pStyle w:val="af8"/>
        <w:numPr>
          <w:ilvl w:val="0"/>
          <w:numId w:val="45"/>
        </w:numPr>
        <w:spacing w:after="0"/>
        <w:ind w:left="0" w:firstLine="709"/>
        <w:jc w:val="both"/>
      </w:pPr>
      <w:r>
        <w:t>Заказчик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0D2530" w:rsidRDefault="000753D1">
      <w:pPr>
        <w:pStyle w:val="af8"/>
        <w:numPr>
          <w:ilvl w:val="0"/>
          <w:numId w:val="45"/>
        </w:numPr>
        <w:spacing w:after="0"/>
        <w:ind w:left="0" w:firstLine="709"/>
        <w:jc w:val="both"/>
      </w:pPr>
      <w:r>
        <w:t xml:space="preserve">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0D2530" w:rsidRDefault="000753D1">
      <w:pPr>
        <w:pStyle w:val="af8"/>
        <w:numPr>
          <w:ilvl w:val="0"/>
          <w:numId w:val="45"/>
        </w:numPr>
        <w:spacing w:after="0"/>
        <w:ind w:left="0" w:firstLine="709"/>
        <w:jc w:val="both"/>
      </w:pPr>
      <w:r>
        <w:t>Для справок обращаться:</w:t>
      </w:r>
    </w:p>
    <w:p w:rsidR="00C2105D" w:rsidRPr="00085909" w:rsidRDefault="000753D1">
      <w:pPr>
        <w:pStyle w:val="af8"/>
        <w:spacing w:after="0"/>
        <w:ind w:firstLine="709"/>
        <w:jc w:val="both"/>
        <w:rPr>
          <w:color w:val="3333FF"/>
        </w:rPr>
      </w:pPr>
      <w:r>
        <w:rPr>
          <w:color w:val="000000"/>
        </w:rPr>
        <w:t xml:space="preserve">а) по вопросам, связанным с проведением закупочной процедуры – к ответственному сотруднику </w:t>
      </w:r>
      <w:r w:rsidR="00C2105D">
        <w:rPr>
          <w:color w:val="000000"/>
        </w:rPr>
        <w:t>–</w:t>
      </w:r>
      <w:r>
        <w:rPr>
          <w:color w:val="000000"/>
        </w:rPr>
        <w:t xml:space="preserve"> </w:t>
      </w:r>
      <w:r w:rsidR="00C2105D">
        <w:rPr>
          <w:bCs/>
          <w:i/>
          <w:iCs/>
        </w:rPr>
        <w:t>Носковой Елене Юрьевне</w:t>
      </w:r>
      <w:r>
        <w:t xml:space="preserve">, контактный телефон: </w:t>
      </w:r>
      <w:r w:rsidRPr="00EF4337">
        <w:rPr>
          <w:color w:val="0000FF"/>
        </w:rPr>
        <w:t>+7 (910) 091-67-</w:t>
      </w:r>
      <w:r w:rsidR="00C2105D" w:rsidRPr="00EF4337">
        <w:rPr>
          <w:color w:val="0000FF"/>
        </w:rPr>
        <w:t>96</w:t>
      </w:r>
      <w:r w:rsidRPr="00EF4337">
        <w:rPr>
          <w:color w:val="0000FF"/>
        </w:rPr>
        <w:t>, 8 (4922) 47-0</w:t>
      </w:r>
      <w:r w:rsidR="00EF4337" w:rsidRPr="00EF4337">
        <w:rPr>
          <w:color w:val="0000FF"/>
        </w:rPr>
        <w:t>3</w:t>
      </w:r>
      <w:r w:rsidRPr="00EF4337">
        <w:rPr>
          <w:color w:val="0000FF"/>
        </w:rPr>
        <w:t>-</w:t>
      </w:r>
      <w:r w:rsidR="00C2105D" w:rsidRPr="00EF4337">
        <w:rPr>
          <w:color w:val="0000FF"/>
        </w:rPr>
        <w:t>8</w:t>
      </w:r>
      <w:r w:rsidR="00EF4337" w:rsidRPr="00EF4337">
        <w:rPr>
          <w:color w:val="0000FF"/>
        </w:rPr>
        <w:t>3</w:t>
      </w:r>
      <w:r w:rsidR="00C2105D">
        <w:t xml:space="preserve"> </w:t>
      </w:r>
      <w:r>
        <w:t xml:space="preserve">или по адресу электронной почты: </w:t>
      </w:r>
      <w:hyperlink r:id="rId19" w:history="1">
        <w:r w:rsidR="00C2105D" w:rsidRPr="00085909">
          <w:rPr>
            <w:rStyle w:val="af2"/>
            <w:color w:val="3333FF"/>
          </w:rPr>
          <w:t>Noskova.EY@vl.mrsk-cp.ru</w:t>
        </w:r>
      </w:hyperlink>
      <w:r w:rsidR="00C2105D" w:rsidRPr="00085909">
        <w:rPr>
          <w:color w:val="3333FF"/>
        </w:rPr>
        <w:t xml:space="preserve"> </w:t>
      </w:r>
    </w:p>
    <w:p w:rsidR="000D2530" w:rsidRDefault="000753D1">
      <w:pPr>
        <w:pStyle w:val="af8"/>
        <w:spacing w:after="0"/>
        <w:ind w:firstLine="709"/>
        <w:jc w:val="both"/>
      </w:pPr>
      <w:r>
        <w:rPr>
          <w:color w:val="000000"/>
        </w:rPr>
        <w:t xml:space="preserve">б) </w:t>
      </w:r>
      <w:r>
        <w:t xml:space="preserve">по вопросам, связанным с разъяснением технических требований к закупке (содержащихся в приложении № 1 к настоящему Приглашению) – на сайт Электронной торговой площадки Российского аукционного дома (РАД) </w:t>
      </w:r>
      <w:hyperlink r:id="rId20" w:tooltip="https://tender.lot-online.ru/" w:history="1">
        <w:r>
          <w:rPr>
            <w:color w:val="0000FF"/>
            <w:u w:val="single"/>
          </w:rPr>
          <w:t>https://tender.lot-online.ru/</w:t>
        </w:r>
      </w:hyperlink>
      <w:r>
        <w:t>.</w:t>
      </w:r>
    </w:p>
    <w:p w:rsidR="000D2530" w:rsidRDefault="000753D1">
      <w:pPr>
        <w:pStyle w:val="af8"/>
        <w:numPr>
          <w:ilvl w:val="0"/>
          <w:numId w:val="45"/>
        </w:numPr>
        <w:spacing w:after="0"/>
        <w:ind w:left="0" w:firstLine="709"/>
        <w:jc w:val="both"/>
      </w:pPr>
      <w: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0D2530" w:rsidRDefault="000753D1">
      <w:pPr>
        <w:pStyle w:val="af8"/>
        <w:numPr>
          <w:ilvl w:val="0"/>
          <w:numId w:val="45"/>
        </w:numPr>
        <w:spacing w:after="0"/>
        <w:ind w:left="0" w:firstLine="709"/>
        <w:jc w:val="both"/>
      </w:pPr>
      <w:bookmarkStart w:id="10" w:name="_Ref442188287"/>
      <w:bookmarkStart w:id="11" w:name="_Toc442195793"/>
      <w:bookmarkStart w:id="12" w:name="_Toc442251835"/>
      <w:bookmarkStart w:id="13" w:name="_Toc442258784"/>
      <w:bookmarkStart w:id="14" w:name="_Toc442259024"/>
      <w:bookmarkStart w:id="15" w:name="_Toc442265335"/>
      <w:bookmarkStart w:id="16" w:name="_Toc447292569"/>
      <w:bookmarkStart w:id="17" w:name="_Toc461809013"/>
      <w:bookmarkStart w:id="18" w:name="_Toc463514431"/>
      <w:bookmarkStart w:id="19" w:name="_Toc466908551"/>
      <w:bookmarkStart w:id="20" w:name="_Toc468196490"/>
      <w:bookmarkStart w:id="21" w:name="_Toc468446570"/>
      <w:bookmarkStart w:id="22" w:name="_Toc468446764"/>
      <w:bookmarkStart w:id="23" w:name="_Toc469479620"/>
      <w:bookmarkStart w:id="24" w:name="_Toc471986569"/>
      <w:bookmarkStart w:id="25" w:name="_Toc498509203"/>
      <w:bookmarkStart w:id="26" w:name="_Toc3392766"/>
      <w:r>
        <w:t>Участие в закупке коллективных участников (группы лиц)</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w:t>
      </w:r>
      <w:r>
        <w:rPr>
          <w:rFonts w:eastAsia="Calibri"/>
          <w:bCs/>
          <w:sz w:val="24"/>
          <w:lang w:eastAsia="en-US"/>
        </w:rPr>
        <w:lastRenderedPageBreak/>
        <w:t>коллективного участника, должно отвечать требованиям настоящего Приглашения в части требований, не подлежащих суммированию п. а) – д) пункта 4.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0D2530" w:rsidRDefault="000753D1">
      <w:pPr>
        <w:spacing w:after="0" w:line="240" w:lineRule="auto"/>
        <w:ind w:firstLine="567"/>
        <w:jc w:val="both"/>
        <w:rPr>
          <w:rFonts w:ascii="Times New Roman" w:eastAsia="Calibri" w:hAnsi="Times New Roman" w:cs="Times New Roman"/>
          <w:bCs/>
          <w:sz w:val="24"/>
          <w:szCs w:val="24"/>
        </w:rPr>
      </w:pPr>
      <w:bookmarkStart w:id="27" w:name="_Ref461791423"/>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bookmarkEnd w:id="27"/>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должна включать для каждого коллективного участника все документы, формы, информацию и сведения, указанные в пункте 4 с учетом выполняемых коллективным участником работ/поставок/услуг и включать документы, указанные в п. 9 (Заявка на участие в закупке способом «сравнение цен» подготавливаются только лидером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0D2530" w:rsidRDefault="000753D1">
      <w:pPr>
        <w:tabs>
          <w:tab w:val="left" w:pos="7655"/>
        </w:tabs>
        <w:spacing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rsidR="000D2530" w:rsidRDefault="000753D1">
      <w:pPr>
        <w:pStyle w:val="afa"/>
        <w:tabs>
          <w:tab w:val="left" w:pos="7655"/>
        </w:tabs>
        <w:spacing w:before="0" w:line="240" w:lineRule="auto"/>
        <w:ind w:firstLine="709"/>
        <w:rPr>
          <w:sz w:val="24"/>
        </w:rPr>
      </w:pPr>
      <w:r>
        <w:rPr>
          <w:sz w:val="24"/>
        </w:rPr>
        <w:t>Приложения:</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№1 - Требования к закупаемой продукции, Техническое задание.</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№2 - Проект договора.</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№3 - Форма Заявки на участие в закупке способом «сравнение цен».</w:t>
      </w:r>
    </w:p>
    <w:p w:rsidR="000D2530" w:rsidRDefault="0002347B">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Приложение </w:t>
      </w:r>
      <w:r w:rsidR="000753D1">
        <w:rPr>
          <w:rFonts w:ascii="Times New Roman" w:eastAsia="Times New Roman" w:hAnsi="Times New Roman" w:cs="Times New Roman"/>
          <w:sz w:val="24"/>
          <w:szCs w:val="24"/>
          <w:lang w:eastAsia="ru-RU"/>
        </w:rPr>
        <w:t>№4 - Справка об информации и документах, подтверждающих страну происхождения товара для предоставления национального режима при осуществлении закупки.</w:t>
      </w:r>
    </w:p>
    <w:p w:rsidR="000D2530" w:rsidRDefault="000D2530">
      <w:pPr>
        <w:spacing w:after="0" w:line="240" w:lineRule="auto"/>
        <w:jc w:val="both"/>
        <w:rPr>
          <w:rFonts w:ascii="Times New Roman" w:eastAsia="Times New Roman" w:hAnsi="Times New Roman" w:cs="Times New Roman"/>
          <w:sz w:val="24"/>
          <w:szCs w:val="24"/>
        </w:rPr>
      </w:pPr>
    </w:p>
    <w:p w:rsidR="000D2530" w:rsidRDefault="000753D1">
      <w:pPr>
        <w:spacing w:after="0" w:line="240" w:lineRule="auto"/>
        <w:ind w:left="11328"/>
        <w:rPr>
          <w:rFonts w:ascii="Times New Roman" w:hAnsi="Times New Roman" w:cs="Times New Roman"/>
          <w:sz w:val="23"/>
          <w:szCs w:val="23"/>
        </w:rPr>
        <w:sectPr w:rsidR="000D2530">
          <w:pgSz w:w="11906" w:h="16838"/>
          <w:pgMar w:top="678" w:right="851" w:bottom="1134" w:left="1701" w:header="227" w:footer="227" w:gutter="0"/>
          <w:cols w:space="708"/>
          <w:docGrid w:linePitch="360"/>
        </w:sectPr>
      </w:pPr>
      <w:r>
        <w:rPr>
          <w:rFonts w:ascii="Times New Roman" w:hAnsi="Times New Roman" w:cs="Times New Roman"/>
          <w:sz w:val="23"/>
          <w:szCs w:val="23"/>
        </w:rPr>
        <w:t>подпись</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lastRenderedPageBreak/>
        <w:t>Приложение № 1</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t>Приглашению к участию в закупке способом «сравнение цен»</w:t>
      </w:r>
    </w:p>
    <w:p w:rsidR="000D2530" w:rsidRDefault="000D2530">
      <w:pPr>
        <w:spacing w:after="0" w:line="240" w:lineRule="auto"/>
        <w:ind w:left="11328"/>
        <w:rPr>
          <w:rFonts w:ascii="Times New Roman" w:hAnsi="Times New Roman" w:cs="Times New Roman"/>
          <w:sz w:val="23"/>
          <w:szCs w:val="23"/>
        </w:rPr>
      </w:pPr>
    </w:p>
    <w:p w:rsidR="000D2530" w:rsidRDefault="000753D1">
      <w:pPr>
        <w:pStyle w:val="aff1"/>
        <w:tabs>
          <w:tab w:val="clear" w:pos="1134"/>
        </w:tabs>
        <w:spacing w:before="120" w:line="276" w:lineRule="auto"/>
        <w:ind w:left="567" w:firstLine="0"/>
        <w:jc w:val="center"/>
        <w:rPr>
          <w:b/>
          <w:sz w:val="24"/>
          <w:szCs w:val="24"/>
        </w:rPr>
      </w:pPr>
      <w:r>
        <w:rPr>
          <w:b/>
          <w:sz w:val="24"/>
          <w:szCs w:val="24"/>
        </w:rPr>
        <w:t>Требования к закупаемой продукции</w:t>
      </w:r>
    </w:p>
    <w:tbl>
      <w:tblPr>
        <w:tblW w:w="14312" w:type="dxa"/>
        <w:tblInd w:w="113" w:type="dxa"/>
        <w:tblLayout w:type="fixed"/>
        <w:tblLook w:val="04A0" w:firstRow="1" w:lastRow="0" w:firstColumn="1" w:lastColumn="0" w:noHBand="0" w:noVBand="1"/>
      </w:tblPr>
      <w:tblGrid>
        <w:gridCol w:w="733"/>
        <w:gridCol w:w="7513"/>
        <w:gridCol w:w="3546"/>
        <w:gridCol w:w="2520"/>
      </w:tblGrid>
      <w:tr w:rsidR="000D2530">
        <w:trPr>
          <w:trHeight w:val="20"/>
        </w:trPr>
        <w:tc>
          <w:tcPr>
            <w:tcW w:w="733" w:type="dxa"/>
            <w:tcBorders>
              <w:top w:val="single" w:sz="4" w:space="0" w:color="auto"/>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3579" w:type="dxa"/>
            <w:gridSpan w:val="3"/>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Общая информация о закупке</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Номер Лота</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00343" w:rsidRDefault="00775570" w:rsidP="00462415">
            <w:pPr>
              <w:spacing w:after="0" w:line="276" w:lineRule="auto"/>
              <w:jc w:val="center"/>
              <w:rPr>
                <w:rFonts w:ascii="Times New Roman" w:hAnsi="Times New Roman" w:cs="Times New Roman"/>
                <w:sz w:val="20"/>
                <w:szCs w:val="20"/>
                <w:lang w:val="en-US"/>
              </w:rPr>
            </w:pPr>
            <w:r w:rsidRPr="00775570">
              <w:rPr>
                <w:rFonts w:ascii="Times New Roman" w:hAnsi="Times New Roman" w:cs="Times New Roman"/>
                <w:sz w:val="20"/>
                <w:szCs w:val="20"/>
              </w:rPr>
              <w:t>204</w:t>
            </w:r>
            <w:r w:rsidR="00462415">
              <w:rPr>
                <w:rFonts w:ascii="Times New Roman" w:hAnsi="Times New Roman" w:cs="Times New Roman"/>
                <w:sz w:val="20"/>
                <w:szCs w:val="20"/>
              </w:rPr>
              <w:t>Н</w:t>
            </w:r>
          </w:p>
        </w:tc>
      </w:tr>
      <w:tr w:rsidR="000D2530" w:rsidTr="005F663F">
        <w:trPr>
          <w:trHeight w:val="349"/>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Лота</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462415">
            <w:pPr>
              <w:spacing w:after="0" w:line="276" w:lineRule="auto"/>
              <w:jc w:val="center"/>
              <w:rPr>
                <w:rFonts w:ascii="Times New Roman" w:hAnsi="Times New Roman" w:cs="Times New Roman"/>
                <w:sz w:val="20"/>
                <w:szCs w:val="20"/>
              </w:rPr>
            </w:pPr>
            <w:r w:rsidRPr="00462415">
              <w:rPr>
                <w:rFonts w:ascii="Times New Roman" w:hAnsi="Times New Roman" w:cs="Times New Roman"/>
                <w:sz w:val="20"/>
                <w:szCs w:val="20"/>
              </w:rPr>
              <w:t>Провод изолированный</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закупаемой продукции</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462415" w:rsidP="00462415">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П</w:t>
            </w:r>
            <w:r w:rsidRPr="00775570">
              <w:rPr>
                <w:rFonts w:ascii="Times New Roman" w:hAnsi="Times New Roman" w:cs="Times New Roman"/>
                <w:sz w:val="20"/>
                <w:szCs w:val="20"/>
              </w:rPr>
              <w:t xml:space="preserve">оставка </w:t>
            </w:r>
            <w:r>
              <w:rPr>
                <w:rFonts w:ascii="Times New Roman" w:hAnsi="Times New Roman" w:cs="Times New Roman"/>
                <w:sz w:val="20"/>
                <w:szCs w:val="20"/>
              </w:rPr>
              <w:t>провода изолированного</w:t>
            </w:r>
          </w:p>
        </w:tc>
      </w:tr>
      <w:tr w:rsidR="000D2530" w:rsidTr="005F663F">
        <w:trPr>
          <w:trHeight w:val="655"/>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Код по ОКПД 2</w:t>
            </w:r>
          </w:p>
        </w:tc>
        <w:tc>
          <w:tcPr>
            <w:tcW w:w="6066" w:type="dxa"/>
            <w:gridSpan w:val="2"/>
            <w:tcBorders>
              <w:top w:val="single" w:sz="4" w:space="0" w:color="auto"/>
              <w:left w:val="none" w:sz="4" w:space="0" w:color="000000"/>
              <w:bottom w:val="single" w:sz="4" w:space="0" w:color="auto"/>
              <w:right w:val="single" w:sz="4" w:space="0" w:color="000000"/>
            </w:tcBorders>
            <w:shd w:val="clear" w:color="auto" w:fill="auto"/>
          </w:tcPr>
          <w:p w:rsidR="003A3689" w:rsidRPr="003A3689" w:rsidRDefault="003A3689" w:rsidP="003A3689">
            <w:pPr>
              <w:spacing w:after="0" w:line="276" w:lineRule="auto"/>
              <w:jc w:val="center"/>
              <w:rPr>
                <w:rFonts w:ascii="Times New Roman" w:eastAsia="Times New Roman" w:hAnsi="Times New Roman" w:cs="Times New Roman"/>
                <w:color w:val="000000"/>
                <w:sz w:val="20"/>
                <w:szCs w:val="20"/>
                <w:lang w:eastAsia="ru-RU"/>
              </w:rPr>
            </w:pPr>
            <w:r w:rsidRPr="003A3689">
              <w:rPr>
                <w:rFonts w:ascii="Times New Roman" w:eastAsia="Times New Roman" w:hAnsi="Times New Roman" w:cs="Times New Roman"/>
                <w:color w:val="000000"/>
                <w:sz w:val="20"/>
                <w:szCs w:val="20"/>
                <w:lang w:eastAsia="ru-RU"/>
              </w:rPr>
              <w:t>27.32.13.</w:t>
            </w:r>
            <w:r w:rsidR="007C02A7">
              <w:rPr>
                <w:rFonts w:ascii="Times New Roman" w:eastAsia="Times New Roman" w:hAnsi="Times New Roman" w:cs="Times New Roman"/>
                <w:color w:val="000000"/>
                <w:sz w:val="20"/>
                <w:szCs w:val="20"/>
                <w:lang w:eastAsia="ru-RU"/>
              </w:rPr>
              <w:t>131</w:t>
            </w:r>
          </w:p>
          <w:p w:rsidR="000D2530" w:rsidRPr="00286FA1" w:rsidRDefault="000D2530" w:rsidP="00D90609">
            <w:pPr>
              <w:spacing w:after="0" w:line="276" w:lineRule="auto"/>
              <w:jc w:val="center"/>
              <w:rPr>
                <w:rFonts w:ascii="Times New Roman" w:hAnsi="Times New Roman" w:cs="Times New Roman"/>
                <w:sz w:val="20"/>
                <w:szCs w:val="20"/>
              </w:rPr>
            </w:pP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по коду ОКПД 2</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EE4DC5" w:rsidRPr="00085909" w:rsidRDefault="00462415" w:rsidP="003A3689">
            <w:pPr>
              <w:spacing w:after="0" w:line="276" w:lineRule="auto"/>
              <w:jc w:val="center"/>
              <w:rPr>
                <w:rFonts w:ascii="Times New Roman" w:hAnsi="Times New Roman" w:cs="Times New Roman"/>
                <w:sz w:val="20"/>
                <w:szCs w:val="20"/>
              </w:rPr>
            </w:pPr>
            <w:r w:rsidRPr="00462415">
              <w:rPr>
                <w:rFonts w:ascii="Times New Roman" w:hAnsi="Times New Roman" w:cs="Times New Roman"/>
                <w:sz w:val="20"/>
                <w:szCs w:val="20"/>
              </w:rPr>
              <w:t>Провода силовые для электрических установок</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Условие участия в закупочной процедуре только субъектов МСП (да/нет)</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0753D1">
            <w:pPr>
              <w:spacing w:after="0" w:line="276" w:lineRule="auto"/>
              <w:jc w:val="center"/>
              <w:rPr>
                <w:rFonts w:ascii="Times New Roman" w:hAnsi="Times New Roman" w:cs="Times New Roman"/>
                <w:sz w:val="20"/>
                <w:szCs w:val="20"/>
              </w:rPr>
            </w:pPr>
            <w:r w:rsidRPr="00085909">
              <w:rPr>
                <w:rFonts w:ascii="Times New Roman" w:hAnsi="Times New Roman" w:cs="Times New Roman"/>
                <w:sz w:val="20"/>
                <w:szCs w:val="20"/>
              </w:rPr>
              <w:t>ДА</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Место поставки товара/выполнения работ/оказания услуг</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0753D1">
            <w:pPr>
              <w:spacing w:after="0" w:line="276" w:lineRule="auto"/>
              <w:jc w:val="center"/>
              <w:rPr>
                <w:rFonts w:ascii="Times New Roman" w:hAnsi="Times New Roman" w:cs="Times New Roman"/>
                <w:sz w:val="20"/>
                <w:szCs w:val="20"/>
              </w:rPr>
            </w:pPr>
            <w:r w:rsidRPr="00085909">
              <w:rPr>
                <w:rFonts w:ascii="Times New Roman" w:hAnsi="Times New Roman" w:cs="Times New Roman"/>
                <w:sz w:val="20"/>
                <w:szCs w:val="20"/>
              </w:rPr>
              <w:t>Владимирская область, Суздальский район, пос.</w:t>
            </w:r>
            <w:r w:rsidR="003C536C" w:rsidRPr="00085909">
              <w:rPr>
                <w:rFonts w:ascii="Times New Roman" w:hAnsi="Times New Roman" w:cs="Times New Roman"/>
                <w:sz w:val="20"/>
                <w:szCs w:val="20"/>
              </w:rPr>
              <w:t xml:space="preserve"> </w:t>
            </w:r>
            <w:r w:rsidRPr="00085909">
              <w:rPr>
                <w:rFonts w:ascii="Times New Roman" w:hAnsi="Times New Roman" w:cs="Times New Roman"/>
                <w:sz w:val="20"/>
                <w:szCs w:val="20"/>
              </w:rPr>
              <w:t>Боголюбово, ул.</w:t>
            </w:r>
            <w:r w:rsidR="003C536C" w:rsidRPr="00085909">
              <w:rPr>
                <w:rFonts w:ascii="Times New Roman" w:hAnsi="Times New Roman" w:cs="Times New Roman"/>
                <w:sz w:val="20"/>
                <w:szCs w:val="20"/>
              </w:rPr>
              <w:t xml:space="preserve"> </w:t>
            </w:r>
            <w:r w:rsidRPr="00085909">
              <w:rPr>
                <w:rFonts w:ascii="Times New Roman" w:hAnsi="Times New Roman" w:cs="Times New Roman"/>
                <w:sz w:val="20"/>
                <w:szCs w:val="20"/>
              </w:rPr>
              <w:t>Пушкина, д.3-а</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Срок поставки товара/выполнения работ/оказания услуг</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0753D1" w:rsidP="00015BFA">
            <w:pPr>
              <w:spacing w:after="0" w:line="276" w:lineRule="auto"/>
              <w:jc w:val="center"/>
              <w:rPr>
                <w:rFonts w:ascii="Times New Roman" w:hAnsi="Times New Roman" w:cs="Times New Roman"/>
                <w:sz w:val="20"/>
                <w:szCs w:val="20"/>
              </w:rPr>
            </w:pPr>
            <w:r w:rsidRPr="00085909">
              <w:rPr>
                <w:rFonts w:ascii="Times New Roman" w:hAnsi="Times New Roman" w:cs="Times New Roman"/>
                <w:sz w:val="20"/>
                <w:szCs w:val="20"/>
              </w:rPr>
              <w:t xml:space="preserve">В течение </w:t>
            </w:r>
            <w:r w:rsidR="00462415">
              <w:rPr>
                <w:rFonts w:ascii="Times New Roman" w:hAnsi="Times New Roman" w:cs="Times New Roman"/>
                <w:sz w:val="20"/>
                <w:szCs w:val="20"/>
              </w:rPr>
              <w:t>3</w:t>
            </w:r>
            <w:r w:rsidR="00504F65">
              <w:rPr>
                <w:rFonts w:ascii="Times New Roman" w:hAnsi="Times New Roman" w:cs="Times New Roman"/>
                <w:sz w:val="20"/>
                <w:szCs w:val="20"/>
              </w:rPr>
              <w:t>0</w:t>
            </w:r>
            <w:r w:rsidR="00073CFB" w:rsidRPr="00085909">
              <w:rPr>
                <w:rFonts w:ascii="Times New Roman" w:hAnsi="Times New Roman" w:cs="Times New Roman"/>
                <w:sz w:val="20"/>
                <w:szCs w:val="20"/>
              </w:rPr>
              <w:t>(</w:t>
            </w:r>
            <w:r w:rsidR="00504F65">
              <w:rPr>
                <w:rFonts w:ascii="Times New Roman" w:hAnsi="Times New Roman" w:cs="Times New Roman"/>
                <w:sz w:val="20"/>
                <w:szCs w:val="20"/>
              </w:rPr>
              <w:t>тридцати</w:t>
            </w:r>
            <w:r w:rsidR="00085909" w:rsidRPr="00085909">
              <w:rPr>
                <w:rFonts w:ascii="Times New Roman" w:hAnsi="Times New Roman" w:cs="Times New Roman"/>
                <w:sz w:val="20"/>
                <w:szCs w:val="20"/>
              </w:rPr>
              <w:t>)</w:t>
            </w:r>
            <w:r w:rsidR="00073CFB" w:rsidRPr="00085909">
              <w:rPr>
                <w:rFonts w:ascii="Times New Roman" w:hAnsi="Times New Roman" w:cs="Times New Roman"/>
                <w:sz w:val="20"/>
                <w:szCs w:val="20"/>
              </w:rPr>
              <w:t xml:space="preserve"> </w:t>
            </w:r>
            <w:r w:rsidRPr="00085909">
              <w:rPr>
                <w:rFonts w:ascii="Times New Roman" w:hAnsi="Times New Roman" w:cs="Times New Roman"/>
                <w:sz w:val="20"/>
                <w:szCs w:val="20"/>
              </w:rPr>
              <w:t>календарных дней с момент</w:t>
            </w:r>
            <w:r w:rsidR="007A7014" w:rsidRPr="00085909">
              <w:rPr>
                <w:rFonts w:ascii="Times New Roman" w:hAnsi="Times New Roman" w:cs="Times New Roman"/>
                <w:sz w:val="20"/>
                <w:szCs w:val="20"/>
              </w:rPr>
              <w:t xml:space="preserve">а подачи заявки, но не позднее </w:t>
            </w:r>
            <w:r w:rsidR="00462415">
              <w:rPr>
                <w:rFonts w:ascii="Times New Roman" w:hAnsi="Times New Roman" w:cs="Times New Roman"/>
                <w:sz w:val="20"/>
                <w:szCs w:val="20"/>
              </w:rPr>
              <w:t>30.</w:t>
            </w:r>
            <w:r w:rsidR="00015BFA" w:rsidRPr="00015BFA">
              <w:rPr>
                <w:rFonts w:ascii="Times New Roman" w:hAnsi="Times New Roman" w:cs="Times New Roman"/>
                <w:sz w:val="20"/>
                <w:szCs w:val="20"/>
              </w:rPr>
              <w:t>12</w:t>
            </w:r>
            <w:r w:rsidR="00462415">
              <w:rPr>
                <w:rFonts w:ascii="Times New Roman" w:hAnsi="Times New Roman" w:cs="Times New Roman"/>
                <w:sz w:val="20"/>
                <w:szCs w:val="20"/>
              </w:rPr>
              <w:t>.</w:t>
            </w:r>
            <w:r w:rsidRPr="00085909">
              <w:rPr>
                <w:rFonts w:ascii="Times New Roman" w:hAnsi="Times New Roman" w:cs="Times New Roman"/>
                <w:sz w:val="20"/>
                <w:szCs w:val="20"/>
              </w:rPr>
              <w:t>202</w:t>
            </w:r>
            <w:r w:rsidR="00286FA1" w:rsidRPr="00286FA1">
              <w:rPr>
                <w:rFonts w:ascii="Times New Roman" w:hAnsi="Times New Roman" w:cs="Times New Roman"/>
                <w:sz w:val="20"/>
                <w:szCs w:val="20"/>
              </w:rPr>
              <w:t>6</w:t>
            </w:r>
            <w:r w:rsidR="009A4CB7" w:rsidRPr="00085909">
              <w:rPr>
                <w:rFonts w:ascii="Times New Roman" w:hAnsi="Times New Roman" w:cs="Times New Roman"/>
                <w:sz w:val="20"/>
                <w:szCs w:val="20"/>
              </w:rPr>
              <w:t>г.</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Форма, условия и порядок оплаты</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0753D1">
            <w:pPr>
              <w:spacing w:after="0" w:line="276" w:lineRule="auto"/>
              <w:jc w:val="center"/>
              <w:rPr>
                <w:rFonts w:ascii="Times New Roman" w:hAnsi="Times New Roman" w:cs="Times New Roman"/>
                <w:sz w:val="20"/>
                <w:szCs w:val="20"/>
              </w:rPr>
            </w:pPr>
            <w:r w:rsidRPr="00085909">
              <w:rPr>
                <w:rFonts w:ascii="Times New Roman" w:hAnsi="Times New Roman" w:cs="Times New Roman"/>
                <w:sz w:val="20"/>
                <w:szCs w:val="20"/>
              </w:rPr>
              <w:t>Безналичный расчет, в течение 7 (семи) рабочих дней с момента получения продукции грузополучателем и предоставления полного комплекта документов, предусмотренных договором</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7513" w:type="dxa"/>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 xml:space="preserve">Техническое задание. </w:t>
            </w:r>
          </w:p>
        </w:tc>
        <w:tc>
          <w:tcPr>
            <w:tcW w:w="6066" w:type="dxa"/>
            <w:gridSpan w:val="2"/>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Согласно приложению, к Приглашению к участию в закупке «сравнение цен» </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7513"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Предельная стоимость закупки</w:t>
            </w:r>
          </w:p>
        </w:tc>
        <w:tc>
          <w:tcPr>
            <w:tcW w:w="3546" w:type="dxa"/>
            <w:tcBorders>
              <w:top w:val="none" w:sz="4" w:space="0" w:color="000000"/>
              <w:left w:val="none" w:sz="4" w:space="0" w:color="000000"/>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Без учета НДС</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С учетом НДС</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7513"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Начальная (предельная) цена закупки, руб.</w:t>
            </w:r>
          </w:p>
        </w:tc>
        <w:tc>
          <w:tcPr>
            <w:tcW w:w="3546" w:type="dxa"/>
            <w:tcBorders>
              <w:top w:val="none" w:sz="4" w:space="0" w:color="000000"/>
              <w:left w:val="none" w:sz="4" w:space="0" w:color="000000"/>
              <w:bottom w:val="single" w:sz="4" w:space="0" w:color="auto"/>
              <w:right w:val="single" w:sz="4" w:space="0" w:color="auto"/>
            </w:tcBorders>
            <w:shd w:val="clear" w:color="auto" w:fill="auto"/>
          </w:tcPr>
          <w:p w:rsidR="000D2530" w:rsidRPr="00B211CB" w:rsidRDefault="00B211CB" w:rsidP="00213B3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409</w:t>
            </w:r>
            <w:r>
              <w:rPr>
                <w:rFonts w:ascii="Times New Roman" w:hAnsi="Times New Roman" w:cs="Times New Roman"/>
                <w:b/>
                <w:bCs/>
                <w:sz w:val="20"/>
                <w:szCs w:val="20"/>
              </w:rPr>
              <w:t> </w:t>
            </w:r>
            <w:r>
              <w:rPr>
                <w:rFonts w:ascii="Times New Roman" w:hAnsi="Times New Roman" w:cs="Times New Roman"/>
                <w:b/>
                <w:bCs/>
                <w:sz w:val="20"/>
                <w:szCs w:val="20"/>
                <w:lang w:val="en-US"/>
              </w:rPr>
              <w:t>597</w:t>
            </w:r>
            <w:r>
              <w:rPr>
                <w:rFonts w:ascii="Times New Roman" w:hAnsi="Times New Roman" w:cs="Times New Roman"/>
                <w:b/>
                <w:bCs/>
                <w:sz w:val="20"/>
                <w:szCs w:val="20"/>
              </w:rPr>
              <w:t>,00</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Default="00B211CB" w:rsidP="00213B3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499 708,34</w:t>
            </w:r>
          </w:p>
        </w:tc>
      </w:tr>
    </w:tbl>
    <w:p w:rsidR="000D2530" w:rsidRDefault="000D2530">
      <w:pPr>
        <w:spacing w:after="0" w:line="240" w:lineRule="auto"/>
        <w:rPr>
          <w:rFonts w:ascii="Times New Roman" w:hAnsi="Times New Roman" w:cs="Times New Roman"/>
          <w:sz w:val="23"/>
          <w:szCs w:val="23"/>
        </w:rPr>
      </w:pPr>
    </w:p>
    <w:p w:rsidR="000D2530" w:rsidRDefault="000753D1">
      <w:pPr>
        <w:spacing w:after="0" w:line="240" w:lineRule="auto"/>
        <w:rPr>
          <w:rFonts w:ascii="Times New Roman" w:hAnsi="Times New Roman" w:cs="Times New Roman"/>
          <w:sz w:val="23"/>
          <w:szCs w:val="23"/>
        </w:rPr>
        <w:sectPr w:rsidR="000D2530">
          <w:pgSz w:w="16838" w:h="11906" w:orient="landscape"/>
          <w:pgMar w:top="1701" w:right="680" w:bottom="851" w:left="1134" w:header="227" w:footer="227" w:gutter="0"/>
          <w:cols w:space="708"/>
          <w:docGrid w:linePitch="360"/>
        </w:sectPr>
      </w:pPr>
      <w:r>
        <w:rPr>
          <w:rFonts w:ascii="Times New Roman" w:hAnsi="Times New Roman" w:cs="Times New Roman"/>
          <w:sz w:val="23"/>
          <w:szCs w:val="23"/>
        </w:rPr>
        <w:t>Приложение: Техническое задание</w:t>
      </w:r>
    </w:p>
    <w:p w:rsidR="000D2530" w:rsidRDefault="000D2530">
      <w:pPr>
        <w:spacing w:after="0" w:line="240" w:lineRule="auto"/>
        <w:jc w:val="both"/>
        <w:rPr>
          <w:i/>
          <w:iCs/>
          <w:sz w:val="2"/>
          <w:szCs w:val="2"/>
        </w:rPr>
      </w:pPr>
    </w:p>
    <w:sectPr w:rsidR="000D2530" w:rsidSect="005C57B0">
      <w:pgSz w:w="11906" w:h="16838"/>
      <w:pgMar w:top="568"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0CF" w:rsidRDefault="000350CF">
      <w:pPr>
        <w:spacing w:after="0" w:line="240" w:lineRule="auto"/>
      </w:pPr>
      <w:r>
        <w:separator/>
      </w:r>
    </w:p>
  </w:endnote>
  <w:endnote w:type="continuationSeparator" w:id="0">
    <w:p w:rsidR="000350CF" w:rsidRDefault="00035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0CF" w:rsidRDefault="000350CF">
      <w:pPr>
        <w:spacing w:after="0" w:line="240" w:lineRule="auto"/>
      </w:pPr>
      <w:r>
        <w:separator/>
      </w:r>
    </w:p>
  </w:footnote>
  <w:footnote w:type="continuationSeparator" w:id="0">
    <w:p w:rsidR="000350CF" w:rsidRDefault="00035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31A"/>
    <w:multiLevelType w:val="hybridMultilevel"/>
    <w:tmpl w:val="EA22B888"/>
    <w:lvl w:ilvl="0" w:tplc="DEE208B6">
      <w:start w:val="1"/>
      <w:numFmt w:val="decimal"/>
      <w:lvlText w:val="%1."/>
      <w:lvlJc w:val="left"/>
      <w:pPr>
        <w:ind w:left="1068" w:hanging="360"/>
      </w:pPr>
      <w:rPr>
        <w:rFonts w:hint="default"/>
      </w:rPr>
    </w:lvl>
    <w:lvl w:ilvl="1" w:tplc="8EFCEF7E">
      <w:start w:val="1"/>
      <w:numFmt w:val="lowerLetter"/>
      <w:lvlText w:val="%2."/>
      <w:lvlJc w:val="left"/>
      <w:pPr>
        <w:ind w:left="1788" w:hanging="360"/>
      </w:pPr>
    </w:lvl>
    <w:lvl w:ilvl="2" w:tplc="5316C678">
      <w:start w:val="1"/>
      <w:numFmt w:val="lowerRoman"/>
      <w:lvlText w:val="%3."/>
      <w:lvlJc w:val="right"/>
      <w:pPr>
        <w:ind w:left="2508" w:hanging="180"/>
      </w:pPr>
    </w:lvl>
    <w:lvl w:ilvl="3" w:tplc="9E54942E">
      <w:start w:val="1"/>
      <w:numFmt w:val="decimal"/>
      <w:lvlText w:val="%4."/>
      <w:lvlJc w:val="left"/>
      <w:pPr>
        <w:ind w:left="3228" w:hanging="360"/>
      </w:pPr>
    </w:lvl>
    <w:lvl w:ilvl="4" w:tplc="0F88208E">
      <w:start w:val="1"/>
      <w:numFmt w:val="lowerLetter"/>
      <w:lvlText w:val="%5."/>
      <w:lvlJc w:val="left"/>
      <w:pPr>
        <w:ind w:left="3948" w:hanging="360"/>
      </w:pPr>
    </w:lvl>
    <w:lvl w:ilvl="5" w:tplc="3F10C05E">
      <w:start w:val="1"/>
      <w:numFmt w:val="lowerRoman"/>
      <w:lvlText w:val="%6."/>
      <w:lvlJc w:val="right"/>
      <w:pPr>
        <w:ind w:left="4668" w:hanging="180"/>
      </w:pPr>
    </w:lvl>
    <w:lvl w:ilvl="6" w:tplc="5DD40850">
      <w:start w:val="1"/>
      <w:numFmt w:val="decimal"/>
      <w:lvlText w:val="%7."/>
      <w:lvlJc w:val="left"/>
      <w:pPr>
        <w:ind w:left="5388" w:hanging="360"/>
      </w:pPr>
    </w:lvl>
    <w:lvl w:ilvl="7" w:tplc="36D4E7EE">
      <w:start w:val="1"/>
      <w:numFmt w:val="lowerLetter"/>
      <w:lvlText w:val="%8."/>
      <w:lvlJc w:val="left"/>
      <w:pPr>
        <w:ind w:left="6108" w:hanging="360"/>
      </w:pPr>
    </w:lvl>
    <w:lvl w:ilvl="8" w:tplc="15A22612">
      <w:start w:val="1"/>
      <w:numFmt w:val="lowerRoman"/>
      <w:lvlText w:val="%9."/>
      <w:lvlJc w:val="right"/>
      <w:pPr>
        <w:ind w:left="6828" w:hanging="180"/>
      </w:pPr>
    </w:lvl>
  </w:abstractNum>
  <w:abstractNum w:abstractNumId="1" w15:restartNumberingAfterBreak="0">
    <w:nsid w:val="095A0598"/>
    <w:multiLevelType w:val="multilevel"/>
    <w:tmpl w:val="2662CA14"/>
    <w:lvl w:ilvl="0">
      <w:start w:val="1"/>
      <w:numFmt w:val="decimal"/>
      <w:pStyle w:val="1"/>
      <w:lvlText w:val="%1."/>
      <w:lvlJc w:val="center"/>
      <w:pPr>
        <w:tabs>
          <w:tab w:val="num" w:pos="2977"/>
        </w:tabs>
      </w:pPr>
      <w:rPr>
        <w:rFonts w:cs="Times New Roman" w:hint="default"/>
        <w:bCs w:val="0"/>
        <w:iCs w:val="0"/>
        <w:caps w:val="0"/>
        <w:strike w:val="0"/>
        <w:vanish w:val="0"/>
        <w:color w:val="000000"/>
        <w:spacing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vanish w:val="0"/>
        <w:color w:val="auto"/>
        <w:spacing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2" w15:restartNumberingAfterBreak="0">
    <w:nsid w:val="0B69683C"/>
    <w:multiLevelType w:val="hybridMultilevel"/>
    <w:tmpl w:val="4066EE6C"/>
    <w:lvl w:ilvl="0" w:tplc="4D10E424">
      <w:start w:val="1"/>
      <w:numFmt w:val="bullet"/>
      <w:lvlText w:val=""/>
      <w:lvlJc w:val="left"/>
      <w:pPr>
        <w:tabs>
          <w:tab w:val="num" w:pos="720"/>
        </w:tabs>
        <w:ind w:left="720" w:hanging="360"/>
      </w:pPr>
      <w:rPr>
        <w:rFonts w:ascii="Symbol" w:hAnsi="Symbol" w:hint="default"/>
        <w:sz w:val="20"/>
      </w:rPr>
    </w:lvl>
    <w:lvl w:ilvl="1" w:tplc="D9F2937C">
      <w:start w:val="1"/>
      <w:numFmt w:val="bullet"/>
      <w:lvlText w:val="o"/>
      <w:lvlJc w:val="left"/>
      <w:pPr>
        <w:tabs>
          <w:tab w:val="num" w:pos="1440"/>
        </w:tabs>
        <w:ind w:left="1440" w:hanging="360"/>
      </w:pPr>
      <w:rPr>
        <w:rFonts w:ascii="Courier New" w:hAnsi="Courier New" w:hint="default"/>
        <w:sz w:val="20"/>
      </w:rPr>
    </w:lvl>
    <w:lvl w:ilvl="2" w:tplc="91BEC2E6">
      <w:start w:val="1"/>
      <w:numFmt w:val="bullet"/>
      <w:lvlText w:val=""/>
      <w:lvlJc w:val="left"/>
      <w:pPr>
        <w:tabs>
          <w:tab w:val="num" w:pos="2160"/>
        </w:tabs>
        <w:ind w:left="2160" w:hanging="360"/>
      </w:pPr>
      <w:rPr>
        <w:rFonts w:ascii="Wingdings" w:hAnsi="Wingdings" w:hint="default"/>
        <w:sz w:val="20"/>
      </w:rPr>
    </w:lvl>
    <w:lvl w:ilvl="3" w:tplc="761213C6">
      <w:start w:val="1"/>
      <w:numFmt w:val="bullet"/>
      <w:lvlText w:val=""/>
      <w:lvlJc w:val="left"/>
      <w:pPr>
        <w:tabs>
          <w:tab w:val="num" w:pos="2880"/>
        </w:tabs>
        <w:ind w:left="2880" w:hanging="360"/>
      </w:pPr>
      <w:rPr>
        <w:rFonts w:ascii="Wingdings" w:hAnsi="Wingdings" w:hint="default"/>
        <w:sz w:val="20"/>
      </w:rPr>
    </w:lvl>
    <w:lvl w:ilvl="4" w:tplc="076063EC">
      <w:start w:val="1"/>
      <w:numFmt w:val="bullet"/>
      <w:lvlText w:val=""/>
      <w:lvlJc w:val="left"/>
      <w:pPr>
        <w:tabs>
          <w:tab w:val="num" w:pos="3600"/>
        </w:tabs>
        <w:ind w:left="3600" w:hanging="360"/>
      </w:pPr>
      <w:rPr>
        <w:rFonts w:ascii="Wingdings" w:hAnsi="Wingdings" w:hint="default"/>
        <w:sz w:val="20"/>
      </w:rPr>
    </w:lvl>
    <w:lvl w:ilvl="5" w:tplc="E9528BBC">
      <w:start w:val="1"/>
      <w:numFmt w:val="bullet"/>
      <w:lvlText w:val=""/>
      <w:lvlJc w:val="left"/>
      <w:pPr>
        <w:tabs>
          <w:tab w:val="num" w:pos="4320"/>
        </w:tabs>
        <w:ind w:left="4320" w:hanging="360"/>
      </w:pPr>
      <w:rPr>
        <w:rFonts w:ascii="Wingdings" w:hAnsi="Wingdings" w:hint="default"/>
        <w:sz w:val="20"/>
      </w:rPr>
    </w:lvl>
    <w:lvl w:ilvl="6" w:tplc="49E0A390">
      <w:start w:val="1"/>
      <w:numFmt w:val="bullet"/>
      <w:lvlText w:val=""/>
      <w:lvlJc w:val="left"/>
      <w:pPr>
        <w:tabs>
          <w:tab w:val="num" w:pos="5040"/>
        </w:tabs>
        <w:ind w:left="5040" w:hanging="360"/>
      </w:pPr>
      <w:rPr>
        <w:rFonts w:ascii="Wingdings" w:hAnsi="Wingdings" w:hint="default"/>
        <w:sz w:val="20"/>
      </w:rPr>
    </w:lvl>
    <w:lvl w:ilvl="7" w:tplc="47DE912C">
      <w:start w:val="1"/>
      <w:numFmt w:val="bullet"/>
      <w:lvlText w:val=""/>
      <w:lvlJc w:val="left"/>
      <w:pPr>
        <w:tabs>
          <w:tab w:val="num" w:pos="5760"/>
        </w:tabs>
        <w:ind w:left="5760" w:hanging="360"/>
      </w:pPr>
      <w:rPr>
        <w:rFonts w:ascii="Wingdings" w:hAnsi="Wingdings" w:hint="default"/>
        <w:sz w:val="20"/>
      </w:rPr>
    </w:lvl>
    <w:lvl w:ilvl="8" w:tplc="AC361FF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D16D1"/>
    <w:multiLevelType w:val="hybridMultilevel"/>
    <w:tmpl w:val="2BF23C54"/>
    <w:lvl w:ilvl="0" w:tplc="C1E2A8EE">
      <w:start w:val="1"/>
      <w:numFmt w:val="bullet"/>
      <w:suff w:val="space"/>
      <w:lvlText w:val=""/>
      <w:lvlJc w:val="left"/>
      <w:pPr>
        <w:ind w:left="0" w:firstLine="0"/>
      </w:pPr>
      <w:rPr>
        <w:rFonts w:ascii="Symbol" w:hAnsi="Symbol" w:hint="default"/>
      </w:rPr>
    </w:lvl>
    <w:lvl w:ilvl="1" w:tplc="1F34745A">
      <w:start w:val="1"/>
      <w:numFmt w:val="bullet"/>
      <w:lvlText w:val="o"/>
      <w:lvlJc w:val="left"/>
      <w:pPr>
        <w:ind w:left="720" w:hanging="360"/>
      </w:pPr>
      <w:rPr>
        <w:rFonts w:ascii="Courier New" w:hAnsi="Courier New" w:cs="Courier New" w:hint="default"/>
      </w:rPr>
    </w:lvl>
    <w:lvl w:ilvl="2" w:tplc="30128442">
      <w:start w:val="1"/>
      <w:numFmt w:val="bullet"/>
      <w:lvlText w:val=""/>
      <w:lvlJc w:val="left"/>
      <w:pPr>
        <w:ind w:left="1440" w:hanging="360"/>
      </w:pPr>
      <w:rPr>
        <w:rFonts w:ascii="Wingdings" w:hAnsi="Wingdings" w:hint="default"/>
      </w:rPr>
    </w:lvl>
    <w:lvl w:ilvl="3" w:tplc="427C0498">
      <w:start w:val="1"/>
      <w:numFmt w:val="bullet"/>
      <w:lvlText w:val=""/>
      <w:lvlJc w:val="left"/>
      <w:pPr>
        <w:ind w:left="2160" w:hanging="360"/>
      </w:pPr>
      <w:rPr>
        <w:rFonts w:ascii="Symbol" w:hAnsi="Symbol" w:hint="default"/>
      </w:rPr>
    </w:lvl>
    <w:lvl w:ilvl="4" w:tplc="BAE21B32">
      <w:start w:val="1"/>
      <w:numFmt w:val="bullet"/>
      <w:lvlText w:val="o"/>
      <w:lvlJc w:val="left"/>
      <w:pPr>
        <w:ind w:left="2880" w:hanging="360"/>
      </w:pPr>
      <w:rPr>
        <w:rFonts w:ascii="Courier New" w:hAnsi="Courier New" w:cs="Courier New" w:hint="default"/>
      </w:rPr>
    </w:lvl>
    <w:lvl w:ilvl="5" w:tplc="AA529B96">
      <w:start w:val="1"/>
      <w:numFmt w:val="bullet"/>
      <w:lvlText w:val=""/>
      <w:lvlJc w:val="left"/>
      <w:pPr>
        <w:ind w:left="3600" w:hanging="360"/>
      </w:pPr>
      <w:rPr>
        <w:rFonts w:ascii="Wingdings" w:hAnsi="Wingdings" w:hint="default"/>
      </w:rPr>
    </w:lvl>
    <w:lvl w:ilvl="6" w:tplc="5D24CC38">
      <w:start w:val="1"/>
      <w:numFmt w:val="bullet"/>
      <w:lvlText w:val=""/>
      <w:lvlJc w:val="left"/>
      <w:pPr>
        <w:ind w:left="4320" w:hanging="360"/>
      </w:pPr>
      <w:rPr>
        <w:rFonts w:ascii="Symbol" w:hAnsi="Symbol" w:hint="default"/>
      </w:rPr>
    </w:lvl>
    <w:lvl w:ilvl="7" w:tplc="F612D4B4">
      <w:start w:val="1"/>
      <w:numFmt w:val="bullet"/>
      <w:lvlText w:val="o"/>
      <w:lvlJc w:val="left"/>
      <w:pPr>
        <w:ind w:left="5040" w:hanging="360"/>
      </w:pPr>
      <w:rPr>
        <w:rFonts w:ascii="Courier New" w:hAnsi="Courier New" w:cs="Courier New" w:hint="default"/>
      </w:rPr>
    </w:lvl>
    <w:lvl w:ilvl="8" w:tplc="96281DA2">
      <w:start w:val="1"/>
      <w:numFmt w:val="bullet"/>
      <w:lvlText w:val=""/>
      <w:lvlJc w:val="left"/>
      <w:pPr>
        <w:ind w:left="5760" w:hanging="360"/>
      </w:pPr>
      <w:rPr>
        <w:rFonts w:ascii="Wingdings" w:hAnsi="Wingdings" w:hint="default"/>
      </w:rPr>
    </w:lvl>
  </w:abstractNum>
  <w:abstractNum w:abstractNumId="4" w15:restartNumberingAfterBreak="0">
    <w:nsid w:val="0F126814"/>
    <w:multiLevelType w:val="hybridMultilevel"/>
    <w:tmpl w:val="035E926C"/>
    <w:lvl w:ilvl="0" w:tplc="B70032D2">
      <w:start w:val="1"/>
      <w:numFmt w:val="decimal"/>
      <w:lvlText w:val="%1."/>
      <w:lvlJc w:val="left"/>
      <w:pPr>
        <w:ind w:left="1429" w:hanging="360"/>
      </w:pPr>
    </w:lvl>
    <w:lvl w:ilvl="1" w:tplc="2D20A030">
      <w:start w:val="1"/>
      <w:numFmt w:val="lowerLetter"/>
      <w:lvlText w:val="%2."/>
      <w:lvlJc w:val="left"/>
      <w:pPr>
        <w:ind w:left="2149" w:hanging="360"/>
      </w:pPr>
    </w:lvl>
    <w:lvl w:ilvl="2" w:tplc="B9CAFFBA">
      <w:start w:val="1"/>
      <w:numFmt w:val="lowerRoman"/>
      <w:lvlText w:val="%3."/>
      <w:lvlJc w:val="right"/>
      <w:pPr>
        <w:ind w:left="2869" w:hanging="180"/>
      </w:pPr>
    </w:lvl>
    <w:lvl w:ilvl="3" w:tplc="3D428E9E">
      <w:start w:val="1"/>
      <w:numFmt w:val="decimal"/>
      <w:lvlText w:val="%4."/>
      <w:lvlJc w:val="left"/>
      <w:pPr>
        <w:ind w:left="3589" w:hanging="360"/>
      </w:pPr>
    </w:lvl>
    <w:lvl w:ilvl="4" w:tplc="DD0489BE">
      <w:start w:val="1"/>
      <w:numFmt w:val="lowerLetter"/>
      <w:lvlText w:val="%5."/>
      <w:lvlJc w:val="left"/>
      <w:pPr>
        <w:ind w:left="4309" w:hanging="360"/>
      </w:pPr>
    </w:lvl>
    <w:lvl w:ilvl="5" w:tplc="AAD6895C">
      <w:start w:val="1"/>
      <w:numFmt w:val="lowerRoman"/>
      <w:lvlText w:val="%6."/>
      <w:lvlJc w:val="right"/>
      <w:pPr>
        <w:ind w:left="5029" w:hanging="180"/>
      </w:pPr>
    </w:lvl>
    <w:lvl w:ilvl="6" w:tplc="F27ADC24">
      <w:start w:val="1"/>
      <w:numFmt w:val="decimal"/>
      <w:lvlText w:val="%7."/>
      <w:lvlJc w:val="left"/>
      <w:pPr>
        <w:ind w:left="5749" w:hanging="360"/>
      </w:pPr>
    </w:lvl>
    <w:lvl w:ilvl="7" w:tplc="F6D00EFC">
      <w:start w:val="1"/>
      <w:numFmt w:val="lowerLetter"/>
      <w:lvlText w:val="%8."/>
      <w:lvlJc w:val="left"/>
      <w:pPr>
        <w:ind w:left="6469" w:hanging="360"/>
      </w:pPr>
    </w:lvl>
    <w:lvl w:ilvl="8" w:tplc="3C46ABEE">
      <w:start w:val="1"/>
      <w:numFmt w:val="lowerRoman"/>
      <w:lvlText w:val="%9."/>
      <w:lvlJc w:val="right"/>
      <w:pPr>
        <w:ind w:left="7189" w:hanging="180"/>
      </w:pPr>
    </w:lvl>
  </w:abstractNum>
  <w:abstractNum w:abstractNumId="5" w15:restartNumberingAfterBreak="0">
    <w:nsid w:val="14512901"/>
    <w:multiLevelType w:val="hybridMultilevel"/>
    <w:tmpl w:val="9164322E"/>
    <w:lvl w:ilvl="0" w:tplc="6E58B710">
      <w:start w:val="1"/>
      <w:numFmt w:val="decimal"/>
      <w:lvlText w:val="%1."/>
      <w:lvlJc w:val="left"/>
      <w:pPr>
        <w:ind w:left="720" w:hanging="360"/>
      </w:pPr>
      <w:rPr>
        <w:rFonts w:hint="default"/>
      </w:rPr>
    </w:lvl>
    <w:lvl w:ilvl="1" w:tplc="67720D7E">
      <w:start w:val="1"/>
      <w:numFmt w:val="lowerLetter"/>
      <w:lvlText w:val="%2."/>
      <w:lvlJc w:val="left"/>
      <w:pPr>
        <w:ind w:left="1440" w:hanging="360"/>
      </w:pPr>
    </w:lvl>
    <w:lvl w:ilvl="2" w:tplc="083AFE1A">
      <w:start w:val="1"/>
      <w:numFmt w:val="lowerRoman"/>
      <w:lvlText w:val="%3."/>
      <w:lvlJc w:val="right"/>
      <w:pPr>
        <w:ind w:left="2160" w:hanging="180"/>
      </w:pPr>
    </w:lvl>
    <w:lvl w:ilvl="3" w:tplc="C1D8F60C">
      <w:start w:val="1"/>
      <w:numFmt w:val="decimal"/>
      <w:lvlText w:val="%4."/>
      <w:lvlJc w:val="left"/>
      <w:pPr>
        <w:ind w:left="2880" w:hanging="360"/>
      </w:pPr>
    </w:lvl>
    <w:lvl w:ilvl="4" w:tplc="D9A414A8">
      <w:start w:val="1"/>
      <w:numFmt w:val="lowerLetter"/>
      <w:lvlText w:val="%5."/>
      <w:lvlJc w:val="left"/>
      <w:pPr>
        <w:ind w:left="3600" w:hanging="360"/>
      </w:pPr>
    </w:lvl>
    <w:lvl w:ilvl="5" w:tplc="DA9C4B2C">
      <w:start w:val="1"/>
      <w:numFmt w:val="lowerRoman"/>
      <w:lvlText w:val="%6."/>
      <w:lvlJc w:val="right"/>
      <w:pPr>
        <w:ind w:left="4320" w:hanging="180"/>
      </w:pPr>
    </w:lvl>
    <w:lvl w:ilvl="6" w:tplc="6130DEBC">
      <w:start w:val="1"/>
      <w:numFmt w:val="decimal"/>
      <w:lvlText w:val="%7."/>
      <w:lvlJc w:val="left"/>
      <w:pPr>
        <w:ind w:left="5040" w:hanging="360"/>
      </w:pPr>
    </w:lvl>
    <w:lvl w:ilvl="7" w:tplc="78B675D0">
      <w:start w:val="1"/>
      <w:numFmt w:val="lowerLetter"/>
      <w:lvlText w:val="%8."/>
      <w:lvlJc w:val="left"/>
      <w:pPr>
        <w:ind w:left="5760" w:hanging="360"/>
      </w:pPr>
    </w:lvl>
    <w:lvl w:ilvl="8" w:tplc="1CE4D376">
      <w:start w:val="1"/>
      <w:numFmt w:val="lowerRoman"/>
      <w:lvlText w:val="%9."/>
      <w:lvlJc w:val="right"/>
      <w:pPr>
        <w:ind w:left="6480" w:hanging="180"/>
      </w:pPr>
    </w:lvl>
  </w:abstractNum>
  <w:abstractNum w:abstractNumId="6" w15:restartNumberingAfterBreak="0">
    <w:nsid w:val="188E286D"/>
    <w:multiLevelType w:val="hybridMultilevel"/>
    <w:tmpl w:val="56102CF6"/>
    <w:lvl w:ilvl="0" w:tplc="5ACE0738">
      <w:start w:val="1"/>
      <w:numFmt w:val="decimal"/>
      <w:lvlText w:val="%1."/>
      <w:lvlJc w:val="left"/>
      <w:pPr>
        <w:tabs>
          <w:tab w:val="num" w:pos="720"/>
        </w:tabs>
        <w:ind w:left="720" w:hanging="360"/>
      </w:pPr>
    </w:lvl>
    <w:lvl w:ilvl="1" w:tplc="3A1479F0">
      <w:start w:val="1"/>
      <w:numFmt w:val="decimal"/>
      <w:lvlText w:val="%2."/>
      <w:lvlJc w:val="left"/>
      <w:pPr>
        <w:tabs>
          <w:tab w:val="num" w:pos="1440"/>
        </w:tabs>
        <w:ind w:left="1440" w:hanging="360"/>
      </w:pPr>
    </w:lvl>
    <w:lvl w:ilvl="2" w:tplc="5B900FA2">
      <w:start w:val="1"/>
      <w:numFmt w:val="decimal"/>
      <w:lvlText w:val="%3."/>
      <w:lvlJc w:val="left"/>
      <w:pPr>
        <w:tabs>
          <w:tab w:val="num" w:pos="2160"/>
        </w:tabs>
        <w:ind w:left="2160" w:hanging="360"/>
      </w:pPr>
    </w:lvl>
    <w:lvl w:ilvl="3" w:tplc="160AF4D4">
      <w:start w:val="1"/>
      <w:numFmt w:val="decimal"/>
      <w:lvlText w:val="%4."/>
      <w:lvlJc w:val="left"/>
      <w:pPr>
        <w:tabs>
          <w:tab w:val="num" w:pos="2880"/>
        </w:tabs>
        <w:ind w:left="2880" w:hanging="360"/>
      </w:pPr>
    </w:lvl>
    <w:lvl w:ilvl="4" w:tplc="EF620A58">
      <w:start w:val="1"/>
      <w:numFmt w:val="decimal"/>
      <w:lvlText w:val="%5."/>
      <w:lvlJc w:val="left"/>
      <w:pPr>
        <w:tabs>
          <w:tab w:val="num" w:pos="3600"/>
        </w:tabs>
        <w:ind w:left="3600" w:hanging="360"/>
      </w:pPr>
    </w:lvl>
    <w:lvl w:ilvl="5" w:tplc="438E048E">
      <w:start w:val="1"/>
      <w:numFmt w:val="decimal"/>
      <w:lvlText w:val="%6."/>
      <w:lvlJc w:val="left"/>
      <w:pPr>
        <w:tabs>
          <w:tab w:val="num" w:pos="4320"/>
        </w:tabs>
        <w:ind w:left="4320" w:hanging="360"/>
      </w:pPr>
    </w:lvl>
    <w:lvl w:ilvl="6" w:tplc="094AE144">
      <w:start w:val="1"/>
      <w:numFmt w:val="decimal"/>
      <w:lvlText w:val="%7."/>
      <w:lvlJc w:val="left"/>
      <w:pPr>
        <w:tabs>
          <w:tab w:val="num" w:pos="5040"/>
        </w:tabs>
        <w:ind w:left="5040" w:hanging="360"/>
      </w:pPr>
    </w:lvl>
    <w:lvl w:ilvl="7" w:tplc="B1883060">
      <w:start w:val="1"/>
      <w:numFmt w:val="decimal"/>
      <w:lvlText w:val="%8."/>
      <w:lvlJc w:val="left"/>
      <w:pPr>
        <w:tabs>
          <w:tab w:val="num" w:pos="5760"/>
        </w:tabs>
        <w:ind w:left="5760" w:hanging="360"/>
      </w:pPr>
    </w:lvl>
    <w:lvl w:ilvl="8" w:tplc="4D58A6BE">
      <w:start w:val="1"/>
      <w:numFmt w:val="decimal"/>
      <w:lvlText w:val="%9."/>
      <w:lvlJc w:val="left"/>
      <w:pPr>
        <w:tabs>
          <w:tab w:val="num" w:pos="6480"/>
        </w:tabs>
        <w:ind w:left="6480" w:hanging="360"/>
      </w:pPr>
    </w:lvl>
  </w:abstractNum>
  <w:abstractNum w:abstractNumId="7" w15:restartNumberingAfterBreak="0">
    <w:nsid w:val="1A696DB2"/>
    <w:multiLevelType w:val="hybridMultilevel"/>
    <w:tmpl w:val="32902D62"/>
    <w:lvl w:ilvl="0" w:tplc="73E697D0">
      <w:start w:val="1"/>
      <w:numFmt w:val="decimal"/>
      <w:lvlText w:val="%1."/>
      <w:lvlJc w:val="left"/>
      <w:pPr>
        <w:ind w:left="720" w:hanging="360"/>
      </w:pPr>
    </w:lvl>
    <w:lvl w:ilvl="1" w:tplc="947CFB2E">
      <w:start w:val="1"/>
      <w:numFmt w:val="lowerLetter"/>
      <w:lvlText w:val="%2."/>
      <w:lvlJc w:val="left"/>
      <w:pPr>
        <w:ind w:left="1440" w:hanging="360"/>
      </w:pPr>
    </w:lvl>
    <w:lvl w:ilvl="2" w:tplc="C7F22202">
      <w:start w:val="1"/>
      <w:numFmt w:val="lowerRoman"/>
      <w:lvlText w:val="%3."/>
      <w:lvlJc w:val="right"/>
      <w:pPr>
        <w:ind w:left="2160" w:hanging="180"/>
      </w:pPr>
    </w:lvl>
    <w:lvl w:ilvl="3" w:tplc="FF82B8DA">
      <w:start w:val="1"/>
      <w:numFmt w:val="decimal"/>
      <w:lvlText w:val="%4."/>
      <w:lvlJc w:val="left"/>
      <w:pPr>
        <w:ind w:left="2880" w:hanging="360"/>
      </w:pPr>
    </w:lvl>
    <w:lvl w:ilvl="4" w:tplc="1BBEB8F2">
      <w:start w:val="1"/>
      <w:numFmt w:val="lowerLetter"/>
      <w:lvlText w:val="%5."/>
      <w:lvlJc w:val="left"/>
      <w:pPr>
        <w:ind w:left="3600" w:hanging="360"/>
      </w:pPr>
    </w:lvl>
    <w:lvl w:ilvl="5" w:tplc="B3A43256">
      <w:start w:val="1"/>
      <w:numFmt w:val="lowerRoman"/>
      <w:lvlText w:val="%6."/>
      <w:lvlJc w:val="right"/>
      <w:pPr>
        <w:ind w:left="4320" w:hanging="180"/>
      </w:pPr>
    </w:lvl>
    <w:lvl w:ilvl="6" w:tplc="6062F708">
      <w:start w:val="1"/>
      <w:numFmt w:val="decimal"/>
      <w:lvlText w:val="%7."/>
      <w:lvlJc w:val="left"/>
      <w:pPr>
        <w:ind w:left="5040" w:hanging="360"/>
      </w:pPr>
    </w:lvl>
    <w:lvl w:ilvl="7" w:tplc="A89CF0E4">
      <w:start w:val="1"/>
      <w:numFmt w:val="lowerLetter"/>
      <w:lvlText w:val="%8."/>
      <w:lvlJc w:val="left"/>
      <w:pPr>
        <w:ind w:left="5760" w:hanging="360"/>
      </w:pPr>
    </w:lvl>
    <w:lvl w:ilvl="8" w:tplc="D99A6EEC">
      <w:start w:val="1"/>
      <w:numFmt w:val="lowerRoman"/>
      <w:lvlText w:val="%9."/>
      <w:lvlJc w:val="right"/>
      <w:pPr>
        <w:ind w:left="6480" w:hanging="180"/>
      </w:pPr>
    </w:lvl>
  </w:abstractNum>
  <w:abstractNum w:abstractNumId="8" w15:restartNumberingAfterBreak="0">
    <w:nsid w:val="1BE9747B"/>
    <w:multiLevelType w:val="multilevel"/>
    <w:tmpl w:val="E2800876"/>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1C923BCA"/>
    <w:multiLevelType w:val="multilevel"/>
    <w:tmpl w:val="0F4E5FBE"/>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10" w15:restartNumberingAfterBreak="0">
    <w:nsid w:val="262D559D"/>
    <w:multiLevelType w:val="multilevel"/>
    <w:tmpl w:val="824618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1" w15:restartNumberingAfterBreak="0">
    <w:nsid w:val="29BD69FB"/>
    <w:multiLevelType w:val="multilevel"/>
    <w:tmpl w:val="0BD445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2" w15:restartNumberingAfterBreak="0">
    <w:nsid w:val="2ABB0A07"/>
    <w:multiLevelType w:val="hybridMultilevel"/>
    <w:tmpl w:val="B374FA6E"/>
    <w:lvl w:ilvl="0" w:tplc="19B81B9E">
      <w:start w:val="1"/>
      <w:numFmt w:val="decimal"/>
      <w:lvlText w:val="%1."/>
      <w:lvlJc w:val="left"/>
      <w:pPr>
        <w:ind w:left="720" w:hanging="360"/>
      </w:pPr>
    </w:lvl>
    <w:lvl w:ilvl="1" w:tplc="DD6ADF72">
      <w:start w:val="1"/>
      <w:numFmt w:val="lowerLetter"/>
      <w:lvlText w:val="%2."/>
      <w:lvlJc w:val="left"/>
      <w:pPr>
        <w:ind w:left="1440" w:hanging="360"/>
      </w:pPr>
    </w:lvl>
    <w:lvl w:ilvl="2" w:tplc="C2B89A96">
      <w:start w:val="1"/>
      <w:numFmt w:val="lowerRoman"/>
      <w:lvlText w:val="%3."/>
      <w:lvlJc w:val="right"/>
      <w:pPr>
        <w:ind w:left="2160" w:hanging="180"/>
      </w:pPr>
    </w:lvl>
    <w:lvl w:ilvl="3" w:tplc="10DAE476">
      <w:start w:val="1"/>
      <w:numFmt w:val="decimal"/>
      <w:lvlText w:val="%4."/>
      <w:lvlJc w:val="left"/>
      <w:pPr>
        <w:ind w:left="2880" w:hanging="360"/>
      </w:pPr>
    </w:lvl>
    <w:lvl w:ilvl="4" w:tplc="480AF8AA">
      <w:start w:val="1"/>
      <w:numFmt w:val="lowerLetter"/>
      <w:lvlText w:val="%5."/>
      <w:lvlJc w:val="left"/>
      <w:pPr>
        <w:ind w:left="3600" w:hanging="360"/>
      </w:pPr>
    </w:lvl>
    <w:lvl w:ilvl="5" w:tplc="1312EF7A">
      <w:start w:val="1"/>
      <w:numFmt w:val="lowerRoman"/>
      <w:lvlText w:val="%6."/>
      <w:lvlJc w:val="right"/>
      <w:pPr>
        <w:ind w:left="4320" w:hanging="180"/>
      </w:pPr>
    </w:lvl>
    <w:lvl w:ilvl="6" w:tplc="BA282C58">
      <w:start w:val="1"/>
      <w:numFmt w:val="decimal"/>
      <w:lvlText w:val="%7."/>
      <w:lvlJc w:val="left"/>
      <w:pPr>
        <w:ind w:left="5040" w:hanging="360"/>
      </w:pPr>
    </w:lvl>
    <w:lvl w:ilvl="7" w:tplc="9C260C9A">
      <w:start w:val="1"/>
      <w:numFmt w:val="lowerLetter"/>
      <w:lvlText w:val="%8."/>
      <w:lvlJc w:val="left"/>
      <w:pPr>
        <w:ind w:left="5760" w:hanging="360"/>
      </w:pPr>
    </w:lvl>
    <w:lvl w:ilvl="8" w:tplc="CA5E2C60">
      <w:start w:val="1"/>
      <w:numFmt w:val="lowerRoman"/>
      <w:lvlText w:val="%9."/>
      <w:lvlJc w:val="right"/>
      <w:pPr>
        <w:ind w:left="6480" w:hanging="180"/>
      </w:pPr>
    </w:lvl>
  </w:abstractNum>
  <w:abstractNum w:abstractNumId="13" w15:restartNumberingAfterBreak="0">
    <w:nsid w:val="2AE550AA"/>
    <w:multiLevelType w:val="hybridMultilevel"/>
    <w:tmpl w:val="B8948A30"/>
    <w:lvl w:ilvl="0" w:tplc="D94615C6">
      <w:start w:val="1"/>
      <w:numFmt w:val="decimal"/>
      <w:lvlText w:val="%1."/>
      <w:lvlJc w:val="left"/>
      <w:pPr>
        <w:ind w:left="720" w:hanging="360"/>
      </w:pPr>
      <w:rPr>
        <w:rFonts w:hint="default"/>
      </w:rPr>
    </w:lvl>
    <w:lvl w:ilvl="1" w:tplc="90A212F6">
      <w:start w:val="1"/>
      <w:numFmt w:val="lowerLetter"/>
      <w:lvlText w:val="%2."/>
      <w:lvlJc w:val="left"/>
      <w:pPr>
        <w:ind w:left="1440" w:hanging="360"/>
      </w:pPr>
    </w:lvl>
    <w:lvl w:ilvl="2" w:tplc="A39C3D70">
      <w:start w:val="1"/>
      <w:numFmt w:val="lowerRoman"/>
      <w:lvlText w:val="%3."/>
      <w:lvlJc w:val="right"/>
      <w:pPr>
        <w:ind w:left="2160" w:hanging="180"/>
      </w:pPr>
    </w:lvl>
    <w:lvl w:ilvl="3" w:tplc="85441678">
      <w:start w:val="1"/>
      <w:numFmt w:val="decimal"/>
      <w:lvlText w:val="%4."/>
      <w:lvlJc w:val="left"/>
      <w:pPr>
        <w:ind w:left="2880" w:hanging="360"/>
      </w:pPr>
    </w:lvl>
    <w:lvl w:ilvl="4" w:tplc="522A9DFE">
      <w:start w:val="1"/>
      <w:numFmt w:val="lowerLetter"/>
      <w:lvlText w:val="%5."/>
      <w:lvlJc w:val="left"/>
      <w:pPr>
        <w:ind w:left="3600" w:hanging="360"/>
      </w:pPr>
    </w:lvl>
    <w:lvl w:ilvl="5" w:tplc="9562580E">
      <w:start w:val="1"/>
      <w:numFmt w:val="lowerRoman"/>
      <w:lvlText w:val="%6."/>
      <w:lvlJc w:val="right"/>
      <w:pPr>
        <w:ind w:left="4320" w:hanging="180"/>
      </w:pPr>
    </w:lvl>
    <w:lvl w:ilvl="6" w:tplc="9E8ABC0A">
      <w:start w:val="1"/>
      <w:numFmt w:val="decimal"/>
      <w:lvlText w:val="%7."/>
      <w:lvlJc w:val="left"/>
      <w:pPr>
        <w:ind w:left="5040" w:hanging="360"/>
      </w:pPr>
    </w:lvl>
    <w:lvl w:ilvl="7" w:tplc="70E6A3B8">
      <w:start w:val="1"/>
      <w:numFmt w:val="lowerLetter"/>
      <w:lvlText w:val="%8."/>
      <w:lvlJc w:val="left"/>
      <w:pPr>
        <w:ind w:left="5760" w:hanging="360"/>
      </w:pPr>
    </w:lvl>
    <w:lvl w:ilvl="8" w:tplc="67768460">
      <w:start w:val="1"/>
      <w:numFmt w:val="lowerRoman"/>
      <w:lvlText w:val="%9."/>
      <w:lvlJc w:val="right"/>
      <w:pPr>
        <w:ind w:left="6480" w:hanging="180"/>
      </w:pPr>
    </w:lvl>
  </w:abstractNum>
  <w:abstractNum w:abstractNumId="14" w15:restartNumberingAfterBreak="0">
    <w:nsid w:val="2C9C0F6E"/>
    <w:multiLevelType w:val="hybridMultilevel"/>
    <w:tmpl w:val="2430CCBE"/>
    <w:lvl w:ilvl="0" w:tplc="4DAE59C2">
      <w:start w:val="1"/>
      <w:numFmt w:val="decimal"/>
      <w:lvlText w:val="%1."/>
      <w:lvlJc w:val="left"/>
      <w:pPr>
        <w:ind w:left="1429" w:hanging="360"/>
      </w:pPr>
    </w:lvl>
    <w:lvl w:ilvl="1" w:tplc="D5662E6A">
      <w:start w:val="1"/>
      <w:numFmt w:val="lowerLetter"/>
      <w:lvlText w:val="%2."/>
      <w:lvlJc w:val="left"/>
      <w:pPr>
        <w:ind w:left="2149" w:hanging="360"/>
      </w:pPr>
    </w:lvl>
    <w:lvl w:ilvl="2" w:tplc="24368962">
      <w:start w:val="1"/>
      <w:numFmt w:val="lowerRoman"/>
      <w:lvlText w:val="%3."/>
      <w:lvlJc w:val="right"/>
      <w:pPr>
        <w:ind w:left="2869" w:hanging="180"/>
      </w:pPr>
    </w:lvl>
    <w:lvl w:ilvl="3" w:tplc="09D21770">
      <w:start w:val="1"/>
      <w:numFmt w:val="decimal"/>
      <w:lvlText w:val="%4."/>
      <w:lvlJc w:val="left"/>
      <w:pPr>
        <w:ind w:left="3589" w:hanging="360"/>
      </w:pPr>
    </w:lvl>
    <w:lvl w:ilvl="4" w:tplc="97D8C3EA">
      <w:start w:val="1"/>
      <w:numFmt w:val="lowerLetter"/>
      <w:lvlText w:val="%5."/>
      <w:lvlJc w:val="left"/>
      <w:pPr>
        <w:ind w:left="4309" w:hanging="360"/>
      </w:pPr>
    </w:lvl>
    <w:lvl w:ilvl="5" w:tplc="61FA1928">
      <w:start w:val="1"/>
      <w:numFmt w:val="lowerRoman"/>
      <w:lvlText w:val="%6."/>
      <w:lvlJc w:val="right"/>
      <w:pPr>
        <w:ind w:left="5029" w:hanging="180"/>
      </w:pPr>
    </w:lvl>
    <w:lvl w:ilvl="6" w:tplc="62DE5250">
      <w:start w:val="1"/>
      <w:numFmt w:val="decimal"/>
      <w:lvlText w:val="%7."/>
      <w:lvlJc w:val="left"/>
      <w:pPr>
        <w:ind w:left="5749" w:hanging="360"/>
      </w:pPr>
    </w:lvl>
    <w:lvl w:ilvl="7" w:tplc="24869908">
      <w:start w:val="1"/>
      <w:numFmt w:val="lowerLetter"/>
      <w:lvlText w:val="%8."/>
      <w:lvlJc w:val="left"/>
      <w:pPr>
        <w:ind w:left="6469" w:hanging="360"/>
      </w:pPr>
    </w:lvl>
    <w:lvl w:ilvl="8" w:tplc="36A01694">
      <w:start w:val="1"/>
      <w:numFmt w:val="lowerRoman"/>
      <w:lvlText w:val="%9."/>
      <w:lvlJc w:val="right"/>
      <w:pPr>
        <w:ind w:left="7189" w:hanging="180"/>
      </w:pPr>
    </w:lvl>
  </w:abstractNum>
  <w:abstractNum w:abstractNumId="15" w15:restartNumberingAfterBreak="0">
    <w:nsid w:val="2EEA0034"/>
    <w:multiLevelType w:val="hybridMultilevel"/>
    <w:tmpl w:val="FD847628"/>
    <w:lvl w:ilvl="0" w:tplc="6A80475A">
      <w:start w:val="1"/>
      <w:numFmt w:val="russianLower"/>
      <w:lvlText w:val="%1)"/>
      <w:lvlJc w:val="left"/>
      <w:pPr>
        <w:ind w:left="1296" w:hanging="360"/>
      </w:pPr>
      <w:rPr>
        <w:rFonts w:cs="Times New Roman" w:hint="default"/>
      </w:rPr>
    </w:lvl>
    <w:lvl w:ilvl="1" w:tplc="C4245004">
      <w:start w:val="1"/>
      <w:numFmt w:val="lowerLetter"/>
      <w:lvlText w:val="%2)"/>
      <w:lvlJc w:val="left"/>
      <w:pPr>
        <w:ind w:left="2361" w:hanging="705"/>
      </w:pPr>
      <w:rPr>
        <w:rFonts w:hint="default"/>
      </w:rPr>
    </w:lvl>
    <w:lvl w:ilvl="2" w:tplc="FA9CEE48">
      <w:start w:val="1"/>
      <w:numFmt w:val="lowerRoman"/>
      <w:lvlText w:val="%3."/>
      <w:lvlJc w:val="right"/>
      <w:pPr>
        <w:ind w:left="2736" w:hanging="180"/>
      </w:pPr>
    </w:lvl>
    <w:lvl w:ilvl="3" w:tplc="FB8E42B0">
      <w:start w:val="1"/>
      <w:numFmt w:val="decimal"/>
      <w:lvlText w:val="%4."/>
      <w:lvlJc w:val="left"/>
      <w:pPr>
        <w:ind w:left="3456" w:hanging="360"/>
      </w:pPr>
    </w:lvl>
    <w:lvl w:ilvl="4" w:tplc="A790E67A">
      <w:start w:val="1"/>
      <w:numFmt w:val="lowerLetter"/>
      <w:lvlText w:val="%5."/>
      <w:lvlJc w:val="left"/>
      <w:pPr>
        <w:ind w:left="4176" w:hanging="360"/>
      </w:pPr>
    </w:lvl>
    <w:lvl w:ilvl="5" w:tplc="609EFC3C">
      <w:start w:val="1"/>
      <w:numFmt w:val="lowerRoman"/>
      <w:lvlText w:val="%6."/>
      <w:lvlJc w:val="right"/>
      <w:pPr>
        <w:ind w:left="4896" w:hanging="180"/>
      </w:pPr>
    </w:lvl>
    <w:lvl w:ilvl="6" w:tplc="0F5237CC">
      <w:start w:val="1"/>
      <w:numFmt w:val="decimal"/>
      <w:lvlText w:val="%7."/>
      <w:lvlJc w:val="left"/>
      <w:pPr>
        <w:ind w:left="5616" w:hanging="360"/>
      </w:pPr>
    </w:lvl>
    <w:lvl w:ilvl="7" w:tplc="E736ADA6">
      <w:start w:val="1"/>
      <w:numFmt w:val="lowerLetter"/>
      <w:lvlText w:val="%8."/>
      <w:lvlJc w:val="left"/>
      <w:pPr>
        <w:ind w:left="6336" w:hanging="360"/>
      </w:pPr>
    </w:lvl>
    <w:lvl w:ilvl="8" w:tplc="4D124428">
      <w:start w:val="1"/>
      <w:numFmt w:val="lowerRoman"/>
      <w:lvlText w:val="%9."/>
      <w:lvlJc w:val="right"/>
      <w:pPr>
        <w:ind w:left="7056" w:hanging="180"/>
      </w:pPr>
    </w:lvl>
  </w:abstractNum>
  <w:abstractNum w:abstractNumId="16" w15:restartNumberingAfterBreak="0">
    <w:nsid w:val="359B277C"/>
    <w:multiLevelType w:val="hybridMultilevel"/>
    <w:tmpl w:val="FF0C3BDC"/>
    <w:lvl w:ilvl="0" w:tplc="D29435D8">
      <w:start w:val="1"/>
      <w:numFmt w:val="decimal"/>
      <w:lvlText w:val="%1."/>
      <w:lvlJc w:val="left"/>
      <w:pPr>
        <w:ind w:left="930" w:hanging="360"/>
      </w:pPr>
      <w:rPr>
        <w:rFonts w:hint="default"/>
        <w:b w:val="0"/>
        <w:i w:val="0"/>
      </w:rPr>
    </w:lvl>
    <w:lvl w:ilvl="1" w:tplc="173E19EC">
      <w:start w:val="1"/>
      <w:numFmt w:val="lowerLetter"/>
      <w:lvlText w:val="%2."/>
      <w:lvlJc w:val="left"/>
      <w:pPr>
        <w:ind w:left="1650" w:hanging="360"/>
      </w:pPr>
    </w:lvl>
    <w:lvl w:ilvl="2" w:tplc="BB9CF738">
      <w:start w:val="1"/>
      <w:numFmt w:val="lowerRoman"/>
      <w:lvlText w:val="%3."/>
      <w:lvlJc w:val="right"/>
      <w:pPr>
        <w:ind w:left="2370" w:hanging="180"/>
      </w:pPr>
    </w:lvl>
    <w:lvl w:ilvl="3" w:tplc="A1B4ED44">
      <w:start w:val="1"/>
      <w:numFmt w:val="decimal"/>
      <w:lvlText w:val="%4."/>
      <w:lvlJc w:val="left"/>
      <w:pPr>
        <w:ind w:left="3090" w:hanging="360"/>
      </w:pPr>
    </w:lvl>
    <w:lvl w:ilvl="4" w:tplc="C9E289EA">
      <w:start w:val="1"/>
      <w:numFmt w:val="lowerLetter"/>
      <w:lvlText w:val="%5."/>
      <w:lvlJc w:val="left"/>
      <w:pPr>
        <w:ind w:left="3810" w:hanging="360"/>
      </w:pPr>
    </w:lvl>
    <w:lvl w:ilvl="5" w:tplc="376E096A">
      <w:start w:val="1"/>
      <w:numFmt w:val="lowerRoman"/>
      <w:lvlText w:val="%6."/>
      <w:lvlJc w:val="right"/>
      <w:pPr>
        <w:ind w:left="4530" w:hanging="180"/>
      </w:pPr>
    </w:lvl>
    <w:lvl w:ilvl="6" w:tplc="AB928BF0">
      <w:start w:val="1"/>
      <w:numFmt w:val="decimal"/>
      <w:lvlText w:val="%7."/>
      <w:lvlJc w:val="left"/>
      <w:pPr>
        <w:ind w:left="5250" w:hanging="360"/>
      </w:pPr>
    </w:lvl>
    <w:lvl w:ilvl="7" w:tplc="ED881186">
      <w:start w:val="1"/>
      <w:numFmt w:val="lowerLetter"/>
      <w:lvlText w:val="%8."/>
      <w:lvlJc w:val="left"/>
      <w:pPr>
        <w:ind w:left="5970" w:hanging="360"/>
      </w:pPr>
    </w:lvl>
    <w:lvl w:ilvl="8" w:tplc="8C60E746">
      <w:start w:val="1"/>
      <w:numFmt w:val="lowerRoman"/>
      <w:lvlText w:val="%9."/>
      <w:lvlJc w:val="right"/>
      <w:pPr>
        <w:ind w:left="6690" w:hanging="180"/>
      </w:pPr>
    </w:lvl>
  </w:abstractNum>
  <w:abstractNum w:abstractNumId="17" w15:restartNumberingAfterBreak="0">
    <w:nsid w:val="35D144D5"/>
    <w:multiLevelType w:val="multilevel"/>
    <w:tmpl w:val="5A6422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EF7DAD"/>
    <w:multiLevelType w:val="hybridMultilevel"/>
    <w:tmpl w:val="33523850"/>
    <w:lvl w:ilvl="0" w:tplc="CD8E67AE">
      <w:start w:val="1"/>
      <w:numFmt w:val="decimal"/>
      <w:suff w:val="space"/>
      <w:lvlText w:val="%1."/>
      <w:lvlJc w:val="left"/>
      <w:pPr>
        <w:ind w:left="720" w:hanging="360"/>
      </w:pPr>
      <w:rPr>
        <w:rFonts w:hint="default"/>
      </w:rPr>
    </w:lvl>
    <w:lvl w:ilvl="1" w:tplc="0F708468">
      <w:start w:val="1"/>
      <w:numFmt w:val="bullet"/>
      <w:lvlText w:val="o"/>
      <w:lvlJc w:val="left"/>
      <w:pPr>
        <w:ind w:left="2509" w:hanging="360"/>
      </w:pPr>
      <w:rPr>
        <w:rFonts w:ascii="Courier New" w:hAnsi="Courier New" w:cs="Courier New" w:hint="default"/>
      </w:rPr>
    </w:lvl>
    <w:lvl w:ilvl="2" w:tplc="EAD0B810">
      <w:start w:val="1"/>
      <w:numFmt w:val="bullet"/>
      <w:lvlText w:val=""/>
      <w:lvlJc w:val="left"/>
      <w:pPr>
        <w:ind w:left="3229" w:hanging="360"/>
      </w:pPr>
      <w:rPr>
        <w:rFonts w:ascii="Wingdings" w:hAnsi="Wingdings" w:hint="default"/>
      </w:rPr>
    </w:lvl>
    <w:lvl w:ilvl="3" w:tplc="E698F356">
      <w:start w:val="1"/>
      <w:numFmt w:val="bullet"/>
      <w:lvlText w:val=""/>
      <w:lvlJc w:val="left"/>
      <w:pPr>
        <w:ind w:left="3949" w:hanging="360"/>
      </w:pPr>
      <w:rPr>
        <w:rFonts w:ascii="Symbol" w:hAnsi="Symbol" w:hint="default"/>
      </w:rPr>
    </w:lvl>
    <w:lvl w:ilvl="4" w:tplc="B79EB4A4">
      <w:start w:val="1"/>
      <w:numFmt w:val="bullet"/>
      <w:lvlText w:val="o"/>
      <w:lvlJc w:val="left"/>
      <w:pPr>
        <w:ind w:left="4669" w:hanging="360"/>
      </w:pPr>
      <w:rPr>
        <w:rFonts w:ascii="Courier New" w:hAnsi="Courier New" w:cs="Courier New" w:hint="default"/>
      </w:rPr>
    </w:lvl>
    <w:lvl w:ilvl="5" w:tplc="80A829DA">
      <w:start w:val="1"/>
      <w:numFmt w:val="bullet"/>
      <w:lvlText w:val=""/>
      <w:lvlJc w:val="left"/>
      <w:pPr>
        <w:ind w:left="5389" w:hanging="360"/>
      </w:pPr>
      <w:rPr>
        <w:rFonts w:ascii="Wingdings" w:hAnsi="Wingdings" w:hint="default"/>
      </w:rPr>
    </w:lvl>
    <w:lvl w:ilvl="6" w:tplc="0790639C">
      <w:start w:val="1"/>
      <w:numFmt w:val="bullet"/>
      <w:lvlText w:val=""/>
      <w:lvlJc w:val="left"/>
      <w:pPr>
        <w:ind w:left="6109" w:hanging="360"/>
      </w:pPr>
      <w:rPr>
        <w:rFonts w:ascii="Symbol" w:hAnsi="Symbol" w:hint="default"/>
      </w:rPr>
    </w:lvl>
    <w:lvl w:ilvl="7" w:tplc="C3C00D8C">
      <w:start w:val="1"/>
      <w:numFmt w:val="bullet"/>
      <w:lvlText w:val="o"/>
      <w:lvlJc w:val="left"/>
      <w:pPr>
        <w:ind w:left="6829" w:hanging="360"/>
      </w:pPr>
      <w:rPr>
        <w:rFonts w:ascii="Courier New" w:hAnsi="Courier New" w:cs="Courier New" w:hint="default"/>
      </w:rPr>
    </w:lvl>
    <w:lvl w:ilvl="8" w:tplc="1188F038">
      <w:start w:val="1"/>
      <w:numFmt w:val="bullet"/>
      <w:lvlText w:val=""/>
      <w:lvlJc w:val="left"/>
      <w:pPr>
        <w:ind w:left="7549" w:hanging="360"/>
      </w:pPr>
      <w:rPr>
        <w:rFonts w:ascii="Wingdings" w:hAnsi="Wingdings" w:hint="default"/>
      </w:rPr>
    </w:lvl>
  </w:abstractNum>
  <w:abstractNum w:abstractNumId="19" w15:restartNumberingAfterBreak="0">
    <w:nsid w:val="383E66B3"/>
    <w:multiLevelType w:val="hybridMultilevel"/>
    <w:tmpl w:val="7CAEC1E8"/>
    <w:lvl w:ilvl="0" w:tplc="630E7258">
      <w:start w:val="1"/>
      <w:numFmt w:val="decimal"/>
      <w:lvlText w:val="%1."/>
      <w:lvlJc w:val="left"/>
      <w:pPr>
        <w:ind w:left="1620" w:hanging="540"/>
      </w:pPr>
      <w:rPr>
        <w:rFonts w:hint="default"/>
      </w:rPr>
    </w:lvl>
    <w:lvl w:ilvl="1" w:tplc="3042CD16">
      <w:start w:val="1"/>
      <w:numFmt w:val="lowerLetter"/>
      <w:lvlText w:val="%2."/>
      <w:lvlJc w:val="left"/>
      <w:pPr>
        <w:ind w:left="1980" w:hanging="360"/>
      </w:pPr>
    </w:lvl>
    <w:lvl w:ilvl="2" w:tplc="49D00B80">
      <w:start w:val="1"/>
      <w:numFmt w:val="lowerRoman"/>
      <w:lvlText w:val="%3."/>
      <w:lvlJc w:val="right"/>
      <w:pPr>
        <w:ind w:left="2700" w:hanging="180"/>
      </w:pPr>
    </w:lvl>
    <w:lvl w:ilvl="3" w:tplc="9F761714">
      <w:start w:val="1"/>
      <w:numFmt w:val="decimal"/>
      <w:lvlText w:val="%4."/>
      <w:lvlJc w:val="left"/>
      <w:pPr>
        <w:ind w:left="3420" w:hanging="360"/>
      </w:pPr>
    </w:lvl>
    <w:lvl w:ilvl="4" w:tplc="AFFE1670">
      <w:start w:val="1"/>
      <w:numFmt w:val="lowerLetter"/>
      <w:lvlText w:val="%5."/>
      <w:lvlJc w:val="left"/>
      <w:pPr>
        <w:ind w:left="4140" w:hanging="360"/>
      </w:pPr>
    </w:lvl>
    <w:lvl w:ilvl="5" w:tplc="4C32AC1A">
      <w:start w:val="1"/>
      <w:numFmt w:val="lowerRoman"/>
      <w:lvlText w:val="%6."/>
      <w:lvlJc w:val="right"/>
      <w:pPr>
        <w:ind w:left="4860" w:hanging="180"/>
      </w:pPr>
    </w:lvl>
    <w:lvl w:ilvl="6" w:tplc="DD023D02">
      <w:start w:val="1"/>
      <w:numFmt w:val="decimal"/>
      <w:lvlText w:val="%7."/>
      <w:lvlJc w:val="left"/>
      <w:pPr>
        <w:ind w:left="5580" w:hanging="360"/>
      </w:pPr>
    </w:lvl>
    <w:lvl w:ilvl="7" w:tplc="C802AFEE">
      <w:start w:val="1"/>
      <w:numFmt w:val="lowerLetter"/>
      <w:lvlText w:val="%8."/>
      <w:lvlJc w:val="left"/>
      <w:pPr>
        <w:ind w:left="6300" w:hanging="360"/>
      </w:pPr>
    </w:lvl>
    <w:lvl w:ilvl="8" w:tplc="A9884892">
      <w:start w:val="1"/>
      <w:numFmt w:val="lowerRoman"/>
      <w:lvlText w:val="%9."/>
      <w:lvlJc w:val="right"/>
      <w:pPr>
        <w:ind w:left="7020" w:hanging="180"/>
      </w:pPr>
    </w:lvl>
  </w:abstractNum>
  <w:abstractNum w:abstractNumId="20" w15:restartNumberingAfterBreak="0">
    <w:nsid w:val="3AFF771F"/>
    <w:multiLevelType w:val="hybridMultilevel"/>
    <w:tmpl w:val="7590AF92"/>
    <w:lvl w:ilvl="0" w:tplc="EE446874">
      <w:start w:val="1"/>
      <w:numFmt w:val="decimal"/>
      <w:lvlText w:val="5.1.%1."/>
      <w:lvlJc w:val="left"/>
      <w:pPr>
        <w:ind w:left="1429" w:hanging="360"/>
      </w:pPr>
      <w:rPr>
        <w:rFonts w:ascii="Times New Roman" w:hAnsi="Times New Roman" w:hint="default"/>
        <w:b w:val="0"/>
        <w:i w:val="0"/>
        <w:color w:val="auto"/>
        <w:sz w:val="26"/>
        <w:szCs w:val="26"/>
      </w:rPr>
    </w:lvl>
    <w:lvl w:ilvl="1" w:tplc="803E71EE">
      <w:start w:val="1"/>
      <w:numFmt w:val="lowerLetter"/>
      <w:lvlText w:val="%2."/>
      <w:lvlJc w:val="left"/>
      <w:pPr>
        <w:ind w:left="2149" w:hanging="360"/>
      </w:pPr>
    </w:lvl>
    <w:lvl w:ilvl="2" w:tplc="1E7246DA">
      <w:start w:val="1"/>
      <w:numFmt w:val="lowerRoman"/>
      <w:lvlText w:val="%3."/>
      <w:lvlJc w:val="right"/>
      <w:pPr>
        <w:ind w:left="2869" w:hanging="180"/>
      </w:pPr>
    </w:lvl>
    <w:lvl w:ilvl="3" w:tplc="7BCEED9E">
      <w:start w:val="1"/>
      <w:numFmt w:val="decimal"/>
      <w:lvlText w:val="%4."/>
      <w:lvlJc w:val="left"/>
      <w:pPr>
        <w:ind w:left="3589" w:hanging="360"/>
      </w:pPr>
    </w:lvl>
    <w:lvl w:ilvl="4" w:tplc="6A304FFA">
      <w:start w:val="1"/>
      <w:numFmt w:val="lowerLetter"/>
      <w:lvlText w:val="%5."/>
      <w:lvlJc w:val="left"/>
      <w:pPr>
        <w:ind w:left="4309" w:hanging="360"/>
      </w:pPr>
    </w:lvl>
    <w:lvl w:ilvl="5" w:tplc="9FF03708">
      <w:start w:val="1"/>
      <w:numFmt w:val="lowerRoman"/>
      <w:lvlText w:val="%6."/>
      <w:lvlJc w:val="right"/>
      <w:pPr>
        <w:ind w:left="5029" w:hanging="180"/>
      </w:pPr>
    </w:lvl>
    <w:lvl w:ilvl="6" w:tplc="A48293E6">
      <w:start w:val="1"/>
      <w:numFmt w:val="decimal"/>
      <w:lvlText w:val="%7."/>
      <w:lvlJc w:val="left"/>
      <w:pPr>
        <w:ind w:left="5749" w:hanging="360"/>
      </w:pPr>
    </w:lvl>
    <w:lvl w:ilvl="7" w:tplc="8048E858">
      <w:start w:val="1"/>
      <w:numFmt w:val="lowerLetter"/>
      <w:lvlText w:val="%8."/>
      <w:lvlJc w:val="left"/>
      <w:pPr>
        <w:ind w:left="6469" w:hanging="360"/>
      </w:pPr>
    </w:lvl>
    <w:lvl w:ilvl="8" w:tplc="014C214A">
      <w:start w:val="1"/>
      <w:numFmt w:val="lowerRoman"/>
      <w:lvlText w:val="%9."/>
      <w:lvlJc w:val="right"/>
      <w:pPr>
        <w:ind w:left="7189" w:hanging="180"/>
      </w:pPr>
    </w:lvl>
  </w:abstractNum>
  <w:abstractNum w:abstractNumId="21" w15:restartNumberingAfterBreak="0">
    <w:nsid w:val="3E2E1D6F"/>
    <w:multiLevelType w:val="hybridMultilevel"/>
    <w:tmpl w:val="A54CF66A"/>
    <w:lvl w:ilvl="0" w:tplc="CBF65870">
      <w:start w:val="1"/>
      <w:numFmt w:val="bullet"/>
      <w:suff w:val="space"/>
      <w:lvlText w:val=""/>
      <w:lvlJc w:val="left"/>
      <w:pPr>
        <w:ind w:left="720" w:hanging="360"/>
      </w:pPr>
      <w:rPr>
        <w:rFonts w:ascii="Symbol" w:hAnsi="Symbol" w:hint="default"/>
      </w:rPr>
    </w:lvl>
    <w:lvl w:ilvl="1" w:tplc="380A5C8A">
      <w:start w:val="1"/>
      <w:numFmt w:val="bullet"/>
      <w:lvlText w:val="o"/>
      <w:lvlJc w:val="left"/>
      <w:pPr>
        <w:ind w:left="1440" w:hanging="360"/>
      </w:pPr>
      <w:rPr>
        <w:rFonts w:ascii="Courier New" w:hAnsi="Courier New" w:cs="Courier New" w:hint="default"/>
      </w:rPr>
    </w:lvl>
    <w:lvl w:ilvl="2" w:tplc="AC748172">
      <w:start w:val="1"/>
      <w:numFmt w:val="bullet"/>
      <w:lvlText w:val=""/>
      <w:lvlJc w:val="left"/>
      <w:pPr>
        <w:ind w:left="2160" w:hanging="360"/>
      </w:pPr>
      <w:rPr>
        <w:rFonts w:ascii="Wingdings" w:hAnsi="Wingdings" w:hint="default"/>
      </w:rPr>
    </w:lvl>
    <w:lvl w:ilvl="3" w:tplc="7F64C45A">
      <w:start w:val="1"/>
      <w:numFmt w:val="bullet"/>
      <w:lvlText w:val=""/>
      <w:lvlJc w:val="left"/>
      <w:pPr>
        <w:ind w:left="2880" w:hanging="360"/>
      </w:pPr>
      <w:rPr>
        <w:rFonts w:ascii="Symbol" w:hAnsi="Symbol" w:hint="default"/>
      </w:rPr>
    </w:lvl>
    <w:lvl w:ilvl="4" w:tplc="541650B8">
      <w:start w:val="1"/>
      <w:numFmt w:val="bullet"/>
      <w:lvlText w:val="o"/>
      <w:lvlJc w:val="left"/>
      <w:pPr>
        <w:ind w:left="3600" w:hanging="360"/>
      </w:pPr>
      <w:rPr>
        <w:rFonts w:ascii="Courier New" w:hAnsi="Courier New" w:cs="Courier New" w:hint="default"/>
      </w:rPr>
    </w:lvl>
    <w:lvl w:ilvl="5" w:tplc="2E26B03A">
      <w:start w:val="1"/>
      <w:numFmt w:val="bullet"/>
      <w:lvlText w:val=""/>
      <w:lvlJc w:val="left"/>
      <w:pPr>
        <w:ind w:left="4320" w:hanging="360"/>
      </w:pPr>
      <w:rPr>
        <w:rFonts w:ascii="Wingdings" w:hAnsi="Wingdings" w:hint="default"/>
      </w:rPr>
    </w:lvl>
    <w:lvl w:ilvl="6" w:tplc="40544916">
      <w:start w:val="1"/>
      <w:numFmt w:val="bullet"/>
      <w:lvlText w:val=""/>
      <w:lvlJc w:val="left"/>
      <w:pPr>
        <w:ind w:left="5040" w:hanging="360"/>
      </w:pPr>
      <w:rPr>
        <w:rFonts w:ascii="Symbol" w:hAnsi="Symbol" w:hint="default"/>
      </w:rPr>
    </w:lvl>
    <w:lvl w:ilvl="7" w:tplc="52526DB4">
      <w:start w:val="1"/>
      <w:numFmt w:val="bullet"/>
      <w:lvlText w:val="o"/>
      <w:lvlJc w:val="left"/>
      <w:pPr>
        <w:ind w:left="5760" w:hanging="360"/>
      </w:pPr>
      <w:rPr>
        <w:rFonts w:ascii="Courier New" w:hAnsi="Courier New" w:cs="Courier New" w:hint="default"/>
      </w:rPr>
    </w:lvl>
    <w:lvl w:ilvl="8" w:tplc="F4782EC2">
      <w:start w:val="1"/>
      <w:numFmt w:val="bullet"/>
      <w:lvlText w:val=""/>
      <w:lvlJc w:val="left"/>
      <w:pPr>
        <w:ind w:left="6480" w:hanging="360"/>
      </w:pPr>
      <w:rPr>
        <w:rFonts w:ascii="Wingdings" w:hAnsi="Wingdings" w:hint="default"/>
      </w:rPr>
    </w:lvl>
  </w:abstractNum>
  <w:abstractNum w:abstractNumId="22" w15:restartNumberingAfterBreak="0">
    <w:nsid w:val="42167EB5"/>
    <w:multiLevelType w:val="hybridMultilevel"/>
    <w:tmpl w:val="95E04414"/>
    <w:lvl w:ilvl="0" w:tplc="2B9A155E">
      <w:start w:val="1"/>
      <w:numFmt w:val="lowerLetter"/>
      <w:lvlText w:val="%1)"/>
      <w:lvlJc w:val="left"/>
      <w:pPr>
        <w:tabs>
          <w:tab w:val="num" w:pos="360"/>
        </w:tabs>
        <w:ind w:left="360" w:hanging="360"/>
      </w:pPr>
      <w:rPr>
        <w:rFonts w:cs="Times New Roman" w:hint="default"/>
      </w:rPr>
    </w:lvl>
    <w:lvl w:ilvl="1" w:tplc="3A2884E0">
      <w:start w:val="1"/>
      <w:numFmt w:val="lowerLetter"/>
      <w:lvlText w:val="%2."/>
      <w:lvlJc w:val="left"/>
      <w:pPr>
        <w:tabs>
          <w:tab w:val="num" w:pos="-311"/>
        </w:tabs>
        <w:ind w:left="-311" w:hanging="360"/>
      </w:pPr>
      <w:rPr>
        <w:rFonts w:cs="Times New Roman"/>
      </w:rPr>
    </w:lvl>
    <w:lvl w:ilvl="2" w:tplc="EC8C738A">
      <w:start w:val="1"/>
      <w:numFmt w:val="lowerRoman"/>
      <w:lvlText w:val="%3."/>
      <w:lvlJc w:val="right"/>
      <w:pPr>
        <w:tabs>
          <w:tab w:val="num" w:pos="409"/>
        </w:tabs>
        <w:ind w:left="409" w:hanging="180"/>
      </w:pPr>
      <w:rPr>
        <w:rFonts w:cs="Times New Roman"/>
      </w:rPr>
    </w:lvl>
    <w:lvl w:ilvl="3" w:tplc="D0587EDA">
      <w:start w:val="1"/>
      <w:numFmt w:val="decimal"/>
      <w:lvlText w:val="%4."/>
      <w:lvlJc w:val="left"/>
      <w:pPr>
        <w:tabs>
          <w:tab w:val="num" w:pos="1129"/>
        </w:tabs>
        <w:ind w:left="1129" w:hanging="360"/>
      </w:pPr>
      <w:rPr>
        <w:rFonts w:cs="Times New Roman"/>
      </w:rPr>
    </w:lvl>
    <w:lvl w:ilvl="4" w:tplc="D21C02BA">
      <w:start w:val="1"/>
      <w:numFmt w:val="lowerLetter"/>
      <w:lvlText w:val="%5)"/>
      <w:lvlJc w:val="left"/>
      <w:pPr>
        <w:tabs>
          <w:tab w:val="num" w:pos="1849"/>
        </w:tabs>
        <w:ind w:left="1849" w:hanging="360"/>
      </w:pPr>
      <w:rPr>
        <w:rFonts w:cs="Times New Roman" w:hint="default"/>
      </w:rPr>
    </w:lvl>
    <w:lvl w:ilvl="5" w:tplc="FD983EEC">
      <w:start w:val="1"/>
      <w:numFmt w:val="lowerRoman"/>
      <w:lvlText w:val="%6."/>
      <w:lvlJc w:val="right"/>
      <w:pPr>
        <w:tabs>
          <w:tab w:val="num" w:pos="2569"/>
        </w:tabs>
        <w:ind w:left="2569" w:hanging="180"/>
      </w:pPr>
      <w:rPr>
        <w:rFonts w:cs="Times New Roman"/>
      </w:rPr>
    </w:lvl>
    <w:lvl w:ilvl="6" w:tplc="775EBA56">
      <w:start w:val="1"/>
      <w:numFmt w:val="decimal"/>
      <w:lvlText w:val="%7."/>
      <w:lvlJc w:val="left"/>
      <w:pPr>
        <w:tabs>
          <w:tab w:val="num" w:pos="3289"/>
        </w:tabs>
        <w:ind w:left="3289" w:hanging="360"/>
      </w:pPr>
      <w:rPr>
        <w:rFonts w:cs="Times New Roman"/>
      </w:rPr>
    </w:lvl>
    <w:lvl w:ilvl="7" w:tplc="12BCF642">
      <w:start w:val="1"/>
      <w:numFmt w:val="lowerLetter"/>
      <w:lvlText w:val="%8."/>
      <w:lvlJc w:val="left"/>
      <w:pPr>
        <w:tabs>
          <w:tab w:val="num" w:pos="4009"/>
        </w:tabs>
        <w:ind w:left="4009" w:hanging="360"/>
      </w:pPr>
      <w:rPr>
        <w:rFonts w:cs="Times New Roman"/>
      </w:rPr>
    </w:lvl>
    <w:lvl w:ilvl="8" w:tplc="03A0522A">
      <w:start w:val="1"/>
      <w:numFmt w:val="lowerRoman"/>
      <w:lvlText w:val="%9."/>
      <w:lvlJc w:val="right"/>
      <w:pPr>
        <w:tabs>
          <w:tab w:val="num" w:pos="4729"/>
        </w:tabs>
        <w:ind w:left="4729" w:hanging="180"/>
      </w:pPr>
      <w:rPr>
        <w:rFonts w:cs="Times New Roman"/>
      </w:rPr>
    </w:lvl>
  </w:abstractNum>
  <w:abstractNum w:abstractNumId="23" w15:restartNumberingAfterBreak="0">
    <w:nsid w:val="445A71B7"/>
    <w:multiLevelType w:val="hybridMultilevel"/>
    <w:tmpl w:val="76ECA686"/>
    <w:lvl w:ilvl="0" w:tplc="FB44F860">
      <w:start w:val="1"/>
      <w:numFmt w:val="bullet"/>
      <w:lvlText w:val=""/>
      <w:lvlJc w:val="left"/>
      <w:pPr>
        <w:ind w:left="720" w:hanging="360"/>
      </w:pPr>
      <w:rPr>
        <w:rFonts w:ascii="Symbol" w:hAnsi="Symbol" w:hint="default"/>
      </w:rPr>
    </w:lvl>
    <w:lvl w:ilvl="1" w:tplc="072A35E4">
      <w:start w:val="1"/>
      <w:numFmt w:val="lowerLetter"/>
      <w:lvlText w:val="%2."/>
      <w:lvlJc w:val="left"/>
      <w:pPr>
        <w:ind w:left="1440" w:hanging="360"/>
      </w:pPr>
    </w:lvl>
    <w:lvl w:ilvl="2" w:tplc="DB5875F6">
      <w:start w:val="1"/>
      <w:numFmt w:val="lowerRoman"/>
      <w:lvlText w:val="%3."/>
      <w:lvlJc w:val="right"/>
      <w:pPr>
        <w:ind w:left="2160" w:hanging="180"/>
      </w:pPr>
    </w:lvl>
    <w:lvl w:ilvl="3" w:tplc="CDE8DAF6">
      <w:start w:val="1"/>
      <w:numFmt w:val="decimal"/>
      <w:lvlText w:val="%4."/>
      <w:lvlJc w:val="left"/>
      <w:pPr>
        <w:ind w:left="2880" w:hanging="360"/>
      </w:pPr>
    </w:lvl>
    <w:lvl w:ilvl="4" w:tplc="CCE278C0">
      <w:start w:val="1"/>
      <w:numFmt w:val="lowerLetter"/>
      <w:lvlText w:val="%5."/>
      <w:lvlJc w:val="left"/>
      <w:pPr>
        <w:ind w:left="3600" w:hanging="360"/>
      </w:pPr>
    </w:lvl>
    <w:lvl w:ilvl="5" w:tplc="E4BA58FC">
      <w:start w:val="1"/>
      <w:numFmt w:val="lowerRoman"/>
      <w:lvlText w:val="%6."/>
      <w:lvlJc w:val="right"/>
      <w:pPr>
        <w:ind w:left="4320" w:hanging="180"/>
      </w:pPr>
    </w:lvl>
    <w:lvl w:ilvl="6" w:tplc="167E537A">
      <w:start w:val="1"/>
      <w:numFmt w:val="decimal"/>
      <w:lvlText w:val="%7."/>
      <w:lvlJc w:val="left"/>
      <w:pPr>
        <w:ind w:left="5040" w:hanging="360"/>
      </w:pPr>
    </w:lvl>
    <w:lvl w:ilvl="7" w:tplc="ED00CE06">
      <w:start w:val="1"/>
      <w:numFmt w:val="lowerLetter"/>
      <w:lvlText w:val="%8."/>
      <w:lvlJc w:val="left"/>
      <w:pPr>
        <w:ind w:left="5760" w:hanging="360"/>
      </w:pPr>
    </w:lvl>
    <w:lvl w:ilvl="8" w:tplc="60A4CEE8">
      <w:start w:val="1"/>
      <w:numFmt w:val="lowerRoman"/>
      <w:lvlText w:val="%9."/>
      <w:lvlJc w:val="right"/>
      <w:pPr>
        <w:ind w:left="6480" w:hanging="180"/>
      </w:pPr>
    </w:lvl>
  </w:abstractNum>
  <w:abstractNum w:abstractNumId="24" w15:restartNumberingAfterBreak="0">
    <w:nsid w:val="4E9911B6"/>
    <w:multiLevelType w:val="multilevel"/>
    <w:tmpl w:val="B82E334E"/>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5" w15:restartNumberingAfterBreak="0">
    <w:nsid w:val="53EF3CDD"/>
    <w:multiLevelType w:val="hybridMultilevel"/>
    <w:tmpl w:val="6BC84D68"/>
    <w:lvl w:ilvl="0" w:tplc="DC9A9780">
      <w:start w:val="1"/>
      <w:numFmt w:val="decimal"/>
      <w:lvlText w:val="%1."/>
      <w:lvlJc w:val="left"/>
      <w:pPr>
        <w:ind w:left="930" w:hanging="360"/>
      </w:pPr>
      <w:rPr>
        <w:rFonts w:hint="default"/>
        <w:b w:val="0"/>
        <w:i w:val="0"/>
      </w:rPr>
    </w:lvl>
    <w:lvl w:ilvl="1" w:tplc="A33CB25C">
      <w:start w:val="1"/>
      <w:numFmt w:val="lowerLetter"/>
      <w:lvlText w:val="%2."/>
      <w:lvlJc w:val="left"/>
      <w:pPr>
        <w:ind w:left="1650" w:hanging="360"/>
      </w:pPr>
    </w:lvl>
    <w:lvl w:ilvl="2" w:tplc="ED9058A4">
      <w:start w:val="1"/>
      <w:numFmt w:val="lowerRoman"/>
      <w:lvlText w:val="%3."/>
      <w:lvlJc w:val="right"/>
      <w:pPr>
        <w:ind w:left="2370" w:hanging="180"/>
      </w:pPr>
    </w:lvl>
    <w:lvl w:ilvl="3" w:tplc="EA88E6EA">
      <w:start w:val="1"/>
      <w:numFmt w:val="decimal"/>
      <w:lvlText w:val="%4."/>
      <w:lvlJc w:val="left"/>
      <w:pPr>
        <w:ind w:left="3090" w:hanging="360"/>
      </w:pPr>
    </w:lvl>
    <w:lvl w:ilvl="4" w:tplc="53126F04">
      <w:start w:val="1"/>
      <w:numFmt w:val="lowerLetter"/>
      <w:lvlText w:val="%5."/>
      <w:lvlJc w:val="left"/>
      <w:pPr>
        <w:ind w:left="3810" w:hanging="360"/>
      </w:pPr>
    </w:lvl>
    <w:lvl w:ilvl="5" w:tplc="5BB8F4CA">
      <w:start w:val="1"/>
      <w:numFmt w:val="lowerRoman"/>
      <w:lvlText w:val="%6."/>
      <w:lvlJc w:val="right"/>
      <w:pPr>
        <w:ind w:left="4530" w:hanging="180"/>
      </w:pPr>
    </w:lvl>
    <w:lvl w:ilvl="6" w:tplc="911C8322">
      <w:start w:val="1"/>
      <w:numFmt w:val="decimal"/>
      <w:lvlText w:val="%7."/>
      <w:lvlJc w:val="left"/>
      <w:pPr>
        <w:ind w:left="5250" w:hanging="360"/>
      </w:pPr>
    </w:lvl>
    <w:lvl w:ilvl="7" w:tplc="16984CBC">
      <w:start w:val="1"/>
      <w:numFmt w:val="lowerLetter"/>
      <w:lvlText w:val="%8."/>
      <w:lvlJc w:val="left"/>
      <w:pPr>
        <w:ind w:left="5970" w:hanging="360"/>
      </w:pPr>
    </w:lvl>
    <w:lvl w:ilvl="8" w:tplc="1CC4EDFC">
      <w:start w:val="1"/>
      <w:numFmt w:val="lowerRoman"/>
      <w:lvlText w:val="%9."/>
      <w:lvlJc w:val="right"/>
      <w:pPr>
        <w:ind w:left="6690" w:hanging="180"/>
      </w:pPr>
    </w:lvl>
  </w:abstractNum>
  <w:abstractNum w:abstractNumId="26" w15:restartNumberingAfterBreak="0">
    <w:nsid w:val="582A1DF4"/>
    <w:multiLevelType w:val="multilevel"/>
    <w:tmpl w:val="94FE6AC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7" w15:restartNumberingAfterBreak="0">
    <w:nsid w:val="606B3B61"/>
    <w:multiLevelType w:val="multilevel"/>
    <w:tmpl w:val="D5909518"/>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8" w15:restartNumberingAfterBreak="0">
    <w:nsid w:val="62E66EF5"/>
    <w:multiLevelType w:val="hybridMultilevel"/>
    <w:tmpl w:val="1EB68A60"/>
    <w:lvl w:ilvl="0" w:tplc="10B091AC">
      <w:start w:val="1"/>
      <w:numFmt w:val="bullet"/>
      <w:lvlText w:val=""/>
      <w:lvlJc w:val="left"/>
      <w:pPr>
        <w:ind w:left="720" w:hanging="360"/>
      </w:pPr>
      <w:rPr>
        <w:rFonts w:ascii="Symbol" w:hAnsi="Symbol" w:hint="default"/>
      </w:rPr>
    </w:lvl>
    <w:lvl w:ilvl="1" w:tplc="EBAE2A20">
      <w:start w:val="1"/>
      <w:numFmt w:val="lowerLetter"/>
      <w:lvlText w:val="%2."/>
      <w:lvlJc w:val="left"/>
      <w:pPr>
        <w:ind w:left="1440" w:hanging="360"/>
      </w:pPr>
      <w:rPr>
        <w:rFonts w:cs="Times New Roman"/>
      </w:rPr>
    </w:lvl>
    <w:lvl w:ilvl="2" w:tplc="75608228">
      <w:start w:val="1"/>
      <w:numFmt w:val="lowerRoman"/>
      <w:lvlText w:val="%3."/>
      <w:lvlJc w:val="right"/>
      <w:pPr>
        <w:ind w:left="2160" w:hanging="180"/>
      </w:pPr>
      <w:rPr>
        <w:rFonts w:cs="Times New Roman"/>
      </w:rPr>
    </w:lvl>
    <w:lvl w:ilvl="3" w:tplc="C0A2C2DE">
      <w:start w:val="1"/>
      <w:numFmt w:val="decimal"/>
      <w:lvlText w:val="%4."/>
      <w:lvlJc w:val="left"/>
      <w:pPr>
        <w:ind w:left="2880" w:hanging="360"/>
      </w:pPr>
      <w:rPr>
        <w:rFonts w:cs="Times New Roman"/>
      </w:rPr>
    </w:lvl>
    <w:lvl w:ilvl="4" w:tplc="32649AFC">
      <w:start w:val="1"/>
      <w:numFmt w:val="lowerLetter"/>
      <w:lvlText w:val="%5."/>
      <w:lvlJc w:val="left"/>
      <w:pPr>
        <w:ind w:left="3600" w:hanging="360"/>
      </w:pPr>
      <w:rPr>
        <w:rFonts w:cs="Times New Roman"/>
      </w:rPr>
    </w:lvl>
    <w:lvl w:ilvl="5" w:tplc="403C8A2E">
      <w:start w:val="1"/>
      <w:numFmt w:val="lowerRoman"/>
      <w:lvlText w:val="%6."/>
      <w:lvlJc w:val="right"/>
      <w:pPr>
        <w:ind w:left="4320" w:hanging="180"/>
      </w:pPr>
      <w:rPr>
        <w:rFonts w:cs="Times New Roman"/>
      </w:rPr>
    </w:lvl>
    <w:lvl w:ilvl="6" w:tplc="B0AC2D3E">
      <w:start w:val="1"/>
      <w:numFmt w:val="decimal"/>
      <w:lvlText w:val="%7."/>
      <w:lvlJc w:val="left"/>
      <w:pPr>
        <w:ind w:left="5040" w:hanging="360"/>
      </w:pPr>
      <w:rPr>
        <w:rFonts w:cs="Times New Roman"/>
      </w:rPr>
    </w:lvl>
    <w:lvl w:ilvl="7" w:tplc="31AE3684">
      <w:start w:val="1"/>
      <w:numFmt w:val="lowerLetter"/>
      <w:lvlText w:val="%8."/>
      <w:lvlJc w:val="left"/>
      <w:pPr>
        <w:ind w:left="5760" w:hanging="360"/>
      </w:pPr>
      <w:rPr>
        <w:rFonts w:cs="Times New Roman"/>
      </w:rPr>
    </w:lvl>
    <w:lvl w:ilvl="8" w:tplc="BE346082">
      <w:start w:val="1"/>
      <w:numFmt w:val="lowerRoman"/>
      <w:lvlText w:val="%9."/>
      <w:lvlJc w:val="right"/>
      <w:pPr>
        <w:ind w:left="6480" w:hanging="180"/>
      </w:pPr>
      <w:rPr>
        <w:rFonts w:cs="Times New Roman"/>
      </w:rPr>
    </w:lvl>
  </w:abstractNum>
  <w:abstractNum w:abstractNumId="29" w15:restartNumberingAfterBreak="0">
    <w:nsid w:val="6810681A"/>
    <w:multiLevelType w:val="hybridMultilevel"/>
    <w:tmpl w:val="F34A1008"/>
    <w:lvl w:ilvl="0" w:tplc="83BEAC06">
      <w:start w:val="1"/>
      <w:numFmt w:val="decimal"/>
      <w:lvlText w:val="%1."/>
      <w:lvlJc w:val="left"/>
      <w:pPr>
        <w:ind w:left="720" w:hanging="360"/>
      </w:pPr>
      <w:rPr>
        <w:rFonts w:hint="default"/>
      </w:rPr>
    </w:lvl>
    <w:lvl w:ilvl="1" w:tplc="CDEEAFCA">
      <w:start w:val="1"/>
      <w:numFmt w:val="lowerLetter"/>
      <w:lvlText w:val="%2."/>
      <w:lvlJc w:val="left"/>
      <w:pPr>
        <w:ind w:left="1440" w:hanging="360"/>
      </w:pPr>
    </w:lvl>
    <w:lvl w:ilvl="2" w:tplc="6F64E522">
      <w:start w:val="1"/>
      <w:numFmt w:val="lowerRoman"/>
      <w:lvlText w:val="%3."/>
      <w:lvlJc w:val="right"/>
      <w:pPr>
        <w:ind w:left="2160" w:hanging="180"/>
      </w:pPr>
    </w:lvl>
    <w:lvl w:ilvl="3" w:tplc="C9681484">
      <w:start w:val="1"/>
      <w:numFmt w:val="decimal"/>
      <w:lvlText w:val="%4."/>
      <w:lvlJc w:val="left"/>
      <w:pPr>
        <w:ind w:left="2880" w:hanging="360"/>
      </w:pPr>
    </w:lvl>
    <w:lvl w:ilvl="4" w:tplc="5A9A51E6">
      <w:start w:val="1"/>
      <w:numFmt w:val="lowerLetter"/>
      <w:lvlText w:val="%5."/>
      <w:lvlJc w:val="left"/>
      <w:pPr>
        <w:ind w:left="3600" w:hanging="360"/>
      </w:pPr>
    </w:lvl>
    <w:lvl w:ilvl="5" w:tplc="78F4C0DC">
      <w:start w:val="1"/>
      <w:numFmt w:val="lowerRoman"/>
      <w:lvlText w:val="%6."/>
      <w:lvlJc w:val="right"/>
      <w:pPr>
        <w:ind w:left="4320" w:hanging="180"/>
      </w:pPr>
    </w:lvl>
    <w:lvl w:ilvl="6" w:tplc="3C0E47DC">
      <w:start w:val="1"/>
      <w:numFmt w:val="decimal"/>
      <w:lvlText w:val="%7."/>
      <w:lvlJc w:val="left"/>
      <w:pPr>
        <w:ind w:left="5040" w:hanging="360"/>
      </w:pPr>
    </w:lvl>
    <w:lvl w:ilvl="7" w:tplc="1EBED06E">
      <w:start w:val="1"/>
      <w:numFmt w:val="lowerLetter"/>
      <w:lvlText w:val="%8."/>
      <w:lvlJc w:val="left"/>
      <w:pPr>
        <w:ind w:left="5760" w:hanging="360"/>
      </w:pPr>
    </w:lvl>
    <w:lvl w:ilvl="8" w:tplc="927C1078">
      <w:start w:val="1"/>
      <w:numFmt w:val="lowerRoman"/>
      <w:lvlText w:val="%9."/>
      <w:lvlJc w:val="right"/>
      <w:pPr>
        <w:ind w:left="6480" w:hanging="180"/>
      </w:pPr>
    </w:lvl>
  </w:abstractNum>
  <w:abstractNum w:abstractNumId="30" w15:restartNumberingAfterBreak="0">
    <w:nsid w:val="6BD93E87"/>
    <w:multiLevelType w:val="multilevel"/>
    <w:tmpl w:val="6862D31C"/>
    <w:lvl w:ilvl="0">
      <w:start w:val="12"/>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1" w15:restartNumberingAfterBreak="0">
    <w:nsid w:val="70C8670E"/>
    <w:multiLevelType w:val="hybridMultilevel"/>
    <w:tmpl w:val="9B825F00"/>
    <w:lvl w:ilvl="0" w:tplc="158CE8BC">
      <w:start w:val="1"/>
      <w:numFmt w:val="russianLower"/>
      <w:lvlText w:val="%1)"/>
      <w:lvlJc w:val="left"/>
      <w:pPr>
        <w:ind w:left="2187" w:hanging="360"/>
      </w:pPr>
    </w:lvl>
    <w:lvl w:ilvl="1" w:tplc="3BFE1062">
      <w:start w:val="1"/>
      <w:numFmt w:val="lowerLetter"/>
      <w:lvlText w:val="%2."/>
      <w:lvlJc w:val="left"/>
      <w:pPr>
        <w:ind w:left="2907" w:hanging="360"/>
      </w:pPr>
    </w:lvl>
    <w:lvl w:ilvl="2" w:tplc="C2860E0A">
      <w:start w:val="1"/>
      <w:numFmt w:val="lowerRoman"/>
      <w:lvlText w:val="%3."/>
      <w:lvlJc w:val="right"/>
      <w:pPr>
        <w:ind w:left="3627" w:hanging="180"/>
      </w:pPr>
    </w:lvl>
    <w:lvl w:ilvl="3" w:tplc="1708FE60">
      <w:start w:val="1"/>
      <w:numFmt w:val="decimal"/>
      <w:lvlText w:val="%4."/>
      <w:lvlJc w:val="left"/>
      <w:pPr>
        <w:ind w:left="4347" w:hanging="360"/>
      </w:pPr>
    </w:lvl>
    <w:lvl w:ilvl="4" w:tplc="415255A0">
      <w:start w:val="1"/>
      <w:numFmt w:val="lowerLetter"/>
      <w:lvlText w:val="%5."/>
      <w:lvlJc w:val="left"/>
      <w:pPr>
        <w:ind w:left="5067" w:hanging="360"/>
      </w:pPr>
    </w:lvl>
    <w:lvl w:ilvl="5" w:tplc="2E920894">
      <w:start w:val="1"/>
      <w:numFmt w:val="lowerRoman"/>
      <w:lvlText w:val="%6."/>
      <w:lvlJc w:val="right"/>
      <w:pPr>
        <w:ind w:left="5787" w:hanging="180"/>
      </w:pPr>
    </w:lvl>
    <w:lvl w:ilvl="6" w:tplc="50A66A22">
      <w:start w:val="1"/>
      <w:numFmt w:val="decimal"/>
      <w:lvlText w:val="%7."/>
      <w:lvlJc w:val="left"/>
      <w:pPr>
        <w:ind w:left="6507" w:hanging="360"/>
      </w:pPr>
    </w:lvl>
    <w:lvl w:ilvl="7" w:tplc="2912F162">
      <w:start w:val="1"/>
      <w:numFmt w:val="lowerLetter"/>
      <w:lvlText w:val="%8."/>
      <w:lvlJc w:val="left"/>
      <w:pPr>
        <w:ind w:left="7227" w:hanging="360"/>
      </w:pPr>
    </w:lvl>
    <w:lvl w:ilvl="8" w:tplc="BD084C7A">
      <w:start w:val="1"/>
      <w:numFmt w:val="lowerRoman"/>
      <w:lvlText w:val="%9."/>
      <w:lvlJc w:val="right"/>
      <w:pPr>
        <w:ind w:left="7947" w:hanging="180"/>
      </w:pPr>
    </w:lvl>
  </w:abstractNum>
  <w:abstractNum w:abstractNumId="32" w15:restartNumberingAfterBreak="0">
    <w:nsid w:val="729F0C2E"/>
    <w:multiLevelType w:val="multilevel"/>
    <w:tmpl w:val="6C38296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3" w15:restartNumberingAfterBreak="0">
    <w:nsid w:val="74373314"/>
    <w:multiLevelType w:val="hybridMultilevel"/>
    <w:tmpl w:val="824C1B72"/>
    <w:lvl w:ilvl="0" w:tplc="3662D218">
      <w:start w:val="1"/>
      <w:numFmt w:val="decimal"/>
      <w:suff w:val="space"/>
      <w:lvlText w:val="%1."/>
      <w:lvlJc w:val="left"/>
      <w:pPr>
        <w:ind w:left="1068" w:hanging="360"/>
      </w:pPr>
      <w:rPr>
        <w:rFonts w:hint="default"/>
      </w:rPr>
    </w:lvl>
    <w:lvl w:ilvl="1" w:tplc="89E6D6EC">
      <w:start w:val="1"/>
      <w:numFmt w:val="lowerLetter"/>
      <w:lvlText w:val="%2."/>
      <w:lvlJc w:val="left"/>
      <w:pPr>
        <w:ind w:left="1788" w:hanging="360"/>
      </w:pPr>
    </w:lvl>
    <w:lvl w:ilvl="2" w:tplc="B5A40308">
      <w:start w:val="1"/>
      <w:numFmt w:val="lowerRoman"/>
      <w:lvlText w:val="%3."/>
      <w:lvlJc w:val="right"/>
      <w:pPr>
        <w:ind w:left="2508" w:hanging="180"/>
      </w:pPr>
    </w:lvl>
    <w:lvl w:ilvl="3" w:tplc="850A437A">
      <w:start w:val="1"/>
      <w:numFmt w:val="decimal"/>
      <w:lvlText w:val="%4."/>
      <w:lvlJc w:val="left"/>
      <w:pPr>
        <w:ind w:left="3228" w:hanging="360"/>
      </w:pPr>
    </w:lvl>
    <w:lvl w:ilvl="4" w:tplc="01F426FC">
      <w:start w:val="1"/>
      <w:numFmt w:val="lowerLetter"/>
      <w:lvlText w:val="%5."/>
      <w:lvlJc w:val="left"/>
      <w:pPr>
        <w:ind w:left="3948" w:hanging="360"/>
      </w:pPr>
    </w:lvl>
    <w:lvl w:ilvl="5" w:tplc="0A20ECEE">
      <w:start w:val="1"/>
      <w:numFmt w:val="lowerRoman"/>
      <w:lvlText w:val="%6."/>
      <w:lvlJc w:val="right"/>
      <w:pPr>
        <w:ind w:left="4668" w:hanging="180"/>
      </w:pPr>
    </w:lvl>
    <w:lvl w:ilvl="6" w:tplc="241C89B2">
      <w:start w:val="1"/>
      <w:numFmt w:val="decimal"/>
      <w:lvlText w:val="%7."/>
      <w:lvlJc w:val="left"/>
      <w:pPr>
        <w:ind w:left="5388" w:hanging="360"/>
      </w:pPr>
    </w:lvl>
    <w:lvl w:ilvl="7" w:tplc="0FB87696">
      <w:start w:val="1"/>
      <w:numFmt w:val="lowerLetter"/>
      <w:lvlText w:val="%8."/>
      <w:lvlJc w:val="left"/>
      <w:pPr>
        <w:ind w:left="6108" w:hanging="360"/>
      </w:pPr>
    </w:lvl>
    <w:lvl w:ilvl="8" w:tplc="BAB4FED6">
      <w:start w:val="1"/>
      <w:numFmt w:val="lowerRoman"/>
      <w:lvlText w:val="%9."/>
      <w:lvlJc w:val="right"/>
      <w:pPr>
        <w:ind w:left="6828" w:hanging="180"/>
      </w:pPr>
    </w:lvl>
  </w:abstractNum>
  <w:abstractNum w:abstractNumId="34" w15:restartNumberingAfterBreak="0">
    <w:nsid w:val="75B6154D"/>
    <w:multiLevelType w:val="hybridMultilevel"/>
    <w:tmpl w:val="9AC620FC"/>
    <w:lvl w:ilvl="0" w:tplc="DD325698">
      <w:start w:val="1"/>
      <w:numFmt w:val="decimal"/>
      <w:suff w:val="space"/>
      <w:lvlText w:val="%1."/>
      <w:lvlJc w:val="left"/>
      <w:pPr>
        <w:ind w:left="1068" w:hanging="360"/>
      </w:pPr>
      <w:rPr>
        <w:rFonts w:hint="default"/>
      </w:rPr>
    </w:lvl>
    <w:lvl w:ilvl="1" w:tplc="803279EC">
      <w:start w:val="1"/>
      <w:numFmt w:val="lowerLetter"/>
      <w:lvlText w:val="%2."/>
      <w:lvlJc w:val="left"/>
      <w:pPr>
        <w:ind w:left="1788" w:hanging="360"/>
      </w:pPr>
    </w:lvl>
    <w:lvl w:ilvl="2" w:tplc="BC5220B2">
      <w:start w:val="1"/>
      <w:numFmt w:val="lowerRoman"/>
      <w:lvlText w:val="%3."/>
      <w:lvlJc w:val="right"/>
      <w:pPr>
        <w:ind w:left="2508" w:hanging="180"/>
      </w:pPr>
    </w:lvl>
    <w:lvl w:ilvl="3" w:tplc="8DF69D8A">
      <w:start w:val="1"/>
      <w:numFmt w:val="decimal"/>
      <w:lvlText w:val="%4."/>
      <w:lvlJc w:val="left"/>
      <w:pPr>
        <w:ind w:left="3228" w:hanging="360"/>
      </w:pPr>
    </w:lvl>
    <w:lvl w:ilvl="4" w:tplc="352E7F8E">
      <w:start w:val="1"/>
      <w:numFmt w:val="lowerLetter"/>
      <w:lvlText w:val="%5."/>
      <w:lvlJc w:val="left"/>
      <w:pPr>
        <w:ind w:left="3948" w:hanging="360"/>
      </w:pPr>
    </w:lvl>
    <w:lvl w:ilvl="5" w:tplc="09A0AAD2">
      <w:start w:val="1"/>
      <w:numFmt w:val="lowerRoman"/>
      <w:lvlText w:val="%6."/>
      <w:lvlJc w:val="right"/>
      <w:pPr>
        <w:ind w:left="4668" w:hanging="180"/>
      </w:pPr>
    </w:lvl>
    <w:lvl w:ilvl="6" w:tplc="B0AEA998">
      <w:start w:val="1"/>
      <w:numFmt w:val="decimal"/>
      <w:lvlText w:val="%7."/>
      <w:lvlJc w:val="left"/>
      <w:pPr>
        <w:ind w:left="5388" w:hanging="360"/>
      </w:pPr>
    </w:lvl>
    <w:lvl w:ilvl="7" w:tplc="DEB67D1E">
      <w:start w:val="1"/>
      <w:numFmt w:val="lowerLetter"/>
      <w:lvlText w:val="%8."/>
      <w:lvlJc w:val="left"/>
      <w:pPr>
        <w:ind w:left="6108" w:hanging="360"/>
      </w:pPr>
    </w:lvl>
    <w:lvl w:ilvl="8" w:tplc="591E2CC2">
      <w:start w:val="1"/>
      <w:numFmt w:val="lowerRoman"/>
      <w:lvlText w:val="%9."/>
      <w:lvlJc w:val="right"/>
      <w:pPr>
        <w:ind w:left="6828" w:hanging="180"/>
      </w:pPr>
    </w:lvl>
  </w:abstractNum>
  <w:abstractNum w:abstractNumId="35" w15:restartNumberingAfterBreak="0">
    <w:nsid w:val="7647510D"/>
    <w:multiLevelType w:val="multilevel"/>
    <w:tmpl w:val="CA384EC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78397990"/>
    <w:multiLevelType w:val="hybridMultilevel"/>
    <w:tmpl w:val="A204F906"/>
    <w:lvl w:ilvl="0" w:tplc="11C640BE">
      <w:start w:val="1"/>
      <w:numFmt w:val="bullet"/>
      <w:lvlText w:val=""/>
      <w:lvlJc w:val="left"/>
      <w:pPr>
        <w:ind w:left="1789" w:hanging="360"/>
      </w:pPr>
      <w:rPr>
        <w:rFonts w:ascii="Symbol" w:hAnsi="Symbol" w:hint="default"/>
      </w:rPr>
    </w:lvl>
    <w:lvl w:ilvl="1" w:tplc="0FB298A6">
      <w:start w:val="1"/>
      <w:numFmt w:val="bullet"/>
      <w:lvlText w:val="o"/>
      <w:lvlJc w:val="left"/>
      <w:pPr>
        <w:ind w:left="2509" w:hanging="360"/>
      </w:pPr>
      <w:rPr>
        <w:rFonts w:ascii="Courier New" w:hAnsi="Courier New" w:cs="Courier New" w:hint="default"/>
      </w:rPr>
    </w:lvl>
    <w:lvl w:ilvl="2" w:tplc="C5FCD1C0">
      <w:start w:val="1"/>
      <w:numFmt w:val="bullet"/>
      <w:lvlText w:val=""/>
      <w:lvlJc w:val="left"/>
      <w:pPr>
        <w:ind w:left="3229" w:hanging="360"/>
      </w:pPr>
      <w:rPr>
        <w:rFonts w:ascii="Wingdings" w:hAnsi="Wingdings" w:hint="default"/>
      </w:rPr>
    </w:lvl>
    <w:lvl w:ilvl="3" w:tplc="733EA4EE">
      <w:start w:val="1"/>
      <w:numFmt w:val="bullet"/>
      <w:lvlText w:val=""/>
      <w:lvlJc w:val="left"/>
      <w:pPr>
        <w:ind w:left="3949" w:hanging="360"/>
      </w:pPr>
      <w:rPr>
        <w:rFonts w:ascii="Symbol" w:hAnsi="Symbol" w:hint="default"/>
      </w:rPr>
    </w:lvl>
    <w:lvl w:ilvl="4" w:tplc="B65ECF8A">
      <w:start w:val="1"/>
      <w:numFmt w:val="bullet"/>
      <w:lvlText w:val="o"/>
      <w:lvlJc w:val="left"/>
      <w:pPr>
        <w:ind w:left="4669" w:hanging="360"/>
      </w:pPr>
      <w:rPr>
        <w:rFonts w:ascii="Courier New" w:hAnsi="Courier New" w:cs="Courier New" w:hint="default"/>
      </w:rPr>
    </w:lvl>
    <w:lvl w:ilvl="5" w:tplc="95DED41E">
      <w:start w:val="1"/>
      <w:numFmt w:val="bullet"/>
      <w:lvlText w:val=""/>
      <w:lvlJc w:val="left"/>
      <w:pPr>
        <w:ind w:left="5389" w:hanging="360"/>
      </w:pPr>
      <w:rPr>
        <w:rFonts w:ascii="Wingdings" w:hAnsi="Wingdings" w:hint="default"/>
      </w:rPr>
    </w:lvl>
    <w:lvl w:ilvl="6" w:tplc="43FC84D2">
      <w:start w:val="1"/>
      <w:numFmt w:val="bullet"/>
      <w:lvlText w:val=""/>
      <w:lvlJc w:val="left"/>
      <w:pPr>
        <w:ind w:left="6109" w:hanging="360"/>
      </w:pPr>
      <w:rPr>
        <w:rFonts w:ascii="Symbol" w:hAnsi="Symbol" w:hint="default"/>
      </w:rPr>
    </w:lvl>
    <w:lvl w:ilvl="7" w:tplc="E42CE9E8">
      <w:start w:val="1"/>
      <w:numFmt w:val="bullet"/>
      <w:lvlText w:val="o"/>
      <w:lvlJc w:val="left"/>
      <w:pPr>
        <w:ind w:left="6829" w:hanging="360"/>
      </w:pPr>
      <w:rPr>
        <w:rFonts w:ascii="Courier New" w:hAnsi="Courier New" w:cs="Courier New" w:hint="default"/>
      </w:rPr>
    </w:lvl>
    <w:lvl w:ilvl="8" w:tplc="24FE700C">
      <w:start w:val="1"/>
      <w:numFmt w:val="bullet"/>
      <w:lvlText w:val=""/>
      <w:lvlJc w:val="left"/>
      <w:pPr>
        <w:ind w:left="7549" w:hanging="360"/>
      </w:pPr>
      <w:rPr>
        <w:rFonts w:ascii="Wingdings" w:hAnsi="Wingdings" w:hint="default"/>
      </w:rPr>
    </w:lvl>
  </w:abstractNum>
  <w:abstractNum w:abstractNumId="37" w15:restartNumberingAfterBreak="0">
    <w:nsid w:val="78651E73"/>
    <w:multiLevelType w:val="multilevel"/>
    <w:tmpl w:val="ACB4EA12"/>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8" w15:restartNumberingAfterBreak="0">
    <w:nsid w:val="79836E77"/>
    <w:multiLevelType w:val="multilevel"/>
    <w:tmpl w:val="39640D50"/>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9" w15:restartNumberingAfterBreak="0">
    <w:nsid w:val="7C2B638B"/>
    <w:multiLevelType w:val="hybridMultilevel"/>
    <w:tmpl w:val="1FBA86DA"/>
    <w:lvl w:ilvl="0" w:tplc="ED00B0A6">
      <w:start w:val="1"/>
      <w:numFmt w:val="bullet"/>
      <w:lvlText w:val=""/>
      <w:lvlJc w:val="left"/>
      <w:pPr>
        <w:tabs>
          <w:tab w:val="num" w:pos="720"/>
        </w:tabs>
        <w:ind w:left="720" w:hanging="360"/>
      </w:pPr>
      <w:rPr>
        <w:rFonts w:ascii="Symbol" w:hAnsi="Symbol" w:hint="default"/>
      </w:rPr>
    </w:lvl>
    <w:lvl w:ilvl="1" w:tplc="594E7C4C">
      <w:start w:val="1"/>
      <w:numFmt w:val="bullet"/>
      <w:lvlText w:val="o"/>
      <w:lvlJc w:val="left"/>
      <w:pPr>
        <w:tabs>
          <w:tab w:val="num" w:pos="1440"/>
        </w:tabs>
        <w:ind w:left="1440" w:hanging="360"/>
      </w:pPr>
      <w:rPr>
        <w:rFonts w:ascii="Courier New" w:hAnsi="Courier New" w:hint="default"/>
        <w:sz w:val="20"/>
      </w:rPr>
    </w:lvl>
    <w:lvl w:ilvl="2" w:tplc="D514DFF2">
      <w:start w:val="1"/>
      <w:numFmt w:val="decimal"/>
      <w:lvlText w:val="%3."/>
      <w:lvlJc w:val="left"/>
      <w:pPr>
        <w:tabs>
          <w:tab w:val="num" w:pos="2160"/>
        </w:tabs>
        <w:ind w:left="2160" w:hanging="360"/>
      </w:pPr>
    </w:lvl>
    <w:lvl w:ilvl="3" w:tplc="C994A96E">
      <w:start w:val="1"/>
      <w:numFmt w:val="decimal"/>
      <w:lvlText w:val="%4."/>
      <w:lvlJc w:val="left"/>
      <w:pPr>
        <w:tabs>
          <w:tab w:val="num" w:pos="2880"/>
        </w:tabs>
        <w:ind w:left="2880" w:hanging="360"/>
      </w:pPr>
    </w:lvl>
    <w:lvl w:ilvl="4" w:tplc="5C9E6FF0">
      <w:start w:val="1"/>
      <w:numFmt w:val="decimal"/>
      <w:lvlText w:val="%5."/>
      <w:lvlJc w:val="left"/>
      <w:pPr>
        <w:tabs>
          <w:tab w:val="num" w:pos="3600"/>
        </w:tabs>
        <w:ind w:left="3600" w:hanging="360"/>
      </w:pPr>
    </w:lvl>
    <w:lvl w:ilvl="5" w:tplc="CAD611AA">
      <w:start w:val="1"/>
      <w:numFmt w:val="decimal"/>
      <w:lvlText w:val="%6."/>
      <w:lvlJc w:val="left"/>
      <w:pPr>
        <w:tabs>
          <w:tab w:val="num" w:pos="4320"/>
        </w:tabs>
        <w:ind w:left="4320" w:hanging="360"/>
      </w:pPr>
    </w:lvl>
    <w:lvl w:ilvl="6" w:tplc="EC96B9DC">
      <w:start w:val="1"/>
      <w:numFmt w:val="decimal"/>
      <w:lvlText w:val="%7."/>
      <w:lvlJc w:val="left"/>
      <w:pPr>
        <w:tabs>
          <w:tab w:val="num" w:pos="5040"/>
        </w:tabs>
        <w:ind w:left="5040" w:hanging="360"/>
      </w:pPr>
    </w:lvl>
    <w:lvl w:ilvl="7" w:tplc="DB8C1124">
      <w:start w:val="1"/>
      <w:numFmt w:val="decimal"/>
      <w:lvlText w:val="%8."/>
      <w:lvlJc w:val="left"/>
      <w:pPr>
        <w:tabs>
          <w:tab w:val="num" w:pos="5760"/>
        </w:tabs>
        <w:ind w:left="5760" w:hanging="360"/>
      </w:pPr>
    </w:lvl>
    <w:lvl w:ilvl="8" w:tplc="F6BC1690">
      <w:start w:val="1"/>
      <w:numFmt w:val="decimal"/>
      <w:lvlText w:val="%9."/>
      <w:lvlJc w:val="left"/>
      <w:pPr>
        <w:tabs>
          <w:tab w:val="num" w:pos="6480"/>
        </w:tabs>
        <w:ind w:left="6480" w:hanging="360"/>
      </w:pPr>
    </w:lvl>
  </w:abstractNum>
  <w:abstractNum w:abstractNumId="40" w15:restartNumberingAfterBreak="0">
    <w:nsid w:val="7D9E61CD"/>
    <w:multiLevelType w:val="hybridMultilevel"/>
    <w:tmpl w:val="86946E9E"/>
    <w:lvl w:ilvl="0" w:tplc="38B86092">
      <w:start w:val="1"/>
      <w:numFmt w:val="decimal"/>
      <w:suff w:val="space"/>
      <w:lvlText w:val="%1."/>
      <w:lvlJc w:val="left"/>
      <w:pPr>
        <w:ind w:left="720" w:hanging="360"/>
      </w:pPr>
      <w:rPr>
        <w:rFonts w:hint="default"/>
      </w:rPr>
    </w:lvl>
    <w:lvl w:ilvl="1" w:tplc="571422BE">
      <w:start w:val="1"/>
      <w:numFmt w:val="lowerLetter"/>
      <w:lvlText w:val="%2."/>
      <w:lvlJc w:val="left"/>
      <w:pPr>
        <w:ind w:left="1440" w:hanging="360"/>
      </w:pPr>
    </w:lvl>
    <w:lvl w:ilvl="2" w:tplc="45846DC6">
      <w:start w:val="1"/>
      <w:numFmt w:val="lowerRoman"/>
      <w:lvlText w:val="%3."/>
      <w:lvlJc w:val="right"/>
      <w:pPr>
        <w:ind w:left="2160" w:hanging="180"/>
      </w:pPr>
    </w:lvl>
    <w:lvl w:ilvl="3" w:tplc="A4527AD2">
      <w:start w:val="1"/>
      <w:numFmt w:val="decimal"/>
      <w:lvlText w:val="%4."/>
      <w:lvlJc w:val="left"/>
      <w:pPr>
        <w:ind w:left="2880" w:hanging="360"/>
      </w:pPr>
    </w:lvl>
    <w:lvl w:ilvl="4" w:tplc="598A857E">
      <w:start w:val="1"/>
      <w:numFmt w:val="lowerLetter"/>
      <w:lvlText w:val="%5."/>
      <w:lvlJc w:val="left"/>
      <w:pPr>
        <w:ind w:left="3600" w:hanging="360"/>
      </w:pPr>
    </w:lvl>
    <w:lvl w:ilvl="5" w:tplc="BA8E7FB2">
      <w:start w:val="1"/>
      <w:numFmt w:val="lowerRoman"/>
      <w:lvlText w:val="%6."/>
      <w:lvlJc w:val="right"/>
      <w:pPr>
        <w:ind w:left="4320" w:hanging="180"/>
      </w:pPr>
    </w:lvl>
    <w:lvl w:ilvl="6" w:tplc="573E6CF2">
      <w:start w:val="1"/>
      <w:numFmt w:val="decimal"/>
      <w:lvlText w:val="%7."/>
      <w:lvlJc w:val="left"/>
      <w:pPr>
        <w:ind w:left="5040" w:hanging="360"/>
      </w:pPr>
    </w:lvl>
    <w:lvl w:ilvl="7" w:tplc="1FC08992">
      <w:start w:val="1"/>
      <w:numFmt w:val="lowerLetter"/>
      <w:lvlText w:val="%8."/>
      <w:lvlJc w:val="left"/>
      <w:pPr>
        <w:ind w:left="5760" w:hanging="360"/>
      </w:pPr>
    </w:lvl>
    <w:lvl w:ilvl="8" w:tplc="2D905BF4">
      <w:start w:val="1"/>
      <w:numFmt w:val="lowerRoman"/>
      <w:lvlText w:val="%9."/>
      <w:lvlJc w:val="right"/>
      <w:pPr>
        <w:ind w:left="6480" w:hanging="180"/>
      </w:pPr>
    </w:lvl>
  </w:abstractNum>
  <w:abstractNum w:abstractNumId="41" w15:restartNumberingAfterBreak="0">
    <w:nsid w:val="7EBA064B"/>
    <w:multiLevelType w:val="hybridMultilevel"/>
    <w:tmpl w:val="327E7DEC"/>
    <w:lvl w:ilvl="0" w:tplc="6CBE2264">
      <w:start w:val="1"/>
      <w:numFmt w:val="russianLower"/>
      <w:suff w:val="space"/>
      <w:lvlText w:val="%1)"/>
      <w:lvlJc w:val="left"/>
      <w:pPr>
        <w:ind w:left="720" w:hanging="360"/>
      </w:pPr>
      <w:rPr>
        <w:rFonts w:hint="default"/>
        <w:color w:val="auto"/>
        <w:sz w:val="24"/>
        <w:szCs w:val="24"/>
      </w:rPr>
    </w:lvl>
    <w:lvl w:ilvl="1" w:tplc="D646EF04">
      <w:start w:val="1"/>
      <w:numFmt w:val="lowerLetter"/>
      <w:lvlText w:val="%2."/>
      <w:lvlJc w:val="left"/>
      <w:pPr>
        <w:ind w:left="1440" w:hanging="360"/>
      </w:pPr>
    </w:lvl>
    <w:lvl w:ilvl="2" w:tplc="FD3EF0C2">
      <w:start w:val="1"/>
      <w:numFmt w:val="lowerRoman"/>
      <w:lvlText w:val="%3."/>
      <w:lvlJc w:val="right"/>
      <w:pPr>
        <w:ind w:left="2160" w:hanging="180"/>
      </w:pPr>
    </w:lvl>
    <w:lvl w:ilvl="3" w:tplc="D6227D08">
      <w:start w:val="1"/>
      <w:numFmt w:val="decimal"/>
      <w:lvlText w:val="%4."/>
      <w:lvlJc w:val="left"/>
      <w:pPr>
        <w:ind w:left="2880" w:hanging="360"/>
      </w:pPr>
    </w:lvl>
    <w:lvl w:ilvl="4" w:tplc="34B8C3F6">
      <w:start w:val="1"/>
      <w:numFmt w:val="lowerLetter"/>
      <w:lvlText w:val="%5."/>
      <w:lvlJc w:val="left"/>
      <w:pPr>
        <w:ind w:left="3600" w:hanging="360"/>
      </w:pPr>
    </w:lvl>
    <w:lvl w:ilvl="5" w:tplc="4240EC3E">
      <w:start w:val="1"/>
      <w:numFmt w:val="lowerRoman"/>
      <w:lvlText w:val="%6."/>
      <w:lvlJc w:val="right"/>
      <w:pPr>
        <w:ind w:left="4320" w:hanging="180"/>
      </w:pPr>
    </w:lvl>
    <w:lvl w:ilvl="6" w:tplc="9C7CAB6E">
      <w:start w:val="1"/>
      <w:numFmt w:val="decimal"/>
      <w:lvlText w:val="%7."/>
      <w:lvlJc w:val="left"/>
      <w:pPr>
        <w:ind w:left="5040" w:hanging="360"/>
      </w:pPr>
    </w:lvl>
    <w:lvl w:ilvl="7" w:tplc="1BD2A926">
      <w:start w:val="1"/>
      <w:numFmt w:val="lowerLetter"/>
      <w:lvlText w:val="%8."/>
      <w:lvlJc w:val="left"/>
      <w:pPr>
        <w:ind w:left="5760" w:hanging="360"/>
      </w:pPr>
    </w:lvl>
    <w:lvl w:ilvl="8" w:tplc="A94AFD88">
      <w:start w:val="1"/>
      <w:numFmt w:val="lowerRoman"/>
      <w:lvlText w:val="%9."/>
      <w:lvlJc w:val="right"/>
      <w:pPr>
        <w:ind w:left="6480" w:hanging="180"/>
      </w:pPr>
    </w:lvl>
  </w:abstractNum>
  <w:num w:numId="1">
    <w:abstractNumId w:val="3"/>
  </w:num>
  <w:num w:numId="2">
    <w:abstractNumId w:val="27"/>
  </w:num>
  <w:num w:numId="3">
    <w:abstractNumId w:val="40"/>
  </w:num>
  <w:num w:numId="4">
    <w:abstractNumId w:val="41"/>
  </w:num>
  <w:num w:numId="5">
    <w:abstractNumId w:val="16"/>
  </w:num>
  <w:num w:numId="6">
    <w:abstractNumId w:val="29"/>
  </w:num>
  <w:num w:numId="7">
    <w:abstractNumId w:val="19"/>
  </w:num>
  <w:num w:numId="8">
    <w:abstractNumId w:val="14"/>
  </w:num>
  <w:num w:numId="9">
    <w:abstractNumId w:val="4"/>
  </w:num>
  <w:num w:numId="10">
    <w:abstractNumId w:val="36"/>
  </w:num>
  <w:num w:numId="11">
    <w:abstractNumId w:val="7"/>
  </w:num>
  <w:num w:numId="12">
    <w:abstractNumId w:val="5"/>
  </w:num>
  <w:num w:numId="13">
    <w:abstractNumId w:val="18"/>
  </w:num>
  <w:num w:numId="14">
    <w:abstractNumId w:val="12"/>
  </w:num>
  <w:num w:numId="15">
    <w:abstractNumId w:val="39"/>
  </w:num>
  <w:num w:numId="16">
    <w:abstractNumId w:val="28"/>
  </w:num>
  <w:num w:numId="17">
    <w:abstractNumId w:val="23"/>
  </w:num>
  <w:num w:numId="18">
    <w:abstractNumId w:val="34"/>
  </w:num>
  <w:num w:numId="19">
    <w:abstractNumId w:val="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1">
    <w:abstractNumId w:val="24"/>
  </w:num>
  <w:num w:numId="22">
    <w:abstractNumId w:val="40"/>
  </w:num>
  <w:num w:numId="23">
    <w:abstractNumId w:val="2"/>
  </w:num>
  <w:num w:numId="24">
    <w:abstractNumId w:val="33"/>
  </w:num>
  <w:num w:numId="2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1"/>
  </w:num>
  <w:num w:numId="28">
    <w:abstractNumId w:val="17"/>
  </w:num>
  <w:num w:numId="29">
    <w:abstractNumId w:val="31"/>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22"/>
  </w:num>
  <w:num w:numId="34">
    <w:abstractNumId w:val="1"/>
  </w:num>
  <w:num w:numId="35">
    <w:abstractNumId w:val="13"/>
  </w:num>
  <w:num w:numId="36">
    <w:abstractNumId w:val="20"/>
  </w:num>
  <w:num w:numId="37">
    <w:abstractNumId w:val="25"/>
  </w:num>
  <w:num w:numId="38">
    <w:abstractNumId w:val="38"/>
  </w:num>
  <w:num w:numId="39">
    <w:abstractNumId w:val="6"/>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3">
    <w:abstractNumId w:val="32"/>
  </w:num>
  <w:num w:numId="44">
    <w:abstractNumId w:val="8"/>
  </w:num>
  <w:num w:numId="45">
    <w:abstractNumId w:val="30"/>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30"/>
    <w:rsid w:val="00000343"/>
    <w:rsid w:val="00015BFA"/>
    <w:rsid w:val="0002347B"/>
    <w:rsid w:val="00032B82"/>
    <w:rsid w:val="000350CF"/>
    <w:rsid w:val="000654C4"/>
    <w:rsid w:val="00067CD0"/>
    <w:rsid w:val="00073CFB"/>
    <w:rsid w:val="00074A08"/>
    <w:rsid w:val="000753D1"/>
    <w:rsid w:val="00080909"/>
    <w:rsid w:val="00085909"/>
    <w:rsid w:val="000D2530"/>
    <w:rsid w:val="00117428"/>
    <w:rsid w:val="00143D01"/>
    <w:rsid w:val="001847E1"/>
    <w:rsid w:val="001B7B9D"/>
    <w:rsid w:val="001D779B"/>
    <w:rsid w:val="00213B31"/>
    <w:rsid w:val="00214CBE"/>
    <w:rsid w:val="00286724"/>
    <w:rsid w:val="00286FA1"/>
    <w:rsid w:val="00325047"/>
    <w:rsid w:val="003A3689"/>
    <w:rsid w:val="003C536C"/>
    <w:rsid w:val="00402F94"/>
    <w:rsid w:val="00414348"/>
    <w:rsid w:val="00461CA8"/>
    <w:rsid w:val="00462415"/>
    <w:rsid w:val="004A4FC3"/>
    <w:rsid w:val="00504F65"/>
    <w:rsid w:val="00583567"/>
    <w:rsid w:val="00585AA0"/>
    <w:rsid w:val="005C57B0"/>
    <w:rsid w:val="005E7E73"/>
    <w:rsid w:val="005F663F"/>
    <w:rsid w:val="00614142"/>
    <w:rsid w:val="00674EFB"/>
    <w:rsid w:val="006921B6"/>
    <w:rsid w:val="00697A91"/>
    <w:rsid w:val="00714E77"/>
    <w:rsid w:val="00730BDE"/>
    <w:rsid w:val="00775570"/>
    <w:rsid w:val="007A7014"/>
    <w:rsid w:val="007C02A7"/>
    <w:rsid w:val="00800101"/>
    <w:rsid w:val="0085074C"/>
    <w:rsid w:val="00894DCA"/>
    <w:rsid w:val="008F2530"/>
    <w:rsid w:val="0091560E"/>
    <w:rsid w:val="00994E29"/>
    <w:rsid w:val="009A4CB7"/>
    <w:rsid w:val="00A90E79"/>
    <w:rsid w:val="00B211CB"/>
    <w:rsid w:val="00B74F7C"/>
    <w:rsid w:val="00B77557"/>
    <w:rsid w:val="00B96085"/>
    <w:rsid w:val="00BB4C56"/>
    <w:rsid w:val="00BD1FFE"/>
    <w:rsid w:val="00BD7EB8"/>
    <w:rsid w:val="00C2105D"/>
    <w:rsid w:val="00C779B5"/>
    <w:rsid w:val="00C80B44"/>
    <w:rsid w:val="00C838BB"/>
    <w:rsid w:val="00CD3FF9"/>
    <w:rsid w:val="00CE07B5"/>
    <w:rsid w:val="00CF7F85"/>
    <w:rsid w:val="00D60D5F"/>
    <w:rsid w:val="00D90609"/>
    <w:rsid w:val="00DA744E"/>
    <w:rsid w:val="00DB03F8"/>
    <w:rsid w:val="00EE4DC5"/>
    <w:rsid w:val="00EF4337"/>
    <w:rsid w:val="00F27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0686D"/>
  <w15:docId w15:val="{A7C48768-DED7-4CA3-9907-88FA8133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pPr>
      <w:keepNext/>
      <w:keepLines/>
      <w:pageBreakBefore/>
      <w:tabs>
        <w:tab w:val="num" w:pos="1134"/>
      </w:tabs>
      <w:spacing w:before="480" w:after="240" w:line="240" w:lineRule="auto"/>
      <w:ind w:left="1134" w:hanging="1134"/>
      <w:outlineLvl w:val="0"/>
    </w:pPr>
    <w:rPr>
      <w:rFonts w:ascii="Arial" w:eastAsia="Times New Roman" w:hAnsi="Arial" w:cs="Times New Roman"/>
      <w:b/>
      <w:sz w:val="40"/>
      <w:szCs w:val="20"/>
      <w:lang w:eastAsia="ru-RU"/>
    </w:rPr>
  </w:style>
  <w:style w:type="paragraph" w:styleId="20">
    <w:name w:val="heading 2"/>
    <w:basedOn w:val="a"/>
    <w:next w:val="a"/>
    <w:link w:val="21"/>
    <w:qFormat/>
    <w:pPr>
      <w:keepNext/>
      <w:tabs>
        <w:tab w:val="num" w:pos="1134"/>
      </w:tabs>
      <w:spacing w:before="360" w:after="120" w:line="240" w:lineRule="auto"/>
      <w:ind w:left="1134" w:hanging="1134"/>
      <w:outlineLvl w:val="1"/>
    </w:pPr>
    <w:rPr>
      <w:rFonts w:ascii="Times New Roman" w:eastAsia="Times New Roman" w:hAnsi="Times New Roman" w:cs="Times New Roman"/>
      <w:b/>
      <w:sz w:val="32"/>
      <w:szCs w:val="20"/>
      <w:lang w:eastAsia="ru-RU"/>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paragraph" w:styleId="af6">
    <w:name w:val="List Paragraph"/>
    <w:basedOn w:val="a"/>
    <w:link w:val="af7"/>
    <w:uiPriority w:val="34"/>
    <w:qFormat/>
    <w:pPr>
      <w:spacing w:after="200" w:line="276" w:lineRule="auto"/>
      <w:ind w:left="720"/>
      <w:contextualSpacing/>
    </w:pPr>
    <w:rPr>
      <w:rFonts w:ascii="Calibri" w:eastAsia="Calibri" w:hAnsi="Calibri" w:cs="Times New Roman"/>
    </w:rPr>
  </w:style>
  <w:style w:type="paragraph" w:styleId="af8">
    <w:name w:val="Body Text"/>
    <w:basedOn w:val="a"/>
    <w:link w:val="af9"/>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Pr>
      <w:rFonts w:ascii="Times New Roman" w:eastAsia="Times New Roman" w:hAnsi="Times New Roman" w:cs="Times New Roman"/>
      <w:sz w:val="24"/>
      <w:szCs w:val="24"/>
      <w:lang w:eastAsia="ru-RU"/>
    </w:rPr>
  </w:style>
  <w:style w:type="paragraph" w:styleId="afa">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paragraph" w:customStyle="1" w:styleId="afb">
    <w:name w:val="Подподпункт"/>
    <w:basedOn w:val="a"/>
    <w:link w:val="afc"/>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afd">
    <w:name w:val="комментарий"/>
    <w:rPr>
      <w:rFonts w:cs="Times New Roman"/>
      <w:b/>
      <w:bCs/>
      <w:i/>
      <w:iCs/>
      <w:shd w:val="clear" w:color="auto" w:fill="FFFF99"/>
    </w:rPr>
  </w:style>
  <w:style w:type="paragraph" w:styleId="afe">
    <w:name w:val="Title"/>
    <w:basedOn w:val="a"/>
    <w:next w:val="a"/>
    <w:link w:val="aff"/>
    <w:uiPriority w:val="10"/>
    <w:qFormat/>
    <w:pPr>
      <w:spacing w:before="240" w:after="60" w:line="360" w:lineRule="auto"/>
      <w:ind w:firstLine="567"/>
      <w:jc w:val="center"/>
      <w:outlineLvl w:val="0"/>
    </w:pPr>
    <w:rPr>
      <w:rFonts w:ascii="Cambria" w:eastAsia="Times New Roman" w:hAnsi="Cambria" w:cs="Times New Roman"/>
      <w:b/>
      <w:bCs/>
      <w:sz w:val="32"/>
      <w:szCs w:val="32"/>
    </w:rPr>
  </w:style>
  <w:style w:type="character" w:customStyle="1" w:styleId="aff">
    <w:name w:val="Заголовок Знак"/>
    <w:basedOn w:val="a0"/>
    <w:link w:val="afe"/>
    <w:uiPriority w:val="10"/>
    <w:rPr>
      <w:rFonts w:ascii="Cambria" w:eastAsia="Times New Roman" w:hAnsi="Cambria" w:cs="Times New Roman"/>
      <w:b/>
      <w:bCs/>
      <w:sz w:val="32"/>
      <w:szCs w:val="32"/>
    </w:rPr>
  </w:style>
  <w:style w:type="paragraph" w:customStyle="1" w:styleId="aff0">
    <w:name w:val="Ариал"/>
    <w:basedOn w:val="a"/>
    <w:link w:val="14"/>
    <w:pPr>
      <w:spacing w:before="120" w:after="120" w:line="360" w:lineRule="auto"/>
      <w:ind w:firstLine="851"/>
      <w:jc w:val="both"/>
    </w:pPr>
    <w:rPr>
      <w:rFonts w:ascii="Arial" w:eastAsia="Times New Roman" w:hAnsi="Arial" w:cs="Times New Roman"/>
      <w:sz w:val="24"/>
      <w:szCs w:val="24"/>
    </w:rPr>
  </w:style>
  <w:style w:type="character" w:customStyle="1" w:styleId="14">
    <w:name w:val="Ариал Знак1"/>
    <w:link w:val="aff0"/>
    <w:rPr>
      <w:rFonts w:ascii="Arial" w:eastAsia="Times New Roman" w:hAnsi="Arial" w:cs="Times New Roman"/>
      <w:sz w:val="24"/>
      <w:szCs w:val="24"/>
    </w:rPr>
  </w:style>
  <w:style w:type="paragraph" w:customStyle="1" w:styleId="aff1">
    <w:name w:val="Под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style>
  <w:style w:type="paragraph" w:styleId="26">
    <w:name w:val="Body Text Indent 2"/>
    <w:basedOn w:val="a"/>
    <w:link w:val="27"/>
    <w:uiPriority w:val="99"/>
    <w:semiHidden/>
    <w:unhideWhenUsed/>
    <w:pPr>
      <w:spacing w:after="120" w:line="480" w:lineRule="auto"/>
      <w:ind w:left="283"/>
    </w:pPr>
  </w:style>
  <w:style w:type="character" w:customStyle="1" w:styleId="27">
    <w:name w:val="Основной текст с отступом 2 Знак"/>
    <w:basedOn w:val="a0"/>
    <w:link w:val="26"/>
    <w:uiPriority w:val="99"/>
    <w:semiHidden/>
  </w:style>
  <w:style w:type="character" w:customStyle="1" w:styleId="af7">
    <w:name w:val="Абзац списка Знак"/>
    <w:link w:val="af6"/>
    <w:uiPriority w:val="34"/>
    <w:qFormat/>
    <w:rPr>
      <w:rFonts w:ascii="Calibri" w:eastAsia="Calibri" w:hAnsi="Calibri" w:cs="Times New Roman"/>
    </w:rPr>
  </w:style>
  <w:style w:type="paragraph" w:styleId="aff4">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ff5">
    <w:name w:val="annotation reference"/>
    <w:basedOn w:val="a0"/>
    <w:uiPriority w:val="99"/>
    <w:semiHidden/>
    <w:unhideWhenUsed/>
    <w:rPr>
      <w:sz w:val="16"/>
      <w:szCs w:val="16"/>
    </w:r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0"/>
    <w:rPr>
      <w:rFonts w:ascii="Arial" w:eastAsia="Times New Roman" w:hAnsi="Arial" w:cs="Times New Roman"/>
      <w:b/>
      <w:sz w:val="40"/>
      <w:szCs w:val="20"/>
      <w:lang w:eastAsia="ru-RU"/>
    </w:rPr>
  </w:style>
  <w:style w:type="character" w:customStyle="1" w:styleId="21">
    <w:name w:val="Заголовок 2 Знак"/>
    <w:basedOn w:val="a0"/>
    <w:link w:val="20"/>
    <w:rPr>
      <w:rFonts w:ascii="Times New Roman" w:eastAsia="Times New Roman" w:hAnsi="Times New Roman" w:cs="Times New Roman"/>
      <w:b/>
      <w:sz w:val="32"/>
      <w:szCs w:val="20"/>
      <w:lang w:eastAsia="ru-RU"/>
    </w:rPr>
  </w:style>
  <w:style w:type="paragraph" w:customStyle="1" w:styleId="affa">
    <w:name w:val="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afc">
    <w:name w:val="Подподпункт Знак"/>
    <w:link w:val="afb"/>
    <w:rPr>
      <w:rFonts w:ascii="Times New Roman" w:eastAsia="Times New Roman" w:hAnsi="Times New Roman" w:cs="Times New Roman"/>
      <w:sz w:val="28"/>
      <w:szCs w:val="20"/>
      <w:lang w:eastAsia="ru-RU"/>
    </w:rPr>
  </w:style>
  <w:style w:type="paragraph" w:customStyle="1" w:styleId="1">
    <w:name w:val="Заголовок_1"/>
    <w:basedOn w:val="a"/>
    <w:uiPriority w:val="99"/>
    <w:pPr>
      <w:keepNext/>
      <w:keepLines/>
      <w:numPr>
        <w:numId w:val="34"/>
      </w:numPr>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pPr>
      <w:numPr>
        <w:ilvl w:val="4"/>
      </w:numPr>
    </w:pPr>
  </w:style>
  <w:style w:type="character" w:styleId="affb">
    <w:name w:val="page number"/>
    <w:basedOn w:val="a0"/>
  </w:style>
  <w:style w:type="paragraph" w:styleId="affc">
    <w:name w:val="footnote text"/>
    <w:basedOn w:val="a"/>
    <w:link w:val="affd"/>
    <w:uiPriority w:val="9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0"/>
    <w:link w:val="affc"/>
    <w:uiPriority w:val="99"/>
    <w:rPr>
      <w:rFonts w:ascii="Times New Roman" w:eastAsia="Times New Roman" w:hAnsi="Times New Roman" w:cs="Times New Roman"/>
      <w:sz w:val="20"/>
      <w:szCs w:val="20"/>
    </w:rPr>
  </w:style>
  <w:style w:type="character" w:styleId="affe">
    <w:name w:val="footnote reference"/>
    <w:uiPriority w:val="99"/>
    <w:rPr>
      <w:vertAlign w:val="superscript"/>
    </w:rPr>
  </w:style>
  <w:style w:type="paragraph" w:customStyle="1" w:styleId="afff">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0">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9062">
      <w:bodyDiv w:val="1"/>
      <w:marLeft w:val="0"/>
      <w:marRight w:val="0"/>
      <w:marTop w:val="0"/>
      <w:marBottom w:val="0"/>
      <w:divBdr>
        <w:top w:val="none" w:sz="0" w:space="0" w:color="auto"/>
        <w:left w:val="none" w:sz="0" w:space="0" w:color="auto"/>
        <w:bottom w:val="none" w:sz="0" w:space="0" w:color="auto"/>
        <w:right w:val="none" w:sz="0" w:space="0" w:color="auto"/>
      </w:divBdr>
    </w:div>
    <w:div w:id="1037781849">
      <w:bodyDiv w:val="1"/>
      <w:marLeft w:val="0"/>
      <w:marRight w:val="0"/>
      <w:marTop w:val="0"/>
      <w:marBottom w:val="0"/>
      <w:divBdr>
        <w:top w:val="none" w:sz="0" w:space="0" w:color="auto"/>
        <w:left w:val="none" w:sz="0" w:space="0" w:color="auto"/>
        <w:bottom w:val="none" w:sz="0" w:space="0" w:color="auto"/>
        <w:right w:val="none" w:sz="0" w:space="0" w:color="auto"/>
      </w:divBdr>
    </w:div>
    <w:div w:id="1149052245">
      <w:bodyDiv w:val="1"/>
      <w:marLeft w:val="0"/>
      <w:marRight w:val="0"/>
      <w:marTop w:val="0"/>
      <w:marBottom w:val="0"/>
      <w:divBdr>
        <w:top w:val="none" w:sz="0" w:space="0" w:color="auto"/>
        <w:left w:val="none" w:sz="0" w:space="0" w:color="auto"/>
        <w:bottom w:val="none" w:sz="0" w:space="0" w:color="auto"/>
        <w:right w:val="none" w:sz="0" w:space="0" w:color="auto"/>
      </w:divBdr>
    </w:div>
    <w:div w:id="1625234217">
      <w:bodyDiv w:val="1"/>
      <w:marLeft w:val="0"/>
      <w:marRight w:val="0"/>
      <w:marTop w:val="0"/>
      <w:marBottom w:val="0"/>
      <w:divBdr>
        <w:top w:val="none" w:sz="0" w:space="0" w:color="auto"/>
        <w:left w:val="none" w:sz="0" w:space="0" w:color="auto"/>
        <w:bottom w:val="none" w:sz="0" w:space="0" w:color="auto"/>
        <w:right w:val="none" w:sz="0" w:space="0" w:color="auto"/>
      </w:divBdr>
    </w:div>
    <w:div w:id="183094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hyperlink" Target="https://tender.lot-online.r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yperlink" Target="https://zakupki.gov.ru/epz/dishonestsupplier/search/results.html" TargetMode="Externa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hyperlink" Target="https://tender.lot-online.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rsk-cp.ru" TargetMode="External"/><Relationship Id="rId10" Type="http://schemas.openxmlformats.org/officeDocument/2006/relationships/endnotes" Target="endnotes.xml"/><Relationship Id="rId19" Type="http://schemas.openxmlformats.org/officeDocument/2006/relationships/hyperlink" Target="mailto:Noskova.EY@vl.mrsk-c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ladenergo@vl.mrsk-cp.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ED54E-1DA7-4883-8625-458B5EA486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731E13-84F2-431F-AF35-16FEF9DAB4B9}">
  <ds:schemaRefs>
    <ds:schemaRef ds:uri="http://schemas.microsoft.com/sharepoint/v3/contenttype/forms"/>
  </ds:schemaRefs>
</ds:datastoreItem>
</file>

<file path=customXml/itemProps3.xml><?xml version="1.0" encoding="utf-8"?>
<ds:datastoreItem xmlns:ds="http://schemas.openxmlformats.org/officeDocument/2006/customXml" ds:itemID="{5C11D936-0CEA-4A5C-8CEB-790218B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F31517F-DA00-4750-916C-96581C66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Pages>
  <Words>2887</Words>
  <Characters>16462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Носкова Елена Юрьевна</cp:lastModifiedBy>
  <cp:revision>27</cp:revision>
  <dcterms:created xsi:type="dcterms:W3CDTF">2025-04-07T13:42:00Z</dcterms:created>
  <dcterms:modified xsi:type="dcterms:W3CDTF">2026-08-05T11:22:00Z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