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F91AF" w14:textId="77777777" w:rsidR="00250DFA" w:rsidRPr="009B0A39" w:rsidRDefault="00250DFA" w:rsidP="00250DFA">
      <w:pPr>
        <w:suppressAutoHyphens/>
        <w:spacing w:after="0" w:line="240" w:lineRule="auto"/>
        <w:ind w:left="4962" w:hanging="284"/>
        <w:rPr>
          <w:rFonts w:ascii="Times New Roman" w:hAnsi="Times New Roman"/>
          <w:snapToGrid w:val="0"/>
          <w:sz w:val="28"/>
          <w:szCs w:val="28"/>
        </w:rPr>
      </w:pPr>
      <w:bookmarkStart w:id="0" w:name="_GoBack"/>
      <w:bookmarkEnd w:id="0"/>
      <w:r w:rsidRPr="009B0A39">
        <w:rPr>
          <w:rFonts w:ascii="Times New Roman" w:hAnsi="Times New Roman"/>
          <w:snapToGrid w:val="0"/>
          <w:sz w:val="28"/>
          <w:szCs w:val="28"/>
        </w:rPr>
        <w:t xml:space="preserve">Приложение </w:t>
      </w:r>
    </w:p>
    <w:p w14:paraId="0C04CAE8" w14:textId="77777777" w:rsidR="00250DFA" w:rsidRPr="009B0A39" w:rsidRDefault="00250DFA" w:rsidP="00250DFA">
      <w:pPr>
        <w:tabs>
          <w:tab w:val="left" w:pos="6521"/>
        </w:tabs>
        <w:suppressAutoHyphens/>
        <w:spacing w:after="0" w:line="240" w:lineRule="auto"/>
        <w:ind w:left="4678"/>
        <w:rPr>
          <w:rFonts w:ascii="Times New Roman" w:hAnsi="Times New Roman"/>
          <w:snapToGrid w:val="0"/>
          <w:sz w:val="28"/>
          <w:szCs w:val="28"/>
        </w:rPr>
      </w:pPr>
      <w:r w:rsidRPr="009B0A39">
        <w:rPr>
          <w:rFonts w:ascii="Times New Roman" w:hAnsi="Times New Roman"/>
          <w:snapToGrid w:val="0"/>
          <w:sz w:val="28"/>
          <w:szCs w:val="28"/>
        </w:rPr>
        <w:t xml:space="preserve">к </w:t>
      </w:r>
      <w:r>
        <w:rPr>
          <w:rFonts w:ascii="Times New Roman" w:hAnsi="Times New Roman"/>
          <w:snapToGrid w:val="0"/>
          <w:sz w:val="28"/>
          <w:szCs w:val="28"/>
        </w:rPr>
        <w:t>распоряжению</w:t>
      </w:r>
      <w:r w:rsidRPr="009B0A39">
        <w:rPr>
          <w:rFonts w:ascii="Times New Roman" w:hAnsi="Times New Roman"/>
          <w:snapToGrid w:val="0"/>
          <w:sz w:val="28"/>
          <w:szCs w:val="28"/>
        </w:rPr>
        <w:t xml:space="preserve"> </w:t>
      </w:r>
      <w:r>
        <w:rPr>
          <w:rFonts w:ascii="Times New Roman" w:hAnsi="Times New Roman"/>
          <w:snapToGrid w:val="0"/>
          <w:sz w:val="28"/>
          <w:szCs w:val="28"/>
        </w:rPr>
        <w:t xml:space="preserve">АО </w:t>
      </w:r>
      <w:r w:rsidRPr="009B0A39">
        <w:rPr>
          <w:rFonts w:ascii="Times New Roman" w:hAnsi="Times New Roman"/>
          <w:snapToGrid w:val="0"/>
          <w:sz w:val="28"/>
          <w:szCs w:val="28"/>
        </w:rPr>
        <w:t>«Почта России»</w:t>
      </w:r>
    </w:p>
    <w:p w14:paraId="2EE8E226" w14:textId="77777777" w:rsidR="00250DFA" w:rsidRPr="009B0A39" w:rsidRDefault="00250DFA" w:rsidP="00250DFA">
      <w:pPr>
        <w:suppressAutoHyphens/>
        <w:spacing w:after="0" w:line="240" w:lineRule="auto"/>
        <w:ind w:left="5245" w:hanging="567"/>
        <w:rPr>
          <w:rFonts w:ascii="Times New Roman" w:hAnsi="Times New Roman"/>
          <w:snapToGrid w:val="0"/>
          <w:sz w:val="28"/>
          <w:szCs w:val="28"/>
        </w:rPr>
      </w:pPr>
      <w:r w:rsidRPr="009B0A39">
        <w:rPr>
          <w:rFonts w:ascii="Times New Roman" w:hAnsi="Times New Roman"/>
          <w:snapToGrid w:val="0"/>
          <w:sz w:val="28"/>
          <w:szCs w:val="28"/>
        </w:rPr>
        <w:t>от _______________ № ___</w:t>
      </w:r>
      <w:r>
        <w:rPr>
          <w:rFonts w:ascii="Times New Roman" w:hAnsi="Times New Roman"/>
          <w:snapToGrid w:val="0"/>
          <w:sz w:val="28"/>
          <w:szCs w:val="28"/>
        </w:rPr>
        <w:t>_____</w:t>
      </w:r>
      <w:r w:rsidRPr="009B0A39">
        <w:rPr>
          <w:rFonts w:ascii="Times New Roman" w:hAnsi="Times New Roman"/>
          <w:snapToGrid w:val="0"/>
          <w:sz w:val="28"/>
          <w:szCs w:val="28"/>
        </w:rPr>
        <w:t>___</w:t>
      </w:r>
    </w:p>
    <w:p w14:paraId="3738AAAA" w14:textId="77777777" w:rsidR="00250DFA" w:rsidRPr="009B0A39" w:rsidRDefault="00250DFA" w:rsidP="00250DFA">
      <w:pPr>
        <w:suppressAutoHyphens/>
        <w:spacing w:after="0" w:line="240" w:lineRule="auto"/>
        <w:jc w:val="center"/>
        <w:rPr>
          <w:rFonts w:ascii="Times New Roman" w:hAnsi="Times New Roman"/>
          <w:snapToGrid w:val="0"/>
          <w:sz w:val="28"/>
          <w:szCs w:val="28"/>
        </w:rPr>
      </w:pPr>
    </w:p>
    <w:p w14:paraId="13F813F4" w14:textId="77777777" w:rsidR="00250DFA" w:rsidRPr="009B0A39" w:rsidRDefault="00250DFA" w:rsidP="00250DFA">
      <w:pPr>
        <w:suppressAutoHyphens/>
        <w:spacing w:after="0" w:line="240" w:lineRule="auto"/>
        <w:jc w:val="center"/>
        <w:rPr>
          <w:rFonts w:ascii="Times New Roman" w:hAnsi="Times New Roman"/>
          <w:sz w:val="28"/>
          <w:szCs w:val="28"/>
        </w:rPr>
      </w:pPr>
    </w:p>
    <w:p w14:paraId="2F22231A" w14:textId="77777777" w:rsidR="00250DFA" w:rsidRPr="009B0A39" w:rsidRDefault="00250DFA" w:rsidP="00250DFA">
      <w:pPr>
        <w:suppressAutoHyphens/>
        <w:spacing w:after="0" w:line="240" w:lineRule="auto"/>
        <w:jc w:val="center"/>
        <w:rPr>
          <w:rFonts w:ascii="Times New Roman" w:hAnsi="Times New Roman"/>
          <w:sz w:val="28"/>
          <w:szCs w:val="28"/>
        </w:rPr>
      </w:pPr>
    </w:p>
    <w:p w14:paraId="4BA95D68" w14:textId="77777777" w:rsidR="00250DFA" w:rsidRPr="009B0A39" w:rsidRDefault="00250DFA" w:rsidP="00250DFA">
      <w:pPr>
        <w:suppressAutoHyphens/>
        <w:spacing w:after="0" w:line="240" w:lineRule="auto"/>
        <w:jc w:val="center"/>
        <w:rPr>
          <w:rFonts w:ascii="Times New Roman" w:hAnsi="Times New Roman"/>
          <w:sz w:val="28"/>
          <w:szCs w:val="28"/>
        </w:rPr>
      </w:pPr>
    </w:p>
    <w:p w14:paraId="3B714B21" w14:textId="77777777" w:rsidR="00250DFA" w:rsidRPr="009B0A39" w:rsidRDefault="00250DFA" w:rsidP="00250DFA">
      <w:pPr>
        <w:suppressAutoHyphens/>
        <w:spacing w:after="0" w:line="240" w:lineRule="auto"/>
        <w:jc w:val="center"/>
        <w:rPr>
          <w:rFonts w:ascii="Times New Roman" w:hAnsi="Times New Roman"/>
          <w:sz w:val="28"/>
          <w:szCs w:val="28"/>
        </w:rPr>
      </w:pPr>
    </w:p>
    <w:p w14:paraId="045BFD7E" w14:textId="77777777" w:rsidR="00250DFA" w:rsidRPr="009B0A39" w:rsidRDefault="00250DFA" w:rsidP="00250DFA">
      <w:pPr>
        <w:suppressAutoHyphens/>
        <w:spacing w:after="0" w:line="240" w:lineRule="auto"/>
        <w:jc w:val="center"/>
        <w:rPr>
          <w:rFonts w:ascii="Times New Roman" w:hAnsi="Times New Roman"/>
          <w:sz w:val="28"/>
          <w:szCs w:val="28"/>
        </w:rPr>
      </w:pPr>
    </w:p>
    <w:p w14:paraId="58188FB5" w14:textId="77777777" w:rsidR="00250DFA" w:rsidRDefault="00250DFA" w:rsidP="00250DFA">
      <w:pPr>
        <w:suppressAutoHyphens/>
        <w:spacing w:after="0" w:line="240" w:lineRule="auto"/>
        <w:jc w:val="center"/>
        <w:rPr>
          <w:rFonts w:ascii="Times New Roman" w:hAnsi="Times New Roman"/>
          <w:sz w:val="28"/>
          <w:szCs w:val="28"/>
        </w:rPr>
      </w:pPr>
    </w:p>
    <w:p w14:paraId="414DF0CA" w14:textId="77777777" w:rsidR="00250DFA" w:rsidRPr="009B0A39" w:rsidRDefault="00250DFA" w:rsidP="00250DFA">
      <w:pPr>
        <w:suppressAutoHyphens/>
        <w:spacing w:after="0" w:line="240" w:lineRule="auto"/>
        <w:jc w:val="center"/>
        <w:rPr>
          <w:rFonts w:ascii="Times New Roman" w:hAnsi="Times New Roman"/>
          <w:sz w:val="28"/>
          <w:szCs w:val="28"/>
        </w:rPr>
      </w:pPr>
    </w:p>
    <w:p w14:paraId="661B4DA5" w14:textId="77777777" w:rsidR="00250DFA" w:rsidRDefault="00250DFA" w:rsidP="00250DFA">
      <w:pPr>
        <w:suppressAutoHyphens/>
        <w:spacing w:after="0" w:line="240" w:lineRule="auto"/>
        <w:jc w:val="center"/>
        <w:rPr>
          <w:rFonts w:ascii="Times New Roman" w:hAnsi="Times New Roman"/>
          <w:sz w:val="28"/>
          <w:szCs w:val="28"/>
        </w:rPr>
      </w:pPr>
    </w:p>
    <w:p w14:paraId="407EB218" w14:textId="77777777" w:rsidR="00250DFA" w:rsidRPr="009B0A39" w:rsidRDefault="00250DFA" w:rsidP="00250DFA">
      <w:pPr>
        <w:suppressAutoHyphens/>
        <w:spacing w:after="0" w:line="240" w:lineRule="auto"/>
        <w:jc w:val="center"/>
        <w:rPr>
          <w:rFonts w:ascii="Times New Roman" w:hAnsi="Times New Roman"/>
          <w:sz w:val="28"/>
          <w:szCs w:val="28"/>
        </w:rPr>
      </w:pPr>
    </w:p>
    <w:p w14:paraId="578325EC" w14:textId="77777777" w:rsidR="00250DFA" w:rsidRPr="009B0A39" w:rsidRDefault="00250DFA" w:rsidP="00250DFA">
      <w:pPr>
        <w:suppressAutoHyphens/>
        <w:spacing w:after="0" w:line="240" w:lineRule="auto"/>
        <w:jc w:val="center"/>
        <w:rPr>
          <w:rFonts w:ascii="Times New Roman" w:hAnsi="Times New Roman"/>
          <w:sz w:val="28"/>
          <w:szCs w:val="28"/>
        </w:rPr>
      </w:pPr>
    </w:p>
    <w:p w14:paraId="5D52BB74" w14:textId="77777777" w:rsidR="00250DFA" w:rsidRPr="009B0A39" w:rsidRDefault="00250DFA" w:rsidP="00250DFA">
      <w:pPr>
        <w:suppressAutoHyphens/>
        <w:spacing w:after="0" w:line="240" w:lineRule="auto"/>
        <w:jc w:val="center"/>
        <w:rPr>
          <w:rFonts w:ascii="Times New Roman" w:hAnsi="Times New Roman"/>
          <w:sz w:val="28"/>
          <w:szCs w:val="28"/>
        </w:rPr>
      </w:pPr>
    </w:p>
    <w:p w14:paraId="49EE407C" w14:textId="77777777" w:rsidR="00250DFA" w:rsidRPr="009B0A39" w:rsidRDefault="00250DFA" w:rsidP="00250DFA">
      <w:pPr>
        <w:suppressAutoHyphens/>
        <w:spacing w:after="0" w:line="240" w:lineRule="auto"/>
        <w:jc w:val="center"/>
        <w:rPr>
          <w:rFonts w:ascii="Times New Roman" w:hAnsi="Times New Roman"/>
          <w:sz w:val="28"/>
          <w:szCs w:val="28"/>
        </w:rPr>
      </w:pPr>
    </w:p>
    <w:p w14:paraId="542CABBD" w14:textId="77777777" w:rsidR="00250DFA" w:rsidRPr="009B0A39" w:rsidRDefault="00250DFA" w:rsidP="00250DFA">
      <w:pPr>
        <w:suppressAutoHyphens/>
        <w:spacing w:after="0" w:line="240" w:lineRule="auto"/>
        <w:jc w:val="center"/>
        <w:rPr>
          <w:rFonts w:ascii="Times New Roman" w:hAnsi="Times New Roman"/>
          <w:sz w:val="28"/>
          <w:szCs w:val="28"/>
        </w:rPr>
      </w:pPr>
    </w:p>
    <w:p w14:paraId="50C55191" w14:textId="77777777" w:rsidR="00250DFA" w:rsidRPr="009B0A39" w:rsidRDefault="00250DFA" w:rsidP="00250DFA">
      <w:pPr>
        <w:suppressAutoHyphens/>
        <w:spacing w:after="0" w:line="240" w:lineRule="auto"/>
        <w:jc w:val="center"/>
        <w:rPr>
          <w:rFonts w:ascii="Times New Roman" w:hAnsi="Times New Roman"/>
          <w:sz w:val="28"/>
          <w:szCs w:val="28"/>
        </w:rPr>
      </w:pPr>
    </w:p>
    <w:p w14:paraId="3CD714B2" w14:textId="77777777" w:rsidR="00250DFA" w:rsidRPr="009B0A39" w:rsidRDefault="00250DFA" w:rsidP="00250DFA">
      <w:pPr>
        <w:suppressAutoHyphens/>
        <w:spacing w:after="0" w:line="240" w:lineRule="auto"/>
        <w:jc w:val="center"/>
        <w:rPr>
          <w:rFonts w:ascii="Times New Roman" w:hAnsi="Times New Roman"/>
          <w:sz w:val="28"/>
          <w:szCs w:val="28"/>
        </w:rPr>
      </w:pPr>
    </w:p>
    <w:p w14:paraId="4942B02C" w14:textId="77777777" w:rsidR="008D54A7" w:rsidRDefault="008D54A7" w:rsidP="00250DFA">
      <w:pPr>
        <w:suppressAutoHyphens/>
        <w:spacing w:line="240" w:lineRule="auto"/>
        <w:ind w:right="-3"/>
        <w:jc w:val="center"/>
        <w:rPr>
          <w:rFonts w:ascii="Times New Roman" w:eastAsia="Times New Roman" w:hAnsi="Times New Roman"/>
          <w:sz w:val="28"/>
          <w:szCs w:val="28"/>
          <w:lang w:eastAsia="ru-RU"/>
        </w:rPr>
      </w:pPr>
      <w:r w:rsidRPr="008D54A7">
        <w:rPr>
          <w:rFonts w:ascii="Times New Roman" w:eastAsia="Times New Roman" w:hAnsi="Times New Roman"/>
          <w:sz w:val="28"/>
          <w:szCs w:val="28"/>
          <w:lang w:eastAsia="ru-RU"/>
        </w:rPr>
        <w:t xml:space="preserve">ТЕХНИЧЕСКОЕ ЗАДАНИЕ </w:t>
      </w:r>
    </w:p>
    <w:p w14:paraId="3BAB9716" w14:textId="586B96AD" w:rsidR="00250DFA" w:rsidRPr="009B0A39" w:rsidRDefault="00F800F1" w:rsidP="00250DFA">
      <w:pPr>
        <w:pStyle w:val="ConsPlusTitle"/>
        <w:suppressAutoHyphens/>
        <w:jc w:val="center"/>
        <w:rPr>
          <w:rFonts w:ascii="Times New Roman" w:hAnsi="Times New Roman" w:cs="Times New Roman"/>
          <w:b w:val="0"/>
          <w:sz w:val="28"/>
          <w:szCs w:val="28"/>
        </w:rPr>
      </w:pPr>
      <w:r w:rsidRPr="00F800F1">
        <w:rPr>
          <w:rFonts w:ascii="Times New Roman" w:eastAsia="Calibri" w:hAnsi="Times New Roman" w:cs="Times New Roman"/>
          <w:b w:val="0"/>
          <w:sz w:val="28"/>
          <w:szCs w:val="28"/>
          <w:lang w:eastAsia="en-US"/>
        </w:rPr>
        <w:t xml:space="preserve">на оказание услуг по перевозке почтовых отправлений и прочих товарно-материальных ценностей автотранспортом по внутриузловому маршруту </w:t>
      </w:r>
      <w:r w:rsidR="00310DE1">
        <w:rPr>
          <w:rFonts w:ascii="Times New Roman" w:eastAsia="Calibri" w:hAnsi="Times New Roman" w:cs="Times New Roman"/>
          <w:b w:val="0"/>
          <w:sz w:val="28"/>
          <w:szCs w:val="28"/>
          <w:lang w:eastAsia="en-US"/>
        </w:rPr>
        <w:t xml:space="preserve">г. </w:t>
      </w:r>
      <w:r w:rsidR="00310DE1" w:rsidRPr="00310DE1">
        <w:rPr>
          <w:rFonts w:ascii="Times New Roman" w:eastAsia="Calibri" w:hAnsi="Times New Roman" w:cs="Times New Roman"/>
          <w:b w:val="0"/>
          <w:sz w:val="28"/>
          <w:szCs w:val="28"/>
          <w:lang w:eastAsia="en-US"/>
        </w:rPr>
        <w:t>Владивосток</w:t>
      </w:r>
      <w:r w:rsidR="00310DE1">
        <w:rPr>
          <w:rFonts w:ascii="Times New Roman" w:eastAsia="Calibri" w:hAnsi="Times New Roman" w:cs="Times New Roman"/>
          <w:b w:val="0"/>
          <w:sz w:val="28"/>
          <w:szCs w:val="28"/>
          <w:lang w:eastAsia="en-US"/>
        </w:rPr>
        <w:t xml:space="preserve"> – г. </w:t>
      </w:r>
      <w:r w:rsidR="00310DE1" w:rsidRPr="00310DE1">
        <w:rPr>
          <w:rFonts w:ascii="Times New Roman" w:eastAsia="Calibri" w:hAnsi="Times New Roman" w:cs="Times New Roman"/>
          <w:b w:val="0"/>
          <w:sz w:val="28"/>
          <w:szCs w:val="28"/>
          <w:lang w:eastAsia="en-US"/>
        </w:rPr>
        <w:t>Уссурийск</w:t>
      </w:r>
      <w:r w:rsidR="00310DE1">
        <w:rPr>
          <w:rFonts w:ascii="Times New Roman" w:eastAsia="Calibri" w:hAnsi="Times New Roman" w:cs="Times New Roman"/>
          <w:b w:val="0"/>
          <w:sz w:val="28"/>
          <w:szCs w:val="28"/>
          <w:lang w:eastAsia="en-US"/>
        </w:rPr>
        <w:t xml:space="preserve"> – п. </w:t>
      </w:r>
      <w:r w:rsidR="00310DE1" w:rsidRPr="00310DE1">
        <w:rPr>
          <w:rFonts w:ascii="Times New Roman" w:eastAsia="Calibri" w:hAnsi="Times New Roman" w:cs="Times New Roman"/>
          <w:b w:val="0"/>
          <w:sz w:val="28"/>
          <w:szCs w:val="28"/>
          <w:lang w:eastAsia="en-US"/>
        </w:rPr>
        <w:t>Славянка</w:t>
      </w:r>
      <w:r w:rsidR="00310DE1">
        <w:rPr>
          <w:rFonts w:ascii="Times New Roman" w:eastAsia="Calibri" w:hAnsi="Times New Roman" w:cs="Times New Roman"/>
          <w:b w:val="0"/>
          <w:sz w:val="28"/>
          <w:szCs w:val="28"/>
          <w:lang w:eastAsia="en-US"/>
        </w:rPr>
        <w:t xml:space="preserve"> – </w:t>
      </w:r>
      <w:r w:rsidR="00914BFE">
        <w:rPr>
          <w:rFonts w:ascii="Times New Roman" w:eastAsia="Calibri" w:hAnsi="Times New Roman" w:cs="Times New Roman"/>
          <w:b w:val="0"/>
          <w:sz w:val="28"/>
          <w:szCs w:val="28"/>
          <w:lang w:eastAsia="en-US"/>
        </w:rPr>
        <w:t xml:space="preserve">г. Уссурийск – </w:t>
      </w:r>
      <w:r w:rsidR="00310DE1">
        <w:rPr>
          <w:rFonts w:ascii="Times New Roman" w:eastAsia="Calibri" w:hAnsi="Times New Roman" w:cs="Times New Roman"/>
          <w:b w:val="0"/>
          <w:sz w:val="28"/>
          <w:szCs w:val="28"/>
          <w:lang w:eastAsia="en-US"/>
        </w:rPr>
        <w:t xml:space="preserve">г. </w:t>
      </w:r>
      <w:r w:rsidR="00310DE1" w:rsidRPr="00310DE1">
        <w:rPr>
          <w:rFonts w:ascii="Times New Roman" w:eastAsia="Calibri" w:hAnsi="Times New Roman" w:cs="Times New Roman"/>
          <w:b w:val="0"/>
          <w:sz w:val="28"/>
          <w:szCs w:val="28"/>
          <w:lang w:eastAsia="en-US"/>
        </w:rPr>
        <w:t>Владивосток</w:t>
      </w:r>
      <w:r w:rsidRPr="00F800F1">
        <w:rPr>
          <w:rFonts w:ascii="Times New Roman" w:eastAsia="Calibri" w:hAnsi="Times New Roman" w:cs="Times New Roman"/>
          <w:b w:val="0"/>
          <w:sz w:val="28"/>
          <w:szCs w:val="28"/>
          <w:lang w:eastAsia="en-US"/>
        </w:rPr>
        <w:t>,</w:t>
      </w:r>
      <w:r w:rsidR="00225D26">
        <w:rPr>
          <w:rFonts w:ascii="Times New Roman" w:eastAsia="Calibri" w:hAnsi="Times New Roman" w:cs="Times New Roman"/>
          <w:b w:val="0"/>
          <w:sz w:val="28"/>
          <w:szCs w:val="28"/>
          <w:lang w:eastAsia="en-US"/>
        </w:rPr>
        <w:t xml:space="preserve"> г. Владивосток – г. Уссурийск – пгт Пограничный – г. Уссурийск – г. Владивосток,</w:t>
      </w:r>
      <w:r w:rsidRPr="00F800F1">
        <w:rPr>
          <w:rFonts w:ascii="Times New Roman" w:eastAsia="Calibri" w:hAnsi="Times New Roman" w:cs="Times New Roman"/>
          <w:b w:val="0"/>
          <w:sz w:val="28"/>
          <w:szCs w:val="28"/>
          <w:lang w:eastAsia="en-US"/>
        </w:rPr>
        <w:t xml:space="preserve">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p>
    <w:p w14:paraId="40D005E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07803443"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5C6195A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26B7F58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7A53E4AE"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5CFC37B3"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1A87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BD8C04A"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65558F4D"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E67749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1EF67E5"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8717CC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00DF302"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2304DBA"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12227C5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007D531"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78A9842" w14:textId="22474EAF" w:rsidR="00250DFA" w:rsidRPr="009B0A39" w:rsidRDefault="00250DFA" w:rsidP="00250DFA">
      <w:pPr>
        <w:suppressAutoHyphens/>
        <w:spacing w:after="0" w:line="240" w:lineRule="auto"/>
        <w:jc w:val="center"/>
        <w:rPr>
          <w:rFonts w:ascii="Times New Roman" w:hAnsi="Times New Roman"/>
          <w:snapToGrid w:val="0"/>
          <w:sz w:val="28"/>
          <w:szCs w:val="28"/>
        </w:rPr>
      </w:pPr>
      <w:r w:rsidRPr="009B0A39">
        <w:rPr>
          <w:rFonts w:ascii="Times New Roman" w:hAnsi="Times New Roman"/>
          <w:snapToGrid w:val="0"/>
          <w:sz w:val="28"/>
          <w:szCs w:val="28"/>
        </w:rPr>
        <w:br w:type="page"/>
      </w:r>
    </w:p>
    <w:p w14:paraId="52F9B803" w14:textId="32081E60"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06D2345E" w:rsidR="00250DFA" w:rsidRPr="009B0A39" w:rsidRDefault="00250DFA" w:rsidP="008D54A7">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46F9F731" w14:textId="77777777" w:rsidR="008D54A7" w:rsidRPr="008D54A7" w:rsidRDefault="008D54A7" w:rsidP="008D54A7">
            <w:pPr>
              <w:pStyle w:val="ConsPlusNormal"/>
              <w:suppressAutoHyphens/>
              <w:ind w:firstLine="0"/>
              <w:rPr>
                <w:rFonts w:ascii="Times New Roman" w:hAnsi="Times New Roman" w:cs="Times New Roman"/>
                <w:sz w:val="24"/>
                <w:szCs w:val="24"/>
              </w:rPr>
            </w:pPr>
            <w:r w:rsidRPr="008D54A7">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и прочих товарно-материальных ценностей автотранспортом </w:t>
            </w:r>
          </w:p>
          <w:p w14:paraId="492B83DA" w14:textId="7E8CF208" w:rsidR="00250DFA" w:rsidRPr="00D52703" w:rsidRDefault="008D54A7" w:rsidP="008D54A7">
            <w:pPr>
              <w:pStyle w:val="ConsPlusNormal"/>
              <w:suppressAutoHyphens/>
              <w:ind w:firstLine="0"/>
              <w:rPr>
                <w:rFonts w:ascii="Times New Roman" w:hAnsi="Times New Roman" w:cs="Times New Roman"/>
                <w:sz w:val="24"/>
                <w:szCs w:val="24"/>
              </w:rPr>
            </w:pPr>
            <w:r w:rsidRPr="008D54A7">
              <w:rPr>
                <w:rFonts w:ascii="Times New Roman" w:hAnsi="Times New Roman" w:cs="Times New Roman"/>
                <w:sz w:val="24"/>
                <w:szCs w:val="24"/>
              </w:rPr>
              <w:t>по внутриузловым маршрутам, включая осуществление погрузо-разгрузочных работ в местах начала и окончания маршрута, а также в пунктах обмена</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B77F5B7" w14:textId="77777777" w:rsidTr="00273C7E">
        <w:trPr>
          <w:trHeight w:val="20"/>
          <w:jc w:val="center"/>
        </w:trPr>
        <w:tc>
          <w:tcPr>
            <w:tcW w:w="704" w:type="dxa"/>
          </w:tcPr>
          <w:p w14:paraId="61B7A459"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tcPr>
          <w:p w14:paraId="5D28E37D" w14:textId="77777777" w:rsidR="00250DFA" w:rsidRPr="0052480B" w:rsidRDefault="00250DFA" w:rsidP="00273C7E">
            <w:pPr>
              <w:pStyle w:val="ConsPlusNormal"/>
              <w:suppressAutoHyphens/>
              <w:ind w:firstLine="0"/>
              <w:rPr>
                <w:rFonts w:ascii="Times New Roman" w:hAnsi="Times New Roman" w:cs="Times New Roman"/>
                <w:sz w:val="24"/>
                <w:szCs w:val="24"/>
              </w:rPr>
            </w:pPr>
            <w:r w:rsidRPr="0052480B">
              <w:rPr>
                <w:rFonts w:ascii="Times New Roman" w:hAnsi="Times New Roman" w:cs="Times New Roman"/>
                <w:sz w:val="24"/>
                <w:szCs w:val="24"/>
              </w:rPr>
              <w:t>CMR</w:t>
            </w:r>
          </w:p>
        </w:tc>
        <w:tc>
          <w:tcPr>
            <w:tcW w:w="5808" w:type="dxa"/>
          </w:tcPr>
          <w:p w14:paraId="04AC279A" w14:textId="77777777" w:rsidR="00250DFA" w:rsidRPr="0034395E" w:rsidRDefault="00250DFA" w:rsidP="00273C7E">
            <w:pPr>
              <w:suppressAutoHyphens/>
              <w:spacing w:after="0" w:line="240" w:lineRule="auto"/>
              <w:rPr>
                <w:rFonts w:ascii="Times New Roman" w:eastAsia="Times New Roman" w:hAnsi="Times New Roman"/>
                <w:sz w:val="24"/>
                <w:szCs w:val="24"/>
              </w:rPr>
            </w:pPr>
            <w:r w:rsidRPr="00F51C39">
              <w:rPr>
                <w:rFonts w:ascii="Times New Roman" w:hAnsi="Times New Roman"/>
                <w:bCs/>
                <w:sz w:val="24"/>
                <w:szCs w:val="24"/>
              </w:rPr>
              <w:t>Международная товарно-транспортная накладная</w:t>
            </w:r>
            <w:r w:rsidRPr="00F51C39">
              <w:rPr>
                <w:rFonts w:ascii="Times New Roman" w:hAnsi="Times New Roman"/>
                <w:sz w:val="24"/>
                <w:szCs w:val="24"/>
              </w:rPr>
              <w:t xml:space="preserve"> </w:t>
            </w:r>
            <w:r>
              <w:rPr>
                <w:rFonts w:ascii="Times New Roman" w:hAnsi="Times New Roman"/>
                <w:sz w:val="24"/>
                <w:szCs w:val="24"/>
              </w:rPr>
              <w:br/>
            </w:r>
            <w:r w:rsidRPr="0034395E">
              <w:rPr>
                <w:rFonts w:ascii="Times New Roman" w:hAnsi="Times New Roman"/>
                <w:spacing w:val="-6"/>
                <w:sz w:val="24"/>
                <w:szCs w:val="24"/>
              </w:rPr>
              <w:t>(в соответствии с Конвенцией о договоре международной</w:t>
            </w:r>
            <w:r w:rsidRPr="00F51C39">
              <w:rPr>
                <w:rFonts w:ascii="Times New Roman" w:hAnsi="Times New Roman"/>
                <w:sz w:val="24"/>
                <w:szCs w:val="24"/>
              </w:rPr>
              <w:t xml:space="preserve"> дорожной грузоперевозки </w:t>
            </w:r>
            <w:r>
              <w:rPr>
                <w:rFonts w:ascii="Times New Roman" w:hAnsi="Times New Roman"/>
                <w:sz w:val="24"/>
                <w:szCs w:val="24"/>
              </w:rPr>
              <w:t>(</w:t>
            </w:r>
            <w:r w:rsidRPr="00F51C39">
              <w:rPr>
                <w:rFonts w:ascii="Times New Roman" w:hAnsi="Times New Roman"/>
                <w:bCs/>
                <w:sz w:val="24"/>
                <w:szCs w:val="24"/>
              </w:rPr>
              <w:t>Женева, 19</w:t>
            </w:r>
            <w:r>
              <w:rPr>
                <w:rFonts w:ascii="Times New Roman" w:hAnsi="Times New Roman"/>
                <w:bCs/>
                <w:sz w:val="24"/>
                <w:szCs w:val="24"/>
              </w:rPr>
              <w:t>.05.</w:t>
            </w:r>
            <w:r w:rsidRPr="00F51C39">
              <w:rPr>
                <w:rFonts w:ascii="Times New Roman" w:hAnsi="Times New Roman"/>
                <w:bCs/>
                <w:sz w:val="24"/>
                <w:szCs w:val="24"/>
              </w:rPr>
              <w:t>1956</w:t>
            </w:r>
            <w:r>
              <w:rPr>
                <w:rFonts w:ascii="Times New Roman" w:hAnsi="Times New Roman"/>
                <w:bCs/>
                <w:sz w:val="24"/>
                <w:szCs w:val="24"/>
              </w:rPr>
              <w:t>)</w:t>
            </w:r>
          </w:p>
        </w:tc>
      </w:tr>
      <w:tr w:rsidR="00250DFA" w:rsidRPr="009B0A39" w14:paraId="56EFB11B" w14:textId="77777777" w:rsidTr="00273C7E">
        <w:trPr>
          <w:trHeight w:val="20"/>
          <w:jc w:val="center"/>
        </w:trPr>
        <w:tc>
          <w:tcPr>
            <w:tcW w:w="704" w:type="dxa"/>
          </w:tcPr>
          <w:p w14:paraId="241A653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r w:rsidR="00250DFA" w:rsidRPr="009B0A39" w14:paraId="0676A14C" w14:textId="77777777" w:rsidTr="00273C7E">
        <w:trPr>
          <w:trHeight w:val="20"/>
          <w:jc w:val="center"/>
        </w:trPr>
        <w:tc>
          <w:tcPr>
            <w:tcW w:w="704" w:type="dxa"/>
          </w:tcPr>
          <w:p w14:paraId="010AF855" w14:textId="77777777" w:rsidR="00250DFA" w:rsidRPr="00D25B60" w:rsidRDefault="00250DFA" w:rsidP="00273C7E">
            <w:pPr>
              <w:pStyle w:val="ConsPlusNormal"/>
              <w:suppressAutoHyphens/>
              <w:ind w:firstLine="0"/>
              <w:jc w:val="center"/>
              <w:rPr>
                <w:rFonts w:ascii="Times New Roman" w:hAnsi="Times New Roman" w:cs="Times New Roman"/>
                <w:sz w:val="24"/>
                <w:szCs w:val="24"/>
              </w:rPr>
            </w:pPr>
            <w:r w:rsidRPr="00D25B60">
              <w:rPr>
                <w:rFonts w:ascii="Times New Roman" w:hAnsi="Times New Roman" w:cs="Times New Roman"/>
                <w:sz w:val="24"/>
                <w:szCs w:val="24"/>
              </w:rPr>
              <w:t>18</w:t>
            </w:r>
          </w:p>
        </w:tc>
        <w:tc>
          <w:tcPr>
            <w:tcW w:w="2702" w:type="dxa"/>
          </w:tcPr>
          <w:p w14:paraId="1CE58968" w14:textId="77777777" w:rsidR="00250DFA" w:rsidRPr="002A54A5" w:rsidRDefault="00250DFA" w:rsidP="00273C7E">
            <w:pPr>
              <w:pStyle w:val="ConsPlusNormal"/>
              <w:suppressAutoHyphens/>
              <w:ind w:firstLine="0"/>
              <w:rPr>
                <w:rFonts w:ascii="Times New Roman" w:hAnsi="Times New Roman"/>
                <w:sz w:val="24"/>
                <w:szCs w:val="24"/>
              </w:rPr>
            </w:pPr>
            <w:r w:rsidRPr="002A54A5">
              <w:rPr>
                <w:rFonts w:ascii="Times New Roman" w:hAnsi="Times New Roman" w:cs="Times New Roman"/>
                <w:sz w:val="24"/>
                <w:szCs w:val="24"/>
                <w:lang w:val="en-US"/>
              </w:rPr>
              <w:t>CN37</w:t>
            </w:r>
          </w:p>
        </w:tc>
        <w:tc>
          <w:tcPr>
            <w:tcW w:w="5808" w:type="dxa"/>
          </w:tcPr>
          <w:p w14:paraId="2CD51AEC"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Накладная сдачи депеш для наземной доставки</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7D6F6E84" w14:textId="5E6C7354" w:rsidR="00225D26" w:rsidRPr="00225D26" w:rsidRDefault="00225D26" w:rsidP="00225D26">
      <w:pPr>
        <w:pStyle w:val="ConsPlusNormal"/>
        <w:tabs>
          <w:tab w:val="left" w:pos="284"/>
        </w:tabs>
        <w:suppressAutoHyphens/>
        <w:spacing w:before="240" w:after="120"/>
        <w:ind w:firstLine="709"/>
        <w:jc w:val="both"/>
        <w:rPr>
          <w:rFonts w:ascii="Times New Roman" w:hAnsi="Times New Roman" w:cs="Times New Roman"/>
          <w:sz w:val="28"/>
          <w:szCs w:val="28"/>
        </w:rPr>
      </w:pPr>
      <w:r w:rsidRPr="00225D26">
        <w:rPr>
          <w:rFonts w:ascii="Times New Roman" w:eastAsia="Calibri" w:hAnsi="Times New Roman" w:cs="Times New Roman"/>
          <w:sz w:val="28"/>
          <w:szCs w:val="28"/>
          <w:lang w:eastAsia="en-US"/>
        </w:rPr>
        <w:t xml:space="preserve">Оказание услуг по перевозке почтовых отправлений и прочих товарно-материальных ценностей автотранспортом по внутриузловому маршруту г. Владивосток – г. Уссурийск – п. Славянка – </w:t>
      </w:r>
      <w:r w:rsidR="00914BFE">
        <w:rPr>
          <w:rFonts w:ascii="Times New Roman" w:eastAsia="Calibri" w:hAnsi="Times New Roman" w:cs="Times New Roman"/>
          <w:sz w:val="28"/>
          <w:szCs w:val="28"/>
          <w:lang w:eastAsia="en-US"/>
        </w:rPr>
        <w:t xml:space="preserve">г. Уссурийск – </w:t>
      </w:r>
      <w:r w:rsidRPr="00225D26">
        <w:rPr>
          <w:rFonts w:ascii="Times New Roman" w:eastAsia="Calibri" w:hAnsi="Times New Roman" w:cs="Times New Roman"/>
          <w:sz w:val="28"/>
          <w:szCs w:val="28"/>
          <w:lang w:eastAsia="en-US"/>
        </w:rPr>
        <w:t>г. Владивосток, г. Владивосток – г. Уссурийск – пгт Пограничный – г. Уссурийск – г. Владивосток,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p>
    <w:p w14:paraId="26B1C511" w14:textId="5D9A244C"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21DADDA5" w14:textId="77777777" w:rsidR="008D54A7" w:rsidRPr="009B0A39" w:rsidRDefault="008D54A7" w:rsidP="008D54A7">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Pr>
          <w:sz w:val="28"/>
          <w:szCs w:val="28"/>
        </w:rPr>
        <w:br/>
      </w:r>
      <w:r w:rsidRPr="005755B4">
        <w:rPr>
          <w:rFonts w:eastAsia="SimSun"/>
          <w:sz w:val="28"/>
          <w:szCs w:val="28"/>
        </w:rPr>
        <w:t>по</w:t>
      </w:r>
      <w:r w:rsidRPr="005755B4">
        <w:rPr>
          <w:rFonts w:eastAsia="SimSun"/>
          <w:i/>
          <w:sz w:val="28"/>
          <w:szCs w:val="28"/>
        </w:rPr>
        <w:t xml:space="preserve"> внутриузловым</w:t>
      </w:r>
      <w:r>
        <w:rPr>
          <w:rFonts w:eastAsia="SimSun"/>
          <w:i/>
          <w:sz w:val="28"/>
          <w:szCs w:val="28"/>
        </w:rPr>
        <w:t xml:space="preserve"> </w:t>
      </w:r>
      <w:r w:rsidRPr="005755B4">
        <w:rPr>
          <w:sz w:val="28"/>
          <w:szCs w:val="28"/>
        </w:rPr>
        <w:t>маршрутам</w:t>
      </w:r>
      <w:r>
        <w:rPr>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6475B79D" w14:textId="77777777" w:rsidR="008D54A7" w:rsidRPr="00FA5A81" w:rsidRDefault="008D54A7" w:rsidP="008D54A7">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Pr>
          <w:rFonts w:eastAsia="SimSun"/>
          <w:i/>
          <w:spacing w:val="-6"/>
          <w:sz w:val="28"/>
          <w:szCs w:val="28"/>
        </w:rPr>
        <w:t xml:space="preserve">внутриузловым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7535F244" w14:textId="1311F67A" w:rsidR="008D54A7" w:rsidRPr="009B0A39" w:rsidRDefault="008D54A7" w:rsidP="008D54A7">
      <w:pPr>
        <w:pStyle w:val="a5"/>
        <w:widowControl w:val="0"/>
        <w:suppressAutoHyphens/>
        <w:ind w:left="0" w:firstLine="709"/>
        <w:jc w:val="both"/>
        <w:rPr>
          <w:sz w:val="28"/>
          <w:szCs w:val="28"/>
        </w:rPr>
      </w:pPr>
      <w:r w:rsidRPr="008B4E35">
        <w:rPr>
          <w:sz w:val="28"/>
          <w:szCs w:val="28"/>
        </w:rPr>
        <w:t xml:space="preserve">В процессе приема и сдачи </w:t>
      </w:r>
      <w:r w:rsidRPr="00681ECE">
        <w:rPr>
          <w:sz w:val="28"/>
          <w:szCs w:val="28"/>
        </w:rPr>
        <w:t>ПО и прочих ТМЦ Исполнителем</w:t>
      </w:r>
      <w:r w:rsidRPr="008B4E35">
        <w:rPr>
          <w:sz w:val="28"/>
          <w:szCs w:val="28"/>
        </w:rPr>
        <w:t xml:space="preserve"> осуществляется </w:t>
      </w:r>
      <w:r w:rsidRPr="008B4E35">
        <w:rPr>
          <w:rFonts w:eastAsia="SimSun"/>
          <w:sz w:val="28"/>
          <w:szCs w:val="28"/>
        </w:rPr>
        <w:t>ПРР в местах начала и окончания маршрута, а также в пунктах обмена</w:t>
      </w:r>
      <w:r w:rsidRPr="008B4E35">
        <w:rPr>
          <w:sz w:val="28"/>
          <w:szCs w:val="28"/>
        </w:rPr>
        <w:t xml:space="preserve"> в случае установления соответствующих требований в Заявке</w:t>
      </w:r>
      <w:r w:rsidRPr="002A54A5">
        <w:rPr>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5E4724C4"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w:t>
      </w:r>
      <w:r w:rsidR="008D54A7" w:rsidRPr="009B0A39">
        <w:rPr>
          <w:rFonts w:ascii="Times New Roman" w:eastAsia="Times New Roman" w:hAnsi="Times New Roman"/>
          <w:sz w:val="28"/>
          <w:szCs w:val="28"/>
          <w:lang w:eastAsia="ru-RU"/>
        </w:rPr>
        <w:t xml:space="preserve">в течение </w:t>
      </w:r>
      <w:r w:rsidR="008D54A7">
        <w:rPr>
          <w:rFonts w:ascii="Times New Roman" w:hAnsi="Times New Roman"/>
          <w:sz w:val="28"/>
          <w:szCs w:val="28"/>
        </w:rPr>
        <w:t>12</w:t>
      </w:r>
      <w:r w:rsidR="008D54A7" w:rsidRPr="009B0A39">
        <w:rPr>
          <w:rFonts w:ascii="Times New Roman" w:hAnsi="Times New Roman"/>
          <w:sz w:val="28"/>
          <w:szCs w:val="28"/>
        </w:rPr>
        <w:t xml:space="preserve"> (</w:t>
      </w:r>
      <w:r w:rsidR="008D54A7">
        <w:rPr>
          <w:rFonts w:ascii="Times New Roman" w:hAnsi="Times New Roman"/>
          <w:sz w:val="28"/>
          <w:szCs w:val="28"/>
        </w:rPr>
        <w:t>двенадцати</w:t>
      </w:r>
      <w:r w:rsidR="008D54A7" w:rsidRPr="009B0A39">
        <w:rPr>
          <w:rFonts w:ascii="Times New Roman" w:hAnsi="Times New Roman"/>
          <w:sz w:val="28"/>
          <w:szCs w:val="28"/>
        </w:rPr>
        <w:t xml:space="preserve">) </w:t>
      </w:r>
      <w:r w:rsidR="008D54A7" w:rsidRPr="009B0A39">
        <w:rPr>
          <w:rFonts w:ascii="Times New Roman" w:eastAsia="Times New Roman" w:hAnsi="Times New Roman"/>
          <w:sz w:val="28"/>
          <w:szCs w:val="28"/>
          <w:lang w:eastAsia="ru-RU"/>
        </w:rPr>
        <w:t xml:space="preserve">месяцев с </w:t>
      </w:r>
      <w:r w:rsidR="008D54A7">
        <w:rPr>
          <w:rFonts w:ascii="Times New Roman" w:eastAsia="Times New Roman" w:hAnsi="Times New Roman"/>
          <w:sz w:val="28"/>
          <w:szCs w:val="28"/>
          <w:lang w:eastAsia="ru-RU"/>
        </w:rPr>
        <w:t xml:space="preserve">даты </w:t>
      </w:r>
      <w:r w:rsidR="008D54A7"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lastRenderedPageBreak/>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1D4954C0" w14:textId="3223A38C" w:rsidR="00250DFA" w:rsidRPr="00385C29" w:rsidRDefault="00250DFA" w:rsidP="008D54A7">
      <w:pPr>
        <w:tabs>
          <w:tab w:val="left" w:pos="1276"/>
        </w:tabs>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5.2.</w:t>
      </w:r>
      <w:r>
        <w:rPr>
          <w:rFonts w:ascii="Times New Roman" w:hAnsi="Times New Roman"/>
          <w:sz w:val="28"/>
          <w:szCs w:val="28"/>
        </w:rPr>
        <w:tab/>
      </w:r>
      <w:r w:rsidRPr="00385C29">
        <w:rPr>
          <w:rFonts w:ascii="Times New Roman" w:hAnsi="Times New Roman"/>
          <w:sz w:val="28"/>
          <w:szCs w:val="28"/>
        </w:rPr>
        <w:t>Базовой стоимостью услуги является 1 (один) рейс −</w:t>
      </w:r>
      <w:r w:rsidR="008D54A7">
        <w:rPr>
          <w:rFonts w:ascii="Times New Roman" w:hAnsi="Times New Roman"/>
          <w:sz w:val="28"/>
          <w:szCs w:val="28"/>
        </w:rPr>
        <w:t xml:space="preserve"> </w:t>
      </w:r>
      <w:r w:rsidRPr="00385C29">
        <w:rPr>
          <w:rFonts w:ascii="Times New Roman" w:hAnsi="Times New Roman"/>
          <w:color w:val="1E0E01"/>
          <w:sz w:val="28"/>
          <w:szCs w:val="28"/>
        </w:rPr>
        <w:t>перевозка ПО и ТМЦ от начального до конечного пункта маршрута, вкл</w:t>
      </w:r>
      <w:r>
        <w:rPr>
          <w:rFonts w:ascii="Times New Roman" w:hAnsi="Times New Roman"/>
          <w:color w:val="1E0E01"/>
          <w:sz w:val="28"/>
          <w:szCs w:val="28"/>
        </w:rPr>
        <w:t>ючая пункты обмена по маршруту;</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7CC0D604"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2C35D9A6"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2149BB03"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Pr="008B4DC9">
        <w:rPr>
          <w:rFonts w:ascii="Times New Roman" w:hAnsi="Times New Roman"/>
          <w:sz w:val="28"/>
          <w:szCs w:val="28"/>
        </w:rPr>
        <w:t>300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66BE8A28"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lastRenderedPageBreak/>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Российской Федерации от 17.04.2023 № 382 «Об утверждении Правил оказания услуг почтовой связи»;</w:t>
      </w:r>
    </w:p>
    <w:p w14:paraId="153C9A6B" w14:textId="2A4C118C"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lastRenderedPageBreak/>
        <w:t>Требования к тентованному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2062747E"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1D0D22C0" w14:textId="1221D7B9"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471B60CF"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008D54A7" w:rsidRPr="009B0A39">
        <w:rPr>
          <w:rFonts w:ascii="Times New Roman" w:hAnsi="Times New Roman"/>
          <w:sz w:val="28"/>
          <w:szCs w:val="28"/>
        </w:rPr>
        <w:t>В целях оказания услуг по перевозк</w:t>
      </w:r>
      <w:r w:rsidR="008D54A7">
        <w:rPr>
          <w:rFonts w:ascii="Times New Roman" w:hAnsi="Times New Roman"/>
          <w:sz w:val="28"/>
          <w:szCs w:val="28"/>
        </w:rPr>
        <w:t>е</w:t>
      </w:r>
      <w:r w:rsidR="008D54A7" w:rsidRPr="009B0A39">
        <w:rPr>
          <w:rFonts w:ascii="Times New Roman" w:hAnsi="Times New Roman"/>
          <w:sz w:val="28"/>
          <w:szCs w:val="28"/>
        </w:rPr>
        <w:t xml:space="preserve"> </w:t>
      </w:r>
      <w:r w:rsidR="008D54A7">
        <w:rPr>
          <w:rFonts w:ascii="Times New Roman" w:hAnsi="Times New Roman"/>
          <w:sz w:val="28"/>
          <w:szCs w:val="28"/>
        </w:rPr>
        <w:t>ПО</w:t>
      </w:r>
      <w:r w:rsidR="008D54A7" w:rsidRPr="009B0A39">
        <w:rPr>
          <w:rFonts w:ascii="Times New Roman" w:hAnsi="Times New Roman"/>
          <w:sz w:val="28"/>
          <w:szCs w:val="28"/>
        </w:rPr>
        <w:t xml:space="preserve"> и прочих </w:t>
      </w:r>
      <w:r w:rsidR="008D54A7">
        <w:rPr>
          <w:rFonts w:ascii="Times New Roman" w:hAnsi="Times New Roman"/>
          <w:sz w:val="28"/>
          <w:szCs w:val="28"/>
        </w:rPr>
        <w:t>ТМЦ</w:t>
      </w:r>
      <w:r w:rsidR="008D54A7" w:rsidRPr="009B0A39">
        <w:rPr>
          <w:rFonts w:ascii="Times New Roman" w:hAnsi="Times New Roman"/>
          <w:sz w:val="28"/>
          <w:szCs w:val="28"/>
        </w:rPr>
        <w:t xml:space="preserve"> Исполнитель</w:t>
      </w:r>
      <w:r w:rsidR="008D54A7">
        <w:rPr>
          <w:rFonts w:ascii="Times New Roman" w:hAnsi="Times New Roman"/>
          <w:sz w:val="28"/>
          <w:szCs w:val="28"/>
        </w:rPr>
        <w:t xml:space="preserve"> в</w:t>
      </w:r>
      <w:r w:rsidR="008D54A7">
        <w:rPr>
          <w:rFonts w:ascii="Times New Roman" w:hAnsi="Times New Roman" w:cs="Times New Roman"/>
          <w:sz w:val="28"/>
          <w:szCs w:val="28"/>
        </w:rPr>
        <w:t xml:space="preserve"> </w:t>
      </w:r>
      <w:r w:rsidR="008D54A7" w:rsidRPr="003B5223">
        <w:rPr>
          <w:rFonts w:ascii="Times New Roman" w:hAnsi="Times New Roman" w:cs="Times New Roman"/>
          <w:sz w:val="28"/>
          <w:szCs w:val="28"/>
        </w:rPr>
        <w:t xml:space="preserve">срок </w:t>
      </w:r>
      <w:r w:rsidR="008D54A7" w:rsidRPr="00E27E7B">
        <w:rPr>
          <w:rFonts w:ascii="Times New Roman" w:hAnsi="Times New Roman" w:cs="Times New Roman"/>
          <w:sz w:val="28"/>
          <w:szCs w:val="28"/>
        </w:rPr>
        <w:t xml:space="preserve">не более 3 (трех) часов </w:t>
      </w:r>
      <w:r w:rsidR="008D54A7" w:rsidRPr="003B5223">
        <w:rPr>
          <w:rFonts w:ascii="Times New Roman" w:hAnsi="Times New Roman" w:cs="Times New Roman"/>
          <w:sz w:val="28"/>
          <w:szCs w:val="28"/>
        </w:rPr>
        <w:t>с момента получения Заявки</w:t>
      </w:r>
      <w:r w:rsidR="008D54A7">
        <w:rPr>
          <w:rFonts w:ascii="Times New Roman" w:hAnsi="Times New Roman" w:cs="Times New Roman"/>
          <w:sz w:val="28"/>
          <w:szCs w:val="28"/>
        </w:rPr>
        <w:t xml:space="preserve"> </w:t>
      </w:r>
      <w:r w:rsidR="008D54A7" w:rsidRPr="003B5223">
        <w:rPr>
          <w:rFonts w:ascii="Times New Roman" w:hAnsi="Times New Roman" w:cs="Times New Roman"/>
          <w:sz w:val="28"/>
          <w:szCs w:val="28"/>
        </w:rPr>
        <w:t xml:space="preserve">рассматривает </w:t>
      </w:r>
      <w:r w:rsidR="008D54A7">
        <w:rPr>
          <w:rFonts w:ascii="Times New Roman" w:hAnsi="Times New Roman" w:cs="Times New Roman"/>
          <w:sz w:val="28"/>
          <w:szCs w:val="28"/>
        </w:rPr>
        <w:t xml:space="preserve">ее, подтверждает в системе TMS </w:t>
      </w:r>
      <w:r w:rsidR="008D54A7" w:rsidRPr="003B5223">
        <w:rPr>
          <w:rFonts w:ascii="Times New Roman" w:hAnsi="Times New Roman" w:cs="Times New Roman"/>
          <w:sz w:val="28"/>
          <w:szCs w:val="28"/>
        </w:rPr>
        <w:t>или в иной программе, внедр</w:t>
      </w:r>
      <w:r w:rsidR="008D54A7">
        <w:rPr>
          <w:rFonts w:ascii="Times New Roman" w:hAnsi="Times New Roman" w:cs="Times New Roman"/>
          <w:sz w:val="28"/>
          <w:szCs w:val="28"/>
        </w:rPr>
        <w:t>енной</w:t>
      </w:r>
      <w:r w:rsidR="008D54A7" w:rsidRPr="003B5223">
        <w:rPr>
          <w:rFonts w:ascii="Times New Roman" w:hAnsi="Times New Roman" w:cs="Times New Roman"/>
          <w:sz w:val="28"/>
          <w:szCs w:val="28"/>
        </w:rPr>
        <w:t xml:space="preserve"> и используемой Заказчиком (далее – программа), подписывает </w:t>
      </w:r>
      <w:r w:rsidR="008D54A7">
        <w:rPr>
          <w:rFonts w:ascii="Times New Roman" w:hAnsi="Times New Roman" w:cs="Times New Roman"/>
          <w:sz w:val="28"/>
          <w:szCs w:val="28"/>
        </w:rPr>
        <w:br/>
      </w:r>
      <w:r w:rsidR="008D54A7" w:rsidRPr="003B5223">
        <w:rPr>
          <w:rFonts w:ascii="Times New Roman" w:hAnsi="Times New Roman" w:cs="Times New Roman"/>
          <w:sz w:val="28"/>
          <w:szCs w:val="28"/>
        </w:rPr>
        <w:t>и направляет согласованную Заявку Заказчику по электронной почте</w:t>
      </w:r>
      <w:r w:rsidR="008D54A7">
        <w:rPr>
          <w:rFonts w:ascii="Times New Roman" w:hAnsi="Times New Roman" w:cs="Times New Roman"/>
          <w:sz w:val="28"/>
          <w:szCs w:val="28"/>
        </w:rPr>
        <w:t>, указанной в д</w:t>
      </w:r>
      <w:r w:rsidR="008D54A7" w:rsidRPr="00BD1082">
        <w:rPr>
          <w:rFonts w:ascii="Times New Roman" w:hAnsi="Times New Roman" w:cs="Times New Roman"/>
          <w:sz w:val="28"/>
          <w:szCs w:val="28"/>
        </w:rPr>
        <w:t>оговоре.</w:t>
      </w:r>
      <w:r w:rsidRPr="00BD1082">
        <w:rPr>
          <w:rFonts w:ascii="Times New Roman" w:hAnsi="Times New Roman" w:cs="Times New Roman"/>
          <w:sz w:val="28"/>
          <w:szCs w:val="28"/>
        </w:rPr>
        <w:t xml:space="preserve"> </w:t>
      </w:r>
    </w:p>
    <w:p w14:paraId="5D525DD2" w14:textId="7C73CBD9"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w:t>
      </w:r>
      <w:r>
        <w:rPr>
          <w:rFonts w:ascii="Times New Roman" w:hAnsi="Times New Roman" w:cs="Times New Roman"/>
          <w:sz w:val="28"/>
          <w:szCs w:val="28"/>
        </w:rPr>
        <w:br/>
      </w:r>
      <w:r w:rsidRPr="003B5223">
        <w:rPr>
          <w:rFonts w:ascii="Times New Roman" w:hAnsi="Times New Roman" w:cs="Times New Roman"/>
          <w:sz w:val="28"/>
          <w:szCs w:val="28"/>
        </w:rPr>
        <w:t xml:space="preserve">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w:t>
      </w:r>
      <w:r w:rsidRPr="003B5223">
        <w:rPr>
          <w:rFonts w:ascii="Times New Roman" w:hAnsi="Times New Roman" w:cs="Times New Roman"/>
          <w:sz w:val="28"/>
          <w:szCs w:val="28"/>
        </w:rPr>
        <w:lastRenderedPageBreak/>
        <w:t xml:space="preserve">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4D3795D2" w:rsidR="00250DFA" w:rsidRDefault="008D54A7" w:rsidP="008D54A7">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1F6BA0">
        <w:rPr>
          <w:rFonts w:ascii="Times New Roman" w:hAnsi="Times New Roman"/>
          <w:sz w:val="28"/>
          <w:szCs w:val="28"/>
        </w:rPr>
        <w:t>не более чем в двукратном размере</w:t>
      </w:r>
      <w:r w:rsidRPr="009B0A39">
        <w:rPr>
          <w:rFonts w:ascii="Times New Roman" w:hAnsi="Times New Roman"/>
          <w:sz w:val="28"/>
          <w:szCs w:val="28"/>
        </w:rPr>
        <w:t xml:space="preserve">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7104214D"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008D54A7" w:rsidRPr="009B0A39">
        <w:rPr>
          <w:rFonts w:ascii="Times New Roman" w:eastAsia="Times New Roman" w:hAnsi="Times New Roman"/>
          <w:sz w:val="28"/>
          <w:szCs w:val="28"/>
          <w:lang w:eastAsia="ru-RU"/>
        </w:rPr>
        <w:t xml:space="preserve">В целях оказания услуг по </w:t>
      </w:r>
      <w:r w:rsidR="008D54A7" w:rsidRPr="009B0A39">
        <w:rPr>
          <w:rFonts w:ascii="Times New Roman" w:hAnsi="Times New Roman"/>
          <w:sz w:val="28"/>
          <w:szCs w:val="28"/>
        </w:rPr>
        <w:t>перевозк</w:t>
      </w:r>
      <w:r w:rsidR="008D54A7">
        <w:rPr>
          <w:rFonts w:ascii="Times New Roman" w:hAnsi="Times New Roman"/>
          <w:sz w:val="28"/>
          <w:szCs w:val="28"/>
        </w:rPr>
        <w:t>е</w:t>
      </w:r>
      <w:r w:rsidR="008D54A7" w:rsidRPr="009B0A39">
        <w:rPr>
          <w:rFonts w:ascii="Times New Roman" w:hAnsi="Times New Roman"/>
          <w:sz w:val="28"/>
          <w:szCs w:val="28"/>
        </w:rPr>
        <w:t xml:space="preserve"> </w:t>
      </w:r>
      <w:r w:rsidR="008D54A7">
        <w:rPr>
          <w:rFonts w:ascii="Times New Roman" w:hAnsi="Times New Roman"/>
          <w:sz w:val="28"/>
          <w:szCs w:val="28"/>
        </w:rPr>
        <w:t>ПО</w:t>
      </w:r>
      <w:r w:rsidR="008D54A7" w:rsidRPr="009B0A39">
        <w:rPr>
          <w:rFonts w:ascii="Times New Roman" w:hAnsi="Times New Roman"/>
          <w:sz w:val="28"/>
          <w:szCs w:val="28"/>
        </w:rPr>
        <w:t xml:space="preserve"> и прочих </w:t>
      </w:r>
      <w:r w:rsidR="008D54A7">
        <w:rPr>
          <w:rFonts w:ascii="Times New Roman" w:hAnsi="Times New Roman"/>
          <w:sz w:val="28"/>
          <w:szCs w:val="28"/>
        </w:rPr>
        <w:t>ТМЦ Заказчик размещает З</w:t>
      </w:r>
      <w:r w:rsidR="008D54A7" w:rsidRPr="009B0A39">
        <w:rPr>
          <w:rFonts w:ascii="Times New Roman" w:hAnsi="Times New Roman"/>
          <w:sz w:val="28"/>
          <w:szCs w:val="28"/>
        </w:rPr>
        <w:t xml:space="preserve">аявки на выполнение </w:t>
      </w:r>
      <w:r w:rsidR="008D54A7">
        <w:rPr>
          <w:rFonts w:ascii="Times New Roman" w:hAnsi="Times New Roman"/>
          <w:sz w:val="28"/>
          <w:szCs w:val="28"/>
        </w:rPr>
        <w:t xml:space="preserve">рейса по </w:t>
      </w:r>
      <w:r w:rsidR="008D54A7" w:rsidRPr="009B0A39">
        <w:rPr>
          <w:rFonts w:ascii="Times New Roman" w:hAnsi="Times New Roman"/>
          <w:sz w:val="28"/>
          <w:szCs w:val="28"/>
        </w:rPr>
        <w:t>маршрут</w:t>
      </w:r>
      <w:r w:rsidR="008D54A7">
        <w:rPr>
          <w:rFonts w:ascii="Times New Roman" w:hAnsi="Times New Roman"/>
          <w:sz w:val="28"/>
          <w:szCs w:val="28"/>
        </w:rPr>
        <w:t>у</w:t>
      </w:r>
      <w:r w:rsidR="008D54A7" w:rsidRPr="009B0A39">
        <w:rPr>
          <w:rFonts w:ascii="Times New Roman" w:hAnsi="Times New Roman"/>
          <w:sz w:val="28"/>
          <w:szCs w:val="28"/>
        </w:rPr>
        <w:t xml:space="preserve"> Исполнител</w:t>
      </w:r>
      <w:r w:rsidR="008D54A7">
        <w:rPr>
          <w:rFonts w:ascii="Times New Roman" w:hAnsi="Times New Roman"/>
          <w:sz w:val="28"/>
          <w:szCs w:val="28"/>
        </w:rPr>
        <w:t>ем</w:t>
      </w:r>
      <w:r w:rsidR="008D54A7" w:rsidRPr="009B0A39">
        <w:rPr>
          <w:rFonts w:ascii="Times New Roman" w:hAnsi="Times New Roman"/>
          <w:sz w:val="28"/>
          <w:szCs w:val="28"/>
        </w:rPr>
        <w:t xml:space="preserve"> </w:t>
      </w:r>
      <w:r w:rsidR="008D54A7">
        <w:rPr>
          <w:rFonts w:ascii="Times New Roman" w:hAnsi="Times New Roman"/>
          <w:sz w:val="28"/>
          <w:szCs w:val="28"/>
        </w:rPr>
        <w:br/>
      </w:r>
      <w:r w:rsidR="008D54A7" w:rsidRPr="009B0A39">
        <w:rPr>
          <w:rFonts w:ascii="Times New Roman" w:hAnsi="Times New Roman"/>
          <w:sz w:val="28"/>
          <w:szCs w:val="28"/>
        </w:rPr>
        <w:t xml:space="preserve">в программе </w:t>
      </w:r>
      <w:r w:rsidR="008D54A7" w:rsidRPr="0005364C">
        <w:rPr>
          <w:rFonts w:ascii="Times New Roman" w:hAnsi="Times New Roman"/>
          <w:sz w:val="28"/>
          <w:szCs w:val="28"/>
        </w:rPr>
        <w:t>в срок не менее чем за 12 (двенадцать) часов до</w:t>
      </w:r>
      <w:r w:rsidR="008D54A7" w:rsidRPr="009B0A39">
        <w:rPr>
          <w:rFonts w:ascii="Times New Roman" w:hAnsi="Times New Roman"/>
          <w:sz w:val="28"/>
          <w:szCs w:val="28"/>
        </w:rPr>
        <w:t xml:space="preserve"> запланированного времени подачи </w:t>
      </w:r>
      <w:r w:rsidR="008D54A7" w:rsidRPr="001951C5">
        <w:rPr>
          <w:rFonts w:ascii="Times New Roman" w:hAnsi="Times New Roman"/>
          <w:sz w:val="28"/>
          <w:szCs w:val="28"/>
        </w:rPr>
        <w:t>ТС</w:t>
      </w:r>
      <w:r w:rsidR="008D54A7"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0F734E9A" w14:textId="77777777" w:rsidR="008D54A7" w:rsidRDefault="008D54A7" w:rsidP="008D54A7">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Планируемое</w:t>
      </w:r>
      <w:r w:rsidRPr="00C26D10">
        <w:rPr>
          <w:rFonts w:ascii="Times New Roman" w:hAnsi="Times New Roman"/>
          <w:sz w:val="28"/>
          <w:szCs w:val="28"/>
        </w:rPr>
        <w:t xml:space="preserve"> количество </w:t>
      </w:r>
      <w:r>
        <w:rPr>
          <w:rFonts w:ascii="Times New Roman" w:hAnsi="Times New Roman"/>
          <w:sz w:val="28"/>
          <w:szCs w:val="28"/>
        </w:rPr>
        <w:t>часов</w:t>
      </w:r>
      <w:r w:rsidRPr="00C26D10">
        <w:rPr>
          <w:rFonts w:ascii="Times New Roman" w:hAnsi="Times New Roman"/>
          <w:sz w:val="28"/>
          <w:szCs w:val="28"/>
        </w:rPr>
        <w:t xml:space="preserve"> на период действия договора указано в приложении № 1 к ТЗ.</w:t>
      </w:r>
    </w:p>
    <w:p w14:paraId="559B3240" w14:textId="77777777" w:rsidR="008D54A7" w:rsidRPr="00974B82" w:rsidRDefault="008D54A7" w:rsidP="008D54A7">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w:t>
      </w:r>
      <w:r w:rsidRPr="0005364C">
        <w:rPr>
          <w:rFonts w:ascii="Times New Roman" w:hAnsi="Times New Roman" w:cs="Times New Roman"/>
          <w:sz w:val="28"/>
          <w:szCs w:val="28"/>
        </w:rPr>
        <w:t>в течение 3 (трех) часов</w:t>
      </w:r>
      <w:r w:rsidRPr="009B0A39">
        <w:rPr>
          <w:rFonts w:ascii="Times New Roman" w:hAnsi="Times New Roman" w:cs="Times New Roman"/>
          <w:sz w:val="28"/>
          <w:szCs w:val="28"/>
        </w:rPr>
        <w:t xml:space="preserve">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DE3A5F4" w14:textId="77777777" w:rsidR="008D54A7" w:rsidRDefault="008D54A7" w:rsidP="008D54A7">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 xml:space="preserve">в </w:t>
      </w:r>
      <w:r>
        <w:rPr>
          <w:rFonts w:ascii="Times New Roman" w:eastAsia="Calibri" w:hAnsi="Times New Roman" w:cs="Times New Roman"/>
          <w:i/>
          <w:sz w:val="28"/>
          <w:szCs w:val="28"/>
          <w:lang w:eastAsia="en-US"/>
        </w:rPr>
        <w:t>двукратном</w:t>
      </w:r>
      <w:r>
        <w:rPr>
          <w:rFonts w:ascii="Times New Roman" w:eastAsia="Calibri" w:hAnsi="Times New Roman" w:cs="Times New Roman"/>
          <w:sz w:val="28"/>
          <w:szCs w:val="28"/>
          <w:lang w:eastAsia="en-US"/>
        </w:rPr>
        <w:t xml:space="preserve">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r w:rsidRPr="00F548A4">
        <w:rPr>
          <w:rFonts w:ascii="Times New Roman" w:eastAsia="Calibri" w:hAnsi="Times New Roman" w:cs="Times New Roman"/>
          <w:sz w:val="28"/>
          <w:szCs w:val="28"/>
          <w:lang w:eastAsia="en-US"/>
        </w:rPr>
        <w:t>Заявки на увеличение планируемого количества транспорта в сутки</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 xml:space="preserve">размещаются </w:t>
      </w:r>
      <w:r w:rsidRPr="000A20C5">
        <w:rPr>
          <w:rFonts w:ascii="Times New Roman" w:eastAsia="Calibri" w:hAnsi="Times New Roman" w:cs="Times New Roman"/>
          <w:sz w:val="28"/>
          <w:szCs w:val="28"/>
          <w:lang w:eastAsia="en-US"/>
        </w:rPr>
        <w:t xml:space="preserve">в системе TMS </w:t>
      </w:r>
      <w:r>
        <w:rPr>
          <w:rFonts w:ascii="Times New Roman" w:eastAsia="Calibri" w:hAnsi="Times New Roman" w:cs="Times New Roman"/>
          <w:sz w:val="28"/>
          <w:szCs w:val="28"/>
          <w:lang w:eastAsia="en-US"/>
        </w:rPr>
        <w:br/>
      </w:r>
      <w:r w:rsidRPr="00F548A4">
        <w:rPr>
          <w:rFonts w:ascii="Times New Roman" w:eastAsia="Calibri" w:hAnsi="Times New Roman" w:cs="Times New Roman"/>
          <w:sz w:val="28"/>
          <w:szCs w:val="28"/>
          <w:lang w:eastAsia="en-US"/>
        </w:rPr>
        <w:t>в срок не менее, чем за 12</w:t>
      </w:r>
      <w:r>
        <w:rPr>
          <w:rFonts w:ascii="Times New Roman" w:eastAsia="Calibri" w:hAnsi="Times New Roman" w:cs="Times New Roman"/>
          <w:sz w:val="28"/>
          <w:szCs w:val="28"/>
          <w:lang w:eastAsia="en-US"/>
        </w:rPr>
        <w:t xml:space="preserve"> (двенадцати)</w:t>
      </w:r>
      <w:r w:rsidRPr="00F548A4">
        <w:rPr>
          <w:rFonts w:ascii="Times New Roman" w:eastAsia="Calibri" w:hAnsi="Times New Roman" w:cs="Times New Roman"/>
          <w:sz w:val="28"/>
          <w:szCs w:val="28"/>
          <w:lang w:eastAsia="en-US"/>
        </w:rPr>
        <w:t xml:space="preserve"> часов до</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запланированного времени подачи ТС.</w:t>
      </w:r>
      <w:r>
        <w:rPr>
          <w:rFonts w:ascii="Times New Roman" w:eastAsia="Calibri" w:hAnsi="Times New Roman" w:cs="Times New Roman"/>
          <w:sz w:val="28"/>
          <w:szCs w:val="28"/>
          <w:lang w:eastAsia="en-US"/>
        </w:rPr>
        <w:t xml:space="preserve"> </w:t>
      </w:r>
    </w:p>
    <w:p w14:paraId="6902BCC1" w14:textId="77777777" w:rsidR="008D54A7" w:rsidRDefault="008D54A7" w:rsidP="008D54A7">
      <w:pPr>
        <w:pStyle w:val="ConsPlusNorma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t>Отсутствие ответа на Заявку Заказчика</w:t>
      </w:r>
      <w:r w:rsidRPr="000A20C5">
        <w:t xml:space="preserve"> </w:t>
      </w:r>
      <w:r w:rsidRPr="000A20C5">
        <w:rPr>
          <w:rFonts w:ascii="Times New Roman" w:hAnsi="Times New Roman" w:cs="Times New Roman"/>
          <w:sz w:val="28"/>
          <w:szCs w:val="28"/>
        </w:rPr>
        <w:t>в системе TMS</w:t>
      </w:r>
      <w:r w:rsidRPr="008B4DC9">
        <w:rPr>
          <w:rFonts w:ascii="Times New Roman" w:hAnsi="Times New Roman" w:cs="Times New Roman"/>
          <w:sz w:val="28"/>
          <w:szCs w:val="28"/>
        </w:rPr>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в предоставлении ТС с момента подачи Заявки Заказчиком, является неподачей ТС.</w:t>
      </w:r>
    </w:p>
    <w:p w14:paraId="2F5F3DFF" w14:textId="6578DEA8" w:rsidR="00250DFA" w:rsidRPr="009B0A39" w:rsidRDefault="00250DFA" w:rsidP="008D54A7">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53EDB5E4" w14:textId="77777777" w:rsidR="008D54A7" w:rsidRPr="009B0A39" w:rsidRDefault="008D54A7" w:rsidP="008D54A7">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w:t>
      </w:r>
      <w:r w:rsidRPr="0005364C">
        <w:rPr>
          <w:rFonts w:ascii="Times New Roman" w:hAnsi="Times New Roman" w:cs="Times New Roman"/>
          <w:sz w:val="28"/>
          <w:szCs w:val="28"/>
        </w:rPr>
        <w:t>за 6 (шесть) часов</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p>
    <w:p w14:paraId="6167BF5F" w14:textId="77777777" w:rsidR="008D54A7" w:rsidRPr="009B0A39" w:rsidRDefault="008D54A7" w:rsidP="008D54A7">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Pr="0005364C">
        <w:rPr>
          <w:rFonts w:ascii="Times New Roman" w:hAnsi="Times New Roman" w:cs="Times New Roman"/>
          <w:sz w:val="28"/>
          <w:szCs w:val="28"/>
        </w:rPr>
        <w:t>не менее чем за 6 (шесть) часов</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4258DA8" w14:textId="77777777" w:rsidR="008D54A7" w:rsidRPr="009B0A39" w:rsidRDefault="008D54A7" w:rsidP="008D54A7">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0FB84053" w14:textId="77777777" w:rsidR="008D54A7" w:rsidRPr="009B0A39"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2A885EE9" w14:textId="77777777" w:rsidR="008D54A7" w:rsidRPr="009B0A39"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4CADD14F" w14:textId="77777777" w:rsidR="008D54A7" w:rsidRDefault="008D54A7" w:rsidP="008D54A7">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4343942C" w14:textId="77777777" w:rsidR="008D54A7" w:rsidRDefault="008D54A7" w:rsidP="008D54A7">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129838F9" w14:textId="77777777" w:rsidR="008D54A7" w:rsidRPr="005718D9" w:rsidRDefault="008D54A7" w:rsidP="008D54A7">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AF14FAC" w14:textId="7703ACE7" w:rsidR="00250DFA" w:rsidRPr="005718D9" w:rsidRDefault="00250DFA" w:rsidP="00250DFA">
      <w:pPr>
        <w:pStyle w:val="a5"/>
        <w:suppressAutoHyphens/>
        <w:ind w:left="0" w:firstLine="709"/>
        <w:jc w:val="both"/>
        <w:rPr>
          <w:sz w:val="28"/>
          <w:szCs w:val="28"/>
        </w:rPr>
      </w:pPr>
      <w:r w:rsidRPr="005718D9">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w:t>
      </w:r>
      <w:r w:rsidRPr="005718D9">
        <w:rPr>
          <w:sz w:val="28"/>
          <w:szCs w:val="28"/>
        </w:rPr>
        <w:br/>
      </w:r>
      <w:r w:rsidRPr="005718D9">
        <w:rPr>
          <w:sz w:val="28"/>
          <w:szCs w:val="28"/>
        </w:rPr>
        <w:lastRenderedPageBreak/>
        <w:t xml:space="preserve">на осуществление ПРР в сравнении с нормативами, установленными </w:t>
      </w:r>
      <w:r w:rsidRPr="00B8620E">
        <w:rPr>
          <w:spacing w:val="-4"/>
          <w:sz w:val="28"/>
          <w:szCs w:val="28"/>
        </w:rPr>
        <w:t>приложением № 2 к ТЗ, итоговая стои</w:t>
      </w:r>
      <w:r w:rsidR="00B8620E">
        <w:rPr>
          <w:spacing w:val="-4"/>
          <w:sz w:val="28"/>
          <w:szCs w:val="28"/>
        </w:rPr>
        <w:t>мость оказанных услуг снижается</w:t>
      </w:r>
      <w:r w:rsidR="00B8620E">
        <w:rPr>
          <w:spacing w:val="-4"/>
          <w:sz w:val="28"/>
          <w:szCs w:val="28"/>
        </w:rPr>
        <w:br/>
      </w:r>
      <w:r w:rsidRPr="00B8620E">
        <w:rPr>
          <w:spacing w:val="-6"/>
          <w:sz w:val="28"/>
          <w:szCs w:val="28"/>
        </w:rPr>
        <w:t>на сумму, рассчитанную в соответствии с методикой (приложение № 3 к ТЗ).</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63BA870D" w:rsidR="00250DFA" w:rsidRDefault="008D54A7"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w:t>
      </w:r>
      <w:r w:rsidRPr="00AC1C52">
        <w:rPr>
          <w:rFonts w:ascii="Times New Roman" w:hAnsi="Times New Roman" w:cs="Times New Roman"/>
          <w:sz w:val="28"/>
          <w:szCs w:val="28"/>
        </w:rPr>
        <w:t>в течение 15 (пятнадцати) рабочих</w:t>
      </w:r>
      <w:r w:rsidRPr="00626A47">
        <w:rPr>
          <w:rFonts w:ascii="Times New Roman" w:hAnsi="Times New Roman" w:cs="Times New Roman"/>
          <w:sz w:val="28"/>
          <w:szCs w:val="28"/>
        </w:rPr>
        <w:t xml:space="preserve">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3203C7CB" w:rsidR="00250DFA" w:rsidRPr="00841697" w:rsidRDefault="008D54A7"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w:t>
      </w:r>
      <w:r w:rsidRPr="00AC1C52">
        <w:rPr>
          <w:sz w:val="28"/>
          <w:szCs w:val="28"/>
        </w:rPr>
        <w:t>не позднее 5 (пяти) рабочих дней</w:t>
      </w:r>
      <w:r w:rsidRPr="00841697">
        <w:rPr>
          <w:sz w:val="28"/>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1" w:name="_Ref529559244"/>
      <w:r w:rsidRPr="00841697">
        <w:rPr>
          <w:sz w:val="28"/>
          <w:szCs w:val="28"/>
        </w:rPr>
        <w:t xml:space="preserve"> услуг и надлежащим образом оформленные первичные документы в составе:</w:t>
      </w:r>
      <w:bookmarkEnd w:id="1"/>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77777777"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r>
        <w:rPr>
          <w:rFonts w:ascii="Times New Roman" w:hAnsi="Times New Roman" w:cs="Times New Roman"/>
          <w:sz w:val="28"/>
          <w:szCs w:val="28"/>
          <w:vertAlign w:val="superscript"/>
        </w:rPr>
        <w:t>.</w:t>
      </w:r>
      <w:r>
        <w:rPr>
          <w:rFonts w:ascii="Times New Roman" w:hAnsi="Times New Roman" w:cs="Times New Roman"/>
          <w:sz w:val="28"/>
          <w:szCs w:val="28"/>
        </w:rPr>
        <w:t xml:space="preserve">  </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72516D94" w14:textId="755C6554"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отчет о прибытии и убытии транспорта;</w:t>
      </w:r>
    </w:p>
    <w:p w14:paraId="38E5B24A" w14:textId="14C4850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p>
    <w:p w14:paraId="7FDDA586" w14:textId="6F9F45CD" w:rsidR="00250DFA" w:rsidRDefault="008D54A7"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r>
      <w:r w:rsidRPr="00AC1C52">
        <w:rPr>
          <w:rFonts w:ascii="Times New Roman" w:hAnsi="Times New Roman" w:cs="Times New Roman"/>
          <w:sz w:val="28"/>
          <w:szCs w:val="28"/>
        </w:rPr>
        <w:t>в течение 5 (пяти) рабочих дней</w:t>
      </w:r>
      <w:r>
        <w:rPr>
          <w:rFonts w:ascii="Times New Roman" w:hAnsi="Times New Roman" w:cs="Times New Roman"/>
          <w:sz w:val="28"/>
          <w:szCs w:val="28"/>
        </w:rPr>
        <w:t xml:space="preserve"> с момента получения от Заказчика перечня</w:t>
      </w:r>
      <w:r w:rsidR="00250DFA">
        <w:rPr>
          <w:rFonts w:ascii="Times New Roman" w:hAnsi="Times New Roman" w:cs="Times New Roman"/>
          <w:sz w:val="28"/>
          <w:szCs w:val="28"/>
        </w:rPr>
        <w:t xml:space="preserve"> 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 xml:space="preserve">СРОКУ И (ИЛИ) ОБЪЕМУ ПРЕДОСТАВЛЕНИЯ </w:t>
      </w:r>
      <w:r w:rsidRPr="00C440ED">
        <w:rPr>
          <w:rFonts w:ascii="Times New Roman" w:eastAsia="Times New Roman" w:hAnsi="Times New Roman"/>
          <w:b/>
          <w:sz w:val="28"/>
          <w:szCs w:val="28"/>
          <w:lang w:eastAsia="ru-RU"/>
        </w:rPr>
        <w:lastRenderedPageBreak/>
        <w:t>ГАРАНТИЙНЫХ ОБЯЗАТЕЛЬСТВ</w:t>
      </w:r>
    </w:p>
    <w:p w14:paraId="364B2075" w14:textId="77777777" w:rsidR="008D54A7" w:rsidRPr="00A42776" w:rsidRDefault="008D54A7" w:rsidP="008D54A7">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7B2907F6" w14:textId="77777777" w:rsidR="008D54A7" w:rsidRDefault="008D54A7" w:rsidP="008D54A7">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w:t>
      </w:r>
      <w:r w:rsidRPr="00AC1C52">
        <w:rPr>
          <w:sz w:val="28"/>
          <w:szCs w:val="28"/>
          <w:lang w:eastAsia="ar-SA"/>
        </w:rPr>
        <w:t>в течение 5 (пяти) календарных дней с даты их обнаружения</w:t>
      </w:r>
      <w:r w:rsidRPr="00687FF9">
        <w:rPr>
          <w:sz w:val="28"/>
          <w:szCs w:val="28"/>
          <w:lang w:eastAsia="ar-SA"/>
        </w:rPr>
        <w:t xml:space="preserve">. </w:t>
      </w:r>
    </w:p>
    <w:p w14:paraId="702351F0" w14:textId="77777777" w:rsidR="008D54A7" w:rsidRPr="00687FF9" w:rsidRDefault="008D54A7" w:rsidP="008D54A7">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160B61D8" w:rsidR="00250DFA" w:rsidRDefault="008D54A7" w:rsidP="008D54A7">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w:t>
      </w:r>
      <w:r w:rsidR="00250DFA"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49310A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0AA84960" w:rsidR="00250DFA" w:rsidRPr="0014474E" w:rsidRDefault="00250DFA" w:rsidP="008D54A7">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Характеристики оказываемых услуг</w:t>
            </w:r>
          </w:p>
        </w:tc>
        <w:tc>
          <w:tcPr>
            <w:tcW w:w="1134" w:type="dxa"/>
            <w:vAlign w:val="center"/>
          </w:tcPr>
          <w:p w14:paraId="151D5F6D" w14:textId="0098FB4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r w:rsidR="008D54A7">
              <w:rPr>
                <w:rFonts w:ascii="Times New Roman" w:hAnsi="Times New Roman" w:cs="Times New Roman"/>
                <w:sz w:val="24"/>
                <w:szCs w:val="24"/>
              </w:rPr>
              <w:t>2</w:t>
            </w:r>
          </w:p>
        </w:tc>
      </w:tr>
      <w:tr w:rsidR="00250DFA" w:rsidRPr="0014474E" w14:paraId="43B7BB8D" w14:textId="77777777" w:rsidTr="00273C7E">
        <w:tc>
          <w:tcPr>
            <w:tcW w:w="1418" w:type="dxa"/>
            <w:vAlign w:val="center"/>
          </w:tcPr>
          <w:p w14:paraId="1DD7F673" w14:textId="5E237B8B" w:rsidR="00250DFA" w:rsidRPr="0014474E" w:rsidRDefault="008D54A7"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Pr>
          <w:p w14:paraId="01166E9A" w14:textId="5919E5A8" w:rsidR="00250DFA" w:rsidRPr="0014474E" w:rsidRDefault="00250DFA" w:rsidP="008D54A7">
            <w:pPr>
              <w:pStyle w:val="a5"/>
              <w:suppressAutoHyphens/>
              <w:ind w:left="0"/>
            </w:pPr>
            <w:r w:rsidRPr="00312C9D">
              <w:rPr>
                <w:bCs/>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vAlign w:val="center"/>
          </w:tcPr>
          <w:p w14:paraId="549DC5BD" w14:textId="3083D993" w:rsidR="00250DFA" w:rsidRPr="0014474E" w:rsidRDefault="008D54A7"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587082">
          <w:headerReference w:type="default" r:id="rId8"/>
          <w:headerReference w:type="first" r:id="rId9"/>
          <w:pgSz w:w="11906" w:h="16838"/>
          <w:pgMar w:top="1134" w:right="851" w:bottom="1134" w:left="1701" w:header="709" w:footer="709" w:gutter="0"/>
          <w:pgNumType w:start="3"/>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77777777"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4B44C228" w14:textId="46E39F27" w:rsidR="00250DFA" w:rsidRPr="00E77828" w:rsidRDefault="00250DFA" w:rsidP="008D54A7">
      <w:pPr>
        <w:suppressAutoHyphens/>
        <w:spacing w:after="120" w:line="240" w:lineRule="auto"/>
        <w:jc w:val="both"/>
        <w:rPr>
          <w:rFonts w:ascii="Times New Roman" w:eastAsia="Times New Roman" w:hAnsi="Times New Roman"/>
          <w:i/>
          <w:color w:val="000000"/>
          <w:sz w:val="28"/>
          <w:szCs w:val="28"/>
          <w:lang w:eastAsia="ru-RU"/>
        </w:rPr>
      </w:pPr>
    </w:p>
    <w:tbl>
      <w:tblPr>
        <w:tblW w:w="47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1606"/>
        <w:gridCol w:w="1606"/>
        <w:gridCol w:w="1607"/>
        <w:gridCol w:w="1276"/>
        <w:gridCol w:w="709"/>
        <w:gridCol w:w="778"/>
        <w:gridCol w:w="1310"/>
        <w:gridCol w:w="1310"/>
        <w:gridCol w:w="1122"/>
        <w:gridCol w:w="791"/>
        <w:gridCol w:w="827"/>
      </w:tblGrid>
      <w:tr w:rsidR="008D54A7" w:rsidRPr="00486439" w14:paraId="5A5275FC" w14:textId="77777777" w:rsidTr="008D54A7">
        <w:trPr>
          <w:trHeight w:val="813"/>
          <w:jc w:val="center"/>
        </w:trPr>
        <w:tc>
          <w:tcPr>
            <w:tcW w:w="421" w:type="dxa"/>
            <w:vMerge w:val="restart"/>
            <w:shd w:val="clear" w:color="auto" w:fill="auto"/>
            <w:textDirection w:val="btLr"/>
            <w:vAlign w:val="center"/>
            <w:hideMark/>
          </w:tcPr>
          <w:p w14:paraId="27D95452"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25" w:type="dxa"/>
            <w:vMerge w:val="restart"/>
            <w:textDirection w:val="btLr"/>
          </w:tcPr>
          <w:p w14:paraId="578494D2"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лота</w:t>
            </w:r>
          </w:p>
        </w:tc>
        <w:tc>
          <w:tcPr>
            <w:tcW w:w="4819" w:type="dxa"/>
            <w:gridSpan w:val="3"/>
            <w:vAlign w:val="center"/>
          </w:tcPr>
          <w:p w14:paraId="144E1DA0" w14:textId="163E27F0" w:rsidR="008D54A7" w:rsidRPr="00486439" w:rsidRDefault="008D54A7" w:rsidP="008D54A7">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p>
        </w:tc>
        <w:tc>
          <w:tcPr>
            <w:tcW w:w="1276" w:type="dxa"/>
            <w:vMerge w:val="restart"/>
            <w:shd w:val="clear" w:color="auto" w:fill="auto"/>
            <w:textDirection w:val="btLr"/>
            <w:vAlign w:val="center"/>
            <w:hideMark/>
          </w:tcPr>
          <w:p w14:paraId="13D334BB" w14:textId="77777777" w:rsidR="008D54A7" w:rsidRPr="00486439" w:rsidRDefault="008D54A7"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709" w:type="dxa"/>
            <w:vMerge w:val="restart"/>
            <w:shd w:val="clear" w:color="auto" w:fill="auto"/>
            <w:textDirection w:val="btLr"/>
            <w:vAlign w:val="center"/>
            <w:hideMark/>
          </w:tcPr>
          <w:p w14:paraId="289AA6DA" w14:textId="77777777" w:rsidR="008D54A7" w:rsidRPr="00486439" w:rsidRDefault="008D54A7" w:rsidP="00273C7E">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778" w:type="dxa"/>
            <w:vMerge w:val="restart"/>
            <w:shd w:val="clear" w:color="auto" w:fill="auto"/>
            <w:textDirection w:val="btLr"/>
            <w:vAlign w:val="center"/>
            <w:hideMark/>
          </w:tcPr>
          <w:p w14:paraId="4FFFC685"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310" w:type="dxa"/>
            <w:vMerge w:val="restart"/>
            <w:shd w:val="clear" w:color="auto" w:fill="auto"/>
            <w:textDirection w:val="btLr"/>
            <w:vAlign w:val="center"/>
            <w:hideMark/>
          </w:tcPr>
          <w:p w14:paraId="226FC78A" w14:textId="26F486B9" w:rsidR="008D54A7" w:rsidRPr="00486439" w:rsidRDefault="008D54A7"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310" w:type="dxa"/>
            <w:vMerge w:val="restart"/>
            <w:shd w:val="clear" w:color="auto" w:fill="auto"/>
            <w:textDirection w:val="btLr"/>
            <w:vAlign w:val="center"/>
            <w:hideMark/>
          </w:tcPr>
          <w:p w14:paraId="3546D033" w14:textId="43E219ED" w:rsidR="008D54A7" w:rsidRPr="00486439" w:rsidRDefault="008D54A7"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22" w:type="dxa"/>
            <w:vMerge w:val="restart"/>
            <w:shd w:val="clear" w:color="auto" w:fill="auto"/>
            <w:textDirection w:val="btLr"/>
            <w:vAlign w:val="center"/>
            <w:hideMark/>
          </w:tcPr>
          <w:p w14:paraId="78AE10E9" w14:textId="058A4065"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791" w:type="dxa"/>
            <w:vMerge w:val="restart"/>
            <w:shd w:val="clear" w:color="auto" w:fill="auto"/>
            <w:textDirection w:val="btLr"/>
            <w:vAlign w:val="center"/>
            <w:hideMark/>
          </w:tcPr>
          <w:p w14:paraId="4A954AF6" w14:textId="77777777" w:rsidR="008D54A7" w:rsidRPr="00486439" w:rsidRDefault="008D54A7"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димость гидроборта</w:t>
            </w:r>
          </w:p>
        </w:tc>
        <w:tc>
          <w:tcPr>
            <w:tcW w:w="827" w:type="dxa"/>
            <w:vMerge w:val="restart"/>
            <w:shd w:val="clear" w:color="auto" w:fill="auto"/>
            <w:textDirection w:val="btLr"/>
            <w:vAlign w:val="center"/>
            <w:hideMark/>
          </w:tcPr>
          <w:p w14:paraId="5C699A54" w14:textId="77777777" w:rsidR="008D54A7" w:rsidRPr="00486439" w:rsidRDefault="008D54A7" w:rsidP="00273C7E">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8D54A7" w:rsidRPr="00486439" w14:paraId="765B98C2" w14:textId="77777777" w:rsidTr="0072421C">
        <w:trPr>
          <w:cantSplit/>
          <w:trHeight w:val="2757"/>
          <w:jc w:val="center"/>
        </w:trPr>
        <w:tc>
          <w:tcPr>
            <w:tcW w:w="421" w:type="dxa"/>
            <w:vMerge/>
            <w:vAlign w:val="center"/>
            <w:hideMark/>
          </w:tcPr>
          <w:p w14:paraId="28852CD9"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425" w:type="dxa"/>
            <w:vMerge/>
            <w:textDirection w:val="btLr"/>
          </w:tcPr>
          <w:p w14:paraId="181654AE" w14:textId="77777777"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606" w:type="dxa"/>
            <w:textDirection w:val="btLr"/>
            <w:vAlign w:val="center"/>
          </w:tcPr>
          <w:p w14:paraId="2BBB5481" w14:textId="77777777" w:rsidR="008D54A7" w:rsidRPr="00486439" w:rsidRDefault="008D54A7"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606" w:type="dxa"/>
            <w:textDirection w:val="btLr"/>
            <w:vAlign w:val="center"/>
          </w:tcPr>
          <w:p w14:paraId="4CA5A2AB" w14:textId="77777777" w:rsidR="008D54A7" w:rsidRPr="00486439" w:rsidRDefault="008D54A7" w:rsidP="00273C7E">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607" w:type="dxa"/>
            <w:textDirection w:val="btLr"/>
            <w:vAlign w:val="center"/>
          </w:tcPr>
          <w:p w14:paraId="095E50BE" w14:textId="77777777" w:rsidR="008D54A7" w:rsidRPr="00486439" w:rsidRDefault="008D54A7" w:rsidP="00273C7E">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276" w:type="dxa"/>
            <w:vMerge/>
            <w:vAlign w:val="center"/>
            <w:hideMark/>
          </w:tcPr>
          <w:p w14:paraId="024C3B9B"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09" w:type="dxa"/>
            <w:vMerge/>
            <w:vAlign w:val="center"/>
            <w:hideMark/>
          </w:tcPr>
          <w:p w14:paraId="41974DB9"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78" w:type="dxa"/>
            <w:vMerge/>
            <w:vAlign w:val="center"/>
            <w:hideMark/>
          </w:tcPr>
          <w:p w14:paraId="648D96B0"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26DABEAC"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10" w:type="dxa"/>
            <w:vMerge/>
            <w:vAlign w:val="center"/>
            <w:hideMark/>
          </w:tcPr>
          <w:p w14:paraId="30D19311"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22" w:type="dxa"/>
            <w:vMerge/>
            <w:vAlign w:val="center"/>
            <w:hideMark/>
          </w:tcPr>
          <w:p w14:paraId="7303D10F"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791" w:type="dxa"/>
            <w:vMerge/>
            <w:vAlign w:val="center"/>
            <w:hideMark/>
          </w:tcPr>
          <w:p w14:paraId="3F02CF1C"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27" w:type="dxa"/>
            <w:vMerge/>
            <w:vAlign w:val="center"/>
            <w:hideMark/>
          </w:tcPr>
          <w:p w14:paraId="69D047B3" w14:textId="77777777" w:rsidR="008D54A7" w:rsidRPr="00486439" w:rsidRDefault="008D54A7"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8D54A7" w:rsidRPr="00486439" w14:paraId="03C976BD" w14:textId="77777777" w:rsidTr="008D54A7">
        <w:trPr>
          <w:trHeight w:val="20"/>
          <w:jc w:val="center"/>
        </w:trPr>
        <w:tc>
          <w:tcPr>
            <w:tcW w:w="421" w:type="dxa"/>
            <w:shd w:val="clear" w:color="auto" w:fill="auto"/>
            <w:vAlign w:val="center"/>
            <w:hideMark/>
          </w:tcPr>
          <w:p w14:paraId="3300388C"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425" w:type="dxa"/>
          </w:tcPr>
          <w:p w14:paraId="2A862642"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4819" w:type="dxa"/>
            <w:gridSpan w:val="3"/>
            <w:vAlign w:val="center"/>
          </w:tcPr>
          <w:p w14:paraId="77766BD1"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276" w:type="dxa"/>
            <w:shd w:val="clear" w:color="auto" w:fill="auto"/>
            <w:vAlign w:val="center"/>
            <w:hideMark/>
          </w:tcPr>
          <w:p w14:paraId="151339D3"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709" w:type="dxa"/>
            <w:shd w:val="clear" w:color="auto" w:fill="auto"/>
            <w:vAlign w:val="center"/>
            <w:hideMark/>
          </w:tcPr>
          <w:p w14:paraId="1D9E01BC"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778" w:type="dxa"/>
            <w:shd w:val="clear" w:color="auto" w:fill="auto"/>
            <w:vAlign w:val="center"/>
            <w:hideMark/>
          </w:tcPr>
          <w:p w14:paraId="51B557F9"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310" w:type="dxa"/>
            <w:shd w:val="clear" w:color="auto" w:fill="auto"/>
            <w:vAlign w:val="center"/>
            <w:hideMark/>
          </w:tcPr>
          <w:p w14:paraId="34FCBAA8"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310" w:type="dxa"/>
            <w:shd w:val="clear" w:color="auto" w:fill="auto"/>
            <w:vAlign w:val="center"/>
            <w:hideMark/>
          </w:tcPr>
          <w:p w14:paraId="5E9198A5"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122" w:type="dxa"/>
            <w:shd w:val="clear" w:color="auto" w:fill="auto"/>
            <w:vAlign w:val="center"/>
            <w:hideMark/>
          </w:tcPr>
          <w:p w14:paraId="1299D513" w14:textId="77777777"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791" w:type="dxa"/>
            <w:shd w:val="clear" w:color="auto" w:fill="auto"/>
            <w:vAlign w:val="center"/>
            <w:hideMark/>
          </w:tcPr>
          <w:p w14:paraId="585B7F59" w14:textId="5D0144BA"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827" w:type="dxa"/>
            <w:shd w:val="clear" w:color="auto" w:fill="auto"/>
            <w:vAlign w:val="center"/>
            <w:hideMark/>
          </w:tcPr>
          <w:p w14:paraId="49314FA6" w14:textId="020C926E" w:rsidR="008D54A7" w:rsidRPr="00486439" w:rsidRDefault="008D54A7"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r>
      <w:tr w:rsidR="008D54A7" w:rsidRPr="00486439" w14:paraId="6D252B9E" w14:textId="77777777" w:rsidTr="008D54A7">
        <w:trPr>
          <w:trHeight w:val="20"/>
          <w:jc w:val="center"/>
        </w:trPr>
        <w:tc>
          <w:tcPr>
            <w:tcW w:w="421" w:type="dxa"/>
            <w:shd w:val="clear" w:color="auto" w:fill="auto"/>
            <w:vAlign w:val="center"/>
          </w:tcPr>
          <w:p w14:paraId="62DCE58F" w14:textId="0FAA732B" w:rsidR="008D54A7" w:rsidRPr="008D54A7" w:rsidRDefault="00225D26"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1.</w:t>
            </w:r>
          </w:p>
        </w:tc>
        <w:tc>
          <w:tcPr>
            <w:tcW w:w="425" w:type="dxa"/>
          </w:tcPr>
          <w:p w14:paraId="4F5F81EE" w14:textId="77777777" w:rsidR="008D54A7" w:rsidRPr="008D54A7" w:rsidRDefault="008D54A7" w:rsidP="00273C7E">
            <w:pPr>
              <w:suppressAutoHyphens/>
              <w:spacing w:after="0" w:line="240" w:lineRule="auto"/>
              <w:ind w:left="-15" w:right="-108"/>
              <w:jc w:val="center"/>
              <w:rPr>
                <w:rFonts w:ascii="Times New Roman" w:eastAsia="Times New Roman" w:hAnsi="Times New Roman"/>
                <w:i/>
                <w:iCs/>
                <w:color w:val="000000"/>
                <w:sz w:val="20"/>
                <w:szCs w:val="24"/>
                <w:lang w:eastAsia="ru-RU"/>
              </w:rPr>
            </w:pPr>
          </w:p>
        </w:tc>
        <w:tc>
          <w:tcPr>
            <w:tcW w:w="1606" w:type="dxa"/>
            <w:vAlign w:val="center"/>
          </w:tcPr>
          <w:p w14:paraId="1E085F47" w14:textId="107B4A09" w:rsidR="008D54A7" w:rsidRPr="008D54A7" w:rsidRDefault="008D54A7" w:rsidP="008D54A7">
            <w:pPr>
              <w:suppressAutoHyphens/>
              <w:spacing w:after="0" w:line="240" w:lineRule="auto"/>
              <w:ind w:left="-114" w:right="-60"/>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г. Владивосток, ул. Верхнепортовая, 2  (МСЦ)</w:t>
            </w:r>
          </w:p>
        </w:tc>
        <w:tc>
          <w:tcPr>
            <w:tcW w:w="1606" w:type="dxa"/>
            <w:vAlign w:val="center"/>
          </w:tcPr>
          <w:p w14:paraId="5BF8134B" w14:textId="666EAA19" w:rsidR="008D54A7" w:rsidRDefault="008D54A7" w:rsidP="008D54A7">
            <w:pPr>
              <w:suppressAutoHyphens/>
              <w:spacing w:after="0" w:line="240" w:lineRule="auto"/>
              <w:ind w:left="-111"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w:t>
            </w:r>
            <w:r w:rsidR="0072421C">
              <w:t xml:space="preserve"> </w:t>
            </w:r>
            <w:r w:rsidR="0072421C" w:rsidRPr="0072421C">
              <w:rPr>
                <w:rFonts w:ascii="Times New Roman" w:eastAsia="Times New Roman" w:hAnsi="Times New Roman"/>
                <w:i/>
                <w:iCs/>
                <w:color w:val="000000"/>
                <w:sz w:val="20"/>
                <w:szCs w:val="24"/>
                <w:lang w:eastAsia="ru-RU"/>
              </w:rPr>
              <w:t>г. Уссурийск, ул. Вокзальная, 5 (УООП)</w:t>
            </w:r>
          </w:p>
          <w:p w14:paraId="4E3AEAA8" w14:textId="77777777" w:rsidR="008D54A7" w:rsidRDefault="0072421C" w:rsidP="007D592B">
            <w:pPr>
              <w:suppressAutoHyphens/>
              <w:spacing w:after="0" w:line="240" w:lineRule="auto"/>
              <w:ind w:left="-111" w:right="-108"/>
              <w:jc w:val="center"/>
              <w:rPr>
                <w:rFonts w:ascii="Times New Roman" w:eastAsia="Times New Roman" w:hAnsi="Times New Roman"/>
                <w:i/>
                <w:iCs/>
                <w:color w:val="000000"/>
                <w:sz w:val="20"/>
                <w:szCs w:val="24"/>
                <w:lang w:eastAsia="ru-RU"/>
              </w:rPr>
            </w:pPr>
            <w:r>
              <w:rPr>
                <w:rFonts w:ascii="Times New Roman" w:eastAsia="Times New Roman" w:hAnsi="Times New Roman"/>
                <w:i/>
                <w:iCs/>
                <w:color w:val="000000"/>
                <w:sz w:val="20"/>
                <w:szCs w:val="24"/>
                <w:lang w:eastAsia="ru-RU"/>
              </w:rPr>
              <w:t>*</w:t>
            </w:r>
            <w:r>
              <w:t xml:space="preserve"> </w:t>
            </w:r>
            <w:r w:rsidRPr="0072421C">
              <w:rPr>
                <w:rFonts w:ascii="Times New Roman" w:eastAsia="Times New Roman" w:hAnsi="Times New Roman"/>
                <w:i/>
                <w:iCs/>
                <w:color w:val="000000"/>
                <w:sz w:val="20"/>
                <w:szCs w:val="24"/>
                <w:lang w:eastAsia="ru-RU"/>
              </w:rPr>
              <w:t>пос. Славянка, ул. Молодежная, д. 3 (УООП)</w:t>
            </w:r>
          </w:p>
          <w:p w14:paraId="423BFC23" w14:textId="6451D461" w:rsidR="007D592B" w:rsidRPr="008D54A7" w:rsidRDefault="007D592B" w:rsidP="007D592B">
            <w:pPr>
              <w:suppressAutoHyphens/>
              <w:spacing w:after="0" w:line="240" w:lineRule="auto"/>
              <w:ind w:left="-111" w:right="-108"/>
              <w:jc w:val="center"/>
              <w:rPr>
                <w:rFonts w:ascii="Times New Roman" w:eastAsia="Times New Roman" w:hAnsi="Times New Roman"/>
                <w:i/>
                <w:iCs/>
                <w:color w:val="000000"/>
                <w:sz w:val="20"/>
                <w:szCs w:val="24"/>
                <w:lang w:eastAsia="ru-RU"/>
              </w:rPr>
            </w:pPr>
            <w:r>
              <w:rPr>
                <w:rFonts w:ascii="Times New Roman" w:eastAsia="Times New Roman" w:hAnsi="Times New Roman"/>
                <w:i/>
                <w:iCs/>
                <w:color w:val="000000"/>
                <w:sz w:val="20"/>
                <w:szCs w:val="24"/>
                <w:lang w:eastAsia="ru-RU"/>
              </w:rPr>
              <w:t>*</w:t>
            </w:r>
            <w:r w:rsidRPr="0072421C">
              <w:rPr>
                <w:rFonts w:ascii="Times New Roman" w:eastAsia="Times New Roman" w:hAnsi="Times New Roman"/>
                <w:i/>
                <w:iCs/>
                <w:color w:val="000000"/>
                <w:sz w:val="20"/>
                <w:szCs w:val="24"/>
                <w:lang w:eastAsia="ru-RU"/>
              </w:rPr>
              <w:t xml:space="preserve"> г. Уссурийск, ул. Вокзальная, 5 (УООП)</w:t>
            </w:r>
          </w:p>
        </w:tc>
        <w:tc>
          <w:tcPr>
            <w:tcW w:w="1607" w:type="dxa"/>
            <w:vAlign w:val="center"/>
          </w:tcPr>
          <w:p w14:paraId="1244A049" w14:textId="01C442B5" w:rsidR="008D54A7" w:rsidRPr="008D54A7" w:rsidRDefault="008D54A7" w:rsidP="008D54A7">
            <w:pPr>
              <w:suppressAutoHyphens/>
              <w:spacing w:after="0" w:line="240" w:lineRule="auto"/>
              <w:ind w:left="-60"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г. Владивосток, ул. Верхнепортовая, 2  (МСЦ)</w:t>
            </w:r>
          </w:p>
        </w:tc>
        <w:tc>
          <w:tcPr>
            <w:tcW w:w="1276" w:type="dxa"/>
            <w:shd w:val="clear" w:color="auto" w:fill="auto"/>
            <w:vAlign w:val="center"/>
          </w:tcPr>
          <w:p w14:paraId="6DC5D4A0" w14:textId="476A4412" w:rsidR="008D54A7" w:rsidRPr="008D54A7" w:rsidRDefault="008D54A7" w:rsidP="003A1E03">
            <w:pPr>
              <w:suppressAutoHyphens/>
              <w:spacing w:after="0" w:line="240" w:lineRule="auto"/>
              <w:ind w:left="-105"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Россыпь/ европалеты/ контейнеры</w:t>
            </w:r>
          </w:p>
        </w:tc>
        <w:tc>
          <w:tcPr>
            <w:tcW w:w="709" w:type="dxa"/>
            <w:shd w:val="clear" w:color="auto" w:fill="auto"/>
            <w:vAlign w:val="center"/>
          </w:tcPr>
          <w:p w14:paraId="597B0299" w14:textId="3C85A6FE" w:rsidR="008D54A7" w:rsidRPr="008D54A7" w:rsidRDefault="00225D26"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5</w:t>
            </w:r>
          </w:p>
        </w:tc>
        <w:tc>
          <w:tcPr>
            <w:tcW w:w="778" w:type="dxa"/>
            <w:shd w:val="clear" w:color="auto" w:fill="auto"/>
            <w:vAlign w:val="center"/>
          </w:tcPr>
          <w:p w14:paraId="5F1F86D0" w14:textId="03C320EF" w:rsidR="008D54A7" w:rsidRPr="008D54A7" w:rsidRDefault="007D592B" w:rsidP="00273C7E">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32</w:t>
            </w:r>
          </w:p>
        </w:tc>
        <w:tc>
          <w:tcPr>
            <w:tcW w:w="1310" w:type="dxa"/>
            <w:shd w:val="clear" w:color="auto" w:fill="auto"/>
            <w:vAlign w:val="center"/>
          </w:tcPr>
          <w:p w14:paraId="14BCE671" w14:textId="77777777" w:rsidR="0041704A" w:rsidRPr="0041704A" w:rsidRDefault="0041704A" w:rsidP="0041704A">
            <w:pPr>
              <w:suppressAutoHyphens/>
              <w:spacing w:after="0" w:line="240" w:lineRule="auto"/>
              <w:ind w:left="-41" w:right="-108"/>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согласно Заявке</w:t>
            </w:r>
          </w:p>
          <w:p w14:paraId="5783D498" w14:textId="6441074A" w:rsidR="008D54A7" w:rsidRPr="008D54A7" w:rsidRDefault="0041704A" w:rsidP="0041704A">
            <w:pPr>
              <w:suppressAutoHyphens/>
              <w:spacing w:after="0" w:line="240" w:lineRule="auto"/>
              <w:ind w:left="-41"/>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Pr>
                <w:rFonts w:ascii="Times New Roman" w:eastAsia="Times New Roman" w:hAnsi="Times New Roman"/>
                <w:color w:val="000000"/>
                <w:sz w:val="20"/>
                <w:szCs w:val="24"/>
                <w:lang w:eastAsia="ru-RU"/>
              </w:rPr>
              <w:t>2</w:t>
            </w:r>
            <w:r w:rsidRPr="0041704A">
              <w:rPr>
                <w:rFonts w:ascii="Times New Roman" w:eastAsia="Times New Roman" w:hAnsi="Times New Roman"/>
                <w:color w:val="000000"/>
                <w:sz w:val="20"/>
                <w:szCs w:val="24"/>
                <w:lang w:eastAsia="ru-RU"/>
              </w:rPr>
              <w:t>)</w:t>
            </w:r>
          </w:p>
        </w:tc>
        <w:tc>
          <w:tcPr>
            <w:tcW w:w="1310" w:type="dxa"/>
            <w:shd w:val="clear" w:color="auto" w:fill="auto"/>
            <w:vAlign w:val="center"/>
          </w:tcPr>
          <w:p w14:paraId="777FAECC" w14:textId="1454F66E" w:rsidR="008D54A7" w:rsidRPr="008D54A7" w:rsidRDefault="0041704A" w:rsidP="00A30E12">
            <w:pPr>
              <w:suppressAutoHyphens/>
              <w:spacing w:after="0" w:line="240" w:lineRule="auto"/>
              <w:ind w:left="-74"/>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sidR="007D592B">
              <w:rPr>
                <w:rFonts w:ascii="Times New Roman" w:eastAsia="Times New Roman" w:hAnsi="Times New Roman"/>
                <w:color w:val="000000"/>
                <w:sz w:val="20"/>
                <w:szCs w:val="24"/>
                <w:lang w:eastAsia="ru-RU"/>
              </w:rPr>
              <w:t>3</w:t>
            </w:r>
          </w:p>
        </w:tc>
        <w:tc>
          <w:tcPr>
            <w:tcW w:w="1122" w:type="dxa"/>
            <w:shd w:val="clear" w:color="auto" w:fill="auto"/>
            <w:vAlign w:val="center"/>
          </w:tcPr>
          <w:p w14:paraId="7861B14E" w14:textId="5504633F" w:rsidR="008D54A7" w:rsidRPr="008D54A7" w:rsidRDefault="007D592B" w:rsidP="00273C7E">
            <w:pPr>
              <w:suppressAutoHyphens/>
              <w:spacing w:after="0" w:line="240" w:lineRule="auto"/>
              <w:ind w:left="-15" w:right="-108"/>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144</w:t>
            </w:r>
          </w:p>
        </w:tc>
        <w:tc>
          <w:tcPr>
            <w:tcW w:w="791" w:type="dxa"/>
            <w:shd w:val="clear" w:color="auto" w:fill="auto"/>
            <w:vAlign w:val="center"/>
          </w:tcPr>
          <w:p w14:paraId="50BCE754" w14:textId="16856929" w:rsidR="008D54A7" w:rsidRPr="008D54A7" w:rsidRDefault="008D54A7" w:rsidP="00273C7E">
            <w:pPr>
              <w:suppressAutoHyphens/>
              <w:spacing w:after="0" w:line="240" w:lineRule="auto"/>
              <w:ind w:left="-15" w:right="-108"/>
              <w:jc w:val="center"/>
              <w:rPr>
                <w:rFonts w:ascii="Times New Roman" w:eastAsia="Times New Roman" w:hAnsi="Times New Roman"/>
                <w:color w:val="000000"/>
                <w:sz w:val="20"/>
                <w:szCs w:val="24"/>
                <w:lang w:eastAsia="ru-RU"/>
              </w:rPr>
            </w:pPr>
            <w:r w:rsidRPr="008D54A7">
              <w:rPr>
                <w:rFonts w:ascii="Times New Roman" w:eastAsia="Times New Roman" w:hAnsi="Times New Roman"/>
                <w:color w:val="000000"/>
                <w:sz w:val="20"/>
                <w:szCs w:val="24"/>
                <w:lang w:eastAsia="ru-RU"/>
              </w:rPr>
              <w:t>-</w:t>
            </w:r>
          </w:p>
        </w:tc>
        <w:tc>
          <w:tcPr>
            <w:tcW w:w="827" w:type="dxa"/>
            <w:shd w:val="clear" w:color="auto" w:fill="auto"/>
            <w:vAlign w:val="center"/>
          </w:tcPr>
          <w:p w14:paraId="7A0356C8" w14:textId="3938DE19" w:rsidR="008D54A7" w:rsidRPr="008D54A7" w:rsidRDefault="008D54A7" w:rsidP="00273C7E">
            <w:pPr>
              <w:suppressAutoHyphens/>
              <w:spacing w:after="0" w:line="240" w:lineRule="auto"/>
              <w:ind w:left="-15" w:right="-108"/>
              <w:jc w:val="center"/>
              <w:rPr>
                <w:rFonts w:ascii="Times New Roman" w:eastAsia="Times New Roman" w:hAnsi="Times New Roman"/>
                <w:color w:val="000000"/>
                <w:sz w:val="20"/>
                <w:szCs w:val="24"/>
                <w:lang w:eastAsia="ru-RU"/>
              </w:rPr>
            </w:pPr>
            <w:r w:rsidRPr="008D54A7">
              <w:rPr>
                <w:rFonts w:ascii="Times New Roman" w:eastAsia="Times New Roman" w:hAnsi="Times New Roman"/>
                <w:color w:val="000000"/>
                <w:sz w:val="20"/>
                <w:szCs w:val="24"/>
                <w:lang w:eastAsia="ru-RU"/>
              </w:rPr>
              <w:t>-</w:t>
            </w:r>
          </w:p>
        </w:tc>
      </w:tr>
      <w:tr w:rsidR="007D592B" w:rsidRPr="00486439" w14:paraId="32A028B4" w14:textId="77777777" w:rsidTr="008D54A7">
        <w:trPr>
          <w:trHeight w:val="20"/>
          <w:jc w:val="center"/>
        </w:trPr>
        <w:tc>
          <w:tcPr>
            <w:tcW w:w="421" w:type="dxa"/>
            <w:shd w:val="clear" w:color="auto" w:fill="auto"/>
            <w:vAlign w:val="center"/>
          </w:tcPr>
          <w:p w14:paraId="5D7B62F7" w14:textId="356C0C06" w:rsidR="007D592B" w:rsidRDefault="007D592B" w:rsidP="007D592B">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2.</w:t>
            </w:r>
          </w:p>
        </w:tc>
        <w:tc>
          <w:tcPr>
            <w:tcW w:w="425" w:type="dxa"/>
          </w:tcPr>
          <w:p w14:paraId="619088BA" w14:textId="77777777" w:rsidR="007D592B" w:rsidRPr="008D54A7" w:rsidRDefault="007D592B" w:rsidP="007D592B">
            <w:pPr>
              <w:suppressAutoHyphens/>
              <w:spacing w:after="0" w:line="240" w:lineRule="auto"/>
              <w:ind w:left="-15" w:right="-108"/>
              <w:jc w:val="center"/>
              <w:rPr>
                <w:rFonts w:ascii="Times New Roman" w:eastAsia="Times New Roman" w:hAnsi="Times New Roman"/>
                <w:i/>
                <w:iCs/>
                <w:color w:val="000000"/>
                <w:sz w:val="20"/>
                <w:szCs w:val="24"/>
                <w:lang w:eastAsia="ru-RU"/>
              </w:rPr>
            </w:pPr>
          </w:p>
        </w:tc>
        <w:tc>
          <w:tcPr>
            <w:tcW w:w="1606" w:type="dxa"/>
            <w:vAlign w:val="center"/>
          </w:tcPr>
          <w:p w14:paraId="00DA3019" w14:textId="0D97F80B" w:rsidR="007D592B" w:rsidRPr="008D54A7" w:rsidRDefault="007D592B" w:rsidP="007D592B">
            <w:pPr>
              <w:suppressAutoHyphens/>
              <w:spacing w:after="0" w:line="240" w:lineRule="auto"/>
              <w:ind w:left="-114" w:right="-60"/>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г. Владивосток, ул. Верхнепортовая, 2  (МСЦ)</w:t>
            </w:r>
          </w:p>
        </w:tc>
        <w:tc>
          <w:tcPr>
            <w:tcW w:w="1606" w:type="dxa"/>
            <w:vAlign w:val="center"/>
          </w:tcPr>
          <w:p w14:paraId="13FF930D" w14:textId="77777777" w:rsidR="007D592B" w:rsidRDefault="007D592B" w:rsidP="007D592B">
            <w:pPr>
              <w:suppressAutoHyphens/>
              <w:spacing w:after="0" w:line="240" w:lineRule="auto"/>
              <w:ind w:left="-111"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w:t>
            </w:r>
            <w:r>
              <w:t xml:space="preserve"> </w:t>
            </w:r>
            <w:r w:rsidRPr="0072421C">
              <w:rPr>
                <w:rFonts w:ascii="Times New Roman" w:eastAsia="Times New Roman" w:hAnsi="Times New Roman"/>
                <w:i/>
                <w:iCs/>
                <w:color w:val="000000"/>
                <w:sz w:val="20"/>
                <w:szCs w:val="24"/>
                <w:lang w:eastAsia="ru-RU"/>
              </w:rPr>
              <w:t>г. Уссурийск, ул. Вокзальная, 5 (УООП)</w:t>
            </w:r>
          </w:p>
          <w:p w14:paraId="4EB90D46" w14:textId="592CB695" w:rsidR="007D592B" w:rsidRDefault="007D592B" w:rsidP="007D592B">
            <w:pPr>
              <w:suppressAutoHyphens/>
              <w:spacing w:after="0" w:line="240" w:lineRule="auto"/>
              <w:ind w:left="-111" w:right="-108"/>
              <w:jc w:val="center"/>
              <w:rPr>
                <w:rFonts w:ascii="Times New Roman" w:eastAsia="Times New Roman" w:hAnsi="Times New Roman"/>
                <w:i/>
                <w:iCs/>
                <w:color w:val="000000"/>
                <w:sz w:val="20"/>
                <w:szCs w:val="24"/>
                <w:lang w:eastAsia="ru-RU"/>
              </w:rPr>
            </w:pPr>
            <w:r>
              <w:rPr>
                <w:rFonts w:ascii="Times New Roman" w:eastAsia="Times New Roman" w:hAnsi="Times New Roman"/>
                <w:i/>
                <w:iCs/>
                <w:color w:val="000000"/>
                <w:sz w:val="20"/>
                <w:szCs w:val="24"/>
                <w:lang w:eastAsia="ru-RU"/>
              </w:rPr>
              <w:t>*</w:t>
            </w:r>
            <w:r>
              <w:t xml:space="preserve"> </w:t>
            </w:r>
            <w:r>
              <w:rPr>
                <w:rFonts w:ascii="Times New Roman" w:eastAsia="Times New Roman" w:hAnsi="Times New Roman"/>
                <w:i/>
                <w:iCs/>
                <w:color w:val="000000"/>
                <w:sz w:val="20"/>
                <w:szCs w:val="24"/>
                <w:lang w:eastAsia="ru-RU"/>
              </w:rPr>
              <w:t>пгт Пограничный, ул. Гагарина, зд.12</w:t>
            </w:r>
            <w:r w:rsidRPr="0072421C">
              <w:rPr>
                <w:rFonts w:ascii="Times New Roman" w:eastAsia="Times New Roman" w:hAnsi="Times New Roman"/>
                <w:i/>
                <w:iCs/>
                <w:color w:val="000000"/>
                <w:sz w:val="20"/>
                <w:szCs w:val="24"/>
                <w:lang w:eastAsia="ru-RU"/>
              </w:rPr>
              <w:t xml:space="preserve"> (УООП)</w:t>
            </w:r>
          </w:p>
          <w:p w14:paraId="4D73F178" w14:textId="2C3F0F12" w:rsidR="007D592B" w:rsidRPr="008D54A7" w:rsidRDefault="007D592B" w:rsidP="007D592B">
            <w:pPr>
              <w:suppressAutoHyphens/>
              <w:spacing w:after="0" w:line="240" w:lineRule="auto"/>
              <w:ind w:left="-111" w:right="-108"/>
              <w:jc w:val="center"/>
              <w:rPr>
                <w:rFonts w:ascii="Times New Roman" w:eastAsia="Times New Roman" w:hAnsi="Times New Roman"/>
                <w:i/>
                <w:iCs/>
                <w:color w:val="000000"/>
                <w:sz w:val="20"/>
                <w:szCs w:val="24"/>
                <w:lang w:eastAsia="ru-RU"/>
              </w:rPr>
            </w:pPr>
            <w:r>
              <w:rPr>
                <w:rFonts w:ascii="Times New Roman" w:eastAsia="Times New Roman" w:hAnsi="Times New Roman"/>
                <w:i/>
                <w:iCs/>
                <w:color w:val="000000"/>
                <w:sz w:val="20"/>
                <w:szCs w:val="24"/>
                <w:lang w:eastAsia="ru-RU"/>
              </w:rPr>
              <w:lastRenderedPageBreak/>
              <w:t>*</w:t>
            </w:r>
            <w:r w:rsidRPr="0072421C">
              <w:rPr>
                <w:rFonts w:ascii="Times New Roman" w:eastAsia="Times New Roman" w:hAnsi="Times New Roman"/>
                <w:i/>
                <w:iCs/>
                <w:color w:val="000000"/>
                <w:sz w:val="20"/>
                <w:szCs w:val="24"/>
                <w:lang w:eastAsia="ru-RU"/>
              </w:rPr>
              <w:t xml:space="preserve"> г. Уссурийск, ул. Вокзальная, 5 (УООП)</w:t>
            </w:r>
          </w:p>
        </w:tc>
        <w:tc>
          <w:tcPr>
            <w:tcW w:w="1607" w:type="dxa"/>
            <w:vAlign w:val="center"/>
          </w:tcPr>
          <w:p w14:paraId="74035FE2" w14:textId="27EED817" w:rsidR="007D592B" w:rsidRPr="008D54A7" w:rsidRDefault="007D592B" w:rsidP="007D592B">
            <w:pPr>
              <w:suppressAutoHyphens/>
              <w:spacing w:after="0" w:line="240" w:lineRule="auto"/>
              <w:ind w:left="-60"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lastRenderedPageBreak/>
              <w:t>г. Владивосток, ул. Верхнепортовая, 2  (МСЦ)</w:t>
            </w:r>
          </w:p>
        </w:tc>
        <w:tc>
          <w:tcPr>
            <w:tcW w:w="1276" w:type="dxa"/>
            <w:shd w:val="clear" w:color="auto" w:fill="auto"/>
            <w:vAlign w:val="center"/>
          </w:tcPr>
          <w:p w14:paraId="40825DDC" w14:textId="06F80C85" w:rsidR="007D592B" w:rsidRPr="008D54A7" w:rsidRDefault="007D592B" w:rsidP="007D592B">
            <w:pPr>
              <w:suppressAutoHyphens/>
              <w:spacing w:after="0" w:line="240" w:lineRule="auto"/>
              <w:ind w:left="-105" w:right="-108"/>
              <w:jc w:val="center"/>
              <w:rPr>
                <w:rFonts w:ascii="Times New Roman" w:eastAsia="Times New Roman" w:hAnsi="Times New Roman"/>
                <w:i/>
                <w:iCs/>
                <w:color w:val="000000"/>
                <w:sz w:val="20"/>
                <w:szCs w:val="24"/>
                <w:lang w:eastAsia="ru-RU"/>
              </w:rPr>
            </w:pPr>
            <w:r w:rsidRPr="008D54A7">
              <w:rPr>
                <w:rFonts w:ascii="Times New Roman" w:eastAsia="Times New Roman" w:hAnsi="Times New Roman"/>
                <w:i/>
                <w:iCs/>
                <w:color w:val="000000"/>
                <w:sz w:val="20"/>
                <w:szCs w:val="24"/>
                <w:lang w:eastAsia="ru-RU"/>
              </w:rPr>
              <w:t>Россыпь/ европалеты/ контейнеры</w:t>
            </w:r>
          </w:p>
        </w:tc>
        <w:tc>
          <w:tcPr>
            <w:tcW w:w="709" w:type="dxa"/>
            <w:shd w:val="clear" w:color="auto" w:fill="auto"/>
            <w:vAlign w:val="center"/>
          </w:tcPr>
          <w:p w14:paraId="64578508" w14:textId="7505061B" w:rsidR="007D592B" w:rsidRDefault="007D592B" w:rsidP="007D592B">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5</w:t>
            </w:r>
          </w:p>
        </w:tc>
        <w:tc>
          <w:tcPr>
            <w:tcW w:w="778" w:type="dxa"/>
            <w:shd w:val="clear" w:color="auto" w:fill="auto"/>
            <w:vAlign w:val="center"/>
          </w:tcPr>
          <w:p w14:paraId="0C976205" w14:textId="5CC83810" w:rsidR="007D592B" w:rsidRDefault="007D592B" w:rsidP="007D592B">
            <w:pPr>
              <w:suppressAutoHyphens/>
              <w:spacing w:after="0" w:line="240" w:lineRule="auto"/>
              <w:ind w:left="-15" w:right="-108"/>
              <w:jc w:val="center"/>
              <w:rPr>
                <w:rFonts w:ascii="Times New Roman" w:eastAsia="Times New Roman" w:hAnsi="Times New Roman"/>
                <w:color w:val="000000"/>
                <w:sz w:val="20"/>
                <w:szCs w:val="24"/>
                <w:lang w:eastAsia="ru-RU"/>
              </w:rPr>
            </w:pPr>
            <w:r>
              <w:rPr>
                <w:rFonts w:ascii="Times New Roman" w:eastAsia="Times New Roman" w:hAnsi="Times New Roman"/>
                <w:color w:val="000000"/>
                <w:sz w:val="20"/>
                <w:szCs w:val="24"/>
                <w:lang w:eastAsia="ru-RU"/>
              </w:rPr>
              <w:t>32</w:t>
            </w:r>
          </w:p>
        </w:tc>
        <w:tc>
          <w:tcPr>
            <w:tcW w:w="1310" w:type="dxa"/>
            <w:shd w:val="clear" w:color="auto" w:fill="auto"/>
            <w:vAlign w:val="center"/>
          </w:tcPr>
          <w:p w14:paraId="01E1D58C" w14:textId="77777777" w:rsidR="007D592B" w:rsidRPr="0041704A" w:rsidRDefault="007D592B" w:rsidP="007D592B">
            <w:pPr>
              <w:suppressAutoHyphens/>
              <w:spacing w:after="0" w:line="240" w:lineRule="auto"/>
              <w:ind w:left="-41" w:right="-108"/>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согласно Заявке</w:t>
            </w:r>
          </w:p>
          <w:p w14:paraId="269812B0" w14:textId="4FCA0046" w:rsidR="007D592B" w:rsidRPr="0041704A" w:rsidRDefault="007D592B" w:rsidP="007D592B">
            <w:pPr>
              <w:suppressAutoHyphens/>
              <w:spacing w:after="0" w:line="240" w:lineRule="auto"/>
              <w:ind w:left="-41" w:right="-108"/>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Pr>
                <w:rFonts w:ascii="Times New Roman" w:eastAsia="Times New Roman" w:hAnsi="Times New Roman"/>
                <w:color w:val="000000"/>
                <w:sz w:val="20"/>
                <w:szCs w:val="24"/>
                <w:lang w:eastAsia="ru-RU"/>
              </w:rPr>
              <w:t>2</w:t>
            </w:r>
            <w:r w:rsidRPr="0041704A">
              <w:rPr>
                <w:rFonts w:ascii="Times New Roman" w:eastAsia="Times New Roman" w:hAnsi="Times New Roman"/>
                <w:color w:val="000000"/>
                <w:sz w:val="20"/>
                <w:szCs w:val="24"/>
                <w:lang w:eastAsia="ru-RU"/>
              </w:rPr>
              <w:t>)</w:t>
            </w:r>
          </w:p>
        </w:tc>
        <w:tc>
          <w:tcPr>
            <w:tcW w:w="1310" w:type="dxa"/>
            <w:shd w:val="clear" w:color="auto" w:fill="auto"/>
            <w:vAlign w:val="center"/>
          </w:tcPr>
          <w:p w14:paraId="3311BE9C" w14:textId="137961EA" w:rsidR="007D592B" w:rsidRPr="0041704A" w:rsidRDefault="007D592B" w:rsidP="007D592B">
            <w:pPr>
              <w:suppressAutoHyphens/>
              <w:spacing w:after="0" w:line="240" w:lineRule="auto"/>
              <w:ind w:left="-74"/>
              <w:jc w:val="center"/>
              <w:rPr>
                <w:rFonts w:ascii="Times New Roman" w:eastAsia="Times New Roman" w:hAnsi="Times New Roman"/>
                <w:color w:val="000000"/>
                <w:sz w:val="20"/>
                <w:szCs w:val="24"/>
                <w:lang w:eastAsia="ru-RU"/>
              </w:rPr>
            </w:pPr>
            <w:r w:rsidRPr="0041704A">
              <w:rPr>
                <w:rFonts w:ascii="Times New Roman" w:eastAsia="Times New Roman" w:hAnsi="Times New Roman"/>
                <w:color w:val="000000"/>
                <w:sz w:val="20"/>
                <w:szCs w:val="24"/>
                <w:lang w:eastAsia="ru-RU"/>
              </w:rPr>
              <w:t xml:space="preserve">ориентировочно 0 - </w:t>
            </w:r>
            <w:r>
              <w:rPr>
                <w:rFonts w:ascii="Times New Roman" w:eastAsia="Times New Roman" w:hAnsi="Times New Roman"/>
                <w:color w:val="000000"/>
                <w:sz w:val="20"/>
                <w:szCs w:val="24"/>
                <w:lang w:eastAsia="ru-RU"/>
              </w:rPr>
              <w:t>3</w:t>
            </w:r>
          </w:p>
        </w:tc>
        <w:tc>
          <w:tcPr>
            <w:tcW w:w="1122" w:type="dxa"/>
            <w:shd w:val="clear" w:color="auto" w:fill="auto"/>
            <w:vAlign w:val="center"/>
          </w:tcPr>
          <w:p w14:paraId="4ACA23E3" w14:textId="32AE0861" w:rsidR="007D592B" w:rsidRDefault="007D592B" w:rsidP="007D592B">
            <w:pPr>
              <w:suppressAutoHyphens/>
              <w:spacing w:after="0" w:line="240" w:lineRule="auto"/>
              <w:ind w:left="-15" w:right="-108"/>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144</w:t>
            </w:r>
          </w:p>
        </w:tc>
        <w:tc>
          <w:tcPr>
            <w:tcW w:w="791" w:type="dxa"/>
            <w:shd w:val="clear" w:color="auto" w:fill="auto"/>
            <w:vAlign w:val="center"/>
          </w:tcPr>
          <w:p w14:paraId="47CFA4AA" w14:textId="77777777" w:rsidR="007D592B" w:rsidRPr="008D54A7" w:rsidRDefault="007D592B" w:rsidP="007D592B">
            <w:pPr>
              <w:suppressAutoHyphens/>
              <w:spacing w:after="0" w:line="240" w:lineRule="auto"/>
              <w:ind w:left="-15" w:right="-108"/>
              <w:jc w:val="center"/>
              <w:rPr>
                <w:rFonts w:ascii="Times New Roman" w:eastAsia="Times New Roman" w:hAnsi="Times New Roman"/>
                <w:color w:val="000000"/>
                <w:sz w:val="20"/>
                <w:szCs w:val="24"/>
                <w:lang w:eastAsia="ru-RU"/>
              </w:rPr>
            </w:pPr>
          </w:p>
        </w:tc>
        <w:tc>
          <w:tcPr>
            <w:tcW w:w="827" w:type="dxa"/>
            <w:shd w:val="clear" w:color="auto" w:fill="auto"/>
            <w:vAlign w:val="center"/>
          </w:tcPr>
          <w:p w14:paraId="03ECE880" w14:textId="77777777" w:rsidR="007D592B" w:rsidRPr="008D54A7" w:rsidRDefault="007D592B" w:rsidP="007D592B">
            <w:pPr>
              <w:suppressAutoHyphens/>
              <w:spacing w:after="0" w:line="240" w:lineRule="auto"/>
              <w:ind w:left="-15" w:right="-108"/>
              <w:jc w:val="center"/>
              <w:rPr>
                <w:rFonts w:ascii="Times New Roman" w:eastAsia="Times New Roman" w:hAnsi="Times New Roman"/>
                <w:color w:val="000000"/>
                <w:sz w:val="20"/>
                <w:szCs w:val="24"/>
                <w:lang w:eastAsia="ru-RU"/>
              </w:rPr>
            </w:pPr>
          </w:p>
        </w:tc>
      </w:tr>
    </w:tbl>
    <w:p w14:paraId="46073B11" w14:textId="756DCF73" w:rsidR="00250DFA" w:rsidRDefault="00250DFA" w:rsidP="00250DFA">
      <w:pPr>
        <w:pStyle w:val="ConsPlusNormal"/>
        <w:keepNext/>
        <w:suppressAutoHyphens/>
        <w:ind w:left="720"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p w14:paraId="10BC5F7A" w14:textId="77777777" w:rsidR="0041704A" w:rsidRPr="0052232F" w:rsidRDefault="0041704A" w:rsidP="00250DFA">
      <w:pPr>
        <w:pStyle w:val="ConsPlusNormal"/>
        <w:keepNext/>
        <w:suppressAutoHyphens/>
        <w:ind w:left="720" w:firstLine="0"/>
        <w:jc w:val="both"/>
        <w:rPr>
          <w:rFonts w:ascii="Times New Roman" w:hAnsi="Times New Roman" w:cs="Times New Roman"/>
          <w:color w:val="000000"/>
          <w:sz w:val="28"/>
          <w:szCs w:val="28"/>
        </w:rPr>
      </w:pPr>
    </w:p>
    <w:tbl>
      <w:tblPr>
        <w:tblW w:w="472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02"/>
        <w:gridCol w:w="2803"/>
        <w:gridCol w:w="2035"/>
        <w:gridCol w:w="2036"/>
        <w:gridCol w:w="2036"/>
        <w:gridCol w:w="2036"/>
      </w:tblGrid>
      <w:tr w:rsidR="00250DFA" w:rsidRPr="00507351" w14:paraId="00A34249" w14:textId="77777777" w:rsidTr="0041704A">
        <w:trPr>
          <w:trHeight w:val="552"/>
        </w:trPr>
        <w:tc>
          <w:tcPr>
            <w:tcW w:w="2802" w:type="dxa"/>
            <w:vMerge w:val="restart"/>
            <w:tcMar>
              <w:top w:w="0" w:type="dxa"/>
              <w:left w:w="108" w:type="dxa"/>
              <w:bottom w:w="0" w:type="dxa"/>
              <w:right w:w="108" w:type="dxa"/>
            </w:tcMar>
            <w:vAlign w:val="center"/>
            <w:hideMark/>
          </w:tcPr>
          <w:p w14:paraId="1E71DFF5"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Грузоподъемность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т</w:t>
            </w:r>
          </w:p>
        </w:tc>
        <w:tc>
          <w:tcPr>
            <w:tcW w:w="2803" w:type="dxa"/>
            <w:vMerge w:val="restart"/>
            <w:tcMar>
              <w:top w:w="0" w:type="dxa"/>
              <w:left w:w="108" w:type="dxa"/>
              <w:bottom w:w="0" w:type="dxa"/>
              <w:right w:w="108" w:type="dxa"/>
            </w:tcMar>
            <w:vAlign w:val="center"/>
            <w:hideMark/>
          </w:tcPr>
          <w:p w14:paraId="11A9793F" w14:textId="245903F8"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0041704A">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м</w:t>
            </w:r>
            <w:r w:rsidRPr="00486439">
              <w:rPr>
                <w:rFonts w:ascii="Times New Roman" w:hAnsi="Times New Roman"/>
                <w:color w:val="000000"/>
                <w:sz w:val="24"/>
                <w:szCs w:val="24"/>
                <w:vertAlign w:val="superscript"/>
                <w:lang w:eastAsia="ru-RU"/>
              </w:rPr>
              <w:t>3</w:t>
            </w:r>
          </w:p>
        </w:tc>
        <w:tc>
          <w:tcPr>
            <w:tcW w:w="8143" w:type="dxa"/>
            <w:gridSpan w:val="4"/>
            <w:tcMar>
              <w:top w:w="0" w:type="dxa"/>
              <w:left w:w="108" w:type="dxa"/>
              <w:bottom w:w="0" w:type="dxa"/>
              <w:right w:w="108" w:type="dxa"/>
            </w:tcMar>
            <w:vAlign w:val="center"/>
            <w:hideMark/>
          </w:tcPr>
          <w:p w14:paraId="2D9D250D" w14:textId="750AB3B1"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Условие </w:t>
            </w:r>
            <w:r w:rsidR="003A1E03">
              <w:rPr>
                <w:rFonts w:ascii="Times New Roman" w:hAnsi="Times New Roman"/>
                <w:color w:val="000000"/>
                <w:sz w:val="24"/>
                <w:szCs w:val="24"/>
                <w:lang w:eastAsia="ru-RU"/>
              </w:rPr>
              <w:t>вместимости контейнеров/европал</w:t>
            </w:r>
            <w:r w:rsidRPr="00486439">
              <w:rPr>
                <w:rFonts w:ascii="Times New Roman" w:hAnsi="Times New Roman"/>
                <w:color w:val="000000"/>
                <w:sz w:val="24"/>
                <w:szCs w:val="24"/>
                <w:lang w:eastAsia="ru-RU"/>
              </w:rPr>
              <w:t xml:space="preserve">етов в кузове </w:t>
            </w:r>
            <w:r>
              <w:rPr>
                <w:rFonts w:ascii="Times New Roman" w:hAnsi="Times New Roman"/>
                <w:color w:val="000000"/>
                <w:sz w:val="24"/>
                <w:szCs w:val="24"/>
                <w:lang w:eastAsia="ru-RU"/>
              </w:rPr>
              <w:t>ТС</w:t>
            </w:r>
            <w:r w:rsidR="003A1E03">
              <w:rPr>
                <w:rFonts w:ascii="Times New Roman" w:hAnsi="Times New Roman"/>
                <w:color w:val="000000"/>
                <w:sz w:val="24"/>
                <w:szCs w:val="24"/>
                <w:lang w:eastAsia="ru-RU"/>
              </w:rPr>
              <w:br/>
            </w:r>
            <w:r w:rsidRPr="00486439">
              <w:rPr>
                <w:rFonts w:ascii="Times New Roman" w:hAnsi="Times New Roman"/>
                <w:color w:val="000000"/>
                <w:sz w:val="24"/>
                <w:szCs w:val="24"/>
                <w:lang w:eastAsia="ru-RU"/>
              </w:rPr>
              <w:t>в зависимости от типа</w:t>
            </w:r>
          </w:p>
        </w:tc>
      </w:tr>
      <w:tr w:rsidR="00250DFA" w:rsidRPr="00507351" w14:paraId="5349637C" w14:textId="77777777" w:rsidTr="0041704A">
        <w:trPr>
          <w:trHeight w:val="552"/>
        </w:trPr>
        <w:tc>
          <w:tcPr>
            <w:tcW w:w="2802" w:type="dxa"/>
            <w:vMerge/>
            <w:tcMar>
              <w:top w:w="0" w:type="dxa"/>
              <w:left w:w="108" w:type="dxa"/>
              <w:bottom w:w="0" w:type="dxa"/>
              <w:right w:w="108" w:type="dxa"/>
            </w:tcMar>
            <w:vAlign w:val="center"/>
          </w:tcPr>
          <w:p w14:paraId="1232A6D7"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p>
        </w:tc>
        <w:tc>
          <w:tcPr>
            <w:tcW w:w="2803" w:type="dxa"/>
            <w:vMerge/>
            <w:tcMar>
              <w:top w:w="0" w:type="dxa"/>
              <w:left w:w="108" w:type="dxa"/>
              <w:bottom w:w="0" w:type="dxa"/>
              <w:right w:w="108" w:type="dxa"/>
            </w:tcMar>
            <w:vAlign w:val="center"/>
          </w:tcPr>
          <w:p w14:paraId="3C37420D" w14:textId="77777777"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p>
        </w:tc>
        <w:tc>
          <w:tcPr>
            <w:tcW w:w="2035" w:type="dxa"/>
            <w:tcMar>
              <w:top w:w="0" w:type="dxa"/>
              <w:left w:w="108" w:type="dxa"/>
              <w:bottom w:w="0" w:type="dxa"/>
              <w:right w:w="108" w:type="dxa"/>
            </w:tcMar>
            <w:vAlign w:val="center"/>
          </w:tcPr>
          <w:p w14:paraId="2EEDB7B1" w14:textId="219E23BA"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КСРП-П</w:t>
            </w:r>
            <w:r w:rsidRPr="00486439">
              <w:rPr>
                <w:rStyle w:val="a9"/>
                <w:rFonts w:ascii="Times New Roman" w:hAnsi="Times New Roman"/>
                <w:color w:val="000000"/>
                <w:sz w:val="24"/>
                <w:szCs w:val="24"/>
                <w:lang w:eastAsia="ru-RU"/>
              </w:rPr>
              <w:footnoteReference w:id="3"/>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70ACBDB1" w14:textId="0C199CF6"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КПС-5</w:t>
            </w:r>
            <w:r w:rsidRPr="00486439">
              <w:rPr>
                <w:rStyle w:val="a9"/>
                <w:rFonts w:ascii="Times New Roman" w:hAnsi="Times New Roman"/>
                <w:color w:val="000000"/>
                <w:sz w:val="24"/>
                <w:szCs w:val="24"/>
                <w:lang w:eastAsia="ru-RU"/>
              </w:rPr>
              <w:footnoteReference w:id="4"/>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2DF61894" w14:textId="452B21C8"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Европалеты</w:t>
            </w:r>
            <w:r w:rsidRPr="00486439">
              <w:rPr>
                <w:rStyle w:val="a9"/>
                <w:rFonts w:ascii="Times New Roman" w:hAnsi="Times New Roman"/>
                <w:color w:val="000000"/>
                <w:sz w:val="24"/>
                <w:szCs w:val="24"/>
                <w:lang w:eastAsia="ru-RU"/>
              </w:rPr>
              <w:footnoteReference w:id="5"/>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36" w:type="dxa"/>
            <w:vAlign w:val="center"/>
          </w:tcPr>
          <w:p w14:paraId="5519A12F" w14:textId="2D735C7C" w:rsidR="00250DFA" w:rsidRPr="00486439" w:rsidRDefault="00250DFA" w:rsidP="0041704A">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КПШ</w:t>
            </w:r>
            <w:r w:rsidRPr="00486439">
              <w:rPr>
                <w:rStyle w:val="a9"/>
                <w:rFonts w:ascii="Times New Roman" w:hAnsi="Times New Roman"/>
                <w:color w:val="000000"/>
                <w:sz w:val="24"/>
                <w:szCs w:val="24"/>
                <w:lang w:eastAsia="ru-RU"/>
              </w:rPr>
              <w:footnoteReference w:id="6"/>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r>
      <w:tr w:rsidR="00250DFA" w:rsidRPr="00507351" w14:paraId="6B759AFC" w14:textId="77777777" w:rsidTr="0041704A">
        <w:trPr>
          <w:trHeight w:val="552"/>
        </w:trPr>
        <w:tc>
          <w:tcPr>
            <w:tcW w:w="2802" w:type="dxa"/>
            <w:tcMar>
              <w:top w:w="0" w:type="dxa"/>
              <w:left w:w="108" w:type="dxa"/>
              <w:bottom w:w="0" w:type="dxa"/>
              <w:right w:w="108" w:type="dxa"/>
            </w:tcMar>
            <w:vAlign w:val="center"/>
          </w:tcPr>
          <w:p w14:paraId="417A7CF7" w14:textId="59CBA2E7"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2803" w:type="dxa"/>
            <w:tcMar>
              <w:top w:w="0" w:type="dxa"/>
              <w:left w:w="108" w:type="dxa"/>
              <w:bottom w:w="0" w:type="dxa"/>
              <w:right w:w="108" w:type="dxa"/>
            </w:tcMar>
            <w:vAlign w:val="center"/>
          </w:tcPr>
          <w:p w14:paraId="1318DF4F" w14:textId="6FF8BA98"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32</w:t>
            </w:r>
          </w:p>
        </w:tc>
        <w:tc>
          <w:tcPr>
            <w:tcW w:w="2035" w:type="dxa"/>
            <w:tcMar>
              <w:top w:w="0" w:type="dxa"/>
              <w:left w:w="108" w:type="dxa"/>
              <w:bottom w:w="0" w:type="dxa"/>
              <w:right w:w="108" w:type="dxa"/>
            </w:tcMar>
            <w:vAlign w:val="center"/>
          </w:tcPr>
          <w:p w14:paraId="3C3B896E" w14:textId="18BE64D5"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2036" w:type="dxa"/>
            <w:tcMar>
              <w:top w:w="0" w:type="dxa"/>
              <w:left w:w="108" w:type="dxa"/>
              <w:bottom w:w="0" w:type="dxa"/>
              <w:right w:w="108" w:type="dxa"/>
            </w:tcMar>
            <w:vAlign w:val="center"/>
          </w:tcPr>
          <w:p w14:paraId="53140F7C" w14:textId="375A9CDD" w:rsidR="00250DFA" w:rsidRPr="00486439" w:rsidRDefault="007D592B"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2036" w:type="dxa"/>
            <w:tcMar>
              <w:top w:w="0" w:type="dxa"/>
              <w:left w:w="108" w:type="dxa"/>
              <w:bottom w:w="0" w:type="dxa"/>
              <w:right w:w="108" w:type="dxa"/>
            </w:tcMar>
            <w:vAlign w:val="center"/>
          </w:tcPr>
          <w:p w14:paraId="43A2EFAC" w14:textId="0BD13DB7" w:rsidR="00250DFA" w:rsidRPr="00486439" w:rsidRDefault="0041704A"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7D592B">
              <w:rPr>
                <w:rFonts w:ascii="Times New Roman" w:hAnsi="Times New Roman"/>
                <w:color w:val="000000"/>
                <w:sz w:val="24"/>
                <w:szCs w:val="24"/>
                <w:lang w:eastAsia="ru-RU"/>
              </w:rPr>
              <w:t>2</w:t>
            </w:r>
          </w:p>
        </w:tc>
        <w:tc>
          <w:tcPr>
            <w:tcW w:w="2036" w:type="dxa"/>
            <w:tcMar>
              <w:top w:w="0" w:type="dxa"/>
              <w:left w:w="108" w:type="dxa"/>
              <w:bottom w:w="0" w:type="dxa"/>
              <w:right w:w="108" w:type="dxa"/>
            </w:tcMar>
            <w:vAlign w:val="center"/>
          </w:tcPr>
          <w:p w14:paraId="5CD17B57" w14:textId="336B5CC3" w:rsidR="00250DFA" w:rsidRPr="00486439" w:rsidRDefault="0041704A" w:rsidP="0041704A">
            <w:pPr>
              <w:suppressAutoHyphens/>
              <w:spacing w:after="0" w:line="240" w:lineRule="auto"/>
              <w:ind w:left="-107" w:right="-104"/>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D592B">
              <w:rPr>
                <w:rFonts w:ascii="Times New Roman" w:hAnsi="Times New Roman"/>
                <w:color w:val="000000"/>
                <w:sz w:val="24"/>
                <w:szCs w:val="24"/>
                <w:lang w:eastAsia="ru-RU"/>
              </w:rPr>
              <w:t>2</w:t>
            </w:r>
          </w:p>
        </w:tc>
      </w:tr>
    </w:tbl>
    <w:p w14:paraId="2A58C165" w14:textId="77777777" w:rsidR="008D54A7" w:rsidRDefault="008D54A7" w:rsidP="00250DFA">
      <w:pPr>
        <w:suppressAutoHyphens/>
        <w:spacing w:after="0" w:line="240" w:lineRule="auto"/>
        <w:jc w:val="right"/>
        <w:rPr>
          <w:rFonts w:ascii="Times New Roman" w:hAnsi="Times New Roman"/>
          <w:sz w:val="28"/>
          <w:szCs w:val="28"/>
        </w:rPr>
      </w:pPr>
    </w:p>
    <w:p w14:paraId="4D3FD99E" w14:textId="77777777" w:rsidR="00250DFA" w:rsidRPr="00266A34" w:rsidRDefault="00250DFA" w:rsidP="00250DFA">
      <w:pPr>
        <w:tabs>
          <w:tab w:val="left" w:pos="6743"/>
        </w:tabs>
        <w:suppressAutoHyphens/>
        <w:rPr>
          <w:rFonts w:ascii="Times New Roman" w:hAnsi="Times New Roman"/>
          <w:sz w:val="24"/>
          <w:szCs w:val="24"/>
        </w:rPr>
        <w:sectPr w:rsidR="00250DFA" w:rsidRPr="00266A34" w:rsidSect="00F7007D">
          <w:footnotePr>
            <w:numRestart w:val="eachSect"/>
          </w:footnotePr>
          <w:pgSz w:w="16838" w:h="11906" w:orient="landscape"/>
          <w:pgMar w:top="1701" w:right="1134" w:bottom="851" w:left="1134" w:header="709" w:footer="709" w:gutter="0"/>
          <w:cols w:space="708"/>
          <w:docGrid w:linePitch="381"/>
        </w:sectPr>
      </w:pPr>
    </w:p>
    <w:p w14:paraId="258C73EB" w14:textId="4CCA9A33"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0041704A">
        <w:rPr>
          <w:rFonts w:ascii="Times New Roman" w:hAnsi="Times New Roman"/>
          <w:sz w:val="28"/>
          <w:szCs w:val="28"/>
        </w:rPr>
        <w:t>2</w:t>
      </w:r>
      <w:r w:rsidRPr="006E6D2D">
        <w:rPr>
          <w:rFonts w:ascii="Times New Roman" w:hAnsi="Times New Roman"/>
          <w:sz w:val="28"/>
          <w:szCs w:val="28"/>
        </w:rPr>
        <w:t xml:space="preserve"> к ТЗ</w:t>
      </w:r>
    </w:p>
    <w:p w14:paraId="1847B8F8" w14:textId="77777777" w:rsidR="00250DFA" w:rsidRPr="00FE5103" w:rsidRDefault="00250DFA" w:rsidP="00250DFA">
      <w:pPr>
        <w:suppressAutoHyphens/>
        <w:spacing w:after="0" w:line="240" w:lineRule="auto"/>
        <w:jc w:val="center"/>
        <w:rPr>
          <w:rFonts w:ascii="Times New Roman" w:hAnsi="Times New Roman"/>
          <w:sz w:val="28"/>
          <w:szCs w:val="28"/>
        </w:rPr>
      </w:pPr>
    </w:p>
    <w:p w14:paraId="128FB739" w14:textId="0C2AFA5C" w:rsidR="00250DFA" w:rsidRDefault="00250DFA" w:rsidP="00250DFA">
      <w:pPr>
        <w:pStyle w:val="a5"/>
        <w:suppressAutoHyphens/>
        <w:ind w:left="0"/>
        <w:jc w:val="center"/>
        <w:rPr>
          <w:b/>
          <w:bCs/>
          <w:sz w:val="28"/>
          <w:szCs w:val="28"/>
        </w:rPr>
      </w:pPr>
      <w:r>
        <w:rPr>
          <w:b/>
          <w:bCs/>
          <w:sz w:val="28"/>
          <w:szCs w:val="28"/>
        </w:rPr>
        <w:t>Методика расчета снижения ито</w:t>
      </w:r>
      <w:r w:rsidR="00E93620">
        <w:rPr>
          <w:b/>
          <w:bCs/>
          <w:sz w:val="28"/>
          <w:szCs w:val="28"/>
        </w:rPr>
        <w:t>говой стоимости оказанных услуг</w:t>
      </w:r>
      <w:r w:rsidR="00E93620">
        <w:rPr>
          <w:b/>
          <w:bCs/>
          <w:sz w:val="28"/>
          <w:szCs w:val="28"/>
        </w:rPr>
        <w:br/>
      </w:r>
      <w:r>
        <w:rPr>
          <w:b/>
          <w:bCs/>
          <w:sz w:val="28"/>
          <w:szCs w:val="28"/>
        </w:rP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14:paraId="2E74B0DE" w14:textId="77777777" w:rsidR="00250DFA" w:rsidRDefault="00250DFA" w:rsidP="00250DFA">
      <w:pPr>
        <w:pStyle w:val="a5"/>
        <w:suppressAutoHyphens/>
        <w:jc w:val="center"/>
        <w:rPr>
          <w:sz w:val="28"/>
          <w:szCs w:val="28"/>
        </w:rPr>
      </w:pPr>
    </w:p>
    <w:p w14:paraId="4DB2001A"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250DFA" w14:paraId="0004E6E8" w14:textId="77777777" w:rsidTr="00273C7E">
        <w:trPr>
          <w:trHeight w:val="797"/>
          <w:jc w:val="center"/>
        </w:trPr>
        <w:tc>
          <w:tcPr>
            <w:tcW w:w="6017" w:type="dxa"/>
            <w:tcMar>
              <w:top w:w="0" w:type="dxa"/>
              <w:left w:w="108" w:type="dxa"/>
              <w:bottom w:w="0" w:type="dxa"/>
              <w:right w:w="108" w:type="dxa"/>
            </w:tcMar>
            <w:vAlign w:val="center"/>
            <w:hideMark/>
          </w:tcPr>
          <w:p w14:paraId="40BABBEA"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Заказчиком </w:t>
            </w:r>
            <w:r>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14:paraId="56C7CB03"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id="7"/>
            </w:r>
          </w:p>
        </w:tc>
        <w:tc>
          <w:tcPr>
            <w:tcW w:w="2821" w:type="dxa"/>
            <w:tcMar>
              <w:top w:w="0" w:type="dxa"/>
              <w:left w:w="108" w:type="dxa"/>
              <w:bottom w:w="0" w:type="dxa"/>
              <w:right w:w="108" w:type="dxa"/>
            </w:tcMar>
            <w:vAlign w:val="center"/>
            <w:hideMark/>
          </w:tcPr>
          <w:p w14:paraId="49C4051C"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Ставка</w:t>
            </w:r>
            <w:r>
              <w:rPr>
                <w:rStyle w:val="a9"/>
                <w:rFonts w:ascii="Times New Roman" w:hAnsi="Times New Roman"/>
                <w:b/>
                <w:bCs/>
                <w:sz w:val="24"/>
                <w:szCs w:val="24"/>
              </w:rPr>
              <w:footnoteReference w:id="8"/>
            </w:r>
            <w:r>
              <w:rPr>
                <w:rFonts w:ascii="Times New Roman" w:hAnsi="Times New Roman"/>
                <w:b/>
                <w:bCs/>
                <w:sz w:val="24"/>
                <w:szCs w:val="24"/>
              </w:rPr>
              <w:t xml:space="preserve"> за 1 час</w:t>
            </w:r>
            <w:r>
              <w:rPr>
                <w:rFonts w:ascii="Times New Roman" w:hAnsi="Times New Roman"/>
                <w:b/>
                <w:bCs/>
                <w:sz w:val="24"/>
                <w:szCs w:val="24"/>
              </w:rPr>
              <w:br/>
              <w:t>(без НДС)</w:t>
            </w:r>
          </w:p>
        </w:tc>
      </w:tr>
    </w:tbl>
    <w:p w14:paraId="571AFCB1" w14:textId="101177CB" w:rsidR="00250DFA" w:rsidRDefault="00250DFA" w:rsidP="00250DFA">
      <w:pPr>
        <w:pStyle w:val="a5"/>
        <w:suppressAutoHyphens/>
        <w:spacing w:before="120"/>
        <w:ind w:left="0" w:firstLine="709"/>
        <w:jc w:val="both"/>
        <w:rPr>
          <w:rFonts w:eastAsiaTheme="minorHAnsi"/>
          <w:sz w:val="28"/>
          <w:szCs w:val="28"/>
          <w:lang w:eastAsia="en-US"/>
        </w:rPr>
      </w:pPr>
      <w:r w:rsidRPr="002201AD">
        <w:rPr>
          <w:sz w:val="28"/>
          <w:szCs w:val="28"/>
        </w:rPr>
        <w:t>Если фактическое время выполнения ПРР превышает нормативы</w:t>
      </w:r>
      <w:r w:rsidR="00E93620">
        <w:rPr>
          <w:sz w:val="28"/>
          <w:szCs w:val="28"/>
        </w:rPr>
        <w:t>,</w:t>
      </w:r>
      <w:r w:rsidRPr="002201AD">
        <w:rPr>
          <w:sz w:val="28"/>
          <w:szCs w:val="28"/>
        </w:rPr>
        <w:t xml:space="preserve"> </w:t>
      </w:r>
      <w:r w:rsidRPr="002201AD">
        <w:rPr>
          <w:sz w:val="28"/>
          <w:szCs w:val="28"/>
        </w:rPr>
        <w:br/>
        <w:t>в расчете применяется нормативное время.</w:t>
      </w:r>
    </w:p>
    <w:p w14:paraId="415CE4CC"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576"/>
        <w:gridCol w:w="2732"/>
      </w:tblGrid>
      <w:tr w:rsidR="00250DFA" w14:paraId="2F471784" w14:textId="77777777" w:rsidTr="00964494">
        <w:trPr>
          <w:trHeight w:val="691"/>
          <w:jc w:val="center"/>
        </w:trPr>
        <w:tc>
          <w:tcPr>
            <w:tcW w:w="3230" w:type="pct"/>
            <w:tcMar>
              <w:top w:w="0" w:type="dxa"/>
              <w:left w:w="108" w:type="dxa"/>
              <w:bottom w:w="0" w:type="dxa"/>
              <w:right w:w="108" w:type="dxa"/>
            </w:tcMar>
            <w:vAlign w:val="center"/>
            <w:hideMark/>
          </w:tcPr>
          <w:p w14:paraId="23C24D4A"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14:paraId="701BC7ED"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62" w:type="pct"/>
            <w:tcMar>
              <w:top w:w="0" w:type="dxa"/>
              <w:left w:w="108" w:type="dxa"/>
              <w:bottom w:w="0" w:type="dxa"/>
              <w:right w:w="108" w:type="dxa"/>
            </w:tcMar>
            <w:vAlign w:val="center"/>
            <w:hideMark/>
          </w:tcPr>
          <w:p w14:paraId="74D1CA34"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Ставка за 1 час </w:t>
            </w:r>
            <w:r>
              <w:rPr>
                <w:rFonts w:ascii="Times New Roman" w:hAnsi="Times New Roman"/>
                <w:b/>
                <w:bCs/>
                <w:sz w:val="24"/>
                <w:szCs w:val="24"/>
              </w:rPr>
              <w:br/>
              <w:t>(без НДС)</w:t>
            </w:r>
          </w:p>
        </w:tc>
      </w:tr>
    </w:tbl>
    <w:p w14:paraId="555DE8B6" w14:textId="77777777" w:rsidR="00250DFA" w:rsidRDefault="00250DFA" w:rsidP="00250DFA">
      <w:pPr>
        <w:pStyle w:val="a5"/>
        <w:suppressAutoHyphens/>
        <w:spacing w:before="120" w:after="120"/>
        <w:ind w:left="0"/>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8"/>
        <w:gridCol w:w="710"/>
        <w:gridCol w:w="2596"/>
      </w:tblGrid>
      <w:tr w:rsidR="00250DFA" w14:paraId="3943E68A" w14:textId="77777777" w:rsidTr="00964494">
        <w:tc>
          <w:tcPr>
            <w:tcW w:w="3231" w:type="pct"/>
            <w:tcMar>
              <w:top w:w="0" w:type="dxa"/>
              <w:left w:w="108" w:type="dxa"/>
              <w:bottom w:w="0" w:type="dxa"/>
              <w:right w:w="108" w:type="dxa"/>
            </w:tcMar>
            <w:vAlign w:val="center"/>
            <w:hideMark/>
          </w:tcPr>
          <w:p w14:paraId="0EB56C15" w14:textId="77777777" w:rsidR="00250DFA" w:rsidRPr="0048227C" w:rsidRDefault="00250DFA" w:rsidP="00273C7E">
            <w:pPr>
              <w:suppressAutoHyphens/>
              <w:spacing w:after="0" w:line="240" w:lineRule="auto"/>
              <w:jc w:val="center"/>
              <w:rPr>
                <w:rFonts w:ascii="Times New Roman" w:hAnsi="Times New Roman"/>
                <w:b/>
                <w:bCs/>
                <w:sz w:val="24"/>
                <w:szCs w:val="24"/>
              </w:rPr>
            </w:pPr>
            <w:r w:rsidRPr="0048227C">
              <w:rPr>
                <w:rFonts w:ascii="Times New Roman" w:hAnsi="Times New Roman"/>
                <w:b/>
                <w:bCs/>
                <w:sz w:val="24"/>
                <w:szCs w:val="24"/>
              </w:rPr>
              <w:t xml:space="preserve">Нормативное время на </w:t>
            </w:r>
            <w:r w:rsidRPr="0048227C">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14:paraId="61000C90"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id="9"/>
            </w:r>
          </w:p>
        </w:tc>
        <w:tc>
          <w:tcPr>
            <w:tcW w:w="1389" w:type="pct"/>
            <w:tcMar>
              <w:top w:w="0" w:type="dxa"/>
              <w:left w:w="108" w:type="dxa"/>
              <w:bottom w:w="0" w:type="dxa"/>
              <w:right w:w="108" w:type="dxa"/>
            </w:tcMar>
            <w:vAlign w:val="center"/>
            <w:hideMark/>
          </w:tcPr>
          <w:p w14:paraId="59EECD39"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tc>
      </w:tr>
    </w:tbl>
    <w:p w14:paraId="7CF00602" w14:textId="77777777" w:rsidR="00250DFA" w:rsidRDefault="00250DFA" w:rsidP="00250DFA">
      <w:pPr>
        <w:pStyle w:val="a5"/>
        <w:suppressAutoHyphens/>
        <w:jc w:val="center"/>
        <w:rPr>
          <w:rFonts w:ascii="Calibri" w:eastAsiaTheme="minorHAnsi" w:hAnsi="Calibri" w:cs="Calibri"/>
          <w:sz w:val="22"/>
          <w:szCs w:val="22"/>
          <w:lang w:eastAsia="en-US"/>
        </w:rPr>
      </w:pPr>
    </w:p>
    <w:p w14:paraId="1F237EAD" w14:textId="77777777" w:rsidR="00250DFA" w:rsidRPr="006E6D2D" w:rsidRDefault="00250DFA" w:rsidP="00250DFA">
      <w:pPr>
        <w:suppressAutoHyphens/>
        <w:spacing w:after="0" w:line="240" w:lineRule="auto"/>
        <w:jc w:val="right"/>
        <w:rPr>
          <w:rFonts w:ascii="Times New Roman" w:hAnsi="Times New Roman"/>
          <w:sz w:val="28"/>
          <w:szCs w:val="28"/>
        </w:rPr>
      </w:pPr>
    </w:p>
    <w:p w14:paraId="2FBF87BE" w14:textId="77777777" w:rsidR="00250DFA" w:rsidRDefault="00250DFA" w:rsidP="00250DFA">
      <w:pPr>
        <w:suppressAutoHyphens/>
      </w:pPr>
    </w:p>
    <w:p w14:paraId="61C75625" w14:textId="77777777" w:rsidR="00250DFA" w:rsidRDefault="00250DFA" w:rsidP="00250DFA">
      <w:pPr>
        <w:suppressAutoHyphens/>
      </w:pPr>
    </w:p>
    <w:p w14:paraId="3740A647" w14:textId="77777777" w:rsidR="00250DFA" w:rsidRPr="00100CE3" w:rsidRDefault="00250DFA" w:rsidP="00250DFA">
      <w:pPr>
        <w:suppressAutoHyphens/>
        <w:spacing w:after="0" w:line="240" w:lineRule="auto"/>
        <w:jc w:val="right"/>
        <w:rPr>
          <w:rFonts w:ascii="Times New Roman" w:hAnsi="Times New Roman"/>
          <w:sz w:val="28"/>
          <w:szCs w:val="28"/>
          <w:lang w:val="en-US"/>
        </w:rPr>
      </w:pPr>
    </w:p>
    <w:p w14:paraId="4637CDA8" w14:textId="77777777" w:rsidR="00250DFA" w:rsidRDefault="00250DFA" w:rsidP="00250DFA">
      <w:pPr>
        <w:suppressAutoHyphens/>
        <w:spacing w:after="0" w:line="240" w:lineRule="auto"/>
        <w:jc w:val="right"/>
        <w:rPr>
          <w:rFonts w:ascii="Times New Roman" w:hAnsi="Times New Roman"/>
          <w:sz w:val="28"/>
          <w:szCs w:val="28"/>
        </w:rPr>
      </w:pPr>
    </w:p>
    <w:p w14:paraId="65D97408" w14:textId="77777777" w:rsidR="00250DFA" w:rsidRDefault="00250DFA" w:rsidP="00250DFA">
      <w:pPr>
        <w:suppressAutoHyphens/>
        <w:spacing w:after="0" w:line="240" w:lineRule="auto"/>
        <w:jc w:val="right"/>
        <w:rPr>
          <w:rFonts w:ascii="Times New Roman" w:hAnsi="Times New Roman"/>
          <w:sz w:val="28"/>
          <w:szCs w:val="28"/>
        </w:rPr>
      </w:pPr>
    </w:p>
    <w:p w14:paraId="6245341E" w14:textId="77777777" w:rsidR="00250DFA" w:rsidRPr="00C15652" w:rsidRDefault="00250DFA" w:rsidP="00250DFA">
      <w:pPr>
        <w:suppressAutoHyphens/>
        <w:spacing w:after="0" w:line="240" w:lineRule="auto"/>
        <w:jc w:val="right"/>
      </w:pPr>
    </w:p>
    <w:p w14:paraId="204AB17A" w14:textId="77777777" w:rsidR="00051D81" w:rsidRPr="00250DFA" w:rsidRDefault="00051D81" w:rsidP="00250DFA"/>
    <w:sectPr w:rsidR="00051D81" w:rsidRPr="00250DFA" w:rsidSect="009E11FA">
      <w:headerReference w:type="default" r:id="rId10"/>
      <w:headerReference w:type="first" r:id="rId11"/>
      <w:footnotePr>
        <w:numRestart w:val="eachSect"/>
      </w:foot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37F17" w14:textId="77777777" w:rsidR="00D629DA" w:rsidRDefault="00D629DA">
      <w:pPr>
        <w:spacing w:after="0" w:line="240" w:lineRule="auto"/>
      </w:pPr>
      <w:r>
        <w:separator/>
      </w:r>
    </w:p>
  </w:endnote>
  <w:endnote w:type="continuationSeparator" w:id="0">
    <w:p w14:paraId="2A9ACB5B" w14:textId="77777777" w:rsidR="00D629DA" w:rsidRDefault="00D629DA">
      <w:pPr>
        <w:spacing w:after="0" w:line="240" w:lineRule="auto"/>
      </w:pPr>
      <w:r>
        <w:continuationSeparator/>
      </w:r>
    </w:p>
  </w:endnote>
  <w:endnote w:type="continuationNotice" w:id="1">
    <w:p w14:paraId="1211DE91" w14:textId="77777777" w:rsidR="00D629DA" w:rsidRDefault="00D62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D17B3" w14:textId="77777777" w:rsidR="00D629DA" w:rsidRDefault="00D629DA">
      <w:pPr>
        <w:spacing w:after="0" w:line="240" w:lineRule="auto"/>
      </w:pPr>
      <w:r>
        <w:separator/>
      </w:r>
    </w:p>
  </w:footnote>
  <w:footnote w:type="continuationSeparator" w:id="0">
    <w:p w14:paraId="6BE6FFA3" w14:textId="77777777" w:rsidR="00D629DA" w:rsidRDefault="00D629DA">
      <w:pPr>
        <w:spacing w:after="0" w:line="240" w:lineRule="auto"/>
      </w:pPr>
      <w:r>
        <w:continuationSeparator/>
      </w:r>
    </w:p>
  </w:footnote>
  <w:footnote w:type="continuationNotice" w:id="1">
    <w:p w14:paraId="072BE5BA" w14:textId="77777777" w:rsidR="00D629DA" w:rsidRDefault="00D629DA">
      <w:pPr>
        <w:spacing w:after="0" w:line="240" w:lineRule="auto"/>
      </w:pPr>
    </w:p>
  </w:footnote>
  <w:footnote w:id="2">
    <w:p w14:paraId="18D3E2F5" w14:textId="77777777" w:rsidR="00273C7E" w:rsidRPr="00C10A87" w:rsidRDefault="00273C7E"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3">
    <w:p w14:paraId="354E9A26" w14:textId="77777777" w:rsidR="00273C7E" w:rsidRPr="00761940" w:rsidRDefault="00273C7E" w:rsidP="00250DFA">
      <w:pPr>
        <w:pStyle w:val="a7"/>
        <w:suppressAutoHyphens/>
        <w:ind w:firstLine="709"/>
        <w:jc w:val="both"/>
        <w:rPr>
          <w:rFonts w:ascii="Times New Roman" w:hAnsi="Times New Roman" w:cs="Times New Roman"/>
          <w:lang w:val="ru-RU"/>
        </w:rPr>
      </w:pPr>
      <w:r>
        <w:rPr>
          <w:rStyle w:val="a9"/>
        </w:rPr>
        <w:footnoteRef/>
      </w:r>
      <w:r>
        <w:t xml:space="preserve"> </w:t>
      </w:r>
      <w:r w:rsidRPr="00213B0E">
        <w:rPr>
          <w:rFonts w:ascii="Times New Roman" w:hAnsi="Times New Roman" w:cs="Times New Roman"/>
        </w:rPr>
        <w:t>КСРП-П – 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4">
    <w:p w14:paraId="237C831E" w14:textId="77777777"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5">
    <w:p w14:paraId="7ABECB2B" w14:textId="4B95158D"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Европалеты: ширина – 800 мм; длина – 1200 мм; высота – 145 мм</w:t>
      </w:r>
      <w:r>
        <w:rPr>
          <w:rFonts w:ascii="Times New Roman" w:hAnsi="Times New Roman" w:cs="Times New Roman"/>
          <w:lang w:val="ru-RU"/>
        </w:rPr>
        <w:t>.</w:t>
      </w:r>
    </w:p>
  </w:footnote>
  <w:footnote w:id="6">
    <w:p w14:paraId="04853672" w14:textId="77777777" w:rsidR="00273C7E" w:rsidRPr="00761940" w:rsidRDefault="00273C7E" w:rsidP="00250DFA">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КПШ – </w:t>
      </w:r>
      <w:r w:rsidRPr="00266A34">
        <w:rPr>
          <w:rFonts w:ascii="Times New Roman" w:hAnsi="Times New Roman" w:cs="Times New Roman"/>
        </w:rPr>
        <w:t>ширина – 1020 мм; длина – 1300 мм; высота – 1190</w:t>
      </w:r>
      <w:r>
        <w:rPr>
          <w:rFonts w:ascii="Times New Roman" w:hAnsi="Times New Roman" w:cs="Times New Roman"/>
          <w:lang w:val="ru-RU"/>
        </w:rPr>
        <w:t>.</w:t>
      </w:r>
    </w:p>
  </w:footnote>
  <w:footnote w:id="7">
    <w:p w14:paraId="49681ED9" w14:textId="77777777" w:rsidR="00273C7E" w:rsidRPr="006A25F7" w:rsidRDefault="00273C7E"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8">
    <w:p w14:paraId="3A7445DF" w14:textId="77777777" w:rsidR="00273C7E" w:rsidRPr="007E19EB" w:rsidRDefault="00273C7E"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9">
    <w:p w14:paraId="19A94A17" w14:textId="77777777" w:rsidR="00273C7E" w:rsidRPr="00523870" w:rsidRDefault="00273C7E" w:rsidP="00250DFA">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0E8C122D" w14:textId="4D28F4AC" w:rsidR="00273C7E" w:rsidRDefault="00273C7E">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7A4C8F">
          <w:rPr>
            <w:rFonts w:ascii="Times New Roman" w:hAnsi="Times New Roman"/>
            <w:noProof/>
            <w:sz w:val="24"/>
            <w:szCs w:val="24"/>
          </w:rPr>
          <w:t>3</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F0907" w14:textId="77777777" w:rsidR="00273C7E" w:rsidRDefault="00273C7E">
    <w:pPr>
      <w:pStyle w:val="a3"/>
    </w:pPr>
  </w:p>
  <w:p w14:paraId="3CBA06BE" w14:textId="77777777" w:rsidR="00273C7E" w:rsidRDefault="00273C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13864634" w14:textId="18E95B37" w:rsidR="00273C7E" w:rsidRDefault="00273C7E">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7A4C8F">
          <w:rPr>
            <w:rFonts w:ascii="Times New Roman" w:hAnsi="Times New Roman"/>
            <w:noProof/>
            <w:sz w:val="24"/>
            <w:szCs w:val="24"/>
          </w:rPr>
          <w:t>14</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0656" w14:textId="77777777" w:rsidR="00273C7E" w:rsidRDefault="00273C7E">
    <w:pPr>
      <w:pStyle w:val="a3"/>
    </w:pPr>
  </w:p>
  <w:p w14:paraId="095ED7C1" w14:textId="77777777" w:rsidR="00273C7E" w:rsidRDefault="00273C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1F09"/>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E01DB"/>
    <w:rsid w:val="000E2001"/>
    <w:rsid w:val="000E306E"/>
    <w:rsid w:val="000E792B"/>
    <w:rsid w:val="000F09F4"/>
    <w:rsid w:val="000F238A"/>
    <w:rsid w:val="000F29AC"/>
    <w:rsid w:val="000F2F05"/>
    <w:rsid w:val="000F4CDC"/>
    <w:rsid w:val="000F4EFA"/>
    <w:rsid w:val="000F54E1"/>
    <w:rsid w:val="00100102"/>
    <w:rsid w:val="00100CE3"/>
    <w:rsid w:val="001021B1"/>
    <w:rsid w:val="0010324A"/>
    <w:rsid w:val="0010414F"/>
    <w:rsid w:val="00104306"/>
    <w:rsid w:val="001060EC"/>
    <w:rsid w:val="00110801"/>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8D3"/>
    <w:rsid w:val="001A7942"/>
    <w:rsid w:val="001A7E3E"/>
    <w:rsid w:val="001B0B3A"/>
    <w:rsid w:val="001B20A4"/>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F11BF"/>
    <w:rsid w:val="001F3878"/>
    <w:rsid w:val="001F3BB5"/>
    <w:rsid w:val="001F4072"/>
    <w:rsid w:val="001F59F6"/>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5D26"/>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DE1"/>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4924"/>
    <w:rsid w:val="00415113"/>
    <w:rsid w:val="0041704A"/>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CD"/>
    <w:rsid w:val="004648D6"/>
    <w:rsid w:val="004671E0"/>
    <w:rsid w:val="0047070B"/>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912"/>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C59"/>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EB6"/>
    <w:rsid w:val="00552043"/>
    <w:rsid w:val="00552B0B"/>
    <w:rsid w:val="00552F11"/>
    <w:rsid w:val="005537AB"/>
    <w:rsid w:val="0055476D"/>
    <w:rsid w:val="00554CAF"/>
    <w:rsid w:val="0055539B"/>
    <w:rsid w:val="00557D28"/>
    <w:rsid w:val="00560036"/>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52B1"/>
    <w:rsid w:val="00585AA7"/>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606F9"/>
    <w:rsid w:val="00665A65"/>
    <w:rsid w:val="00666E15"/>
    <w:rsid w:val="006670F0"/>
    <w:rsid w:val="00667391"/>
    <w:rsid w:val="00667BAC"/>
    <w:rsid w:val="006710C6"/>
    <w:rsid w:val="006719FE"/>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839"/>
    <w:rsid w:val="00722264"/>
    <w:rsid w:val="00723828"/>
    <w:rsid w:val="00723934"/>
    <w:rsid w:val="0072421C"/>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4C8F"/>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92B"/>
    <w:rsid w:val="007D5CA3"/>
    <w:rsid w:val="007D5FCA"/>
    <w:rsid w:val="007D70D4"/>
    <w:rsid w:val="007E0AB7"/>
    <w:rsid w:val="007E19EB"/>
    <w:rsid w:val="007E3A93"/>
    <w:rsid w:val="007E4870"/>
    <w:rsid w:val="007E4D2E"/>
    <w:rsid w:val="007E635F"/>
    <w:rsid w:val="007E6919"/>
    <w:rsid w:val="007E7D85"/>
    <w:rsid w:val="007F0049"/>
    <w:rsid w:val="007F4E04"/>
    <w:rsid w:val="007F4F28"/>
    <w:rsid w:val="007F55B9"/>
    <w:rsid w:val="007F61D7"/>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61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13F"/>
    <w:rsid w:val="008C5F35"/>
    <w:rsid w:val="008C6A17"/>
    <w:rsid w:val="008D3746"/>
    <w:rsid w:val="008D3DBA"/>
    <w:rsid w:val="008D49AC"/>
    <w:rsid w:val="008D4B19"/>
    <w:rsid w:val="008D54A7"/>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4BFE"/>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DC3"/>
    <w:rsid w:val="009C1B58"/>
    <w:rsid w:val="009C3701"/>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0E12"/>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34CA"/>
    <w:rsid w:val="00C44675"/>
    <w:rsid w:val="00C50047"/>
    <w:rsid w:val="00C515FF"/>
    <w:rsid w:val="00C5247E"/>
    <w:rsid w:val="00C54187"/>
    <w:rsid w:val="00C55B72"/>
    <w:rsid w:val="00C56416"/>
    <w:rsid w:val="00C56B2B"/>
    <w:rsid w:val="00C57D0E"/>
    <w:rsid w:val="00C6090F"/>
    <w:rsid w:val="00C61857"/>
    <w:rsid w:val="00C700DC"/>
    <w:rsid w:val="00C70A56"/>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3CC9"/>
    <w:rsid w:val="00D15803"/>
    <w:rsid w:val="00D17467"/>
    <w:rsid w:val="00D17C79"/>
    <w:rsid w:val="00D20B7A"/>
    <w:rsid w:val="00D21E82"/>
    <w:rsid w:val="00D22F2F"/>
    <w:rsid w:val="00D23789"/>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429E"/>
    <w:rsid w:val="00D459A8"/>
    <w:rsid w:val="00D46861"/>
    <w:rsid w:val="00D46990"/>
    <w:rsid w:val="00D502BD"/>
    <w:rsid w:val="00D51A75"/>
    <w:rsid w:val="00D51BCA"/>
    <w:rsid w:val="00D52703"/>
    <w:rsid w:val="00D52F06"/>
    <w:rsid w:val="00D55134"/>
    <w:rsid w:val="00D629DA"/>
    <w:rsid w:val="00D63100"/>
    <w:rsid w:val="00D658E1"/>
    <w:rsid w:val="00D66AA3"/>
    <w:rsid w:val="00D67237"/>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10CA"/>
    <w:rsid w:val="00E72681"/>
    <w:rsid w:val="00E74664"/>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4D94"/>
    <w:rsid w:val="00EC6E5E"/>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0F1"/>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21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654C-B01B-43F2-8949-BC706953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3079</Words>
  <Characters>17556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Антипьева Ирина Валерьевна</cp:lastModifiedBy>
  <cp:revision>2</cp:revision>
  <cp:lastPrinted>2025-09-09T07:08:00Z</cp:lastPrinted>
  <dcterms:created xsi:type="dcterms:W3CDTF">2026-08-07T06:34:00Z</dcterms:created>
  <dcterms:modified xsi:type="dcterms:W3CDTF">2026-08-07T06:34:00Z</dcterms:modified>
</cp:coreProperties>
</file>