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87"/>
        <w:gridCol w:w="5212"/>
      </w:tblGrid>
      <w:tr>
        <w:trPr>
          <w:trHeight w:val="2025" w:hRule="atLeast"/>
        </w:trPr>
        <w:tc>
          <w:tcPr>
            <w:tcW w:w="49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635</wp:posOffset>
                  </wp:positionV>
                  <wp:extent cx="2061210" cy="547370"/>
                  <wp:effectExtent l="0" t="0" r="0" b="0"/>
                  <wp:wrapSquare wrapText="bothSides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Начальник </w:t>
            </w:r>
            <w:r>
              <w:rPr>
                <w:b/>
                <w:bCs/>
                <w:sz w:val="26"/>
                <w:szCs w:val="26"/>
              </w:rPr>
              <w:t>отдела хозяйственного обеспечения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_____________________/</w:t>
            </w:r>
            <w:r>
              <w:rPr>
                <w:b/>
                <w:bCs/>
                <w:sz w:val="26"/>
                <w:szCs w:val="26"/>
              </w:rPr>
              <w:t>Д.Г. Карстин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>10</w:t>
            </w:r>
            <w:r>
              <w:rPr>
                <w:b/>
                <w:bCs/>
                <w:sz w:val="26"/>
                <w:szCs w:val="26"/>
              </w:rPr>
              <w:t xml:space="preserve">» </w:t>
            </w:r>
            <w:r>
              <w:rPr>
                <w:b/>
                <w:bCs/>
                <w:sz w:val="26"/>
                <w:szCs w:val="26"/>
              </w:rPr>
              <w:t xml:space="preserve">августа </w:t>
            </w:r>
            <w:r>
              <w:rPr>
                <w:b/>
                <w:bCs/>
                <w:sz w:val="26"/>
                <w:szCs w:val="26"/>
              </w:rPr>
              <w:t>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>Запрос технико-коммерческих предложений в рамках Упрощенной закупки в электронной форме по лоту № 0050-ТО ДУД-2026-СК РусГидро «ОКПД2 45.20.11.500 Оказание услуг по техническому обслуживанию и ремонту транспортных средств для нужд АО «СК РусГидро» в г. Хабаровске»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/>
      </w:pPr>
      <w:r>
        <w:rPr>
          <w:b/>
          <w:bCs/>
          <w:sz w:val="24"/>
          <w:szCs w:val="24"/>
        </w:rPr>
        <w:t xml:space="preserve">Акционерное общество «Сервисная компания «РусГидро» (АО «СК РусГидро»)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в электронной форме по </w:t>
      </w:r>
      <w:r>
        <w:rPr>
          <w:b/>
          <w:bCs/>
          <w:sz w:val="24"/>
          <w:szCs w:val="24"/>
        </w:rPr>
        <w:t>лоту № 0050-ТО ДУД-2026-СК РусГидро «</w:t>
      </w:r>
      <w:r>
        <w:rPr>
          <w:rFonts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  <w:t>ОКПД2 45.20.11.500 Оказание услуг по техническому обслуживанию и ремонту транспортных средств для нужд АО «СК РусГидро» в г. Хабаровске</w:t>
      </w:r>
      <w:r>
        <w:rPr>
          <w:b/>
          <w:bCs/>
          <w:sz w:val="24"/>
          <w:szCs w:val="24"/>
        </w:rPr>
        <w:t>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№1 к настоящему запросу; существенные условия будущего договора (в том числе, условия оплаты и гарантийных обязательств) – см. приложение №2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</w:t>
      </w:r>
      <w:r>
        <w:rPr>
          <w:b/>
          <w:bCs/>
          <w:sz w:val="24"/>
          <w:szCs w:val="24"/>
          <w:u w:val="single"/>
        </w:rPr>
        <w:t>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№2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коммерческого предложения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Анкета потенциального поставщика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271" w:right="45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1e1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e1e1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0e1e14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0e1e14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0e1e1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0e1e14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sid w:val="000e1e1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0e1e1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0e1e14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0e1e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9286d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bf47e0"/>
    <w:rPr>
      <w:color w:val="0563C1" w:themeColor="hyperlink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FootnoteText">
    <w:name w:val="Footnote Text"/>
    <w:basedOn w:val="Normal"/>
    <w:link w:val="Style7"/>
    <w:uiPriority w:val="99"/>
    <w:rsid w:val="000e1e14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0e1e14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9286d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47e0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233746261">
    <w:name w:val="152337462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Application>AlterOffice/3.4.0.9$Linux_X86_64 LibreOffice_project/b8daf9e823b1a5463a2f48435ddc2e8696e7d4fc</Application>
  <AppVersion>15.0000</AppVersion>
  <Pages>2</Pages>
  <Words>604</Words>
  <Characters>3445</Characters>
  <CharactersWithSpaces>4041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2023-11-02T03:36:00Z</dcterms:created>
  <dc:creator>Кабакова Екатерина Сергеевна</dc:creator>
  <dc:description/>
  <dc:language>ru-RU</dc:language>
  <cp:lastModifiedBy>kabakovaes</cp:lastModifiedBy>
  <cp:lastPrinted>2026-08-10T09:59:31Z</cp:lastPrinted>
  <dcterms:modified xsi:type="dcterms:W3CDTF">2026-08-10T10:07:22Z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