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F02DD" w14:textId="2A7343C7" w:rsidR="00CE0F3C" w:rsidRDefault="00CE0F3C">
      <w:bookmarkStart w:id="0" w:name="_GoBack"/>
      <w:bookmarkEnd w:id="0"/>
    </w:p>
    <w:p w14:paraId="22FC0528" w14:textId="395E9D88" w:rsidR="00D83639" w:rsidRDefault="00D83639"/>
    <w:p w14:paraId="7DCE479D" w14:textId="6D9E50BD" w:rsidR="00D83639" w:rsidRDefault="00D83639"/>
    <w:p w14:paraId="6D8C427E" w14:textId="38DFC1E7" w:rsidR="00D83639" w:rsidRDefault="00D83639"/>
    <w:p w14:paraId="7B1E8492" w14:textId="5CD0C415" w:rsidR="00D83639" w:rsidRDefault="00D83639"/>
    <w:p w14:paraId="4FFF3AF6" w14:textId="77777777" w:rsidR="00D83639" w:rsidRDefault="00D83639"/>
    <w:p w14:paraId="7E437BE6" w14:textId="7DF52927" w:rsidR="00CE0F3C" w:rsidRDefault="00CE0F3C"/>
    <w:p w14:paraId="4138AE16" w14:textId="367B51A4" w:rsidR="00CE0F3C" w:rsidRDefault="00CE0F3C"/>
    <w:p w14:paraId="33F7DDA4" w14:textId="46FEA6FB" w:rsidR="00CE0F3C" w:rsidRDefault="00CE0F3C"/>
    <w:p w14:paraId="51A6DC06" w14:textId="77777777" w:rsidR="00CE0F3C" w:rsidRPr="00CE0F3C" w:rsidRDefault="00CE0F3C" w:rsidP="00CE0F3C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  <w:bookmarkStart w:id="1" w:name="_Hlk196120086"/>
      <w:r w:rsidRPr="00CE0F3C">
        <w:rPr>
          <w:rFonts w:ascii="Times New Roman" w:eastAsia="Calibri" w:hAnsi="Times New Roman" w:cs="Times New Roman"/>
          <w:sz w:val="28"/>
          <w:szCs w:val="28"/>
        </w:rPr>
        <w:t>ТЕХНИЧЕСКОЕ ЗАДАНИЕ</w:t>
      </w:r>
    </w:p>
    <w:bookmarkEnd w:id="1"/>
    <w:p w14:paraId="66CAFB21" w14:textId="34328631" w:rsidR="00CE0F3C" w:rsidRPr="009C3F34" w:rsidRDefault="00C414B3" w:rsidP="009C3F34">
      <w:pPr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  <w:r w:rsidRPr="00B64CB6">
        <w:rPr>
          <w:rFonts w:ascii="Times New Roman" w:hAnsi="Times New Roman"/>
          <w:iCs/>
          <w:sz w:val="28"/>
          <w:szCs w:val="28"/>
        </w:rPr>
        <w:t>Выполнение работ по</w:t>
      </w:r>
      <w:r>
        <w:t xml:space="preserve"> </w:t>
      </w:r>
      <w:r>
        <w:rPr>
          <w:rFonts w:ascii="Times New Roman" w:hAnsi="Times New Roman"/>
          <w:iCs/>
          <w:sz w:val="28"/>
          <w:szCs w:val="28"/>
        </w:rPr>
        <w:t>р</w:t>
      </w:r>
      <w:r w:rsidRPr="008C080B">
        <w:rPr>
          <w:rFonts w:ascii="Times New Roman" w:hAnsi="Times New Roman"/>
          <w:iCs/>
          <w:sz w:val="28"/>
          <w:szCs w:val="28"/>
        </w:rPr>
        <w:t>емонт</w:t>
      </w:r>
      <w:r>
        <w:rPr>
          <w:rFonts w:ascii="Times New Roman" w:hAnsi="Times New Roman"/>
          <w:iCs/>
          <w:sz w:val="28"/>
          <w:szCs w:val="28"/>
        </w:rPr>
        <w:t>у</w:t>
      </w:r>
      <w:r w:rsidR="008C080B" w:rsidRPr="008C080B">
        <w:rPr>
          <w:rFonts w:ascii="Times New Roman" w:hAnsi="Times New Roman"/>
          <w:iCs/>
          <w:sz w:val="28"/>
          <w:szCs w:val="28"/>
        </w:rPr>
        <w:t xml:space="preserve"> системы отопления</w:t>
      </w:r>
      <w:r w:rsidR="00A5449B">
        <w:rPr>
          <w:rFonts w:ascii="Times New Roman" w:hAnsi="Times New Roman"/>
          <w:iCs/>
          <w:sz w:val="28"/>
          <w:szCs w:val="28"/>
        </w:rPr>
        <w:t xml:space="preserve"> </w:t>
      </w:r>
      <w:r w:rsidR="009C3F34" w:rsidRPr="009C3F34">
        <w:rPr>
          <w:rFonts w:ascii="Times New Roman" w:hAnsi="Times New Roman"/>
          <w:iCs/>
          <w:sz w:val="28"/>
          <w:szCs w:val="28"/>
        </w:rPr>
        <w:t>на территории автобазы, расположенной по адресу: Омская область, г. Омск, ул. Новороссийская, д. 4а. для нужд УФПС Омской области</w:t>
      </w:r>
    </w:p>
    <w:p w14:paraId="2FC081C3" w14:textId="073ED801" w:rsidR="00CE0F3C" w:rsidRDefault="00CE0F3C"/>
    <w:p w14:paraId="10F160C1" w14:textId="17197D0B" w:rsidR="00CE0F3C" w:rsidRDefault="00CE0F3C"/>
    <w:p w14:paraId="47DED9ED" w14:textId="4B5B2526" w:rsidR="00CE0F3C" w:rsidRDefault="00CE0F3C"/>
    <w:p w14:paraId="02AD0AA9" w14:textId="437E9F6E" w:rsidR="00CE0F3C" w:rsidRDefault="00CE0F3C"/>
    <w:p w14:paraId="6BB714FB" w14:textId="69ACBFBE" w:rsidR="00CE0F3C" w:rsidRDefault="00CE0F3C"/>
    <w:p w14:paraId="2344BEDB" w14:textId="1F5AA171" w:rsidR="00CE0F3C" w:rsidRDefault="00CE0F3C"/>
    <w:p w14:paraId="72F02345" w14:textId="01860941" w:rsidR="00CE0F3C" w:rsidRDefault="00CE0F3C"/>
    <w:p w14:paraId="0E1DA768" w14:textId="22ABFB61" w:rsidR="00CE0F3C" w:rsidRDefault="00CE0F3C"/>
    <w:p w14:paraId="3AD778DD" w14:textId="77449674" w:rsidR="00CE0F3C" w:rsidRDefault="00CE0F3C"/>
    <w:p w14:paraId="1D4CD255" w14:textId="272DD9D4" w:rsidR="00CE0F3C" w:rsidRDefault="00CE0F3C"/>
    <w:p w14:paraId="250A506A" w14:textId="17BBC768" w:rsidR="00CE0F3C" w:rsidRDefault="00CE0F3C"/>
    <w:p w14:paraId="19DD8C8B" w14:textId="636566F8" w:rsidR="00CE0F3C" w:rsidRDefault="00CE0F3C"/>
    <w:p w14:paraId="442C13F5" w14:textId="6A066C01" w:rsidR="00CE0F3C" w:rsidRDefault="00CE0F3C"/>
    <w:p w14:paraId="136A3F94" w14:textId="6E15C2BE" w:rsidR="00CE0F3C" w:rsidRDefault="00CE0F3C"/>
    <w:p w14:paraId="2B501436" w14:textId="3A24232D" w:rsidR="00CB4124" w:rsidRDefault="00CB4124"/>
    <w:p w14:paraId="17663ABC" w14:textId="77777777" w:rsidR="00CB4124" w:rsidRDefault="00CB4124"/>
    <w:p w14:paraId="602E726F" w14:textId="77777777" w:rsidR="00A370C7" w:rsidRDefault="00A370C7" w:rsidP="00CE0F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2B000F9" w14:textId="77777777" w:rsidR="00A370C7" w:rsidRDefault="00A370C7" w:rsidP="00CE0F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91F89E8" w14:textId="77777777" w:rsidR="00A370C7" w:rsidRDefault="00A370C7" w:rsidP="00CE0F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29A51E3" w14:textId="77777777" w:rsidR="00A370C7" w:rsidRDefault="00A370C7" w:rsidP="00CE0F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72F4AD7" w14:textId="77777777" w:rsidR="00A370C7" w:rsidRDefault="00A370C7" w:rsidP="00CE0F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9F9D4B8" w14:textId="77777777" w:rsidR="00A370C7" w:rsidRDefault="00A370C7" w:rsidP="00CE0F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2B75B5E" w14:textId="5C56D36D" w:rsidR="00CE0F3C" w:rsidRDefault="00CE0F3C" w:rsidP="00CE0F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E0F3C"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r w:rsidR="00CB13DB">
        <w:rPr>
          <w:rFonts w:ascii="Times New Roman" w:eastAsia="Calibri" w:hAnsi="Times New Roman" w:cs="Times New Roman"/>
          <w:sz w:val="28"/>
          <w:szCs w:val="28"/>
        </w:rPr>
        <w:t>ОМСК</w:t>
      </w:r>
      <w:r w:rsidRPr="00CE0F3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92576">
        <w:rPr>
          <w:rFonts w:ascii="Times New Roman" w:eastAsia="Calibri" w:hAnsi="Times New Roman" w:cs="Times New Roman"/>
          <w:sz w:val="28"/>
          <w:szCs w:val="28"/>
        </w:rPr>
        <w:t>2026</w:t>
      </w:r>
    </w:p>
    <w:p w14:paraId="7B657CB7" w14:textId="77777777" w:rsidR="004C2DBD" w:rsidRDefault="004C2DBD" w:rsidP="00CE0F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4A9E036" w14:textId="77777777" w:rsidR="006D20AA" w:rsidRPr="00CE0F3C" w:rsidRDefault="006D20AA" w:rsidP="00CE0F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F38DCAB" w14:textId="77777777" w:rsidR="00CE0F3C" w:rsidRPr="00CE0F3C" w:rsidRDefault="00CE0F3C" w:rsidP="00CE0F3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ПРИНЯТЫХ СОКРАЩЕНИЙ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"/>
        <w:gridCol w:w="1855"/>
        <w:gridCol w:w="6521"/>
      </w:tblGrid>
      <w:tr w:rsidR="00CE0F3C" w:rsidRPr="00CE0F3C" w14:paraId="3543F3AF" w14:textId="77777777" w:rsidTr="00CE0F3C">
        <w:trPr>
          <w:trHeight w:val="399"/>
        </w:trPr>
        <w:tc>
          <w:tcPr>
            <w:tcW w:w="867" w:type="dxa"/>
            <w:vAlign w:val="center"/>
          </w:tcPr>
          <w:p w14:paraId="53767CD1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№ п/п</w:t>
            </w:r>
          </w:p>
        </w:tc>
        <w:tc>
          <w:tcPr>
            <w:tcW w:w="1855" w:type="dxa"/>
            <w:vAlign w:val="center"/>
          </w:tcPr>
          <w:p w14:paraId="039F2F9A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Сокращение, термин</w:t>
            </w:r>
          </w:p>
        </w:tc>
        <w:tc>
          <w:tcPr>
            <w:tcW w:w="6521" w:type="dxa"/>
            <w:vAlign w:val="center"/>
          </w:tcPr>
          <w:p w14:paraId="0CF1D9FA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Расшифровка сокращения, </w:t>
            </w: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толкование</w:t>
            </w: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термина</w:t>
            </w:r>
          </w:p>
        </w:tc>
      </w:tr>
      <w:tr w:rsidR="00CE0F3C" w:rsidRPr="00CE0F3C" w14:paraId="18889BDE" w14:textId="77777777" w:rsidTr="00CE0F3C">
        <w:trPr>
          <w:trHeight w:val="642"/>
        </w:trPr>
        <w:tc>
          <w:tcPr>
            <w:tcW w:w="867" w:type="dxa"/>
            <w:vAlign w:val="center"/>
          </w:tcPr>
          <w:p w14:paraId="0AE84C55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</w:tcPr>
          <w:p w14:paraId="0CC4FE7F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0F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Заказчик, Общество</w:t>
            </w:r>
          </w:p>
        </w:tc>
        <w:tc>
          <w:tcPr>
            <w:tcW w:w="6521" w:type="dxa"/>
            <w:tcBorders>
              <w:left w:val="single" w:sz="4" w:space="0" w:color="auto"/>
            </w:tcBorders>
          </w:tcPr>
          <w:p w14:paraId="7C6408A7" w14:textId="77777777" w:rsidR="00CE0F3C" w:rsidRPr="00CE0F3C" w:rsidRDefault="00CE0F3C" w:rsidP="00CE0F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0F3C">
              <w:rPr>
                <w:rFonts w:ascii="Times New Roman" w:eastAsia="Calibri" w:hAnsi="Times New Roman" w:cs="Times New Roman"/>
                <w:sz w:val="24"/>
                <w:szCs w:val="24"/>
              </w:rPr>
              <w:t>Акционерное общество «Почта России»,</w:t>
            </w:r>
            <w:r w:rsidRPr="00CE0F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4ACE98D" w14:textId="350E6670" w:rsidR="00CE0F3C" w:rsidRPr="00CE0F3C" w:rsidRDefault="00CE0F3C" w:rsidP="004D5EA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АО «Почта России</w:t>
            </w:r>
            <w:r w:rsidR="00726C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 в лице УФПС Омской области</w:t>
            </w:r>
          </w:p>
        </w:tc>
      </w:tr>
      <w:tr w:rsidR="00CE0F3C" w:rsidRPr="00CE0F3C" w14:paraId="37164F19" w14:textId="77777777" w:rsidTr="00CE0F3C">
        <w:trPr>
          <w:trHeight w:val="642"/>
        </w:trPr>
        <w:tc>
          <w:tcPr>
            <w:tcW w:w="867" w:type="dxa"/>
            <w:vAlign w:val="center"/>
          </w:tcPr>
          <w:p w14:paraId="4BD05EBA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55" w:type="dxa"/>
            <w:vAlign w:val="center"/>
          </w:tcPr>
          <w:p w14:paraId="13CEDF90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0F3C">
              <w:rPr>
                <w:rFonts w:ascii="Times New Roman" w:eastAsia="Calibri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6521" w:type="dxa"/>
          </w:tcPr>
          <w:p w14:paraId="02635090" w14:textId="77777777" w:rsidR="00CE0F3C" w:rsidRPr="00CE0F3C" w:rsidRDefault="00CE0F3C" w:rsidP="00CE0F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федеральной почтовой связи –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указанный в едином государственном реестре юридических лиц</w:t>
            </w:r>
          </w:p>
        </w:tc>
      </w:tr>
      <w:tr w:rsidR="00CE0F3C" w:rsidRPr="00CE0F3C" w14:paraId="22B3A63E" w14:textId="77777777" w:rsidTr="00CE0F3C">
        <w:trPr>
          <w:trHeight w:val="642"/>
        </w:trPr>
        <w:tc>
          <w:tcPr>
            <w:tcW w:w="867" w:type="dxa"/>
            <w:vAlign w:val="center"/>
          </w:tcPr>
          <w:p w14:paraId="6DE5410E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DB82A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Подрядчик</w:t>
            </w:r>
          </w:p>
        </w:tc>
        <w:tc>
          <w:tcPr>
            <w:tcW w:w="6521" w:type="dxa"/>
            <w:tcBorders>
              <w:left w:val="single" w:sz="4" w:space="0" w:color="auto"/>
            </w:tcBorders>
          </w:tcPr>
          <w:p w14:paraId="368EE353" w14:textId="50E9E96D" w:rsidR="00CE0F3C" w:rsidRPr="00CE0F3C" w:rsidRDefault="00726C47" w:rsidP="00CE0F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C47">
              <w:rPr>
                <w:rFonts w:ascii="Times New Roman" w:eastAsia="Calibri" w:hAnsi="Times New Roman" w:cs="Times New Roman"/>
                <w:sz w:val="24"/>
                <w:szCs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 255-ФЗ «О контроле за деятельностью лиц, находящихся под иностранным влиянием», которое выполняет работы в соответствии с заключенным договором.</w:t>
            </w:r>
          </w:p>
        </w:tc>
      </w:tr>
      <w:tr w:rsidR="00CE0F3C" w:rsidRPr="00CE0F3C" w14:paraId="782EB968" w14:textId="77777777" w:rsidTr="00CE0F3C">
        <w:trPr>
          <w:trHeight w:val="399"/>
        </w:trPr>
        <w:tc>
          <w:tcPr>
            <w:tcW w:w="867" w:type="dxa"/>
            <w:vAlign w:val="center"/>
          </w:tcPr>
          <w:p w14:paraId="60FD701D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2EF55" w14:textId="2FCD399E" w:rsidR="00CE0F3C" w:rsidRPr="00CE0F3C" w:rsidRDefault="00CE0F3C" w:rsidP="00BE38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Объект</w:t>
            </w:r>
          </w:p>
        </w:tc>
        <w:tc>
          <w:tcPr>
            <w:tcW w:w="6521" w:type="dxa"/>
            <w:tcBorders>
              <w:left w:val="single" w:sz="4" w:space="0" w:color="auto"/>
            </w:tcBorders>
            <w:vAlign w:val="center"/>
          </w:tcPr>
          <w:p w14:paraId="5264982C" w14:textId="00ADE609" w:rsidR="00CE0F3C" w:rsidRPr="00CE0F3C" w:rsidRDefault="00CF1FBF" w:rsidP="00CE0F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 отопления на </w:t>
            </w:r>
            <w:r w:rsidR="00E10B2F" w:rsidRPr="00E10B2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территори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E10B2F" w:rsidRPr="00E10B2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автобазы, расположенн</w:t>
            </w:r>
            <w:r w:rsidR="00BE381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="00E10B2F" w:rsidRPr="00E10B2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адресу: Омская область, г. Омск, ул. Новороссийская, д. 4а.</w:t>
            </w:r>
          </w:p>
        </w:tc>
      </w:tr>
      <w:tr w:rsidR="00CE0F3C" w:rsidRPr="00CE0F3C" w14:paraId="2FDCA97E" w14:textId="77777777" w:rsidTr="00CE0F3C">
        <w:trPr>
          <w:trHeight w:val="399"/>
        </w:trPr>
        <w:tc>
          <w:tcPr>
            <w:tcW w:w="867" w:type="dxa"/>
            <w:vAlign w:val="center"/>
          </w:tcPr>
          <w:p w14:paraId="338BBA6D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55" w:type="dxa"/>
            <w:vAlign w:val="center"/>
          </w:tcPr>
          <w:p w14:paraId="127BB3F4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6521" w:type="dxa"/>
            <w:vAlign w:val="center"/>
          </w:tcPr>
          <w:p w14:paraId="2EB34EA4" w14:textId="57530660" w:rsidR="00CE0F3C" w:rsidRPr="00CE0F3C" w:rsidRDefault="00A5449B" w:rsidP="00CE0F3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9C3F34" w:rsidRPr="009C3F3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емонт </w:t>
            </w:r>
            <w:r w:rsidR="00AC153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системы отопления</w:t>
            </w:r>
            <w:r w:rsidR="009C3F34" w:rsidRPr="009C3F3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территории автобазы, расположенной по адресу: Омская область, г. Омск, ул. Новороссийская, д. 4а</w:t>
            </w:r>
            <w:r w:rsidR="00BE381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C3F34" w:rsidRPr="009C3F3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нужд УФПС Омской области</w:t>
            </w:r>
            <w:r w:rsidR="00BE381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, в соответствии с ведомостью объемов работ</w:t>
            </w:r>
          </w:p>
        </w:tc>
      </w:tr>
      <w:tr w:rsidR="00CE0F3C" w:rsidRPr="00CE0F3C" w14:paraId="3BACD062" w14:textId="77777777" w:rsidTr="00CE0F3C">
        <w:trPr>
          <w:trHeight w:val="399"/>
        </w:trPr>
        <w:tc>
          <w:tcPr>
            <w:tcW w:w="867" w:type="dxa"/>
            <w:vAlign w:val="center"/>
          </w:tcPr>
          <w:p w14:paraId="3F5F1E4A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55" w:type="dxa"/>
            <w:tcBorders>
              <w:left w:val="single" w:sz="4" w:space="0" w:color="auto"/>
            </w:tcBorders>
          </w:tcPr>
          <w:p w14:paraId="3F19DCB7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ГОСТ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5E353E88" w14:textId="77777777" w:rsidR="00CE0F3C" w:rsidRPr="00CE0F3C" w:rsidRDefault="00CE0F3C" w:rsidP="00CE0F3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Государственный стандарт Российской Федерации</w:t>
            </w:r>
          </w:p>
        </w:tc>
      </w:tr>
      <w:tr w:rsidR="00CE0F3C" w:rsidRPr="00CE0F3C" w14:paraId="446B3C8A" w14:textId="77777777" w:rsidTr="00CE0F3C">
        <w:trPr>
          <w:trHeight w:val="399"/>
        </w:trPr>
        <w:tc>
          <w:tcPr>
            <w:tcW w:w="867" w:type="dxa"/>
            <w:vAlign w:val="center"/>
          </w:tcPr>
          <w:p w14:paraId="6FC3056F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55" w:type="dxa"/>
            <w:vAlign w:val="center"/>
          </w:tcPr>
          <w:p w14:paraId="27B45841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СНиП</w:t>
            </w:r>
          </w:p>
        </w:tc>
        <w:tc>
          <w:tcPr>
            <w:tcW w:w="6521" w:type="dxa"/>
            <w:vAlign w:val="center"/>
          </w:tcPr>
          <w:p w14:paraId="4CAA82DD" w14:textId="77777777" w:rsidR="00CE0F3C" w:rsidRPr="00CE0F3C" w:rsidRDefault="00CE0F3C" w:rsidP="00CE0F3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Санитарные нормы и правила</w:t>
            </w:r>
          </w:p>
        </w:tc>
      </w:tr>
      <w:tr w:rsidR="00CE0F3C" w:rsidRPr="00CE0F3C" w14:paraId="0A580B1E" w14:textId="77777777" w:rsidTr="00CE0F3C">
        <w:trPr>
          <w:trHeight w:val="399"/>
        </w:trPr>
        <w:tc>
          <w:tcPr>
            <w:tcW w:w="867" w:type="dxa"/>
            <w:vAlign w:val="center"/>
          </w:tcPr>
          <w:p w14:paraId="60FE5552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55" w:type="dxa"/>
            <w:vAlign w:val="center"/>
          </w:tcPr>
          <w:p w14:paraId="181C06CE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КС-2</w:t>
            </w:r>
          </w:p>
        </w:tc>
        <w:tc>
          <w:tcPr>
            <w:tcW w:w="6521" w:type="dxa"/>
            <w:vAlign w:val="center"/>
          </w:tcPr>
          <w:p w14:paraId="063DC26A" w14:textId="77777777" w:rsidR="00CE0F3C" w:rsidRPr="00CE0F3C" w:rsidRDefault="00CE0F3C" w:rsidP="00CE0F3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Унифицированная форма </w:t>
            </w:r>
            <w:r w:rsidRPr="00CE0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первичной учетной документации </w:t>
            </w: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– Акт о приемке </w:t>
            </w:r>
            <w:r w:rsidRPr="00CE0F3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выполненных работ</w:t>
            </w:r>
          </w:p>
        </w:tc>
      </w:tr>
      <w:tr w:rsidR="00CE0F3C" w:rsidRPr="00CE0F3C" w14:paraId="6F511072" w14:textId="77777777" w:rsidTr="00CE0F3C">
        <w:trPr>
          <w:trHeight w:val="399"/>
        </w:trPr>
        <w:tc>
          <w:tcPr>
            <w:tcW w:w="867" w:type="dxa"/>
            <w:vAlign w:val="center"/>
          </w:tcPr>
          <w:p w14:paraId="6EAF309F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55" w:type="dxa"/>
            <w:vAlign w:val="center"/>
          </w:tcPr>
          <w:p w14:paraId="51E942D7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КС-3</w:t>
            </w:r>
          </w:p>
        </w:tc>
        <w:tc>
          <w:tcPr>
            <w:tcW w:w="6521" w:type="dxa"/>
            <w:vAlign w:val="center"/>
          </w:tcPr>
          <w:p w14:paraId="7CB60E57" w14:textId="77777777" w:rsidR="00CE0F3C" w:rsidRPr="00CE0F3C" w:rsidRDefault="00CE0F3C" w:rsidP="00CE0F3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Унифицированная форма </w:t>
            </w:r>
            <w:r w:rsidRPr="00CE0F3C">
              <w:rPr>
                <w:rFonts w:ascii="Times New Roman" w:eastAsia="Calibri" w:hAnsi="Times New Roman" w:cs="Times New Roman"/>
                <w:sz w:val="24"/>
                <w:szCs w:val="24"/>
              </w:rPr>
              <w:t>первичной учетной документации</w:t>
            </w:r>
            <w:r w:rsidRPr="00CE0F3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– Справка о стоимости работ и затрат</w:t>
            </w:r>
          </w:p>
        </w:tc>
      </w:tr>
      <w:tr w:rsidR="00CE0F3C" w:rsidRPr="00CE0F3C" w14:paraId="14CE2359" w14:textId="77777777" w:rsidTr="00CE0F3C">
        <w:trPr>
          <w:trHeight w:val="399"/>
        </w:trPr>
        <w:tc>
          <w:tcPr>
            <w:tcW w:w="867" w:type="dxa"/>
            <w:vAlign w:val="center"/>
          </w:tcPr>
          <w:p w14:paraId="13F0D489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855" w:type="dxa"/>
            <w:vAlign w:val="center"/>
          </w:tcPr>
          <w:p w14:paraId="19164DA2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ТЗ</w:t>
            </w:r>
          </w:p>
        </w:tc>
        <w:tc>
          <w:tcPr>
            <w:tcW w:w="6521" w:type="dxa"/>
            <w:vAlign w:val="center"/>
          </w:tcPr>
          <w:p w14:paraId="07AD0CBB" w14:textId="77777777" w:rsidR="00CE0F3C" w:rsidRPr="00CE0F3C" w:rsidRDefault="00CE0F3C" w:rsidP="00CE0F3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Техническое задание</w:t>
            </w:r>
          </w:p>
        </w:tc>
      </w:tr>
      <w:tr w:rsidR="00CE0F3C" w:rsidRPr="00CE0F3C" w14:paraId="11AD8335" w14:textId="77777777" w:rsidTr="00CE0F3C">
        <w:trPr>
          <w:trHeight w:val="399"/>
        </w:trPr>
        <w:tc>
          <w:tcPr>
            <w:tcW w:w="867" w:type="dxa"/>
            <w:vAlign w:val="center"/>
          </w:tcPr>
          <w:p w14:paraId="432ED6C3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855" w:type="dxa"/>
            <w:vAlign w:val="center"/>
          </w:tcPr>
          <w:p w14:paraId="76F1D0FA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Стороны</w:t>
            </w:r>
          </w:p>
        </w:tc>
        <w:tc>
          <w:tcPr>
            <w:tcW w:w="6521" w:type="dxa"/>
            <w:vAlign w:val="center"/>
          </w:tcPr>
          <w:p w14:paraId="35EAF45E" w14:textId="77777777" w:rsidR="00CE0F3C" w:rsidRPr="00CE0F3C" w:rsidRDefault="00CE0F3C" w:rsidP="00CE0F3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Заказчик и Подрядчик</w:t>
            </w:r>
          </w:p>
        </w:tc>
      </w:tr>
      <w:tr w:rsidR="00CE0F3C" w:rsidRPr="00CE0F3C" w14:paraId="4EF87898" w14:textId="77777777" w:rsidTr="00CE0F3C">
        <w:trPr>
          <w:trHeight w:val="399"/>
        </w:trPr>
        <w:tc>
          <w:tcPr>
            <w:tcW w:w="867" w:type="dxa"/>
            <w:vAlign w:val="center"/>
          </w:tcPr>
          <w:p w14:paraId="488F3F8D" w14:textId="644794AF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722D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E0F3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  <w:vAlign w:val="center"/>
          </w:tcPr>
          <w:p w14:paraId="3A85E003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Calibri" w:hAnsi="Times New Roman" w:cs="Times New Roman"/>
                <w:sz w:val="24"/>
                <w:szCs w:val="24"/>
              </w:rPr>
              <w:t>СП</w:t>
            </w:r>
          </w:p>
        </w:tc>
        <w:tc>
          <w:tcPr>
            <w:tcW w:w="6521" w:type="dxa"/>
            <w:vAlign w:val="center"/>
          </w:tcPr>
          <w:p w14:paraId="3CEF9A1F" w14:textId="77777777" w:rsidR="00CE0F3C" w:rsidRPr="00CE0F3C" w:rsidRDefault="00CE0F3C" w:rsidP="00CE0F3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Calibri" w:hAnsi="Times New Roman" w:cs="Times New Roman"/>
                <w:sz w:val="24"/>
                <w:szCs w:val="24"/>
              </w:rPr>
              <w:t>Свод правил</w:t>
            </w:r>
          </w:p>
        </w:tc>
      </w:tr>
    </w:tbl>
    <w:p w14:paraId="1893DC10" w14:textId="11085A4C" w:rsidR="00F430E6" w:rsidRPr="00E52301" w:rsidRDefault="00CE0F3C" w:rsidP="00E5230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НАИМЕНОВАНИЕ РАБОТ </w:t>
      </w:r>
    </w:p>
    <w:p w14:paraId="2F204094" w14:textId="07BDF952" w:rsidR="00E52301" w:rsidRPr="00E52301" w:rsidRDefault="00327FF0" w:rsidP="000578EE">
      <w:pPr>
        <w:widowControl w:val="0"/>
        <w:autoSpaceDE w:val="0"/>
        <w:autoSpaceDN w:val="0"/>
        <w:adjustRightInd w:val="0"/>
        <w:spacing w:before="120" w:after="120" w:line="240" w:lineRule="auto"/>
        <w:ind w:left="357" w:firstLine="351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B64CB6">
        <w:rPr>
          <w:rFonts w:ascii="Times New Roman" w:hAnsi="Times New Roman"/>
          <w:iCs/>
          <w:sz w:val="28"/>
          <w:szCs w:val="28"/>
        </w:rPr>
        <w:t>Выполнение работ по</w:t>
      </w:r>
      <w:r>
        <w:t xml:space="preserve"> </w:t>
      </w:r>
      <w:r>
        <w:rPr>
          <w:rFonts w:ascii="Times New Roman" w:hAnsi="Times New Roman"/>
          <w:iCs/>
          <w:sz w:val="28"/>
          <w:szCs w:val="28"/>
        </w:rPr>
        <w:t>р</w:t>
      </w:r>
      <w:r w:rsidRPr="008C080B">
        <w:rPr>
          <w:rFonts w:ascii="Times New Roman" w:hAnsi="Times New Roman"/>
          <w:iCs/>
          <w:sz w:val="28"/>
          <w:szCs w:val="28"/>
        </w:rPr>
        <w:t>емонт</w:t>
      </w:r>
      <w:r>
        <w:rPr>
          <w:rFonts w:ascii="Times New Roman" w:hAnsi="Times New Roman"/>
          <w:iCs/>
          <w:sz w:val="28"/>
          <w:szCs w:val="28"/>
        </w:rPr>
        <w:t>у</w:t>
      </w:r>
      <w:r w:rsidR="004A612F">
        <w:rPr>
          <w:rFonts w:ascii="Times New Roman" w:hAnsi="Times New Roman"/>
          <w:iCs/>
          <w:sz w:val="28"/>
          <w:szCs w:val="28"/>
        </w:rPr>
        <w:t xml:space="preserve"> системы отопления</w:t>
      </w:r>
      <w:r w:rsidR="00FA1814">
        <w:rPr>
          <w:rFonts w:ascii="Times New Roman" w:hAnsi="Times New Roman"/>
          <w:iCs/>
          <w:sz w:val="28"/>
          <w:szCs w:val="28"/>
        </w:rPr>
        <w:t xml:space="preserve"> </w:t>
      </w:r>
      <w:r w:rsidR="00E52301" w:rsidRPr="009C3F34">
        <w:rPr>
          <w:rFonts w:ascii="Times New Roman" w:hAnsi="Times New Roman"/>
          <w:iCs/>
          <w:sz w:val="28"/>
          <w:szCs w:val="28"/>
        </w:rPr>
        <w:t>на территории автобазы, расположенной по адресу: Омская область, г. Омск, ул. Новороссийская, д. 4а. для нужд УФПС Омской области</w:t>
      </w:r>
      <w:r w:rsidR="00E52301">
        <w:rPr>
          <w:rFonts w:ascii="Times New Roman" w:hAnsi="Times New Roman"/>
          <w:iCs/>
          <w:sz w:val="28"/>
          <w:szCs w:val="28"/>
        </w:rPr>
        <w:t>.</w:t>
      </w:r>
    </w:p>
    <w:p w14:paraId="6D5B1183" w14:textId="271E0A94" w:rsidR="00EB2DFB" w:rsidRDefault="00EB2DFB" w:rsidP="006E75F9">
      <w:pPr>
        <w:widowControl w:val="0"/>
        <w:autoSpaceDE w:val="0"/>
        <w:autoSpaceDN w:val="0"/>
        <w:adjustRightInd w:val="0"/>
        <w:spacing w:before="120" w:after="120" w:line="240" w:lineRule="auto"/>
        <w:ind w:left="35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4688A290" w14:textId="77777777" w:rsidR="005F5236" w:rsidRDefault="005F5236" w:rsidP="006E75F9">
      <w:pPr>
        <w:widowControl w:val="0"/>
        <w:autoSpaceDE w:val="0"/>
        <w:autoSpaceDN w:val="0"/>
        <w:adjustRightInd w:val="0"/>
        <w:spacing w:before="120" w:after="120" w:line="240" w:lineRule="auto"/>
        <w:ind w:left="35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33A11563" w14:textId="3382D901" w:rsidR="00CE0F3C" w:rsidRPr="004C2DBD" w:rsidRDefault="00BA7685" w:rsidP="004C2DBD">
      <w:pPr>
        <w:widowControl w:val="0"/>
        <w:autoSpaceDE w:val="0"/>
        <w:autoSpaceDN w:val="0"/>
        <w:adjustRightInd w:val="0"/>
        <w:spacing w:before="120" w:after="12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768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3</w:t>
      </w:r>
      <w:r w:rsidR="004C2DBD" w:rsidRPr="004C2DBD">
        <w:rPr>
          <w:rFonts w:ascii="Times New Roman" w:eastAsia="Calibri" w:hAnsi="Times New Roman" w:cs="Times New Roman"/>
          <w:iCs/>
          <w:sz w:val="28"/>
          <w:szCs w:val="28"/>
        </w:rPr>
        <w:t>.</w:t>
      </w:r>
      <w:r w:rsidR="00CE0F3C" w:rsidRPr="004C2D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РАБОТ, ЦЕЛЬ И ЗАДАЧИ</w:t>
      </w:r>
    </w:p>
    <w:p w14:paraId="45BE3BD3" w14:textId="32286A18" w:rsidR="00CE0F3C" w:rsidRDefault="00CE0F3C" w:rsidP="00CE0F3C">
      <w:pPr>
        <w:widowControl w:val="0"/>
        <w:tabs>
          <w:tab w:val="left" w:pos="125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F3C">
        <w:rPr>
          <w:rFonts w:ascii="Times New Roman" w:eastAsia="Calibri" w:hAnsi="Times New Roman" w:cs="Times New Roman"/>
          <w:bCs/>
          <w:sz w:val="28"/>
          <w:szCs w:val="28"/>
        </w:rPr>
        <w:t xml:space="preserve">Работы выполняются </w:t>
      </w:r>
      <w:r w:rsidRPr="00CE0F3C">
        <w:rPr>
          <w:rFonts w:ascii="Times New Roman" w:eastAsia="Calibri" w:hAnsi="Times New Roman" w:cs="Times New Roman"/>
          <w:sz w:val="28"/>
          <w:szCs w:val="28"/>
        </w:rPr>
        <w:t>в соответствии с Ведомостью объемов работ</w:t>
      </w:r>
      <w:r w:rsidR="00BD5780">
        <w:rPr>
          <w:rFonts w:ascii="Times New Roman" w:eastAsia="Calibri" w:hAnsi="Times New Roman" w:cs="Times New Roman"/>
          <w:sz w:val="28"/>
          <w:szCs w:val="28"/>
        </w:rPr>
        <w:t xml:space="preserve"> указанной в п.5 настоящего ТЗ.</w:t>
      </w:r>
    </w:p>
    <w:p w14:paraId="6C7304D0" w14:textId="5292B66E" w:rsidR="00095BE9" w:rsidRDefault="00095BE9" w:rsidP="00095BE9">
      <w:pPr>
        <w:widowControl w:val="0"/>
        <w:tabs>
          <w:tab w:val="left" w:pos="567"/>
        </w:tabs>
        <w:spacing w:after="0" w:line="240" w:lineRule="auto"/>
        <w:ind w:firstLine="7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4C2684" w:rsidRPr="00BD5780">
        <w:rPr>
          <w:rFonts w:ascii="Times New Roman" w:eastAsia="Calibri" w:hAnsi="Times New Roman" w:cs="Times New Roman"/>
          <w:sz w:val="28"/>
          <w:szCs w:val="28"/>
        </w:rPr>
        <w:t>Цель</w:t>
      </w:r>
      <w:r w:rsidR="004C268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01C53" w:rsidRPr="00401C53">
        <w:rPr>
          <w:rFonts w:ascii="Times New Roman" w:eastAsia="Calibri" w:hAnsi="Times New Roman" w:cs="Times New Roman"/>
          <w:sz w:val="28"/>
          <w:szCs w:val="28"/>
        </w:rPr>
        <w:t>минимизировать риск возникновения аварийных ситуаций и увеличить срок службы отопительной системы, а также обеспечить её готовность к сезонной эксплуатации.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Кроме того, </w:t>
      </w:r>
      <w:r w:rsidRPr="00095BE9">
        <w:rPr>
          <w:rFonts w:ascii="Times New Roman" w:eastAsia="Calibri" w:hAnsi="Times New Roman" w:cs="Times New Roman"/>
          <w:sz w:val="28"/>
          <w:szCs w:val="28"/>
        </w:rPr>
        <w:t xml:space="preserve">необходимо обеспечить свободный проезд транспорта к </w:t>
      </w:r>
      <w:r>
        <w:rPr>
          <w:rFonts w:ascii="Times New Roman" w:eastAsia="Calibri" w:hAnsi="Times New Roman" w:cs="Times New Roman"/>
          <w:sz w:val="28"/>
          <w:szCs w:val="28"/>
        </w:rPr>
        <w:t>Объекту</w:t>
      </w:r>
      <w:r w:rsidRPr="00095BE9">
        <w:rPr>
          <w:rFonts w:ascii="Times New Roman" w:eastAsia="Calibri" w:hAnsi="Times New Roman" w:cs="Times New Roman"/>
          <w:sz w:val="28"/>
          <w:szCs w:val="28"/>
        </w:rPr>
        <w:t xml:space="preserve"> по отремонтированному дорожному покрытию после завершения работ по ремонту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наружных </w:t>
      </w:r>
      <w:r w:rsidRPr="00095BE9">
        <w:rPr>
          <w:rFonts w:ascii="Times New Roman" w:eastAsia="Calibri" w:hAnsi="Times New Roman" w:cs="Times New Roman"/>
          <w:sz w:val="28"/>
          <w:szCs w:val="28"/>
        </w:rPr>
        <w:t>тепловых сетей.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0D11ADC" w14:textId="2F932ED4" w:rsidR="00BD5780" w:rsidRPr="00CE0F3C" w:rsidRDefault="00095BE9" w:rsidP="00095BE9">
      <w:pPr>
        <w:widowControl w:val="0"/>
        <w:tabs>
          <w:tab w:val="left" w:pos="567"/>
        </w:tabs>
        <w:spacing w:after="0" w:line="240" w:lineRule="auto"/>
        <w:ind w:firstLine="7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423D41">
        <w:rPr>
          <w:rFonts w:ascii="Times New Roman" w:eastAsia="Calibri" w:hAnsi="Times New Roman" w:cs="Times New Roman"/>
          <w:sz w:val="28"/>
          <w:szCs w:val="28"/>
        </w:rPr>
        <w:t>Задачи</w:t>
      </w:r>
      <w:r w:rsidR="002B2682">
        <w:rPr>
          <w:rFonts w:ascii="Times New Roman" w:eastAsia="Calibri" w:hAnsi="Times New Roman" w:cs="Times New Roman"/>
          <w:sz w:val="28"/>
          <w:szCs w:val="28"/>
        </w:rPr>
        <w:t>- у</w:t>
      </w:r>
      <w:r w:rsidR="00423D41" w:rsidRPr="002B2682">
        <w:rPr>
          <w:rFonts w:ascii="Times New Roman" w:eastAsia="Calibri" w:hAnsi="Times New Roman" w:cs="Times New Roman"/>
          <w:sz w:val="28"/>
          <w:szCs w:val="28"/>
        </w:rPr>
        <w:t>странить выявленные дефекты</w:t>
      </w:r>
      <w:r w:rsidR="002B2682" w:rsidRPr="002B2682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423D41" w:rsidRPr="002B2682">
        <w:rPr>
          <w:rFonts w:ascii="Times New Roman" w:eastAsia="Calibri" w:hAnsi="Times New Roman" w:cs="Times New Roman"/>
          <w:sz w:val="28"/>
          <w:szCs w:val="28"/>
        </w:rPr>
        <w:t xml:space="preserve"> обеспечить надёжную и безаварийную работу </w:t>
      </w:r>
      <w:r w:rsidR="00401C53" w:rsidRPr="00401C53">
        <w:rPr>
          <w:rFonts w:ascii="Times New Roman" w:eastAsia="Calibri" w:hAnsi="Times New Roman" w:cs="Times New Roman"/>
          <w:sz w:val="28"/>
          <w:szCs w:val="28"/>
        </w:rPr>
        <w:t>наружных тепловых сетей</w:t>
      </w:r>
      <w:r w:rsidR="002B2682" w:rsidRPr="002B2682">
        <w:rPr>
          <w:rFonts w:ascii="Times New Roman" w:eastAsia="Calibri" w:hAnsi="Times New Roman" w:cs="Times New Roman"/>
          <w:sz w:val="28"/>
          <w:szCs w:val="28"/>
        </w:rPr>
        <w:t>.</w:t>
      </w:r>
      <w:r w:rsidR="00423D41" w:rsidRPr="002B26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B2682" w:rsidRPr="002B2682">
        <w:rPr>
          <w:rFonts w:ascii="Times New Roman" w:eastAsia="Calibri" w:hAnsi="Times New Roman" w:cs="Times New Roman"/>
          <w:sz w:val="28"/>
          <w:szCs w:val="28"/>
        </w:rPr>
        <w:t>В</w:t>
      </w:r>
      <w:r w:rsidR="007D34BC" w:rsidRPr="002B2682">
        <w:rPr>
          <w:rFonts w:ascii="Times New Roman" w:eastAsia="Calibri" w:hAnsi="Times New Roman" w:cs="Times New Roman"/>
          <w:sz w:val="28"/>
          <w:szCs w:val="28"/>
        </w:rPr>
        <w:t xml:space="preserve">осстановить систему отопления в нежилых помещениях </w:t>
      </w:r>
      <w:r w:rsidR="002B2682" w:rsidRPr="002B2682">
        <w:rPr>
          <w:rFonts w:ascii="Times New Roman" w:hAnsi="Times New Roman"/>
          <w:iCs/>
          <w:sz w:val="28"/>
          <w:szCs w:val="28"/>
        </w:rPr>
        <w:t xml:space="preserve">по адресу: Омская область, г. Омск, ул. Новороссийская, д. 4а. Восстановить дорожное покрытие после ремонта </w:t>
      </w:r>
      <w:r w:rsidR="00401C53" w:rsidRPr="00401C53">
        <w:rPr>
          <w:rFonts w:ascii="Times New Roman" w:hAnsi="Times New Roman"/>
          <w:iCs/>
          <w:sz w:val="28"/>
          <w:szCs w:val="28"/>
        </w:rPr>
        <w:t>наружных тепловых сетей</w:t>
      </w:r>
      <w:r w:rsidR="002B2682" w:rsidRPr="002B2682">
        <w:rPr>
          <w:rFonts w:ascii="Times New Roman" w:hAnsi="Times New Roman"/>
          <w:iCs/>
          <w:sz w:val="28"/>
          <w:szCs w:val="28"/>
        </w:rPr>
        <w:t>.</w:t>
      </w:r>
    </w:p>
    <w:p w14:paraId="4C98433B" w14:textId="362B8194" w:rsidR="00CE0F3C" w:rsidRPr="00BA7685" w:rsidRDefault="00CE0F3C" w:rsidP="007D34BC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76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СРОКУ И МЕСТУ ВЫПОЛНЕНИЯ РАБОТ</w:t>
      </w:r>
    </w:p>
    <w:p w14:paraId="5CC529AA" w14:textId="74EE9B98" w:rsidR="00F04518" w:rsidRPr="00E7306C" w:rsidRDefault="00CE0F3C" w:rsidP="00F045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E0F3C">
        <w:rPr>
          <w:rFonts w:ascii="Times New Roman" w:eastAsia="Calibri" w:hAnsi="Times New Roman"/>
          <w:sz w:val="28"/>
          <w:szCs w:val="28"/>
        </w:rPr>
        <w:t>4.1 </w:t>
      </w:r>
      <w:r w:rsidR="00F04518" w:rsidRPr="00E7306C">
        <w:rPr>
          <w:rFonts w:ascii="Times New Roman" w:hAnsi="Times New Roman" w:cs="Times New Roman"/>
          <w:sz w:val="28"/>
          <w:szCs w:val="28"/>
        </w:rPr>
        <w:t xml:space="preserve">Начало выполнения Работ: не позднее </w:t>
      </w:r>
      <w:r w:rsidR="00F04518">
        <w:rPr>
          <w:rFonts w:ascii="Times New Roman" w:hAnsi="Times New Roman" w:cs="Times New Roman"/>
          <w:i/>
          <w:sz w:val="28"/>
          <w:szCs w:val="28"/>
        </w:rPr>
        <w:t>3</w:t>
      </w:r>
      <w:r w:rsidR="00F04518" w:rsidRPr="00E7306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04518" w:rsidRPr="00E7306C">
        <w:rPr>
          <w:rFonts w:ascii="Times New Roman" w:hAnsi="Times New Roman" w:cs="Times New Roman"/>
          <w:sz w:val="28"/>
          <w:szCs w:val="28"/>
        </w:rPr>
        <w:t>(</w:t>
      </w:r>
      <w:r w:rsidR="00F04518">
        <w:rPr>
          <w:rFonts w:ascii="Times New Roman" w:hAnsi="Times New Roman" w:cs="Times New Roman"/>
          <w:sz w:val="28"/>
          <w:szCs w:val="28"/>
        </w:rPr>
        <w:t>трёх</w:t>
      </w:r>
      <w:r w:rsidR="00F04518" w:rsidRPr="00E7306C">
        <w:rPr>
          <w:rFonts w:ascii="Times New Roman" w:hAnsi="Times New Roman" w:cs="Times New Roman"/>
          <w:sz w:val="28"/>
          <w:szCs w:val="28"/>
        </w:rPr>
        <w:t xml:space="preserve">) календарных дней с даты подписания договора. </w:t>
      </w:r>
    </w:p>
    <w:p w14:paraId="7B9D4DF8" w14:textId="55B8513B" w:rsidR="00F04518" w:rsidRPr="00A271E6" w:rsidRDefault="00F04518" w:rsidP="00A271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7306C">
        <w:rPr>
          <w:rFonts w:ascii="Times New Roman" w:hAnsi="Times New Roman" w:cs="Times New Roman"/>
          <w:sz w:val="28"/>
          <w:szCs w:val="28"/>
        </w:rPr>
        <w:t xml:space="preserve">Окончание выполнения Работ: не позднее </w:t>
      </w:r>
      <w:r>
        <w:rPr>
          <w:rFonts w:ascii="Times New Roman" w:hAnsi="Times New Roman" w:cs="Times New Roman"/>
          <w:i/>
          <w:sz w:val="28"/>
          <w:szCs w:val="28"/>
        </w:rPr>
        <w:t>60</w:t>
      </w:r>
      <w:r w:rsidRPr="00E7306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7306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шестидесяти</w:t>
      </w:r>
      <w:r w:rsidRPr="00E7306C">
        <w:rPr>
          <w:rFonts w:ascii="Times New Roman" w:hAnsi="Times New Roman" w:cs="Times New Roman"/>
          <w:sz w:val="28"/>
          <w:szCs w:val="28"/>
        </w:rPr>
        <w:t>) календарных дней с даты начала выполнения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26A558" w14:textId="77777777" w:rsidR="00EF2F29" w:rsidRDefault="00AB73E7" w:rsidP="00EF2F29">
      <w:pPr>
        <w:pStyle w:val="a6"/>
        <w:widowControl w:val="0"/>
        <w:numPr>
          <w:ilvl w:val="1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iCs/>
          <w:sz w:val="28"/>
          <w:szCs w:val="28"/>
        </w:rPr>
      </w:pPr>
      <w:r w:rsidRPr="00EF2F29">
        <w:rPr>
          <w:rFonts w:ascii="Times New Roman" w:hAnsi="Times New Roman"/>
          <w:sz w:val="28"/>
          <w:szCs w:val="28"/>
        </w:rPr>
        <w:t xml:space="preserve">Место выполнения Работ: Российская Федерация, </w:t>
      </w:r>
      <w:r w:rsidR="00BE3819" w:rsidRPr="00EF2F29">
        <w:rPr>
          <w:rFonts w:ascii="Times New Roman" w:hAnsi="Times New Roman"/>
          <w:iCs/>
          <w:sz w:val="28"/>
          <w:szCs w:val="28"/>
        </w:rPr>
        <w:t xml:space="preserve">Омская область, </w:t>
      </w:r>
    </w:p>
    <w:p w14:paraId="7EB13AD3" w14:textId="4BC91818" w:rsidR="00BD10EE" w:rsidRDefault="00BE3819" w:rsidP="00EF2F2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699"/>
        <w:jc w:val="both"/>
        <w:rPr>
          <w:rFonts w:ascii="Times New Roman" w:hAnsi="Times New Roman"/>
          <w:iCs/>
          <w:sz w:val="28"/>
          <w:szCs w:val="28"/>
        </w:rPr>
      </w:pPr>
      <w:r w:rsidRPr="00EF2F29">
        <w:rPr>
          <w:rFonts w:ascii="Times New Roman" w:hAnsi="Times New Roman"/>
          <w:iCs/>
          <w:sz w:val="28"/>
          <w:szCs w:val="28"/>
        </w:rPr>
        <w:t>г. Омск, ул. Новороссийская, д. 4а.</w:t>
      </w:r>
    </w:p>
    <w:p w14:paraId="7CAE3E8F" w14:textId="77777777" w:rsidR="00EF2F29" w:rsidRPr="00EF2F29" w:rsidRDefault="00EF2F29" w:rsidP="00EF2F2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699"/>
        <w:jc w:val="both"/>
        <w:rPr>
          <w:rFonts w:ascii="Times New Roman" w:hAnsi="Times New Roman"/>
          <w:iCs/>
          <w:sz w:val="28"/>
          <w:szCs w:val="28"/>
        </w:rPr>
      </w:pPr>
    </w:p>
    <w:p w14:paraId="669DCF19" w14:textId="77777777" w:rsidR="007D34BC" w:rsidRPr="007D34BC" w:rsidRDefault="00CE0F3C" w:rsidP="007D34BC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before="240" w:after="0" w:line="240" w:lineRule="auto"/>
        <w:ind w:left="-284" w:hanging="357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6A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ХАРАКТЕРИСТИКИ</w:t>
      </w:r>
      <w:r w:rsidR="00FF79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F7911" w:rsidRPr="00EA6A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ВЫПОЛНЯЕМЫХ</w:t>
      </w:r>
      <w:r w:rsidR="00FF79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F7911" w:rsidRPr="00EA6A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</w:t>
      </w:r>
      <w:r w:rsidR="00EA6A8A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 xml:space="preserve">           </w:t>
      </w:r>
    </w:p>
    <w:p w14:paraId="40214BED" w14:textId="4B2F09F5" w:rsidR="00C722F2" w:rsidRPr="00423D41" w:rsidRDefault="00582E6B" w:rsidP="007D34BC">
      <w:pPr>
        <w:widowControl w:val="0"/>
        <w:tabs>
          <w:tab w:val="left" w:pos="709"/>
        </w:tabs>
        <w:autoSpaceDE w:val="0"/>
        <w:autoSpaceDN w:val="0"/>
        <w:adjustRightInd w:val="0"/>
        <w:spacing w:before="240" w:after="0" w:line="240" w:lineRule="auto"/>
        <w:ind w:left="357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3D41">
        <w:rPr>
          <w:rFonts w:ascii="Times New Roman" w:hAnsi="Times New Roman" w:cs="Times New Roman"/>
          <w:iCs/>
          <w:sz w:val="28"/>
          <w:szCs w:val="28"/>
        </w:rPr>
        <w:t>Ведомость видов и объёмов работ.</w:t>
      </w:r>
    </w:p>
    <w:tbl>
      <w:tblPr>
        <w:tblW w:w="964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36"/>
        <w:gridCol w:w="615"/>
        <w:gridCol w:w="6521"/>
        <w:gridCol w:w="1134"/>
        <w:gridCol w:w="1134"/>
      </w:tblGrid>
      <w:tr w:rsidR="00C722F2" w:rsidRPr="00423D41" w14:paraId="0C054105" w14:textId="77777777" w:rsidTr="00F3001F">
        <w:trPr>
          <w:gridAfter w:val="4"/>
          <w:wAfter w:w="9404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95E4" w14:textId="77777777" w:rsidR="00C722F2" w:rsidRPr="00423D41" w:rsidRDefault="00C722F2" w:rsidP="00423D41">
            <w:pPr>
              <w:spacing w:after="0" w:line="240" w:lineRule="auto"/>
              <w:ind w:hanging="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722F2" w:rsidRPr="00423D41" w14:paraId="04D0CD2B" w14:textId="77777777" w:rsidTr="00F3001F">
        <w:trPr>
          <w:trHeight w:val="9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C1397" w14:textId="77777777" w:rsidR="00C722F2" w:rsidRPr="007D34BC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D34BC">
              <w:rPr>
                <w:rFonts w:ascii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8593A" w14:textId="77777777" w:rsidR="00C722F2" w:rsidRPr="007D34BC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D34BC">
              <w:rPr>
                <w:rFonts w:ascii="Times New Roman" w:hAnsi="Times New Roman" w:cs="Times New Roman"/>
                <w:b/>
                <w:bCs/>
                <w:color w:val="000000"/>
              </w:rPr>
              <w:t>Работы по устранению выявленных дефектов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3E9F3" w14:textId="77777777" w:rsidR="00C722F2" w:rsidRPr="007D34BC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D34BC">
              <w:rPr>
                <w:rFonts w:ascii="Times New Roman" w:hAnsi="Times New Roman" w:cs="Times New Roman"/>
                <w:b/>
                <w:bCs/>
                <w:color w:val="000000"/>
              </w:rPr>
              <w:t>Ед.</w:t>
            </w:r>
            <w:r w:rsidRPr="007D34BC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изм.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2EDFE" w14:textId="77777777" w:rsidR="00C722F2" w:rsidRPr="007D34BC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D34BC">
              <w:rPr>
                <w:rFonts w:ascii="Times New Roman" w:hAnsi="Times New Roman" w:cs="Times New Roman"/>
                <w:b/>
                <w:bCs/>
                <w:color w:val="000000"/>
              </w:rPr>
              <w:t>Объем</w:t>
            </w:r>
          </w:p>
        </w:tc>
      </w:tr>
      <w:tr w:rsidR="00C722F2" w:rsidRPr="00423D41" w14:paraId="2C3EF637" w14:textId="77777777" w:rsidTr="00F3001F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595B9E52" w14:textId="7CB5CA88" w:rsidR="00C722F2" w:rsidRPr="00D47FEB" w:rsidRDefault="00C722F2" w:rsidP="00D47FEB">
            <w:pPr>
              <w:ind w:hanging="7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2AD5965E" w14:textId="369876AD" w:rsidR="00EF2F29" w:rsidRPr="00423D41" w:rsidRDefault="00C722F2" w:rsidP="00D47FEB">
            <w:pPr>
              <w:spacing w:line="360" w:lineRule="auto"/>
              <w:ind w:hanging="7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23D41">
              <w:rPr>
                <w:rFonts w:ascii="Times New Roman" w:hAnsi="Times New Roman" w:cs="Times New Roman"/>
                <w:b/>
                <w:bCs/>
                <w:color w:val="000000"/>
              </w:rPr>
              <w:t>Восстановление асфальтного покрытия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5EF6612C" w14:textId="458C16B1" w:rsidR="00C722F2" w:rsidRPr="00423D41" w:rsidRDefault="00C722F2" w:rsidP="00423D41">
            <w:pPr>
              <w:ind w:hanging="7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2CFACAB3" w14:textId="4FCB4E6A" w:rsidR="00C722F2" w:rsidRPr="00D47FEB" w:rsidRDefault="00C722F2" w:rsidP="00D47FEB">
            <w:pPr>
              <w:ind w:hanging="7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722F2" w:rsidRPr="00423D41" w14:paraId="101FC450" w14:textId="77777777" w:rsidTr="00F3001F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876DF" w14:textId="4EF1639A" w:rsidR="00C722F2" w:rsidRPr="00CC6100" w:rsidRDefault="00C722F2" w:rsidP="00CC6100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50926" w14:textId="5945ACE4" w:rsidR="00EF2F29" w:rsidRPr="00423D41" w:rsidRDefault="00C722F2" w:rsidP="00D47FEB">
            <w:pPr>
              <w:spacing w:line="360" w:lineRule="auto"/>
              <w:ind w:hanging="73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Демонтаж Железобетонных плит 1,2х2м t=0,12м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E339" w14:textId="77777777" w:rsidR="00C722F2" w:rsidRPr="00423D41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FB8B" w14:textId="77777777" w:rsidR="00C722F2" w:rsidRPr="00423D41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C722F2" w:rsidRPr="00423D41" w14:paraId="02757A9E" w14:textId="77777777" w:rsidTr="00F3001F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AE91C" w14:textId="3C05C3F4" w:rsidR="00C722F2" w:rsidRPr="00CC6100" w:rsidRDefault="00C722F2" w:rsidP="00CC6100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DABEA" w14:textId="77777777" w:rsidR="00C722F2" w:rsidRPr="00423D41" w:rsidRDefault="00C722F2" w:rsidP="00D47FEB">
            <w:pPr>
              <w:spacing w:line="360" w:lineRule="auto"/>
              <w:ind w:hanging="73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Уплотнение грунта вибротрамбовками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1A8F" w14:textId="77777777" w:rsidR="00C722F2" w:rsidRPr="00423D41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м2/м3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9ED0" w14:textId="77777777" w:rsidR="00C722F2" w:rsidRPr="00423D41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93/55,8</w:t>
            </w:r>
          </w:p>
        </w:tc>
      </w:tr>
      <w:tr w:rsidR="00C722F2" w:rsidRPr="00423D41" w14:paraId="1BC07BB2" w14:textId="77777777" w:rsidTr="00F3001F">
        <w:trPr>
          <w:trHeight w:val="728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DA5D6" w14:textId="443B2C5A" w:rsidR="00C722F2" w:rsidRPr="00CC6100" w:rsidRDefault="00C722F2" w:rsidP="00CC6100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FE38E" w14:textId="1B759733" w:rsidR="00C722F2" w:rsidRPr="00423D41" w:rsidRDefault="00C722F2" w:rsidP="00D47FEB">
            <w:pPr>
              <w:spacing w:line="360" w:lineRule="auto"/>
              <w:ind w:hanging="73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Устройство песчаного основания h=0,15м</w:t>
            </w:r>
            <w:r w:rsidR="00F3001F">
              <w:t xml:space="preserve"> (</w:t>
            </w:r>
            <w:r w:rsidR="00F3001F" w:rsidRPr="00F3001F">
              <w:rPr>
                <w:rFonts w:ascii="Times New Roman" w:hAnsi="Times New Roman" w:cs="Times New Roman"/>
                <w:color w:val="000000"/>
              </w:rPr>
              <w:t>Песок природный для строительных работ II класс, средний</w:t>
            </w:r>
            <w:r w:rsidR="00F3001F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97CDB" w14:textId="77777777" w:rsidR="00C722F2" w:rsidRPr="00423D41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8EDC" w14:textId="77777777" w:rsidR="00C722F2" w:rsidRPr="00423D41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93</w:t>
            </w:r>
          </w:p>
        </w:tc>
      </w:tr>
      <w:tr w:rsidR="00C722F2" w:rsidRPr="00423D41" w14:paraId="251E74E3" w14:textId="77777777" w:rsidTr="00F3001F">
        <w:trPr>
          <w:trHeight w:val="628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61330" w14:textId="2D2141D4" w:rsidR="00C722F2" w:rsidRPr="00CC6100" w:rsidRDefault="00C722F2" w:rsidP="00CC6100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AE2C3" w14:textId="0BF412EB" w:rsidR="00C722F2" w:rsidRPr="00423D41" w:rsidRDefault="00C722F2" w:rsidP="00D47FEB">
            <w:pPr>
              <w:spacing w:line="360" w:lineRule="auto"/>
              <w:ind w:hanging="73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Устройство щебёночного основания h=0,2м</w:t>
            </w:r>
            <w:r w:rsidR="00F3001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3001F" w:rsidRPr="00F3001F">
              <w:rPr>
                <w:rFonts w:ascii="Times New Roman" w:hAnsi="Times New Roman" w:cs="Times New Roman"/>
                <w:color w:val="000000"/>
              </w:rPr>
              <w:t>Щебень из плотных горных пород для строительных работ М 800, фракция 20-40 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5A3C" w14:textId="77777777" w:rsidR="00C722F2" w:rsidRPr="00423D41" w:rsidRDefault="00C722F2" w:rsidP="00F3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9254" w14:textId="77777777" w:rsidR="00C722F2" w:rsidRPr="00423D41" w:rsidRDefault="00C722F2" w:rsidP="00F300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93</w:t>
            </w:r>
          </w:p>
        </w:tc>
      </w:tr>
      <w:tr w:rsidR="00C722F2" w:rsidRPr="00423D41" w14:paraId="3C1EFB15" w14:textId="77777777" w:rsidTr="0054019F">
        <w:trPr>
          <w:trHeight w:val="55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6F02C" w14:textId="6FE72047" w:rsidR="00C722F2" w:rsidRPr="00CC6100" w:rsidRDefault="00C722F2" w:rsidP="00CC6100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89B4F" w14:textId="1C8DCA6A" w:rsidR="00C722F2" w:rsidRPr="00423D41" w:rsidRDefault="00F3001F" w:rsidP="00D47FEB">
            <w:pPr>
              <w:spacing w:line="360" w:lineRule="auto"/>
              <w:ind w:hanging="73"/>
              <w:rPr>
                <w:rFonts w:ascii="Times New Roman" w:hAnsi="Times New Roman" w:cs="Times New Roman"/>
                <w:color w:val="000000"/>
              </w:rPr>
            </w:pPr>
            <w:r w:rsidRPr="00F3001F">
              <w:rPr>
                <w:rFonts w:ascii="Times New Roman" w:hAnsi="Times New Roman" w:cs="Times New Roman"/>
                <w:color w:val="000000"/>
              </w:rPr>
              <w:t xml:space="preserve">Устройство покрытия из горячих асфальтобетонных смесей </w:t>
            </w:r>
            <w:r w:rsidR="00C722F2" w:rsidRPr="00423D41">
              <w:rPr>
                <w:rFonts w:ascii="Times New Roman" w:hAnsi="Times New Roman" w:cs="Times New Roman"/>
                <w:color w:val="000000"/>
              </w:rPr>
              <w:t>t- 0,1м</w:t>
            </w:r>
            <w:r>
              <w:rPr>
                <w:rFonts w:ascii="Times New Roman" w:hAnsi="Times New Roman" w:cs="Times New Roman"/>
                <w:color w:val="000000"/>
              </w:rPr>
              <w:t xml:space="preserve"> (с</w:t>
            </w:r>
            <w:r w:rsidRPr="00F3001F">
              <w:rPr>
                <w:rFonts w:ascii="Times New Roman" w:hAnsi="Times New Roman" w:cs="Times New Roman"/>
                <w:color w:val="000000"/>
              </w:rPr>
              <w:t>меси асфальтобетонные SP-16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AD894" w14:textId="77777777" w:rsidR="00C722F2" w:rsidRPr="00423D41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660E" w14:textId="77777777" w:rsidR="00C722F2" w:rsidRPr="00423D41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93</w:t>
            </w:r>
          </w:p>
        </w:tc>
      </w:tr>
      <w:tr w:rsidR="00D47FEB" w:rsidRPr="00423D41" w14:paraId="09AB79B7" w14:textId="77777777" w:rsidTr="0054019F">
        <w:trPr>
          <w:trHeight w:val="328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0B931FDC" w14:textId="6527C1E2" w:rsidR="00D47FEB" w:rsidRPr="00CC6100" w:rsidRDefault="00D47FEB" w:rsidP="00CC6100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2639FC7C" w14:textId="5E90180F" w:rsidR="00D47FEB" w:rsidRPr="00423D41" w:rsidRDefault="00D47FEB" w:rsidP="00D47FEB">
            <w:pPr>
              <w:spacing w:line="360" w:lineRule="auto"/>
              <w:ind w:hanging="7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23D4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Ремонт </w:t>
            </w:r>
            <w:r w:rsidRPr="00401C5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наружных тепловых сетей </w:t>
            </w:r>
            <w:r w:rsidRPr="00423D41">
              <w:rPr>
                <w:rFonts w:ascii="Times New Roman" w:hAnsi="Times New Roman" w:cs="Times New Roman"/>
                <w:b/>
                <w:bCs/>
                <w:color w:val="000000"/>
              </w:rPr>
              <w:t>(от Ц/Т до Мойки)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1997F86A" w14:textId="2AAD2759" w:rsidR="00D47FEB" w:rsidRPr="00D47FEB" w:rsidRDefault="00D47FEB" w:rsidP="00D47FEB">
            <w:pPr>
              <w:ind w:hanging="7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7621CC67" w14:textId="163FDA7A" w:rsidR="00D47FEB" w:rsidRPr="00D47FEB" w:rsidRDefault="00D47FEB" w:rsidP="00D47FEB">
            <w:pPr>
              <w:ind w:hanging="7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722F2" w:rsidRPr="00423D41" w14:paraId="794E8490" w14:textId="77777777" w:rsidTr="00F3001F">
        <w:trPr>
          <w:trHeight w:val="379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92358" w14:textId="4145EC52" w:rsidR="00C722F2" w:rsidRPr="00CC6100" w:rsidRDefault="00C722F2" w:rsidP="00CC6100">
            <w:pPr>
              <w:pStyle w:val="a6"/>
              <w:numPr>
                <w:ilvl w:val="0"/>
                <w:numId w:val="11"/>
              </w:numPr>
              <w:ind w:right="-96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DB3D8" w14:textId="77777777" w:rsidR="00C722F2" w:rsidRPr="00423D41" w:rsidRDefault="00C722F2" w:rsidP="00D47FEB">
            <w:pPr>
              <w:spacing w:line="360" w:lineRule="auto"/>
              <w:ind w:hanging="73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Устранение размороженных мест на трубе Ø 80мм L- шва 20см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4D3E" w14:textId="77777777" w:rsidR="00C722F2" w:rsidRPr="00423D41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3352" w14:textId="77777777" w:rsidR="00C722F2" w:rsidRPr="00423D41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C722F2" w:rsidRPr="00423D41" w14:paraId="269803FE" w14:textId="77777777" w:rsidTr="00F3001F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075DB" w14:textId="3287CAE0" w:rsidR="00C722F2" w:rsidRPr="00CC6100" w:rsidRDefault="00C722F2" w:rsidP="00CC6100">
            <w:pPr>
              <w:pStyle w:val="a6"/>
              <w:numPr>
                <w:ilvl w:val="0"/>
                <w:numId w:val="11"/>
              </w:numPr>
              <w:ind w:right="-53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641FA" w14:textId="1BA9BFF1" w:rsidR="00C722F2" w:rsidRPr="00423D41" w:rsidRDefault="00C722F2" w:rsidP="00D47FEB">
            <w:pPr>
              <w:spacing w:line="360" w:lineRule="auto"/>
              <w:ind w:hanging="73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 xml:space="preserve">Замена теплоизоляции трубопровода отопления Ø 80мм </w:t>
            </w:r>
            <w:r w:rsidR="0054019F">
              <w:rPr>
                <w:rFonts w:ascii="Times New Roman" w:hAnsi="Times New Roman" w:cs="Times New Roman"/>
                <w:color w:val="000000"/>
              </w:rPr>
              <w:t>из стекловаты на с</w:t>
            </w:r>
            <w:r w:rsidR="0054019F" w:rsidRPr="0054019F">
              <w:rPr>
                <w:rFonts w:ascii="Times New Roman" w:hAnsi="Times New Roman" w:cs="Times New Roman"/>
                <w:color w:val="000000"/>
              </w:rPr>
              <w:t>корлуп</w:t>
            </w:r>
            <w:r w:rsidR="0054019F">
              <w:rPr>
                <w:rFonts w:ascii="Times New Roman" w:hAnsi="Times New Roman" w:cs="Times New Roman"/>
                <w:color w:val="000000"/>
              </w:rPr>
              <w:t>у</w:t>
            </w:r>
            <w:r w:rsidR="0054019F" w:rsidRPr="0054019F">
              <w:rPr>
                <w:rFonts w:ascii="Times New Roman" w:hAnsi="Times New Roman" w:cs="Times New Roman"/>
                <w:color w:val="000000"/>
              </w:rPr>
              <w:t xml:space="preserve"> ППУ Ду89 без покрытия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DF17B" w14:textId="77777777" w:rsidR="00C722F2" w:rsidRPr="00423D41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D779" w14:textId="77777777" w:rsidR="00C722F2" w:rsidRPr="00423D41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</w:tr>
      <w:tr w:rsidR="00D47FEB" w:rsidRPr="00423D41" w14:paraId="174B465A" w14:textId="77777777" w:rsidTr="00F3001F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30DDE23E" w14:textId="1E7EB8FC" w:rsidR="00D47FEB" w:rsidRPr="00CC6100" w:rsidRDefault="00D47FEB" w:rsidP="00CC6100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4B3D3C7D" w14:textId="77777777" w:rsidR="00D47FEB" w:rsidRPr="00423D41" w:rsidRDefault="00D47FEB" w:rsidP="00D47FEB">
            <w:pPr>
              <w:ind w:hanging="7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23D41">
              <w:rPr>
                <w:rFonts w:ascii="Times New Roman" w:hAnsi="Times New Roman" w:cs="Times New Roman"/>
                <w:b/>
                <w:bCs/>
                <w:color w:val="000000"/>
              </w:rPr>
              <w:t>Восстановление системы отопления Склада (очистные)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07466AB2" w14:textId="01362BED" w:rsidR="00D47FEB" w:rsidRPr="00423D41" w:rsidRDefault="00D47FEB" w:rsidP="00D47FEB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3377D5A1" w14:textId="023D3566" w:rsidR="00D47FEB" w:rsidRPr="00D47FEB" w:rsidRDefault="00D47FEB" w:rsidP="00D47FEB">
            <w:pPr>
              <w:ind w:hanging="7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722F2" w:rsidRPr="00423D41" w14:paraId="7C7003F7" w14:textId="77777777" w:rsidTr="00F3001F">
        <w:trPr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69B66" w14:textId="7E8B6B91" w:rsidR="00C722F2" w:rsidRPr="00CC6100" w:rsidRDefault="00C722F2" w:rsidP="00CC6100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47470" w14:textId="77777777" w:rsidR="00C722F2" w:rsidRPr="00423D41" w:rsidRDefault="00C722F2" w:rsidP="00423D41">
            <w:pPr>
              <w:ind w:hanging="73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 xml:space="preserve">Приварка торцевых заглушек регистров Ø160мм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3EB77" w14:textId="77777777" w:rsidR="00C722F2" w:rsidRPr="00423D41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1AF5" w14:textId="77777777" w:rsidR="00C722F2" w:rsidRPr="00423D41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C722F2" w:rsidRPr="00423D41" w14:paraId="4985DCAA" w14:textId="77777777" w:rsidTr="00F3001F">
        <w:trPr>
          <w:trHeight w:val="6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50833" w14:textId="45AA9994" w:rsidR="00C722F2" w:rsidRPr="00CC6100" w:rsidRDefault="00C722F2" w:rsidP="00CC6100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874E8" w14:textId="77777777" w:rsidR="00C722F2" w:rsidRPr="00423D41" w:rsidRDefault="00C722F2" w:rsidP="00423D41">
            <w:pPr>
              <w:ind w:hanging="73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Восстановление грязевика Ø 300мм (приварка верхней и нижней крышки)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9CCE" w14:textId="77777777" w:rsidR="00C722F2" w:rsidRPr="00423D41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17157" w14:textId="77777777" w:rsidR="00C722F2" w:rsidRPr="00423D41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C722F2" w:rsidRPr="00423D41" w14:paraId="00F6473F" w14:textId="77777777" w:rsidTr="00F3001F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F393B" w14:textId="3CD29F01" w:rsidR="00C722F2" w:rsidRPr="00CC6100" w:rsidRDefault="00C722F2" w:rsidP="00CC6100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34D3F" w14:textId="77777777" w:rsidR="00C722F2" w:rsidRPr="00423D41" w:rsidRDefault="00C722F2" w:rsidP="00423D41">
            <w:pPr>
              <w:ind w:hanging="73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Замена грязевого фильтра Ø 50мм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484D" w14:textId="77777777" w:rsidR="00C722F2" w:rsidRPr="00423D41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605B" w14:textId="77777777" w:rsidR="00C722F2" w:rsidRPr="00423D41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47FEB" w:rsidRPr="00423D41" w14:paraId="1852CBE8" w14:textId="77777777" w:rsidTr="00F3001F">
        <w:trPr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0317FA9B" w14:textId="772AB3D7" w:rsidR="00D47FEB" w:rsidRPr="00CC6100" w:rsidRDefault="00D47FEB" w:rsidP="00CC6100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49F5C10F" w14:textId="77777777" w:rsidR="00D47FEB" w:rsidRPr="00423D41" w:rsidRDefault="00D47FEB" w:rsidP="00D47FEB">
            <w:pPr>
              <w:ind w:hanging="7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23D41">
              <w:rPr>
                <w:rFonts w:ascii="Times New Roman" w:hAnsi="Times New Roman" w:cs="Times New Roman"/>
                <w:b/>
                <w:bCs/>
                <w:color w:val="000000"/>
              </w:rPr>
              <w:t>Восстановление системы отопления мойки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73FC3CFD" w14:textId="337A9F47" w:rsidR="00D47FEB" w:rsidRPr="00423D41" w:rsidRDefault="00D47FEB" w:rsidP="00D47FEB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2EBCB404" w14:textId="5A380DEA" w:rsidR="00D47FEB" w:rsidRPr="00D47FEB" w:rsidRDefault="00D47FEB" w:rsidP="00D47FEB">
            <w:pPr>
              <w:ind w:hanging="7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722F2" w:rsidRPr="00423D41" w14:paraId="1B6A9FA9" w14:textId="77777777" w:rsidTr="00F3001F">
        <w:trPr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53D93" w14:textId="3C422E13" w:rsidR="00C722F2" w:rsidRPr="00CC6100" w:rsidRDefault="00C722F2" w:rsidP="00CC6100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81661" w14:textId="77777777" w:rsidR="00C722F2" w:rsidRPr="00423D41" w:rsidRDefault="00C722F2" w:rsidP="00423D41">
            <w:pPr>
              <w:ind w:hanging="73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 xml:space="preserve">Приварка торцевых заглушек регистров Ø160мм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6940" w14:textId="77777777" w:rsidR="00C722F2" w:rsidRPr="00423D41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5FD6" w14:textId="77777777" w:rsidR="00C722F2" w:rsidRPr="00423D41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</w:tr>
      <w:tr w:rsidR="00D47FEB" w:rsidRPr="00423D41" w14:paraId="3146ADCA" w14:textId="77777777" w:rsidTr="00F3001F">
        <w:trPr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647BE73E" w14:textId="51EE6931" w:rsidR="00D47FEB" w:rsidRPr="00CC6100" w:rsidRDefault="00D47FEB" w:rsidP="00CC6100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00630EFE" w14:textId="77777777" w:rsidR="00D47FEB" w:rsidRPr="00423D41" w:rsidRDefault="00D47FEB" w:rsidP="00D47FEB">
            <w:pPr>
              <w:ind w:hanging="7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23D41">
              <w:rPr>
                <w:rFonts w:ascii="Times New Roman" w:hAnsi="Times New Roman" w:cs="Times New Roman"/>
                <w:b/>
                <w:bCs/>
                <w:color w:val="000000"/>
              </w:rPr>
              <w:t>Восстановление системы отопления Кисловодск 1 (гараж)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7342D51A" w14:textId="45DD69FE" w:rsidR="00D47FEB" w:rsidRPr="00423D41" w:rsidRDefault="00D47FEB" w:rsidP="00D47FEB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65F63471" w14:textId="238F2725" w:rsidR="00D47FEB" w:rsidRPr="00D47FEB" w:rsidRDefault="00D47FEB" w:rsidP="00D47FEB">
            <w:pPr>
              <w:ind w:hanging="7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722F2" w:rsidRPr="00423D41" w14:paraId="1CCB00DA" w14:textId="77777777" w:rsidTr="00F3001F">
        <w:trPr>
          <w:trHeight w:val="6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5F6F2" w14:textId="424651EB" w:rsidR="00C722F2" w:rsidRPr="00CC6100" w:rsidRDefault="00C722F2" w:rsidP="00CC6100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F9694" w14:textId="77777777" w:rsidR="00C722F2" w:rsidRPr="00423D41" w:rsidRDefault="00C722F2" w:rsidP="00423D41">
            <w:pPr>
              <w:ind w:hanging="73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Восстановление грязевика Ø 300мм (приварка верхней и нижней крышки)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7E8F" w14:textId="77777777" w:rsidR="00C722F2" w:rsidRPr="00423D41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2924" w14:textId="77777777" w:rsidR="00C722F2" w:rsidRPr="00423D41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C722F2" w:rsidRPr="00423D41" w14:paraId="6D947959" w14:textId="77777777" w:rsidTr="00F3001F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C7C92" w14:textId="1EC18B66" w:rsidR="00C722F2" w:rsidRPr="00CC6100" w:rsidRDefault="00C722F2" w:rsidP="00CC6100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3AA8E" w14:textId="7401A3F1" w:rsidR="00C722F2" w:rsidRPr="00423D41" w:rsidRDefault="00C722F2" w:rsidP="00423D41">
            <w:pPr>
              <w:ind w:hanging="73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 xml:space="preserve">Замена трубопровода Ø 63мм </w:t>
            </w:r>
            <w:r w:rsidR="0054019F">
              <w:rPr>
                <w:rFonts w:ascii="Times New Roman" w:hAnsi="Times New Roman" w:cs="Times New Roman"/>
                <w:color w:val="000000"/>
              </w:rPr>
              <w:t>(т</w:t>
            </w:r>
            <w:r w:rsidR="0054019F" w:rsidRPr="0054019F">
              <w:rPr>
                <w:rFonts w:ascii="Times New Roman" w:hAnsi="Times New Roman" w:cs="Times New Roman"/>
                <w:color w:val="000000"/>
              </w:rPr>
              <w:t>рубы стальные электросварные прямошовные из стали марок Ст2, 10, наружный диаметр 57 мм, толщина стенки 3,5 мм</w:t>
            </w:r>
            <w:r w:rsidR="0054019F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E84C" w14:textId="77777777" w:rsidR="00C722F2" w:rsidRPr="00423D41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675DD" w14:textId="77777777" w:rsidR="00C722F2" w:rsidRPr="00423D41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C722F2" w:rsidRPr="00423D41" w14:paraId="17491A72" w14:textId="77777777" w:rsidTr="00F3001F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031E8" w14:textId="020D9888" w:rsidR="00C722F2" w:rsidRPr="00CC6100" w:rsidRDefault="00C722F2" w:rsidP="00CC6100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784BF" w14:textId="77777777" w:rsidR="00C722F2" w:rsidRPr="00423D41" w:rsidRDefault="00C722F2" w:rsidP="00423D41">
            <w:pPr>
              <w:ind w:hanging="73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 xml:space="preserve">Ремонт пожарных кранов Ø 50мм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69C7" w14:textId="77777777" w:rsidR="00C722F2" w:rsidRPr="00423D41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E1B2" w14:textId="77777777" w:rsidR="00C722F2" w:rsidRPr="00423D41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722F2" w:rsidRPr="00423D41" w14:paraId="6188F6B3" w14:textId="77777777" w:rsidTr="00F3001F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84467" w14:textId="5EA15007" w:rsidR="00C722F2" w:rsidRPr="00CC6100" w:rsidRDefault="00C722F2" w:rsidP="00CC6100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51E14" w14:textId="4ACBECB8" w:rsidR="00C722F2" w:rsidRPr="00423D41" w:rsidRDefault="00C722F2" w:rsidP="00423D41">
            <w:pPr>
              <w:ind w:hanging="73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Устранение размороженных мест на трубе Ø 63мм L- шва 20см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A601" w14:textId="77777777" w:rsidR="00C722F2" w:rsidRPr="00423D41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4BCE" w14:textId="77777777" w:rsidR="00C722F2" w:rsidRPr="00423D41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D47FEB" w:rsidRPr="00423D41" w14:paraId="5670E661" w14:textId="77777777" w:rsidTr="00F3001F">
        <w:trPr>
          <w:trHeight w:val="33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5E6D1B33" w14:textId="6D880657" w:rsidR="00D47FEB" w:rsidRPr="00CC6100" w:rsidRDefault="00D47FEB" w:rsidP="00CC6100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1AB95C21" w14:textId="77777777" w:rsidR="00D47FEB" w:rsidRPr="00423D41" w:rsidRDefault="00D47FEB" w:rsidP="00D47FEB">
            <w:pPr>
              <w:ind w:hanging="7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23D41">
              <w:rPr>
                <w:rFonts w:ascii="Times New Roman" w:hAnsi="Times New Roman" w:cs="Times New Roman"/>
                <w:b/>
                <w:bCs/>
                <w:color w:val="000000"/>
              </w:rPr>
              <w:t>Восстановление системы отопления коммерческого склада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54102758" w14:textId="2521FA61" w:rsidR="00D47FEB" w:rsidRPr="00423D41" w:rsidRDefault="00D47FEB" w:rsidP="00D47FEB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0AC22E25" w14:textId="26FBCE31" w:rsidR="00D47FEB" w:rsidRPr="00D47FEB" w:rsidRDefault="00D47FEB" w:rsidP="00D47FEB">
            <w:pPr>
              <w:ind w:hanging="7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722F2" w:rsidRPr="00423D41" w14:paraId="1D0692B7" w14:textId="77777777" w:rsidTr="00F3001F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30622" w14:textId="16683ABC" w:rsidR="00C722F2" w:rsidRPr="00CC6100" w:rsidRDefault="00C722F2" w:rsidP="00CC6100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F1998" w14:textId="77777777" w:rsidR="00C722F2" w:rsidRPr="00423D41" w:rsidRDefault="00C722F2" w:rsidP="00423D41">
            <w:pPr>
              <w:ind w:hanging="73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Устранение размороженных мест на трубе Ø 50мм L- шва 20см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D4DB" w14:textId="77777777" w:rsidR="00C722F2" w:rsidRPr="00423D41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99F8" w14:textId="77777777" w:rsidR="00C722F2" w:rsidRPr="00423D41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D47FEB" w:rsidRPr="00423D41" w14:paraId="3D115D08" w14:textId="77777777" w:rsidTr="00F3001F">
        <w:trPr>
          <w:trHeight w:val="30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2037453B" w14:textId="37A1ECFA" w:rsidR="00D47FEB" w:rsidRPr="00CC6100" w:rsidRDefault="00D47FEB" w:rsidP="00CC6100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0367BE9B" w14:textId="77777777" w:rsidR="00D47FEB" w:rsidRPr="00423D41" w:rsidRDefault="00D47FEB" w:rsidP="00D47FEB">
            <w:pPr>
              <w:ind w:hanging="7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23D41">
              <w:rPr>
                <w:rFonts w:ascii="Times New Roman" w:hAnsi="Times New Roman" w:cs="Times New Roman"/>
                <w:b/>
                <w:bCs/>
                <w:color w:val="000000"/>
              </w:rPr>
              <w:t>Восстановление системы отопления проходной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3E07EF70" w14:textId="4E978CA7" w:rsidR="00D47FEB" w:rsidRPr="00423D41" w:rsidRDefault="00D47FEB" w:rsidP="00D47FEB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51797F31" w14:textId="0C706320" w:rsidR="00D47FEB" w:rsidRPr="00D47FEB" w:rsidRDefault="00D47FEB" w:rsidP="00D47FEB">
            <w:pPr>
              <w:ind w:hanging="7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722F2" w:rsidRPr="00423D41" w14:paraId="78C5066D" w14:textId="77777777" w:rsidTr="00F3001F">
        <w:trPr>
          <w:trHeight w:val="90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ADAC4" w14:textId="5A0D12E1" w:rsidR="00C722F2" w:rsidRPr="00CC6100" w:rsidRDefault="00C722F2" w:rsidP="00CC6100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76965" w14:textId="77777777" w:rsidR="00C722F2" w:rsidRPr="00423D41" w:rsidRDefault="00C722F2" w:rsidP="00423D41">
            <w:pPr>
              <w:ind w:hanging="73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 xml:space="preserve">Установка электро-котла, с подключением к существующей системе отопления (Котёл, циркуляционный насос заказчика).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1983" w14:textId="77777777" w:rsidR="00C722F2" w:rsidRPr="00423D41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69DEB" w14:textId="77777777" w:rsidR="00C722F2" w:rsidRPr="00423D41" w:rsidRDefault="00C722F2" w:rsidP="00423D41">
            <w:pPr>
              <w:ind w:hanging="7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3D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</w:tbl>
    <w:p w14:paraId="19D94B0F" w14:textId="77777777" w:rsidR="00C722F2" w:rsidRPr="00423D41" w:rsidRDefault="00C722F2" w:rsidP="00423D4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hanging="73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2EC0E96" w14:textId="77777777" w:rsidR="00CE0F3C" w:rsidRPr="00423D41" w:rsidRDefault="00CE0F3C" w:rsidP="00423D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40" w:after="120" w:line="240" w:lineRule="auto"/>
        <w:ind w:left="357" w:hanging="7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D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ПОРЯДКУ ВЫПОЛНЕНИЯ РАБОТ</w:t>
      </w:r>
    </w:p>
    <w:p w14:paraId="74F87425" w14:textId="77777777" w:rsidR="00CE0F3C" w:rsidRPr="00CE0F3C" w:rsidRDefault="00CE0F3C" w:rsidP="00CE0F3C">
      <w:pPr>
        <w:numPr>
          <w:ilvl w:val="0"/>
          <w:numId w:val="2"/>
        </w:numPr>
        <w:spacing w:before="120" w:after="0" w:line="240" w:lineRule="auto"/>
        <w:ind w:left="1418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качеству Работ</w:t>
      </w:r>
    </w:p>
    <w:p w14:paraId="7A8C9F9B" w14:textId="30A5D8DE" w:rsidR="00CE0F3C" w:rsidRPr="00A8055F" w:rsidRDefault="00CE0F3C" w:rsidP="00CE0F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F3C">
        <w:rPr>
          <w:rFonts w:ascii="Times New Roman" w:eastAsia="Calibri" w:hAnsi="Times New Roman" w:cs="Times New Roman"/>
          <w:sz w:val="28"/>
          <w:szCs w:val="28"/>
        </w:rPr>
        <w:t>Качество выполняемых Работ должно соответствовать требованиям следующих нормативных документо</w:t>
      </w:r>
      <w:r w:rsidR="00A8055F">
        <w:rPr>
          <w:rFonts w:ascii="Times New Roman" w:eastAsia="Calibri" w:hAnsi="Times New Roman" w:cs="Times New Roman"/>
          <w:sz w:val="28"/>
          <w:szCs w:val="28"/>
        </w:rPr>
        <w:t>в;</w:t>
      </w:r>
    </w:p>
    <w:p w14:paraId="7FD3FA5C" w14:textId="657D784A" w:rsidR="00CE0F3C" w:rsidRPr="00CE0F3C" w:rsidRDefault="00CE0F3C" w:rsidP="00CE0F3C">
      <w:pPr>
        <w:tabs>
          <w:tab w:val="left" w:pos="5578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Градостроительный кодекс Российской Федерации от 29.12.2004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190-ФЗ</w:t>
      </w:r>
      <w:r w:rsidR="00A805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238A1C6" w14:textId="502AF8C0" w:rsidR="00CE0F3C" w:rsidRPr="00CE0F3C" w:rsidRDefault="00CE0F3C" w:rsidP="00CE0F3C">
      <w:pPr>
        <w:tabs>
          <w:tab w:val="left" w:pos="5578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Федеральный закон от 22.07.2008 № 123-ФЗ «Технический регламент о требованиях пожарной безопасности»</w:t>
      </w:r>
      <w:r w:rsidR="005D31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1A2D044" w14:textId="50399433" w:rsidR="00CE0F3C" w:rsidRPr="00CE0F3C" w:rsidRDefault="00CE0F3C" w:rsidP="00CE0F3C">
      <w:pPr>
        <w:tabs>
          <w:tab w:val="left" w:pos="5578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Федеральный</w:t>
      </w:r>
      <w:r w:rsidR="007A7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7A7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7A7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17.07.1999</w:t>
      </w:r>
      <w:r w:rsidR="007A7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№176-ФЗ</w:t>
      </w:r>
      <w:r w:rsidR="007A7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почтовой связи»;</w:t>
      </w:r>
    </w:p>
    <w:p w14:paraId="6E1CA867" w14:textId="2DCBD90E" w:rsidR="00CE0F3C" w:rsidRPr="00CE0F3C" w:rsidRDefault="00CE0F3C" w:rsidP="001751B5">
      <w:pPr>
        <w:tabs>
          <w:tab w:val="left" w:pos="5578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Федеральный</w:t>
      </w:r>
      <w:r w:rsidR="007A7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от</w:t>
      </w:r>
      <w:r w:rsidR="007A7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30.12.2009 № 384-ФЗ «Технический регламент о безопасности зданий и сооружений»;</w:t>
      </w:r>
    </w:p>
    <w:p w14:paraId="5C75773F" w14:textId="77777777" w:rsidR="00CE0F3C" w:rsidRPr="00CE0F3C" w:rsidRDefault="00CE0F3C" w:rsidP="00CE0F3C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0F3C">
        <w:rPr>
          <w:rFonts w:ascii="Times New Roman" w:eastAsia="Times New Roman" w:hAnsi="Times New Roman" w:cs="Times New Roman"/>
          <w:color w:val="000000"/>
          <w:sz w:val="28"/>
          <w:szCs w:val="28"/>
        </w:rPr>
        <w:t>– ГОСТ 12.3.002-2014 «Межгосударственный стандарт. Система стандартов безопасности труда. Процессы производственные. Общие требования безопасности»;</w:t>
      </w:r>
    </w:p>
    <w:p w14:paraId="61200BAD" w14:textId="77777777" w:rsidR="0044290A" w:rsidRDefault="00CE0F3C" w:rsidP="0044290A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lk200013303"/>
      <w:r w:rsidRPr="00CE0F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– ГОСТ</w:t>
      </w:r>
      <w:bookmarkEnd w:id="2"/>
      <w:r w:rsidRPr="00CE0F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22270-2018 «Межгосударственный стандарт. Системы отопления, вентиляции и кондиционирования»</w:t>
      </w:r>
    </w:p>
    <w:p w14:paraId="65B61C10" w14:textId="256CE216" w:rsidR="0044290A" w:rsidRPr="0044290A" w:rsidRDefault="0044290A" w:rsidP="0044290A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0F3C">
        <w:rPr>
          <w:rFonts w:ascii="Times New Roman" w:eastAsia="Times New Roman" w:hAnsi="Times New Roman" w:cs="Times New Roman"/>
          <w:sz w:val="28"/>
          <w:szCs w:val="28"/>
        </w:rPr>
        <w:t>– </w:t>
      </w:r>
      <w:r w:rsidRPr="0044290A">
        <w:rPr>
          <w:sz w:val="28"/>
          <w:szCs w:val="28"/>
        </w:rPr>
        <w:t>СП 60.13330.2020</w:t>
      </w:r>
      <w:r>
        <w:rPr>
          <w:b/>
          <w:bCs/>
          <w:sz w:val="28"/>
          <w:szCs w:val="28"/>
        </w:rPr>
        <w:t xml:space="preserve"> </w:t>
      </w:r>
      <w:r w:rsidRPr="0044290A">
        <w:rPr>
          <w:rFonts w:ascii="Times New Roman" w:eastAsia="Times New Roman" w:hAnsi="Times New Roman" w:cs="Times New Roman"/>
          <w:color w:val="000000"/>
          <w:sz w:val="28"/>
          <w:szCs w:val="28"/>
        </w:rPr>
        <w:t>«СНиП 41-01-2003 Отопление, вентиляция и кондиционирование воздуха»;</w:t>
      </w:r>
    </w:p>
    <w:p w14:paraId="4FF5E735" w14:textId="009910F7" w:rsidR="003165CE" w:rsidRPr="00CE0F3C" w:rsidRDefault="003165CE" w:rsidP="00CE0F3C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65CE">
        <w:rPr>
          <w:rFonts w:ascii="Times New Roman" w:eastAsia="Times New Roman" w:hAnsi="Times New Roman" w:cs="Times New Roman"/>
          <w:sz w:val="28"/>
          <w:szCs w:val="28"/>
        </w:rPr>
        <w:t>– ГОСТ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 59637-2021 «Методы контроля качества огнезащитных работ при монтаже (нанесении), техническом обслуживании и ремонте.</w:t>
      </w:r>
    </w:p>
    <w:p w14:paraId="70305C10" w14:textId="25058C10" w:rsidR="00CE0F3C" w:rsidRPr="0044166F" w:rsidRDefault="00CE0F3C" w:rsidP="0044166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E0F3C">
        <w:rPr>
          <w:rFonts w:ascii="Times New Roman" w:eastAsia="Times New Roman" w:hAnsi="Times New Roman" w:cs="Times New Roman"/>
          <w:sz w:val="28"/>
          <w:szCs w:val="28"/>
        </w:rPr>
        <w:t>– </w:t>
      </w:r>
      <w:r w:rsidRPr="00CE0F3C">
        <w:rPr>
          <w:rFonts w:ascii="Times New Roman" w:eastAsia="Calibri" w:hAnsi="Times New Roman" w:cs="Times New Roman"/>
          <w:bCs/>
          <w:color w:val="2D2D2D"/>
          <w:spacing w:val="2"/>
          <w:sz w:val="28"/>
          <w:szCs w:val="28"/>
          <w:shd w:val="clear" w:color="auto" w:fill="FFFFFF"/>
        </w:rPr>
        <w:t>СП 4</w:t>
      </w:r>
      <w:r w:rsidR="00AE023E" w:rsidRPr="00AE023E">
        <w:rPr>
          <w:rFonts w:ascii="Times New Roman" w:eastAsia="Calibri" w:hAnsi="Times New Roman" w:cs="Times New Roman"/>
          <w:bCs/>
          <w:color w:val="2D2D2D"/>
          <w:spacing w:val="2"/>
          <w:sz w:val="28"/>
          <w:szCs w:val="28"/>
          <w:shd w:val="clear" w:color="auto" w:fill="FFFFFF"/>
        </w:rPr>
        <w:t>9</w:t>
      </w:r>
      <w:r w:rsidRPr="00CE0F3C">
        <w:rPr>
          <w:rFonts w:ascii="Times New Roman" w:eastAsia="Calibri" w:hAnsi="Times New Roman" w:cs="Times New Roman"/>
          <w:bCs/>
          <w:color w:val="2D2D2D"/>
          <w:spacing w:val="2"/>
          <w:sz w:val="28"/>
          <w:szCs w:val="28"/>
          <w:shd w:val="clear" w:color="auto" w:fill="FFFFFF"/>
        </w:rPr>
        <w:t>.13330.</w:t>
      </w:r>
      <w:r w:rsidRPr="00B42C95">
        <w:rPr>
          <w:rFonts w:ascii="Times New Roman" w:eastAsia="Calibri" w:hAnsi="Times New Roman" w:cs="Times New Roman"/>
          <w:bCs/>
          <w:color w:val="2D2D2D"/>
          <w:spacing w:val="2"/>
          <w:sz w:val="28"/>
          <w:szCs w:val="28"/>
          <w:shd w:val="clear" w:color="auto" w:fill="FFFFFF"/>
        </w:rPr>
        <w:t>2010</w:t>
      </w:r>
      <w:r w:rsidR="00B42C95" w:rsidRPr="00B42C95">
        <w:rPr>
          <w:rFonts w:ascii="Times New Roman" w:eastAsia="Calibri" w:hAnsi="Times New Roman" w:cs="Times New Roman"/>
          <w:bCs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B42C95" w:rsidRPr="00B42C95">
        <w:rPr>
          <w:rFonts w:ascii="Times New Roman" w:eastAsia="Times New Roman" w:hAnsi="Times New Roman" w:cs="Times New Roman"/>
          <w:bCs/>
          <w:sz w:val="28"/>
          <w:szCs w:val="28"/>
        </w:rPr>
        <w:t>«Безопасность труда в строительстве. Часть 1. Общие требования»</w:t>
      </w:r>
      <w:r w:rsidR="00B42C95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277CABE4" w14:textId="08CD7512" w:rsidR="00CE0F3C" w:rsidRPr="00CE0F3C" w:rsidRDefault="00CE0F3C" w:rsidP="00033238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" w:eastAsia="ru-RU"/>
        </w:rPr>
      </w:pPr>
      <w:r w:rsidRPr="00CE0F3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– </w:t>
      </w:r>
      <w:r w:rsidR="00033238" w:rsidRPr="00033238">
        <w:rPr>
          <w:rFonts w:ascii="Times New Roman" w:eastAsia="Calibri" w:hAnsi="Times New Roman" w:cs="Times New Roman"/>
          <w:color w:val="000000"/>
          <w:sz w:val="28"/>
          <w:szCs w:val="28"/>
          <w:lang w:val="ru" w:eastAsia="ru-RU"/>
        </w:rPr>
        <w:t>СП 68.13330.2017</w:t>
      </w:r>
      <w:r w:rsidR="00033238">
        <w:rPr>
          <w:rFonts w:ascii="Times New Roman" w:eastAsia="Calibri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r w:rsidR="00033238" w:rsidRPr="00033238">
        <w:rPr>
          <w:rFonts w:ascii="Times New Roman" w:eastAsia="Calibri" w:hAnsi="Times New Roman" w:cs="Times New Roman"/>
          <w:color w:val="000000"/>
          <w:sz w:val="28"/>
          <w:szCs w:val="28"/>
          <w:lang w:val="ru" w:eastAsia="ru-RU"/>
        </w:rPr>
        <w:t>Приемка в эксплуатацию законченных строительством объектов. Основные положения. Актуализированная редакция СНиП 3.01.04-87</w:t>
      </w:r>
      <w:r w:rsidR="00033238">
        <w:rPr>
          <w:rFonts w:ascii="Times New Roman" w:eastAsia="Calibri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r w:rsidR="00033238" w:rsidRPr="00033238">
        <w:rPr>
          <w:rFonts w:ascii="Times New Roman" w:eastAsia="Calibri" w:hAnsi="Times New Roman" w:cs="Times New Roman"/>
          <w:color w:val="000000"/>
          <w:sz w:val="28"/>
          <w:szCs w:val="28"/>
          <w:lang w:val="ru" w:eastAsia="ru-RU"/>
        </w:rPr>
        <w:t>С Изменением №1 от 11.06.2020 г.</w:t>
      </w:r>
      <w:r w:rsidRPr="00CE0F3C">
        <w:rPr>
          <w:rFonts w:ascii="Times New Roman" w:eastAsia="Calibri" w:hAnsi="Times New Roman" w:cs="Times New Roman"/>
          <w:color w:val="000000"/>
          <w:sz w:val="28"/>
          <w:szCs w:val="28"/>
          <w:lang w:val="ru" w:eastAsia="ru-RU"/>
        </w:rPr>
        <w:t>;</w:t>
      </w:r>
    </w:p>
    <w:p w14:paraId="74DB0E03" w14:textId="17BA985C" w:rsidR="00CE0F3C" w:rsidRDefault="00CE0F3C" w:rsidP="00CE0F3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CE0F3C">
        <w:rPr>
          <w:rFonts w:ascii="Times New Roman" w:eastAsia="Times New Roman" w:hAnsi="Times New Roman" w:cs="Times New Roman"/>
          <w:bCs/>
          <w:color w:val="000000"/>
          <w:spacing w:val="2"/>
          <w:kern w:val="36"/>
          <w:sz w:val="28"/>
          <w:szCs w:val="28"/>
        </w:rPr>
        <w:t>– </w:t>
      </w:r>
      <w:r w:rsidR="00A5449B" w:rsidRPr="00A5449B">
        <w:rPr>
          <w:rFonts w:ascii="Times New Roman" w:eastAsia="Times New Roman" w:hAnsi="Times New Roman" w:cs="Times New Roman"/>
          <w:bCs/>
          <w:color w:val="000000"/>
          <w:spacing w:val="2"/>
          <w:kern w:val="36"/>
          <w:sz w:val="28"/>
          <w:szCs w:val="28"/>
        </w:rPr>
        <w:t>Приказ Минтруда России от 11.12.2020 N 883н</w:t>
      </w:r>
      <w:r w:rsidR="00A5449B">
        <w:rPr>
          <w:rFonts w:ascii="Times New Roman" w:eastAsia="Times New Roman" w:hAnsi="Times New Roman" w:cs="Times New Roman"/>
          <w:bCs/>
          <w:color w:val="000000"/>
          <w:spacing w:val="2"/>
          <w:kern w:val="36"/>
          <w:sz w:val="28"/>
          <w:szCs w:val="28"/>
        </w:rPr>
        <w:t xml:space="preserve"> </w:t>
      </w:r>
      <w:r w:rsidRPr="00CE0F3C">
        <w:rPr>
          <w:rFonts w:ascii="Times New Roman" w:eastAsia="Calibri" w:hAnsi="Times New Roman" w:cs="Times New Roman"/>
          <w:sz w:val="28"/>
          <w:szCs w:val="28"/>
        </w:rPr>
        <w:t>"Об</w:t>
      </w:r>
      <w:r w:rsidR="00A544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0F3C">
        <w:rPr>
          <w:rFonts w:ascii="Times New Roman" w:eastAsia="Calibri" w:hAnsi="Times New Roman" w:cs="Times New Roman"/>
          <w:sz w:val="28"/>
          <w:szCs w:val="28"/>
        </w:rPr>
        <w:t>утверждении</w:t>
      </w:r>
      <w:r w:rsidR="00A544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0F3C">
        <w:rPr>
          <w:rFonts w:ascii="Times New Roman" w:eastAsia="Calibri" w:hAnsi="Times New Roman" w:cs="Times New Roman"/>
          <w:sz w:val="28"/>
          <w:szCs w:val="28"/>
        </w:rPr>
        <w:t>Правил по охране труда при строительстве, реконструкции и ремонте"</w:t>
      </w:r>
      <w:r w:rsidRPr="00CE0F3C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>.</w:t>
      </w:r>
    </w:p>
    <w:p w14:paraId="35D749F0" w14:textId="77777777" w:rsidR="0044166F" w:rsidRDefault="0044166F" w:rsidP="00CE0F3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14:paraId="4CFDB2AA" w14:textId="77777777" w:rsidR="0044166F" w:rsidRPr="00CE0F3C" w:rsidRDefault="0044166F" w:rsidP="00CE0F3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14:paraId="12B56E2C" w14:textId="77777777" w:rsidR="00CE0F3C" w:rsidRPr="00CE0F3C" w:rsidRDefault="00CE0F3C" w:rsidP="00CE0F3C">
      <w:pPr>
        <w:numPr>
          <w:ilvl w:val="0"/>
          <w:numId w:val="2"/>
        </w:numPr>
        <w:spacing w:after="0" w:line="240" w:lineRule="auto"/>
        <w:ind w:left="3828" w:hanging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выполнения работ</w:t>
      </w:r>
    </w:p>
    <w:p w14:paraId="555042CF" w14:textId="7DBC6E5D" w:rsidR="00CE0F3C" w:rsidRPr="00CE0F3C" w:rsidRDefault="00CE0F3C" w:rsidP="00CE0F3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F3C">
        <w:rPr>
          <w:rFonts w:ascii="Times New Roman" w:eastAsia="Calibri" w:hAnsi="Times New Roman" w:cs="Times New Roman"/>
          <w:sz w:val="28"/>
          <w:szCs w:val="28"/>
        </w:rPr>
        <w:t>6.2.1.</w:t>
      </w:r>
      <w:r w:rsidRPr="00CE0F3C">
        <w:rPr>
          <w:rFonts w:ascii="Times New Roman" w:eastAsia="Calibri" w:hAnsi="Times New Roman" w:cs="Times New Roman"/>
          <w:sz w:val="28"/>
          <w:szCs w:val="28"/>
        </w:rPr>
        <w:tab/>
        <w:t xml:space="preserve">Работы должны выполняться в рабочее </w:t>
      </w:r>
      <w:r w:rsidR="004C2DBD">
        <w:rPr>
          <w:rFonts w:ascii="Times New Roman" w:eastAsia="Calibri" w:hAnsi="Times New Roman" w:cs="Times New Roman"/>
          <w:sz w:val="28"/>
          <w:szCs w:val="28"/>
        </w:rPr>
        <w:t xml:space="preserve">время с </w:t>
      </w:r>
      <w:r w:rsidR="007235ED">
        <w:rPr>
          <w:rFonts w:ascii="Times New Roman" w:eastAsia="Calibri" w:hAnsi="Times New Roman" w:cs="Times New Roman"/>
          <w:sz w:val="28"/>
          <w:szCs w:val="28"/>
        </w:rPr>
        <w:t>9</w:t>
      </w:r>
      <w:r w:rsidRPr="00CE0F3C">
        <w:rPr>
          <w:rFonts w:ascii="Times New Roman" w:eastAsia="Calibri" w:hAnsi="Times New Roman" w:cs="Times New Roman"/>
          <w:sz w:val="28"/>
          <w:szCs w:val="28"/>
        </w:rPr>
        <w:t xml:space="preserve">:00 часов </w:t>
      </w:r>
      <w:r w:rsidRPr="00CE0F3C">
        <w:rPr>
          <w:rFonts w:ascii="Times New Roman" w:eastAsia="Calibri" w:hAnsi="Times New Roman" w:cs="Times New Roman"/>
          <w:sz w:val="28"/>
          <w:szCs w:val="28"/>
        </w:rPr>
        <w:br/>
        <w:t>до 18:00 часов в рабочие дни, кроме дней, официально объявленных праздничными.</w:t>
      </w:r>
    </w:p>
    <w:p w14:paraId="031FDB37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>6.2.2.</w:t>
      </w: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Работники Подрядчика могут быть допущены к работе на Объекте</w:t>
      </w:r>
    </w:p>
    <w:p w14:paraId="7829828D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только после прохождения инструктажа по охране труда и технике безопасности. </w:t>
      </w:r>
    </w:p>
    <w:p w14:paraId="6B82568E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0F3C">
        <w:rPr>
          <w:rFonts w:ascii="Times New Roman" w:eastAsia="Times New Roman" w:hAnsi="Times New Roman" w:cs="Times New Roman"/>
          <w:sz w:val="28"/>
          <w:szCs w:val="28"/>
        </w:rPr>
        <w:t>Охрана труда рабочих должна обеспечиваться выдачей необходимых средств индивидуальной защиты, выполнением мероприятий по коллективной защите рабочих. Рабочие места должны быть освещены в темное время суток. При производстве Работ Подрядчиком должны использоваться оборудование, машины и механизмы, допущенные к применению органами государственного надзора.</w:t>
      </w:r>
    </w:p>
    <w:p w14:paraId="023F75C2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F3C">
        <w:rPr>
          <w:rFonts w:ascii="Times New Roman" w:eastAsia="Times New Roman" w:hAnsi="Times New Roman" w:cs="Times New Roman"/>
          <w:sz w:val="28"/>
          <w:szCs w:val="28"/>
        </w:rPr>
        <w:t>Подрядчик приказом назначает ответственное лицо за проведение Работ и соблюдение правил по охране труда и техники безопасности на Объекте Заказчика. Копия приказа представляется Заказчику до начала выполнения Работ.</w:t>
      </w:r>
    </w:p>
    <w:p w14:paraId="579543CE" w14:textId="77777777" w:rsidR="00CE0F3C" w:rsidRPr="00CE0F3C" w:rsidRDefault="00CE0F3C" w:rsidP="00CE0F3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F3C">
        <w:rPr>
          <w:rFonts w:ascii="Times New Roman" w:eastAsia="Times New Roman" w:hAnsi="Times New Roman" w:cs="Times New Roman"/>
          <w:sz w:val="28"/>
          <w:szCs w:val="28"/>
        </w:rPr>
        <w:t>Ответственность за пожарную безопасность на Объекте в местах проведения Работ несет персонально руководитель Подрядчика или лицо его заменяющее. Подрядчик несет ответственность за своевременное выполнение противопожарных мероприятий.</w:t>
      </w:r>
    </w:p>
    <w:p w14:paraId="145715C0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>6.2.3.</w:t>
      </w: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Для выполнения Работ Подрядчик вправе привлекать третьих лиц </w:t>
      </w:r>
      <w:r w:rsidRPr="00CE0F3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(субподрядные организации). В этом </w:t>
      </w: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случае Подрядчик несет перед Заказчиком ответственность за последствия неисполнения или ненадлежащего исполнения обязательств третьими лицами. Генеральный подрядчик (он же Подрядчик) обязан письменно информировать Заказчика о заключении договоров с субподрядными организациями по мере заключения таких договоров. </w:t>
      </w:r>
    </w:p>
    <w:p w14:paraId="2951E0C2" w14:textId="76346D43" w:rsidR="00CE0F3C" w:rsidRPr="00CE0F3C" w:rsidRDefault="00CE0F3C" w:rsidP="00CE0F3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F3C">
        <w:rPr>
          <w:rFonts w:ascii="Times New Roman" w:eastAsia="Calibri" w:hAnsi="Times New Roman" w:cs="Times New Roman"/>
          <w:sz w:val="28"/>
          <w:szCs w:val="28"/>
        </w:rPr>
        <w:t xml:space="preserve">Подрядчик обязан выполнять требования миграционного и трудового законодательства Российской Федерации, в том числе не привлекать </w:t>
      </w:r>
      <w:r w:rsidRPr="00CE0F3C">
        <w:rPr>
          <w:rFonts w:ascii="Times New Roman" w:eastAsia="Calibri" w:hAnsi="Times New Roman" w:cs="Times New Roman"/>
          <w:sz w:val="28"/>
          <w:szCs w:val="28"/>
        </w:rPr>
        <w:br/>
        <w:t xml:space="preserve">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силы, когда такие обязанности установлены </w:t>
      </w:r>
      <w:r w:rsidRPr="00CE0F3C">
        <w:rPr>
          <w:rFonts w:ascii="Times New Roman" w:eastAsia="Calibri" w:hAnsi="Times New Roman" w:cs="Times New Roman"/>
          <w:sz w:val="28"/>
          <w:szCs w:val="28"/>
        </w:rPr>
        <w:lastRenderedPageBreak/>
        <w:t>действующим законодательством Российской Федерации. До начала выполнения Работ Подрядчик обязан предоставить Заказчику список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0F3C">
        <w:rPr>
          <w:rFonts w:ascii="Times New Roman" w:eastAsia="Calibri" w:hAnsi="Times New Roman" w:cs="Times New Roman"/>
          <w:sz w:val="28"/>
          <w:szCs w:val="28"/>
        </w:rPr>
        <w:t>сотрудников, привлеченных к выполнению Работ на Объекте, с указанием фамилии, имени и отчества (при наличии).</w:t>
      </w:r>
    </w:p>
    <w:p w14:paraId="45284486" w14:textId="71C7ED36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E0F3C">
        <w:rPr>
          <w:rFonts w:ascii="Times New Roman" w:eastAsia="BatangChe" w:hAnsi="Times New Roman" w:cs="Arial"/>
          <w:sz w:val="28"/>
          <w:szCs w:val="28"/>
          <w:lang w:eastAsia="ru-RU"/>
        </w:rPr>
        <w:t>6.2.4.</w:t>
      </w:r>
      <w:r w:rsidRPr="00CE0F3C">
        <w:rPr>
          <w:rFonts w:ascii="Times New Roman" w:eastAsia="BatangChe" w:hAnsi="Times New Roman" w:cs="Arial"/>
          <w:sz w:val="28"/>
          <w:szCs w:val="28"/>
          <w:lang w:eastAsia="ru-RU"/>
        </w:rPr>
        <w:tab/>
        <w:t xml:space="preserve">Товары, материалы и оборудование, используемые при проведении </w:t>
      </w:r>
      <w:r w:rsidRPr="00A4618F">
        <w:rPr>
          <w:rFonts w:ascii="Times New Roman" w:eastAsia="BatangChe" w:hAnsi="Times New Roman" w:cs="Arial"/>
          <w:sz w:val="28"/>
          <w:szCs w:val="28"/>
          <w:lang w:eastAsia="ru-RU"/>
        </w:rPr>
        <w:t>Работ</w:t>
      </w:r>
      <w:r w:rsidR="00C56EC5" w:rsidRPr="00A4618F">
        <w:rPr>
          <w:rFonts w:ascii="Times New Roman" w:eastAsia="BatangChe" w:hAnsi="Times New Roman" w:cs="Arial"/>
          <w:sz w:val="28"/>
          <w:szCs w:val="28"/>
          <w:lang w:eastAsia="ru-RU"/>
        </w:rPr>
        <w:t>,</w:t>
      </w:r>
      <w:r w:rsidRPr="00A4618F">
        <w:rPr>
          <w:rFonts w:ascii="Times New Roman" w:eastAsia="BatangChe" w:hAnsi="Times New Roman" w:cs="Arial"/>
          <w:sz w:val="28"/>
          <w:szCs w:val="28"/>
          <w:lang w:eastAsia="ru-RU"/>
        </w:rPr>
        <w:t xml:space="preserve"> </w:t>
      </w:r>
      <w:r w:rsidRPr="00CE0F3C">
        <w:rPr>
          <w:rFonts w:ascii="Times New Roman" w:eastAsia="BatangChe" w:hAnsi="Times New Roman" w:cs="Arial"/>
          <w:sz w:val="28"/>
          <w:szCs w:val="28"/>
          <w:lang w:eastAsia="ru-RU"/>
        </w:rPr>
        <w:t>должны быть новыми (не бывшими в употреблении, ремонте, невосстановлеными, у которых не была осуществлена замена составных частей, не были восстановлены потребительские свойства),</w:t>
      </w:r>
      <w:r w:rsidRPr="00CE0F3C">
        <w:rPr>
          <w:rFonts w:ascii="Times New Roman" w:eastAsia="BatangChe" w:hAnsi="Times New Roman" w:cs="Arial"/>
          <w:bCs/>
          <w:sz w:val="28"/>
          <w:szCs w:val="28"/>
          <w:lang w:eastAsia="ru-RU"/>
        </w:rPr>
        <w:t xml:space="preserve"> обеспечивающими высокую надежность, энергосбережение, минимальные затраты на обслуживание и ремонт. </w:t>
      </w: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>Все используемые для ремонта материалы должны иметь соответствующие сертификаты, декларации соответствия, технические паспорта, удостоверяющие их качество. Подрядчик несет ответственность за соответствие используемых материалов, изделий, оборудования требованиям о сертификации, требованиям государственных стандартов.</w:t>
      </w:r>
    </w:p>
    <w:p w14:paraId="34D99E8C" w14:textId="5E261C1B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>6.2.5.</w:t>
      </w: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Работы должны выполняться в соответствии с требованиями энергетической эффективности в отношении материалов, оборудования, используемых при ремонте </w:t>
      </w:r>
      <w:r w:rsidR="005C32D2">
        <w:rPr>
          <w:rFonts w:ascii="Times New Roman" w:eastAsia="Times New Roman" w:hAnsi="Times New Roman" w:cs="Arial"/>
          <w:sz w:val="28"/>
          <w:szCs w:val="28"/>
          <w:lang w:eastAsia="ru-RU"/>
        </w:rPr>
        <w:t>системы отопления</w:t>
      </w: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в том числе инженерных систем ресурсоснабжения, влияющих на энергетическую эффективность Объекта </w:t>
      </w: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br/>
        <w:t xml:space="preserve">(в соответствии с приказом Министерства экономического развития РФ </w:t>
      </w: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br/>
        <w:t>от 04.06.2010 № 229.</w:t>
      </w:r>
    </w:p>
    <w:p w14:paraId="293EDECC" w14:textId="6BF6056F" w:rsidR="00E86EE8" w:rsidRPr="00E86EE8" w:rsidRDefault="00CE0F3C" w:rsidP="00E86EE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6.2.6.</w:t>
      </w:r>
      <w:r w:rsidRPr="00CE0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Подрядчик обязан обеспечить высокое качество Работ за счет привлечения квалифицированных рабочих, инженерно-технического персонала, имеющего право осуществлять трудовую деятельность </w:t>
      </w:r>
      <w:r w:rsidRPr="00CE0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территории Российской Федерации, с необходимыми допусками </w:t>
      </w:r>
      <w:r w:rsidRPr="00CE0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разрешениями на выполнение работ. Работы должны выполняться инструментами и оборудованием, отвечающим технологиям выполнения соответствующих видов работ.</w:t>
      </w:r>
    </w:p>
    <w:p w14:paraId="07586C19" w14:textId="77777777" w:rsidR="00CE0F3C" w:rsidRPr="00CE0F3C" w:rsidRDefault="00CE0F3C" w:rsidP="00CE0F3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F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случае повреждения отделки помещений </w:t>
      </w:r>
      <w:r w:rsidRPr="00CE0F3C">
        <w:rPr>
          <w:rFonts w:ascii="Times New Roman" w:eastAsia="Calibri" w:hAnsi="Times New Roman" w:cs="Times New Roman"/>
          <w:sz w:val="28"/>
          <w:szCs w:val="28"/>
        </w:rPr>
        <w:t>или инженерных систем, произошедших по причине производимых Подрядчиком Работ – все Работы по восстановлению осуществляются силами и средствами Подрядчика.</w:t>
      </w:r>
    </w:p>
    <w:p w14:paraId="6637B573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>6.2.7.</w:t>
      </w: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Для доставки материалов и оборудования Подрядчик обязан использовать существующие транспортные подъезды к Объекту. Складирование материалов, конструкций и оборудования необходимо осуществлять в соответствии с требованиями строительных норм и правил, стандартов или технических условий.</w:t>
      </w:r>
    </w:p>
    <w:p w14:paraId="0238E9BA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>6.2.8.</w:t>
      </w: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Подрядчик самостоятельно заключает договор на погрузку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вывоз строительного мусора с территории Объекта в соответствии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законодательством Российской Федерации. </w:t>
      </w: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>Подрядчик обязан регулярно вывозить строительный мусор с Объекта по мере накопления.</w:t>
      </w:r>
    </w:p>
    <w:p w14:paraId="5C6B3C17" w14:textId="77777777" w:rsidR="00CE0F3C" w:rsidRPr="00CE0F3C" w:rsidRDefault="00CE0F3C" w:rsidP="00CE0F3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Подрядчику запрещается загромождать на Объекте эвакуационные пути и выходы, в том числе проходы, коридоры, тамбуры, лестничные площадки, марши лестниц, двери, эвакуационные люки, различными материалами, изделиями, оборудованием, производственными отходами, мусором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другими предметами. </w:t>
      </w:r>
    </w:p>
    <w:p w14:paraId="18ED2F0D" w14:textId="77777777" w:rsidR="00CE0F3C" w:rsidRPr="00CE0F3C" w:rsidRDefault="00CE0F3C" w:rsidP="00CE0F3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окончании Работ Подрядчик производит уборку рабочей зоны, уборку и вывоз мусора, материалов, оборудования и другого имущества, принадлежащего Подрядчику.</w:t>
      </w:r>
    </w:p>
    <w:p w14:paraId="5F7E1714" w14:textId="77777777" w:rsidR="00CE0F3C" w:rsidRPr="00CE0F3C" w:rsidRDefault="00CE0F3C" w:rsidP="00CE0F3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безопасности</w:t>
      </w:r>
    </w:p>
    <w:p w14:paraId="03484EDC" w14:textId="77777777" w:rsidR="00CE0F3C" w:rsidRPr="00CE0F3C" w:rsidRDefault="00CE0F3C" w:rsidP="00CE0F3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организации и проведении Работ Подрядчик обязан соблюдать требования нормативных правовых актов, государственных стандартов, санитарных норм и правил: </w:t>
      </w:r>
    </w:p>
    <w:p w14:paraId="0805F351" w14:textId="65C0AD97" w:rsidR="00CE0F3C" w:rsidRPr="00CE0F3C" w:rsidRDefault="00CE0F3C" w:rsidP="00CE0F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Федеральный закон от 22.07.2008 № 123-ФЗ</w:t>
      </w:r>
      <w:r w:rsidR="007F4EDF" w:rsidRPr="00C90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4EDF" w:rsidRPr="007F4EDF">
        <w:rPr>
          <w:rFonts w:ascii="Times New Roman" w:eastAsia="Times New Roman" w:hAnsi="Times New Roman" w:cs="Times New Roman"/>
          <w:sz w:val="28"/>
          <w:szCs w:val="28"/>
          <w:lang w:eastAsia="ru-RU"/>
        </w:rPr>
        <w:t>«Т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ехнический регламент о требованиях пожарной безопасности»</w:t>
      </w:r>
      <w:r w:rsidR="00203C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754100A" w14:textId="05A720DE" w:rsidR="00CE0F3C" w:rsidRDefault="00CE0F3C" w:rsidP="00CE0F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Федеральный закон от 30.12.2009 № 384-Ф</w:t>
      </w:r>
      <w:r w:rsidR="007F4ED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20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ехнический регламент о безопасности зданий и сооружений»;</w:t>
      </w:r>
    </w:p>
    <w:p w14:paraId="6D339F61" w14:textId="77777777" w:rsidR="008217EC" w:rsidRPr="00CE0F3C" w:rsidRDefault="008217EC" w:rsidP="008217E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ГОСТ 12.3.002-2014 «Система стандартов безопасности труда. Процессы производственные. Общие требования безопасности»;</w:t>
      </w:r>
    </w:p>
    <w:p w14:paraId="51952380" w14:textId="77777777" w:rsidR="008217EC" w:rsidRPr="00CE0F3C" w:rsidRDefault="008217EC" w:rsidP="008217E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Правила по охране труда в строительстве, утвержденные Приказом Минтруда России от 11.12.2020 N 883н "Об утверждении Правил по охране труда при строительстве, реконструкции и ремонте".</w:t>
      </w:r>
    </w:p>
    <w:p w14:paraId="1EF84783" w14:textId="77777777" w:rsidR="00CE0F3C" w:rsidRPr="00CE0F3C" w:rsidRDefault="00CE0F3C" w:rsidP="00CE0F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СНиП 12-03-2001 «Безопасность труда в строительстве. Часть 1. Общие требования» (зарегистрирован Росстандартом в качестве СП 43.13330.2010);</w:t>
      </w:r>
    </w:p>
    <w:p w14:paraId="2B1625B6" w14:textId="663B8B3D" w:rsidR="00E86EE8" w:rsidRPr="00CE0F3C" w:rsidRDefault="00CE0F3C" w:rsidP="00E86E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СНиП 12-04-2002 «Безопасность труда в строительстве. Часть 2. Строительное производство»;</w:t>
      </w:r>
    </w:p>
    <w:p w14:paraId="151E7B75" w14:textId="77777777" w:rsidR="00CE0F3C" w:rsidRPr="00CE0F3C" w:rsidRDefault="00CE0F3C" w:rsidP="00CE0F3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Подрядчик при выполнении Работ обязан строго соблюдать требования по охране труда, технике безопасности, охране окружающей среды и сохранению зеленых насаждений, а также обязан осуществлять противопожарные мероприятия, мероприятия по предотвращению аварийных ситуаций на Объекте.</w:t>
      </w:r>
    </w:p>
    <w:p w14:paraId="4D72EA61" w14:textId="77777777" w:rsidR="00CE0F3C" w:rsidRPr="00CE0F3C" w:rsidRDefault="00CE0F3C" w:rsidP="00CE0F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Опасные для движения зоны должны быть огорожены и обозначены знаками безопасности и надписями установленной формы в соответствии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требованиями ГОСТ 12.4.026-2015 «Межгосударственный стандарт. С</w:t>
      </w:r>
      <w:r w:rsidRPr="00CE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истема стандартов безопасности труда. Ц</w:t>
      </w:r>
      <w:r w:rsidRPr="00CE0F3C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>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испытаний».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необходимости должны быть выставлены предупредительные плакаты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сигналы, видимые в любое время суток.</w:t>
      </w:r>
    </w:p>
    <w:p w14:paraId="4C9671E4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Работ в зоне расположения коммуникаций допускается только с письменного разрешения организации, ответственной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эксплуатацию этих сооружений. </w:t>
      </w:r>
    </w:p>
    <w:p w14:paraId="429C0BD3" w14:textId="77777777" w:rsidR="00CE0F3C" w:rsidRPr="00CE0F3C" w:rsidRDefault="00CE0F3C" w:rsidP="00CE0F3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конфиденциальности</w:t>
      </w:r>
    </w:p>
    <w:p w14:paraId="777E68E1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установлены в проекте договора.</w:t>
      </w:r>
    </w:p>
    <w:p w14:paraId="478A67AA" w14:textId="0DBE1827" w:rsidR="00CE0F3C" w:rsidRDefault="00CE0F3C" w:rsidP="00CE0F3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сдаче-приемке работ</w:t>
      </w:r>
    </w:p>
    <w:p w14:paraId="53DDB142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сдаче-приемке Работ Подрядчик передает Заказчику, оформленные и подписанные уполномоченным лицом Подрядчика, следующие отчетные документы:</w:t>
      </w:r>
    </w:p>
    <w:p w14:paraId="7AE60B30" w14:textId="77777777" w:rsidR="00CE0F3C" w:rsidRPr="00CE0F3C" w:rsidRDefault="00CE0F3C" w:rsidP="00CE0F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Акт о приемке выполненных работ по унифицированной форме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КС-2.</w:t>
      </w:r>
    </w:p>
    <w:p w14:paraId="664824F3" w14:textId="77777777" w:rsidR="00CE0F3C" w:rsidRPr="00CE0F3C" w:rsidRDefault="00CE0F3C" w:rsidP="00CE0F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Справку о стоимости выполненных работ и затрат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унифицированной форме КС-3.</w:t>
      </w:r>
    </w:p>
    <w:p w14:paraId="78BE697F" w14:textId="77777777" w:rsidR="00CE0F3C" w:rsidRPr="00CE0F3C" w:rsidRDefault="00CE0F3C" w:rsidP="00CE0F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Счет-фактуру.</w:t>
      </w:r>
      <w:r w:rsidRPr="00CE0F3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</w:p>
    <w:p w14:paraId="3BE22A91" w14:textId="77777777" w:rsidR="00CE0F3C" w:rsidRPr="00CE0F3C" w:rsidRDefault="00CE0F3C" w:rsidP="00CE0F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Сметную документацию на выполненные работы.</w:t>
      </w:r>
    </w:p>
    <w:p w14:paraId="6E87D936" w14:textId="77777777" w:rsidR="00CE0F3C" w:rsidRPr="00CE0F3C" w:rsidRDefault="00CE0F3C" w:rsidP="00CE0F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Документы, удостоверяющие качество строительных материалов, изделий, применяемых при выполнении Работ (копии сертификатов качества, сертификатов пожарной безопасности; копии санитарно-эпидемиологических заключений).</w:t>
      </w:r>
    </w:p>
    <w:p w14:paraId="6CA4D2F8" w14:textId="08428D0C" w:rsidR="00CE0F3C" w:rsidRDefault="00CE0F3C" w:rsidP="00CE0F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645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Акты освидетельствования скрытых Работ.</w:t>
      </w:r>
    </w:p>
    <w:p w14:paraId="2581D626" w14:textId="0B838195" w:rsidR="007235ED" w:rsidRPr="00CE0F3C" w:rsidRDefault="007235ED" w:rsidP="00CE0F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645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 на оплату</w:t>
      </w:r>
    </w:p>
    <w:p w14:paraId="0A3E52BB" w14:textId="77777777" w:rsidR="00CE0F3C" w:rsidRPr="00CE0F3C" w:rsidRDefault="00CE0F3C" w:rsidP="00CE0F3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по передаче заказчику закупки технических </w:t>
      </w: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иных документов (оформление результатов работ)</w:t>
      </w:r>
    </w:p>
    <w:p w14:paraId="13F8934C" w14:textId="34EF599F" w:rsidR="00CE0F3C" w:rsidRPr="00CE0F3C" w:rsidRDefault="00CE0F3C" w:rsidP="00CE0F3C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Подрядчик передает Заказчику отчетные документы </w:t>
      </w:r>
      <w:r w:rsidRPr="00CE0F3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в соответствии </w:t>
      </w:r>
      <w:r w:rsidRPr="00CE0F3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br/>
        <w:t xml:space="preserve">с п. 6.5 настоящего ТЗ на бумажном носителе в 2 (двух) экземплярах в срок </w:t>
      </w:r>
      <w:r w:rsidRPr="00CE0F3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br/>
        <w:t>не более 1 (одного) рабочего дня с даты окончания выполнения Работ (этапа выполнения Работ). Техническая документация на используемые материалы и монтируемое оборудование представляется Подрядчиком в бумажном виде в одном экземпляре</w:t>
      </w:r>
      <w:r w:rsidRPr="00CE0F3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. </w:t>
      </w:r>
    </w:p>
    <w:p w14:paraId="42378966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ТРЕБОВАНИЯ К СРОКУ И (ИЛИ) ОБЪЕМУ ПРЕДОСТАВЛЕНИЯ ГАРАНТИЙ КАЧЕСТВА</w:t>
      </w:r>
    </w:p>
    <w:p w14:paraId="679EF022" w14:textId="4989C97B" w:rsidR="00CE0F3C" w:rsidRPr="00CE0F3C" w:rsidRDefault="00CE0F3C" w:rsidP="00C56E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Гарантийный срок на выполненные Работы должен составлять не менее </w:t>
      </w:r>
      <w:r w:rsidR="00F4104F"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4104F" w:rsidRPr="00C56EC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шест</w:t>
      </w:r>
      <w:r w:rsidR="00C56EC5" w:rsidRPr="00C56EC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</w:t>
      </w:r>
      <w:r w:rsidR="00F4104F" w:rsidRPr="00C56EC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деся</w:t>
      </w:r>
      <w:r w:rsidR="00C56EC5" w:rsidRPr="00C56EC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ти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месяцев с даты подписания Сторонами Акта о приемке выполненных работ (форма КС-2) и Справки о стоимости выполненных работ и затрат </w:t>
      </w:r>
    </w:p>
    <w:p w14:paraId="61E930A5" w14:textId="29670F6F" w:rsidR="00CE0F3C" w:rsidRPr="00CE0F3C" w:rsidRDefault="00CE0F3C" w:rsidP="00C56EC5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Гарантийный срок на материалы и оборудование должен составлять не менее </w:t>
      </w:r>
      <w:r w:rsidR="00F4104F"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4104F" w:rsidRPr="00C56EC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шест</w:t>
      </w:r>
      <w:r w:rsidR="00C56EC5" w:rsidRPr="00C56EC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</w:t>
      </w:r>
      <w:r w:rsidR="00F4104F" w:rsidRPr="00C56EC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десят</w:t>
      </w:r>
      <w:r w:rsidR="00C56EC5" w:rsidRPr="00C56EC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) месяцев с даты подписания Сторонами Акта о</w:t>
      </w:r>
      <w:r w:rsidR="00C56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риемке выполненных работ (форма КС-2).</w:t>
      </w:r>
    </w:p>
    <w:p w14:paraId="49FC2160" w14:textId="77777777" w:rsidR="00CE0F3C" w:rsidRPr="00CE0F3C" w:rsidRDefault="00CE0F3C" w:rsidP="00C56E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Подрядчик несет ответственность за недостатки (дефекты), обнаруженные в течение гарантийного срока.</w:t>
      </w:r>
    </w:p>
    <w:p w14:paraId="68994E3E" w14:textId="77777777" w:rsidR="00CE0F3C" w:rsidRPr="00CE0F3C" w:rsidRDefault="00CE0F3C" w:rsidP="00C56E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течение гарантийного срока выявится, что качество выполненных работ, материалов и/или установленного оборудования не соответствует требованиям СНиП, технической и нормативно-технической документации, Заказчик письменно направляет Подрядчику требование о безвозмездном устранении недостатков Работ в сроки, установленные в таком требовании.</w:t>
      </w:r>
    </w:p>
    <w:p w14:paraId="5C5B8FB7" w14:textId="3440E031" w:rsid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Гарантийный срок прерывается со дня направления письменного уведомления Подрядчику об обнаружении недостатков и продолжается после их устранения Подрядчиком.</w:t>
      </w:r>
    </w:p>
    <w:p w14:paraId="5871E370" w14:textId="77777777" w:rsidR="00E61AD8" w:rsidRPr="00CE0F3C" w:rsidRDefault="00E61AD8" w:rsidP="00582E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444544" w14:textId="4E96F555" w:rsidR="006B7374" w:rsidRPr="00047F98" w:rsidRDefault="006B7374" w:rsidP="00CE0F3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8693D5E" w14:textId="7DC53A69" w:rsidR="00611899" w:rsidRDefault="00611899" w:rsidP="007235ED"/>
    <w:p w14:paraId="125ED52B" w14:textId="77777777" w:rsidR="004028CA" w:rsidRDefault="004028CA" w:rsidP="007235ED"/>
    <w:p w14:paraId="3ED2851D" w14:textId="77777777" w:rsidR="00611899" w:rsidRDefault="00611899" w:rsidP="007235ED"/>
    <w:sectPr w:rsidR="00611899" w:rsidSect="00E10B2F">
      <w:pgSz w:w="11906" w:h="16838"/>
      <w:pgMar w:top="993" w:right="849" w:bottom="567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53DF4" w14:textId="77777777" w:rsidR="00E53199" w:rsidRDefault="00E53199" w:rsidP="00CE0F3C">
      <w:pPr>
        <w:spacing w:after="0" w:line="240" w:lineRule="auto"/>
      </w:pPr>
      <w:r>
        <w:separator/>
      </w:r>
    </w:p>
  </w:endnote>
  <w:endnote w:type="continuationSeparator" w:id="0">
    <w:p w14:paraId="4E8245C4" w14:textId="77777777" w:rsidR="00E53199" w:rsidRDefault="00E53199" w:rsidP="00CE0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FD2DD" w14:textId="77777777" w:rsidR="00E53199" w:rsidRDefault="00E53199" w:rsidP="00CE0F3C">
      <w:pPr>
        <w:spacing w:after="0" w:line="240" w:lineRule="auto"/>
      </w:pPr>
      <w:r>
        <w:separator/>
      </w:r>
    </w:p>
  </w:footnote>
  <w:footnote w:type="continuationSeparator" w:id="0">
    <w:p w14:paraId="500BD86B" w14:textId="77777777" w:rsidR="00E53199" w:rsidRDefault="00E53199" w:rsidP="00CE0F3C">
      <w:pPr>
        <w:spacing w:after="0" w:line="240" w:lineRule="auto"/>
      </w:pPr>
      <w:r>
        <w:continuationSeparator/>
      </w:r>
    </w:p>
  </w:footnote>
  <w:footnote w:id="1">
    <w:p w14:paraId="3FA5CE1F" w14:textId="77777777" w:rsidR="00CE0F3C" w:rsidRPr="00451809" w:rsidRDefault="00CE0F3C" w:rsidP="00CE0F3C">
      <w:pPr>
        <w:pStyle w:val="a3"/>
        <w:rPr>
          <w:rFonts w:ascii="Times New Roman" w:hAnsi="Times New Roman"/>
        </w:rPr>
      </w:pPr>
      <w:r w:rsidRPr="00451809">
        <w:rPr>
          <w:rStyle w:val="a5"/>
          <w:rFonts w:ascii="Times New Roman" w:hAnsi="Times New Roman"/>
        </w:rPr>
        <w:footnoteRef/>
      </w:r>
      <w:r w:rsidRPr="00451809">
        <w:rPr>
          <w:rFonts w:ascii="Times New Roman" w:hAnsi="Times New Roman"/>
        </w:rPr>
        <w:t xml:space="preserve"> </w:t>
      </w:r>
      <w:r w:rsidRPr="00451809">
        <w:rPr>
          <w:rFonts w:ascii="Times New Roman" w:eastAsia="Arial Unicode MS" w:hAnsi="Times New Roman"/>
          <w:color w:val="000000"/>
          <w:lang w:val="ru" w:eastAsia="ru-RU"/>
        </w:rPr>
        <w:t>Предоставление счет-фактуры не требуется в случае</w:t>
      </w:r>
      <w:r w:rsidRPr="00451809">
        <w:rPr>
          <w:rFonts w:ascii="Times New Roman" w:eastAsia="Arial Unicode MS" w:hAnsi="Times New Roman"/>
          <w:color w:val="000000"/>
          <w:lang w:eastAsia="ru-RU"/>
        </w:rPr>
        <w:t>,</w:t>
      </w:r>
      <w:r w:rsidRPr="00451809">
        <w:rPr>
          <w:rFonts w:ascii="Times New Roman" w:eastAsia="Arial Unicode MS" w:hAnsi="Times New Roman"/>
          <w:color w:val="000000"/>
          <w:lang w:val="ru" w:eastAsia="ru-RU"/>
        </w:rPr>
        <w:t xml:space="preserve"> если </w:t>
      </w:r>
      <w:r w:rsidRPr="00451809">
        <w:rPr>
          <w:rFonts w:ascii="Times New Roman" w:eastAsia="Arial Unicode MS" w:hAnsi="Times New Roman"/>
          <w:color w:val="000000"/>
          <w:lang w:eastAsia="ru-RU"/>
        </w:rPr>
        <w:t>Подрядчик</w:t>
      </w:r>
      <w:r w:rsidRPr="00451809">
        <w:rPr>
          <w:rFonts w:ascii="Times New Roman" w:eastAsia="Arial Unicode MS" w:hAnsi="Times New Roman"/>
          <w:color w:val="000000"/>
          <w:lang w:val="ru" w:eastAsia="ru-RU"/>
        </w:rPr>
        <w:t xml:space="preserve"> не является плательщиком НДС.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4382C"/>
    <w:multiLevelType w:val="hybridMultilevel"/>
    <w:tmpl w:val="47BEBC6C"/>
    <w:lvl w:ilvl="0" w:tplc="6EA675B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D2692"/>
    <w:multiLevelType w:val="hybridMultilevel"/>
    <w:tmpl w:val="843EB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71698"/>
    <w:multiLevelType w:val="hybridMultilevel"/>
    <w:tmpl w:val="E5407700"/>
    <w:lvl w:ilvl="0" w:tplc="6EA675B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73E89"/>
    <w:multiLevelType w:val="hybridMultilevel"/>
    <w:tmpl w:val="2CCA945A"/>
    <w:lvl w:ilvl="0" w:tplc="2D546668">
      <w:start w:val="1"/>
      <w:numFmt w:val="decimal"/>
      <w:lvlText w:val="6.%1."/>
      <w:lvlJc w:val="left"/>
      <w:pPr>
        <w:ind w:left="4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220" w:hanging="360"/>
      </w:pPr>
    </w:lvl>
    <w:lvl w:ilvl="2" w:tplc="0419001B" w:tentative="1">
      <w:start w:val="1"/>
      <w:numFmt w:val="lowerRoman"/>
      <w:lvlText w:val="%3."/>
      <w:lvlJc w:val="right"/>
      <w:pPr>
        <w:ind w:left="5940" w:hanging="180"/>
      </w:pPr>
    </w:lvl>
    <w:lvl w:ilvl="3" w:tplc="0419000F" w:tentative="1">
      <w:start w:val="1"/>
      <w:numFmt w:val="decimal"/>
      <w:lvlText w:val="%4."/>
      <w:lvlJc w:val="left"/>
      <w:pPr>
        <w:ind w:left="6660" w:hanging="360"/>
      </w:pPr>
    </w:lvl>
    <w:lvl w:ilvl="4" w:tplc="04190019" w:tentative="1">
      <w:start w:val="1"/>
      <w:numFmt w:val="lowerLetter"/>
      <w:lvlText w:val="%5."/>
      <w:lvlJc w:val="left"/>
      <w:pPr>
        <w:ind w:left="7380" w:hanging="360"/>
      </w:pPr>
    </w:lvl>
    <w:lvl w:ilvl="5" w:tplc="0419001B" w:tentative="1">
      <w:start w:val="1"/>
      <w:numFmt w:val="lowerRoman"/>
      <w:lvlText w:val="%6."/>
      <w:lvlJc w:val="right"/>
      <w:pPr>
        <w:ind w:left="8100" w:hanging="180"/>
      </w:pPr>
    </w:lvl>
    <w:lvl w:ilvl="6" w:tplc="0419000F" w:tentative="1">
      <w:start w:val="1"/>
      <w:numFmt w:val="decimal"/>
      <w:lvlText w:val="%7."/>
      <w:lvlJc w:val="left"/>
      <w:pPr>
        <w:ind w:left="8820" w:hanging="360"/>
      </w:pPr>
    </w:lvl>
    <w:lvl w:ilvl="7" w:tplc="04190019" w:tentative="1">
      <w:start w:val="1"/>
      <w:numFmt w:val="lowerLetter"/>
      <w:lvlText w:val="%8."/>
      <w:lvlJc w:val="left"/>
      <w:pPr>
        <w:ind w:left="9540" w:hanging="360"/>
      </w:pPr>
    </w:lvl>
    <w:lvl w:ilvl="8" w:tplc="041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4" w15:restartNumberingAfterBreak="0">
    <w:nsid w:val="32035219"/>
    <w:multiLevelType w:val="hybridMultilevel"/>
    <w:tmpl w:val="90D270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4753731"/>
    <w:multiLevelType w:val="multilevel"/>
    <w:tmpl w:val="4466890E"/>
    <w:lvl w:ilvl="0">
      <w:start w:val="4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eastAsia="Calibri" w:hint="default"/>
      </w:rPr>
    </w:lvl>
  </w:abstractNum>
  <w:abstractNum w:abstractNumId="6" w15:restartNumberingAfterBreak="0">
    <w:nsid w:val="3E16108B"/>
    <w:multiLevelType w:val="multilevel"/>
    <w:tmpl w:val="E2881B04"/>
    <w:lvl w:ilvl="0">
      <w:start w:val="4"/>
      <w:numFmt w:val="decimal"/>
      <w:lvlText w:val="%1."/>
      <w:lvlJc w:val="left"/>
      <w:pPr>
        <w:ind w:left="1778" w:hanging="360"/>
      </w:pPr>
      <w:rPr>
        <w:rFonts w:hint="default"/>
        <w:b/>
        <w:bCs/>
        <w:i w:val="0"/>
        <w:iCs/>
      </w:rPr>
    </w:lvl>
    <w:lvl w:ilvl="1">
      <w:start w:val="2"/>
      <w:numFmt w:val="decimal"/>
      <w:isLgl/>
      <w:lvlText w:val="%1.%2"/>
      <w:lvlJc w:val="left"/>
      <w:pPr>
        <w:ind w:left="1853" w:hanging="43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98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58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2160"/>
      </w:pPr>
      <w:rPr>
        <w:rFonts w:eastAsia="Times New Roman" w:cs="Times New Roman" w:hint="default"/>
      </w:rPr>
    </w:lvl>
  </w:abstractNum>
  <w:abstractNum w:abstractNumId="7" w15:restartNumberingAfterBreak="0">
    <w:nsid w:val="3EC43933"/>
    <w:multiLevelType w:val="hybridMultilevel"/>
    <w:tmpl w:val="C812DD52"/>
    <w:lvl w:ilvl="0" w:tplc="56F20EA0">
      <w:start w:val="1"/>
      <w:numFmt w:val="decimal"/>
      <w:lvlText w:val="1.%1"/>
      <w:lvlJc w:val="left"/>
      <w:pPr>
        <w:ind w:left="1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51568"/>
    <w:multiLevelType w:val="hybridMultilevel"/>
    <w:tmpl w:val="3D8EE05A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7427660"/>
    <w:multiLevelType w:val="hybridMultilevel"/>
    <w:tmpl w:val="25FA2FE2"/>
    <w:lvl w:ilvl="0" w:tplc="A148EEEC">
      <w:start w:val="1"/>
      <w:numFmt w:val="decimal"/>
      <w:lvlText w:val="6.3.%1."/>
      <w:lvlJc w:val="left"/>
      <w:pPr>
        <w:ind w:left="1429" w:hanging="360"/>
      </w:pPr>
      <w:rPr>
        <w:rFonts w:hint="default"/>
        <w:u w:color="FFFFFF" w:themeColor="background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CEB04A1"/>
    <w:multiLevelType w:val="hybridMultilevel"/>
    <w:tmpl w:val="49BC3DB4"/>
    <w:lvl w:ilvl="0" w:tplc="954ABE86">
      <w:start w:val="1"/>
      <w:numFmt w:val="decimal"/>
      <w:lvlText w:val="4.%1."/>
      <w:lvlJc w:val="left"/>
      <w:pPr>
        <w:ind w:left="10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9"/>
  </w:num>
  <w:num w:numId="5">
    <w:abstractNumId w:val="6"/>
  </w:num>
  <w:num w:numId="6">
    <w:abstractNumId w:val="10"/>
  </w:num>
  <w:num w:numId="7">
    <w:abstractNumId w:val="1"/>
  </w:num>
  <w:num w:numId="8">
    <w:abstractNumId w:val="4"/>
  </w:num>
  <w:num w:numId="9">
    <w:abstractNumId w:val="7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F3C"/>
    <w:rsid w:val="00001ABE"/>
    <w:rsid w:val="00004A8E"/>
    <w:rsid w:val="00033238"/>
    <w:rsid w:val="00047F98"/>
    <w:rsid w:val="000578EE"/>
    <w:rsid w:val="00095BE9"/>
    <w:rsid w:val="000C00E5"/>
    <w:rsid w:val="001013FE"/>
    <w:rsid w:val="001733D1"/>
    <w:rsid w:val="001751B5"/>
    <w:rsid w:val="00182CC3"/>
    <w:rsid w:val="00195913"/>
    <w:rsid w:val="001B3DE1"/>
    <w:rsid w:val="001C1CA5"/>
    <w:rsid w:val="00203C3D"/>
    <w:rsid w:val="00213D95"/>
    <w:rsid w:val="00240CDF"/>
    <w:rsid w:val="002B2682"/>
    <w:rsid w:val="002D6F73"/>
    <w:rsid w:val="003165CE"/>
    <w:rsid w:val="00327FF0"/>
    <w:rsid w:val="003531D9"/>
    <w:rsid w:val="00367F21"/>
    <w:rsid w:val="00373141"/>
    <w:rsid w:val="003824C3"/>
    <w:rsid w:val="00397DC1"/>
    <w:rsid w:val="003F5BF8"/>
    <w:rsid w:val="00401C53"/>
    <w:rsid w:val="004028CA"/>
    <w:rsid w:val="0041359B"/>
    <w:rsid w:val="00413AFF"/>
    <w:rsid w:val="00423D41"/>
    <w:rsid w:val="0044166F"/>
    <w:rsid w:val="0044290A"/>
    <w:rsid w:val="00455BFA"/>
    <w:rsid w:val="004A612F"/>
    <w:rsid w:val="004C2684"/>
    <w:rsid w:val="004C2DBD"/>
    <w:rsid w:val="004D085A"/>
    <w:rsid w:val="004D35D4"/>
    <w:rsid w:val="004D37DD"/>
    <w:rsid w:val="004D4523"/>
    <w:rsid w:val="004D5EAB"/>
    <w:rsid w:val="004E6875"/>
    <w:rsid w:val="004F67AA"/>
    <w:rsid w:val="00500C36"/>
    <w:rsid w:val="00510F60"/>
    <w:rsid w:val="00531CF3"/>
    <w:rsid w:val="0054019F"/>
    <w:rsid w:val="00544C51"/>
    <w:rsid w:val="005637DC"/>
    <w:rsid w:val="00563A4D"/>
    <w:rsid w:val="00582E6B"/>
    <w:rsid w:val="005A21ED"/>
    <w:rsid w:val="005A6B95"/>
    <w:rsid w:val="005C32D2"/>
    <w:rsid w:val="005D31AD"/>
    <w:rsid w:val="005E068A"/>
    <w:rsid w:val="005F5236"/>
    <w:rsid w:val="00604804"/>
    <w:rsid w:val="0061117F"/>
    <w:rsid w:val="00611899"/>
    <w:rsid w:val="0061683B"/>
    <w:rsid w:val="006263D7"/>
    <w:rsid w:val="00645DC8"/>
    <w:rsid w:val="00652E02"/>
    <w:rsid w:val="006712D2"/>
    <w:rsid w:val="00692C64"/>
    <w:rsid w:val="00696972"/>
    <w:rsid w:val="006A4431"/>
    <w:rsid w:val="006B7374"/>
    <w:rsid w:val="006C5739"/>
    <w:rsid w:val="006D20AA"/>
    <w:rsid w:val="006E75F9"/>
    <w:rsid w:val="007235ED"/>
    <w:rsid w:val="007239F1"/>
    <w:rsid w:val="00726C47"/>
    <w:rsid w:val="00734049"/>
    <w:rsid w:val="007518F7"/>
    <w:rsid w:val="007567DD"/>
    <w:rsid w:val="00781CE6"/>
    <w:rsid w:val="007829DA"/>
    <w:rsid w:val="007A7D0F"/>
    <w:rsid w:val="007D34BC"/>
    <w:rsid w:val="007F4EDF"/>
    <w:rsid w:val="008217EC"/>
    <w:rsid w:val="00823596"/>
    <w:rsid w:val="00844527"/>
    <w:rsid w:val="0087342D"/>
    <w:rsid w:val="008A71E4"/>
    <w:rsid w:val="008B32D5"/>
    <w:rsid w:val="008C080B"/>
    <w:rsid w:val="0092322C"/>
    <w:rsid w:val="0092521C"/>
    <w:rsid w:val="0094571E"/>
    <w:rsid w:val="00953847"/>
    <w:rsid w:val="00961025"/>
    <w:rsid w:val="00963217"/>
    <w:rsid w:val="00963FD5"/>
    <w:rsid w:val="009C3F34"/>
    <w:rsid w:val="00A13B92"/>
    <w:rsid w:val="00A20405"/>
    <w:rsid w:val="00A271E6"/>
    <w:rsid w:val="00A27424"/>
    <w:rsid w:val="00A370C7"/>
    <w:rsid w:val="00A418AE"/>
    <w:rsid w:val="00A447AF"/>
    <w:rsid w:val="00A4618F"/>
    <w:rsid w:val="00A5449B"/>
    <w:rsid w:val="00A802C5"/>
    <w:rsid w:val="00A8055F"/>
    <w:rsid w:val="00A9215F"/>
    <w:rsid w:val="00AA44E6"/>
    <w:rsid w:val="00AB73E7"/>
    <w:rsid w:val="00AC153E"/>
    <w:rsid w:val="00AC1AE5"/>
    <w:rsid w:val="00AD7A51"/>
    <w:rsid w:val="00AE023E"/>
    <w:rsid w:val="00AE4752"/>
    <w:rsid w:val="00B00EBD"/>
    <w:rsid w:val="00B42C95"/>
    <w:rsid w:val="00B46BD5"/>
    <w:rsid w:val="00B62251"/>
    <w:rsid w:val="00B75EBE"/>
    <w:rsid w:val="00BA7685"/>
    <w:rsid w:val="00BB3CA0"/>
    <w:rsid w:val="00BD10EE"/>
    <w:rsid w:val="00BD5780"/>
    <w:rsid w:val="00BE3819"/>
    <w:rsid w:val="00BF0554"/>
    <w:rsid w:val="00C3645A"/>
    <w:rsid w:val="00C37026"/>
    <w:rsid w:val="00C414B3"/>
    <w:rsid w:val="00C56EC5"/>
    <w:rsid w:val="00C62E32"/>
    <w:rsid w:val="00C722F2"/>
    <w:rsid w:val="00C909E6"/>
    <w:rsid w:val="00C91144"/>
    <w:rsid w:val="00CB13DB"/>
    <w:rsid w:val="00CB4124"/>
    <w:rsid w:val="00CC29F0"/>
    <w:rsid w:val="00CC527A"/>
    <w:rsid w:val="00CC6100"/>
    <w:rsid w:val="00CE0F3C"/>
    <w:rsid w:val="00CF1FBF"/>
    <w:rsid w:val="00CF4DCF"/>
    <w:rsid w:val="00D17A5F"/>
    <w:rsid w:val="00D47FEB"/>
    <w:rsid w:val="00D53C7A"/>
    <w:rsid w:val="00D722DD"/>
    <w:rsid w:val="00D82B95"/>
    <w:rsid w:val="00D83639"/>
    <w:rsid w:val="00D85881"/>
    <w:rsid w:val="00D90F01"/>
    <w:rsid w:val="00D92576"/>
    <w:rsid w:val="00DA1000"/>
    <w:rsid w:val="00DB0A11"/>
    <w:rsid w:val="00DB727B"/>
    <w:rsid w:val="00E10B2F"/>
    <w:rsid w:val="00E52301"/>
    <w:rsid w:val="00E53199"/>
    <w:rsid w:val="00E61AD8"/>
    <w:rsid w:val="00E73390"/>
    <w:rsid w:val="00E77A00"/>
    <w:rsid w:val="00E86EE8"/>
    <w:rsid w:val="00EA6A8A"/>
    <w:rsid w:val="00EB2DFB"/>
    <w:rsid w:val="00EB719E"/>
    <w:rsid w:val="00EC5486"/>
    <w:rsid w:val="00EF2F29"/>
    <w:rsid w:val="00EF3C71"/>
    <w:rsid w:val="00F04518"/>
    <w:rsid w:val="00F3001F"/>
    <w:rsid w:val="00F30DE5"/>
    <w:rsid w:val="00F4104F"/>
    <w:rsid w:val="00F430E6"/>
    <w:rsid w:val="00F56673"/>
    <w:rsid w:val="00F63155"/>
    <w:rsid w:val="00F66706"/>
    <w:rsid w:val="00FA1814"/>
    <w:rsid w:val="00FB1DFD"/>
    <w:rsid w:val="00FD0F0B"/>
    <w:rsid w:val="00FF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E737E"/>
  <w15:chartTrackingRefBased/>
  <w15:docId w15:val="{185A7A38-153F-4B80-A75C-4970CD8F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F3C"/>
  </w:style>
  <w:style w:type="paragraph" w:styleId="2">
    <w:name w:val="heading 2"/>
    <w:basedOn w:val="a"/>
    <w:link w:val="20"/>
    <w:uiPriority w:val="9"/>
    <w:qFormat/>
    <w:rsid w:val="004429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CE0F3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CE0F3C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nhideWhenUsed/>
    <w:rsid w:val="00CE0F3C"/>
    <w:rPr>
      <w:vertAlign w:val="superscript"/>
    </w:rPr>
  </w:style>
  <w:style w:type="paragraph" w:customStyle="1" w:styleId="Style1">
    <w:name w:val="Style1"/>
    <w:basedOn w:val="a"/>
    <w:uiPriority w:val="99"/>
    <w:rsid w:val="00734049"/>
    <w:pPr>
      <w:widowControl w:val="0"/>
      <w:autoSpaceDE w:val="0"/>
      <w:autoSpaceDN w:val="0"/>
      <w:adjustRightInd w:val="0"/>
      <w:spacing w:after="0" w:line="259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340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734049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73404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Parágrafo da Lista1,Bullet list,Ref"/>
    <w:basedOn w:val="a"/>
    <w:link w:val="a7"/>
    <w:uiPriority w:val="34"/>
    <w:qFormat/>
    <w:rsid w:val="00BA7685"/>
    <w:pPr>
      <w:ind w:left="720"/>
      <w:contextualSpacing/>
    </w:pPr>
  </w:style>
  <w:style w:type="character" w:customStyle="1" w:styleId="a7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6"/>
    <w:uiPriority w:val="34"/>
    <w:qFormat/>
    <w:locked/>
    <w:rsid w:val="00611899"/>
  </w:style>
  <w:style w:type="character" w:styleId="a8">
    <w:name w:val="annotation reference"/>
    <w:basedOn w:val="a0"/>
    <w:uiPriority w:val="99"/>
    <w:semiHidden/>
    <w:unhideWhenUsed/>
    <w:rsid w:val="001733D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733D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733D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733D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733D1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73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733D1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045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29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">
    <w:name w:val="Strong"/>
    <w:basedOn w:val="a0"/>
    <w:uiPriority w:val="22"/>
    <w:qFormat/>
    <w:rsid w:val="00B42C95"/>
    <w:rPr>
      <w:b/>
      <w:bCs/>
    </w:rPr>
  </w:style>
  <w:style w:type="character" w:customStyle="1" w:styleId="1">
    <w:name w:val="Символ сноски1"/>
    <w:qFormat/>
    <w:rsid w:val="00EF2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44C3A-F3CD-47EA-9C61-714887F03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2350</Words>
  <Characters>13401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Галеева Елена Анатольевна</dc:creator>
  <cp:keywords/>
  <dc:description/>
  <cp:lastModifiedBy>Горохова Елена Александровна</cp:lastModifiedBy>
  <cp:revision>2</cp:revision>
  <cp:lastPrinted>2026-07-30T08:00:00Z</cp:lastPrinted>
  <dcterms:created xsi:type="dcterms:W3CDTF">2026-08-10T11:14:00Z</dcterms:created>
  <dcterms:modified xsi:type="dcterms:W3CDTF">2026-08-10T11:14:00Z</dcterms:modified>
</cp:coreProperties>
</file>