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A9CE27" w14:textId="77777777" w:rsidR="00A93715" w:rsidRDefault="002E1C3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задание</w:t>
      </w:r>
    </w:p>
    <w:p w14:paraId="4C5696C4" w14:textId="115B9C34" w:rsidR="00A93715" w:rsidRDefault="00D11F8A">
      <w:pPr>
        <w:jc w:val="center"/>
        <w:rPr>
          <w:b/>
          <w:bCs/>
          <w:sz w:val="20"/>
          <w:szCs w:val="20"/>
        </w:rPr>
      </w:pPr>
      <w:r w:rsidRPr="00D11F8A">
        <w:rPr>
          <w:b/>
          <w:bCs/>
          <w:sz w:val="20"/>
          <w:szCs w:val="20"/>
        </w:rPr>
        <w:t>Оказание услуг по капитальному ремонту грузовых фургонов транспортных средств для нужд УФПС Кировской области</w:t>
      </w:r>
    </w:p>
    <w:p w14:paraId="30E2CCEC" w14:textId="77777777" w:rsidR="00A93715" w:rsidRDefault="00A93715">
      <w:pPr>
        <w:jc w:val="right"/>
        <w:rPr>
          <w:sz w:val="20"/>
          <w:szCs w:val="20"/>
        </w:rPr>
      </w:pPr>
    </w:p>
    <w:p w14:paraId="07DC4CE9" w14:textId="77777777" w:rsidR="00A93715" w:rsidRDefault="00A93715">
      <w:pPr>
        <w:pStyle w:val="ad"/>
        <w:jc w:val="center"/>
        <w:rPr>
          <w:b/>
          <w:sz w:val="20"/>
          <w:szCs w:val="20"/>
        </w:rPr>
      </w:pPr>
    </w:p>
    <w:p w14:paraId="297F2B96" w14:textId="77777777" w:rsidR="00A93715" w:rsidRDefault="002E1C37">
      <w:pPr>
        <w:pStyle w:val="ConsPlusNormal"/>
        <w:widowControl w:val="0"/>
        <w:numPr>
          <w:ilvl w:val="0"/>
          <w:numId w:val="2"/>
        </w:numPr>
        <w:ind w:left="0" w:hanging="35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ПЕРЕЧЕНЬ ПРИНЯТЫХ СОКРАЩЕНИЙ</w:t>
      </w: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54"/>
        <w:gridCol w:w="6361"/>
      </w:tblGrid>
      <w:tr w:rsidR="00A93715" w14:paraId="66C9CEDE" w14:textId="77777777" w:rsidTr="00D11F8A">
        <w:trPr>
          <w:trHeight w:val="729"/>
          <w:tblHeader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7E207" w14:textId="77777777" w:rsidR="00A93715" w:rsidRDefault="002E1C37">
            <w:pPr>
              <w:widowControl w:val="0"/>
              <w:ind w:hanging="5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Термин/ сокращение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D36D" w14:textId="77777777" w:rsidR="00A93715" w:rsidRDefault="002E1C37">
            <w:pPr>
              <w:widowControl w:val="0"/>
              <w:ind w:firstLine="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Расшифровка термина/ сокращения</w:t>
            </w:r>
          </w:p>
        </w:tc>
      </w:tr>
      <w:tr w:rsidR="00A93715" w14:paraId="38DA474F" w14:textId="77777777" w:rsidTr="00D11F8A">
        <w:trPr>
          <w:trHeight w:val="669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2056B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Гарантия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6D3DB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Обязательства исполнителя бесплатно осуществлять ремонт или замену детали, которая имеет заводской дефект или сломалась не по вине владельца, в течение установленного производителем срока.</w:t>
            </w:r>
          </w:p>
        </w:tc>
      </w:tr>
      <w:tr w:rsidR="00A93715" w14:paraId="4CC42995" w14:textId="77777777" w:rsidTr="00D11F8A">
        <w:trPr>
          <w:trHeight w:val="465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E77DE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5524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Акционерное общество «Почта России», АО «Почта России»</w:t>
            </w:r>
          </w:p>
        </w:tc>
      </w:tr>
      <w:tr w:rsidR="00A93715" w14:paraId="0B16DD5A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1B5D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Исполнитель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27748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« 255-ФЗ «О контроле за деятельностью лиц, находящихся под иностранным влиянием», которое оказывает услуги в соответствии с заключенным договором.</w:t>
            </w:r>
          </w:p>
        </w:tc>
      </w:tr>
      <w:tr w:rsidR="00A93715" w14:paraId="6374EA1E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67128" w14:textId="77777777" w:rsidR="00A93715" w:rsidRDefault="002E1C37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Процент скидки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CC7E" w14:textId="77777777" w:rsidR="00A93715" w:rsidRDefault="002E1C37">
            <w:pPr>
              <w:widowControl w:val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Коэффициент понижения, полученный путем снижения общей начальной (максимальной) цены за единицу УСЛУГ (норма-часа) установленного по результатам проведении закупки.</w:t>
            </w:r>
          </w:p>
        </w:tc>
      </w:tr>
      <w:tr w:rsidR="00A93715" w14:paraId="50F07BC0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73C4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срок оказания услуг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3EB24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Период, в котором Исполнитель гарантирует оказывает услуги.</w:t>
            </w:r>
          </w:p>
        </w:tc>
      </w:tr>
      <w:tr w:rsidR="00A93715" w14:paraId="29349623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284A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9A53C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Станция технического обслуживания</w:t>
            </w:r>
          </w:p>
        </w:tc>
      </w:tr>
      <w:tr w:rsidR="00A93715" w14:paraId="3462561F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07E0D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ТЗ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A18C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задание</w:t>
            </w:r>
          </w:p>
        </w:tc>
      </w:tr>
      <w:tr w:rsidR="00A93715" w14:paraId="0DDC25BC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9A9AE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ТС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5712" w14:textId="77777777" w:rsidR="00A93715" w:rsidRDefault="002E1C37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Транспортное средство</w:t>
            </w:r>
          </w:p>
        </w:tc>
      </w:tr>
      <w:tr w:rsidR="00A93715" w14:paraId="52A1E408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048C1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3FB71" w14:textId="3FCDF2A2" w:rsidR="00A93715" w:rsidRDefault="00D11F8A">
            <w:pPr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Услуги</w:t>
            </w:r>
            <w:r w:rsidRPr="00D11F8A">
              <w:rPr>
                <w:sz w:val="20"/>
                <w:szCs w:val="20"/>
              </w:rPr>
              <w:t xml:space="preserve"> по капитальному ремонту грузовых фургонов транспортных средств для нужд УФПС Кировской области</w:t>
            </w:r>
          </w:p>
        </w:tc>
      </w:tr>
      <w:tr w:rsidR="00A93715" w14:paraId="13EE2D53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F9C6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УФПС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BE5DE" w14:textId="77777777" w:rsidR="00A93715" w:rsidRDefault="002E1C37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Управление федеральной почтовой связи</w:t>
            </w:r>
          </w:p>
        </w:tc>
      </w:tr>
      <w:tr w:rsidR="00A93715" w14:paraId="68069494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D7B0E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VIN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6A0E0" w14:textId="77777777" w:rsidR="00A93715" w:rsidRDefault="002E1C37">
            <w:pPr>
              <w:widowControl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bCs/>
                <w:color w:val="202122"/>
                <w:sz w:val="20"/>
                <w:szCs w:val="20"/>
                <w:shd w:val="clear" w:color="auto" w:fill="FFFFFF"/>
                <w:lang w:eastAsia="en-US"/>
              </w:rPr>
              <w:t>Идентификационный номер транспортного средства</w:t>
            </w:r>
          </w:p>
        </w:tc>
      </w:tr>
      <w:tr w:rsidR="00A93715" w14:paraId="69A91505" w14:textId="77777777" w:rsidTr="00D11F8A">
        <w:trPr>
          <w:trHeight w:val="291"/>
        </w:trPr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DE7C" w14:textId="77777777" w:rsidR="00A93715" w:rsidRDefault="002E1C3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приписки ТС</w:t>
            </w:r>
          </w:p>
        </w:tc>
        <w:tc>
          <w:tcPr>
            <w:tcW w:w="6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2A64" w14:textId="77777777" w:rsidR="00A93715" w:rsidRDefault="002E1C37">
            <w:pPr>
              <w:widowControl w:val="0"/>
              <w:jc w:val="both"/>
              <w:rPr>
                <w:rFonts w:eastAsia="Calibri"/>
                <w:bCs/>
                <w:color w:val="202122"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Fonts w:eastAsia="Calibri"/>
                <w:bCs/>
                <w:color w:val="202122"/>
                <w:sz w:val="20"/>
                <w:szCs w:val="20"/>
                <w:shd w:val="clear" w:color="auto" w:fill="FFFFFF"/>
                <w:lang w:eastAsia="en-US"/>
              </w:rPr>
              <w:t>постоянное место выпуска ТС на линию</w:t>
            </w:r>
          </w:p>
        </w:tc>
      </w:tr>
    </w:tbl>
    <w:p w14:paraId="169840BA" w14:textId="77777777" w:rsidR="00A93715" w:rsidRDefault="00A93715">
      <w:pPr>
        <w:pStyle w:val="ConsPlusNormal"/>
        <w:jc w:val="center"/>
        <w:rPr>
          <w:rFonts w:ascii="Times New Roman" w:hAnsi="Times New Roman" w:cs="Times New Roman"/>
          <w:b/>
        </w:rPr>
      </w:pPr>
    </w:p>
    <w:p w14:paraId="69F7E63A" w14:textId="77777777" w:rsidR="00A93715" w:rsidRDefault="002E1C37">
      <w:pPr>
        <w:widowControl w:val="0"/>
        <w:numPr>
          <w:ilvl w:val="0"/>
          <w:numId w:val="2"/>
        </w:numPr>
        <w:ind w:left="0" w:hanging="3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НАИМЕНОВАНИЕ УСЛУГИ</w:t>
      </w:r>
    </w:p>
    <w:p w14:paraId="664823EC" w14:textId="5DCA8C8D" w:rsidR="00A93715" w:rsidRDefault="00D11F8A">
      <w:pPr>
        <w:widowControl w:val="0"/>
        <w:jc w:val="both"/>
        <w:rPr>
          <w:sz w:val="20"/>
          <w:szCs w:val="20"/>
        </w:rPr>
      </w:pPr>
      <w:r w:rsidRPr="00D11F8A">
        <w:rPr>
          <w:sz w:val="20"/>
          <w:szCs w:val="20"/>
        </w:rPr>
        <w:t>Оказание услуг по капитальному ремонту грузовых фургонов транспортных средств для нужд УФПС Кировской области</w:t>
      </w:r>
      <w:r w:rsidR="002E1C37">
        <w:rPr>
          <w:sz w:val="20"/>
          <w:szCs w:val="20"/>
        </w:rPr>
        <w:t xml:space="preserve">. </w:t>
      </w:r>
    </w:p>
    <w:p w14:paraId="7897014D" w14:textId="77777777" w:rsidR="00A93715" w:rsidRDefault="00A93715">
      <w:pPr>
        <w:widowControl w:val="0"/>
        <w:jc w:val="both"/>
        <w:rPr>
          <w:sz w:val="20"/>
          <w:szCs w:val="20"/>
        </w:rPr>
      </w:pPr>
    </w:p>
    <w:p w14:paraId="5419EEBE" w14:textId="77777777" w:rsidR="00A93715" w:rsidRDefault="00A93715">
      <w:pPr>
        <w:widowControl w:val="0"/>
        <w:jc w:val="both"/>
        <w:rPr>
          <w:sz w:val="20"/>
          <w:szCs w:val="20"/>
        </w:rPr>
      </w:pPr>
    </w:p>
    <w:p w14:paraId="01E8CDF6" w14:textId="77777777" w:rsidR="00A93715" w:rsidRDefault="002E1C37">
      <w:pPr>
        <w:pStyle w:val="ae"/>
        <w:widowControl w:val="0"/>
        <w:numPr>
          <w:ilvl w:val="0"/>
          <w:numId w:val="2"/>
        </w:numPr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ОПИСАНИЕ УСЛУГИ, ЦЕЛЬ И ЗАДАЧИ</w:t>
      </w:r>
    </w:p>
    <w:p w14:paraId="5B320F29" w14:textId="77777777" w:rsidR="00A93715" w:rsidRDefault="00A93715">
      <w:pPr>
        <w:pStyle w:val="ae"/>
        <w:widowControl w:val="0"/>
        <w:ind w:left="0"/>
        <w:contextualSpacing w:val="0"/>
        <w:rPr>
          <w:sz w:val="20"/>
          <w:szCs w:val="20"/>
        </w:rPr>
      </w:pPr>
    </w:p>
    <w:p w14:paraId="2A7C8BF6" w14:textId="77777777" w:rsidR="00A93715" w:rsidRDefault="002E1C37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Оказание Услуг осуществляется согласно нормам, правилам и процедурам ТО и ремонта ТС, которые установлены заводами-изготовителями ТС с учетом условий эксплуатации ТС в соответствии с пунктом 2 статьи 18 Федерального закона от 10.12.1995 № 196-ФЗ «О безопасности дорожного движения», а также с учетом норм времени, установленных заводами-изготовителями ТС.</w:t>
      </w:r>
    </w:p>
    <w:p w14:paraId="071234B6" w14:textId="77777777" w:rsidR="00A93715" w:rsidRDefault="002E1C37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Услуги оказываются на СТО Исполнителя с использованием собственного оборудования, расходных материалов и запасных частей, предоставляемых Исполнителем, рекомендованных к использованию производителями ТС, согласно </w:t>
      </w:r>
      <w:r>
        <w:rPr>
          <w:sz w:val="20"/>
          <w:szCs w:val="20"/>
          <w:lang w:val="en-US"/>
        </w:rPr>
        <w:t>VIN</w:t>
      </w:r>
      <w:r>
        <w:rPr>
          <w:sz w:val="20"/>
          <w:szCs w:val="20"/>
        </w:rPr>
        <w:t>.</w:t>
      </w:r>
    </w:p>
    <w:p w14:paraId="607CE383" w14:textId="77777777" w:rsidR="00A93715" w:rsidRDefault="002E1C37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Цели: </w:t>
      </w:r>
    </w:p>
    <w:p w14:paraId="669710C3" w14:textId="77777777" w:rsidR="00D11F8A" w:rsidRPr="00D11F8A" w:rsidRDefault="00D11F8A" w:rsidP="00D11F8A">
      <w:pPr>
        <w:ind w:firstLine="709"/>
        <w:contextualSpacing/>
        <w:jc w:val="both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 w:rsidRPr="00D11F8A">
        <w:rPr>
          <w:sz w:val="20"/>
          <w:szCs w:val="20"/>
        </w:rPr>
        <w:tab/>
        <w:t>поддержание работоспособности и исправного состояния ТС;</w:t>
      </w:r>
    </w:p>
    <w:p w14:paraId="4C6AF3FD" w14:textId="77777777" w:rsidR="00D11F8A" w:rsidRPr="00D11F8A" w:rsidRDefault="00D11F8A" w:rsidP="00D11F8A">
      <w:pPr>
        <w:ind w:firstLine="709"/>
        <w:contextualSpacing/>
        <w:jc w:val="both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 w:rsidRPr="00D11F8A">
        <w:rPr>
          <w:sz w:val="20"/>
          <w:szCs w:val="20"/>
        </w:rPr>
        <w:tab/>
        <w:t>выполнение производственных задач по перевозке почтовых отправлений;</w:t>
      </w:r>
    </w:p>
    <w:p w14:paraId="4CA1F7D6" w14:textId="77777777" w:rsidR="00D11F8A" w:rsidRDefault="00D11F8A" w:rsidP="00D11F8A">
      <w:pPr>
        <w:ind w:firstLine="709"/>
        <w:contextualSpacing/>
        <w:jc w:val="both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 w:rsidRPr="00D11F8A">
        <w:rPr>
          <w:sz w:val="20"/>
          <w:szCs w:val="20"/>
        </w:rPr>
        <w:tab/>
        <w:t xml:space="preserve">исполнение требований Положения «О техническом обслуживании и ремонте подвижного состава автомобильного транспорта», утвержденного </w:t>
      </w:r>
      <w:proofErr w:type="spellStart"/>
      <w:r w:rsidRPr="00D11F8A">
        <w:rPr>
          <w:sz w:val="20"/>
          <w:szCs w:val="20"/>
        </w:rPr>
        <w:t>Минавтотрансом</w:t>
      </w:r>
      <w:proofErr w:type="spellEnd"/>
      <w:r w:rsidRPr="00D11F8A">
        <w:rPr>
          <w:sz w:val="20"/>
          <w:szCs w:val="20"/>
        </w:rPr>
        <w:t xml:space="preserve"> РСФСР от 20.09.1984.</w:t>
      </w:r>
    </w:p>
    <w:p w14:paraId="479AB1FF" w14:textId="77777777" w:rsidR="00D11F8A" w:rsidRDefault="002E1C37" w:rsidP="00D11F8A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Задачи:</w:t>
      </w:r>
    </w:p>
    <w:p w14:paraId="48C50265" w14:textId="0E6E8433" w:rsidR="00D11F8A" w:rsidRPr="00D11F8A" w:rsidRDefault="00D11F8A" w:rsidP="00D11F8A">
      <w:pPr>
        <w:ind w:firstLine="709"/>
        <w:contextualSpacing/>
        <w:jc w:val="both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D11F8A">
        <w:rPr>
          <w:sz w:val="20"/>
          <w:szCs w:val="20"/>
        </w:rPr>
        <w:t>продление эксплуатационного ресурса ТС;</w:t>
      </w:r>
    </w:p>
    <w:p w14:paraId="48F9B016" w14:textId="40D25A17" w:rsidR="00D11F8A" w:rsidRPr="00D11F8A" w:rsidRDefault="00D11F8A" w:rsidP="00D11F8A">
      <w:pPr>
        <w:widowControl w:val="0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D11F8A">
        <w:rPr>
          <w:sz w:val="20"/>
          <w:szCs w:val="20"/>
        </w:rPr>
        <w:t>восстановление ТС, получивших механические повреждения вследствие ДТП;</w:t>
      </w:r>
    </w:p>
    <w:p w14:paraId="1F56EBE3" w14:textId="77777777" w:rsidR="00D11F8A" w:rsidRDefault="00D11F8A" w:rsidP="00D11F8A">
      <w:pPr>
        <w:widowControl w:val="0"/>
        <w:rPr>
          <w:sz w:val="20"/>
          <w:szCs w:val="20"/>
        </w:rPr>
      </w:pPr>
      <w:r w:rsidRPr="00D11F8A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D11F8A">
        <w:rPr>
          <w:sz w:val="20"/>
          <w:szCs w:val="20"/>
        </w:rPr>
        <w:t>обеспечение безопасной эксплуатации ТС.</w:t>
      </w:r>
    </w:p>
    <w:p w14:paraId="1A697FBF" w14:textId="1BBB0B80" w:rsidR="00A93715" w:rsidRDefault="00D11F8A" w:rsidP="00D11F8A">
      <w:pPr>
        <w:widowControl w:val="0"/>
        <w:jc w:val="center"/>
        <w:rPr>
          <w:b/>
          <w:sz w:val="20"/>
          <w:szCs w:val="20"/>
        </w:rPr>
      </w:pPr>
      <w:r w:rsidRPr="00D11F8A">
        <w:rPr>
          <w:b/>
          <w:bCs/>
          <w:sz w:val="20"/>
          <w:szCs w:val="20"/>
        </w:rPr>
        <w:t>4.</w:t>
      </w:r>
      <w:r>
        <w:rPr>
          <w:sz w:val="20"/>
          <w:szCs w:val="20"/>
        </w:rPr>
        <w:t xml:space="preserve"> </w:t>
      </w:r>
      <w:r w:rsidR="002E1C37">
        <w:rPr>
          <w:b/>
          <w:sz w:val="20"/>
          <w:szCs w:val="20"/>
        </w:rPr>
        <w:t>ТРЕБОВАНИЯ К СРОКУ И МЕСТУ ОКАЗАНИЯ УСЛУГ</w:t>
      </w:r>
    </w:p>
    <w:p w14:paraId="5C5694CE" w14:textId="77777777" w:rsidR="00A93715" w:rsidRDefault="002E1C37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Оказание Услуг осуществляется Исполнителем на основании заявок Заказчика в сроки, установленные п. 6.2.4 ТЗ. </w:t>
      </w:r>
    </w:p>
    <w:p w14:paraId="00979B8D" w14:textId="77777777" w:rsidR="00A93715" w:rsidRDefault="002E1C37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Место оказания Услуг: в пределах административных границ г. Кирова</w:t>
      </w:r>
    </w:p>
    <w:p w14:paraId="5337153D" w14:textId="77777777" w:rsidR="00A93715" w:rsidRDefault="002E1C37">
      <w:pPr>
        <w:pStyle w:val="ConsPlusNorma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Начало оказания Услуг – с даты подписания договора.</w:t>
      </w:r>
    </w:p>
    <w:p w14:paraId="033694AA" w14:textId="0FB1DA5F" w:rsidR="00A93715" w:rsidRDefault="002E1C37">
      <w:pPr>
        <w:pStyle w:val="ConsPlusNormal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Общий срок оказания Услуг с момента подписания в течение </w:t>
      </w:r>
      <w:r w:rsidR="00D11F8A">
        <w:rPr>
          <w:rFonts w:ascii="Times New Roman" w:eastAsiaTheme="minorHAnsi" w:hAnsi="Times New Roman" w:cs="Times New Roman"/>
        </w:rPr>
        <w:t>36</w:t>
      </w:r>
      <w:r>
        <w:rPr>
          <w:rFonts w:ascii="Times New Roman" w:eastAsiaTheme="minorHAnsi" w:hAnsi="Times New Roman" w:cs="Times New Roman"/>
        </w:rPr>
        <w:t xml:space="preserve"> месяцев.</w:t>
      </w:r>
    </w:p>
    <w:p w14:paraId="5FF1F1FB" w14:textId="77777777" w:rsidR="00A93715" w:rsidRDefault="00A93715">
      <w:pPr>
        <w:pStyle w:val="ConsPlusNormal"/>
        <w:rPr>
          <w:rFonts w:ascii="Times New Roman" w:eastAsiaTheme="minorHAnsi" w:hAnsi="Times New Roman" w:cs="Times New Roman"/>
        </w:rPr>
      </w:pPr>
    </w:p>
    <w:p w14:paraId="5FDD1B2D" w14:textId="77777777" w:rsidR="00A93715" w:rsidRDefault="002E1C37" w:rsidP="00D11F8A">
      <w:pPr>
        <w:widowControl w:val="0"/>
        <w:numPr>
          <w:ilvl w:val="0"/>
          <w:numId w:val="19"/>
        </w:num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ХАРАКТЕРИСТИКИ ОКАЗЫВАЕМЫХ УСЛУГ</w:t>
      </w:r>
    </w:p>
    <w:p w14:paraId="40687AE5" w14:textId="77777777" w:rsidR="00A93715" w:rsidRDefault="002E1C37">
      <w:pPr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color w:val="000000"/>
          <w:sz w:val="20"/>
          <w:szCs w:val="20"/>
          <w:lang w:eastAsia="en-US"/>
        </w:rPr>
        <w:t xml:space="preserve"> </w:t>
      </w:r>
      <w:r>
        <w:rPr>
          <w:rFonts w:eastAsia="Calibri"/>
          <w:b/>
          <w:sz w:val="20"/>
          <w:szCs w:val="20"/>
          <w:lang w:eastAsia="en-US"/>
        </w:rPr>
        <w:t>Перечень услуг:</w:t>
      </w:r>
    </w:p>
    <w:p w14:paraId="033F6C1A" w14:textId="77777777" w:rsidR="00A93715" w:rsidRDefault="00A93715">
      <w:pPr>
        <w:jc w:val="both"/>
        <w:rPr>
          <w:b/>
          <w:sz w:val="20"/>
          <w:szCs w:val="20"/>
          <w:lang w:val="en-US" w:eastAsia="en-US"/>
        </w:rPr>
      </w:pPr>
    </w:p>
    <w:tbl>
      <w:tblPr>
        <w:tblW w:w="9356" w:type="dxa"/>
        <w:tblInd w:w="-3" w:type="dxa"/>
        <w:tblLayout w:type="fixed"/>
        <w:tblCellMar>
          <w:top w:w="28" w:type="dxa"/>
          <w:left w:w="93" w:type="dxa"/>
          <w:right w:w="137" w:type="dxa"/>
        </w:tblCellMar>
        <w:tblLook w:val="04A0" w:firstRow="1" w:lastRow="0" w:firstColumn="1" w:lastColumn="0" w:noHBand="0" w:noVBand="1"/>
      </w:tblPr>
      <w:tblGrid>
        <w:gridCol w:w="851"/>
        <w:gridCol w:w="6804"/>
        <w:gridCol w:w="1701"/>
      </w:tblGrid>
      <w:tr w:rsidR="00A93715" w14:paraId="568E80FD" w14:textId="77777777">
        <w:trPr>
          <w:trHeight w:val="393"/>
          <w:tblHeader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22CACF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B24DE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Услуги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235F0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Ед.</w:t>
            </w:r>
          </w:p>
          <w:p w14:paraId="60EBF122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измерения</w:t>
            </w:r>
          </w:p>
        </w:tc>
      </w:tr>
      <w:tr w:rsidR="00A93715" w14:paraId="558B0D8E" w14:textId="77777777">
        <w:trPr>
          <w:trHeight w:val="360"/>
        </w:trPr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7495F" w14:textId="77777777" w:rsidR="00A93715" w:rsidRDefault="002E1C3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1.</w:t>
            </w:r>
          </w:p>
        </w:tc>
        <w:tc>
          <w:tcPr>
            <w:tcW w:w="68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C684B9" w14:textId="5EDEE69D" w:rsidR="00A93715" w:rsidRDefault="002E1C3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 xml:space="preserve"> </w:t>
            </w:r>
            <w:r w:rsidR="00D11F8A">
              <w:rPr>
                <w:rFonts w:eastAsia="Calibri"/>
                <w:kern w:val="0"/>
                <w:sz w:val="20"/>
                <w:szCs w:val="20"/>
                <w:lang w:bidi="ar-SA"/>
              </w:rPr>
              <w:t>Ремонт грузового фургона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DE846C" w14:textId="77777777" w:rsidR="00A93715" w:rsidRDefault="002E1C37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н/час</w:t>
            </w:r>
          </w:p>
        </w:tc>
      </w:tr>
    </w:tbl>
    <w:p w14:paraId="5293F71F" w14:textId="77777777" w:rsidR="00A93715" w:rsidRDefault="002E1C37">
      <w:pPr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При проведении ремонта и технического обслуживания:</w:t>
      </w:r>
    </w:p>
    <w:p w14:paraId="117C47BE" w14:textId="77777777" w:rsidR="00A93715" w:rsidRDefault="002E1C37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уборочно-моечные работы;</w:t>
      </w:r>
    </w:p>
    <w:p w14:paraId="2EADB303" w14:textId="77777777" w:rsidR="00A93715" w:rsidRDefault="002E1C37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электротехнические работы;</w:t>
      </w:r>
    </w:p>
    <w:p w14:paraId="69469DFA" w14:textId="77777777" w:rsidR="00A93715" w:rsidRDefault="002E1C37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кузовные работы (в том числе жестяно-сварочные, арматурные, обойные, окрасочные и др.);</w:t>
      </w:r>
    </w:p>
    <w:p w14:paraId="67AF149E" w14:textId="77777777" w:rsidR="00A93715" w:rsidRDefault="002E1C37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слесарно-механические работы.</w:t>
      </w:r>
    </w:p>
    <w:p w14:paraId="42B6D6DA" w14:textId="77777777" w:rsidR="00A93715" w:rsidRDefault="002E1C37">
      <w:pPr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При оказании прочих сопутствующих услуг:</w:t>
      </w:r>
    </w:p>
    <w:p w14:paraId="51026B38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замена кузовов и агрегатов;</w:t>
      </w:r>
    </w:p>
    <w:p w14:paraId="64D82CB1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восстановление агрегатов, узлов и деталей;</w:t>
      </w:r>
    </w:p>
    <w:p w14:paraId="54376AFA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подготовка к сезонной эксплуатации;</w:t>
      </w:r>
    </w:p>
    <w:p w14:paraId="6D0FC924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обработка и антикоррозийное покрытие, консервация;</w:t>
      </w:r>
    </w:p>
    <w:p w14:paraId="11A45F7E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установка ремней безопасности и дополнительных изделий (радиоприемников, фартуков колес, защитных пластин картера и т. п.);</w:t>
      </w:r>
    </w:p>
    <w:p w14:paraId="69F03086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оказание технической помощи по месту стоянки;</w:t>
      </w:r>
    </w:p>
    <w:p w14:paraId="2E1CDBB3" w14:textId="7777777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хранение ТС на стоянках СТО;</w:t>
      </w:r>
    </w:p>
    <w:p w14:paraId="2425368C" w14:textId="2CCF26C7" w:rsidR="00A93715" w:rsidRDefault="002E1C37">
      <w:pPr>
        <w:numPr>
          <w:ilvl w:val="0"/>
          <w:numId w:val="4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проведение консультаций по вопросам ремонта, хранения и эксплуатации;</w:t>
      </w:r>
    </w:p>
    <w:p w14:paraId="42AA6E81" w14:textId="2822AB99" w:rsidR="00A93715" w:rsidRDefault="002E1C37">
      <w:pPr>
        <w:numPr>
          <w:ilvl w:val="0"/>
          <w:numId w:val="3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предоставление расчетов стоимости ремонта</w:t>
      </w:r>
      <w:r w:rsidR="00D11F8A">
        <w:rPr>
          <w:sz w:val="20"/>
          <w:szCs w:val="20"/>
        </w:rPr>
        <w:t>.</w:t>
      </w:r>
    </w:p>
    <w:p w14:paraId="1F5E15F2" w14:textId="77777777" w:rsidR="00A93715" w:rsidRDefault="002E1C37">
      <w:pPr>
        <w:pStyle w:val="ae"/>
        <w:numPr>
          <w:ilvl w:val="0"/>
          <w:numId w:val="5"/>
        </w:numPr>
        <w:ind w:left="0" w:firstLine="205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К ОКАЗЫВАЕМЫМ УСЛУГАМ</w:t>
      </w:r>
    </w:p>
    <w:p w14:paraId="777C9889" w14:textId="77777777" w:rsidR="00A93715" w:rsidRDefault="002E1C37">
      <w:pPr>
        <w:pStyle w:val="ae"/>
        <w:widowControl w:val="0"/>
        <w:numPr>
          <w:ilvl w:val="1"/>
          <w:numId w:val="5"/>
        </w:numPr>
        <w:ind w:left="737" w:hanging="4649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>6.1 Требования к качеству оказываемых услуг</w:t>
      </w:r>
    </w:p>
    <w:p w14:paraId="01F4C5BF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6.1.1.</w:t>
      </w:r>
      <w:r>
        <w:rPr>
          <w:sz w:val="20"/>
          <w:szCs w:val="20"/>
        </w:rPr>
        <w:tab/>
        <w:t>Оказание Услуг должно соответствовать требованиям следующих нормативных документов:</w:t>
      </w:r>
      <w:r>
        <w:rPr>
          <w:rFonts w:eastAsia="Calibri"/>
          <w:sz w:val="20"/>
          <w:szCs w:val="20"/>
          <w:lang w:eastAsia="en-US"/>
        </w:rPr>
        <w:t xml:space="preserve"> </w:t>
      </w:r>
    </w:p>
    <w:p w14:paraId="2652DB2C" w14:textId="77777777" w:rsidR="00A93715" w:rsidRDefault="002E1C37">
      <w:pPr>
        <w:widowControl w:val="0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ГОСТ 18322-2016 «Межгосударственный стандарт. Система технического обслуживания и ремонта техники. Термины и определения»;</w:t>
      </w:r>
    </w:p>
    <w:p w14:paraId="53AEF5F6" w14:textId="77777777" w:rsidR="00A93715" w:rsidRDefault="002E1C37">
      <w:pPr>
        <w:widowControl w:val="0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технический регламент Таможенного союза «О безопасности машин и оборудования» (ТР ТС 010/2011);</w:t>
      </w:r>
    </w:p>
    <w:p w14:paraId="7A1EBA14" w14:textId="77777777" w:rsidR="00A93715" w:rsidRDefault="002E1C37">
      <w:pPr>
        <w:widowControl w:val="0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ГОСТ 33997-2016 «Межгосударственный стандарт. Колесные транспортные средства. Требования к безопасности в эксплуатации и методы проверки»;</w:t>
      </w:r>
    </w:p>
    <w:p w14:paraId="07D577B2" w14:textId="77777777" w:rsidR="00A93715" w:rsidRDefault="002E1C37">
      <w:pPr>
        <w:widowControl w:val="0"/>
        <w:numPr>
          <w:ilvl w:val="0"/>
          <w:numId w:val="6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решение Комиссии Таможенного союза от 09.12.2011 № 877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средств»);</w:t>
      </w:r>
    </w:p>
    <w:p w14:paraId="235DA6D5" w14:textId="77777777" w:rsidR="00A93715" w:rsidRDefault="002E1C37">
      <w:pPr>
        <w:numPr>
          <w:ilvl w:val="0"/>
          <w:numId w:val="6"/>
        </w:numPr>
        <w:ind w:left="0"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постановление Правительства Российской Федерации от 11.04.2001 № 290 «Об утверждении Правил оказания услуг (выполнения работ) по техническому обслуживанию и ремонту автомототранспортных средств».</w:t>
      </w:r>
    </w:p>
    <w:p w14:paraId="5AD5F193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>Услуги оказываются в соответствии с регламентом по плановому сервисному обслуживанию и гарантией, установленной заводом-изготовителем для каждой модели ТС.</w:t>
      </w:r>
    </w:p>
    <w:p w14:paraId="5CA17715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6.1.2.</w:t>
      </w:r>
      <w:r>
        <w:rPr>
          <w:sz w:val="20"/>
          <w:szCs w:val="20"/>
        </w:rPr>
        <w:tab/>
        <w:t>Устанавливаемые при выполнении всех видов ремонта запасные части, в том числе, комплектующие изделия, узлы и агрегаты, а также расходные материалы, должны быть новыми, не бывшими в употреблении.</w:t>
      </w:r>
    </w:p>
    <w:p w14:paraId="396242F0" w14:textId="2ACF826F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6.1.3.</w:t>
      </w:r>
      <w:r>
        <w:rPr>
          <w:rFonts w:eastAsia="Calibri"/>
          <w:sz w:val="20"/>
          <w:szCs w:val="20"/>
          <w:lang w:eastAsia="en-US"/>
        </w:rPr>
        <w:tab/>
        <w:t>ТС, прошедшие ремонт должны отвечать требованиям, регламентирующим техническое состояние и оборудование ТС, участвующих в дорожном движении, в части, относящейся к обеспечению безопасности дорожного движения (Постановление Правительства Российской Федерации от 23.10.1993 № 1090 «О правилах дорожного движения»).</w:t>
      </w:r>
    </w:p>
    <w:p w14:paraId="75CBA201" w14:textId="41535A6E" w:rsidR="002E1C37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6.1.4. </w:t>
      </w:r>
      <w:r w:rsidRPr="002E1C37">
        <w:rPr>
          <w:rFonts w:eastAsia="Calibri"/>
          <w:sz w:val="20"/>
          <w:szCs w:val="20"/>
          <w:lang w:eastAsia="en-US"/>
        </w:rPr>
        <w:t xml:space="preserve">На транспортных средствах, прошедших ремонт, должны быть восстановлены логотипы, графические изображения, символика АО «Почта России» в соответствии с государственными стандартами нанесения </w:t>
      </w:r>
      <w:proofErr w:type="spellStart"/>
      <w:r w:rsidRPr="002E1C37">
        <w:rPr>
          <w:rFonts w:eastAsia="Calibri"/>
          <w:sz w:val="20"/>
          <w:szCs w:val="20"/>
          <w:lang w:eastAsia="en-US"/>
        </w:rPr>
        <w:t>цветографических</w:t>
      </w:r>
      <w:proofErr w:type="spellEnd"/>
      <w:r w:rsidRPr="002E1C37">
        <w:rPr>
          <w:rFonts w:eastAsia="Calibri"/>
          <w:sz w:val="20"/>
          <w:szCs w:val="20"/>
          <w:lang w:eastAsia="en-US"/>
        </w:rPr>
        <w:t xml:space="preserve"> схем. (МИНИСТЕРСТВО РОССИЙСКОЙ ФЕДЕРАЦИИ ПО СВЯЗИ И ИНФОРМАТИЗАЦИИ. СТАНДАРТ ОТРАСЛИ. «ЦВЕТОГРАФИЧЕСКИЕ СХЕМЫ, ОПОЗНАВАТЕЛЬНЫЕ НАДПИСИ И ЛАКОКРАСОЧНЫЕ ПОКРЫТИЯ ТРАНСПОРТНЫХ СРЕДСТВ ПОЧТОВОЙ СВЯЗИ» ТЕХНИЧЕСКИЕ ТРЕБОВАНИЯ ОСТ 45.60-95. ЦНТИ «ИНФОРМСВЯЗЬ» Москва – 1998).</w:t>
      </w:r>
    </w:p>
    <w:p w14:paraId="09AEB0A8" w14:textId="4B0441BF" w:rsidR="00A93715" w:rsidRDefault="002E1C37">
      <w:pPr>
        <w:widowControl w:val="0"/>
        <w:ind w:firstLine="709"/>
        <w:contextualSpacing/>
        <w:jc w:val="both"/>
        <w:rPr>
          <w:bCs/>
          <w:sz w:val="20"/>
          <w:szCs w:val="20"/>
        </w:rPr>
      </w:pPr>
      <w:r>
        <w:rPr>
          <w:sz w:val="20"/>
          <w:szCs w:val="20"/>
        </w:rPr>
        <w:t>6.1.5.</w:t>
      </w:r>
      <w:r>
        <w:rPr>
          <w:sz w:val="20"/>
          <w:szCs w:val="20"/>
        </w:rPr>
        <w:tab/>
      </w:r>
      <w:r>
        <w:rPr>
          <w:bCs/>
          <w:sz w:val="20"/>
          <w:szCs w:val="20"/>
        </w:rPr>
        <w:t>Если нормативные документы, указанные в ТЗ, утратят силу и прекратят свое действие, то Исполнитель обязан руководствоваться действующими нормативными документами, в том числе теми, которые будут введены в действие вместо утративших силу.</w:t>
      </w:r>
    </w:p>
    <w:p w14:paraId="0DBBCABE" w14:textId="77777777" w:rsidR="00A93715" w:rsidRDefault="00A93715">
      <w:pPr>
        <w:widowControl w:val="0"/>
        <w:ind w:firstLine="709"/>
        <w:contextualSpacing/>
        <w:jc w:val="both"/>
        <w:rPr>
          <w:sz w:val="20"/>
          <w:szCs w:val="20"/>
        </w:rPr>
      </w:pPr>
    </w:p>
    <w:p w14:paraId="785D86DA" w14:textId="77777777" w:rsidR="00A93715" w:rsidRDefault="002E1C37">
      <w:pPr>
        <w:pStyle w:val="ae"/>
        <w:keepNext/>
        <w:widowControl w:val="0"/>
        <w:ind w:left="737"/>
        <w:rPr>
          <w:b/>
          <w:sz w:val="20"/>
          <w:szCs w:val="20"/>
        </w:rPr>
      </w:pPr>
      <w:r>
        <w:rPr>
          <w:b/>
          <w:sz w:val="20"/>
          <w:szCs w:val="20"/>
        </w:rPr>
        <w:t>6.2  Условия оказания Услуг</w:t>
      </w:r>
    </w:p>
    <w:p w14:paraId="370B635D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6.2.1.</w:t>
      </w:r>
      <w:r>
        <w:rPr>
          <w:rFonts w:eastAsia="Calibri"/>
          <w:sz w:val="20"/>
          <w:szCs w:val="20"/>
          <w:lang w:eastAsia="en-US"/>
        </w:rPr>
        <w:tab/>
        <w:t>Исполнитель должен назначить ответственного работника в каждой СТО, оказывающей Услуги, для взаимодействия с Заказчиком. Адреса и контакты ответственных работников СТО Исполнитель передает Заказчику в течение 3 (трех) рабочих дней после подписания договора по электронной почте, указанной в договоре.</w:t>
      </w:r>
    </w:p>
    <w:p w14:paraId="4AEFBE87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6.2.2.</w:t>
      </w:r>
      <w:r>
        <w:rPr>
          <w:sz w:val="20"/>
          <w:szCs w:val="20"/>
        </w:rPr>
        <w:tab/>
        <w:t>Прием ТС на СТО осуществляется ежедневно, без выходных дней, с 8 часов 00 минут до 20 часов 00 минут.</w:t>
      </w:r>
    </w:p>
    <w:p w14:paraId="6A6D0F6A" w14:textId="77777777" w:rsidR="00A93715" w:rsidRDefault="002E1C37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6.2.3.</w:t>
      </w:r>
      <w:r>
        <w:rPr>
          <w:sz w:val="20"/>
          <w:szCs w:val="20"/>
        </w:rPr>
        <w:tab/>
        <w:t xml:space="preserve">Заказчик отправляет на электронный адрес Исполнителя, указанный в договоре, заявку (Приложение 1) к ТЗ на ремонт ТС. </w:t>
      </w:r>
    </w:p>
    <w:p w14:paraId="74F5558F" w14:textId="6ED6E016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в срок не более одного рабочего дня с момента получения заявки Заказчика, направленной по электронной почте, указанной в договоре, обязан направить информацию с указанием даты и времени постановки ТС на ремонт. Заказчик в течение одного рабочего дня с момента получения информации о дате и времени постановки ТС на ТО и (или) ремонт согласовывает их посредством электронной почты, указанной в договоре.</w:t>
      </w:r>
    </w:p>
    <w:p w14:paraId="02E0390D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6.2.4.</w:t>
      </w:r>
      <w:r>
        <w:rPr>
          <w:rFonts w:eastAsia="Calibri"/>
          <w:sz w:val="20"/>
          <w:szCs w:val="20"/>
          <w:lang w:eastAsia="en-US"/>
        </w:rPr>
        <w:tab/>
        <w:t>Исполнитель обязан оказать Услуги в объеме, согласованном с Заказчиком в соответствии с п. 6.4.1 ТЗ, полностью, качественно и в сроки, установленные настоящим пунктом ТЗ. Сроки исполнения заказов определяются в каждом конкретном случае по согласованию Исполнителя с Заказчиком, исчисляются с даты подписания сторонами Акта передачи ТС на СТО и не должны превышать:</w:t>
      </w:r>
    </w:p>
    <w:p w14:paraId="39CAC8ED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наружная окраска кузова со снятием старой краски – 15 (пятнадцать) рабочих дней;</w:t>
      </w:r>
    </w:p>
    <w:p w14:paraId="338B0CE8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наружная окраска кузова без снятия старой краски – 10 (десять) рабочих дней;</w:t>
      </w:r>
    </w:p>
    <w:p w14:paraId="787AEDD4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полная окраска кузова со снятием старой краски – 20 (двадцать) рабочих дней;</w:t>
      </w:r>
    </w:p>
    <w:p w14:paraId="1F02DE25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полная окраска кузова без снятия старой краски – 15 (пятнадцать) рабочих дней;</w:t>
      </w:r>
    </w:p>
    <w:p w14:paraId="4C10FC4B" w14:textId="77777777" w:rsidR="00A93715" w:rsidRDefault="002E1C37">
      <w:pPr>
        <w:numPr>
          <w:ilvl w:val="0"/>
          <w:numId w:val="9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жестяно-сварочные работы – 20 (двадцать) рабочих дней;</w:t>
      </w:r>
    </w:p>
    <w:p w14:paraId="42ABB4B2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сложные жестяно-сварочные работы – 30 (тридцать) рабочих дней;</w:t>
      </w:r>
    </w:p>
    <w:p w14:paraId="503FD646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жестяно-сварочные работы с последующей окраской – 35 (тридцать пять) рабочих дней;</w:t>
      </w:r>
    </w:p>
    <w:p w14:paraId="3C0C0B74" w14:textId="77777777" w:rsidR="00A93715" w:rsidRDefault="002E1C37">
      <w:pPr>
        <w:numPr>
          <w:ilvl w:val="0"/>
          <w:numId w:val="8"/>
        </w:numPr>
        <w:ind w:left="0" w:firstLine="284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сложные жестяно-сварочные работы с последующей окраской – 50 (пятьдесят) рабочих дней. </w:t>
      </w:r>
    </w:p>
    <w:p w14:paraId="35203AAE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6.2.5.</w:t>
      </w:r>
      <w:r>
        <w:rPr>
          <w:rFonts w:eastAsia="Calibri"/>
          <w:sz w:val="20"/>
          <w:szCs w:val="20"/>
          <w:lang w:eastAsia="en-US"/>
        </w:rPr>
        <w:tab/>
        <w:t>Исполнитель должен обеспечить прохождение планового ТО по обязательному перечню работ, установленному производителем ТС.</w:t>
      </w:r>
    </w:p>
    <w:p w14:paraId="30780160" w14:textId="4EF4AA2D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6.2.6.</w:t>
      </w:r>
      <w:r>
        <w:rPr>
          <w:rFonts w:eastAsia="Calibri"/>
          <w:sz w:val="20"/>
          <w:szCs w:val="20"/>
          <w:lang w:eastAsia="en-US"/>
        </w:rPr>
        <w:tab/>
        <w:t xml:space="preserve">Простой или занимание подъемника на период согласования объема Услуг не учитываются в объеме оказываемых Услуг по договору, а также нахождение ТС на стояночной площадке СТО на весь период </w:t>
      </w:r>
      <w:r>
        <w:rPr>
          <w:rFonts w:eastAsia="Calibri"/>
          <w:color w:val="000000"/>
          <w:sz w:val="20"/>
          <w:szCs w:val="20"/>
          <w:lang w:eastAsia="en-US"/>
        </w:rPr>
        <w:t xml:space="preserve">с момента постановки ТС в СТО и до сдачи Заказчику по окончании ремонта. </w:t>
      </w:r>
    </w:p>
    <w:p w14:paraId="06D98364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6.2.7.</w:t>
      </w:r>
      <w:r>
        <w:rPr>
          <w:rFonts w:eastAsia="Calibri"/>
          <w:sz w:val="20"/>
          <w:szCs w:val="20"/>
          <w:lang w:eastAsia="en-US"/>
        </w:rPr>
        <w:tab/>
        <w:t>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Услуг, правил техники безопасности, пожарной безопасности и производственной санитарии.</w:t>
      </w:r>
    </w:p>
    <w:p w14:paraId="619239B1" w14:textId="438C272A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6.2.8.</w:t>
      </w:r>
      <w:r>
        <w:rPr>
          <w:sz w:val="20"/>
          <w:szCs w:val="20"/>
        </w:rPr>
        <w:tab/>
        <w:t>По вопросам организации ремонта Исполнитель должен выполнять поручения и задачи представителя Заказчика.</w:t>
      </w:r>
    </w:p>
    <w:p w14:paraId="41BC1524" w14:textId="26670806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6.2.9.</w:t>
      </w:r>
      <w:r>
        <w:rPr>
          <w:sz w:val="20"/>
          <w:szCs w:val="20"/>
        </w:rPr>
        <w:tab/>
        <w:t>По требованию Заказчика Исполнитель обязан предоставить сертификаты соответствия на запасные части, применяемые в процессе ремонта ТС Заказчика.</w:t>
      </w:r>
    </w:p>
    <w:p w14:paraId="6783D7BF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6.2.10.</w:t>
      </w:r>
      <w:r>
        <w:rPr>
          <w:sz w:val="20"/>
          <w:szCs w:val="20"/>
        </w:rPr>
        <w:tab/>
        <w:t xml:space="preserve">Время оказания каждого вида Услуг определяется исходя из фактически затраченного Исполнителем количества нормо-часов на их оказание, но не более максимального количества нормо-часов, установленного в дилерских центрах производителя автомобилей, при условии приложения к акту сдачи-приемки оказанных Услуг соответствующих копий документов, подтверждающих примененные нормативы. Если Услуги не регламентированы дилерскими центрами для подсчета времени допускается использование </w:t>
      </w:r>
      <w:r>
        <w:rPr>
          <w:sz w:val="20"/>
          <w:szCs w:val="20"/>
        </w:rPr>
        <w:lastRenderedPageBreak/>
        <w:t xml:space="preserve">лицензионных программами подсчета нормо-часов типа </w:t>
      </w:r>
      <w:proofErr w:type="spellStart"/>
      <w:r>
        <w:rPr>
          <w:sz w:val="20"/>
          <w:szCs w:val="20"/>
        </w:rPr>
        <w:t>AutoData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Audatex</w:t>
      </w:r>
      <w:proofErr w:type="spellEnd"/>
      <w:r>
        <w:rPr>
          <w:sz w:val="20"/>
          <w:szCs w:val="20"/>
        </w:rPr>
        <w:t xml:space="preserve">, Автодилер, </w:t>
      </w:r>
      <w:proofErr w:type="spellStart"/>
      <w:r>
        <w:rPr>
          <w:sz w:val="20"/>
          <w:szCs w:val="20"/>
        </w:rPr>
        <w:t>Avtopoisk</w:t>
      </w:r>
      <w:proofErr w:type="spellEnd"/>
      <w:r>
        <w:rPr>
          <w:sz w:val="20"/>
          <w:szCs w:val="20"/>
        </w:rPr>
        <w:t>. В заказ-наряде должны быть расписаны все проводимые сопутствующие операции и трудоемкости по данным операциям ремонтных работ, которые необходимы для осуществления ремонта по каждой заявке.</w:t>
      </w:r>
    </w:p>
    <w:p w14:paraId="47F8BA24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6.2.11.</w:t>
      </w:r>
      <w:r>
        <w:rPr>
          <w:sz w:val="20"/>
          <w:szCs w:val="20"/>
        </w:rPr>
        <w:tab/>
        <w:t>Если возникает необходимость оказания дополнительных Услуг, не указанных в заказ-наряде, Исполнитель приостанавливает оказание Услуги до получения разрешения Заказчика на их оказание. Перечень дополнительных Услуг, запасных частей, расходных материалов и разрешение на оказание дополнительных Услуг оформляется также заказ-нарядом Исполнителя.</w:t>
      </w:r>
    </w:p>
    <w:p w14:paraId="2C09C54E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Расчет времени оказания дополнительных Услуг осуществляется в соответствии с п. 6.2.10 ТЗ. </w:t>
      </w:r>
    </w:p>
    <w:p w14:paraId="0DE30D18" w14:textId="77777777" w:rsidR="00A93715" w:rsidRDefault="002E1C37">
      <w:pPr>
        <w:widowControl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6.2.12.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b/>
          <w:sz w:val="20"/>
          <w:szCs w:val="20"/>
          <w:lang w:eastAsia="en-US"/>
        </w:rPr>
        <w:t>Стоимость нормо-часа оказания Услуг, а также процент скидки на запасные части и расходные материалы не подлежат изменению в течение всего срока действия договора.</w:t>
      </w:r>
    </w:p>
    <w:p w14:paraId="5A79F755" w14:textId="77777777" w:rsidR="00A93715" w:rsidRDefault="002E1C37">
      <w:pPr>
        <w:widowControl w:val="0"/>
        <w:ind w:firstLine="709"/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Стоимость запасных частей и(или) расходных материалов, используемых при оказании Услуг, определяется исходя из медианной</w:t>
      </w:r>
      <w:r>
        <w:rPr>
          <w:rStyle w:val="a5"/>
          <w:rFonts w:eastAsia="Calibri"/>
          <w:b/>
          <w:sz w:val="20"/>
          <w:szCs w:val="20"/>
          <w:lang w:eastAsia="en-US"/>
        </w:rPr>
        <w:footnoteReference w:id="1"/>
      </w:r>
      <w:r>
        <w:rPr>
          <w:rFonts w:eastAsia="Calibri"/>
          <w:b/>
          <w:sz w:val="20"/>
          <w:szCs w:val="20"/>
          <w:lang w:eastAsia="en-US"/>
        </w:rPr>
        <w:t xml:space="preserve"> цены конкретной запасной части, материала (конкретная модель конкретного производителя) и применением к их начальной стоимости коэффициента понижения, полученного путем снижения общей начальной (максимальной) цены за единицу УСЛУГ (норма-часа) установленного по результатам проведении закупки</w:t>
      </w:r>
      <w:r>
        <w:rPr>
          <w:rStyle w:val="a5"/>
          <w:rFonts w:eastAsia="Calibri"/>
          <w:b/>
          <w:sz w:val="20"/>
          <w:szCs w:val="20"/>
          <w:lang w:eastAsia="en-US"/>
        </w:rPr>
        <w:footnoteReference w:id="2"/>
      </w:r>
      <w:r>
        <w:rPr>
          <w:rFonts w:eastAsia="Calibri"/>
          <w:b/>
          <w:sz w:val="20"/>
          <w:szCs w:val="20"/>
          <w:lang w:eastAsia="en-US"/>
        </w:rPr>
        <w:t>.</w:t>
      </w:r>
    </w:p>
    <w:p w14:paraId="141258C4" w14:textId="77777777" w:rsidR="00A93715" w:rsidRDefault="002E1C37">
      <w:pPr>
        <w:widowControl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Медианная цена рассчитывается на основании данных по ценам конкретной запасной части (материала) одной модели, торговой марки, одного производителя, указанных в каталогах запасных частей общедоступных порталов в сети Интернет, например, https://www.kamazik.ru/zp/, </w:t>
      </w:r>
      <w:hyperlink r:id="rId7">
        <w:r>
          <w:rPr>
            <w:rStyle w:val="a3"/>
            <w:rFonts w:eastAsia="Calibri"/>
            <w:sz w:val="20"/>
            <w:szCs w:val="20"/>
            <w:lang w:eastAsia="en-US"/>
          </w:rPr>
          <w:t>https://www.lada-image.ru/products/roznichnyy-prays-list.php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hyperlink r:id="rId8">
        <w:r>
          <w:rPr>
            <w:rStyle w:val="a3"/>
            <w:rFonts w:eastAsia="Calibri"/>
            <w:sz w:val="20"/>
            <w:szCs w:val="20"/>
            <w:lang w:eastAsia="en-US"/>
          </w:rPr>
          <w:t>https://www.baltkam.ru/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hyperlink r:id="rId9">
        <w:r>
          <w:rPr>
            <w:rStyle w:val="a3"/>
            <w:rFonts w:eastAsia="Calibri"/>
            <w:sz w:val="20"/>
            <w:szCs w:val="20"/>
            <w:lang w:eastAsia="en-US"/>
          </w:rPr>
          <w:t>https://elis.uaz.ru/</w:t>
        </w:r>
      </w:hyperlink>
      <w:r>
        <w:rPr>
          <w:rFonts w:eastAsia="Calibri"/>
          <w:sz w:val="20"/>
          <w:szCs w:val="20"/>
          <w:lang w:eastAsia="en-US"/>
        </w:rPr>
        <w:t xml:space="preserve">, https://www.astaworld.ru/ https://shop.kamaz.ru/catalog/, https://exzamarket.ru/, https://autopiter.ru, </w:t>
      </w:r>
      <w:hyperlink r:id="rId10">
        <w:r>
          <w:rPr>
            <w:rStyle w:val="a3"/>
            <w:rFonts w:eastAsia="Calibri"/>
            <w:sz w:val="20"/>
            <w:szCs w:val="20"/>
            <w:lang w:eastAsia="en-US"/>
          </w:rPr>
          <w:t>https://www.zzap.ru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hyperlink r:id="rId11">
        <w:r>
          <w:rPr>
            <w:rStyle w:val="a3"/>
            <w:rFonts w:eastAsia="Calibri"/>
            <w:sz w:val="20"/>
            <w:szCs w:val="20"/>
            <w:lang w:eastAsia="en-US"/>
          </w:rPr>
          <w:t>https://www.exist.ru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hyperlink r:id="rId12">
        <w:r>
          <w:rPr>
            <w:rStyle w:val="a3"/>
            <w:rFonts w:eastAsia="Calibri"/>
            <w:sz w:val="20"/>
            <w:szCs w:val="20"/>
            <w:lang w:eastAsia="en-US"/>
          </w:rPr>
          <w:t>https://armtek.ru/</w:t>
        </w:r>
      </w:hyperlink>
      <w:r>
        <w:rPr>
          <w:rFonts w:eastAsia="Calibri"/>
          <w:sz w:val="20"/>
          <w:szCs w:val="20"/>
          <w:lang w:eastAsia="en-US"/>
        </w:rPr>
        <w:t xml:space="preserve">, </w:t>
      </w:r>
      <w:hyperlink r:id="rId13">
        <w:r>
          <w:rPr>
            <w:rStyle w:val="a3"/>
            <w:rFonts w:eastAsia="Calibri"/>
            <w:sz w:val="20"/>
            <w:szCs w:val="20"/>
            <w:lang w:eastAsia="en-US"/>
          </w:rPr>
          <w:t>https://part-kom.ru/</w:t>
        </w:r>
      </w:hyperlink>
      <w:r>
        <w:rPr>
          <w:rFonts w:eastAsia="Calibri"/>
          <w:sz w:val="20"/>
          <w:szCs w:val="20"/>
          <w:lang w:eastAsia="en-US"/>
        </w:rPr>
        <w:t xml:space="preserve">, https://emex.ru/ и действующих на дату согласования Заказчиком предварительного заказ-наряда при передаче ТС Исполнителю . </w:t>
      </w:r>
    </w:p>
    <w:p w14:paraId="1EE4055C" w14:textId="77777777" w:rsidR="00A93715" w:rsidRDefault="002E1C37">
      <w:pPr>
        <w:widowControl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Выбор между оригинальными и аналоговыми запасными частями, материалами, а также источники формирования медианной цены, конкретные позиции аналоговых запасных частей, предлагаемых к использованию при оказании Услуг, согласовываются посредством предварительной калькуляции материалов в формате Excel с ответственным представителем Заказчика по электронной почте.</w:t>
      </w:r>
    </w:p>
    <w:p w14:paraId="2CAE7011" w14:textId="77777777" w:rsidR="00A93715" w:rsidRDefault="002E1C37">
      <w:pPr>
        <w:widowControl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При расчете стоимости запасных частей, используется не менее трех общедоступных порталов в сети Интернет, при этом, учитываются поставщики с максимальный рейтингом и сроком поставки не более 5 (пяти) календарных дней (при отсутствии таких предложений, принимается в расчет минимальный срок поставки), действующих с привязкой к географическому положению и на дату согласования Заказчиком. При формировании медианной цены, принимаются в расчет четное и нечетное количество предложений с максимальным рейтингом не ниже 4 (четырех) при пятибалльной системе рейтингов. В случае отсутствия данного предложения принимается в расчет одно предложение с наивысшим рейтингом и минимальным сроком поставки.</w:t>
      </w:r>
    </w:p>
    <w:p w14:paraId="3B0E0741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Для обеспечения проверки стоимости запасной части или материала Заказчику на согласование высылается Акт согласования цены на запасные части и расходные материалы по форме приложенной к проекту договора. При запросе от Заказчика о правомерности данной цены Исполнитель высылает по электронной почте скриншот с общедоступных порталов в сети Интернет, по каждой запрашиваемой позиции.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документацией.</w:t>
      </w:r>
    </w:p>
    <w:p w14:paraId="2439229B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6.2.13.</w:t>
      </w:r>
      <w:r>
        <w:rPr>
          <w:sz w:val="20"/>
          <w:szCs w:val="20"/>
        </w:rPr>
        <w:tab/>
        <w:t>Исполнитель при оформлении первичной документации в заказ-нарядах обязательно должен указывать артикул конкретной запасной части (детали) или материала, используемых в процессе оказания услуг по Техническому обслуживанию и/или ремонту, для обеспечения возможности проверки стоимости этой запасной части или материала.</w:t>
      </w:r>
    </w:p>
    <w:p w14:paraId="3EF14D8E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Расходные и вспомогательные материалы (средства индивидуальной защиты работников, осуществляющих ремонт, воронки, салфетки, укрывной материал, отрезные круги, электроды, сварочная проволока и другие материалы), используемые и необходимые для выполнения работ входят в стоимость нормо-часа и не подлежат включению в счёт и отдельной оплате.</w:t>
      </w:r>
    </w:p>
    <w:p w14:paraId="4A3911BC" w14:textId="77777777" w:rsidR="00A93715" w:rsidRDefault="002E1C37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6.2.14.</w:t>
      </w:r>
      <w:r>
        <w:rPr>
          <w:sz w:val="20"/>
          <w:szCs w:val="20"/>
        </w:rPr>
        <w:tab/>
        <w:t>Исполнитель должен иметь возможность принимать к обслуживанию не менее 3 (трех) ТС Заказчика одновременно.</w:t>
      </w:r>
    </w:p>
    <w:p w14:paraId="0A6A2846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6.2.15.</w:t>
      </w:r>
      <w:r>
        <w:rPr>
          <w:rFonts w:eastAsia="Calibri"/>
          <w:sz w:val="20"/>
          <w:szCs w:val="20"/>
          <w:lang w:eastAsia="en-US"/>
        </w:rPr>
        <w:tab/>
        <w:t xml:space="preserve">Предварительное определение объемов Услуг,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Исполнителем без дополнительной оплаты. </w:t>
      </w:r>
    </w:p>
    <w:p w14:paraId="2597CA24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>6.2.16.</w:t>
      </w:r>
      <w:r>
        <w:rPr>
          <w:rFonts w:eastAsia="Calibri"/>
          <w:sz w:val="20"/>
          <w:szCs w:val="20"/>
          <w:lang w:eastAsia="en-US"/>
        </w:rPr>
        <w:tab/>
        <w:t>Фактический объем Услуг определяется Заказчиком, исходя из его потребностей. В случае если в процессе оказания Услуг будут выявлены дополнительные дефекты, требующие устранения, такие услуги могут оказываться только с предварительного письменного согласия Заказчика.</w:t>
      </w:r>
    </w:p>
    <w:p w14:paraId="4B329035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6.2.17. Доставка ТС до сервисного центра Исполнителя и обратно осуществляется силами и средствами Заказчика. </w:t>
      </w:r>
    </w:p>
    <w:p w14:paraId="6DD325E1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6.2.18.</w:t>
      </w:r>
      <w:r>
        <w:rPr>
          <w:rFonts w:eastAsia="Calibri"/>
          <w:sz w:val="20"/>
          <w:szCs w:val="20"/>
          <w:lang w:eastAsia="en-US"/>
        </w:rPr>
        <w:tab/>
        <w:t>Исполнитель при оказании Услуг должен обеспечить сохранность, а также неиспользование и неприменение ТС и установленного на них специального оборудования Заказчика.</w:t>
      </w:r>
    </w:p>
    <w:p w14:paraId="586126C4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6.2.19.</w:t>
      </w:r>
      <w:r>
        <w:rPr>
          <w:rFonts w:eastAsia="Calibri"/>
          <w:sz w:val="20"/>
          <w:szCs w:val="20"/>
          <w:lang w:eastAsia="en-US"/>
        </w:rPr>
        <w:tab/>
        <w:t xml:space="preserve">Исполнитель обеспечивает прием ТС Заказчика в срок, согласованный сторонами, при этом срок постановки ТС в СТО составляет не более 2 (двух) дней с момента направления Заказчиком соответствующей заявки в адрес Исполнителя. Передача ТС оформляется Актом приема-передачи транспортного средства в СТО в соответствии с Приложением № 2 к ТЗ. Услуги должны быть оказаны в сроки, установленные Заказчиком, без учета времени согласования их объема. </w:t>
      </w:r>
    </w:p>
    <w:p w14:paraId="22191B20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6.2.20.</w:t>
      </w:r>
      <w:r>
        <w:rPr>
          <w:rFonts w:eastAsia="Calibri"/>
          <w:sz w:val="20"/>
          <w:szCs w:val="20"/>
          <w:lang w:eastAsia="en-US"/>
        </w:rPr>
        <w:tab/>
        <w:t>Техническая мойка ТС перед оказанием Услуг осуществляется только при наличии такой необходимости и в объеме, необходимом для оказания Услуг, предусмотренных настоящим ТЗ, и входит в стоимость Услуг.</w:t>
      </w:r>
    </w:p>
    <w:p w14:paraId="38326002" w14:textId="77777777" w:rsidR="00A93715" w:rsidRDefault="002E1C37">
      <w:pPr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6.3. Требования к безопасности</w:t>
      </w:r>
    </w:p>
    <w:p w14:paraId="7F9A0E34" w14:textId="77777777" w:rsidR="00A93715" w:rsidRDefault="002E1C3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Услуги осуществляются согласно нормам</w:t>
      </w:r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sz w:val="20"/>
          <w:szCs w:val="20"/>
        </w:rPr>
        <w:t>Федерального закона от 10.12.1995 № 196-ФЗ «О безопасности дорожного движения»</w:t>
      </w:r>
      <w:r>
        <w:rPr>
          <w:rFonts w:eastAsia="Calibri"/>
          <w:sz w:val="20"/>
          <w:szCs w:val="20"/>
          <w:lang w:eastAsia="en-US"/>
        </w:rPr>
        <w:t xml:space="preserve">, </w:t>
      </w:r>
      <w:r>
        <w:rPr>
          <w:sz w:val="20"/>
          <w:szCs w:val="20"/>
        </w:rPr>
        <w:t>Технического регламента ТР ТС 018/2011 Таможенного союза.</w:t>
      </w:r>
    </w:p>
    <w:p w14:paraId="541FED28" w14:textId="77777777" w:rsidR="00A93715" w:rsidRDefault="002E1C37">
      <w:pPr>
        <w:pStyle w:val="ae"/>
        <w:widowControl w:val="0"/>
        <w:numPr>
          <w:ilvl w:val="3"/>
          <w:numId w:val="10"/>
        </w:numPr>
        <w:ind w:left="0" w:hanging="502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6.4.Требования к приемке ТС Заказчика СТО Исполнителя</w:t>
      </w:r>
    </w:p>
    <w:p w14:paraId="67D9F291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6.4.1.</w:t>
      </w:r>
      <w:r>
        <w:rPr>
          <w:sz w:val="20"/>
          <w:szCs w:val="20"/>
        </w:rPr>
        <w:tab/>
        <w:t>При приемке должны быть выполнены следующие виды услуг:</w:t>
      </w:r>
    </w:p>
    <w:p w14:paraId="2F3B991E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проверка соответствия номерных данных ТС;</w:t>
      </w:r>
    </w:p>
    <w:p w14:paraId="1C6DD1B7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контрольный осмотр ТС;</w:t>
      </w:r>
    </w:p>
    <w:p w14:paraId="3C132DB3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определение и согласование с Заказчиком объема, стоимости и сроков оказания услуг. Предварительный заказ-наряд, оформляемый по форме Исполнителя, направляется Исполнителем Заказчику на утверждение по электронной почте в течение 2 (двух) календарных дней со дня подписания Акта приема-передачи транспортного средства в СТО (Приложение № 2 к ТЗ). Максимальный срок рассмотрения Заказчиком предварительного заказ-наряда – 1 (один) рабочий день. </w:t>
      </w:r>
    </w:p>
    <w:p w14:paraId="46CD0C29" w14:textId="33F0431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ab/>
        <w:t>Исполнителю запрещается проведение ремонта ТС без получения от Заказчика согласованного заказ-наряда.</w:t>
      </w:r>
    </w:p>
    <w:p w14:paraId="43585C75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оформление первичной документации.</w:t>
      </w:r>
    </w:p>
    <w:p w14:paraId="2FDFCCFF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6.4.2.</w:t>
      </w:r>
      <w:r>
        <w:rPr>
          <w:sz w:val="20"/>
          <w:szCs w:val="20"/>
        </w:rPr>
        <w:tab/>
        <w:t>Контрольный осмотр при приемке ТС должен предусматривать:</w:t>
      </w:r>
    </w:p>
    <w:p w14:paraId="37C819F8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осмотр ТС в соответствии с заявленными Заказчиком видами услуг;</w:t>
      </w:r>
    </w:p>
    <w:p w14:paraId="129915F0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осмотр с целью определения общего технического состояния ТС;</w:t>
      </w:r>
    </w:p>
    <w:p w14:paraId="15EB5FAC" w14:textId="77777777" w:rsidR="00A93715" w:rsidRDefault="002E1C37">
      <w:pPr>
        <w:widowControl w:val="0"/>
        <w:numPr>
          <w:ilvl w:val="0"/>
          <w:numId w:val="11"/>
        </w:numPr>
        <w:ind w:left="0" w:firstLine="709"/>
        <w:jc w:val="both"/>
        <w:rPr>
          <w:sz w:val="20"/>
          <w:szCs w:val="20"/>
        </w:rPr>
      </w:pPr>
      <w:r>
        <w:rPr>
          <w:sz w:val="20"/>
          <w:szCs w:val="20"/>
        </w:rPr>
        <w:t>проверка комплектности ТС;</w:t>
      </w:r>
    </w:p>
    <w:p w14:paraId="01C207E7" w14:textId="77777777" w:rsidR="00A93715" w:rsidRDefault="002E1C37">
      <w:pPr>
        <w:numPr>
          <w:ilvl w:val="0"/>
          <w:numId w:val="11"/>
        </w:numPr>
        <w:ind w:left="0"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составление Акта приема-передачи транспортного средства в СТО по форме</w:t>
      </w:r>
      <w:r>
        <w:rPr>
          <w:color w:val="000000"/>
          <w:sz w:val="20"/>
          <w:szCs w:val="20"/>
        </w:rPr>
        <w:t xml:space="preserve"> Приложения № 2 </w:t>
      </w:r>
      <w:r>
        <w:rPr>
          <w:sz w:val="20"/>
          <w:szCs w:val="20"/>
        </w:rPr>
        <w:t>к ТЗ.</w:t>
      </w:r>
    </w:p>
    <w:p w14:paraId="0BB5E829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6.4.3. Допускается приемка в ремонт частично разобранных ТС, а также отдельных узлов и агрегатов (в т. ч. отдельных кузовов), наличие деталей и приспособлений, превышающих комплектность предприятия-изготовителя (дополнительные фары, багажник и др.), что регистрируется в Акте приема-передачи транспортного средства в СТО (Приложение № 2 к ТЗ), который составляется в 2 (двух) экземплярах.</w:t>
      </w:r>
    </w:p>
    <w:p w14:paraId="5C982C0F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 xml:space="preserve">6.4.4. </w:t>
      </w:r>
      <w:r>
        <w:rPr>
          <w:sz w:val="20"/>
          <w:szCs w:val="20"/>
        </w:rPr>
        <w:t>Основанием для обращения для оказания услуг по ремонту и техническому обслуживанию автомобилей, является соответствующая заявка, путевой лист со штампами Заказчика и свидетельством о регистрации транспортного средства.</w:t>
      </w:r>
    </w:p>
    <w:p w14:paraId="54DF3100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6.4.5. Исполнитель, по требованию Заказчика, должен производить фото-фиксацию или видеосъемку технического обслуживания и ремонта каждой единицы ТС Заказчика. Фотосъёмка должна производиться с ракурса, позволяющего идентифицировать ТС Заказчика. Фото и видео файлы должны содержать информацию о фактически выполненных работах, а также об установленных на ТС запасных частях (агрегатах, оборудовании). </w:t>
      </w:r>
    </w:p>
    <w:p w14:paraId="1167BDB2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Фото и видеоматериалы Исполнитель хранит в любом формате, в течении всего гарантийного срока выполненных работ и установленных запасных частей по каждой дефектной ведомости, в базе данных Исполнителя и предоставляет Заказчику в течение 2 (двух) календарных дней, с даты получения запроса от Заказчика (при отсутствии форматов, в которых представлены фото и(или) видео файл у Заказчика, Исполнитель обязан предоставить Заказчику программу для просмотра предоставленных материалов). </w:t>
      </w:r>
    </w:p>
    <w:p w14:paraId="53E51055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Фото и видеоматериалы должны предоставляться читаемыми, при технической неисправности файлов – он признается поврежденным и должен быть заменен в течение 2 (двух) календарных дней с даты получения от Заказчика требования о замене. </w:t>
      </w:r>
    </w:p>
    <w:p w14:paraId="15B06F56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Фото и видеоматериалы направляются Исполнителем в адрес Заказчика нарочно (курьерской доставкой) с сопроводительным письмом, за подписью руководителя Исполнителя, с указанием в нем наименования организации и ее реквизитов.</w:t>
      </w:r>
    </w:p>
    <w:p w14:paraId="2CAC03A5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случае, если фото и видеоматериалы не подтверждают выполненные работы по техническому обслуживанию и ремонту ТС Заказчика, а также установленные запасные части, указанные в заказ-наряде, то оплата таких работ и запасных частей не производится.</w:t>
      </w:r>
    </w:p>
    <w:p w14:paraId="5E149CC4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Исполнитель обязан, исключить возможность передачи фото и видеоматериалов третьим лицам без предварительного получения письменного согласия Заказчика.</w:t>
      </w:r>
    </w:p>
    <w:p w14:paraId="3BECF25A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Выдача ТС должна производится мастером-приемщиком после контроля полноты и качества выполненных работ.</w:t>
      </w:r>
    </w:p>
    <w:p w14:paraId="0C1A3B98" w14:textId="77777777" w:rsidR="00A93715" w:rsidRDefault="002E1C37">
      <w:pPr>
        <w:widowControl w:val="0"/>
        <w:ind w:firstLine="709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6.5.</w:t>
      </w:r>
      <w:r>
        <w:rPr>
          <w:b/>
          <w:sz w:val="20"/>
          <w:szCs w:val="20"/>
        </w:rPr>
        <w:tab/>
        <w:t>Требования по приемке Услуг</w:t>
      </w:r>
    </w:p>
    <w:p w14:paraId="656CE1FA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6.5.1. Исполнитель обязан уведомить Заказчика о дате и времени сдачи оказанных Услуг по Заявке не позднее, чем за 1 (один) календарный день до даты сдачи оказанных Услуг по Заявке.</w:t>
      </w:r>
    </w:p>
    <w:p w14:paraId="1D2610A9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6.5.2. Заказчик в течение 15 (пятнадцати) рабочих дней с даты получения отчетных документов, указанных в п.6.6. настоящего ТЗ осуществляет прием оказанных услуг. </w:t>
      </w:r>
    </w:p>
    <w:p w14:paraId="5859D8E4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6.5.3. Исполнитель не позднее 3 (трех) рабочих дней после окончания оказания Услуг по Заявке обязан направить Заказчику акт сдачи-приемки оказанных Услуг, а также иные документы, предусмотренные п. 6.6. настоящего ТЗ.</w:t>
      </w:r>
    </w:p>
    <w:p w14:paraId="09E29732" w14:textId="77777777" w:rsidR="00A93715" w:rsidRDefault="002E1C37">
      <w:pPr>
        <w:widowControl w:val="0"/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6.5.4. </w:t>
      </w:r>
      <w:r>
        <w:rPr>
          <w:sz w:val="20"/>
          <w:szCs w:val="20"/>
        </w:rPr>
        <w:t>Детали, узлы и агрегаты, демонтированные при устранении неисправностей и поломок, подлежат возврату Заказчику. Исполнитель по завершении Услуг передает демонтированные детали, узлы и агрегаты Заказчику по акту сдачи-приемки деталей, узлов и агрегатов, снятых во время не гарантийного ремонта транспортного средства и непригодных для дальнейшего использования, в соответствии с перечнем запасных частей, агрегатов, установленных на ТС, согласно акту сдачи-приемки деталей, узлов и агрегатов, снятых во время не гарантийного ремонта транспортного средства и негодных для дальнейшего использования (приложение № 3 к ТЗ).</w:t>
      </w:r>
    </w:p>
    <w:p w14:paraId="54CF1003" w14:textId="77777777" w:rsidR="00A93715" w:rsidRDefault="002E1C37">
      <w:pPr>
        <w:widowControl w:val="0"/>
        <w:numPr>
          <w:ilvl w:val="1"/>
          <w:numId w:val="12"/>
        </w:numPr>
        <w:ind w:left="0" w:firstLine="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Требования по передаче Заказчику технических и иных документов (оформление результатов оказанных Услуг)</w:t>
      </w:r>
    </w:p>
    <w:p w14:paraId="26A61B6F" w14:textId="77777777" w:rsidR="00A93715" w:rsidRDefault="002E1C37">
      <w:pPr>
        <w:widowControl w:val="0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 результатам оказания услуг Исполнитель передает Заказчику документы, согласно условиям Договора.</w:t>
      </w:r>
    </w:p>
    <w:p w14:paraId="4D772AB8" w14:textId="77777777" w:rsidR="00A93715" w:rsidRDefault="002E1C37">
      <w:pPr>
        <w:widowControl w:val="0"/>
        <w:numPr>
          <w:ilvl w:val="0"/>
          <w:numId w:val="12"/>
        </w:numPr>
        <w:ind w:left="0" w:hanging="35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ТРЕБОВАНИЯ К ГАРАНТИЙНЫМ ОБЯЗАТЕЛЬСТВАМ ОКАЗЫВАЕМЫХ УСЛУГ </w:t>
      </w:r>
    </w:p>
    <w:p w14:paraId="6FAEB3ED" w14:textId="77777777" w:rsidR="00A93715" w:rsidRDefault="002E1C37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7.1.</w:t>
      </w:r>
      <w:r>
        <w:rPr>
          <w:sz w:val="20"/>
          <w:szCs w:val="20"/>
        </w:rPr>
        <w:tab/>
        <w:t>Срок предоставления гарантии на оказанные Услуги должен составлять со дня подписания Акта сдачи-приемки оказанных Услуг:</w:t>
      </w:r>
    </w:p>
    <w:p w14:paraId="122A4B37" w14:textId="3B0962BA" w:rsidR="00A93715" w:rsidRDefault="002E1C37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–</w:t>
      </w:r>
      <w:r w:rsidR="00D11F8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 выполнение кузовных работ и установленные в ходе этого запчасти, в том числе используемые материалы не менее – 6 (шесть) месяцев. </w:t>
      </w:r>
    </w:p>
    <w:p w14:paraId="00447C79" w14:textId="77777777" w:rsidR="00A93715" w:rsidRDefault="002E1C37">
      <w:pPr>
        <w:widowControl w:val="0"/>
        <w:ind w:firstLine="720"/>
        <w:jc w:val="both"/>
        <w:rPr>
          <w:sz w:val="20"/>
          <w:szCs w:val="20"/>
        </w:rPr>
      </w:pPr>
      <w:r>
        <w:rPr>
          <w:sz w:val="20"/>
          <w:szCs w:val="20"/>
        </w:rPr>
        <w:t>– на работы по электрике предоставляется гарантия сроком не менее 30 (тридцать) дней или 1 000 (одна тысяча) км пробега (что наступит ранее).</w:t>
      </w:r>
    </w:p>
    <w:p w14:paraId="5E67D225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7.2.</w:t>
      </w:r>
      <w:r>
        <w:rPr>
          <w:rFonts w:eastAsia="Calibri"/>
          <w:sz w:val="20"/>
          <w:szCs w:val="20"/>
          <w:lang w:eastAsia="en-US"/>
        </w:rPr>
        <w:tab/>
        <w:t>Гарантия не распространяется на неисправности, вызванные случайным повреждением, дорожно-транспортным происшествием, изменениями, внесенными в конструкцию ТС или его компонентов, вмешательством в работу систем ТС, а также модифицированные детали и элементы, нарушением правил эксплуатации, халатностью или иными причинами.</w:t>
      </w:r>
    </w:p>
    <w:p w14:paraId="4FF5CB61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7.3.</w:t>
      </w:r>
      <w:r>
        <w:rPr>
          <w:rFonts w:eastAsia="Calibri"/>
          <w:sz w:val="20"/>
          <w:szCs w:val="20"/>
          <w:lang w:eastAsia="en-US"/>
        </w:rPr>
        <w:tab/>
        <w:t>Гарантия не распространяется на запасные части узлы и агрегаты, предоставленные Заказчиком.</w:t>
      </w:r>
    </w:p>
    <w:p w14:paraId="23882CB8" w14:textId="77777777" w:rsidR="00A93715" w:rsidRDefault="002E1C37">
      <w:pPr>
        <w:ind w:firstLine="709"/>
        <w:contextualSpacing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7.4.</w:t>
      </w:r>
      <w:r>
        <w:rPr>
          <w:rFonts w:eastAsia="Calibri"/>
          <w:sz w:val="20"/>
          <w:szCs w:val="20"/>
          <w:lang w:eastAsia="en-US"/>
        </w:rPr>
        <w:tab/>
        <w:t>В случае ссылки Исполнителя на то, что недостатки (дефекты) ТС возникли по вине Заказчика и/или третьих лиц и связаны с нарушением правил эксплуатации ТС Заказчиком и/или дорожно-транспортными происшествиями по вине Заказчика, Исполнитель обязан подтвердить эти выводы в экспертной организации, согласованной с Заказчиком.</w:t>
      </w:r>
    </w:p>
    <w:p w14:paraId="3A285893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7.5.</w:t>
      </w:r>
      <w:r>
        <w:rPr>
          <w:rFonts w:eastAsia="Calibri"/>
          <w:sz w:val="20"/>
          <w:szCs w:val="20"/>
          <w:lang w:eastAsia="en-US"/>
        </w:rPr>
        <w:tab/>
        <w:t>При возникновении у Заказчика претензии по качеству оказанных Исполнителем услуг в течение гарантийного срока, замена вышедших из строя в установленный гарантийный срок запасных частей, деталей, узлов, агрегатов, производится силами Исполнителя при условии соблюдения Заказчиком правил эксплуатации ТС.</w:t>
      </w:r>
    </w:p>
    <w:p w14:paraId="38DACF0D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7.6.</w:t>
      </w:r>
      <w:r>
        <w:rPr>
          <w:rFonts w:eastAsia="Calibri"/>
          <w:sz w:val="20"/>
          <w:szCs w:val="20"/>
          <w:lang w:eastAsia="en-US"/>
        </w:rPr>
        <w:tab/>
        <w:t>В случае обнаружения дефектов в ходе приема-сдачи оказанных Услуг либо выхода из строя ТС в гарантийный период, причиной которой явилось некачественное оказание услуг, в том числе установка Исполнителем непригодной или некачественной запасной части, Исполнитель обязуется устранить дефекты безвозмездно, в течение 5 (пяти) календарных дней со дня предъявления претензии Заказчиком, а также компенсировать затраты по доставке ТС с места поломки до СТО Исполнителя. Данное гарантийное обязательство имеет силу также по окончанию действия договора.</w:t>
      </w:r>
    </w:p>
    <w:p w14:paraId="3D4602C9" w14:textId="77777777" w:rsidR="00A93715" w:rsidRDefault="002E1C37">
      <w:pPr>
        <w:ind w:firstLine="709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7.7. Исполнитель при выполнении работ гарантирует, качество предоставленных услуг,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гарантии, установленный заводом-производителем для данной модели ТС. По требованию Заказчика Исполнитель обязан предоставить сертификат соответствия с перечнем работ на которые распространяется действие сертификата.</w:t>
      </w:r>
    </w:p>
    <w:p w14:paraId="41E5A36C" w14:textId="77777777" w:rsidR="00A93715" w:rsidRDefault="002E1C37">
      <w:pPr>
        <w:pStyle w:val="ae"/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 СПЕЦИАЛЬНЫЕ ТРЕБОВАНИЯ</w:t>
      </w:r>
    </w:p>
    <w:p w14:paraId="21BB4E3D" w14:textId="77777777" w:rsidR="00A93715" w:rsidRDefault="00A93715">
      <w:pPr>
        <w:ind w:firstLine="357"/>
        <w:jc w:val="both"/>
        <w:rPr>
          <w:sz w:val="20"/>
          <w:szCs w:val="20"/>
        </w:rPr>
      </w:pPr>
    </w:p>
    <w:p w14:paraId="29B53222" w14:textId="77777777" w:rsidR="00A93715" w:rsidRDefault="002E1C37">
      <w:pPr>
        <w:ind w:firstLine="357"/>
        <w:jc w:val="both"/>
        <w:rPr>
          <w:sz w:val="20"/>
          <w:szCs w:val="20"/>
          <w:lang w:val="en-US"/>
        </w:rPr>
      </w:pPr>
      <w:r>
        <w:rPr>
          <w:sz w:val="20"/>
          <w:szCs w:val="20"/>
        </w:rPr>
        <w:t>Не установлено</w:t>
      </w:r>
      <w:r>
        <w:rPr>
          <w:sz w:val="20"/>
          <w:szCs w:val="20"/>
          <w:lang w:val="en-US"/>
        </w:rPr>
        <w:t>.</w:t>
      </w:r>
    </w:p>
    <w:p w14:paraId="27511021" w14:textId="77777777" w:rsidR="00A93715" w:rsidRDefault="00A93715">
      <w:pPr>
        <w:ind w:firstLine="357"/>
        <w:jc w:val="center"/>
        <w:rPr>
          <w:sz w:val="20"/>
          <w:szCs w:val="20"/>
          <w:lang w:val="en-US"/>
        </w:rPr>
      </w:pPr>
    </w:p>
    <w:p w14:paraId="6BE48A4B" w14:textId="77777777" w:rsidR="00A93715" w:rsidRDefault="002E1C37">
      <w:pPr>
        <w:pStyle w:val="ae"/>
        <w:numPr>
          <w:ilvl w:val="0"/>
          <w:numId w:val="13"/>
        </w:numPr>
        <w:ind w:left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ПЕРЕЧЕНЬ ПРИЛОЖЕНИЙ</w:t>
      </w:r>
    </w:p>
    <w:tbl>
      <w:tblPr>
        <w:tblW w:w="836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59"/>
        <w:gridCol w:w="6805"/>
      </w:tblGrid>
      <w:tr w:rsidR="00A93715" w14:paraId="675C974B" w14:textId="77777777">
        <w:trPr>
          <w:trHeight w:val="671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43F3" w14:textId="77777777" w:rsidR="00A93715" w:rsidRDefault="002E1C37">
            <w:pPr>
              <w:widowControl w:val="0"/>
              <w:ind w:firstLine="20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Номер приложения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D9FE9" w14:textId="77777777" w:rsidR="00A93715" w:rsidRDefault="002E1C37">
            <w:pPr>
              <w:widowControl w:val="0"/>
              <w:ind w:firstLine="7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приложения</w:t>
            </w:r>
          </w:p>
        </w:tc>
      </w:tr>
      <w:tr w:rsidR="00A93715" w14:paraId="080BF233" w14:textId="77777777">
        <w:trPr>
          <w:trHeight w:val="2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F694" w14:textId="77777777" w:rsidR="00A93715" w:rsidRDefault="002E1C37">
            <w:pPr>
              <w:widowControl w:val="0"/>
              <w:ind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47FE8" w14:textId="77777777" w:rsidR="00A93715" w:rsidRDefault="002E1C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Заявка </w:t>
            </w:r>
          </w:p>
          <w:p w14:paraId="347BAF97" w14:textId="77777777" w:rsidR="00A93715" w:rsidRDefault="002E1C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оказание услуг по ТО и/или ремонту</w:t>
            </w:r>
          </w:p>
        </w:tc>
      </w:tr>
      <w:tr w:rsidR="00A93715" w14:paraId="506B95A9" w14:textId="77777777">
        <w:trPr>
          <w:trHeight w:val="2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46CC" w14:textId="77777777" w:rsidR="00A93715" w:rsidRDefault="002E1C37">
            <w:pPr>
              <w:widowControl w:val="0"/>
              <w:ind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3E9C3" w14:textId="77777777" w:rsidR="00A93715" w:rsidRDefault="002E1C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транспортных средств</w:t>
            </w:r>
          </w:p>
        </w:tc>
      </w:tr>
      <w:tr w:rsidR="00A93715" w14:paraId="7AAE543A" w14:textId="77777777">
        <w:trPr>
          <w:trHeight w:val="2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95A99" w14:textId="77777777" w:rsidR="00A93715" w:rsidRDefault="002E1C37">
            <w:pPr>
              <w:widowControl w:val="0"/>
              <w:ind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57021" w14:textId="77777777" w:rsidR="00A93715" w:rsidRDefault="002E1C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приема-передачи легкового автомобиля на СТО</w:t>
            </w:r>
          </w:p>
          <w:p w14:paraId="42DB85F1" w14:textId="77777777" w:rsidR="00A93715" w:rsidRDefault="00A93715">
            <w:pPr>
              <w:widowControl w:val="0"/>
              <w:rPr>
                <w:sz w:val="20"/>
                <w:szCs w:val="20"/>
              </w:rPr>
            </w:pPr>
          </w:p>
        </w:tc>
      </w:tr>
      <w:tr w:rsidR="00A93715" w14:paraId="1D8290A4" w14:textId="77777777">
        <w:trPr>
          <w:trHeight w:val="2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22192" w14:textId="77777777" w:rsidR="00A93715" w:rsidRDefault="002E1C37">
            <w:pPr>
              <w:widowControl w:val="0"/>
              <w:ind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E921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приема-передачи грузового автомобиля на СТО</w:t>
            </w:r>
          </w:p>
          <w:p w14:paraId="47A84597" w14:textId="77777777" w:rsidR="00A93715" w:rsidRDefault="00A93715">
            <w:pPr>
              <w:widowControl w:val="0"/>
              <w:rPr>
                <w:sz w:val="20"/>
                <w:szCs w:val="20"/>
              </w:rPr>
            </w:pPr>
          </w:p>
        </w:tc>
      </w:tr>
      <w:tr w:rsidR="00A93715" w14:paraId="3C3FB376" w14:textId="77777777">
        <w:trPr>
          <w:trHeight w:val="270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3B4CD" w14:textId="77777777" w:rsidR="00A93715" w:rsidRDefault="002E1C37">
            <w:pPr>
              <w:widowControl w:val="0"/>
              <w:ind w:firstLine="20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F26B" w14:textId="77777777" w:rsidR="00A93715" w:rsidRDefault="002E1C3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акта сдачи-приемки деталей, узлов и агрегатов, снятых во время не гарантийного ремонта транспортного средства и негодных для дальнейшего использования</w:t>
            </w:r>
          </w:p>
        </w:tc>
      </w:tr>
    </w:tbl>
    <w:p w14:paraId="72D47F5E" w14:textId="77777777" w:rsidR="00A93715" w:rsidRDefault="00A93715">
      <w:pPr>
        <w:ind w:firstLine="1559"/>
        <w:jc w:val="right"/>
        <w:rPr>
          <w:sz w:val="20"/>
          <w:szCs w:val="20"/>
        </w:rPr>
      </w:pPr>
    </w:p>
    <w:p w14:paraId="5D27409E" w14:textId="77777777" w:rsidR="00A93715" w:rsidRDefault="00A93715">
      <w:pPr>
        <w:ind w:firstLine="1559"/>
        <w:jc w:val="center"/>
        <w:rPr>
          <w:sz w:val="20"/>
          <w:szCs w:val="20"/>
        </w:rPr>
      </w:pPr>
    </w:p>
    <w:p w14:paraId="45E6D6D3" w14:textId="77777777" w:rsidR="00A93715" w:rsidRDefault="00A93715">
      <w:pPr>
        <w:ind w:firstLine="1559"/>
        <w:jc w:val="center"/>
        <w:rPr>
          <w:sz w:val="20"/>
          <w:szCs w:val="20"/>
        </w:rPr>
      </w:pPr>
    </w:p>
    <w:p w14:paraId="43CC25EF" w14:textId="77777777" w:rsidR="00A93715" w:rsidRDefault="00A93715">
      <w:pPr>
        <w:ind w:firstLine="1559"/>
        <w:rPr>
          <w:sz w:val="20"/>
          <w:szCs w:val="20"/>
        </w:rPr>
      </w:pPr>
    </w:p>
    <w:p w14:paraId="09D80E08" w14:textId="77777777" w:rsidR="00A93715" w:rsidRDefault="00A93715">
      <w:pPr>
        <w:ind w:firstLine="1559"/>
        <w:rPr>
          <w:sz w:val="20"/>
          <w:szCs w:val="20"/>
        </w:rPr>
      </w:pPr>
    </w:p>
    <w:p w14:paraId="409EF1F8" w14:textId="77777777" w:rsidR="00A93715" w:rsidRDefault="00A93715">
      <w:pPr>
        <w:ind w:firstLine="1559"/>
        <w:rPr>
          <w:sz w:val="20"/>
          <w:szCs w:val="20"/>
        </w:rPr>
      </w:pPr>
    </w:p>
    <w:p w14:paraId="2CB57F40" w14:textId="77777777" w:rsidR="00A93715" w:rsidRDefault="002E1C37">
      <w:pPr>
        <w:rPr>
          <w:sz w:val="20"/>
          <w:szCs w:val="20"/>
        </w:rPr>
      </w:pPr>
      <w:r>
        <w:br w:type="page"/>
      </w:r>
    </w:p>
    <w:p w14:paraId="49DF9104" w14:textId="77777777" w:rsidR="00A93715" w:rsidRDefault="00A93715">
      <w:pPr>
        <w:jc w:val="right"/>
        <w:rPr>
          <w:rFonts w:eastAsia="Calibri"/>
          <w:sz w:val="20"/>
          <w:szCs w:val="20"/>
        </w:rPr>
      </w:pPr>
    </w:p>
    <w:p w14:paraId="20CB2D55" w14:textId="77777777" w:rsidR="00A93715" w:rsidRDefault="002E1C37">
      <w:pPr>
        <w:widowControl w:val="0"/>
        <w:ind w:left="7087"/>
        <w:contextualSpacing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Приложение № 1 к Техническому заданию</w:t>
      </w:r>
    </w:p>
    <w:p w14:paraId="2D96D86B" w14:textId="77777777" w:rsidR="00A93715" w:rsidRDefault="00A93715">
      <w:pPr>
        <w:widowControl w:val="0"/>
        <w:rPr>
          <w:b/>
          <w:sz w:val="20"/>
          <w:szCs w:val="20"/>
          <w:lang w:eastAsia="ar-SA"/>
        </w:rPr>
      </w:pPr>
    </w:p>
    <w:p w14:paraId="0EF93FBD" w14:textId="77777777" w:rsidR="00A93715" w:rsidRDefault="002E1C37">
      <w:pPr>
        <w:widowControl w:val="0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ФОРМА</w:t>
      </w:r>
    </w:p>
    <w:p w14:paraId="0B0EF85A" w14:textId="77777777" w:rsidR="00A93715" w:rsidRDefault="002E1C37">
      <w:pPr>
        <w:widowControl w:val="0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Заявка </w:t>
      </w:r>
    </w:p>
    <w:p w14:paraId="585A3B22" w14:textId="77777777" w:rsidR="00A93715" w:rsidRDefault="002E1C37">
      <w:pPr>
        <w:widowControl w:val="0"/>
        <w:jc w:val="center"/>
        <w:rPr>
          <w:b/>
          <w:sz w:val="20"/>
          <w:szCs w:val="20"/>
          <w:lang w:eastAsia="ar-SA"/>
        </w:rPr>
      </w:pPr>
      <w:r>
        <w:rPr>
          <w:rFonts w:eastAsia="Calibri"/>
          <w:b/>
          <w:sz w:val="20"/>
          <w:szCs w:val="20"/>
        </w:rPr>
        <w:t xml:space="preserve">на оказание услуг по ТО и/или ремонту </w:t>
      </w:r>
    </w:p>
    <w:p w14:paraId="189B6829" w14:textId="77777777" w:rsidR="00A93715" w:rsidRDefault="002E1C37">
      <w:pPr>
        <w:widowControl w:val="0"/>
        <w:jc w:val="center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>№ ___от «____» ______________20__г.</w:t>
      </w:r>
    </w:p>
    <w:p w14:paraId="1CF7BA73" w14:textId="77777777" w:rsidR="00A93715" w:rsidRDefault="00A93715">
      <w:pPr>
        <w:widowControl w:val="0"/>
        <w:jc w:val="center"/>
        <w:rPr>
          <w:b/>
          <w:sz w:val="20"/>
          <w:szCs w:val="20"/>
          <w:lang w:eastAsia="ar-SA"/>
        </w:rPr>
      </w:pPr>
    </w:p>
    <w:p w14:paraId="66B8812D" w14:textId="77777777" w:rsidR="00A93715" w:rsidRDefault="00A93715">
      <w:pPr>
        <w:widowControl w:val="0"/>
        <w:jc w:val="center"/>
        <w:rPr>
          <w:sz w:val="20"/>
          <w:szCs w:val="20"/>
          <w:lang w:eastAsia="ar-SA"/>
        </w:rPr>
      </w:pPr>
    </w:p>
    <w:p w14:paraId="4F408C6A" w14:textId="77777777" w:rsidR="00A93715" w:rsidRDefault="002E1C37">
      <w:pPr>
        <w:ind w:firstLine="709"/>
        <w:rPr>
          <w:sz w:val="20"/>
          <w:szCs w:val="20"/>
          <w:u w:val="single"/>
          <w:lang w:eastAsia="ar-SA"/>
        </w:rPr>
      </w:pPr>
      <w:r>
        <w:rPr>
          <w:b/>
          <w:sz w:val="20"/>
          <w:szCs w:val="20"/>
          <w:lang w:eastAsia="ar-SA"/>
        </w:rPr>
        <w:t>Заказчик</w:t>
      </w:r>
      <w:r>
        <w:rPr>
          <w:sz w:val="20"/>
          <w:szCs w:val="20"/>
          <w:lang w:eastAsia="ar-SA"/>
        </w:rPr>
        <w:t xml:space="preserve">: </w:t>
      </w:r>
      <w:r>
        <w:rPr>
          <w:sz w:val="20"/>
          <w:szCs w:val="20"/>
          <w:u w:val="single"/>
          <w:lang w:eastAsia="ar-SA"/>
        </w:rPr>
        <w:t>_________________________________________________________________________</w:t>
      </w:r>
    </w:p>
    <w:p w14:paraId="7A579C04" w14:textId="77777777" w:rsidR="00A93715" w:rsidRDefault="00A93715">
      <w:pPr>
        <w:ind w:firstLine="709"/>
        <w:rPr>
          <w:sz w:val="20"/>
          <w:szCs w:val="20"/>
          <w:u w:val="single"/>
          <w:lang w:eastAsia="ar-SA"/>
        </w:rPr>
      </w:pPr>
    </w:p>
    <w:tbl>
      <w:tblPr>
        <w:tblW w:w="8723" w:type="dxa"/>
        <w:tblInd w:w="741" w:type="dxa"/>
        <w:tblLayout w:type="fixed"/>
        <w:tblLook w:val="04A0" w:firstRow="1" w:lastRow="0" w:firstColumn="1" w:lastColumn="0" w:noHBand="0" w:noVBand="1"/>
      </w:tblPr>
      <w:tblGrid>
        <w:gridCol w:w="2376"/>
        <w:gridCol w:w="6347"/>
      </w:tblGrid>
      <w:tr w:rsidR="00A93715" w14:paraId="12F62479" w14:textId="77777777">
        <w:tc>
          <w:tcPr>
            <w:tcW w:w="8722" w:type="dxa"/>
            <w:gridSpan w:val="2"/>
          </w:tcPr>
          <w:p w14:paraId="0E0939AC" w14:textId="77777777" w:rsidR="00A93715" w:rsidRDefault="00A9371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A93715" w14:paraId="78B27A04" w14:textId="77777777">
        <w:tc>
          <w:tcPr>
            <w:tcW w:w="2376" w:type="dxa"/>
          </w:tcPr>
          <w:p w14:paraId="07E1F726" w14:textId="77777777" w:rsidR="00A93715" w:rsidRDefault="002E1C3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Марка, модель</w:t>
            </w:r>
          </w:p>
        </w:tc>
        <w:tc>
          <w:tcPr>
            <w:tcW w:w="6346" w:type="dxa"/>
          </w:tcPr>
          <w:p w14:paraId="02D32155" w14:textId="77777777" w:rsidR="00A93715" w:rsidRDefault="00A9371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A93715" w14:paraId="2DECE105" w14:textId="77777777">
        <w:tc>
          <w:tcPr>
            <w:tcW w:w="2376" w:type="dxa"/>
          </w:tcPr>
          <w:p w14:paraId="71FFD7E0" w14:textId="77777777" w:rsidR="00A93715" w:rsidRDefault="002E1C3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Гос. номер</w:t>
            </w:r>
          </w:p>
        </w:tc>
        <w:tc>
          <w:tcPr>
            <w:tcW w:w="6346" w:type="dxa"/>
          </w:tcPr>
          <w:p w14:paraId="7F0996D8" w14:textId="77777777" w:rsidR="00A93715" w:rsidRDefault="00A9371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A93715" w14:paraId="6788809C" w14:textId="77777777">
        <w:tc>
          <w:tcPr>
            <w:tcW w:w="2376" w:type="dxa"/>
          </w:tcPr>
          <w:p w14:paraId="73813CBA" w14:textId="77777777" w:rsidR="00A93715" w:rsidRDefault="002E1C3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val="en-US" w:bidi="ar-SA"/>
              </w:rPr>
              <w:t>VIN</w:t>
            </w:r>
          </w:p>
        </w:tc>
        <w:tc>
          <w:tcPr>
            <w:tcW w:w="6346" w:type="dxa"/>
          </w:tcPr>
          <w:p w14:paraId="4003A973" w14:textId="77777777" w:rsidR="00A93715" w:rsidRDefault="00A9371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A93715" w14:paraId="7BB620FB" w14:textId="77777777">
        <w:tc>
          <w:tcPr>
            <w:tcW w:w="2376" w:type="dxa"/>
          </w:tcPr>
          <w:p w14:paraId="7ABAC6B9" w14:textId="77777777" w:rsidR="00A93715" w:rsidRDefault="002E1C37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kern w:val="0"/>
                <w:sz w:val="20"/>
                <w:szCs w:val="20"/>
                <w:lang w:bidi="ar-SA"/>
              </w:rPr>
              <w:t>Пробег</w:t>
            </w:r>
          </w:p>
        </w:tc>
        <w:tc>
          <w:tcPr>
            <w:tcW w:w="6346" w:type="dxa"/>
          </w:tcPr>
          <w:p w14:paraId="6A66902E" w14:textId="77777777" w:rsidR="00A93715" w:rsidRDefault="00A93715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</w:tbl>
    <w:p w14:paraId="151C2915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7460D3AE" w14:textId="77777777" w:rsidR="00A93715" w:rsidRDefault="002E1C37">
      <w:pPr>
        <w:ind w:firstLine="709"/>
        <w:rPr>
          <w:b/>
          <w:sz w:val="20"/>
          <w:szCs w:val="20"/>
          <w:lang w:eastAsia="ar-SA"/>
        </w:rPr>
      </w:pPr>
      <w:r>
        <w:rPr>
          <w:b/>
          <w:sz w:val="20"/>
          <w:szCs w:val="20"/>
          <w:lang w:eastAsia="ar-SA"/>
        </w:rPr>
        <w:t xml:space="preserve">Перечень неисправностей/работы по очередному ТО: </w:t>
      </w:r>
    </w:p>
    <w:p w14:paraId="41A5BE3C" w14:textId="77777777" w:rsidR="00A93715" w:rsidRDefault="002E1C37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7FDFBD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5AB70444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3A2B7DCB" w14:textId="77777777" w:rsidR="00A93715" w:rsidRDefault="002E1C37">
      <w:pPr>
        <w:ind w:firstLine="709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Представитель Заказчика </w:t>
      </w:r>
    </w:p>
    <w:p w14:paraId="3185AD76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705C641A" w14:textId="77777777" w:rsidR="00A93715" w:rsidRDefault="002E1C37">
      <w:pPr>
        <w:ind w:firstLine="709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___________________________/________________/. </w:t>
      </w:r>
    </w:p>
    <w:p w14:paraId="23792A4A" w14:textId="77777777" w:rsidR="00A93715" w:rsidRDefault="002E1C37">
      <w:pPr>
        <w:ind w:firstLine="709"/>
        <w:rPr>
          <w:sz w:val="20"/>
          <w:szCs w:val="20"/>
          <w:vertAlign w:val="superscript"/>
          <w:lang w:eastAsia="ar-SA"/>
        </w:rPr>
      </w:pPr>
      <w:r>
        <w:rPr>
          <w:i/>
          <w:sz w:val="20"/>
          <w:szCs w:val="20"/>
          <w:vertAlign w:val="superscript"/>
          <w:lang w:eastAsia="ar-SA"/>
        </w:rPr>
        <w:t xml:space="preserve"> Должность, подпись ФИО</w:t>
      </w:r>
    </w:p>
    <w:p w14:paraId="7A5821A3" w14:textId="77777777" w:rsidR="00A93715" w:rsidRDefault="002E1C37">
      <w:pPr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«___» _____________ 20__г</w:t>
      </w:r>
    </w:p>
    <w:p w14:paraId="220F525E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40D7A635" w14:textId="77777777" w:rsidR="00A93715" w:rsidRDefault="002E1C37">
      <w:pPr>
        <w:ind w:firstLine="709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Представитель Исполнителя</w:t>
      </w:r>
    </w:p>
    <w:p w14:paraId="2C1012BA" w14:textId="77777777" w:rsidR="00A93715" w:rsidRDefault="00A93715">
      <w:pPr>
        <w:ind w:firstLine="709"/>
        <w:rPr>
          <w:sz w:val="20"/>
          <w:szCs w:val="20"/>
          <w:lang w:eastAsia="ar-SA"/>
        </w:rPr>
      </w:pPr>
    </w:p>
    <w:p w14:paraId="7FAB2A61" w14:textId="77777777" w:rsidR="00A93715" w:rsidRDefault="002E1C37">
      <w:pPr>
        <w:ind w:firstLine="709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 ___________________________/______________/. </w:t>
      </w:r>
    </w:p>
    <w:p w14:paraId="6485D002" w14:textId="77777777" w:rsidR="00A93715" w:rsidRDefault="002E1C37">
      <w:pPr>
        <w:ind w:firstLine="709"/>
        <w:rPr>
          <w:sz w:val="20"/>
          <w:szCs w:val="20"/>
          <w:vertAlign w:val="superscript"/>
          <w:lang w:eastAsia="ar-SA"/>
        </w:rPr>
      </w:pPr>
      <w:r>
        <w:rPr>
          <w:i/>
          <w:sz w:val="20"/>
          <w:szCs w:val="20"/>
          <w:vertAlign w:val="superscript"/>
          <w:lang w:eastAsia="ar-SA"/>
        </w:rPr>
        <w:t xml:space="preserve"> Должность, подпись ФИО</w:t>
      </w:r>
    </w:p>
    <w:p w14:paraId="7C89D7D5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  <w:lang w:eastAsia="ar-SA"/>
        </w:rPr>
        <w:t>«___» _____________ 20__г</w:t>
      </w:r>
      <w:r>
        <w:rPr>
          <w:rFonts w:eastAsia="Calibri"/>
          <w:sz w:val="20"/>
          <w:szCs w:val="20"/>
        </w:rPr>
        <w:t xml:space="preserve"> </w:t>
      </w:r>
    </w:p>
    <w:p w14:paraId="4F29F0ED" w14:textId="77777777" w:rsidR="00A93715" w:rsidRDefault="00A93715">
      <w:pPr>
        <w:rPr>
          <w:sz w:val="20"/>
          <w:szCs w:val="20"/>
        </w:rPr>
      </w:pPr>
    </w:p>
    <w:p w14:paraId="170C9954" w14:textId="77777777" w:rsidR="00A93715" w:rsidRDefault="00A93715">
      <w:pPr>
        <w:rPr>
          <w:sz w:val="20"/>
          <w:szCs w:val="20"/>
        </w:rPr>
      </w:pPr>
    </w:p>
    <w:p w14:paraId="5962EE33" w14:textId="77777777" w:rsidR="00A93715" w:rsidRDefault="00A93715">
      <w:pPr>
        <w:ind w:firstLine="3827"/>
        <w:rPr>
          <w:sz w:val="20"/>
          <w:szCs w:val="20"/>
        </w:rPr>
      </w:pPr>
    </w:p>
    <w:p w14:paraId="43590DB1" w14:textId="77777777" w:rsidR="00A93715" w:rsidRDefault="00A93715">
      <w:pPr>
        <w:ind w:firstLine="3827"/>
        <w:rPr>
          <w:sz w:val="20"/>
          <w:szCs w:val="20"/>
        </w:rPr>
      </w:pPr>
    </w:p>
    <w:p w14:paraId="4A6F201C" w14:textId="77777777" w:rsidR="00A93715" w:rsidRDefault="00A93715">
      <w:pPr>
        <w:ind w:firstLine="3827"/>
        <w:rPr>
          <w:sz w:val="20"/>
          <w:szCs w:val="20"/>
        </w:rPr>
      </w:pPr>
    </w:p>
    <w:p w14:paraId="242F9FBA" w14:textId="77777777" w:rsidR="00A93715" w:rsidRDefault="002E1C37">
      <w:pPr>
        <w:spacing w:after="200" w:line="276" w:lineRule="auto"/>
        <w:rPr>
          <w:sz w:val="20"/>
          <w:szCs w:val="20"/>
          <w:lang w:eastAsia="ar-SA"/>
        </w:rPr>
      </w:pPr>
      <w:r>
        <w:br w:type="page"/>
      </w:r>
    </w:p>
    <w:p w14:paraId="520F55F8" w14:textId="77777777" w:rsidR="00A93715" w:rsidRDefault="002E1C37">
      <w:pPr>
        <w:widowControl w:val="0"/>
        <w:ind w:left="7087"/>
        <w:contextualSpacing/>
        <w:jc w:val="right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lastRenderedPageBreak/>
        <w:t>Приложение № 2 к Техническому заданию</w:t>
      </w:r>
    </w:p>
    <w:p w14:paraId="3161FC29" w14:textId="77777777" w:rsidR="00A93715" w:rsidRDefault="00A93715">
      <w:pPr>
        <w:shd w:val="clear" w:color="auto" w:fill="FFFFFF"/>
        <w:jc w:val="center"/>
        <w:rPr>
          <w:sz w:val="20"/>
          <w:szCs w:val="20"/>
        </w:rPr>
      </w:pPr>
    </w:p>
    <w:p w14:paraId="17138E68" w14:textId="77777777" w:rsidR="00A93715" w:rsidRDefault="00A93715">
      <w:pPr>
        <w:shd w:val="clear" w:color="auto" w:fill="FFFFFF"/>
        <w:jc w:val="center"/>
        <w:rPr>
          <w:sz w:val="20"/>
          <w:szCs w:val="20"/>
        </w:rPr>
      </w:pPr>
    </w:p>
    <w:p w14:paraId="644AF9A1" w14:textId="77777777" w:rsidR="00A93715" w:rsidRDefault="00A93715">
      <w:pPr>
        <w:shd w:val="clear" w:color="auto" w:fill="FFFFFF"/>
        <w:jc w:val="center"/>
        <w:rPr>
          <w:sz w:val="20"/>
          <w:szCs w:val="20"/>
        </w:rPr>
      </w:pPr>
    </w:p>
    <w:p w14:paraId="2B578B21" w14:textId="77777777" w:rsidR="00A93715" w:rsidRDefault="002E1C37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 xml:space="preserve">Перечень транспортных средств </w:t>
      </w:r>
    </w:p>
    <w:p w14:paraId="58812B35" w14:textId="77777777" w:rsidR="00A93715" w:rsidRDefault="00A93715">
      <w:pPr>
        <w:jc w:val="center"/>
        <w:rPr>
          <w:rFonts w:eastAsia="Calibri"/>
          <w:b/>
          <w:sz w:val="20"/>
          <w:szCs w:val="20"/>
          <w:lang w:eastAsia="en-US"/>
        </w:rPr>
      </w:pPr>
    </w:p>
    <w:tbl>
      <w:tblPr>
        <w:tblW w:w="9360" w:type="dxa"/>
        <w:tblInd w:w="-5" w:type="dxa"/>
        <w:tblLayout w:type="fixed"/>
        <w:tblCellMar>
          <w:top w:w="55" w:type="dxa"/>
          <w:bottom w:w="55" w:type="dxa"/>
        </w:tblCellMar>
        <w:tblLook w:val="04A0" w:firstRow="1" w:lastRow="0" w:firstColumn="1" w:lastColumn="0" w:noHBand="0" w:noVBand="1"/>
      </w:tblPr>
      <w:tblGrid>
        <w:gridCol w:w="769"/>
        <w:gridCol w:w="1629"/>
        <w:gridCol w:w="1366"/>
        <w:gridCol w:w="2395"/>
        <w:gridCol w:w="1069"/>
        <w:gridCol w:w="2132"/>
      </w:tblGrid>
      <w:tr w:rsidR="00A93715" w14:paraId="2EB8D6D2" w14:textId="77777777"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36F43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0437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ГРЗ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91C4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Модель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8C02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VIN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0EA84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Год выпуска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8FD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Подразделение</w:t>
            </w:r>
          </w:p>
        </w:tc>
      </w:tr>
      <w:tr w:rsidR="00A93715" w14:paraId="2A7E63C7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6ECA9F" w14:textId="22B12655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60211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900 РВ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E11A7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1DF5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Z783010GAJ0040157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D8DA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AC066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57A42C1C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C69246" w14:textId="01184780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65E1F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916 РВ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5AB2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47DA5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Z783010GAJ0040156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E16F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93C8A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0F87F6A2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03D0DEE" w14:textId="1B7BAAF5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C428B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939 РВ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1BB9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A67BA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Z783010GAH0039131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38460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A1944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76158417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E0D6FC7" w14:textId="725A27FB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8617B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941 РВ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862A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FE8494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Z783010GAH0039217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30F3CF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6486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523E233B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79685B" w14:textId="07BCCF9F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54A9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В 946 РВ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B736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6E34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Z783010GAH0039389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AD33E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6DC4B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4CEB098B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85C9B" w14:textId="7175B331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56E3E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 400 ОУ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630263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HINO 500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F5CD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XUL173641F0000067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98BE1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8268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3B4DF53A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0C7338" w14:textId="4B6853FD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D189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 805 ТА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952C6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HINO 500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D5334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X895792E2F0EV8214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CE5B0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461F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62E6E76E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C57F06" w14:textId="7C6AEE0B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6D19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С 999 ОХ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46A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КАМАЗ 65117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C1C4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X9H47415HF2000040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759374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6A3CE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73E535D0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495FBF" w14:textId="2D3B13BC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AF4BC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 580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B9BAC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500B5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Z783010GAH0039077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02488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64F1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29833A5C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4E748F" w14:textId="590D5A03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A5F8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 654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E8B44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17A6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Z783010GAH0039113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41C54B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A9C1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2480EAEB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6295CB" w14:textId="663B6696" w:rsidR="00D11F8A" w:rsidRDefault="00D11F8A" w:rsidP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95355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Т 661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9E9B67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C88BF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Z783010GAH0039128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6E86C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F3355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2A94B7B5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C10534" w14:textId="70DEEB73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1487A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 426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626B8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8413E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Z783010GAJ0040154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BA1F8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74A5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5DCA4BE3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86576" w14:textId="786A0D08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391704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 441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4C24E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EF99C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Z783010GAJ0040213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AB641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EBAA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707927DB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CE3369" w14:textId="10E00B94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704DB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 472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22ADC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329F2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Z783010GAH0039390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CCB4E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0577D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1A569874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FAE767" w14:textId="045CF79A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C5B8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 486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FD5F6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ED45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Z783010GAJ0040158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E6507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6AC23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  <w:tr w:rsidR="00A93715" w14:paraId="7F170ECB" w14:textId="77777777"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7235689" w14:textId="1CA39611" w:rsidR="00A93715" w:rsidRDefault="00D11F8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B88AE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У 502 УА 43</w:t>
            </w:r>
          </w:p>
        </w:tc>
        <w:tc>
          <w:tcPr>
            <w:tcW w:w="136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775CEB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ГАЗ C41R33</w:t>
            </w:r>
          </w:p>
        </w:tc>
        <w:tc>
          <w:tcPr>
            <w:tcW w:w="239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477D0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Z783010GAJ0040212</w:t>
            </w: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E55B9B" w14:textId="77777777" w:rsidR="00A93715" w:rsidRDefault="002E1C3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21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7F24B" w14:textId="77777777" w:rsidR="00A93715" w:rsidRDefault="002E1C37">
            <w:pPr>
              <w:rPr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Автотранспортное подразделение</w:t>
            </w:r>
          </w:p>
        </w:tc>
      </w:tr>
    </w:tbl>
    <w:p w14:paraId="54D28B06" w14:textId="77777777" w:rsidR="00A93715" w:rsidRDefault="00A93715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2C2C57D2" w14:textId="77777777" w:rsidR="00A93715" w:rsidRDefault="00A93715">
      <w:pPr>
        <w:jc w:val="both"/>
        <w:rPr>
          <w:sz w:val="20"/>
          <w:szCs w:val="20"/>
        </w:rPr>
      </w:pPr>
    </w:p>
    <w:p w14:paraId="3C31E9AF" w14:textId="77777777" w:rsidR="00A93715" w:rsidRDefault="002E1C37">
      <w:pPr>
        <w:jc w:val="both"/>
        <w:rPr>
          <w:sz w:val="20"/>
          <w:szCs w:val="20"/>
        </w:rPr>
      </w:pPr>
      <w:r>
        <w:rPr>
          <w:sz w:val="20"/>
          <w:szCs w:val="20"/>
        </w:rPr>
        <w:t>Данное количество автотранспортных средств не является исчерпывающим, список может меняться согласно ввода или вывода из эксплуатации ТС в период действия договора.</w:t>
      </w:r>
    </w:p>
    <w:p w14:paraId="61DEA29B" w14:textId="77777777" w:rsidR="00A93715" w:rsidRDefault="00A93715">
      <w:pPr>
        <w:rPr>
          <w:sz w:val="20"/>
          <w:szCs w:val="20"/>
        </w:rPr>
      </w:pPr>
    </w:p>
    <w:p w14:paraId="351111D1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6AE53BEA" w14:textId="77777777" w:rsidR="00A93715" w:rsidRDefault="00A93715">
      <w:pPr>
        <w:rPr>
          <w:sz w:val="20"/>
          <w:szCs w:val="20"/>
        </w:rPr>
      </w:pPr>
    </w:p>
    <w:p w14:paraId="77387AAA" w14:textId="77777777" w:rsidR="00A93715" w:rsidRDefault="00A93715">
      <w:pPr>
        <w:rPr>
          <w:sz w:val="20"/>
          <w:szCs w:val="20"/>
        </w:rPr>
      </w:pPr>
    </w:p>
    <w:p w14:paraId="4CC6B2EF" w14:textId="77777777" w:rsidR="00A93715" w:rsidRDefault="00A93715">
      <w:pPr>
        <w:rPr>
          <w:sz w:val="20"/>
          <w:szCs w:val="20"/>
        </w:rPr>
      </w:pPr>
    </w:p>
    <w:p w14:paraId="7DCB594E" w14:textId="77777777" w:rsidR="00A93715" w:rsidRDefault="00A93715">
      <w:pPr>
        <w:rPr>
          <w:sz w:val="20"/>
          <w:szCs w:val="20"/>
        </w:rPr>
      </w:pPr>
    </w:p>
    <w:p w14:paraId="7D2E0768" w14:textId="77777777" w:rsidR="00A93715" w:rsidRDefault="002E1C37">
      <w:pPr>
        <w:spacing w:after="200" w:line="276" w:lineRule="auto"/>
        <w:rPr>
          <w:sz w:val="20"/>
          <w:szCs w:val="20"/>
        </w:rPr>
      </w:pPr>
      <w:r>
        <w:br w:type="page"/>
      </w:r>
    </w:p>
    <w:p w14:paraId="69DF2D92" w14:textId="77777777" w:rsidR="00A93715" w:rsidRDefault="002E1C3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Приложение № 3 к ТЗ</w:t>
      </w:r>
    </w:p>
    <w:p w14:paraId="31E41F91" w14:textId="77777777" w:rsidR="00A93715" w:rsidRDefault="002E1C37">
      <w:pPr>
        <w:jc w:val="right"/>
        <w:rPr>
          <w:bCs/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179BDC3D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ФОРМА</w:t>
      </w:r>
    </w:p>
    <w:p w14:paraId="515CCC7A" w14:textId="77777777" w:rsidR="00A93715" w:rsidRDefault="002E1C37">
      <w:pPr>
        <w:ind w:hanging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АКТ</w:t>
      </w:r>
    </w:p>
    <w:p w14:paraId="701D46A0" w14:textId="77777777" w:rsidR="00A93715" w:rsidRDefault="002E1C3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приема-передачи легкового автомобиля на СТО</w:t>
      </w:r>
    </w:p>
    <w:p w14:paraId="2E2B4DF4" w14:textId="77777777" w:rsidR="00A93715" w:rsidRDefault="00A93715">
      <w:pPr>
        <w:keepNext/>
        <w:outlineLvl w:val="1"/>
        <w:rPr>
          <w:sz w:val="20"/>
          <w:szCs w:val="20"/>
        </w:rPr>
      </w:pPr>
    </w:p>
    <w:p w14:paraId="4E5A5DC9" w14:textId="77777777" w:rsidR="00A93715" w:rsidRDefault="002E1C37">
      <w:pPr>
        <w:keepNext/>
        <w:outlineLvl w:val="1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«___» __________ 20__ г.</w:t>
      </w:r>
    </w:p>
    <w:p w14:paraId="7BCCC12E" w14:textId="77777777" w:rsidR="00A93715" w:rsidRDefault="002E1C37">
      <w:pPr>
        <w:keepNext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91C07C1" w14:textId="77777777" w:rsidR="00A93715" w:rsidRDefault="002E1C37">
      <w:pPr>
        <w:keepNext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Подразделение-сдатчик ______________________________________________________________</w:t>
      </w:r>
    </w:p>
    <w:p w14:paraId="436275AB" w14:textId="77777777" w:rsidR="00A93715" w:rsidRDefault="002E1C37">
      <w:pPr>
        <w:keepNext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</w:p>
    <w:p w14:paraId="3348F305" w14:textId="77777777" w:rsidR="00A93715" w:rsidRDefault="002E1C37">
      <w:pPr>
        <w:keepNext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Подразделение-приемщик ___________________________________________________________</w:t>
      </w:r>
    </w:p>
    <w:p w14:paraId="109FCEC0" w14:textId="77777777" w:rsidR="00A93715" w:rsidRDefault="002E1C37">
      <w:pPr>
        <w:keepNext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</w:t>
      </w:r>
      <w:r>
        <w:rPr>
          <w:b/>
          <w:sz w:val="20"/>
          <w:szCs w:val="20"/>
        </w:rPr>
        <w:t xml:space="preserve"> </w:t>
      </w:r>
    </w:p>
    <w:p w14:paraId="5DCB5D9C" w14:textId="77777777" w:rsidR="00A93715" w:rsidRDefault="002E1C37">
      <w:pPr>
        <w:keepNext/>
        <w:outlineLvl w:val="1"/>
        <w:rPr>
          <w:b/>
          <w:sz w:val="20"/>
          <w:szCs w:val="20"/>
        </w:rPr>
      </w:pPr>
      <w:r>
        <w:rPr>
          <w:b/>
          <w:sz w:val="20"/>
          <w:szCs w:val="20"/>
        </w:rPr>
        <w:t>Сведения о передаваемом транспортном средстве:</w:t>
      </w:r>
    </w:p>
    <w:p w14:paraId="5DD31CE9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Марка, модель ___________________________________________________________________</w:t>
      </w:r>
    </w:p>
    <w:p w14:paraId="0708FE6D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Тип ТС ______________________________________________, гос. номер _________________</w:t>
      </w:r>
    </w:p>
    <w:p w14:paraId="7F153EA9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  <w:lang w:val="en-US"/>
        </w:rPr>
        <w:t>VIN</w:t>
      </w:r>
      <w:r>
        <w:rPr>
          <w:sz w:val="20"/>
          <w:szCs w:val="20"/>
        </w:rPr>
        <w:t xml:space="preserve"> _________________________________________________, год выпуска ________________</w:t>
      </w:r>
    </w:p>
    <w:p w14:paraId="6D11D9E5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Номер кузова _________________________________________, цвет ______________________</w:t>
      </w:r>
    </w:p>
    <w:p w14:paraId="60E113CF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Номер шасси (рамы) ______________________________________________________________</w:t>
      </w:r>
    </w:p>
    <w:p w14:paraId="35C1E283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Паспорт ТС, серия ________ № _________________________, выдан ______________________</w:t>
      </w:r>
    </w:p>
    <w:p w14:paraId="6A1B8E29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______________________________________________, дата выдачи «___» ___________ 20___ г.</w:t>
      </w:r>
    </w:p>
    <w:p w14:paraId="3E299B2E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Свидетельство о регистрации ТС, серия _________ №____________________, выдано ________</w:t>
      </w:r>
    </w:p>
    <w:p w14:paraId="5D32F6D8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_____________________________________________, дата выдачи «___» ____________ 20___ г.</w:t>
      </w:r>
    </w:p>
    <w:p w14:paraId="0734B316" w14:textId="77777777" w:rsidR="00A93715" w:rsidRDefault="00A93715">
      <w:pPr>
        <w:rPr>
          <w:b/>
          <w:sz w:val="20"/>
          <w:szCs w:val="20"/>
        </w:rPr>
      </w:pPr>
    </w:p>
    <w:p w14:paraId="0BC6F4B7" w14:textId="77777777" w:rsidR="00A93715" w:rsidRDefault="002E1C37">
      <w:pPr>
        <w:rPr>
          <w:b/>
          <w:sz w:val="20"/>
          <w:szCs w:val="20"/>
        </w:rPr>
      </w:pPr>
      <w:r>
        <w:rPr>
          <w:b/>
          <w:sz w:val="20"/>
          <w:szCs w:val="20"/>
        </w:rPr>
        <w:t>Автомобиль укомплектован: Документы автомобиля: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856"/>
        <w:gridCol w:w="756"/>
        <w:gridCol w:w="259"/>
        <w:gridCol w:w="3615"/>
        <w:gridCol w:w="829"/>
      </w:tblGrid>
      <w:tr w:rsidR="00A93715" w14:paraId="11AC052D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6B9EA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Запасное колесо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37310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755FDBE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37C36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Свидетельство о регистрации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1216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31750E40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5A2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 аварийной остановки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1621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15D6F8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D0C9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Полис ОСАГО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265B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6F2C389C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06EE2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Огнетушитель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AD8C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07BFE5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8580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Руководство по эксплуатации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670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1C4311C0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9F4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Домкрат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E275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35987E0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71C85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DF59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09C7623B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A434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Аптечка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343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3054B75E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554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A31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789D7712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1FD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Сигнальный жилет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A1591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22E46C4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AE5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2FAD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74C05DF8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DE87F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D2CD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0BAD689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CC0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C50B0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40EB3774" w14:textId="77777777">
        <w:tc>
          <w:tcPr>
            <w:tcW w:w="461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12E1D63A" w14:textId="77777777" w:rsidR="00A93715" w:rsidRDefault="002E1C37">
            <w:pPr>
              <w:ind w:hanging="14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 инструментов:</w:t>
            </w:r>
          </w:p>
        </w:tc>
        <w:tc>
          <w:tcPr>
            <w:tcW w:w="259" w:type="dxa"/>
          </w:tcPr>
          <w:p w14:paraId="7CE42E88" w14:textId="77777777" w:rsidR="00A93715" w:rsidRDefault="00A93715">
            <w:pPr>
              <w:ind w:hanging="142"/>
              <w:rPr>
                <w:b/>
                <w:sz w:val="20"/>
                <w:szCs w:val="20"/>
              </w:rPr>
            </w:pPr>
          </w:p>
        </w:tc>
        <w:tc>
          <w:tcPr>
            <w:tcW w:w="444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8DA11D7" w14:textId="77777777" w:rsidR="00A93715" w:rsidRDefault="002E1C3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Условные обозначения:</w:t>
            </w:r>
          </w:p>
        </w:tc>
      </w:tr>
      <w:tr w:rsidR="00A93715" w14:paraId="1D8FBE6F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2885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 ключей зажигания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E45D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399320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1EF5F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наличие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D067" w14:textId="77777777" w:rsidR="00A93715" w:rsidRDefault="002E1C37">
            <w:pPr>
              <w:ind w:hanging="1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V</w:t>
            </w:r>
          </w:p>
        </w:tc>
      </w:tr>
      <w:tr w:rsidR="00A93715" w14:paraId="2436FC2E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78F3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 баллонный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1C6D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865E14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0DA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4BE58" w14:textId="77777777" w:rsidR="00A93715" w:rsidRDefault="002E1C37">
            <w:pPr>
              <w:ind w:hanging="14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---</w:t>
            </w:r>
          </w:p>
        </w:tc>
      </w:tr>
      <w:tr w:rsidR="00A93715" w14:paraId="28AC2AF0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2BC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 свечной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C6A0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6B1D2D9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F4E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8C3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4A003FDF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0BD5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Крюк буксировочный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AD1A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6078F30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FBF0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FB8C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100DC2EF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33D8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Бородок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4932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72DEF78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734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328B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6C63070D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051D" w14:textId="77777777" w:rsidR="00A93715" w:rsidRDefault="002E1C37">
            <w:pPr>
              <w:ind w:hanging="142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Отвертка с двусторонним лезвием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D35E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FE8B47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FBD6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DF0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68605EB7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7310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4F1A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48482A8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3F9D" w14:textId="77777777" w:rsidR="00A93715" w:rsidRDefault="00A93715">
            <w:pPr>
              <w:ind w:hanging="142"/>
              <w:rPr>
                <w:color w:val="FF0000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1C1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</w:tbl>
    <w:p w14:paraId="541E93CE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Показание спидометра__________ км, до очередного ТО ___________ км.</w:t>
      </w:r>
    </w:p>
    <w:p w14:paraId="3419334F" w14:textId="77777777" w:rsidR="00A93715" w:rsidRDefault="002E1C37">
      <w:pPr>
        <w:ind w:hanging="142"/>
        <w:rPr>
          <w:sz w:val="20"/>
          <w:szCs w:val="20"/>
        </w:rPr>
      </w:pPr>
      <w:r>
        <w:rPr>
          <w:sz w:val="20"/>
          <w:szCs w:val="20"/>
        </w:rPr>
        <w:t>Остаток топлива ___________ литров.</w:t>
      </w:r>
    </w:p>
    <w:p w14:paraId="45D21FA3" w14:textId="77777777" w:rsidR="00A93715" w:rsidRDefault="002E1C37">
      <w:pPr>
        <w:ind w:hanging="142"/>
        <w:rPr>
          <w:b/>
          <w:sz w:val="20"/>
          <w:szCs w:val="20"/>
        </w:rPr>
      </w:pPr>
      <w:r>
        <w:rPr>
          <w:b/>
          <w:sz w:val="20"/>
          <w:szCs w:val="20"/>
        </w:rPr>
        <w:t>Автошины и АКБ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969"/>
        <w:gridCol w:w="844"/>
        <w:gridCol w:w="845"/>
        <w:gridCol w:w="1548"/>
        <w:gridCol w:w="1127"/>
        <w:gridCol w:w="1127"/>
        <w:gridCol w:w="1855"/>
      </w:tblGrid>
      <w:tr w:rsidR="00A93715" w14:paraId="5F598872" w14:textId="77777777">
        <w:trPr>
          <w:trHeight w:val="521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8410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Автошины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B171B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Марка, тип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309E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Размерность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CDA8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1589B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Процент износа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12373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9D768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нахождения (хранения)</w:t>
            </w:r>
          </w:p>
        </w:tc>
      </w:tr>
      <w:tr w:rsidR="00A93715" w14:paraId="28AAB2B1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46B30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Автошины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C7E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112D2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C0DCE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A7A1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BD0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DA7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1C240509" w14:textId="77777777">
        <w:trPr>
          <w:trHeight w:val="251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5F14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83B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C372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B8AF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FC39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0ED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DEC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0B3A4537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D91A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Резина зимняя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821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059E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55BD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E7A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B88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DA68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50102C9E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DFCF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F3D9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A9B8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AD11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3F94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132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8A6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5EBDCA26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C80C5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Резина всесезонная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4B11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FA60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41D1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D3B6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8070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0DFE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58B455B3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FDD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88A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4CCE" w14:textId="77777777" w:rsidR="00A93715" w:rsidRDefault="00A93715">
            <w:pPr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D73B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4CF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2007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7BEE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254D90C7" w14:textId="77777777">
        <w:trPr>
          <w:trHeight w:val="389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986F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АКБ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9D17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Марка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328C3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Емкость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9D87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установки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B11F9" w14:textId="77777777" w:rsidR="00A93715" w:rsidRDefault="002E1C3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Полярность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2D56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18B3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A93715" w14:paraId="33B6367E" w14:textId="77777777">
        <w:trPr>
          <w:trHeight w:val="235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7DE9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3E8F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DA4A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4860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F5D1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5F5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08AB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44F8A070" w14:textId="77777777">
        <w:trPr>
          <w:trHeight w:val="251"/>
        </w:trPr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597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5EDF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FE5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9034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EF42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B18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FD84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</w:tbl>
    <w:p w14:paraId="112FCC92" w14:textId="77777777" w:rsidR="00A93715" w:rsidRDefault="00A93715">
      <w:pPr>
        <w:ind w:hanging="142"/>
        <w:rPr>
          <w:sz w:val="20"/>
          <w:szCs w:val="20"/>
        </w:rPr>
      </w:pPr>
    </w:p>
    <w:p w14:paraId="71C7B562" w14:textId="77777777" w:rsidR="00A93715" w:rsidRDefault="002E1C37">
      <w:pPr>
        <w:ind w:hanging="142"/>
        <w:rPr>
          <w:sz w:val="20"/>
          <w:szCs w:val="20"/>
        </w:rPr>
      </w:pPr>
      <w:r>
        <w:rPr>
          <w:sz w:val="20"/>
          <w:szCs w:val="20"/>
        </w:rPr>
        <w:t>Автомобиль сдал: Автомобиль принял:</w:t>
      </w:r>
    </w:p>
    <w:p w14:paraId="15866139" w14:textId="77777777" w:rsidR="00A93715" w:rsidRDefault="002E1C37">
      <w:pPr>
        <w:ind w:hanging="142"/>
        <w:rPr>
          <w:sz w:val="20"/>
          <w:szCs w:val="20"/>
        </w:rPr>
      </w:pPr>
      <w:r>
        <w:rPr>
          <w:sz w:val="20"/>
          <w:szCs w:val="20"/>
        </w:rPr>
        <w:t>____________________/_______________/ ________________________/________________/</w:t>
      </w:r>
    </w:p>
    <w:p w14:paraId="5F4C7B7B" w14:textId="77777777" w:rsidR="00A93715" w:rsidRDefault="00A93715">
      <w:pPr>
        <w:widowControl w:val="0"/>
        <w:ind w:hanging="142"/>
        <w:jc w:val="center"/>
        <w:rPr>
          <w:sz w:val="20"/>
          <w:szCs w:val="20"/>
        </w:rPr>
      </w:pPr>
    </w:p>
    <w:p w14:paraId="142A0B3B" w14:textId="77777777" w:rsidR="00A93715" w:rsidRDefault="002E1C37">
      <w:pPr>
        <w:widowControl w:val="0"/>
        <w:ind w:hanging="142"/>
        <w:jc w:val="center"/>
        <w:rPr>
          <w:sz w:val="20"/>
          <w:szCs w:val="20"/>
        </w:rPr>
      </w:pPr>
      <w:r>
        <w:rPr>
          <w:sz w:val="20"/>
          <w:szCs w:val="20"/>
        </w:rPr>
        <w:t>(оборотная сторона акта приема-передачи)</w:t>
      </w:r>
    </w:p>
    <w:p w14:paraId="2BFD9F57" w14:textId="77777777" w:rsidR="00A93715" w:rsidRDefault="002E1C37">
      <w:pPr>
        <w:ind w:hanging="142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Дополнительное оборудование, передаваемое вместе с автомобилем:</w:t>
      </w:r>
    </w:p>
    <w:tbl>
      <w:tblPr>
        <w:tblW w:w="4950" w:type="pct"/>
        <w:tblLayout w:type="fixed"/>
        <w:tblLook w:val="0000" w:firstRow="0" w:lastRow="0" w:firstColumn="0" w:lastColumn="0" w:noHBand="0" w:noVBand="0"/>
      </w:tblPr>
      <w:tblGrid>
        <w:gridCol w:w="2334"/>
        <w:gridCol w:w="1487"/>
        <w:gridCol w:w="1947"/>
        <w:gridCol w:w="1364"/>
        <w:gridCol w:w="2090"/>
      </w:tblGrid>
      <w:tr w:rsidR="00A93715" w14:paraId="4ADE7C2D" w14:textId="77777777">
        <w:trPr>
          <w:trHeight w:val="496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9C54" w14:textId="77777777" w:rsidR="00A93715" w:rsidRDefault="002E1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8268C" w14:textId="77777777" w:rsidR="00A93715" w:rsidRDefault="002E1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Марка, тип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8F25" w14:textId="77777777" w:rsidR="00A93715" w:rsidRDefault="002E1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установки (приобретения)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4073" w14:textId="77777777" w:rsidR="00A93715" w:rsidRDefault="002E1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7CF5" w14:textId="77777777" w:rsidR="00A93715" w:rsidRDefault="002E1C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нахождения (хранения)</w:t>
            </w:r>
          </w:p>
        </w:tc>
      </w:tr>
      <w:tr w:rsidR="00A93715" w14:paraId="57E375DE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9487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ГЛОНАСС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4D22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736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762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D5D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5E5127FA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9A8B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Магнитола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989F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C23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53A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7486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47D0A0A2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8120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Колонки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AAA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9B9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8CB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AC9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15E31DF1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3707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Сигнализация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C8A8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4A8F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25CE7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CF9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48FD0601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559B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Брелок управления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0F7D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0FFD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F9C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FCA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2C101A71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39E4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Антенна для магнитолы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BE6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5BEA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A25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3109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6CDFFC34" w14:textId="77777777">
        <w:trPr>
          <w:trHeight w:val="251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33B3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Коврики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1AE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686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7A0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027B3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705A5F34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B5298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C8D3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B525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4CC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E75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236AAA88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3433A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ТАХОГРАФ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F34B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05B51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E874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15C3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7C590E1B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D802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Гидроборт</w:t>
            </w:r>
            <w:proofErr w:type="spell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A2D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ECAF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AD7E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577FD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  <w:tr w:rsidR="00A93715" w14:paraId="12CAF03C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22E8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Колпаки декоративные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B1D49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F4ED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49DA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1AAC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</w:tr>
    </w:tbl>
    <w:p w14:paraId="0E6EE6AC" w14:textId="77777777" w:rsidR="00A93715" w:rsidRDefault="002E1C37">
      <w:pPr>
        <w:widowControl w:val="0"/>
        <w:rPr>
          <w:sz w:val="20"/>
          <w:szCs w:val="20"/>
        </w:rPr>
      </w:pPr>
      <w:r>
        <w:rPr>
          <w:b/>
          <w:sz w:val="20"/>
          <w:szCs w:val="20"/>
        </w:rPr>
        <w:t>Внешний вид: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Условные обозначения повреждений: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1719"/>
        <w:gridCol w:w="635"/>
        <w:gridCol w:w="870"/>
        <w:gridCol w:w="1232"/>
        <w:gridCol w:w="643"/>
        <w:gridCol w:w="2070"/>
        <w:gridCol w:w="2040"/>
      </w:tblGrid>
      <w:tr w:rsidR="00A93715" w14:paraId="355022E4" w14:textId="77777777"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402CA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Внешний вид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E2F6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EE092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F56A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67C8BC12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F334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Скол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E49D" w14:textId="77777777" w:rsidR="00A93715" w:rsidRDefault="00A93715">
            <w:pPr>
              <w:widowControl w:val="0"/>
              <w:numPr>
                <w:ilvl w:val="0"/>
                <w:numId w:val="14"/>
              </w:numPr>
              <w:ind w:left="0" w:firstLine="0"/>
              <w:rPr>
                <w:b/>
                <w:sz w:val="20"/>
                <w:szCs w:val="20"/>
              </w:rPr>
            </w:pPr>
          </w:p>
        </w:tc>
      </w:tr>
      <w:tr w:rsidR="00A93715" w14:paraId="4CE195D2" w14:textId="77777777">
        <w:trPr>
          <w:trHeight w:val="64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6615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Чистота салона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2AFD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21351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B104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0FD2AED6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0D0E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Царапина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863C" w14:textId="77777777" w:rsidR="00A93715" w:rsidRDefault="00A93715">
            <w:pPr>
              <w:numPr>
                <w:ilvl w:val="0"/>
                <w:numId w:val="15"/>
              </w:numPr>
              <w:ind w:left="0"/>
              <w:rPr>
                <w:sz w:val="20"/>
                <w:szCs w:val="20"/>
              </w:rPr>
            </w:pPr>
          </w:p>
        </w:tc>
      </w:tr>
      <w:tr w:rsidR="00A93715" w14:paraId="1CC3A8EF" w14:textId="77777777">
        <w:trPr>
          <w:trHeight w:val="64"/>
        </w:trPr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D7408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Бренд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091C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457A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05AE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неудовл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643" w:type="dxa"/>
            <w:tcBorders>
              <w:left w:val="single" w:sz="4" w:space="0" w:color="000000"/>
              <w:right w:val="single" w:sz="4" w:space="0" w:color="000000"/>
            </w:tcBorders>
          </w:tcPr>
          <w:p w14:paraId="7CFBAC10" w14:textId="77777777" w:rsidR="00A93715" w:rsidRDefault="00A93715">
            <w:pPr>
              <w:ind w:hanging="142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E96E" w14:textId="77777777" w:rsidR="00A93715" w:rsidRDefault="002E1C37">
            <w:pPr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Вмятина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1878" w14:textId="77777777" w:rsidR="00A93715" w:rsidRDefault="00A93715">
            <w:pPr>
              <w:numPr>
                <w:ilvl w:val="0"/>
                <w:numId w:val="16"/>
              </w:numPr>
              <w:ind w:left="0" w:firstLine="0"/>
              <w:rPr>
                <w:sz w:val="20"/>
                <w:szCs w:val="20"/>
              </w:rPr>
            </w:pPr>
          </w:p>
        </w:tc>
      </w:tr>
    </w:tbl>
    <w:p w14:paraId="19349DB0" w14:textId="77777777" w:rsidR="00A93715" w:rsidRDefault="002E1C37">
      <w:pPr>
        <w:widowControl w:val="0"/>
        <w:ind w:hanging="14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30D59E94" wp14:editId="0E316A9C">
            <wp:extent cx="3526790" cy="2434590"/>
            <wp:effectExtent l="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243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9219A5" w14:textId="77777777" w:rsidR="00A93715" w:rsidRDefault="002E1C37">
      <w:pPr>
        <w:widowControl w:val="0"/>
        <w:rPr>
          <w:b/>
          <w:sz w:val="20"/>
          <w:szCs w:val="20"/>
        </w:rPr>
      </w:pPr>
      <w:r>
        <w:rPr>
          <w:b/>
          <w:sz w:val="20"/>
          <w:szCs w:val="20"/>
        </w:rPr>
        <w:t>Техническое состояние:</w:t>
      </w:r>
    </w:p>
    <w:tbl>
      <w:tblPr>
        <w:tblW w:w="7621" w:type="dxa"/>
        <w:tblLayout w:type="fixed"/>
        <w:tblLook w:val="04A0" w:firstRow="1" w:lastRow="0" w:firstColumn="1" w:lastColumn="0" w:noHBand="0" w:noVBand="1"/>
      </w:tblPr>
      <w:tblGrid>
        <w:gridCol w:w="3369"/>
        <w:gridCol w:w="849"/>
        <w:gridCol w:w="1276"/>
        <w:gridCol w:w="992"/>
        <w:gridCol w:w="1135"/>
      </w:tblGrid>
      <w:tr w:rsidR="00A93715" w14:paraId="500D069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84F8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Автошины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D026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022B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зима</w:t>
            </w:r>
          </w:p>
        </w:tc>
      </w:tr>
      <w:tr w:rsidR="00A93715" w14:paraId="4C6D39F2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26F9A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Ост. протектора, %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28E2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769C2BEE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54DC92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Давление в шинах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E96D7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норма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B316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низкое</w:t>
            </w:r>
          </w:p>
        </w:tc>
      </w:tr>
      <w:tr w:rsidR="00A93715" w14:paraId="747505CC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E3A9A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B0A93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8111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156F2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5FCD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036F0CC1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C6A81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Фары – ближний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EB966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B2C10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62986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BDA3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38D1DA9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49096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Фары – дальний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989BB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5AD50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6C2DB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41E0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2B38678E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B6669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B3A4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C9131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ACCE3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2C9E7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10D4D560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74C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Стоп-сигналы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0AC22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89202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621BA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D5F4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1BBBF7D3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A6E49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Освещение номерного знака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5B904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исправно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7A7C5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неисправно</w:t>
            </w:r>
          </w:p>
        </w:tc>
      </w:tr>
      <w:tr w:rsidR="00A93715" w14:paraId="35926619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F2987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Ук</w:t>
            </w:r>
            <w:proofErr w:type="spellEnd"/>
            <w:r>
              <w:rPr>
                <w:sz w:val="20"/>
                <w:szCs w:val="20"/>
              </w:rPr>
              <w:t>. поворотов передние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EBA5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4FD59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80218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267C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75834203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39B15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Ук</w:t>
            </w:r>
            <w:proofErr w:type="spellEnd"/>
            <w:r>
              <w:rPr>
                <w:sz w:val="20"/>
                <w:szCs w:val="20"/>
              </w:rPr>
              <w:t>. поворотов задние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151D7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D7D71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5E2C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9D37" w14:textId="77777777" w:rsidR="00A93715" w:rsidRDefault="00A93715">
            <w:pPr>
              <w:ind w:hanging="142"/>
              <w:jc w:val="center"/>
              <w:rPr>
                <w:sz w:val="20"/>
                <w:szCs w:val="20"/>
              </w:rPr>
            </w:pPr>
          </w:p>
        </w:tc>
      </w:tr>
      <w:tr w:rsidR="00A93715" w14:paraId="6E1B55E9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850D2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Лобовое стекло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15923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56D2F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скол.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A52E7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трещина</w:t>
            </w:r>
          </w:p>
        </w:tc>
      </w:tr>
      <w:tr w:rsidR="00A93715" w14:paraId="2F22D51C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BBE5D" w14:textId="77777777" w:rsidR="00A93715" w:rsidRDefault="002E1C37">
            <w:pPr>
              <w:widowControl w:val="0"/>
              <w:ind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Зеркала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2ACDC" w14:textId="77777777" w:rsidR="00A93715" w:rsidRDefault="002E1C37">
            <w:pPr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E3ACF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2C43C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EEBA4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</w:rPr>
            </w:pPr>
          </w:p>
        </w:tc>
      </w:tr>
    </w:tbl>
    <w:p w14:paraId="6656678A" w14:textId="77777777" w:rsidR="00A93715" w:rsidRDefault="002E1C37">
      <w:pPr>
        <w:widowControl w:val="0"/>
        <w:rPr>
          <w:sz w:val="20"/>
          <w:szCs w:val="20"/>
        </w:rPr>
      </w:pPr>
      <w:r>
        <w:rPr>
          <w:sz w:val="20"/>
          <w:szCs w:val="20"/>
        </w:rPr>
        <w:t>Замечания: _______________________________________________________________________</w:t>
      </w:r>
    </w:p>
    <w:p w14:paraId="1BCF0734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</w:t>
      </w:r>
    </w:p>
    <w:p w14:paraId="70542935" w14:textId="77777777" w:rsidR="00A93715" w:rsidRDefault="002E1C37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</w:t>
      </w:r>
    </w:p>
    <w:p w14:paraId="67BDD5DB" w14:textId="77777777" w:rsidR="00A93715" w:rsidRDefault="002E1C37">
      <w:pPr>
        <w:ind w:hanging="142"/>
        <w:rPr>
          <w:sz w:val="20"/>
          <w:szCs w:val="20"/>
        </w:rPr>
      </w:pPr>
      <w:r>
        <w:rPr>
          <w:sz w:val="20"/>
          <w:szCs w:val="20"/>
        </w:rPr>
        <w:t>Автомобиль сдал: Автомобиль принял:</w:t>
      </w:r>
    </w:p>
    <w:p w14:paraId="78C21948" w14:textId="77777777" w:rsidR="00A93715" w:rsidRDefault="002E1C37">
      <w:pPr>
        <w:jc w:val="center"/>
        <w:rPr>
          <w:b/>
          <w:sz w:val="20"/>
          <w:szCs w:val="20"/>
          <w:lang w:eastAsia="en-US"/>
        </w:rPr>
      </w:pPr>
      <w:r>
        <w:rPr>
          <w:sz w:val="20"/>
          <w:szCs w:val="20"/>
        </w:rPr>
        <w:t>____________________/_________________/ __________________/________________/</w:t>
      </w:r>
    </w:p>
    <w:p w14:paraId="4950E07B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3EC0BC4E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0304CC37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6A1AFF38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28BDEBC0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1909FE84" w14:textId="77777777" w:rsidR="00A93715" w:rsidRDefault="002E1C37">
      <w:pPr>
        <w:jc w:val="right"/>
        <w:rPr>
          <w:sz w:val="20"/>
          <w:szCs w:val="20"/>
        </w:rPr>
      </w:pPr>
      <w:r>
        <w:br w:type="page"/>
      </w:r>
    </w:p>
    <w:p w14:paraId="2F75D8A8" w14:textId="77777777" w:rsidR="00A93715" w:rsidRDefault="002E1C3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4 к ТЗ</w:t>
      </w:r>
    </w:p>
    <w:p w14:paraId="5705828A" w14:textId="77777777" w:rsidR="00A93715" w:rsidRDefault="00A93715">
      <w:pPr>
        <w:jc w:val="center"/>
        <w:rPr>
          <w:b/>
          <w:sz w:val="20"/>
          <w:szCs w:val="20"/>
          <w:lang w:eastAsia="en-US"/>
        </w:rPr>
      </w:pPr>
    </w:p>
    <w:p w14:paraId="096DDC5A" w14:textId="77777777" w:rsidR="00A93715" w:rsidRDefault="002E1C37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АКТ</w:t>
      </w:r>
    </w:p>
    <w:p w14:paraId="56AB119B" w14:textId="77777777" w:rsidR="00A93715" w:rsidRDefault="002E1C37">
      <w:pPr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приема-передачи грузового автомобиля на СТО</w:t>
      </w:r>
    </w:p>
    <w:p w14:paraId="7BCF47E3" w14:textId="77777777" w:rsidR="00A93715" w:rsidRDefault="002E1C37">
      <w:pPr>
        <w:keepNext/>
        <w:ind w:hanging="142"/>
        <w:outlineLvl w:val="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</w:p>
    <w:p w14:paraId="5A05D4D6" w14:textId="77777777" w:rsidR="00A93715" w:rsidRDefault="002E1C37">
      <w:pPr>
        <w:ind w:hanging="142"/>
        <w:outlineLvl w:val="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</w:r>
      <w:r>
        <w:rPr>
          <w:sz w:val="20"/>
          <w:szCs w:val="20"/>
          <w:lang w:eastAsia="en-US"/>
        </w:rPr>
        <w:tab/>
        <w:t xml:space="preserve"> «___» __________ 20__ г. </w:t>
      </w:r>
    </w:p>
    <w:p w14:paraId="2CC2FBDF" w14:textId="77777777" w:rsidR="00A93715" w:rsidRDefault="00A93715">
      <w:pPr>
        <w:ind w:hanging="142"/>
        <w:outlineLvl w:val="1"/>
        <w:rPr>
          <w:sz w:val="20"/>
          <w:szCs w:val="20"/>
          <w:lang w:eastAsia="en-US"/>
        </w:rPr>
      </w:pPr>
    </w:p>
    <w:p w14:paraId="4F456397" w14:textId="77777777" w:rsidR="00A93715" w:rsidRDefault="002E1C37">
      <w:pPr>
        <w:keepNext/>
        <w:jc w:val="both"/>
        <w:outlineLvl w:val="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Подразделение-сдатчик______________________________________________________________</w:t>
      </w:r>
    </w:p>
    <w:p w14:paraId="340A7FEF" w14:textId="77777777" w:rsidR="00A93715" w:rsidRDefault="002E1C37">
      <w:pPr>
        <w:keepNext/>
        <w:jc w:val="both"/>
        <w:outlineLvl w:val="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</w:t>
      </w:r>
    </w:p>
    <w:p w14:paraId="11DAB2C4" w14:textId="77777777" w:rsidR="00A93715" w:rsidRDefault="002E1C37">
      <w:pPr>
        <w:keepNext/>
        <w:jc w:val="both"/>
        <w:outlineLvl w:val="1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Подразделение-приемщик ___________________________________________________________</w:t>
      </w:r>
    </w:p>
    <w:p w14:paraId="0E08D2DC" w14:textId="77777777" w:rsidR="00A93715" w:rsidRDefault="002E1C37">
      <w:pPr>
        <w:keepNext/>
        <w:jc w:val="both"/>
        <w:outlineLvl w:val="1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</w:t>
      </w:r>
      <w:r>
        <w:rPr>
          <w:b/>
          <w:sz w:val="20"/>
          <w:szCs w:val="20"/>
          <w:lang w:eastAsia="en-US"/>
        </w:rPr>
        <w:t xml:space="preserve"> </w:t>
      </w:r>
    </w:p>
    <w:p w14:paraId="038E0A9B" w14:textId="77777777" w:rsidR="00A93715" w:rsidRDefault="00A93715">
      <w:pPr>
        <w:keepNext/>
        <w:jc w:val="both"/>
        <w:outlineLvl w:val="1"/>
        <w:rPr>
          <w:b/>
          <w:sz w:val="20"/>
          <w:szCs w:val="20"/>
          <w:lang w:eastAsia="en-US"/>
        </w:rPr>
      </w:pPr>
    </w:p>
    <w:p w14:paraId="7B399720" w14:textId="77777777" w:rsidR="00A93715" w:rsidRDefault="002E1C37">
      <w:pPr>
        <w:keepNext/>
        <w:jc w:val="both"/>
        <w:outlineLvl w:val="1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Сведения о передаваемом транспортном средстве: </w:t>
      </w:r>
    </w:p>
    <w:p w14:paraId="6B679704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Марка, модель ___________________________________________________________________</w:t>
      </w:r>
    </w:p>
    <w:p w14:paraId="00195FFB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Тип ТС ______________________________________________, гос. номер _________________</w:t>
      </w:r>
    </w:p>
    <w:p w14:paraId="6883C678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val="en-US" w:eastAsia="en-US"/>
        </w:rPr>
        <w:t>VIN</w:t>
      </w:r>
      <w:r>
        <w:rPr>
          <w:sz w:val="20"/>
          <w:szCs w:val="20"/>
          <w:lang w:eastAsia="en-US"/>
        </w:rPr>
        <w:t xml:space="preserve"> _________________________________________________, год выпуска ________________</w:t>
      </w:r>
    </w:p>
    <w:p w14:paraId="2261E2D5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Номер кузова _________________________________________, цвет ______________________</w:t>
      </w:r>
    </w:p>
    <w:p w14:paraId="2047C273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Номер шасси (рамы) ______________________________________________________________</w:t>
      </w:r>
    </w:p>
    <w:p w14:paraId="7BFB6AAC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Паспорт ТС, серия ________ № _________________________, выдан ______________________</w:t>
      </w:r>
    </w:p>
    <w:p w14:paraId="773851D3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______________________________________________, дата выдачи «___» ___________ 20___ г.</w:t>
      </w:r>
    </w:p>
    <w:p w14:paraId="46A809E8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Свидетельство о регистрации ТС, серия _________ № ____________________, выдано ________</w:t>
      </w:r>
    </w:p>
    <w:p w14:paraId="3790E5AB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_____________________________________________, дата выдачи «___» ____________ 20___ г.</w:t>
      </w:r>
    </w:p>
    <w:p w14:paraId="4CC7A989" w14:textId="77777777" w:rsidR="00A93715" w:rsidRDefault="002E1C37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Автомобиль укомплектован: Документы автомобиля: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3856"/>
        <w:gridCol w:w="756"/>
        <w:gridCol w:w="259"/>
        <w:gridCol w:w="3615"/>
        <w:gridCol w:w="829"/>
      </w:tblGrid>
      <w:tr w:rsidR="00A93715" w14:paraId="1D7E5756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FD380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Запасное колесо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18A1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05BBCE8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FDF87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Свидетельство о регистрации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EB8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69DBFE77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9480D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Знак аварийной остановки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DCAF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66E0B1C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0509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Полис ОСАГО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A1E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729F6A7C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113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Огнетушитель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8549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01C1C8E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4E132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Руководство по эксплуатации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FF32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E2C5DA1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51B5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Домкрат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DCF5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64A48DD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2BEF0" w14:textId="77777777" w:rsidR="00A93715" w:rsidRDefault="00A93715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AF6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58DDE890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BC49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Аптечка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40B58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44040C1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1392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7D9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063DAEAC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CCE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Сигнальный жилет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5A08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467C1B4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00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175B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5919DEB9" w14:textId="77777777">
        <w:tc>
          <w:tcPr>
            <w:tcW w:w="461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0762B12A" w14:textId="77777777" w:rsidR="00A93715" w:rsidRDefault="002E1C37">
            <w:pPr>
              <w:ind w:hanging="142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Комплект инструментов:</w:t>
            </w:r>
          </w:p>
        </w:tc>
        <w:tc>
          <w:tcPr>
            <w:tcW w:w="259" w:type="dxa"/>
          </w:tcPr>
          <w:p w14:paraId="70333FF8" w14:textId="77777777" w:rsidR="00A93715" w:rsidRDefault="00A93715">
            <w:pPr>
              <w:ind w:hanging="142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44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929F145" w14:textId="77777777" w:rsidR="00A93715" w:rsidRDefault="002E1C3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Условные обозначения:</w:t>
            </w:r>
          </w:p>
        </w:tc>
      </w:tr>
      <w:tr w:rsidR="00A93715" w14:paraId="31121A76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4662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Комплект ключей зажигания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2FC0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291AD3D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7CE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наличие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E752E" w14:textId="77777777" w:rsidR="00A93715" w:rsidRDefault="002E1C37">
            <w:pPr>
              <w:ind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V</w:t>
            </w:r>
          </w:p>
        </w:tc>
      </w:tr>
      <w:tr w:rsidR="00A93715" w14:paraId="2D5F408F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F5EA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Ключ баллонный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FCBB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29D68CF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B7C29" w14:textId="77777777" w:rsidR="00A93715" w:rsidRDefault="002E1C3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Отсутствует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F7DA" w14:textId="77777777" w:rsidR="00A93715" w:rsidRDefault="002E1C37">
            <w:pPr>
              <w:ind w:hanging="142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---</w:t>
            </w:r>
          </w:p>
        </w:tc>
      </w:tr>
      <w:tr w:rsidR="00A93715" w14:paraId="4C6B99F2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C8A09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Набор автомобилиста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85E2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6D91B53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18A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AADD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7E5C32FB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C363" w14:textId="77777777" w:rsidR="00A93715" w:rsidRDefault="002E1C3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Тяговое устройство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D8B1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340D372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90E61" w14:textId="77777777" w:rsidR="00A93715" w:rsidRDefault="00A93715">
            <w:pPr>
              <w:ind w:hanging="142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A92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3EA8B0D5" w14:textId="77777777"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CCF41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Противооткатные упоры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7C50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9" w:type="dxa"/>
            <w:tcBorders>
              <w:left w:val="single" w:sz="4" w:space="0" w:color="000000"/>
              <w:right w:val="single" w:sz="4" w:space="0" w:color="000000"/>
            </w:tcBorders>
          </w:tcPr>
          <w:p w14:paraId="5A5F9F1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5DD4" w14:textId="77777777" w:rsidR="00A93715" w:rsidRDefault="00A93715">
            <w:pPr>
              <w:ind w:hanging="142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4414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</w:tbl>
    <w:p w14:paraId="6894C121" w14:textId="77777777" w:rsidR="00A93715" w:rsidRDefault="00A93715">
      <w:pPr>
        <w:rPr>
          <w:sz w:val="20"/>
          <w:szCs w:val="20"/>
          <w:lang w:eastAsia="en-US"/>
        </w:rPr>
      </w:pPr>
    </w:p>
    <w:p w14:paraId="2DC20274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Показание спидометра__________ км, до очередного ТО ___________ км.</w:t>
      </w:r>
    </w:p>
    <w:p w14:paraId="06E4F276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Остаток топлива ___________ литров.</w:t>
      </w:r>
    </w:p>
    <w:p w14:paraId="183655F0" w14:textId="77777777" w:rsidR="00A93715" w:rsidRDefault="002E1C37">
      <w:pPr>
        <w:ind w:hanging="142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Автошины и АКБ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1546"/>
        <w:gridCol w:w="984"/>
        <w:gridCol w:w="986"/>
        <w:gridCol w:w="1758"/>
        <w:gridCol w:w="1137"/>
        <w:gridCol w:w="1263"/>
        <w:gridCol w:w="1641"/>
      </w:tblGrid>
      <w:tr w:rsidR="00A93715" w14:paraId="220C30E0" w14:textId="77777777">
        <w:trPr>
          <w:trHeight w:val="521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8D15" w14:textId="77777777" w:rsidR="00A93715" w:rsidRDefault="002E1C37">
            <w:pPr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Автошины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067F9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Марка, тип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9358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Размерность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E99A6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Дата установки (приобретения)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2064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Процент износа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C60CF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AE626" w14:textId="77777777" w:rsidR="00A93715" w:rsidRDefault="002E1C37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Место нахождения (хранения)</w:t>
            </w:r>
          </w:p>
        </w:tc>
      </w:tr>
      <w:tr w:rsidR="00A93715" w14:paraId="73256285" w14:textId="77777777">
        <w:trPr>
          <w:trHeight w:val="23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B88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2BA8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AC2A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B6DC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E3C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493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3991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5FFD0632" w14:textId="77777777">
        <w:trPr>
          <w:trHeight w:val="251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6D9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366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F6FA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355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D8A9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EAD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D5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18F2144" w14:textId="77777777">
        <w:trPr>
          <w:trHeight w:val="251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399B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A40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49E8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906F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5E9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7C5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56F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43157AA" w14:textId="77777777">
        <w:trPr>
          <w:trHeight w:val="251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F7E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6C3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A4D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17EE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901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656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C944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A67A3DF" w14:textId="77777777">
        <w:trPr>
          <w:trHeight w:val="23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CCF8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14AEC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2F6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687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5867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4BE7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251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3AA58934" w14:textId="77777777">
        <w:trPr>
          <w:trHeight w:val="23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648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C341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7190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87C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E7DE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6DEC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D08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DB1C241" w14:textId="77777777">
        <w:trPr>
          <w:trHeight w:val="23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6D6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AD64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E46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99E2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6035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B3A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3AA6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0311E262" w14:textId="77777777">
        <w:trPr>
          <w:trHeight w:val="390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60A2F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АКБ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8D5C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Марка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8C58F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Емкость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FCF33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Дата установки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9F9C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Полярность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3F379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02D97" w14:textId="77777777" w:rsidR="00A93715" w:rsidRDefault="002E1C37">
            <w:pPr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Примечание</w:t>
            </w:r>
          </w:p>
        </w:tc>
      </w:tr>
      <w:tr w:rsidR="00A93715" w14:paraId="5292F0F2" w14:textId="77777777">
        <w:trPr>
          <w:trHeight w:val="23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68C1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201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356B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6DD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CB64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E40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E45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1165153D" w14:textId="77777777">
        <w:trPr>
          <w:trHeight w:val="251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44FC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D65E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BB13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E0A5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0218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918A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9E05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</w:tbl>
    <w:p w14:paraId="6DEC7C74" w14:textId="77777777" w:rsidR="00A93715" w:rsidRDefault="00A93715">
      <w:pPr>
        <w:ind w:hanging="142"/>
        <w:rPr>
          <w:sz w:val="20"/>
          <w:szCs w:val="20"/>
          <w:lang w:eastAsia="en-US"/>
        </w:rPr>
      </w:pPr>
    </w:p>
    <w:p w14:paraId="246F704B" w14:textId="77777777" w:rsidR="00A93715" w:rsidRDefault="002E1C37">
      <w:pPr>
        <w:ind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Автомобиль сдал: Автомобиль принял:</w:t>
      </w:r>
    </w:p>
    <w:p w14:paraId="6233B45A" w14:textId="77777777" w:rsidR="00A93715" w:rsidRDefault="002E1C37">
      <w:pPr>
        <w:ind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____________________/_______________/ ________________________/________________/</w:t>
      </w:r>
    </w:p>
    <w:p w14:paraId="749AC8FE" w14:textId="77777777" w:rsidR="00A93715" w:rsidRDefault="002E1C37">
      <w:pPr>
        <w:ind w:hanging="142"/>
        <w:rPr>
          <w:b/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</w:p>
    <w:p w14:paraId="711DB27B" w14:textId="77777777" w:rsidR="00A93715" w:rsidRDefault="002E1C37">
      <w:pPr>
        <w:widowControl w:val="0"/>
        <w:ind w:hanging="142"/>
        <w:jc w:val="center"/>
        <w:rPr>
          <w:b/>
          <w:sz w:val="20"/>
          <w:szCs w:val="20"/>
          <w:lang w:eastAsia="en-US"/>
        </w:rPr>
      </w:pPr>
      <w:r>
        <w:br w:type="page"/>
      </w:r>
    </w:p>
    <w:p w14:paraId="1B54FC6A" w14:textId="77777777" w:rsidR="00A93715" w:rsidRDefault="002E1C37">
      <w:pPr>
        <w:widowControl w:val="0"/>
        <w:ind w:hanging="142"/>
        <w:jc w:val="center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>(оборотная сторона акта приема-передачи)</w:t>
      </w:r>
    </w:p>
    <w:p w14:paraId="26643F5B" w14:textId="77777777" w:rsidR="00A93715" w:rsidRDefault="002E1C37">
      <w:pPr>
        <w:ind w:hanging="142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Дополнительное оборудование, передаваемое вместе с автомобилем:</w:t>
      </w:r>
    </w:p>
    <w:tbl>
      <w:tblPr>
        <w:tblW w:w="4950" w:type="pct"/>
        <w:tblLayout w:type="fixed"/>
        <w:tblLook w:val="0000" w:firstRow="0" w:lastRow="0" w:firstColumn="0" w:lastColumn="0" w:noHBand="0" w:noVBand="0"/>
      </w:tblPr>
      <w:tblGrid>
        <w:gridCol w:w="2334"/>
        <w:gridCol w:w="1487"/>
        <w:gridCol w:w="1947"/>
        <w:gridCol w:w="1364"/>
        <w:gridCol w:w="2090"/>
      </w:tblGrid>
      <w:tr w:rsidR="00A93715" w14:paraId="3A35A69B" w14:textId="77777777">
        <w:trPr>
          <w:trHeight w:val="521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5F85" w14:textId="77777777" w:rsidR="00A93715" w:rsidRDefault="002E1C3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06CE0" w14:textId="77777777" w:rsidR="00A93715" w:rsidRDefault="002E1C3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Марка, тип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D9515" w14:textId="77777777" w:rsidR="00A93715" w:rsidRDefault="002E1C3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установки (приобретения)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D19F3" w14:textId="77777777" w:rsidR="00A93715" w:rsidRDefault="002E1C3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Количество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5884" w14:textId="77777777" w:rsidR="00A93715" w:rsidRDefault="002E1C37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Место нахождения (хранения)</w:t>
            </w:r>
          </w:p>
        </w:tc>
      </w:tr>
      <w:tr w:rsidR="00A93715" w14:paraId="379DC160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5C4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ГЛОНАСС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2E79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A673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669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7FAD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7BEF13E4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421D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Магнитола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1BE4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BCCF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4444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CD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054FA362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0A77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Колонки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D3BC9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95F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40535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8A71C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76A0AF11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BA1A5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Сигнализация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15E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1188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8278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01D4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2C7A5806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923CD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Брелок управления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F366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7F45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F03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371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5B3FFF4E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B7A4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Антенна для магнитолы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0A2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2A86B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0A8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C2D3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246A70F7" w14:textId="77777777">
        <w:trPr>
          <w:trHeight w:val="251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2755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Коврики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B31C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2FABD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D5A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ACA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0E0AA8BF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7598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ТАХОГРАФ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81519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218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CE9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C6AD1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  <w:tr w:rsidR="00A93715" w14:paraId="7872F609" w14:textId="77777777">
        <w:trPr>
          <w:trHeight w:val="235"/>
        </w:trPr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8728A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Гидроборт</w:t>
            </w:r>
            <w:proofErr w:type="spellEnd"/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F91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6C2D7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A9FE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F40BA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</w:tr>
    </w:tbl>
    <w:p w14:paraId="6D55A8A2" w14:textId="77777777" w:rsidR="00A93715" w:rsidRDefault="002E1C37">
      <w:pPr>
        <w:widowControl w:val="0"/>
        <w:rPr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Внешний вид:</w:t>
      </w:r>
      <w:r>
        <w:rPr>
          <w:sz w:val="20"/>
          <w:szCs w:val="20"/>
          <w:lang w:eastAsia="en-US"/>
        </w:rPr>
        <w:t xml:space="preserve"> </w:t>
      </w:r>
      <w:r>
        <w:rPr>
          <w:b/>
          <w:sz w:val="20"/>
          <w:szCs w:val="20"/>
          <w:lang w:eastAsia="en-US"/>
        </w:rPr>
        <w:t>Условные обозначения повреждений:</w:t>
      </w: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1720"/>
        <w:gridCol w:w="635"/>
        <w:gridCol w:w="870"/>
        <w:gridCol w:w="1226"/>
        <w:gridCol w:w="958"/>
        <w:gridCol w:w="1758"/>
        <w:gridCol w:w="2042"/>
      </w:tblGrid>
      <w:tr w:rsidR="00A93715" w14:paraId="621CFC17" w14:textId="77777777"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3485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Внешний вид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9E978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E9A94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EE84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58" w:type="dxa"/>
            <w:tcBorders>
              <w:left w:val="single" w:sz="4" w:space="0" w:color="000000"/>
              <w:right w:val="single" w:sz="4" w:space="0" w:color="000000"/>
            </w:tcBorders>
          </w:tcPr>
          <w:p w14:paraId="00871420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BEC1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Скол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1D59F" w14:textId="77777777" w:rsidR="00A93715" w:rsidRDefault="00A93715">
            <w:pPr>
              <w:widowControl w:val="0"/>
              <w:numPr>
                <w:ilvl w:val="0"/>
                <w:numId w:val="14"/>
              </w:numPr>
              <w:ind w:left="0" w:firstLine="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A93715" w14:paraId="5E8B2B36" w14:textId="77777777">
        <w:trPr>
          <w:trHeight w:val="6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FFB9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Чистота салона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8ACB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7287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6449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58" w:type="dxa"/>
            <w:tcBorders>
              <w:left w:val="single" w:sz="4" w:space="0" w:color="000000"/>
              <w:right w:val="single" w:sz="4" w:space="0" w:color="000000"/>
            </w:tcBorders>
          </w:tcPr>
          <w:p w14:paraId="34FD03AF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2F22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Царапина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0E08" w14:textId="77777777" w:rsidR="00A93715" w:rsidRDefault="00A93715">
            <w:pPr>
              <w:numPr>
                <w:ilvl w:val="0"/>
                <w:numId w:val="15"/>
              </w:numPr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3F4535B3" w14:textId="77777777">
        <w:trPr>
          <w:trHeight w:val="64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59C72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Бренд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F957C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883E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59654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неудовл</w:t>
            </w:r>
            <w:proofErr w:type="spellEnd"/>
            <w:r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958" w:type="dxa"/>
            <w:tcBorders>
              <w:left w:val="single" w:sz="4" w:space="0" w:color="000000"/>
              <w:right w:val="single" w:sz="4" w:space="0" w:color="000000"/>
            </w:tcBorders>
          </w:tcPr>
          <w:p w14:paraId="23A4EC42" w14:textId="77777777" w:rsidR="00A93715" w:rsidRDefault="00A93715">
            <w:pPr>
              <w:ind w:hanging="142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86E5B" w14:textId="77777777" w:rsidR="00A93715" w:rsidRDefault="002E1C37">
            <w:pPr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Вмятина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4C63" w14:textId="77777777" w:rsidR="00A93715" w:rsidRDefault="00A93715">
            <w:pPr>
              <w:numPr>
                <w:ilvl w:val="0"/>
                <w:numId w:val="16"/>
              </w:numPr>
              <w:ind w:left="0" w:firstLine="0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5D29F5A8" w14:textId="77777777" w:rsidR="00A93715" w:rsidRDefault="002E1C37">
      <w:pPr>
        <w:widowControl w:val="0"/>
        <w:ind w:hanging="142"/>
        <w:rPr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18D3AA28" wp14:editId="0B337EF3">
            <wp:extent cx="5263515" cy="267716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267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C221DF" w14:textId="77777777" w:rsidR="00A93715" w:rsidRDefault="00A93715">
      <w:pPr>
        <w:widowControl w:val="0"/>
        <w:rPr>
          <w:b/>
          <w:sz w:val="20"/>
          <w:szCs w:val="20"/>
          <w:lang w:eastAsia="en-US"/>
        </w:rPr>
      </w:pPr>
    </w:p>
    <w:p w14:paraId="0B9A3AD0" w14:textId="77777777" w:rsidR="00A93715" w:rsidRDefault="002E1C37">
      <w:pPr>
        <w:widowControl w:val="0"/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>Техническое состояние:</w:t>
      </w:r>
    </w:p>
    <w:tbl>
      <w:tblPr>
        <w:tblW w:w="7621" w:type="dxa"/>
        <w:tblLayout w:type="fixed"/>
        <w:tblLook w:val="04A0" w:firstRow="1" w:lastRow="0" w:firstColumn="1" w:lastColumn="0" w:noHBand="0" w:noVBand="1"/>
      </w:tblPr>
      <w:tblGrid>
        <w:gridCol w:w="3369"/>
        <w:gridCol w:w="849"/>
        <w:gridCol w:w="1276"/>
        <w:gridCol w:w="992"/>
        <w:gridCol w:w="1135"/>
      </w:tblGrid>
      <w:tr w:rsidR="00A93715" w14:paraId="5C4B61CC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EE606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Автошины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B5151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6008080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3B2FD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Ост. протектора, %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6729E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15FF8CAD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85B85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Давление в шинах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BBD88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норма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2D770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низкое</w:t>
            </w:r>
          </w:p>
        </w:tc>
      </w:tr>
      <w:tr w:rsidR="00A93715" w14:paraId="2E13D5B9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48A0A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Передние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05629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62309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D654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D27FC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526EA568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F89E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Фары – ближний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9A25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641A0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7C34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B201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3E0C2DA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66D6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Фары – дальний свет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21AB3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721B7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53769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B6706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47669137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FCBF5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Задние габаритные огни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07EF9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3F1CC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FE2B1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9A5C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778C8372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DC3FF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Стоп-сигналы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DF63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A92F5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4B178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93B15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36EB101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B9F21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Освещение номерного знака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4926D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исправно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2267C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неисправно</w:t>
            </w:r>
          </w:p>
        </w:tc>
      </w:tr>
      <w:tr w:rsidR="00A93715" w14:paraId="3106DE54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4AF79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Ук</w:t>
            </w:r>
            <w:proofErr w:type="spellEnd"/>
            <w:r>
              <w:rPr>
                <w:sz w:val="20"/>
                <w:szCs w:val="20"/>
                <w:lang w:eastAsia="en-US"/>
              </w:rPr>
              <w:t>. поворотов передние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C977C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2C6ADB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C223B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26FF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64C6B20D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004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Ук</w:t>
            </w:r>
            <w:proofErr w:type="spellEnd"/>
            <w:r>
              <w:rPr>
                <w:sz w:val="20"/>
                <w:szCs w:val="20"/>
                <w:lang w:eastAsia="en-US"/>
              </w:rPr>
              <w:t>. поворотов задние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278E1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443A7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376E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F6807" w14:textId="77777777" w:rsidR="00A93715" w:rsidRDefault="00A93715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93715" w14:paraId="558A2C25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990F0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Лобовое стекло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A1676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C8D72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скол.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B53C9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трещина</w:t>
            </w:r>
          </w:p>
        </w:tc>
      </w:tr>
      <w:tr w:rsidR="00A93715" w14:paraId="76C9FE0F" w14:textId="77777777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C7763" w14:textId="77777777" w:rsidR="00A93715" w:rsidRDefault="002E1C37">
            <w:pPr>
              <w:widowControl w:val="0"/>
              <w:ind w:hanging="142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Зеркала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CD2AE" w14:textId="77777777" w:rsidR="00A93715" w:rsidRDefault="002E1C37">
            <w:pPr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лев.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B1C27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CDD2" w14:textId="77777777" w:rsidR="00A93715" w:rsidRDefault="002E1C37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прав.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E055" w14:textId="77777777" w:rsidR="00A93715" w:rsidRDefault="00A93715">
            <w:pPr>
              <w:widowControl w:val="0"/>
              <w:ind w:hanging="142"/>
              <w:jc w:val="center"/>
              <w:rPr>
                <w:sz w:val="20"/>
                <w:szCs w:val="20"/>
                <w:lang w:eastAsia="en-US"/>
              </w:rPr>
            </w:pPr>
          </w:p>
        </w:tc>
      </w:tr>
    </w:tbl>
    <w:p w14:paraId="3E2475D8" w14:textId="77777777" w:rsidR="00A93715" w:rsidRDefault="00A93715">
      <w:pPr>
        <w:widowControl w:val="0"/>
        <w:rPr>
          <w:sz w:val="20"/>
          <w:szCs w:val="20"/>
          <w:lang w:eastAsia="en-US"/>
        </w:rPr>
      </w:pPr>
    </w:p>
    <w:p w14:paraId="17C9A4A1" w14:textId="77777777" w:rsidR="00A93715" w:rsidRDefault="002E1C37">
      <w:pPr>
        <w:widowControl w:val="0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Замечания: _______________________________________________________________________</w:t>
      </w:r>
    </w:p>
    <w:p w14:paraId="2DBD8111" w14:textId="77777777" w:rsidR="00A93715" w:rsidRDefault="002E1C37">
      <w:pPr>
        <w:ind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___________________________________________________________________________________</w:t>
      </w:r>
    </w:p>
    <w:p w14:paraId="5A0D3514" w14:textId="77777777" w:rsidR="00A93715" w:rsidRDefault="002E1C37">
      <w:pPr>
        <w:ind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Автомобиль сдал: Автомобиль принял:</w:t>
      </w:r>
    </w:p>
    <w:p w14:paraId="47BA1A2E" w14:textId="77777777" w:rsidR="00A93715" w:rsidRDefault="002E1C37">
      <w:pPr>
        <w:ind w:hanging="142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____________________/_________________/ __________________/________________/</w:t>
      </w:r>
    </w:p>
    <w:p w14:paraId="498B2F5A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ab/>
        <w:t xml:space="preserve"> </w:t>
      </w:r>
    </w:p>
    <w:p w14:paraId="7BA464F6" w14:textId="77777777" w:rsidR="00A93715" w:rsidRDefault="002E1C37">
      <w:pPr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 </w:t>
      </w:r>
    </w:p>
    <w:p w14:paraId="6CC22654" w14:textId="77777777" w:rsidR="00A93715" w:rsidRDefault="002E1C37">
      <w:pPr>
        <w:ind w:firstLine="1559"/>
        <w:jc w:val="right"/>
        <w:rPr>
          <w:rFonts w:eastAsia="Calibri"/>
          <w:sz w:val="20"/>
          <w:szCs w:val="20"/>
          <w:lang w:eastAsia="en-US"/>
        </w:rPr>
      </w:pPr>
      <w:r>
        <w:br w:type="page"/>
      </w:r>
    </w:p>
    <w:p w14:paraId="6F45532F" w14:textId="77777777" w:rsidR="00A93715" w:rsidRDefault="002E1C37">
      <w:pPr>
        <w:ind w:firstLine="1559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lastRenderedPageBreak/>
        <w:t xml:space="preserve">Приложение №5 к ТЗ </w:t>
      </w:r>
    </w:p>
    <w:p w14:paraId="519516DA" w14:textId="77777777" w:rsidR="00A93715" w:rsidRDefault="00A93715">
      <w:pPr>
        <w:ind w:firstLine="14"/>
        <w:rPr>
          <w:rFonts w:eastAsia="Calibri"/>
          <w:sz w:val="20"/>
          <w:szCs w:val="20"/>
          <w:lang w:eastAsia="en-US"/>
        </w:rPr>
      </w:pPr>
    </w:p>
    <w:p w14:paraId="5F9A8EDF" w14:textId="77777777" w:rsidR="00A93715" w:rsidRDefault="002E1C37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ФОРМА</w:t>
      </w:r>
    </w:p>
    <w:p w14:paraId="4767ED82" w14:textId="77777777" w:rsidR="00A93715" w:rsidRDefault="00A93715">
      <w:pPr>
        <w:rPr>
          <w:rFonts w:eastAsia="Calibri"/>
          <w:sz w:val="20"/>
          <w:szCs w:val="20"/>
          <w:lang w:eastAsia="en-US"/>
        </w:rPr>
      </w:pPr>
    </w:p>
    <w:p w14:paraId="790F6EA9" w14:textId="77777777" w:rsidR="00A93715" w:rsidRDefault="002E1C37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АКТ № ________</w:t>
      </w:r>
    </w:p>
    <w:p w14:paraId="601552D0" w14:textId="77777777" w:rsidR="00A93715" w:rsidRDefault="002E1C37">
      <w:pPr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сдачи-приемки</w:t>
      </w:r>
      <w:r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b/>
          <w:sz w:val="20"/>
          <w:szCs w:val="20"/>
          <w:lang w:eastAsia="en-US"/>
        </w:rPr>
        <w:t xml:space="preserve">деталей, узлов и агрегатов, снятых во время не гарантийного ремонта транспортного средства и негодных для дальнейшего использования </w:t>
      </w:r>
    </w:p>
    <w:p w14:paraId="2D16D480" w14:textId="77777777" w:rsidR="00A93715" w:rsidRDefault="00A93715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5FE2EB4B" w14:textId="77777777" w:rsidR="00A93715" w:rsidRDefault="002E1C3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марка ТС_________________________ гос. номер ТС ______________ </w:t>
      </w:r>
    </w:p>
    <w:p w14:paraId="1F699050" w14:textId="77777777" w:rsidR="00A93715" w:rsidRDefault="002E1C37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договор от «___» ___________________ 20___ г. № _____________</w:t>
      </w:r>
    </w:p>
    <w:p w14:paraId="2FD20E67" w14:textId="77777777" w:rsidR="00A93715" w:rsidRDefault="00A93715">
      <w:pPr>
        <w:jc w:val="center"/>
        <w:rPr>
          <w:rFonts w:eastAsia="Calibri"/>
          <w:sz w:val="20"/>
          <w:szCs w:val="20"/>
          <w:lang w:eastAsia="en-US"/>
        </w:rPr>
      </w:pP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648"/>
        <w:gridCol w:w="5731"/>
        <w:gridCol w:w="1419"/>
        <w:gridCol w:w="1558"/>
      </w:tblGrid>
      <w:tr w:rsidR="00A93715" w14:paraId="2976124C" w14:textId="77777777">
        <w:trPr>
          <w:trHeight w:val="56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F47E2" w14:textId="77777777" w:rsidR="00A93715" w:rsidRDefault="002E1C3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14:paraId="35F56100" w14:textId="77777777" w:rsidR="00A93715" w:rsidRDefault="002E1C3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703CF" w14:textId="77777777" w:rsidR="00A93715" w:rsidRDefault="002E1C3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деталей, узлов и агрегатов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9E8A0" w14:textId="77777777" w:rsidR="00A93715" w:rsidRDefault="002E1C3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Единица измерения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E2675" w14:textId="77777777" w:rsidR="00A93715" w:rsidRDefault="002E1C37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</w:tc>
      </w:tr>
      <w:tr w:rsidR="00A93715" w14:paraId="56E888FD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8C580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9BD0" w14:textId="77777777" w:rsidR="00A93715" w:rsidRDefault="00A9371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F4C02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3D394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3715" w14:paraId="42D23B78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C42E7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F6E75" w14:textId="77777777" w:rsidR="00A93715" w:rsidRDefault="00A9371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76D8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4E501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A93715" w14:paraId="7A278053" w14:textId="77777777">
        <w:trPr>
          <w:trHeight w:val="11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37D9" w14:textId="77777777" w:rsidR="00A93715" w:rsidRDefault="002E1C3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…</w:t>
            </w:r>
          </w:p>
        </w:tc>
        <w:tc>
          <w:tcPr>
            <w:tcW w:w="5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B3DB9" w14:textId="77777777" w:rsidR="00A93715" w:rsidRDefault="00A9371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BBD66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A7B3" w14:textId="77777777" w:rsidR="00A93715" w:rsidRDefault="00A9371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14:paraId="5872EB8F" w14:textId="77777777" w:rsidR="00A93715" w:rsidRDefault="00A93715">
      <w:pPr>
        <w:jc w:val="center"/>
        <w:rPr>
          <w:rFonts w:eastAsia="Calibri"/>
          <w:sz w:val="20"/>
          <w:szCs w:val="20"/>
          <w:lang w:eastAsia="en-US"/>
        </w:rPr>
      </w:pPr>
    </w:p>
    <w:p w14:paraId="4BC3AD15" w14:textId="77777777" w:rsidR="00A93715" w:rsidRDefault="002E1C37">
      <w:pPr>
        <w:jc w:val="both"/>
        <w:rPr>
          <w:rFonts w:eastAsia="Calibri"/>
          <w:sz w:val="20"/>
          <w:szCs w:val="20"/>
          <w:lang w:val="ru-MD" w:eastAsia="x-none"/>
        </w:rPr>
      </w:pPr>
      <w:r>
        <w:rPr>
          <w:rFonts w:eastAsia="Calibri"/>
          <w:sz w:val="20"/>
          <w:szCs w:val="20"/>
          <w:lang w:val="ru-MD" w:eastAsia="x-none"/>
        </w:rPr>
        <w:t xml:space="preserve"> Настоящий акт составлен в двух экземплярах.</w:t>
      </w:r>
    </w:p>
    <w:p w14:paraId="2CD3DA31" w14:textId="77777777" w:rsidR="00A93715" w:rsidRDefault="00A93715">
      <w:pPr>
        <w:jc w:val="both"/>
        <w:rPr>
          <w:rFonts w:eastAsia="Calibri"/>
          <w:sz w:val="20"/>
          <w:szCs w:val="20"/>
          <w:lang w:val="ru-MD" w:eastAsia="x-none"/>
        </w:rPr>
      </w:pPr>
    </w:p>
    <w:p w14:paraId="5666624A" w14:textId="77777777" w:rsidR="00A93715" w:rsidRDefault="002E1C37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«____» _____________________ 20____г.</w:t>
      </w:r>
      <w:r>
        <w:rPr>
          <w:rFonts w:eastAsia="Calibri"/>
          <w:sz w:val="20"/>
          <w:szCs w:val="20"/>
          <w:lang w:eastAsia="en-US"/>
        </w:rPr>
        <w:tab/>
      </w:r>
      <w:r>
        <w:rPr>
          <w:rFonts w:eastAsia="Calibri"/>
          <w:sz w:val="20"/>
          <w:szCs w:val="20"/>
          <w:lang w:eastAsia="en-US"/>
        </w:rPr>
        <w:tab/>
        <w:t>«____» _____________________ 20____ г.</w:t>
      </w:r>
    </w:p>
    <w:sectPr w:rsidR="00A93715">
      <w:pgSz w:w="11906" w:h="16838"/>
      <w:pgMar w:top="1134" w:right="1131" w:bottom="1134" w:left="1450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DFB33" w14:textId="77777777" w:rsidR="00F10B72" w:rsidRDefault="002E1C37">
      <w:r>
        <w:separator/>
      </w:r>
    </w:p>
  </w:endnote>
  <w:endnote w:type="continuationSeparator" w:id="0">
    <w:p w14:paraId="47E5EE58" w14:textId="77777777" w:rsidR="00F10B72" w:rsidRDefault="002E1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EF84" w14:textId="77777777" w:rsidR="00A93715" w:rsidRDefault="002E1C37">
      <w:pPr>
        <w:rPr>
          <w:sz w:val="12"/>
        </w:rPr>
      </w:pPr>
      <w:r>
        <w:separator/>
      </w:r>
    </w:p>
  </w:footnote>
  <w:footnote w:type="continuationSeparator" w:id="0">
    <w:p w14:paraId="57FBCD3E" w14:textId="77777777" w:rsidR="00A93715" w:rsidRDefault="002E1C37">
      <w:pPr>
        <w:rPr>
          <w:sz w:val="12"/>
        </w:rPr>
      </w:pPr>
      <w:r>
        <w:continuationSeparator/>
      </w:r>
    </w:p>
  </w:footnote>
  <w:footnote w:id="1">
    <w:p w14:paraId="7654888D" w14:textId="77777777" w:rsidR="00A93715" w:rsidRDefault="002E1C37">
      <w:pPr>
        <w:pStyle w:val="af"/>
        <w:rPr>
          <w:sz w:val="22"/>
        </w:rPr>
      </w:pPr>
      <w:r>
        <w:rPr>
          <w:rStyle w:val="a4"/>
        </w:rPr>
        <w:footnoteRef/>
      </w:r>
      <w:r>
        <w:tab/>
        <w:t xml:space="preserve"> </w:t>
      </w:r>
      <w:r>
        <w:rPr>
          <w:szCs w:val="18"/>
        </w:rPr>
        <w:t>Под медианной ценой в данном случае подразумевается число, для которого половина из оставшихся чисел меньше него, а другая половина - больше него (случай нечетного числа), либо среднее арифметическое двух чисел, записанных посередине, таких, что половина оставшихся чисел меньше него, а другая половина – больше него (случай четного числа). Если предложений всего два, берется в расчет наименьшее значение, если данное значение одно оно и будет медианной ценой.</w:t>
      </w:r>
    </w:p>
  </w:footnote>
  <w:footnote w:id="2">
    <w:p w14:paraId="24077DF7" w14:textId="77777777" w:rsidR="00A93715" w:rsidRDefault="002E1C37">
      <w:pPr>
        <w:pStyle w:val="af"/>
        <w:rPr>
          <w:sz w:val="18"/>
          <w:szCs w:val="18"/>
        </w:rPr>
      </w:pPr>
      <w:r>
        <w:rPr>
          <w:rStyle w:val="a4"/>
        </w:rPr>
        <w:footnoteRef/>
      </w:r>
      <w:r>
        <w:rPr>
          <w:szCs w:val="18"/>
        </w:rPr>
        <w:tab/>
        <w:t xml:space="preserve"> В случае, если по итогам закупочной процедуры, торги признаны несостоявшимися, а именно, на торгах зарегистрирован один участник, или участники отсутствуют, коэффициент понижения общей начальной (максимальной) цены за единицу УСЛУГ (норма-часа) и цены запасных частей устанавливается в размере К = 0,95.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D4ECF"/>
    <w:multiLevelType w:val="multilevel"/>
    <w:tmpl w:val="2F2652F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1" w15:restartNumberingAfterBreak="0">
    <w:nsid w:val="0D373291"/>
    <w:multiLevelType w:val="multilevel"/>
    <w:tmpl w:val="4288EAC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E550EF2"/>
    <w:multiLevelType w:val="multilevel"/>
    <w:tmpl w:val="2CF2C22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5A0F09"/>
    <w:multiLevelType w:val="multilevel"/>
    <w:tmpl w:val="2F2652F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4" w15:restartNumberingAfterBreak="0">
    <w:nsid w:val="18BC2401"/>
    <w:multiLevelType w:val="multilevel"/>
    <w:tmpl w:val="F8FEB3D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8D80FBD"/>
    <w:multiLevelType w:val="multilevel"/>
    <w:tmpl w:val="D0FCE11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537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1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5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9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3600" w:hanging="1800"/>
      </w:pPr>
    </w:lvl>
  </w:abstractNum>
  <w:abstractNum w:abstractNumId="6" w15:restartNumberingAfterBreak="0">
    <w:nsid w:val="2CE2262F"/>
    <w:multiLevelType w:val="multilevel"/>
    <w:tmpl w:val="357434C8"/>
    <w:lvl w:ilvl="0">
      <w:start w:val="5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  <w:rPr>
        <w:rFonts w:hint="default"/>
      </w:rPr>
    </w:lvl>
  </w:abstractNum>
  <w:abstractNum w:abstractNumId="7" w15:restartNumberingAfterBreak="0">
    <w:nsid w:val="361C7EB6"/>
    <w:multiLevelType w:val="multilevel"/>
    <w:tmpl w:val="AF26E9B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EAB658B"/>
    <w:multiLevelType w:val="multilevel"/>
    <w:tmpl w:val="C24C7A6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 w:themeColor="text1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062205D"/>
    <w:multiLevelType w:val="multilevel"/>
    <w:tmpl w:val="A5400A5A"/>
    <w:lvl w:ilvl="0">
      <w:start w:val="9"/>
      <w:numFmt w:val="decimal"/>
      <w:lvlText w:val="%1."/>
      <w:lvlJc w:val="left"/>
      <w:pPr>
        <w:tabs>
          <w:tab w:val="num" w:pos="0"/>
        </w:tabs>
        <w:ind w:left="213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29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45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8" w:hanging="180"/>
      </w:pPr>
    </w:lvl>
  </w:abstractNum>
  <w:abstractNum w:abstractNumId="10" w15:restartNumberingAfterBreak="0">
    <w:nsid w:val="4330483D"/>
    <w:multiLevelType w:val="multilevel"/>
    <w:tmpl w:val="2F2652F8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88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240" w:hanging="2160"/>
      </w:pPr>
    </w:lvl>
  </w:abstractNum>
  <w:abstractNum w:abstractNumId="11" w15:restartNumberingAfterBreak="0">
    <w:nsid w:val="487567B7"/>
    <w:multiLevelType w:val="multilevel"/>
    <w:tmpl w:val="63E479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8B20D25"/>
    <w:multiLevelType w:val="multilevel"/>
    <w:tmpl w:val="12EA10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508689E"/>
    <w:multiLevelType w:val="multilevel"/>
    <w:tmpl w:val="7E60C602"/>
    <w:lvl w:ilvl="0">
      <w:start w:val="1"/>
      <w:numFmt w:val="bullet"/>
      <w:lvlText w:val=""/>
      <w:lvlJc w:val="left"/>
      <w:pPr>
        <w:tabs>
          <w:tab w:val="num" w:pos="0"/>
        </w:tabs>
        <w:ind w:left="1167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27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56944423"/>
    <w:multiLevelType w:val="multilevel"/>
    <w:tmpl w:val="5DDAD622"/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CEE6C5B"/>
    <w:multiLevelType w:val="multilevel"/>
    <w:tmpl w:val="49E8D8E4"/>
    <w:lvl w:ilvl="0">
      <w:start w:val="6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5737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613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9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61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3240" w:hanging="2160"/>
      </w:pPr>
    </w:lvl>
  </w:abstractNum>
  <w:abstractNum w:abstractNumId="16" w15:restartNumberingAfterBreak="0">
    <w:nsid w:val="6D192BD1"/>
    <w:multiLevelType w:val="multilevel"/>
    <w:tmpl w:val="38AA64A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537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77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1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616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15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-2897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-23600" w:hanging="1800"/>
      </w:pPr>
    </w:lvl>
  </w:abstractNum>
  <w:abstractNum w:abstractNumId="17" w15:restartNumberingAfterBreak="0">
    <w:nsid w:val="6E5574FB"/>
    <w:multiLevelType w:val="multilevel"/>
    <w:tmpl w:val="1884C3A8"/>
    <w:lvl w:ilvl="0">
      <w:start w:val="6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6"/>
      <w:numFmt w:val="decimal"/>
      <w:lvlText w:val="%1.%2."/>
      <w:lvlJc w:val="left"/>
      <w:pPr>
        <w:tabs>
          <w:tab w:val="num" w:pos="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920" w:hanging="2160"/>
      </w:pPr>
    </w:lvl>
  </w:abstractNum>
  <w:abstractNum w:abstractNumId="18" w15:restartNumberingAfterBreak="0">
    <w:nsid w:val="772B7BF5"/>
    <w:multiLevelType w:val="multilevel"/>
    <w:tmpl w:val="89F280FE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1"/>
  </w:num>
  <w:num w:numId="5">
    <w:abstractNumId w:val="16"/>
  </w:num>
  <w:num w:numId="6">
    <w:abstractNumId w:val="14"/>
  </w:num>
  <w:num w:numId="7">
    <w:abstractNumId w:val="5"/>
  </w:num>
  <w:num w:numId="8">
    <w:abstractNumId w:val="7"/>
  </w:num>
  <w:num w:numId="9">
    <w:abstractNumId w:val="4"/>
  </w:num>
  <w:num w:numId="10">
    <w:abstractNumId w:val="15"/>
  </w:num>
  <w:num w:numId="11">
    <w:abstractNumId w:val="2"/>
  </w:num>
  <w:num w:numId="12">
    <w:abstractNumId w:val="17"/>
  </w:num>
  <w:num w:numId="13">
    <w:abstractNumId w:val="9"/>
  </w:num>
  <w:num w:numId="14">
    <w:abstractNumId w:val="12"/>
  </w:num>
  <w:num w:numId="15">
    <w:abstractNumId w:val="13"/>
  </w:num>
  <w:num w:numId="16">
    <w:abstractNumId w:val="18"/>
  </w:num>
  <w:num w:numId="17">
    <w:abstractNumId w:val="3"/>
  </w:num>
  <w:num w:numId="18">
    <w:abstractNumId w:val="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715"/>
    <w:rsid w:val="002E1C37"/>
    <w:rsid w:val="00472C86"/>
    <w:rsid w:val="00481B6D"/>
    <w:rsid w:val="00A93715"/>
    <w:rsid w:val="00D11F8A"/>
    <w:rsid w:val="00F1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F77D"/>
  <w15:docId w15:val="{2BD9F1C7-E4BE-45FE-8539-5ECF6677A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ahoma" w:hAnsi="Times New Roman" w:cs="Noto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EE" w:themeColor="hyperlink"/>
      <w:u w:val="single"/>
    </w:rPr>
  </w:style>
  <w:style w:type="character" w:customStyle="1" w:styleId="a4">
    <w:name w:val="Символ сноски"/>
    <w:qFormat/>
  </w:style>
  <w:style w:type="character" w:styleId="a5">
    <w:name w:val="footnote reference"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a7">
    <w:name w:val="Символ концевой сноски"/>
    <w:qFormat/>
  </w:style>
  <w:style w:type="paragraph" w:styleId="a8">
    <w:name w:val="Title"/>
    <w:basedOn w:val="a"/>
    <w:next w:val="a9"/>
    <w:uiPriority w:val="10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c">
    <w:name w:val="index heading"/>
    <w:basedOn w:val="a"/>
    <w:qFormat/>
    <w:pPr>
      <w:suppressLineNumbers/>
    </w:pPr>
  </w:style>
  <w:style w:type="paragraph" w:styleId="ad">
    <w:name w:val="No Spacing"/>
    <w:qFormat/>
    <w:pPr>
      <w:jc w:val="both"/>
    </w:pPr>
    <w:rPr>
      <w:rFonts w:eastAsia="Times New Roman" w:cs="Times New Roman"/>
      <w:lang w:eastAsia="ru-RU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ltkam.ru/" TargetMode="External"/><Relationship Id="rId13" Type="http://schemas.openxmlformats.org/officeDocument/2006/relationships/hyperlink" Target="https://part-ko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da-image.ru/products/roznichnyy-prays-list.php" TargetMode="External"/><Relationship Id="rId12" Type="http://schemas.openxmlformats.org/officeDocument/2006/relationships/hyperlink" Target="https://armtek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xist.ru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yperlink" Target="https://www.zzap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lis.uaz.ru/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5195</Words>
  <Characters>29617</Characters>
  <Application>Microsoft Office Word</Application>
  <DocSecurity>4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Пяткин Евгений Анатольевич</dc:creator>
  <cp:lastModifiedBy>Богомазов Иван Васильевич</cp:lastModifiedBy>
  <cp:revision>2</cp:revision>
  <dcterms:created xsi:type="dcterms:W3CDTF">2026-08-10T13:42:00Z</dcterms:created>
  <dcterms:modified xsi:type="dcterms:W3CDTF">2026-08-10T13:42:00Z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2026-06-19T11:08:32Z</dcterms:created>
  <dc:creator/>
  <dc:description/>
  <dc:language>ru-RU</dc:language>
  <cp:lastModifiedBy/>
  <dcterms:modified xsi:type="dcterms:W3CDTF">2026-06-19T11:31:41Z</dcterms:modified>
  <cp:revision>11</cp:revision>
  <dc:subject/>
  <dc:title/>
</cp:coreProperties>
</file>