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C9E377" w14:textId="77777777" w:rsidR="006925A0" w:rsidRPr="006925A0" w:rsidRDefault="006925A0" w:rsidP="006925A0">
      <w:pPr>
        <w:widowControl w:val="0"/>
        <w:suppressLineNumbers/>
        <w:suppressAutoHyphens/>
        <w:spacing w:after="0" w:line="240" w:lineRule="auto"/>
        <w:ind w:left="4962"/>
        <w:rPr>
          <w:rFonts w:ascii="Times New Roman" w:hAnsi="Times New Roman"/>
          <w:b/>
          <w:color w:val="000000"/>
          <w:sz w:val="24"/>
          <w:szCs w:val="24"/>
          <w:lang w:val="ru" w:eastAsia="ru-RU"/>
        </w:rPr>
      </w:pPr>
      <w:r w:rsidRPr="006925A0">
        <w:rPr>
          <w:rFonts w:ascii="Times New Roman" w:hAnsi="Times New Roman"/>
          <w:b/>
          <w:color w:val="000000"/>
          <w:sz w:val="24"/>
          <w:szCs w:val="24"/>
          <w:lang w:val="ru" w:eastAsia="ru-RU"/>
        </w:rPr>
        <w:t>УТВЕРЖДАЮ</w:t>
      </w:r>
    </w:p>
    <w:p w14:paraId="382813F0" w14:textId="77777777" w:rsidR="006925A0" w:rsidRPr="006925A0" w:rsidRDefault="006925A0" w:rsidP="006925A0">
      <w:pPr>
        <w:widowControl w:val="0"/>
        <w:autoSpaceDE w:val="0"/>
        <w:autoSpaceDN w:val="0"/>
        <w:adjustRightInd w:val="0"/>
        <w:spacing w:after="0" w:line="240" w:lineRule="auto"/>
        <w:ind w:left="4962"/>
        <w:rPr>
          <w:rFonts w:ascii="Times New Roman" w:hAnsi="Times New Roman"/>
          <w:sz w:val="24"/>
          <w:szCs w:val="24"/>
        </w:rPr>
      </w:pPr>
      <w:r w:rsidRPr="006925A0">
        <w:rPr>
          <w:rFonts w:ascii="Times New Roman" w:hAnsi="Times New Roman"/>
          <w:sz w:val="24"/>
          <w:szCs w:val="24"/>
        </w:rPr>
        <w:fldChar w:fldCharType="begin"/>
      </w:r>
      <w:r w:rsidRPr="006925A0">
        <w:rPr>
          <w:rFonts w:ascii="Times New Roman" w:hAnsi="Times New Roman"/>
          <w:sz w:val="24"/>
          <w:szCs w:val="24"/>
        </w:rPr>
        <w:instrText xml:space="preserve"> MERGEFIELD  тест \b {v8 \f }  \* MERGEFORMAT </w:instrText>
      </w:r>
      <w:r w:rsidRPr="006925A0">
        <w:rPr>
          <w:rFonts w:ascii="Times New Roman" w:hAnsi="Times New Roman"/>
          <w:sz w:val="24"/>
          <w:szCs w:val="24"/>
        </w:rPr>
        <w:fldChar w:fldCharType="separate"/>
      </w:r>
      <w:r w:rsidRPr="006925A0">
        <w:rPr>
          <w:rFonts w:ascii="Times New Roman" w:hAnsi="Times New Roman"/>
          <w:sz w:val="24"/>
          <w:szCs w:val="24"/>
        </w:rPr>
        <w:t>Заместитель директора</w:t>
      </w:r>
      <w:r w:rsidRPr="006925A0">
        <w:rPr>
          <w:rFonts w:ascii="Times New Roman" w:hAnsi="Times New Roman"/>
          <w:sz w:val="24"/>
          <w:szCs w:val="24"/>
        </w:rPr>
        <w:fldChar w:fldCharType="end"/>
      </w:r>
    </w:p>
    <w:p w14:paraId="7491B181" w14:textId="77777777" w:rsidR="006925A0" w:rsidRPr="006925A0" w:rsidRDefault="006925A0" w:rsidP="006925A0">
      <w:pPr>
        <w:widowControl w:val="0"/>
        <w:autoSpaceDE w:val="0"/>
        <w:autoSpaceDN w:val="0"/>
        <w:adjustRightInd w:val="0"/>
        <w:spacing w:after="0" w:line="240" w:lineRule="auto"/>
        <w:ind w:left="4962"/>
        <w:rPr>
          <w:rFonts w:ascii="Times New Roman" w:hAnsi="Times New Roman"/>
          <w:sz w:val="24"/>
          <w:szCs w:val="24"/>
        </w:rPr>
      </w:pPr>
    </w:p>
    <w:p w14:paraId="1453A178" w14:textId="77777777" w:rsidR="006925A0" w:rsidRPr="006925A0" w:rsidRDefault="006925A0" w:rsidP="006925A0">
      <w:pPr>
        <w:widowControl w:val="0"/>
        <w:autoSpaceDE w:val="0"/>
        <w:autoSpaceDN w:val="0"/>
        <w:adjustRightInd w:val="0"/>
        <w:spacing w:after="0" w:line="240" w:lineRule="auto"/>
        <w:ind w:left="4962"/>
        <w:rPr>
          <w:rFonts w:ascii="Times New Roman" w:hAnsi="Times New Roman"/>
          <w:color w:val="000000"/>
          <w:sz w:val="28"/>
          <w:szCs w:val="28"/>
        </w:rPr>
      </w:pPr>
      <w:r w:rsidRPr="006925A0">
        <w:rPr>
          <w:rFonts w:ascii="Times New Roman" w:hAnsi="Times New Roman"/>
          <w:color w:val="000000"/>
          <w:sz w:val="28"/>
          <w:szCs w:val="28"/>
          <w:lang w:val="ru"/>
        </w:rPr>
        <w:t xml:space="preserve">________________ </w:t>
      </w:r>
      <w:r w:rsidRPr="006925A0">
        <w:rPr>
          <w:rFonts w:ascii="Times New Roman" w:hAnsi="Times New Roman"/>
          <w:sz w:val="28"/>
          <w:szCs w:val="28"/>
        </w:rPr>
        <w:t>(</w:t>
      </w:r>
      <w:r w:rsidRPr="006925A0">
        <w:rPr>
          <w:rFonts w:ascii="Times New Roman" w:hAnsi="Times New Roman"/>
          <w:sz w:val="24"/>
          <w:szCs w:val="24"/>
        </w:rPr>
        <w:t>Рахматуллин Р.К.</w:t>
      </w:r>
      <w:r w:rsidRPr="006925A0">
        <w:rPr>
          <w:rFonts w:ascii="Times New Roman" w:hAnsi="Times New Roman"/>
          <w:sz w:val="28"/>
          <w:szCs w:val="28"/>
        </w:rPr>
        <w:t>)</w:t>
      </w:r>
    </w:p>
    <w:p w14:paraId="676638F4" w14:textId="77777777" w:rsidR="006925A0" w:rsidRPr="006925A0" w:rsidRDefault="006925A0" w:rsidP="006925A0">
      <w:pPr>
        <w:widowControl w:val="0"/>
        <w:suppressLineNumbers/>
        <w:suppressAutoHyphens/>
        <w:spacing w:after="0" w:line="240" w:lineRule="auto"/>
        <w:ind w:left="4962"/>
        <w:rPr>
          <w:rFonts w:ascii="Times New Roman" w:hAnsi="Times New Roman"/>
          <w:b/>
          <w:color w:val="000000"/>
          <w:sz w:val="24"/>
          <w:szCs w:val="24"/>
          <w:lang w:eastAsia="ru-RU"/>
        </w:rPr>
      </w:pPr>
      <w:r w:rsidRPr="006925A0">
        <w:rPr>
          <w:rFonts w:ascii="Times New Roman" w:hAnsi="Times New Roman"/>
          <w:color w:val="000000"/>
          <w:sz w:val="24"/>
          <w:szCs w:val="24"/>
          <w:lang w:val="ru" w:eastAsia="ru-RU"/>
        </w:rPr>
        <w:t xml:space="preserve"> «___» ___________ 202</w:t>
      </w:r>
      <w:r w:rsidRPr="006925A0">
        <w:rPr>
          <w:rFonts w:ascii="Times New Roman" w:hAnsi="Times New Roman"/>
          <w:color w:val="000000"/>
          <w:sz w:val="24"/>
          <w:szCs w:val="24"/>
          <w:lang w:eastAsia="ru-RU"/>
        </w:rPr>
        <w:t>6</w:t>
      </w:r>
      <w:r w:rsidRPr="006925A0">
        <w:rPr>
          <w:rFonts w:ascii="Times New Roman" w:hAnsi="Times New Roman"/>
          <w:color w:val="000000"/>
          <w:sz w:val="24"/>
          <w:szCs w:val="24"/>
          <w:lang w:val="ru" w:eastAsia="ru-RU"/>
        </w:rPr>
        <w:t>года</w:t>
      </w:r>
    </w:p>
    <w:p w14:paraId="57A3E9F7" w14:textId="77777777" w:rsidR="006925A0" w:rsidRPr="006925A0" w:rsidRDefault="006925A0" w:rsidP="006925A0">
      <w:pPr>
        <w:spacing w:after="0" w:line="240" w:lineRule="auto"/>
        <w:ind w:left="5670" w:firstLine="709"/>
        <w:rPr>
          <w:rFonts w:ascii="Times New Roman" w:hAnsi="Times New Roman"/>
          <w:sz w:val="28"/>
          <w:szCs w:val="28"/>
          <w:u w:val="single"/>
        </w:rPr>
      </w:pPr>
    </w:p>
    <w:p w14:paraId="0A122D1E" w14:textId="77777777" w:rsidR="007D2FFA" w:rsidRPr="00544F77" w:rsidRDefault="007D2FFA" w:rsidP="007D2FFA">
      <w:pPr>
        <w:widowControl w:val="0"/>
        <w:autoSpaceDE w:val="0"/>
        <w:autoSpaceDN w:val="0"/>
        <w:spacing w:after="0" w:line="240" w:lineRule="auto"/>
        <w:contextualSpacing/>
        <w:jc w:val="right"/>
        <w:rPr>
          <w:rFonts w:ascii="Times New Roman" w:hAnsi="Times New Roman"/>
          <w:sz w:val="28"/>
          <w:szCs w:val="28"/>
          <w:lang w:eastAsia="ru-RU"/>
        </w:rPr>
      </w:pPr>
    </w:p>
    <w:p w14:paraId="76597E8F"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25929A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11A02006"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46F941AC"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35945DD"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2DA1C14" w14:textId="6222EFDC" w:rsidR="007D2FFA"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158A715" w14:textId="710EBA80" w:rsidR="00803FF9" w:rsidRDefault="00803FF9" w:rsidP="007D2FFA">
      <w:pPr>
        <w:widowControl w:val="0"/>
        <w:autoSpaceDE w:val="0"/>
        <w:autoSpaceDN w:val="0"/>
        <w:spacing w:after="0" w:line="240" w:lineRule="auto"/>
        <w:contextualSpacing/>
        <w:jc w:val="both"/>
        <w:rPr>
          <w:rFonts w:ascii="Times New Roman" w:hAnsi="Times New Roman"/>
          <w:sz w:val="28"/>
          <w:szCs w:val="28"/>
          <w:lang w:eastAsia="ru-RU"/>
        </w:rPr>
      </w:pPr>
    </w:p>
    <w:p w14:paraId="5D15B3AA" w14:textId="249A61A4" w:rsidR="00803FF9" w:rsidRDefault="00803FF9" w:rsidP="007D2FFA">
      <w:pPr>
        <w:widowControl w:val="0"/>
        <w:autoSpaceDE w:val="0"/>
        <w:autoSpaceDN w:val="0"/>
        <w:spacing w:after="0" w:line="240" w:lineRule="auto"/>
        <w:contextualSpacing/>
        <w:jc w:val="both"/>
        <w:rPr>
          <w:rFonts w:ascii="Times New Roman" w:hAnsi="Times New Roman"/>
          <w:sz w:val="28"/>
          <w:szCs w:val="28"/>
          <w:lang w:eastAsia="ru-RU"/>
        </w:rPr>
      </w:pPr>
    </w:p>
    <w:p w14:paraId="51A0A519" w14:textId="1AEA85BA" w:rsidR="00803FF9" w:rsidRDefault="00803FF9" w:rsidP="007D2FFA">
      <w:pPr>
        <w:widowControl w:val="0"/>
        <w:autoSpaceDE w:val="0"/>
        <w:autoSpaceDN w:val="0"/>
        <w:spacing w:after="0" w:line="240" w:lineRule="auto"/>
        <w:contextualSpacing/>
        <w:jc w:val="both"/>
        <w:rPr>
          <w:rFonts w:ascii="Times New Roman" w:hAnsi="Times New Roman"/>
          <w:sz w:val="28"/>
          <w:szCs w:val="28"/>
          <w:lang w:eastAsia="ru-RU"/>
        </w:rPr>
      </w:pPr>
    </w:p>
    <w:p w14:paraId="3218FBA6" w14:textId="77777777" w:rsidR="00803FF9" w:rsidRPr="00544F77" w:rsidRDefault="00803FF9" w:rsidP="007D2FFA">
      <w:pPr>
        <w:widowControl w:val="0"/>
        <w:autoSpaceDE w:val="0"/>
        <w:autoSpaceDN w:val="0"/>
        <w:spacing w:after="0" w:line="240" w:lineRule="auto"/>
        <w:contextualSpacing/>
        <w:jc w:val="both"/>
        <w:rPr>
          <w:rFonts w:ascii="Times New Roman" w:hAnsi="Times New Roman"/>
          <w:sz w:val="28"/>
          <w:szCs w:val="28"/>
          <w:lang w:eastAsia="ru-RU"/>
        </w:rPr>
      </w:pPr>
    </w:p>
    <w:p w14:paraId="3474219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638FD6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335E8C66" w14:textId="3AF865C0" w:rsidR="007D2FFA" w:rsidRPr="0058358B" w:rsidRDefault="007D2FFA" w:rsidP="007D2FFA">
      <w:pPr>
        <w:spacing w:after="0"/>
        <w:jc w:val="center"/>
        <w:rPr>
          <w:rFonts w:ascii="Times New Roman" w:hAnsi="Times New Roman"/>
          <w:sz w:val="28"/>
          <w:szCs w:val="24"/>
          <w:lang w:eastAsia="ru-RU"/>
        </w:rPr>
      </w:pPr>
      <w:r w:rsidRPr="008A4209">
        <w:rPr>
          <w:rFonts w:ascii="Times New Roman" w:hAnsi="Times New Roman"/>
          <w:sz w:val="28"/>
          <w:szCs w:val="28"/>
          <w:lang w:eastAsia="ru-RU"/>
        </w:rPr>
        <w:t xml:space="preserve">ТЕХНИЧЕСКОЕ ЗАДАНИЕ </w:t>
      </w:r>
      <w:r w:rsidRPr="008A4209">
        <w:rPr>
          <w:rFonts w:ascii="Times New Roman" w:hAnsi="Times New Roman"/>
          <w:sz w:val="28"/>
          <w:szCs w:val="28"/>
          <w:lang w:eastAsia="ru-RU"/>
        </w:rPr>
        <w:br/>
      </w:r>
      <w:r w:rsidRPr="0058358B">
        <w:rPr>
          <w:rFonts w:ascii="Times New Roman" w:hAnsi="Times New Roman"/>
          <w:sz w:val="28"/>
          <w:szCs w:val="24"/>
          <w:lang w:eastAsia="ru-RU"/>
        </w:rPr>
        <w:t xml:space="preserve">на поставку и монтаж модульного отделения почтовой связи </w:t>
      </w:r>
    </w:p>
    <w:p w14:paraId="0C9C67A0" w14:textId="77777777" w:rsidR="00CA277A" w:rsidRPr="006925A0" w:rsidRDefault="007D2FFA" w:rsidP="007D2FFA">
      <w:pPr>
        <w:spacing w:after="0"/>
        <w:jc w:val="center"/>
        <w:rPr>
          <w:rFonts w:ascii="Times New Roman" w:hAnsi="Times New Roman"/>
          <w:sz w:val="28"/>
          <w:szCs w:val="28"/>
          <w:lang w:eastAsia="ru-RU"/>
        </w:rPr>
      </w:pPr>
      <w:r w:rsidRPr="0058358B">
        <w:rPr>
          <w:rFonts w:ascii="Times New Roman" w:hAnsi="Times New Roman"/>
          <w:sz w:val="28"/>
          <w:szCs w:val="24"/>
          <w:lang w:eastAsia="ru-RU"/>
        </w:rPr>
        <w:t xml:space="preserve">площадью </w:t>
      </w:r>
      <w:r w:rsidR="0050174C" w:rsidRPr="003F64C1">
        <w:rPr>
          <w:rFonts w:ascii="Times New Roman" w:hAnsi="Times New Roman"/>
          <w:sz w:val="28"/>
          <w:szCs w:val="24"/>
          <w:lang w:eastAsia="ru-RU"/>
        </w:rPr>
        <w:t>25,5</w:t>
      </w:r>
      <w:r w:rsidRPr="003F64C1">
        <w:rPr>
          <w:rFonts w:ascii="Times New Roman" w:hAnsi="Times New Roman"/>
          <w:sz w:val="28"/>
          <w:szCs w:val="24"/>
          <w:lang w:eastAsia="ru-RU"/>
        </w:rPr>
        <w:t xml:space="preserve"> кв. м, </w:t>
      </w:r>
      <w:r w:rsidRPr="003F64C1">
        <w:rPr>
          <w:rFonts w:ascii="Times New Roman" w:hAnsi="Times New Roman"/>
          <w:sz w:val="28"/>
          <w:szCs w:val="28"/>
          <w:lang w:eastAsia="ru-RU"/>
        </w:rPr>
        <w:t xml:space="preserve">изготовленного из </w:t>
      </w:r>
      <w:r w:rsidR="0050174C" w:rsidRPr="003F64C1">
        <w:rPr>
          <w:rFonts w:ascii="Times New Roman" w:hAnsi="Times New Roman"/>
          <w:sz w:val="28"/>
          <w:szCs w:val="28"/>
          <w:lang w:eastAsia="ru-RU"/>
        </w:rPr>
        <w:t>2-х (двух)</w:t>
      </w:r>
      <w:r w:rsidRPr="003F64C1">
        <w:rPr>
          <w:rFonts w:ascii="Times New Roman" w:hAnsi="Times New Roman"/>
          <w:sz w:val="28"/>
          <w:szCs w:val="28"/>
          <w:lang w:eastAsia="ru-RU"/>
        </w:rPr>
        <w:t xml:space="preserve"> </w:t>
      </w:r>
      <w:r w:rsidRPr="006925A0">
        <w:rPr>
          <w:rFonts w:ascii="Times New Roman" w:hAnsi="Times New Roman"/>
          <w:sz w:val="28"/>
          <w:szCs w:val="28"/>
          <w:lang w:eastAsia="ru-RU"/>
        </w:rPr>
        <w:t>блок-модулей</w:t>
      </w:r>
    </w:p>
    <w:p w14:paraId="4066E6CF" w14:textId="00C71EA5" w:rsidR="00B56EF5" w:rsidRPr="00022BDD" w:rsidRDefault="007D2FFA" w:rsidP="009502EE">
      <w:pPr>
        <w:spacing w:after="0"/>
        <w:jc w:val="center"/>
        <w:rPr>
          <w:rFonts w:ascii="Times New Roman" w:hAnsi="Times New Roman"/>
          <w:sz w:val="28"/>
          <w:szCs w:val="28"/>
          <w:lang w:eastAsia="ru-RU"/>
        </w:rPr>
      </w:pPr>
      <w:r w:rsidRPr="008A4209">
        <w:rPr>
          <w:rFonts w:ascii="Times New Roman" w:hAnsi="Times New Roman"/>
          <w:sz w:val="28"/>
          <w:szCs w:val="24"/>
          <w:lang w:eastAsia="ru-RU"/>
        </w:rPr>
        <w:t xml:space="preserve">для нужд </w:t>
      </w:r>
      <w:r w:rsidRPr="008A4209">
        <w:rPr>
          <w:rFonts w:ascii="Times New Roman" w:hAnsi="Times New Roman"/>
          <w:sz w:val="28"/>
          <w:szCs w:val="28"/>
          <w:lang w:eastAsia="ru-RU"/>
        </w:rPr>
        <w:t>УФПС</w:t>
      </w:r>
      <w:r w:rsidR="00A95EC0">
        <w:rPr>
          <w:rFonts w:ascii="Times New Roman" w:hAnsi="Times New Roman"/>
          <w:sz w:val="28"/>
          <w:szCs w:val="28"/>
          <w:lang w:eastAsia="ru-RU"/>
        </w:rPr>
        <w:t xml:space="preserve"> Забайкальского края</w:t>
      </w:r>
      <w:r w:rsidRPr="008A4209">
        <w:rPr>
          <w:rFonts w:ascii="Times New Roman" w:hAnsi="Times New Roman"/>
          <w:i/>
          <w:sz w:val="28"/>
          <w:szCs w:val="28"/>
          <w:lang w:eastAsia="ru-RU"/>
        </w:rPr>
        <w:t xml:space="preserve"> </w:t>
      </w:r>
      <w:r w:rsidRPr="008A4209">
        <w:rPr>
          <w:rFonts w:ascii="Times New Roman" w:hAnsi="Times New Roman"/>
          <w:sz w:val="28"/>
          <w:szCs w:val="28"/>
          <w:lang w:eastAsia="ru-RU"/>
        </w:rPr>
        <w:t>АО «Почта России»</w:t>
      </w:r>
    </w:p>
    <w:p w14:paraId="582CF9A2" w14:textId="5297E823" w:rsidR="00CA277A" w:rsidRPr="003F64C1" w:rsidRDefault="00CA277A" w:rsidP="00597372">
      <w:pPr>
        <w:spacing w:after="0"/>
        <w:jc w:val="center"/>
        <w:rPr>
          <w:rFonts w:ascii="Times New Roman" w:hAnsi="Times New Roman"/>
          <w:sz w:val="16"/>
          <w:szCs w:val="16"/>
          <w:lang w:eastAsia="ru-RU"/>
        </w:rPr>
      </w:pPr>
      <w:r w:rsidRPr="00B56EF5">
        <w:rPr>
          <w:rFonts w:ascii="Times New Roman" w:hAnsi="Times New Roman"/>
          <w:sz w:val="28"/>
          <w:szCs w:val="28"/>
          <w:lang w:eastAsia="ru-RU"/>
        </w:rPr>
        <w:t xml:space="preserve">по адресу: </w:t>
      </w:r>
      <w:r w:rsidR="00253981" w:rsidRPr="00253981">
        <w:rPr>
          <w:rFonts w:ascii="Times New Roman" w:hAnsi="Times New Roman"/>
          <w:sz w:val="28"/>
          <w:szCs w:val="28"/>
        </w:rPr>
        <w:t>67</w:t>
      </w:r>
      <w:r w:rsidR="00597372">
        <w:rPr>
          <w:rFonts w:ascii="Times New Roman" w:hAnsi="Times New Roman"/>
          <w:sz w:val="28"/>
          <w:szCs w:val="28"/>
        </w:rPr>
        <w:t>3045</w:t>
      </w:r>
      <w:r w:rsidR="00AA0BC3">
        <w:rPr>
          <w:rFonts w:ascii="Times New Roman" w:hAnsi="Times New Roman"/>
          <w:sz w:val="28"/>
          <w:szCs w:val="28"/>
        </w:rPr>
        <w:t xml:space="preserve">, </w:t>
      </w:r>
      <w:r w:rsidR="00597372">
        <w:rPr>
          <w:rFonts w:ascii="Times New Roman" w:hAnsi="Times New Roman"/>
          <w:sz w:val="28"/>
          <w:szCs w:val="28"/>
        </w:rPr>
        <w:t xml:space="preserve">Забайкальский край </w:t>
      </w:r>
      <w:r w:rsidR="00597372" w:rsidRPr="00597372">
        <w:rPr>
          <w:rFonts w:ascii="Times New Roman" w:hAnsi="Times New Roman"/>
          <w:sz w:val="28"/>
          <w:szCs w:val="28"/>
          <w:lang w:eastAsia="ru-RU"/>
        </w:rPr>
        <w:t>Петровск-Забайкальский</w:t>
      </w:r>
      <w:r w:rsidR="00597372">
        <w:rPr>
          <w:rFonts w:ascii="Times New Roman" w:hAnsi="Times New Roman"/>
          <w:sz w:val="28"/>
          <w:szCs w:val="28"/>
          <w:lang w:eastAsia="ru-RU"/>
        </w:rPr>
        <w:t xml:space="preserve"> район</w:t>
      </w:r>
      <w:r w:rsidR="00597372" w:rsidRPr="00597372">
        <w:rPr>
          <w:rFonts w:ascii="Times New Roman" w:hAnsi="Times New Roman"/>
          <w:sz w:val="28"/>
          <w:szCs w:val="28"/>
          <w:lang w:eastAsia="ru-RU"/>
        </w:rPr>
        <w:t xml:space="preserve">, с. </w:t>
      </w:r>
      <w:proofErr w:type="spellStart"/>
      <w:r w:rsidR="00597372" w:rsidRPr="00597372">
        <w:rPr>
          <w:rFonts w:ascii="Times New Roman" w:hAnsi="Times New Roman"/>
          <w:sz w:val="28"/>
          <w:szCs w:val="28"/>
          <w:lang w:eastAsia="ru-RU"/>
        </w:rPr>
        <w:t>Хохотуй</w:t>
      </w:r>
      <w:proofErr w:type="spellEnd"/>
      <w:r w:rsidR="00597372" w:rsidRPr="00597372">
        <w:rPr>
          <w:rFonts w:ascii="Times New Roman" w:hAnsi="Times New Roman"/>
          <w:sz w:val="28"/>
          <w:szCs w:val="28"/>
          <w:lang w:eastAsia="ru-RU"/>
        </w:rPr>
        <w:t xml:space="preserve">, ул. Кооперативная, </w:t>
      </w:r>
      <w:r w:rsidR="004D02D9" w:rsidRPr="004D02D9">
        <w:rPr>
          <w:rFonts w:ascii="Times New Roman" w:hAnsi="Times New Roman"/>
          <w:sz w:val="28"/>
          <w:szCs w:val="28"/>
          <w:lang w:eastAsia="ru-RU"/>
        </w:rPr>
        <w:t>д.27 - а</w:t>
      </w:r>
      <w:r w:rsidR="00F802DF" w:rsidRPr="00A255D2">
        <w:rPr>
          <w:rFonts w:ascii="Times New Roman" w:hAnsi="Times New Roman"/>
          <w:sz w:val="28"/>
          <w:szCs w:val="28"/>
          <w:lang w:eastAsia="ru-RU"/>
        </w:rPr>
        <w:t>.</w:t>
      </w:r>
    </w:p>
    <w:p w14:paraId="724AAAD1"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i/>
          <w:sz w:val="28"/>
          <w:szCs w:val="28"/>
          <w:lang w:eastAsia="ru-RU"/>
        </w:rPr>
      </w:pPr>
    </w:p>
    <w:p w14:paraId="3587F57C" w14:textId="77777777" w:rsidR="007D2FFA" w:rsidRPr="00544F77" w:rsidRDefault="007D2FFA" w:rsidP="007D2FFA">
      <w:pPr>
        <w:widowControl w:val="0"/>
        <w:autoSpaceDE w:val="0"/>
        <w:autoSpaceDN w:val="0"/>
        <w:spacing w:after="0" w:line="240" w:lineRule="auto"/>
        <w:jc w:val="center"/>
        <w:rPr>
          <w:rFonts w:ascii="Times New Roman" w:hAnsi="Times New Roman"/>
          <w:sz w:val="28"/>
          <w:szCs w:val="28"/>
        </w:rPr>
      </w:pPr>
    </w:p>
    <w:p w14:paraId="3BE15CB4"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FAE4A3E"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C631918"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C68F20"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C6D9D8F"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442561C" w14:textId="77777777" w:rsidR="007D2FFA" w:rsidRPr="00544F77" w:rsidRDefault="007D2FFA" w:rsidP="007D2FFA">
      <w:pPr>
        <w:widowControl w:val="0"/>
        <w:autoSpaceDE w:val="0"/>
        <w:autoSpaceDN w:val="0"/>
        <w:adjustRightInd w:val="0"/>
        <w:spacing w:after="0" w:line="240" w:lineRule="auto"/>
        <w:rPr>
          <w:rFonts w:ascii="Times New Roman" w:hAnsi="Times New Roman"/>
          <w:sz w:val="28"/>
          <w:szCs w:val="28"/>
          <w:lang w:eastAsia="ru-RU"/>
        </w:rPr>
      </w:pPr>
    </w:p>
    <w:p w14:paraId="2DD544D0" w14:textId="54D87A25"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0FD2B064" w14:textId="18387745" w:rsidR="0050174C" w:rsidRDefault="0050174C"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9446011" w14:textId="0184EFA6" w:rsidR="0050174C" w:rsidRDefault="0050174C"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3EA595E" w14:textId="2A8FF29E" w:rsidR="0050174C" w:rsidRDefault="0050174C"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F5B54FD" w14:textId="2C1CD421" w:rsidR="00AF63BF" w:rsidRDefault="00AF63B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902BBE5" w14:textId="77777777" w:rsidR="00AF63BF" w:rsidRDefault="00AF63B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AF38ED6" w14:textId="2641AE65" w:rsidR="00AF63BF" w:rsidRDefault="00AF63B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0CC0DF7" w14:textId="1BB80017" w:rsidR="00AF63BF" w:rsidRDefault="00AF63B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7CE821DB" w14:textId="487C3D6E" w:rsidR="00AF63BF" w:rsidRDefault="00AF63B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4A52372" w14:textId="0C2CCC07" w:rsidR="00AF63BF" w:rsidRDefault="00AF63B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D9BE131" w14:textId="6637E6B6" w:rsidR="00AF63BF" w:rsidRDefault="00AF63B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099ABB13" w14:textId="6F9BC8C5" w:rsidR="00CA277A" w:rsidRDefault="00CA277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67220A8" w14:textId="77777777" w:rsidR="00CA277A" w:rsidRDefault="00CA277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F1C82AA" w14:textId="77777777" w:rsidR="00AF63BF" w:rsidRDefault="00AF63B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E69E63E" w14:textId="77777777" w:rsidR="00196FCF" w:rsidRDefault="00196FCF" w:rsidP="0050174C">
      <w:pPr>
        <w:widowControl w:val="0"/>
        <w:autoSpaceDE w:val="0"/>
        <w:autoSpaceDN w:val="0"/>
        <w:spacing w:after="0"/>
        <w:jc w:val="center"/>
        <w:rPr>
          <w:rFonts w:ascii="Times New Roman" w:hAnsi="Times New Roman"/>
          <w:sz w:val="28"/>
          <w:szCs w:val="28"/>
        </w:rPr>
      </w:pPr>
    </w:p>
    <w:p w14:paraId="500E3852" w14:textId="77777777" w:rsidR="00196FCF" w:rsidRDefault="00196FCF" w:rsidP="0050174C">
      <w:pPr>
        <w:widowControl w:val="0"/>
        <w:autoSpaceDE w:val="0"/>
        <w:autoSpaceDN w:val="0"/>
        <w:spacing w:after="0"/>
        <w:jc w:val="center"/>
        <w:rPr>
          <w:rFonts w:ascii="Times New Roman" w:hAnsi="Times New Roman"/>
          <w:sz w:val="28"/>
          <w:szCs w:val="28"/>
        </w:rPr>
      </w:pPr>
    </w:p>
    <w:p w14:paraId="3C42FD37" w14:textId="6572729A" w:rsidR="0050174C" w:rsidRDefault="007724D9" w:rsidP="0050174C">
      <w:pPr>
        <w:widowControl w:val="0"/>
        <w:autoSpaceDE w:val="0"/>
        <w:autoSpaceDN w:val="0"/>
        <w:spacing w:after="0"/>
        <w:jc w:val="center"/>
        <w:rPr>
          <w:rFonts w:ascii="Times New Roman" w:hAnsi="Times New Roman"/>
          <w:sz w:val="28"/>
          <w:szCs w:val="28"/>
        </w:rPr>
      </w:pPr>
      <w:r>
        <w:rPr>
          <w:rFonts w:ascii="Times New Roman" w:hAnsi="Times New Roman"/>
          <w:sz w:val="28"/>
          <w:szCs w:val="28"/>
        </w:rPr>
        <w:t>Чита</w:t>
      </w:r>
      <w:r w:rsidR="007D2FFA" w:rsidRPr="00544F77">
        <w:rPr>
          <w:rFonts w:ascii="Times New Roman" w:hAnsi="Times New Roman"/>
          <w:sz w:val="28"/>
          <w:szCs w:val="28"/>
        </w:rPr>
        <w:t>, 20</w:t>
      </w:r>
      <w:r w:rsidR="0050174C">
        <w:rPr>
          <w:rFonts w:ascii="Times New Roman" w:hAnsi="Times New Roman"/>
          <w:sz w:val="28"/>
          <w:szCs w:val="28"/>
        </w:rPr>
        <w:t>2</w:t>
      </w:r>
      <w:r w:rsidR="00F802DF">
        <w:rPr>
          <w:rFonts w:ascii="Times New Roman" w:hAnsi="Times New Roman"/>
          <w:sz w:val="28"/>
          <w:szCs w:val="28"/>
        </w:rPr>
        <w:t>6</w:t>
      </w:r>
    </w:p>
    <w:p w14:paraId="3F132F91" w14:textId="77777777" w:rsidR="00CA277A" w:rsidRDefault="00CA277A" w:rsidP="0050174C">
      <w:pPr>
        <w:widowControl w:val="0"/>
        <w:autoSpaceDE w:val="0"/>
        <w:autoSpaceDN w:val="0"/>
        <w:spacing w:after="0"/>
        <w:jc w:val="center"/>
        <w:rPr>
          <w:rFonts w:ascii="Times New Roman" w:hAnsi="Times New Roman"/>
          <w:sz w:val="28"/>
          <w:szCs w:val="28"/>
        </w:rPr>
      </w:pPr>
    </w:p>
    <w:p w14:paraId="2BA456F1" w14:textId="0208C109" w:rsidR="007D2FFA" w:rsidRPr="00F1189F" w:rsidRDefault="007D2FFA" w:rsidP="00F1189F">
      <w:pPr>
        <w:pStyle w:val="af8"/>
        <w:widowControl w:val="0"/>
        <w:numPr>
          <w:ilvl w:val="0"/>
          <w:numId w:val="119"/>
        </w:numPr>
        <w:autoSpaceDE w:val="0"/>
        <w:autoSpaceDN w:val="0"/>
        <w:jc w:val="center"/>
        <w:rPr>
          <w:b/>
        </w:rPr>
      </w:pPr>
      <w:r w:rsidRPr="00F1189F">
        <w:rPr>
          <w:b/>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14:paraId="6BB3DB32" w14:textId="77777777" w:rsidTr="00BC6319">
        <w:trPr>
          <w:tblHeader/>
        </w:trPr>
        <w:tc>
          <w:tcPr>
            <w:tcW w:w="388" w:type="pct"/>
            <w:shd w:val="clear" w:color="auto" w:fill="auto"/>
            <w:vAlign w:val="center"/>
            <w:hideMark/>
          </w:tcPr>
          <w:p w14:paraId="5AA81984"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DE7BF1B"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E9B6D10"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14:paraId="5C12DA74" w14:textId="77777777" w:rsidTr="00BC6319">
        <w:tc>
          <w:tcPr>
            <w:tcW w:w="388" w:type="pct"/>
            <w:shd w:val="clear" w:color="auto" w:fill="auto"/>
            <w:vAlign w:val="center"/>
          </w:tcPr>
          <w:p w14:paraId="6DED0BF1"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9F00347"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47BA95D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14:paraId="78BEB57B" w14:textId="77777777" w:rsidTr="00BC6319">
        <w:tc>
          <w:tcPr>
            <w:tcW w:w="388" w:type="pct"/>
            <w:shd w:val="clear" w:color="auto" w:fill="auto"/>
            <w:vAlign w:val="center"/>
          </w:tcPr>
          <w:p w14:paraId="5A537852"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F3BB602"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40C24ADC" w14:textId="77777777" w:rsidR="007D2FFA" w:rsidRPr="007B3CE9" w:rsidRDefault="007D2FFA" w:rsidP="00BC6319">
            <w:pPr>
              <w:spacing w:after="0" w:line="240" w:lineRule="auto"/>
              <w:rPr>
                <w:rFonts w:ascii="Times New Roman" w:hAnsi="Times New Roman"/>
                <w:sz w:val="24"/>
                <w:szCs w:val="24"/>
              </w:rPr>
            </w:pPr>
            <w:proofErr w:type="spellStart"/>
            <w:r w:rsidRPr="007B3CE9">
              <w:rPr>
                <w:rFonts w:ascii="Times New Roman" w:hAnsi="Times New Roman"/>
                <w:sz w:val="24"/>
                <w:szCs w:val="24"/>
              </w:rPr>
              <w:t>Гипсоволокнистый</w:t>
            </w:r>
            <w:proofErr w:type="spellEnd"/>
            <w:r w:rsidRPr="007B3CE9">
              <w:rPr>
                <w:rFonts w:ascii="Times New Roman" w:hAnsi="Times New Roman"/>
                <w:sz w:val="24"/>
                <w:szCs w:val="24"/>
              </w:rPr>
              <w:t xml:space="preserve"> лист влагостойкий</w:t>
            </w:r>
          </w:p>
        </w:tc>
      </w:tr>
      <w:tr w:rsidR="007D2FFA" w:rsidRPr="007B3CE9" w14:paraId="16F24947" w14:textId="77777777" w:rsidTr="00BC6319">
        <w:tc>
          <w:tcPr>
            <w:tcW w:w="388" w:type="pct"/>
            <w:shd w:val="clear" w:color="auto" w:fill="auto"/>
            <w:vAlign w:val="center"/>
          </w:tcPr>
          <w:p w14:paraId="47452E89"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4172B8A" w14:textId="77777777"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47EE2AF1"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14:paraId="0CDEBF92" w14:textId="77777777" w:rsidTr="00BC6319">
        <w:tc>
          <w:tcPr>
            <w:tcW w:w="388" w:type="pct"/>
            <w:shd w:val="clear" w:color="auto" w:fill="auto"/>
            <w:vAlign w:val="center"/>
          </w:tcPr>
          <w:p w14:paraId="67F1E795"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64E2136"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3E5CE58A" w14:textId="77777777"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14:paraId="385C764E" w14:textId="77777777" w:rsidTr="00BC6319">
        <w:tc>
          <w:tcPr>
            <w:tcW w:w="388" w:type="pct"/>
            <w:shd w:val="clear" w:color="auto" w:fill="auto"/>
            <w:vAlign w:val="center"/>
          </w:tcPr>
          <w:p w14:paraId="5867EE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63F03C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5A7FF24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797F8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2CC90F4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14:paraId="6751CB3E" w14:textId="77777777" w:rsidTr="00BC6319">
        <w:tc>
          <w:tcPr>
            <w:tcW w:w="388" w:type="pct"/>
            <w:shd w:val="clear" w:color="auto" w:fill="auto"/>
            <w:vAlign w:val="center"/>
          </w:tcPr>
          <w:p w14:paraId="4E3361C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3C03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2D4C688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14:paraId="009931A3" w14:textId="77777777" w:rsidTr="00BC6319">
        <w:tc>
          <w:tcPr>
            <w:tcW w:w="388" w:type="pct"/>
            <w:shd w:val="clear" w:color="auto" w:fill="auto"/>
            <w:vAlign w:val="center"/>
          </w:tcPr>
          <w:p w14:paraId="47EEF41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5163B9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30F9F783"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14:paraId="70936508" w14:textId="77777777" w:rsidTr="00BC6319">
        <w:tc>
          <w:tcPr>
            <w:tcW w:w="388" w:type="pct"/>
            <w:shd w:val="clear" w:color="auto" w:fill="auto"/>
            <w:vAlign w:val="center"/>
          </w:tcPr>
          <w:p w14:paraId="1011F3E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C7063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3D473A4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14:paraId="664EA2C8" w14:textId="77777777" w:rsidTr="00BC6319">
        <w:tc>
          <w:tcPr>
            <w:tcW w:w="388" w:type="pct"/>
            <w:shd w:val="clear" w:color="auto" w:fill="auto"/>
            <w:vAlign w:val="center"/>
          </w:tcPr>
          <w:p w14:paraId="6197E515"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3C362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6FF6B3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14:paraId="17E29FE9" w14:textId="77777777" w:rsidTr="00BC6319">
        <w:tc>
          <w:tcPr>
            <w:tcW w:w="388" w:type="pct"/>
            <w:shd w:val="clear" w:color="auto" w:fill="auto"/>
            <w:vAlign w:val="center"/>
          </w:tcPr>
          <w:p w14:paraId="71C7BD6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6BAF89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1DDF3AE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14:paraId="27E32D72" w14:textId="77777777" w:rsidTr="00BC6319">
        <w:tc>
          <w:tcPr>
            <w:tcW w:w="388" w:type="pct"/>
            <w:shd w:val="clear" w:color="auto" w:fill="auto"/>
            <w:vAlign w:val="center"/>
          </w:tcPr>
          <w:p w14:paraId="6C1D5CC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D7CFB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EC6B3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14:paraId="54DD28D1" w14:textId="77777777" w:rsidTr="00BC6319">
        <w:tc>
          <w:tcPr>
            <w:tcW w:w="388" w:type="pct"/>
            <w:shd w:val="clear" w:color="auto" w:fill="auto"/>
            <w:vAlign w:val="center"/>
          </w:tcPr>
          <w:p w14:paraId="515346C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02CE39E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3C8EFF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14:paraId="59DBD586" w14:textId="77777777" w:rsidTr="00BC6319">
        <w:tc>
          <w:tcPr>
            <w:tcW w:w="388" w:type="pct"/>
            <w:shd w:val="clear" w:color="auto" w:fill="auto"/>
            <w:vAlign w:val="center"/>
          </w:tcPr>
          <w:p w14:paraId="4373B66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4928D35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3E40DFF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14:paraId="200C0CCB" w14:textId="77777777" w:rsidTr="00BC6319">
        <w:tc>
          <w:tcPr>
            <w:tcW w:w="388" w:type="pct"/>
            <w:shd w:val="clear" w:color="auto" w:fill="auto"/>
            <w:vAlign w:val="center"/>
          </w:tcPr>
          <w:p w14:paraId="619B5FA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B0772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2CD91BC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14:paraId="62E1F8C8" w14:textId="77777777" w:rsidTr="00BC6319">
        <w:tc>
          <w:tcPr>
            <w:tcW w:w="388" w:type="pct"/>
            <w:shd w:val="clear" w:color="auto" w:fill="auto"/>
            <w:vAlign w:val="center"/>
          </w:tcPr>
          <w:p w14:paraId="09539D9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7D270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0F203D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14:paraId="336AEBCA" w14:textId="77777777" w:rsidTr="00BC6319">
        <w:tc>
          <w:tcPr>
            <w:tcW w:w="388" w:type="pct"/>
            <w:shd w:val="clear" w:color="auto" w:fill="auto"/>
            <w:vAlign w:val="center"/>
          </w:tcPr>
          <w:p w14:paraId="1211FD9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3ADAD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07E9E7B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D2FFA" w:rsidRPr="007B3CE9" w14:paraId="37E2DA37" w14:textId="77777777" w:rsidTr="00BC6319">
        <w:tc>
          <w:tcPr>
            <w:tcW w:w="388" w:type="pct"/>
            <w:shd w:val="clear" w:color="auto" w:fill="auto"/>
            <w:vAlign w:val="center"/>
          </w:tcPr>
          <w:p w14:paraId="27E4607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55F5B8"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1FC0860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 под монтаж Товара на земельном участке</w:t>
            </w:r>
          </w:p>
        </w:tc>
      </w:tr>
      <w:tr w:rsidR="007D2FFA" w:rsidRPr="007B3CE9" w14:paraId="78D2F49B" w14:textId="77777777" w:rsidTr="00BC6319">
        <w:tc>
          <w:tcPr>
            <w:tcW w:w="388" w:type="pct"/>
            <w:shd w:val="clear" w:color="auto" w:fill="auto"/>
            <w:vAlign w:val="center"/>
          </w:tcPr>
          <w:p w14:paraId="14DA4C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5BEE9E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5820AE7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D2FFA" w:rsidRPr="007B3CE9" w14:paraId="43903591" w14:textId="77777777" w:rsidTr="00BC6319">
        <w:tc>
          <w:tcPr>
            <w:tcW w:w="388" w:type="pct"/>
            <w:shd w:val="clear" w:color="auto" w:fill="auto"/>
            <w:vAlign w:val="center"/>
          </w:tcPr>
          <w:p w14:paraId="4FFEE089"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F8B5E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0367E38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D2FFA" w:rsidRPr="007B3CE9" w14:paraId="3B154720" w14:textId="77777777" w:rsidTr="00BC6319">
        <w:tc>
          <w:tcPr>
            <w:tcW w:w="388" w:type="pct"/>
            <w:shd w:val="clear" w:color="auto" w:fill="auto"/>
            <w:vAlign w:val="center"/>
          </w:tcPr>
          <w:p w14:paraId="0E63C3C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59B94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21259D6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D2FFA" w:rsidRPr="007B3CE9" w14:paraId="3F815675" w14:textId="77777777" w:rsidTr="00BC6319">
        <w:tc>
          <w:tcPr>
            <w:tcW w:w="388" w:type="pct"/>
            <w:shd w:val="clear" w:color="auto" w:fill="auto"/>
            <w:vAlign w:val="center"/>
          </w:tcPr>
          <w:p w14:paraId="3A56590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DA19F6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5C6C3D8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D2FFA" w:rsidRPr="007B3CE9" w14:paraId="5411B33C" w14:textId="77777777" w:rsidTr="00BC6319">
        <w:tc>
          <w:tcPr>
            <w:tcW w:w="388" w:type="pct"/>
            <w:shd w:val="clear" w:color="auto" w:fill="auto"/>
            <w:vAlign w:val="center"/>
          </w:tcPr>
          <w:p w14:paraId="5FDEAE5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CD3A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5F18C38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D2FFA" w:rsidRPr="007B3CE9" w14:paraId="0321CD40" w14:textId="77777777" w:rsidTr="00BC6319">
        <w:tc>
          <w:tcPr>
            <w:tcW w:w="388" w:type="pct"/>
            <w:shd w:val="clear" w:color="auto" w:fill="auto"/>
            <w:vAlign w:val="center"/>
          </w:tcPr>
          <w:p w14:paraId="4615F08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2B9E5F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40B88DB9" w14:textId="77777777" w:rsidR="007D2FFA" w:rsidRPr="007B3CE9" w:rsidRDefault="007D2FFA" w:rsidP="00BC6319">
            <w:pPr>
              <w:spacing w:after="0" w:line="240" w:lineRule="auto"/>
              <w:rPr>
                <w:rFonts w:ascii="Times New Roman" w:hAnsi="Times New Roman"/>
                <w:sz w:val="24"/>
                <w:szCs w:val="24"/>
              </w:rPr>
            </w:pPr>
            <w:proofErr w:type="spellStart"/>
            <w:r w:rsidRPr="007B3CE9">
              <w:rPr>
                <w:rFonts w:ascii="Times New Roman" w:hAnsi="Times New Roman"/>
                <w:sz w:val="24"/>
                <w:szCs w:val="24"/>
              </w:rPr>
              <w:t>Стекломагнезитовый</w:t>
            </w:r>
            <w:proofErr w:type="spellEnd"/>
            <w:r w:rsidRPr="007B3CE9">
              <w:rPr>
                <w:rFonts w:ascii="Times New Roman" w:hAnsi="Times New Roman"/>
                <w:sz w:val="24"/>
                <w:szCs w:val="24"/>
              </w:rPr>
              <w:t xml:space="preserve"> (</w:t>
            </w:r>
            <w:proofErr w:type="spellStart"/>
            <w:r w:rsidRPr="007B3CE9">
              <w:rPr>
                <w:rFonts w:ascii="Times New Roman" w:hAnsi="Times New Roman"/>
                <w:sz w:val="24"/>
                <w:szCs w:val="24"/>
              </w:rPr>
              <w:t>стекломагниевый</w:t>
            </w:r>
            <w:proofErr w:type="spellEnd"/>
            <w:r w:rsidRPr="007B3CE9">
              <w:rPr>
                <w:rFonts w:ascii="Times New Roman" w:hAnsi="Times New Roman"/>
                <w:sz w:val="24"/>
                <w:szCs w:val="24"/>
              </w:rPr>
              <w:t>) лист</w:t>
            </w:r>
          </w:p>
        </w:tc>
      </w:tr>
      <w:tr w:rsidR="007D2FFA" w:rsidRPr="007B3CE9" w14:paraId="5D04A6B2" w14:textId="77777777" w:rsidTr="00BC6319">
        <w:tc>
          <w:tcPr>
            <w:tcW w:w="388" w:type="pct"/>
            <w:shd w:val="clear" w:color="auto" w:fill="auto"/>
            <w:vAlign w:val="center"/>
          </w:tcPr>
          <w:p w14:paraId="42CBB7F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C5D3C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3FE8B21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D2FFA" w:rsidRPr="007B3CE9" w14:paraId="2712D104" w14:textId="77777777" w:rsidTr="00BC6319">
        <w:tc>
          <w:tcPr>
            <w:tcW w:w="388" w:type="pct"/>
            <w:shd w:val="clear" w:color="auto" w:fill="auto"/>
            <w:vAlign w:val="center"/>
          </w:tcPr>
          <w:p w14:paraId="167BD70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7F5E62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1F8AB3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D2FFA" w:rsidRPr="007B3CE9" w14:paraId="4A416273" w14:textId="77777777" w:rsidTr="00BC6319">
        <w:tc>
          <w:tcPr>
            <w:tcW w:w="388" w:type="pct"/>
            <w:shd w:val="clear" w:color="auto" w:fill="auto"/>
            <w:vAlign w:val="center"/>
          </w:tcPr>
          <w:p w14:paraId="17E94D9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C514F3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065A1E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D2FFA" w:rsidRPr="007B3CE9" w14:paraId="369E3127" w14:textId="77777777" w:rsidTr="00BC6319">
        <w:tc>
          <w:tcPr>
            <w:tcW w:w="388" w:type="pct"/>
            <w:shd w:val="clear" w:color="auto" w:fill="auto"/>
            <w:vAlign w:val="center"/>
          </w:tcPr>
          <w:p w14:paraId="496AA68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8441B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3BDA0929"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D2FFA" w:rsidRPr="007B3CE9" w14:paraId="6E7C7B9D" w14:textId="77777777" w:rsidTr="00BC6319">
        <w:tc>
          <w:tcPr>
            <w:tcW w:w="388" w:type="pct"/>
            <w:shd w:val="clear" w:color="auto" w:fill="auto"/>
            <w:vAlign w:val="center"/>
          </w:tcPr>
          <w:p w14:paraId="6DD0750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126F29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E35BC0F"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D2FFA" w:rsidRPr="007B3CE9" w14:paraId="47B1342A" w14:textId="77777777" w:rsidTr="00BC6319">
        <w:tc>
          <w:tcPr>
            <w:tcW w:w="388" w:type="pct"/>
            <w:shd w:val="clear" w:color="auto" w:fill="auto"/>
            <w:vAlign w:val="center"/>
          </w:tcPr>
          <w:p w14:paraId="389F3317"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77D95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66D9AC3B"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D2FFA" w:rsidRPr="007B3CE9" w14:paraId="2EC1B4AA" w14:textId="77777777" w:rsidTr="00BC6319">
        <w:tc>
          <w:tcPr>
            <w:tcW w:w="388" w:type="pct"/>
            <w:shd w:val="clear" w:color="auto" w:fill="auto"/>
            <w:vAlign w:val="center"/>
          </w:tcPr>
          <w:p w14:paraId="742B1C3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4E5D4C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7020A0B2"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D2FFA" w:rsidRPr="008A4209" w14:paraId="43CA25C1" w14:textId="77777777" w:rsidTr="00BC6319">
        <w:tc>
          <w:tcPr>
            <w:tcW w:w="388" w:type="pct"/>
            <w:shd w:val="clear" w:color="auto" w:fill="auto"/>
            <w:vAlign w:val="center"/>
          </w:tcPr>
          <w:p w14:paraId="583CBC17" w14:textId="77777777"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D08B27F" w14:textId="77777777"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41B47A71" w14:textId="77777777" w:rsidR="007D2FFA" w:rsidRPr="008A4209" w:rsidRDefault="007D2FFA" w:rsidP="00BC6319">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D2FFA" w:rsidRPr="008A4209" w14:paraId="38BFFB58" w14:textId="77777777" w:rsidTr="00BC6319">
        <w:trPr>
          <w:trHeight w:val="813"/>
        </w:trPr>
        <w:tc>
          <w:tcPr>
            <w:tcW w:w="388" w:type="pct"/>
            <w:shd w:val="clear" w:color="auto" w:fill="auto"/>
            <w:vAlign w:val="center"/>
          </w:tcPr>
          <w:p w14:paraId="3D173BC0" w14:textId="77777777"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F5BF809" w14:textId="77777777"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46474F74" w14:textId="77777777" w:rsidR="007D2FFA" w:rsidRPr="008A4209" w:rsidRDefault="007D2FFA" w:rsidP="00BC6319">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D2FFA" w:rsidRPr="007B3CE9" w14:paraId="58B83680" w14:textId="77777777" w:rsidTr="00BC6319">
        <w:tc>
          <w:tcPr>
            <w:tcW w:w="388" w:type="pct"/>
            <w:shd w:val="clear" w:color="auto" w:fill="auto"/>
            <w:vAlign w:val="center"/>
          </w:tcPr>
          <w:p w14:paraId="381A2F84"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F9DBEE8"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41B1AFF6"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D2FFA" w:rsidRPr="007B3CE9" w14:paraId="3E86F4EC" w14:textId="77777777" w:rsidTr="00BC6319">
        <w:trPr>
          <w:trHeight w:val="54"/>
        </w:trPr>
        <w:tc>
          <w:tcPr>
            <w:tcW w:w="388" w:type="pct"/>
            <w:shd w:val="clear" w:color="auto" w:fill="auto"/>
            <w:vAlign w:val="center"/>
          </w:tcPr>
          <w:p w14:paraId="2E0FA6F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2984283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E08B14F"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D2FFA" w:rsidRPr="007B3CE9" w14:paraId="688B12ED" w14:textId="77777777" w:rsidTr="00BC6319">
        <w:tc>
          <w:tcPr>
            <w:tcW w:w="388" w:type="pct"/>
            <w:shd w:val="clear" w:color="auto" w:fill="auto"/>
            <w:vAlign w:val="center"/>
          </w:tcPr>
          <w:p w14:paraId="5A6ED7AD"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54EECC"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7A59F7F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7D2FFA" w:rsidRPr="007B3CE9" w14:paraId="101B6D77" w14:textId="77777777" w:rsidTr="00BC6319">
        <w:tc>
          <w:tcPr>
            <w:tcW w:w="388" w:type="pct"/>
            <w:shd w:val="clear" w:color="auto" w:fill="auto"/>
            <w:vAlign w:val="center"/>
          </w:tcPr>
          <w:p w14:paraId="3A61F786"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B6198F5"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4A35E192"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D2FFA" w:rsidRPr="007B3CE9" w14:paraId="3F47C419" w14:textId="77777777" w:rsidTr="00BC6319">
        <w:tc>
          <w:tcPr>
            <w:tcW w:w="388" w:type="pct"/>
            <w:shd w:val="clear" w:color="auto" w:fill="auto"/>
            <w:vAlign w:val="center"/>
          </w:tcPr>
          <w:p w14:paraId="07433664"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88A4ABC"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C61CED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D2FFA" w:rsidRPr="007B3CE9" w14:paraId="6E3F3B07" w14:textId="77777777" w:rsidTr="00BC6319">
        <w:tc>
          <w:tcPr>
            <w:tcW w:w="388" w:type="pct"/>
            <w:shd w:val="clear" w:color="auto" w:fill="auto"/>
            <w:vAlign w:val="center"/>
          </w:tcPr>
          <w:p w14:paraId="3F3AD84F"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8937C0" w14:textId="77777777" w:rsidR="007D2FFA" w:rsidRPr="00CA277A" w:rsidRDefault="007D2FFA" w:rsidP="00BC6319">
            <w:pPr>
              <w:spacing w:after="0" w:line="240" w:lineRule="auto"/>
              <w:rPr>
                <w:rFonts w:ascii="Times New Roman" w:hAnsi="Times New Roman"/>
                <w:sz w:val="24"/>
                <w:szCs w:val="24"/>
              </w:rPr>
            </w:pPr>
            <w:r w:rsidRPr="00CA277A">
              <w:rPr>
                <w:rFonts w:ascii="Times New Roman" w:hAnsi="Times New Roman"/>
                <w:sz w:val="24"/>
                <w:szCs w:val="24"/>
              </w:rPr>
              <w:t>RAL</w:t>
            </w:r>
          </w:p>
        </w:tc>
        <w:tc>
          <w:tcPr>
            <w:tcW w:w="3632" w:type="pct"/>
            <w:shd w:val="clear" w:color="auto" w:fill="auto"/>
            <w:vAlign w:val="center"/>
            <w:hideMark/>
          </w:tcPr>
          <w:p w14:paraId="5E2C8D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D2FFA" w:rsidRPr="007B3CE9" w14:paraId="7094E6F7" w14:textId="77777777" w:rsidTr="00BC6319">
        <w:tc>
          <w:tcPr>
            <w:tcW w:w="388" w:type="pct"/>
            <w:shd w:val="clear" w:color="auto" w:fill="auto"/>
            <w:vAlign w:val="center"/>
          </w:tcPr>
          <w:p w14:paraId="0AC86F7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668B558" w14:textId="77777777"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3A01C2A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D2FFA" w:rsidRPr="007B3CE9" w14:paraId="761C3DD6" w14:textId="77777777" w:rsidTr="00BC6319">
        <w:tc>
          <w:tcPr>
            <w:tcW w:w="388" w:type="pct"/>
            <w:shd w:val="clear" w:color="auto" w:fill="auto"/>
            <w:vAlign w:val="center"/>
          </w:tcPr>
          <w:p w14:paraId="1B6D865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C6C38A" w14:textId="77777777"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0B48777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347D35A0" w14:textId="2401465D" w:rsidR="007D2FFA" w:rsidRPr="00F1189F" w:rsidRDefault="007D2FFA" w:rsidP="00F1189F">
      <w:pPr>
        <w:pStyle w:val="af8"/>
        <w:widowControl w:val="0"/>
        <w:numPr>
          <w:ilvl w:val="0"/>
          <w:numId w:val="119"/>
        </w:numPr>
        <w:tabs>
          <w:tab w:val="left" w:pos="284"/>
        </w:tabs>
        <w:autoSpaceDE w:val="0"/>
        <w:autoSpaceDN w:val="0"/>
        <w:adjustRightInd w:val="0"/>
        <w:spacing w:before="240" w:after="120"/>
        <w:jc w:val="center"/>
        <w:rPr>
          <w:b/>
        </w:rPr>
      </w:pPr>
      <w:r w:rsidRPr="00F1189F">
        <w:rPr>
          <w:b/>
        </w:rPr>
        <w:t>ОБЩИЕ СВЕДЕНИЯ О ТОВАРЕ И РАБОТАХ</w:t>
      </w:r>
    </w:p>
    <w:p w14:paraId="427F10C5" w14:textId="768906DE" w:rsidR="007D2FFA" w:rsidRPr="00A255D2" w:rsidRDefault="007D2FFA" w:rsidP="00A255D2">
      <w:pPr>
        <w:widowControl w:val="0"/>
        <w:numPr>
          <w:ilvl w:val="0"/>
          <w:numId w:val="17"/>
        </w:numPr>
        <w:tabs>
          <w:tab w:val="left" w:pos="567"/>
          <w:tab w:val="left" w:pos="993"/>
        </w:tabs>
        <w:autoSpaceDE w:val="0"/>
        <w:autoSpaceDN w:val="0"/>
        <w:adjustRightInd w:val="0"/>
        <w:spacing w:after="0" w:line="240" w:lineRule="auto"/>
        <w:ind w:left="0" w:firstLine="993"/>
        <w:jc w:val="both"/>
        <w:rPr>
          <w:rFonts w:ascii="Times New Roman" w:hAnsi="Times New Roman"/>
          <w:sz w:val="28"/>
          <w:szCs w:val="28"/>
          <w:lang w:eastAsia="ru-RU"/>
        </w:rPr>
      </w:pPr>
      <w:r w:rsidRPr="00A255D2">
        <w:rPr>
          <w:rFonts w:ascii="Times New Roman" w:hAnsi="Times New Roman"/>
          <w:b/>
          <w:sz w:val="28"/>
          <w:szCs w:val="28"/>
          <w:lang w:eastAsia="ru-RU"/>
        </w:rPr>
        <w:t>Предмет закупки:</w:t>
      </w:r>
      <w:r w:rsidRPr="00A255D2">
        <w:rPr>
          <w:rFonts w:ascii="Times New Roman" w:hAnsi="Times New Roman"/>
          <w:sz w:val="28"/>
          <w:szCs w:val="28"/>
          <w:lang w:eastAsia="ru-RU"/>
        </w:rPr>
        <w:t xml:space="preserve"> поставка и монтаж модульного отделения почтовой связи </w:t>
      </w:r>
      <w:r w:rsidRPr="00A255D2">
        <w:rPr>
          <w:rFonts w:ascii="Times New Roman" w:hAnsi="Times New Roman"/>
          <w:sz w:val="28"/>
          <w:szCs w:val="24"/>
          <w:lang w:eastAsia="ru-RU"/>
        </w:rPr>
        <w:t xml:space="preserve">площадью </w:t>
      </w:r>
      <w:r w:rsidR="0050174C" w:rsidRPr="00A255D2">
        <w:rPr>
          <w:rFonts w:ascii="Times New Roman" w:hAnsi="Times New Roman"/>
          <w:sz w:val="28"/>
          <w:szCs w:val="24"/>
          <w:lang w:eastAsia="ru-RU"/>
        </w:rPr>
        <w:t>25,5</w:t>
      </w:r>
      <w:r w:rsidRPr="00A255D2">
        <w:rPr>
          <w:rFonts w:ascii="Times New Roman" w:hAnsi="Times New Roman"/>
          <w:sz w:val="28"/>
          <w:szCs w:val="24"/>
          <w:lang w:eastAsia="ru-RU"/>
        </w:rPr>
        <w:t xml:space="preserve"> кв. м</w:t>
      </w:r>
      <w:r w:rsidRPr="00A255D2">
        <w:rPr>
          <w:rFonts w:ascii="Times New Roman" w:hAnsi="Times New Roman"/>
          <w:sz w:val="28"/>
          <w:szCs w:val="28"/>
          <w:lang w:eastAsia="ru-RU"/>
        </w:rPr>
        <w:t xml:space="preserve">, изготовленного </w:t>
      </w:r>
      <w:r w:rsidR="0050174C" w:rsidRPr="00A255D2">
        <w:rPr>
          <w:rFonts w:ascii="Times New Roman" w:eastAsia="Calibri" w:hAnsi="Times New Roman"/>
          <w:sz w:val="28"/>
          <w:szCs w:val="28"/>
        </w:rPr>
        <w:t>из 2-х (двух) блок-модулей</w:t>
      </w:r>
      <w:r w:rsidRPr="00A255D2">
        <w:rPr>
          <w:rFonts w:ascii="Times New Roman" w:hAnsi="Times New Roman"/>
          <w:sz w:val="28"/>
          <w:szCs w:val="28"/>
          <w:lang w:eastAsia="ru-RU"/>
        </w:rPr>
        <w:t xml:space="preserve">, для нужд </w:t>
      </w:r>
      <w:r w:rsidR="00A255D2" w:rsidRPr="00A255D2">
        <w:rPr>
          <w:rFonts w:ascii="Times New Roman" w:hAnsi="Times New Roman"/>
          <w:sz w:val="28"/>
          <w:szCs w:val="28"/>
        </w:rPr>
        <w:t xml:space="preserve">УФПС </w:t>
      </w:r>
      <w:r w:rsidR="00733194">
        <w:rPr>
          <w:rFonts w:ascii="Times New Roman" w:hAnsi="Times New Roman"/>
          <w:sz w:val="28"/>
          <w:szCs w:val="28"/>
        </w:rPr>
        <w:t>Забайкальского края</w:t>
      </w:r>
      <w:r w:rsidR="00A255D2" w:rsidRPr="00A255D2">
        <w:rPr>
          <w:rFonts w:ascii="Times New Roman" w:hAnsi="Times New Roman"/>
          <w:sz w:val="28"/>
          <w:szCs w:val="28"/>
        </w:rPr>
        <w:t xml:space="preserve"> АО «Почта России» по адресу: </w:t>
      </w:r>
      <w:r w:rsidR="00733194" w:rsidRPr="00253981">
        <w:rPr>
          <w:rFonts w:ascii="Times New Roman" w:hAnsi="Times New Roman"/>
          <w:sz w:val="28"/>
          <w:szCs w:val="28"/>
        </w:rPr>
        <w:t>67</w:t>
      </w:r>
      <w:r w:rsidR="00733194">
        <w:rPr>
          <w:rFonts w:ascii="Times New Roman" w:hAnsi="Times New Roman"/>
          <w:sz w:val="28"/>
          <w:szCs w:val="28"/>
        </w:rPr>
        <w:t xml:space="preserve">3045, Забайкальский край </w:t>
      </w:r>
      <w:r w:rsidR="00733194" w:rsidRPr="00597372">
        <w:rPr>
          <w:rFonts w:ascii="Times New Roman" w:hAnsi="Times New Roman"/>
          <w:sz w:val="28"/>
          <w:szCs w:val="28"/>
          <w:lang w:eastAsia="ru-RU"/>
        </w:rPr>
        <w:t>Петровск-Забайкальский</w:t>
      </w:r>
      <w:r w:rsidR="00733194">
        <w:rPr>
          <w:rFonts w:ascii="Times New Roman" w:hAnsi="Times New Roman"/>
          <w:sz w:val="28"/>
          <w:szCs w:val="28"/>
          <w:lang w:eastAsia="ru-RU"/>
        </w:rPr>
        <w:t xml:space="preserve"> район</w:t>
      </w:r>
      <w:r w:rsidR="00733194" w:rsidRPr="00597372">
        <w:rPr>
          <w:rFonts w:ascii="Times New Roman" w:hAnsi="Times New Roman"/>
          <w:sz w:val="28"/>
          <w:szCs w:val="28"/>
          <w:lang w:eastAsia="ru-RU"/>
        </w:rPr>
        <w:t xml:space="preserve">, с. </w:t>
      </w:r>
      <w:proofErr w:type="spellStart"/>
      <w:r w:rsidR="00733194" w:rsidRPr="00597372">
        <w:rPr>
          <w:rFonts w:ascii="Times New Roman" w:hAnsi="Times New Roman"/>
          <w:sz w:val="28"/>
          <w:szCs w:val="28"/>
          <w:lang w:eastAsia="ru-RU"/>
        </w:rPr>
        <w:t>Хохотуй</w:t>
      </w:r>
      <w:proofErr w:type="spellEnd"/>
      <w:r w:rsidR="00733194" w:rsidRPr="00597372">
        <w:rPr>
          <w:rFonts w:ascii="Times New Roman" w:hAnsi="Times New Roman"/>
          <w:sz w:val="28"/>
          <w:szCs w:val="28"/>
          <w:lang w:eastAsia="ru-RU"/>
        </w:rPr>
        <w:t xml:space="preserve">, ул. Кооперативная, </w:t>
      </w:r>
      <w:r w:rsidR="004D02D9" w:rsidRPr="004D02D9">
        <w:rPr>
          <w:rFonts w:ascii="Times New Roman" w:hAnsi="Times New Roman"/>
          <w:sz w:val="28"/>
          <w:szCs w:val="28"/>
          <w:lang w:eastAsia="ru-RU"/>
        </w:rPr>
        <w:t>д.27 - а</w:t>
      </w:r>
      <w:r w:rsidR="009502EE" w:rsidRPr="00A255D2">
        <w:rPr>
          <w:rFonts w:ascii="Times New Roman" w:hAnsi="Times New Roman"/>
          <w:sz w:val="28"/>
          <w:szCs w:val="28"/>
          <w:lang w:eastAsia="ru-RU"/>
        </w:rPr>
        <w:t>.</w:t>
      </w:r>
    </w:p>
    <w:p w14:paraId="1FB320A6" w14:textId="33481E92"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Pr="0058358B">
        <w:rPr>
          <w:rFonts w:ascii="Times New Roman" w:hAnsi="Times New Roman"/>
          <w:sz w:val="28"/>
          <w:szCs w:val="28"/>
          <w:lang w:eastAsia="ru-RU"/>
        </w:rPr>
        <w:t>замещение</w:t>
      </w:r>
      <w:r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p>
    <w:p w14:paraId="35F833EE"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0DED1113"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5AB4B0AF" w14:textId="77777777"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60EB1EE9" w14:textId="7777777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370DBBB8" w14:textId="77777777"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r w:rsidRPr="00A73F5D">
        <w:rPr>
          <w:rFonts w:ascii="Times New Roman" w:eastAsia="Arial Unicode MS" w:hAnsi="Times New Roman"/>
          <w:iCs/>
          <w:snapToGrid w:val="0"/>
          <w:sz w:val="28"/>
          <w:szCs w:val="28"/>
          <w:vertAlign w:val="superscript"/>
          <w:lang w:eastAsia="ru-RU"/>
        </w:rPr>
        <w:footnoteReference w:id="1"/>
      </w:r>
      <w:r w:rsidRPr="0058358B">
        <w:rPr>
          <w:rFonts w:ascii="Times New Roman" w:eastAsia="Arial Unicode MS" w:hAnsi="Times New Roman"/>
          <w:iCs/>
          <w:snapToGrid w:val="0"/>
          <w:sz w:val="28"/>
          <w:szCs w:val="28"/>
          <w:lang w:eastAsia="ru-RU"/>
        </w:rPr>
        <w:t>)</w:t>
      </w:r>
    </w:p>
    <w:p w14:paraId="24E74AFA" w14:textId="1BC9FD6D" w:rsidR="007D2FFA" w:rsidRPr="00993EAB" w:rsidRDefault="007D2FFA" w:rsidP="0049208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993EAB">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993EAB">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 включая </w:t>
      </w:r>
      <w:r w:rsidRPr="00993EAB">
        <w:rPr>
          <w:rFonts w:ascii="Times New Roman" w:hAnsi="Times New Roman"/>
          <w:color w:val="000000"/>
          <w:sz w:val="28"/>
          <w:szCs w:val="28"/>
        </w:rPr>
        <w:t>специальные выносные устройства</w:t>
      </w:r>
      <w:r w:rsidRPr="00993EAB">
        <w:rPr>
          <w:rFonts w:ascii="Times New Roman" w:eastAsia="Arial Unicode MS" w:hAnsi="Times New Roman"/>
          <w:iCs/>
          <w:snapToGrid w:val="0"/>
          <w:sz w:val="28"/>
          <w:szCs w:val="28"/>
          <w:lang w:eastAsia="ru-RU"/>
        </w:rPr>
        <w:t xml:space="preserve"> </w:t>
      </w:r>
      <w:r w:rsidRPr="00993EAB">
        <w:rPr>
          <w:rFonts w:ascii="Times New Roman" w:hAnsi="Times New Roman"/>
          <w:sz w:val="28"/>
          <w:szCs w:val="28"/>
          <w:lang w:eastAsia="ru-RU"/>
        </w:rPr>
        <w:t xml:space="preserve">(СПС и СОУЭ) </w:t>
      </w:r>
      <w:r w:rsidRPr="00993EAB">
        <w:rPr>
          <w:rFonts w:ascii="Times New Roman" w:eastAsia="Arial Unicode MS" w:hAnsi="Times New Roman"/>
          <w:iCs/>
          <w:snapToGrid w:val="0"/>
          <w:sz w:val="28"/>
          <w:szCs w:val="28"/>
          <w:lang w:eastAsia="ru-RU"/>
        </w:rPr>
        <w:t xml:space="preserve">согласно комплектации </w:t>
      </w:r>
      <w:r w:rsidR="001318E4" w:rsidRPr="00993EAB">
        <w:rPr>
          <w:rFonts w:ascii="Times New Roman" w:eastAsia="Arial Unicode MS" w:hAnsi="Times New Roman"/>
          <w:iCs/>
          <w:snapToGrid w:val="0"/>
          <w:sz w:val="28"/>
          <w:szCs w:val="28"/>
          <w:lang w:eastAsia="ru-RU"/>
        </w:rPr>
        <w:t>Товара, указанной в приложениях</w:t>
      </w:r>
      <w:r w:rsidR="001318E4" w:rsidRPr="00993EAB">
        <w:rPr>
          <w:rFonts w:ascii="Times New Roman" w:eastAsia="Arial Unicode MS" w:hAnsi="Times New Roman"/>
          <w:iCs/>
          <w:snapToGrid w:val="0"/>
          <w:sz w:val="28"/>
          <w:szCs w:val="28"/>
          <w:lang w:eastAsia="ru-RU"/>
        </w:rPr>
        <w:br/>
      </w:r>
      <w:r w:rsidRPr="00993EAB">
        <w:rPr>
          <w:rFonts w:ascii="Times New Roman" w:eastAsia="Arial Unicode MS" w:hAnsi="Times New Roman"/>
          <w:iCs/>
          <w:snapToGrid w:val="0"/>
          <w:sz w:val="28"/>
          <w:szCs w:val="28"/>
          <w:lang w:eastAsia="ru-RU"/>
        </w:rPr>
        <w:t>№ 2</w:t>
      </w:r>
      <w:r w:rsidR="001318E4" w:rsidRPr="00993EAB">
        <w:rPr>
          <w:rFonts w:ascii="Times New Roman" w:eastAsia="Arial Unicode MS" w:hAnsi="Times New Roman"/>
          <w:iCs/>
          <w:snapToGrid w:val="0"/>
          <w:sz w:val="28"/>
          <w:szCs w:val="28"/>
          <w:lang w:eastAsia="ru-RU"/>
        </w:rPr>
        <w:t>,</w:t>
      </w:r>
      <w:r w:rsidRPr="00993EAB">
        <w:rPr>
          <w:rFonts w:ascii="Times New Roman" w:eastAsia="Arial Unicode MS" w:hAnsi="Times New Roman"/>
          <w:iCs/>
          <w:snapToGrid w:val="0"/>
          <w:sz w:val="28"/>
          <w:szCs w:val="28"/>
          <w:lang w:eastAsia="ru-RU"/>
        </w:rPr>
        <w:t xml:space="preserve"> 3 к ТЗ, в том числе </w:t>
      </w:r>
      <w:r w:rsidR="00F46EA4">
        <w:rPr>
          <w:rFonts w:ascii="Times New Roman" w:eastAsia="Arial Unicode MS" w:hAnsi="Times New Roman"/>
          <w:iCs/>
          <w:snapToGrid w:val="0"/>
          <w:sz w:val="28"/>
          <w:szCs w:val="28"/>
          <w:lang w:eastAsia="ru-RU"/>
        </w:rPr>
        <w:t>пусконаладочные работы/мероприятия внешних</w:t>
      </w:r>
      <w:r w:rsidR="00F46EA4" w:rsidRPr="00772003">
        <w:rPr>
          <w:rFonts w:ascii="Times New Roman" w:eastAsia="Arial Unicode MS" w:hAnsi="Times New Roman"/>
          <w:iCs/>
          <w:snapToGrid w:val="0"/>
          <w:sz w:val="28"/>
          <w:szCs w:val="28"/>
          <w:lang w:eastAsia="ru-RU"/>
        </w:rPr>
        <w:t xml:space="preserve"> </w:t>
      </w:r>
      <w:r w:rsidR="00F46EA4">
        <w:rPr>
          <w:rFonts w:ascii="Times New Roman" w:eastAsia="Arial Unicode MS" w:hAnsi="Times New Roman"/>
          <w:iCs/>
          <w:snapToGrid w:val="0"/>
          <w:sz w:val="28"/>
          <w:szCs w:val="28"/>
          <w:lang w:eastAsia="ru-RU"/>
        </w:rPr>
        <w:t>сетей</w:t>
      </w:r>
      <w:r w:rsidRPr="00993EAB">
        <w:rPr>
          <w:rFonts w:ascii="Times New Roman" w:eastAsia="Arial Unicode MS" w:hAnsi="Times New Roman"/>
          <w:iCs/>
          <w:snapToGrid w:val="0"/>
          <w:sz w:val="28"/>
          <w:szCs w:val="28"/>
          <w:lang w:eastAsia="ru-RU"/>
        </w:rPr>
        <w:t>:</w:t>
      </w:r>
      <w:r w:rsidRPr="00993EAB">
        <w:rPr>
          <w:rFonts w:ascii="Times New Roman" w:eastAsia="Arial Unicode MS" w:hAnsi="Times New Roman"/>
          <w:iCs/>
          <w:snapToGrid w:val="0"/>
          <w:color w:val="FF0000"/>
          <w:sz w:val="28"/>
          <w:szCs w:val="28"/>
          <w:lang w:eastAsia="ru-RU"/>
        </w:rPr>
        <w:t xml:space="preserve"> </w:t>
      </w:r>
      <w:r w:rsidR="003F64C1" w:rsidRPr="003E49CD">
        <w:rPr>
          <w:rFonts w:ascii="Times New Roman" w:eastAsia="Arial Unicode MS" w:hAnsi="Times New Roman"/>
          <w:b/>
          <w:iCs/>
          <w:snapToGrid w:val="0"/>
          <w:sz w:val="28"/>
          <w:szCs w:val="28"/>
          <w:lang w:eastAsia="ru-RU"/>
        </w:rPr>
        <w:t>септик</w:t>
      </w:r>
      <w:r w:rsidR="00993EAB" w:rsidRPr="003E49CD">
        <w:rPr>
          <w:rFonts w:ascii="Times New Roman" w:eastAsia="Arial Unicode MS" w:hAnsi="Times New Roman"/>
          <w:b/>
          <w:iCs/>
          <w:snapToGrid w:val="0"/>
          <w:sz w:val="28"/>
          <w:szCs w:val="28"/>
          <w:lang w:eastAsia="ru-RU"/>
        </w:rPr>
        <w:t xml:space="preserve">, </w:t>
      </w:r>
      <w:r w:rsidR="0049208B" w:rsidRPr="003E49CD">
        <w:rPr>
          <w:rFonts w:ascii="Times New Roman" w:eastAsia="Arial Unicode MS" w:hAnsi="Times New Roman"/>
          <w:b/>
          <w:iCs/>
          <w:snapToGrid w:val="0"/>
          <w:sz w:val="28"/>
          <w:szCs w:val="28"/>
          <w:lang w:eastAsia="ru-RU"/>
        </w:rPr>
        <w:t>подключение к отопительной системе</w:t>
      </w:r>
      <w:r w:rsidR="00993EAB" w:rsidRPr="003E49CD">
        <w:rPr>
          <w:rFonts w:ascii="Times New Roman" w:eastAsia="Arial Unicode MS" w:hAnsi="Times New Roman"/>
          <w:b/>
          <w:iCs/>
          <w:snapToGrid w:val="0"/>
          <w:sz w:val="28"/>
          <w:szCs w:val="28"/>
          <w:lang w:eastAsia="ru-RU"/>
        </w:rPr>
        <w:t xml:space="preserve">, </w:t>
      </w:r>
      <w:r w:rsidR="003F64C1" w:rsidRPr="003E49CD">
        <w:rPr>
          <w:rFonts w:ascii="Times New Roman" w:eastAsia="Arial Unicode MS" w:hAnsi="Times New Roman"/>
          <w:b/>
          <w:iCs/>
          <w:snapToGrid w:val="0"/>
          <w:sz w:val="28"/>
          <w:szCs w:val="28"/>
          <w:lang w:eastAsia="ru-RU"/>
        </w:rPr>
        <w:t xml:space="preserve">электроснабжение. </w:t>
      </w:r>
    </w:p>
    <w:p w14:paraId="58341716" w14:textId="77777777" w:rsidR="007D2FFA" w:rsidRPr="00544F77" w:rsidRDefault="007D2FFA" w:rsidP="00F1189F">
      <w:pPr>
        <w:widowControl w:val="0"/>
        <w:numPr>
          <w:ilvl w:val="0"/>
          <w:numId w:val="119"/>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ОБЩИЕ ТРЕБОВАНИЯ К ТОВАРУ</w:t>
      </w:r>
    </w:p>
    <w:p w14:paraId="61667EA8" w14:textId="77777777"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3415E0CD" w14:textId="77777777" w:rsidR="007D2FFA" w:rsidRDefault="007D2FFA" w:rsidP="007D2FFA">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465DF648" w14:textId="2DFBC5E7" w:rsidR="007D2FFA" w:rsidRPr="00335F13" w:rsidRDefault="007D2FFA" w:rsidP="007D2FFA">
      <w:pPr>
        <w:pStyle w:val="af8"/>
        <w:widowControl w:val="0"/>
        <w:numPr>
          <w:ilvl w:val="0"/>
          <w:numId w:val="42"/>
        </w:numPr>
        <w:autoSpaceDE w:val="0"/>
        <w:autoSpaceDN w:val="0"/>
        <w:adjustRightInd w:val="0"/>
        <w:ind w:left="0" w:firstLine="709"/>
        <w:jc w:val="both"/>
      </w:pPr>
      <w:r w:rsidRPr="00544F77">
        <w:t xml:space="preserve">Товар изготавливается из </w:t>
      </w:r>
      <w:r w:rsidR="00AF63BF" w:rsidRPr="003F64C1">
        <w:t>2-х (двух)</w:t>
      </w:r>
      <w:r w:rsidRPr="003F64C1">
        <w:t xml:space="preserve"> блок-модулей,</w:t>
      </w:r>
      <w:r w:rsidRPr="00544F77">
        <w:t xml:space="preserve"> собирается непосредственно на подготовленной </w:t>
      </w:r>
      <w:r>
        <w:t>П</w:t>
      </w:r>
      <w:r w:rsidRPr="00544F77">
        <w:t xml:space="preserve">лощадке из поставленных материалов </w:t>
      </w:r>
      <w:r>
        <w:br/>
      </w:r>
      <w:r w:rsidRPr="00544F77">
        <w:t>и оснащается</w:t>
      </w:r>
      <w:r>
        <w:t xml:space="preserve"> </w:t>
      </w:r>
      <w:r w:rsidRPr="00544F77">
        <w:t xml:space="preserve">инженерно-техническим оборудованием в соответствии </w:t>
      </w:r>
      <w:r>
        <w:br/>
      </w:r>
      <w:r w:rsidRPr="001318E4">
        <w:rPr>
          <w:spacing w:val="-6"/>
        </w:rPr>
        <w:t>с комплектацией, указанной в приложении № 2, согласно приложени</w:t>
      </w:r>
      <w:r w:rsidR="001318E4" w:rsidRPr="001318E4">
        <w:rPr>
          <w:spacing w:val="-6"/>
        </w:rPr>
        <w:t>ю</w:t>
      </w:r>
      <w:r w:rsidRPr="001318E4">
        <w:rPr>
          <w:spacing w:val="-6"/>
        </w:rPr>
        <w:t xml:space="preserve"> № 3 к ТЗ.</w:t>
      </w:r>
    </w:p>
    <w:p w14:paraId="1DBE11E2" w14:textId="77777777"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1FC0C9E5" w14:textId="77777777"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420E11E9"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30D1E891" w14:textId="77777777"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7FD3E31B"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7EBC7A3E" w14:textId="33AE2F7E"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14:paraId="1FAA8B0C" w14:textId="77777777" w:rsidR="007D2FFA"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105E2E97" w14:textId="78F73F0D" w:rsidR="007D2FFA" w:rsidRPr="00E409CB" w:rsidRDefault="007D2FFA" w:rsidP="007D2FFA">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082E156D" w14:textId="77777777" w:rsidR="007D2FFA" w:rsidRPr="00E409CB" w:rsidRDefault="007D2FFA" w:rsidP="007D2FFA">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6AF89D69"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5EBBA26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5F53355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632539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23BD09B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lastRenderedPageBreak/>
        <w:t>от 16 сентября 2020 г. № 1479»;</w:t>
      </w:r>
    </w:p>
    <w:p w14:paraId="262B819C" w14:textId="5DE85FB8"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6E18115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2C5F18D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5749CEB2"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08367EF5" w14:textId="776C82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2DB13760" w14:textId="3FF4BC53"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02A62476" w14:textId="52FF54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3AD17A64" w14:textId="67D8D3B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115118A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12.1.030-81 «Государственный стандарт Союза ССР. Система стандартов безопасности труда. Электробезопасность. Защитное заземление. </w:t>
      </w:r>
      <w:proofErr w:type="spellStart"/>
      <w:r w:rsidRPr="00E409CB">
        <w:rPr>
          <w:rFonts w:ascii="Times New Roman" w:hAnsi="Times New Roman"/>
          <w:sz w:val="28"/>
          <w:szCs w:val="28"/>
          <w:lang w:eastAsia="ru-RU"/>
        </w:rPr>
        <w:t>Зануление</w:t>
      </w:r>
      <w:proofErr w:type="spellEnd"/>
      <w:r w:rsidRPr="00E409CB">
        <w:rPr>
          <w:rFonts w:ascii="Times New Roman" w:hAnsi="Times New Roman"/>
          <w:sz w:val="28"/>
          <w:szCs w:val="28"/>
          <w:lang w:eastAsia="ru-RU"/>
        </w:rPr>
        <w:t>»;</w:t>
      </w:r>
    </w:p>
    <w:p w14:paraId="6F2BDD10" w14:textId="309D5DE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00CCAE92" w14:textId="2A9AB25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4751BEF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26184F8B"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 xml:space="preserve">ГОСТ Р 58759-2019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0DB05AD2"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58760-2019 «Национальный стандарт Российской Федерации. Здания мобильные (инвентарные). Общие технические условия»;</w:t>
      </w:r>
    </w:p>
    <w:p w14:paraId="4198DD2A" w14:textId="77777777"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20697AE9" w14:textId="6CFEAE85"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99D10A5" w14:textId="3E2DB749"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69942EC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74D47CC2" w14:textId="2F299A56"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sidR="007C6187">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6C31C36"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561DEF4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557232D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1915421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5F9539FB" w14:textId="77777777" w:rsidR="007D2FFA" w:rsidRPr="00E409CB" w:rsidRDefault="007D2FFA" w:rsidP="007C6187">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ADE32E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395427F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6C8D99AC" w14:textId="03420DC5"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sidR="007C6187">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0F4D5A1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586E37A" w14:textId="39844519"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42D18A19"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53246-2008 «Национальный стандарт Российской Федерации. </w:t>
      </w:r>
      <w:r w:rsidRPr="00E409CB">
        <w:rPr>
          <w:rFonts w:ascii="Times New Roman" w:hAnsi="Times New Roman"/>
          <w:sz w:val="28"/>
          <w:szCs w:val="28"/>
          <w:lang w:eastAsia="ru-RU"/>
        </w:rPr>
        <w:lastRenderedPageBreak/>
        <w:t>Информационные технологии. Системы кабельные структурированные. Проектирование основных узлов системы. Общие требования»;</w:t>
      </w:r>
    </w:p>
    <w:p w14:paraId="7BABC58F" w14:textId="0D852052"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07C6EF0C"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21.101-2020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75CD48A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5F68BF00"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21.101-2020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507453EB"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19C42DF3" w14:textId="77777777"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2.102-2013 «Межгосударственный стандарт. Единая система конструкторской документации. Виды и комплектность конструкторских документов»;</w:t>
      </w:r>
    </w:p>
    <w:p w14:paraId="16237302" w14:textId="77777777"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68FFE24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3B9798E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41D0AB3B" w14:textId="3983310C" w:rsidR="007D2FFA" w:rsidRPr="00EF13B5"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7D45D8D0" w14:textId="3D540A53" w:rsidR="007D2FFA" w:rsidRPr="00EF13B5" w:rsidRDefault="007C6187"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sidR="007D2FFA">
        <w:rPr>
          <w:rFonts w:ascii="Times New Roman" w:hAnsi="Times New Roman"/>
          <w:sz w:val="28"/>
          <w:szCs w:val="28"/>
          <w:lang w:eastAsia="ru-RU"/>
        </w:rPr>
        <w:t>. Методы испытаний»;</w:t>
      </w:r>
    </w:p>
    <w:p w14:paraId="7B9B905B" w14:textId="193A0C1B"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sidR="007C6187">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19FDE95F"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3CEEB428" w14:textId="67430D9D"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007C6187">
        <w:rPr>
          <w:rFonts w:ascii="Times New Roman" w:hAnsi="Times New Roman"/>
          <w:sz w:val="28"/>
          <w:szCs w:val="28"/>
          <w:shd w:val="clear" w:color="auto" w:fill="FFFFFF"/>
        </w:rPr>
        <w:t>131.13330.2020 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2C8249C9" w14:textId="67CFEB24"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007D2FFA" w:rsidRPr="00244DBC">
        <w:rPr>
          <w:rFonts w:ascii="Times New Roman" w:hAnsi="Times New Roman"/>
          <w:sz w:val="28"/>
          <w:szCs w:val="28"/>
          <w:lang w:eastAsia="ru-RU"/>
        </w:rPr>
        <w:t xml:space="preserve">«Свод правил. Отопление, вентиляция </w:t>
      </w:r>
      <w:r w:rsidR="007D2FFA">
        <w:rPr>
          <w:rFonts w:ascii="Times New Roman" w:hAnsi="Times New Roman"/>
          <w:sz w:val="28"/>
          <w:szCs w:val="28"/>
          <w:lang w:eastAsia="ru-RU"/>
        </w:rPr>
        <w:br/>
      </w:r>
      <w:r w:rsidR="007D2FFA" w:rsidRPr="00244DBC">
        <w:rPr>
          <w:rFonts w:ascii="Times New Roman" w:hAnsi="Times New Roman"/>
          <w:sz w:val="28"/>
          <w:szCs w:val="28"/>
          <w:lang w:eastAsia="ru-RU"/>
        </w:rPr>
        <w:t>и кондиционирование</w:t>
      </w:r>
      <w:r w:rsidR="007D2FFA" w:rsidRPr="00C504EF">
        <w:rPr>
          <w:rFonts w:ascii="Times New Roman" w:hAnsi="Times New Roman"/>
          <w:sz w:val="28"/>
          <w:szCs w:val="28"/>
          <w:lang w:eastAsia="ru-RU"/>
        </w:rPr>
        <w:t xml:space="preserve"> воздуха. СНиП 41-01-2003»;</w:t>
      </w:r>
    </w:p>
    <w:p w14:paraId="1D556309"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6FC520E4" w14:textId="4C70716C"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lastRenderedPageBreak/>
        <w:t>СП</w:t>
      </w:r>
      <w:r>
        <w:rPr>
          <w:rFonts w:ascii="Times New Roman" w:hAnsi="Times New Roman"/>
          <w:sz w:val="28"/>
          <w:szCs w:val="28"/>
          <w:lang w:eastAsia="ru-RU"/>
        </w:rPr>
        <w:t> </w:t>
      </w:r>
      <w:r w:rsidR="007C6187">
        <w:rPr>
          <w:rFonts w:ascii="Times New Roman" w:hAnsi="Times New Roman"/>
          <w:sz w:val="28"/>
          <w:szCs w:val="28"/>
          <w:lang w:eastAsia="ru-RU"/>
        </w:rPr>
        <w:t>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788BB5BF" w14:textId="26881289"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22C86862" w14:textId="5FDAF53F"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7D594526"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64BEC2E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54915A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5FD1794B" w14:textId="142DD84F"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02271E39" w14:textId="194E297E" w:rsidR="007D2FFA" w:rsidRPr="00501105"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007D2FFA"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31BF1A5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0B6361B2"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7EA79019" w14:textId="112397FE"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007D2FFA" w:rsidRPr="00244DBC">
        <w:rPr>
          <w:rFonts w:ascii="Times New Roman" w:hAnsi="Times New Roman"/>
          <w:spacing w:val="-2"/>
          <w:sz w:val="28"/>
          <w:szCs w:val="28"/>
          <w:lang w:eastAsia="ru-RU"/>
        </w:rPr>
        <w:t>«СНиП 2.04.02-84* Водоснабжение. Наружные сети</w:t>
      </w:r>
      <w:r w:rsidR="007D2FFA" w:rsidRPr="00C504EF">
        <w:rPr>
          <w:rFonts w:ascii="Times New Roman" w:hAnsi="Times New Roman"/>
          <w:sz w:val="28"/>
          <w:szCs w:val="28"/>
          <w:lang w:eastAsia="ru-RU"/>
        </w:rPr>
        <w:t xml:space="preserve"> и сооружения»;</w:t>
      </w:r>
    </w:p>
    <w:p w14:paraId="7D501640" w14:textId="11C15B1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0472892B" w14:textId="3FB1F9F2" w:rsidR="007D2FFA"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007D2FFA"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612BCF80"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68C45616"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от 04.08.2020 № 421/</w:t>
      </w:r>
      <w:proofErr w:type="spellStart"/>
      <w:r w:rsidRPr="00202DB2">
        <w:rPr>
          <w:rFonts w:ascii="Times New Roman" w:hAnsi="Times New Roman"/>
          <w:sz w:val="28"/>
          <w:szCs w:val="28"/>
          <w:lang w:eastAsia="ru-RU"/>
        </w:rPr>
        <w:t>пр</w:t>
      </w:r>
      <w:proofErr w:type="spellEnd"/>
      <w:r w:rsidRPr="00202DB2">
        <w:rPr>
          <w:rFonts w:ascii="Times New Roman" w:hAnsi="Times New Roman"/>
          <w:sz w:val="28"/>
          <w:szCs w:val="28"/>
          <w:lang w:eastAsia="ru-RU"/>
        </w:rPr>
        <w:t xml:space="preserve">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4F277C1B"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38D10A2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w:t>
      </w:r>
      <w:r w:rsidRPr="00544F77">
        <w:rPr>
          <w:rFonts w:ascii="Times New Roman" w:hAnsi="Times New Roman"/>
          <w:sz w:val="28"/>
          <w:szCs w:val="28"/>
          <w:lang w:eastAsia="ru-RU"/>
        </w:rPr>
        <w:t xml:space="preserve">078-2019 Методические рекомендации «Инженерно-техническая </w:t>
      </w:r>
      <w:proofErr w:type="spellStart"/>
      <w:r w:rsidRPr="00544F77">
        <w:rPr>
          <w:rFonts w:ascii="Times New Roman" w:hAnsi="Times New Roman"/>
          <w:sz w:val="28"/>
          <w:szCs w:val="28"/>
          <w:lang w:eastAsia="ru-RU"/>
        </w:rPr>
        <w:t>укрепленность</w:t>
      </w:r>
      <w:proofErr w:type="spellEnd"/>
      <w:r w:rsidRPr="00544F77">
        <w:rPr>
          <w:rFonts w:ascii="Times New Roman" w:hAnsi="Times New Roman"/>
          <w:sz w:val="28"/>
          <w:szCs w:val="28"/>
          <w:lang w:eastAsia="ru-RU"/>
        </w:rPr>
        <w:t xml:space="preserve">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w:t>
      </w:r>
      <w:r w:rsidRPr="00544F77">
        <w:rPr>
          <w:rFonts w:ascii="Times New Roman" w:hAnsi="Times New Roman"/>
          <w:sz w:val="28"/>
          <w:szCs w:val="28"/>
          <w:lang w:eastAsia="ru-RU"/>
        </w:rPr>
        <w:lastRenderedPageBreak/>
        <w:t>охрану подразделениями вневедомственной охраны войск национальной гвардии Российской Федерации»;</w:t>
      </w:r>
    </w:p>
    <w:p w14:paraId="467F34B0" w14:textId="2428A905" w:rsidR="007D2FFA" w:rsidRPr="00544F77" w:rsidRDefault="002E49B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w:t>
      </w:r>
      <w:r w:rsidR="007D2FFA" w:rsidRPr="00544F77">
        <w:rPr>
          <w:rFonts w:ascii="Times New Roman" w:hAnsi="Times New Roman"/>
          <w:sz w:val="28"/>
          <w:szCs w:val="28"/>
          <w:lang w:eastAsia="ru-RU"/>
        </w:rPr>
        <w:t xml:space="preserve">«Построение структурированных кабельных систем </w:t>
      </w:r>
      <w:r w:rsidR="007D2FFA" w:rsidRPr="00544F77">
        <w:rPr>
          <w:rFonts w:ascii="Times New Roman" w:hAnsi="Times New Roman"/>
          <w:sz w:val="28"/>
          <w:szCs w:val="28"/>
          <w:lang w:eastAsia="ru-RU"/>
        </w:rPr>
        <w:br/>
        <w:t>ФГУП «Почта России», утвержденный приказом ФГУП «Почта России»</w:t>
      </w:r>
      <w:r w:rsidR="007D2FFA" w:rsidRPr="00544F77">
        <w:rPr>
          <w:rFonts w:ascii="Times New Roman" w:hAnsi="Times New Roman"/>
          <w:sz w:val="28"/>
          <w:szCs w:val="28"/>
          <w:lang w:eastAsia="ru-RU"/>
        </w:rPr>
        <w:br/>
        <w:t>от 20.12.2018 № 428-п;</w:t>
      </w:r>
    </w:p>
    <w:p w14:paraId="19151876" w14:textId="00383F73" w:rsidR="007D2FFA" w:rsidRPr="00825358"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Почта России» от 11.06.2020 № 224-п</w:t>
      </w:r>
      <w:r>
        <w:rPr>
          <w:rFonts w:ascii="Times New Roman" w:hAnsi="Times New Roman"/>
          <w:sz w:val="28"/>
          <w:szCs w:val="28"/>
          <w:lang w:eastAsia="ru-RU"/>
        </w:rPr>
        <w:t>.</w:t>
      </w:r>
    </w:p>
    <w:p w14:paraId="59581625" w14:textId="77777777" w:rsidR="007D2FFA" w:rsidRPr="00FD3E73" w:rsidRDefault="007D2FFA" w:rsidP="007D2FFA">
      <w:pPr>
        <w:pStyle w:val="af8"/>
        <w:widowControl w:val="0"/>
        <w:numPr>
          <w:ilvl w:val="0"/>
          <w:numId w:val="40"/>
        </w:numPr>
        <w:autoSpaceDE w:val="0"/>
        <w:autoSpaceDN w:val="0"/>
        <w:adjustRightInd w:val="0"/>
        <w:ind w:left="0" w:firstLine="709"/>
        <w:jc w:val="both"/>
      </w:pPr>
      <w:r w:rsidRPr="00576DB5">
        <w:rPr>
          <w:bCs/>
        </w:rPr>
        <w:t>Если нормативные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p>
    <w:p w14:paraId="23567AE3" w14:textId="77777777" w:rsidR="007D2FFA" w:rsidRPr="00544F77" w:rsidRDefault="007D2FFA" w:rsidP="007D2FFA">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47B50A17" w14:textId="77777777" w:rsidR="007D2FFA" w:rsidRPr="00544F77" w:rsidRDefault="007D2FFA" w:rsidP="007D2FFA">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0750F3F8" w14:textId="62EB0AD6"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47AC1BE1" w14:textId="5811A3E9" w:rsidR="007D2FFA" w:rsidRPr="00544F77" w:rsidRDefault="002E49B7"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007D2FFA" w:rsidRPr="00544F77">
        <w:rPr>
          <w:rFonts w:ascii="Times New Roman" w:hAnsi="Times New Roman"/>
          <w:sz w:val="28"/>
          <w:szCs w:val="28"/>
          <w:lang w:eastAsia="ru-RU"/>
        </w:rPr>
        <w:t xml:space="preserve"> лет на гидроизоляцию, теплоизоляцию, </w:t>
      </w:r>
      <w:proofErr w:type="spellStart"/>
      <w:r w:rsidR="007D2FFA" w:rsidRPr="00544F77">
        <w:rPr>
          <w:rFonts w:ascii="Times New Roman" w:hAnsi="Times New Roman"/>
          <w:sz w:val="28"/>
          <w:szCs w:val="28"/>
          <w:lang w:eastAsia="ru-RU"/>
        </w:rPr>
        <w:t>ветроизоляцию</w:t>
      </w:r>
      <w:proofErr w:type="spellEnd"/>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br/>
      </w:r>
      <w:r w:rsidR="007D2FFA"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0B655B7" w14:textId="7F2F879C"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5E031230" w14:textId="7FDE4F94" w:rsidR="007D2FFA" w:rsidRPr="00544F77" w:rsidRDefault="002E49B7" w:rsidP="007D2FFA">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007D2FFA" w:rsidRPr="00515095">
        <w:rPr>
          <w:rFonts w:ascii="Times New Roman" w:hAnsi="Times New Roman"/>
          <w:sz w:val="28"/>
          <w:szCs w:val="28"/>
          <w:lang w:eastAsia="ru-RU"/>
        </w:rPr>
        <w:t xml:space="preserve"> года на инженерное оборудование, указанное в приложении </w:t>
      </w:r>
      <w:r w:rsidR="007D2FFA" w:rsidRPr="00515095">
        <w:rPr>
          <w:rFonts w:ascii="Times New Roman" w:hAnsi="Times New Roman"/>
          <w:sz w:val="28"/>
          <w:szCs w:val="28"/>
          <w:lang w:eastAsia="ru-RU"/>
        </w:rPr>
        <w:br/>
        <w:t xml:space="preserve">№ </w:t>
      </w:r>
      <w:r w:rsidR="007D2FFA">
        <w:rPr>
          <w:rFonts w:ascii="Times New Roman" w:hAnsi="Times New Roman"/>
          <w:sz w:val="28"/>
          <w:szCs w:val="28"/>
          <w:lang w:eastAsia="ru-RU"/>
        </w:rPr>
        <w:t>3</w:t>
      </w:r>
      <w:r w:rsidR="007D2FFA" w:rsidRPr="00515095">
        <w:rPr>
          <w:rFonts w:ascii="Times New Roman" w:hAnsi="Times New Roman"/>
          <w:sz w:val="28"/>
          <w:szCs w:val="28"/>
          <w:lang w:eastAsia="ru-RU"/>
        </w:rPr>
        <w:t xml:space="preserve"> </w:t>
      </w:r>
      <w:r w:rsidR="007D2FFA">
        <w:rPr>
          <w:rFonts w:ascii="Times New Roman" w:hAnsi="Times New Roman"/>
          <w:sz w:val="28"/>
          <w:szCs w:val="28"/>
          <w:lang w:eastAsia="ru-RU"/>
        </w:rPr>
        <w:t>к ТЗ</w:t>
      </w:r>
      <w:r w:rsidR="007D2FFA" w:rsidRPr="00515095">
        <w:rPr>
          <w:rFonts w:ascii="Times New Roman" w:hAnsi="Times New Roman"/>
          <w:sz w:val="28"/>
          <w:szCs w:val="28"/>
          <w:lang w:eastAsia="ru-RU"/>
        </w:rPr>
        <w:t>, но не менее срока гарантии</w:t>
      </w:r>
      <w:r w:rsidR="007D2FFA" w:rsidRPr="00544F77">
        <w:rPr>
          <w:rFonts w:ascii="Times New Roman" w:hAnsi="Times New Roman"/>
          <w:sz w:val="28"/>
          <w:szCs w:val="28"/>
          <w:lang w:eastAsia="ru-RU"/>
        </w:rPr>
        <w:t>, предоставляемо</w:t>
      </w:r>
      <w:r w:rsidR="007D2FFA">
        <w:rPr>
          <w:rFonts w:ascii="Times New Roman" w:hAnsi="Times New Roman"/>
          <w:sz w:val="28"/>
          <w:szCs w:val="28"/>
          <w:lang w:eastAsia="ru-RU"/>
        </w:rPr>
        <w:t>го</w:t>
      </w:r>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t>производителем</w:t>
      </w:r>
      <w:r w:rsidR="007D2FFA" w:rsidRPr="00544F77">
        <w:rPr>
          <w:rFonts w:ascii="Times New Roman" w:hAnsi="Times New Roman"/>
          <w:sz w:val="28"/>
          <w:szCs w:val="28"/>
          <w:lang w:eastAsia="ru-RU"/>
        </w:rPr>
        <w:t xml:space="preserve"> инженерного оборудования. </w:t>
      </w:r>
    </w:p>
    <w:p w14:paraId="36DDAAEF" w14:textId="77777777" w:rsidR="007D2FFA" w:rsidRPr="00544F77" w:rsidRDefault="007D2FFA" w:rsidP="007D2FFA">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70F35116" w14:textId="239985FE"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17AB706" w14:textId="528C31D9"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sidR="002E49B7">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1BCC28BD" w14:textId="427B609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0243A00C" w14:textId="46321B4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sidR="002E49B7">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775FA77A" w14:textId="77777777" w:rsidR="007D2FFA" w:rsidRPr="007F6083"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2BA8D93A" w14:textId="515AC1D4"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07A251D4" w14:textId="77777777" w:rsidR="007D2FFA"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929D7A0" w14:textId="77777777" w:rsidR="007D2FFA" w:rsidRPr="00544F77" w:rsidRDefault="007D2FFA" w:rsidP="00F1189F">
      <w:pPr>
        <w:widowControl w:val="0"/>
        <w:numPr>
          <w:ilvl w:val="0"/>
          <w:numId w:val="119"/>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55421C5F"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64473D1B"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1C00116C" w14:textId="77777777" w:rsidR="007D2FFA" w:rsidRPr="00544F77" w:rsidRDefault="007D2FFA" w:rsidP="007D2FFA">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49A92331" w14:textId="77777777" w:rsidR="007D2FFA" w:rsidRPr="00544F77" w:rsidRDefault="007D2FFA" w:rsidP="007D2FFA">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78B7E929"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4278CC5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2F442EF3"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65C9F817"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103F861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7006E96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543418B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6DA4DC4D" w14:textId="77777777" w:rsidR="007D2FFA" w:rsidRPr="00544F77" w:rsidRDefault="007D2FFA" w:rsidP="007D2FFA">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68A45C2C"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470FAE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7D560724"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685CFC1E"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5240F77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2162980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5E6E16EF"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4072ADFC" w14:textId="77777777" w:rsidR="007D2FFA" w:rsidRPr="009F17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lastRenderedPageBreak/>
        <w:t>товарный знак отправителя, а также указание, в каком грузовом месте находится документация.</w:t>
      </w:r>
    </w:p>
    <w:p w14:paraId="0A896A40" w14:textId="77777777" w:rsidR="007D2FFA" w:rsidRPr="00544F77" w:rsidRDefault="007D2FFA" w:rsidP="00F1189F">
      <w:pPr>
        <w:widowControl w:val="0"/>
        <w:numPr>
          <w:ilvl w:val="0"/>
          <w:numId w:val="119"/>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54BDDA96"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2779552"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10A822B0" w14:textId="77777777" w:rsidR="007D2FFA" w:rsidRPr="007566D8"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1D4780BF"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B22EBD0" w14:textId="34D70B83" w:rsidR="007D2FFA"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sidR="0004414F">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65BD6EE4" w14:textId="77777777" w:rsidR="007D2FFA" w:rsidRPr="00544F77" w:rsidRDefault="007D2FFA" w:rsidP="00F1189F">
      <w:pPr>
        <w:widowControl w:val="0"/>
        <w:numPr>
          <w:ilvl w:val="0"/>
          <w:numId w:val="119"/>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2F5402FC" w14:textId="77777777" w:rsidR="007D2FFA" w:rsidRPr="00544F77" w:rsidRDefault="007D2FFA" w:rsidP="007D2FFA">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45035570" w14:textId="4E3C5B60" w:rsidR="007D2FFA" w:rsidRPr="00544F77" w:rsidRDefault="00E67561" w:rsidP="00E67561">
      <w:pPr>
        <w:widowControl w:val="0"/>
        <w:numPr>
          <w:ilvl w:val="0"/>
          <w:numId w:val="20"/>
        </w:numPr>
        <w:autoSpaceDE w:val="0"/>
        <w:autoSpaceDN w:val="0"/>
        <w:adjustRightInd w:val="0"/>
        <w:spacing w:after="0" w:line="240" w:lineRule="auto"/>
        <w:jc w:val="both"/>
        <w:rPr>
          <w:rFonts w:ascii="Times New Roman" w:hAnsi="Times New Roman"/>
          <w:sz w:val="28"/>
          <w:szCs w:val="28"/>
          <w:lang w:eastAsia="ru-RU"/>
        </w:rPr>
      </w:pPr>
      <w:r w:rsidRPr="00E67561">
        <w:rPr>
          <w:rFonts w:ascii="Times New Roman" w:hAnsi="Times New Roman"/>
          <w:sz w:val="28"/>
          <w:szCs w:val="28"/>
          <w:lang w:eastAsia="ru-RU"/>
        </w:rPr>
        <w:t>6.1.1.</w:t>
      </w:r>
      <w:r w:rsidRPr="00E67561">
        <w:rPr>
          <w:rFonts w:ascii="Times New Roman" w:hAnsi="Times New Roman"/>
          <w:sz w:val="28"/>
          <w:szCs w:val="28"/>
          <w:lang w:eastAsia="ru-RU"/>
        </w:rPr>
        <w:tab/>
        <w:t>Общий срок поставки и монтажа Товара: 80 (восемьдесят) календарных дней с даты заключения договора</w:t>
      </w:r>
      <w:r w:rsidR="007D2FFA" w:rsidRPr="00544F77">
        <w:rPr>
          <w:rFonts w:ascii="Times New Roman" w:hAnsi="Times New Roman"/>
          <w:sz w:val="28"/>
          <w:szCs w:val="28"/>
          <w:lang w:eastAsia="ru-RU"/>
        </w:rPr>
        <w:t>.</w:t>
      </w:r>
    </w:p>
    <w:p w14:paraId="2BF18600" w14:textId="696911D6" w:rsidR="007D2FFA" w:rsidRPr="00544F77" w:rsidRDefault="007D2FFA" w:rsidP="007D2FFA">
      <w:pPr>
        <w:numPr>
          <w:ilvl w:val="0"/>
          <w:numId w:val="20"/>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Поставка и монтаж Товара осуществляются по заявке</w:t>
      </w:r>
      <w:r w:rsidR="0082345C">
        <w:rPr>
          <w:rFonts w:ascii="Times New Roman" w:hAnsi="Times New Roman"/>
          <w:sz w:val="28"/>
          <w:szCs w:val="28"/>
          <w:lang w:eastAsia="ru-RU"/>
        </w:rPr>
        <w:t xml:space="preserve"> Заказчика в течение </w:t>
      </w:r>
      <w:r w:rsidR="009502EE">
        <w:rPr>
          <w:rFonts w:ascii="Times New Roman" w:hAnsi="Times New Roman"/>
          <w:sz w:val="28"/>
          <w:szCs w:val="28"/>
          <w:lang w:eastAsia="ru-RU"/>
        </w:rPr>
        <w:t>8</w:t>
      </w:r>
      <w:r w:rsidR="003F64C1">
        <w:rPr>
          <w:rFonts w:ascii="Times New Roman" w:hAnsi="Times New Roman"/>
          <w:sz w:val="28"/>
          <w:szCs w:val="28"/>
          <w:lang w:eastAsia="ru-RU"/>
        </w:rPr>
        <w:t xml:space="preserve">0 </w:t>
      </w:r>
      <w:r w:rsidRPr="003F64C1">
        <w:rPr>
          <w:rFonts w:ascii="Times New Roman" w:hAnsi="Times New Roman"/>
          <w:i/>
          <w:sz w:val="28"/>
          <w:szCs w:val="28"/>
          <w:lang w:eastAsia="ru-RU"/>
        </w:rPr>
        <w:t>(</w:t>
      </w:r>
      <w:r w:rsidR="009502EE">
        <w:rPr>
          <w:rFonts w:ascii="Times New Roman" w:hAnsi="Times New Roman"/>
          <w:i/>
          <w:sz w:val="28"/>
          <w:szCs w:val="28"/>
          <w:lang w:eastAsia="ru-RU"/>
        </w:rPr>
        <w:t>восемьдесят</w:t>
      </w:r>
      <w:r w:rsidRPr="003F64C1">
        <w:rPr>
          <w:rFonts w:ascii="Times New Roman" w:hAnsi="Times New Roman"/>
          <w:i/>
          <w:sz w:val="28"/>
          <w:szCs w:val="28"/>
          <w:lang w:eastAsia="ru-RU"/>
        </w:rPr>
        <w:t>)</w:t>
      </w:r>
      <w:r w:rsidRPr="00544F77">
        <w:rPr>
          <w:rFonts w:ascii="Times New Roman" w:hAnsi="Times New Roman"/>
          <w:i/>
          <w:sz w:val="28"/>
          <w:szCs w:val="28"/>
          <w:lang w:eastAsia="ru-RU"/>
        </w:rPr>
        <w:t xml:space="preserve"> </w:t>
      </w:r>
      <w:r w:rsidR="00F74BB6">
        <w:rPr>
          <w:rFonts w:ascii="Times New Roman" w:hAnsi="Times New Roman"/>
          <w:sz w:val="28"/>
          <w:szCs w:val="28"/>
          <w:lang w:eastAsia="ru-RU"/>
        </w:rPr>
        <w:t>календарных</w:t>
      </w:r>
      <w:bookmarkStart w:id="0" w:name="_GoBack"/>
      <w:bookmarkEnd w:id="0"/>
      <w:r w:rsidRPr="00544F77">
        <w:rPr>
          <w:rFonts w:ascii="Times New Roman" w:hAnsi="Times New Roman"/>
          <w:sz w:val="28"/>
          <w:szCs w:val="28"/>
          <w:lang w:eastAsia="ru-RU"/>
        </w:rPr>
        <w:t xml:space="preserve"> дней с даты получения</w:t>
      </w:r>
      <w:r>
        <w:rPr>
          <w:rFonts w:ascii="Times New Roman" w:hAnsi="Times New Roman"/>
          <w:sz w:val="28"/>
          <w:szCs w:val="28"/>
          <w:lang w:eastAsia="ru-RU"/>
        </w:rPr>
        <w:t xml:space="preserve"> </w:t>
      </w:r>
      <w:r w:rsidRPr="00544F77">
        <w:rPr>
          <w:rFonts w:ascii="Times New Roman" w:hAnsi="Times New Roman"/>
          <w:sz w:val="28"/>
          <w:szCs w:val="28"/>
          <w:lang w:eastAsia="ru-RU"/>
        </w:rPr>
        <w:t>Поставщиком заявки Заказчика. При этом датой начал</w:t>
      </w:r>
      <w:r>
        <w:rPr>
          <w:rFonts w:ascii="Times New Roman" w:hAnsi="Times New Roman"/>
          <w:sz w:val="28"/>
          <w:szCs w:val="28"/>
          <w:lang w:eastAsia="ru-RU"/>
        </w:rPr>
        <w:t>а</w:t>
      </w:r>
      <w:r w:rsidRPr="00544F77">
        <w:rPr>
          <w:rFonts w:ascii="Times New Roman" w:hAnsi="Times New Roman"/>
          <w:sz w:val="28"/>
          <w:szCs w:val="28"/>
          <w:lang w:eastAsia="ru-RU"/>
        </w:rPr>
        <w:t xml:space="preserve"> монтажа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на подготовленную Площадку, включая все внутренние системы </w:t>
      </w:r>
      <w:r>
        <w:rPr>
          <w:rFonts w:ascii="Times New Roman" w:hAnsi="Times New Roman"/>
          <w:sz w:val="28"/>
          <w:szCs w:val="28"/>
          <w:lang w:eastAsia="ru-RU"/>
        </w:rPr>
        <w:br/>
      </w:r>
      <w:r w:rsidRPr="00544F77">
        <w:rPr>
          <w:rFonts w:ascii="Times New Roman" w:hAnsi="Times New Roman"/>
          <w:sz w:val="28"/>
          <w:szCs w:val="28"/>
          <w:lang w:eastAsia="ru-RU"/>
        </w:rPr>
        <w:t>и комплектующие</w:t>
      </w:r>
      <w:r>
        <w:rPr>
          <w:rFonts w:ascii="Times New Roman" w:hAnsi="Times New Roman"/>
          <w:sz w:val="28"/>
          <w:szCs w:val="28"/>
          <w:lang w:eastAsia="ru-RU"/>
        </w:rPr>
        <w:t>, указанные в</w:t>
      </w:r>
      <w:r w:rsidRPr="00544F77">
        <w:rPr>
          <w:rFonts w:ascii="Times New Roman" w:hAnsi="Times New Roman"/>
          <w:sz w:val="28"/>
          <w:szCs w:val="28"/>
          <w:lang w:eastAsia="ru-RU"/>
        </w:rPr>
        <w:t xml:space="preserve"> приложени</w:t>
      </w:r>
      <w:r>
        <w:rPr>
          <w:rFonts w:ascii="Times New Roman" w:hAnsi="Times New Roman"/>
          <w:sz w:val="28"/>
          <w:szCs w:val="28"/>
          <w:lang w:eastAsia="ru-RU"/>
        </w:rPr>
        <w:t>и</w:t>
      </w:r>
      <w:r w:rsidRPr="00544F77">
        <w:rPr>
          <w:rFonts w:ascii="Times New Roman" w:hAnsi="Times New Roman"/>
          <w:sz w:val="28"/>
          <w:szCs w:val="28"/>
          <w:lang w:eastAsia="ru-RU"/>
        </w:rPr>
        <w:t xml:space="preserve"> </w:t>
      </w:r>
      <w:r>
        <w:rPr>
          <w:rFonts w:ascii="Times New Roman" w:hAnsi="Times New Roman"/>
          <w:sz w:val="28"/>
          <w:szCs w:val="28"/>
          <w:lang w:eastAsia="ru-RU"/>
        </w:rPr>
        <w:t xml:space="preserve">№ 3 </w:t>
      </w:r>
      <w:r w:rsidRPr="00544F77">
        <w:rPr>
          <w:rFonts w:ascii="Times New Roman" w:hAnsi="Times New Roman"/>
          <w:sz w:val="28"/>
          <w:szCs w:val="28"/>
          <w:lang w:eastAsia="ru-RU"/>
        </w:rPr>
        <w:t>к ТЗ</w:t>
      </w:r>
      <w:r>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является дата поставки Товара.</w:t>
      </w:r>
    </w:p>
    <w:p w14:paraId="6BAE7F72" w14:textId="3A6A17D2" w:rsidR="007D2FFA" w:rsidRPr="00544F77" w:rsidRDefault="007D2FFA" w:rsidP="007D2FFA">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0082345C">
        <w:rPr>
          <w:rFonts w:ascii="Times New Roman" w:hAnsi="Times New Roman"/>
          <w:snapToGrid w:val="0"/>
          <w:sz w:val="28"/>
          <w:szCs w:val="28"/>
          <w:lang w:eastAsia="ru-RU"/>
        </w:rPr>
        <w:t xml:space="preserve">не позднее </w:t>
      </w:r>
      <w:r w:rsidR="0052224D" w:rsidRPr="003F64C1">
        <w:rPr>
          <w:rFonts w:ascii="Times New Roman" w:hAnsi="Times New Roman"/>
          <w:snapToGrid w:val="0"/>
          <w:sz w:val="28"/>
          <w:szCs w:val="28"/>
          <w:lang w:eastAsia="ru-RU"/>
        </w:rPr>
        <w:t>30</w:t>
      </w:r>
      <w:r w:rsidR="003F64C1">
        <w:rPr>
          <w:rFonts w:ascii="Times New Roman" w:hAnsi="Times New Roman"/>
          <w:snapToGrid w:val="0"/>
          <w:sz w:val="28"/>
          <w:szCs w:val="28"/>
          <w:lang w:eastAsia="ru-RU"/>
        </w:rPr>
        <w:t xml:space="preserve"> </w:t>
      </w:r>
      <w:r w:rsidR="003F64C1" w:rsidRPr="003F64C1">
        <w:rPr>
          <w:rFonts w:ascii="Times New Roman" w:hAnsi="Times New Roman"/>
          <w:i/>
          <w:snapToGrid w:val="0"/>
          <w:sz w:val="28"/>
          <w:szCs w:val="28"/>
          <w:lang w:eastAsia="ru-RU"/>
        </w:rPr>
        <w:t>(тридцати)</w:t>
      </w:r>
      <w:r w:rsidRPr="00544F77">
        <w:rPr>
          <w:rFonts w:ascii="Times New Roman" w:hAnsi="Times New Roman"/>
          <w:snapToGrid w:val="0"/>
          <w:sz w:val="28"/>
          <w:szCs w:val="28"/>
          <w:lang w:eastAsia="ru-RU"/>
        </w:rPr>
        <w:t xml:space="preserve"> рабочих дней с даты получения заявки от Заказчика.</w:t>
      </w:r>
    </w:p>
    <w:p w14:paraId="205C2344" w14:textId="3B894A51" w:rsidR="007D2FFA" w:rsidRPr="001D4D75" w:rsidRDefault="007D2FFA" w:rsidP="007D2FFA">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sidRPr="001D4D75">
        <w:rPr>
          <w:rFonts w:ascii="Times New Roman" w:hAnsi="Times New Roman"/>
          <w:sz w:val="28"/>
          <w:szCs w:val="28"/>
          <w:lang w:eastAsia="ru-RU"/>
        </w:rPr>
        <w:t>Адрес</w:t>
      </w:r>
      <w:r w:rsidR="0082345C">
        <w:rPr>
          <w:rFonts w:ascii="Times New Roman" w:hAnsi="Times New Roman"/>
          <w:sz w:val="28"/>
          <w:szCs w:val="28"/>
          <w:lang w:eastAsia="ru-RU"/>
        </w:rPr>
        <w:t xml:space="preserve"> </w:t>
      </w:r>
      <w:r w:rsidRPr="001D4D75">
        <w:rPr>
          <w:rFonts w:ascii="Times New Roman" w:hAnsi="Times New Roman"/>
          <w:sz w:val="28"/>
          <w:szCs w:val="28"/>
          <w:lang w:eastAsia="ru-RU"/>
        </w:rPr>
        <w:t xml:space="preserve">поставки и монтажа Товара указан в приложении </w:t>
      </w:r>
      <w:r>
        <w:rPr>
          <w:rFonts w:ascii="Times New Roman" w:hAnsi="Times New Roman"/>
          <w:sz w:val="28"/>
          <w:szCs w:val="28"/>
          <w:lang w:eastAsia="ru-RU"/>
        </w:rPr>
        <w:br/>
      </w:r>
      <w:r w:rsidRPr="001D4D75">
        <w:rPr>
          <w:rFonts w:ascii="Times New Roman" w:hAnsi="Times New Roman"/>
          <w:sz w:val="28"/>
          <w:szCs w:val="28"/>
          <w:lang w:eastAsia="ru-RU"/>
        </w:rPr>
        <w:t>№ 1 к ТЗ.</w:t>
      </w:r>
    </w:p>
    <w:p w14:paraId="09C19C15"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638D83D4" w14:textId="5066E4FF"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
          <w:iCs/>
          <w:snapToGrid w:val="0"/>
          <w:sz w:val="28"/>
          <w:szCs w:val="28"/>
          <w:lang w:eastAsia="ru-RU"/>
        </w:rPr>
      </w:pPr>
      <w:r w:rsidRPr="00D12460">
        <w:rPr>
          <w:rFonts w:ascii="Times New Roman" w:hAnsi="Times New Roman"/>
          <w:iCs/>
          <w:snapToGrid w:val="0"/>
          <w:sz w:val="28"/>
          <w:szCs w:val="28"/>
          <w:lang w:eastAsia="ru-RU"/>
        </w:rPr>
        <w:t>При поставке и монтаже Товара по адресу</w:t>
      </w:r>
      <w:r w:rsidRPr="00544F77">
        <w:rPr>
          <w:rFonts w:ascii="Times New Roman" w:hAnsi="Times New Roman"/>
          <w:i/>
          <w:iCs/>
          <w:snapToGrid w:val="0"/>
          <w:sz w:val="28"/>
          <w:szCs w:val="28"/>
          <w:lang w:eastAsia="ru-RU"/>
        </w:rPr>
        <w:t>:</w:t>
      </w:r>
    </w:p>
    <w:p w14:paraId="470750AE" w14:textId="778AE41D"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w:t>
      </w:r>
      <w:r w:rsidRPr="00544F77">
        <w:rPr>
          <w:rFonts w:ascii="Times New Roman" w:hAnsi="Times New Roman"/>
          <w:iCs/>
          <w:snapToGrid w:val="0"/>
          <w:sz w:val="28"/>
          <w:szCs w:val="28"/>
          <w:lang w:eastAsia="ru-RU"/>
        </w:rPr>
        <w:t>уведомляет</w:t>
      </w:r>
      <w:r w:rsidRPr="00544F77">
        <w:rPr>
          <w:rFonts w:ascii="Times New Roman" w:hAnsi="Times New Roman"/>
          <w:sz w:val="28"/>
          <w:szCs w:val="28"/>
          <w:lang w:eastAsia="ru-RU"/>
        </w:rPr>
        <w:t xml:space="preserve"> Заказчика </w:t>
      </w:r>
      <w:r w:rsidRPr="00544F77">
        <w:rPr>
          <w:rFonts w:ascii="Times New Roman" w:hAnsi="Times New Roman"/>
          <w:iCs/>
          <w:snapToGrid w:val="0"/>
          <w:sz w:val="28"/>
          <w:szCs w:val="28"/>
          <w:lang w:eastAsia="ru-RU"/>
        </w:rPr>
        <w:t>посредством электронной почты, указанной в договоре</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о </w:t>
      </w:r>
      <w:r w:rsidRPr="00544F77">
        <w:rPr>
          <w:rFonts w:ascii="Times New Roman" w:hAnsi="Times New Roman"/>
          <w:iCs/>
          <w:snapToGrid w:val="0"/>
          <w:sz w:val="28"/>
          <w:szCs w:val="28"/>
          <w:lang w:eastAsia="ru-RU"/>
        </w:rPr>
        <w:t xml:space="preserve">дате, </w:t>
      </w:r>
      <w:r w:rsidRPr="00544F77">
        <w:rPr>
          <w:rFonts w:ascii="Times New Roman" w:hAnsi="Times New Roman"/>
          <w:sz w:val="28"/>
          <w:szCs w:val="28"/>
          <w:lang w:eastAsia="ru-RU"/>
        </w:rPr>
        <w:t xml:space="preserve">времени поставки и монтажа </w:t>
      </w:r>
      <w:r w:rsidRPr="00544F77">
        <w:rPr>
          <w:rFonts w:ascii="Times New Roman" w:hAnsi="Times New Roman"/>
          <w:iCs/>
          <w:snapToGrid w:val="0"/>
          <w:sz w:val="28"/>
          <w:szCs w:val="28"/>
          <w:lang w:eastAsia="ru-RU"/>
        </w:rPr>
        <w:t xml:space="preserve">Товара по </w:t>
      </w:r>
      <w:r w:rsidRPr="00544F77">
        <w:rPr>
          <w:rFonts w:ascii="Times New Roman" w:hAnsi="Times New Roman"/>
          <w:iCs/>
          <w:snapToGrid w:val="0"/>
          <w:sz w:val="28"/>
          <w:szCs w:val="28"/>
          <w:lang w:eastAsia="ru-RU"/>
        </w:rPr>
        <w:lastRenderedPageBreak/>
        <w:t xml:space="preserve">указанному в заявке адресу не позднее </w:t>
      </w:r>
      <w:r w:rsidR="009F7A2A">
        <w:rPr>
          <w:rFonts w:ascii="Times New Roman" w:hAnsi="Times New Roman"/>
          <w:iCs/>
          <w:snapToGrid w:val="0"/>
          <w:sz w:val="28"/>
          <w:szCs w:val="28"/>
          <w:lang w:eastAsia="ru-RU"/>
        </w:rPr>
        <w:t xml:space="preserve">7-ми </w:t>
      </w:r>
      <w:r w:rsidR="009F7A2A" w:rsidRPr="009F7A2A">
        <w:rPr>
          <w:rFonts w:ascii="Times New Roman" w:hAnsi="Times New Roman"/>
          <w:i/>
          <w:iCs/>
          <w:snapToGrid w:val="0"/>
          <w:sz w:val="28"/>
          <w:szCs w:val="28"/>
          <w:lang w:eastAsia="ru-RU"/>
        </w:rPr>
        <w:t>(</w:t>
      </w:r>
      <w:r w:rsidR="0004414F" w:rsidRPr="009F7A2A">
        <w:rPr>
          <w:rFonts w:ascii="Times New Roman" w:hAnsi="Times New Roman"/>
          <w:i/>
          <w:sz w:val="28"/>
          <w:szCs w:val="28"/>
          <w:lang w:eastAsia="ru-RU"/>
        </w:rPr>
        <w:t>сем</w:t>
      </w:r>
      <w:r w:rsidR="009F7A2A" w:rsidRPr="009F7A2A">
        <w:rPr>
          <w:rFonts w:ascii="Times New Roman" w:hAnsi="Times New Roman"/>
          <w:i/>
          <w:sz w:val="28"/>
          <w:szCs w:val="28"/>
          <w:lang w:eastAsia="ru-RU"/>
        </w:rPr>
        <w:t>ь)</w:t>
      </w:r>
      <w:r w:rsidRPr="00544F77">
        <w:rPr>
          <w:rFonts w:ascii="Times New Roman" w:hAnsi="Times New Roman"/>
          <w:sz w:val="28"/>
          <w:szCs w:val="28"/>
          <w:lang w:eastAsia="ru-RU"/>
        </w:rPr>
        <w:t xml:space="preserve"> </w:t>
      </w:r>
      <w:r w:rsidRPr="00544F77">
        <w:rPr>
          <w:rFonts w:ascii="Times New Roman" w:hAnsi="Times New Roman"/>
          <w:iCs/>
          <w:snapToGrid w:val="0"/>
          <w:sz w:val="28"/>
          <w:szCs w:val="28"/>
          <w:lang w:eastAsia="ru-RU"/>
        </w:rPr>
        <w:t>календарных дней до момента поставки</w:t>
      </w:r>
      <w:r w:rsidRPr="00544F77">
        <w:rPr>
          <w:rFonts w:ascii="Times New Roman" w:hAnsi="Times New Roman"/>
          <w:sz w:val="28"/>
          <w:szCs w:val="28"/>
          <w:lang w:eastAsia="ru-RU"/>
        </w:rPr>
        <w:t xml:space="preserve"> и </w:t>
      </w:r>
      <w:r w:rsidRPr="00544F77">
        <w:rPr>
          <w:rFonts w:ascii="Times New Roman" w:hAnsi="Times New Roman"/>
          <w:iCs/>
          <w:snapToGrid w:val="0"/>
          <w:sz w:val="28"/>
          <w:szCs w:val="28"/>
          <w:lang w:eastAsia="ru-RU"/>
        </w:rPr>
        <w:t>монтажа Товара (за исключением подготовки Площадки).</w:t>
      </w:r>
    </w:p>
    <w:p w14:paraId="79B27175" w14:textId="13C0D105"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w:t>
      </w:r>
      <w:r w:rsidR="009F7A2A">
        <w:rPr>
          <w:rFonts w:ascii="Times New Roman" w:hAnsi="Times New Roman"/>
          <w:iCs/>
          <w:snapToGrid w:val="0"/>
          <w:sz w:val="28"/>
          <w:szCs w:val="28"/>
          <w:lang w:eastAsia="ru-RU"/>
        </w:rPr>
        <w:t>, также</w:t>
      </w:r>
      <w:r w:rsidRPr="00544F77">
        <w:rPr>
          <w:rFonts w:ascii="Times New Roman" w:hAnsi="Times New Roman"/>
          <w:iCs/>
          <w:snapToGrid w:val="0"/>
          <w:sz w:val="28"/>
          <w:szCs w:val="28"/>
          <w:lang w:eastAsia="ru-RU"/>
        </w:rPr>
        <w:t xml:space="preserve"> уведомляет Заказчика о начале подготовки Площадок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позднее </w:t>
      </w:r>
      <w:r w:rsidR="009F7A2A">
        <w:rPr>
          <w:rFonts w:ascii="Times New Roman" w:hAnsi="Times New Roman"/>
          <w:iCs/>
          <w:snapToGrid w:val="0"/>
          <w:sz w:val="28"/>
          <w:szCs w:val="28"/>
          <w:lang w:eastAsia="ru-RU"/>
        </w:rPr>
        <w:t xml:space="preserve">7-ми </w:t>
      </w:r>
      <w:r w:rsidRPr="009F7A2A">
        <w:rPr>
          <w:rFonts w:ascii="Times New Roman" w:hAnsi="Times New Roman"/>
          <w:i/>
          <w:iCs/>
          <w:snapToGrid w:val="0"/>
          <w:sz w:val="28"/>
          <w:szCs w:val="28"/>
          <w:lang w:eastAsia="ru-RU"/>
        </w:rPr>
        <w:t>(</w:t>
      </w:r>
      <w:r w:rsidR="009F7A2A" w:rsidRPr="009F7A2A">
        <w:rPr>
          <w:rFonts w:ascii="Times New Roman" w:hAnsi="Times New Roman"/>
          <w:i/>
          <w:iCs/>
          <w:snapToGrid w:val="0"/>
          <w:sz w:val="28"/>
          <w:szCs w:val="28"/>
          <w:lang w:eastAsia="ru-RU"/>
        </w:rPr>
        <w:t>семь</w:t>
      </w:r>
      <w:r w:rsidRPr="009F7A2A">
        <w:rPr>
          <w:rFonts w:ascii="Times New Roman" w:hAnsi="Times New Roman"/>
          <w:i/>
          <w:iCs/>
          <w:snapToGrid w:val="0"/>
          <w:sz w:val="28"/>
          <w:szCs w:val="28"/>
          <w:lang w:eastAsia="ru-RU"/>
        </w:rPr>
        <w:t>)</w:t>
      </w:r>
      <w:r w:rsidRPr="009F7A2A">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4DB79F26" w14:textId="725F7B6D"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 xml:space="preserve">по четверг с </w:t>
      </w:r>
      <w:r w:rsidR="00F862FC">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18614235"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6635B714"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35BD7393"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4007AB2A"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w:t>
      </w:r>
      <w:r w:rsidRPr="00515095">
        <w:rPr>
          <w:rFonts w:ascii="Times New Roman" w:hAnsi="Times New Roman"/>
          <w:iCs/>
          <w:snapToGrid w:val="0"/>
          <w:sz w:val="28"/>
          <w:szCs w:val="28"/>
          <w:vertAlign w:val="superscript"/>
          <w:lang w:eastAsia="ru-RU"/>
        </w:rPr>
        <w:footnoteReference w:id="2"/>
      </w:r>
      <w:r w:rsidRPr="00515095">
        <w:rPr>
          <w:rFonts w:ascii="Times New Roman" w:hAnsi="Times New Roman"/>
          <w:iCs/>
          <w:snapToGrid w:val="0"/>
          <w:sz w:val="28"/>
          <w:szCs w:val="28"/>
          <w:lang w:eastAsia="ru-RU"/>
        </w:rPr>
        <w:t xml:space="preserve"> должен быть подписан Сторонами.</w:t>
      </w:r>
    </w:p>
    <w:p w14:paraId="013E3F28"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4C098D4A" w14:textId="36F06F8C" w:rsidR="007D2FFA" w:rsidRPr="00BA0C6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(пункт</w:t>
      </w:r>
      <w:r w:rsidR="009502EE">
        <w:rPr>
          <w:rFonts w:ascii="Times New Roman" w:hAnsi="Times New Roman"/>
          <w:sz w:val="28"/>
          <w:szCs w:val="28"/>
          <w:lang w:eastAsia="ru-RU"/>
        </w:rPr>
        <w:t xml:space="preserve"> </w:t>
      </w:r>
      <w:r w:rsidR="00A353B3" w:rsidRPr="00A353B3">
        <w:rPr>
          <w:rFonts w:ascii="Times New Roman" w:hAnsi="Times New Roman"/>
          <w:b/>
          <w:sz w:val="28"/>
          <w:szCs w:val="28"/>
          <w:lang w:eastAsia="ru-RU"/>
        </w:rPr>
        <w:t>1</w:t>
      </w:r>
      <w:r w:rsidR="00CB6DDF">
        <w:rPr>
          <w:rFonts w:ascii="Times New Roman" w:hAnsi="Times New Roman"/>
          <w:b/>
          <w:sz w:val="28"/>
          <w:szCs w:val="28"/>
          <w:lang w:eastAsia="ru-RU"/>
        </w:rPr>
        <w:t>.37</w:t>
      </w:r>
      <w:r w:rsidR="00A353B3">
        <w:rPr>
          <w:rFonts w:ascii="Times New Roman" w:hAnsi="Times New Roman"/>
          <w:b/>
          <w:sz w:val="28"/>
          <w:szCs w:val="28"/>
          <w:lang w:eastAsia="ru-RU"/>
        </w:rPr>
        <w:t xml:space="preserve"> </w:t>
      </w:r>
      <w:r w:rsidRPr="00515095">
        <w:rPr>
          <w:rFonts w:ascii="Times New Roman" w:hAnsi="Times New Roman"/>
          <w:sz w:val="28"/>
          <w:szCs w:val="28"/>
          <w:lang w:eastAsia="ru-RU"/>
        </w:rPr>
        <w:t>приложения №</w:t>
      </w:r>
      <w:r>
        <w:rPr>
          <w:rFonts w:ascii="Times New Roman" w:hAnsi="Times New Roman"/>
          <w:sz w:val="28"/>
          <w:szCs w:val="28"/>
          <w:lang w:eastAsia="ru-RU"/>
        </w:rPr>
        <w:t xml:space="preserve"> 3</w:t>
      </w:r>
      <w:r w:rsidR="00F862FC">
        <w:rPr>
          <w:rFonts w:ascii="Times New Roman" w:hAnsi="Times New Roman"/>
          <w:sz w:val="28"/>
          <w:szCs w:val="28"/>
          <w:lang w:eastAsia="ru-RU"/>
        </w:rPr>
        <w:t xml:space="preserve"> к ТЗ, приложение</w:t>
      </w:r>
      <w:r w:rsidR="00F862FC">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Поставщик в течение </w:t>
      </w:r>
      <w:r w:rsidR="009F7A2A">
        <w:rPr>
          <w:rFonts w:ascii="Times New Roman" w:hAnsi="Times New Roman"/>
          <w:sz w:val="28"/>
          <w:szCs w:val="28"/>
          <w:lang w:eastAsia="ru-RU"/>
        </w:rPr>
        <w:t xml:space="preserve">30-ти </w:t>
      </w:r>
      <w:r w:rsidRPr="009F7A2A">
        <w:rPr>
          <w:rFonts w:ascii="Times New Roman" w:hAnsi="Times New Roman"/>
          <w:i/>
          <w:sz w:val="28"/>
          <w:szCs w:val="28"/>
          <w:lang w:eastAsia="ru-RU"/>
        </w:rPr>
        <w:t>(</w:t>
      </w:r>
      <w:r w:rsidR="009F7A2A" w:rsidRPr="009F7A2A">
        <w:rPr>
          <w:rFonts w:ascii="Times New Roman" w:hAnsi="Times New Roman"/>
          <w:i/>
          <w:sz w:val="28"/>
          <w:szCs w:val="28"/>
          <w:lang w:eastAsia="ru-RU"/>
        </w:rPr>
        <w:t>тридцать</w:t>
      </w:r>
      <w:r w:rsidRPr="009F7A2A">
        <w:rPr>
          <w:rFonts w:ascii="Times New Roman" w:hAnsi="Times New Roman"/>
          <w:i/>
          <w:sz w:val="28"/>
          <w:szCs w:val="28"/>
          <w:lang w:eastAsia="ru-RU"/>
        </w:rPr>
        <w:t>)</w:t>
      </w:r>
      <w:r w:rsidRPr="00515095">
        <w:rPr>
          <w:rFonts w:ascii="Times New Roman" w:hAnsi="Times New Roman"/>
          <w:sz w:val="28"/>
          <w:szCs w:val="28"/>
          <w:lang w:eastAsia="ru-RU"/>
        </w:rPr>
        <w:t xml:space="preserve"> календарных 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пункт</w:t>
      </w:r>
      <w:r>
        <w:rPr>
          <w:rFonts w:ascii="Times New Roman" w:hAnsi="Times New Roman"/>
          <w:sz w:val="28"/>
          <w:szCs w:val="28"/>
          <w:lang w:eastAsia="ru-RU"/>
        </w:rPr>
        <w:t>е</w:t>
      </w:r>
      <w:r w:rsidR="0082345C">
        <w:rPr>
          <w:rFonts w:ascii="Times New Roman" w:hAnsi="Times New Roman"/>
          <w:sz w:val="28"/>
          <w:szCs w:val="28"/>
          <w:lang w:eastAsia="ru-RU"/>
        </w:rPr>
        <w:t xml:space="preserve"> </w:t>
      </w:r>
      <w:r w:rsidR="00A353B3" w:rsidRPr="00A353B3">
        <w:rPr>
          <w:rFonts w:ascii="Times New Roman" w:hAnsi="Times New Roman"/>
          <w:b/>
          <w:sz w:val="28"/>
          <w:szCs w:val="28"/>
          <w:lang w:eastAsia="ru-RU"/>
        </w:rPr>
        <w:t>1</w:t>
      </w:r>
      <w:r w:rsidR="00CB6DDF">
        <w:rPr>
          <w:rFonts w:ascii="Times New Roman" w:hAnsi="Times New Roman"/>
          <w:b/>
          <w:sz w:val="28"/>
          <w:szCs w:val="28"/>
          <w:lang w:eastAsia="ru-RU"/>
        </w:rPr>
        <w:t>.37</w:t>
      </w:r>
      <w:r w:rsidRPr="00A353B3">
        <w:rPr>
          <w:rFonts w:ascii="Times New Roman" w:hAnsi="Times New Roman"/>
          <w:sz w:val="28"/>
          <w:szCs w:val="28"/>
          <w:lang w:eastAsia="ru-RU"/>
        </w:rPr>
        <w:t xml:space="preserve"> </w:t>
      </w:r>
      <w:r w:rsidRPr="00515095">
        <w:rPr>
          <w:rFonts w:ascii="Times New Roman" w:hAnsi="Times New Roman"/>
          <w:sz w:val="28"/>
          <w:szCs w:val="28"/>
          <w:lang w:eastAsia="ru-RU"/>
        </w:rPr>
        <w:t>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w:t>
      </w:r>
      <w:proofErr w:type="spellStart"/>
      <w:r w:rsidRPr="00BA0C65">
        <w:rPr>
          <w:rFonts w:ascii="Times New Roman" w:hAnsi="Times New Roman"/>
          <w:sz w:val="28"/>
          <w:szCs w:val="28"/>
          <w:lang w:eastAsia="ru-RU"/>
        </w:rPr>
        <w:t>пр</w:t>
      </w:r>
      <w:proofErr w:type="spellEnd"/>
      <w:r w:rsidRPr="00BA0C65">
        <w:rPr>
          <w:rFonts w:ascii="Times New Roman" w:hAnsi="Times New Roman"/>
          <w:sz w:val="28"/>
          <w:szCs w:val="28"/>
          <w:lang w:eastAsia="ru-RU"/>
        </w:rPr>
        <w:t xml:space="preserve"> (далее – Методика определения сметной стоимости),</w:t>
      </w:r>
      <w:r w:rsidR="00F862FC">
        <w:rPr>
          <w:rFonts w:ascii="Times New Roman" w:hAnsi="Times New Roman"/>
          <w:sz w:val="28"/>
          <w:szCs w:val="28"/>
          <w:lang w:eastAsia="ru-RU"/>
        </w:rPr>
        <w:t xml:space="preserve"> сметными нормативами, сведения</w:t>
      </w:r>
      <w:r w:rsidR="00F862FC">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257E2CB9" w14:textId="77777777" w:rsidR="007D2FFA" w:rsidRPr="00544F77" w:rsidRDefault="007D2FFA" w:rsidP="007D2FFA">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lastRenderedPageBreak/>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7486762B" w14:textId="77777777" w:rsidR="007D2FFA" w:rsidRPr="00544F77" w:rsidRDefault="007D2FFA" w:rsidP="007D2FFA">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65703BF7" w14:textId="041BCBE3"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Монтаж Товара выполняется по адрес</w:t>
      </w:r>
      <w:r w:rsidR="0082345C">
        <w:rPr>
          <w:rFonts w:ascii="Times New Roman" w:hAnsi="Times New Roman"/>
          <w:iCs/>
          <w:snapToGrid w:val="0"/>
          <w:sz w:val="28"/>
          <w:szCs w:val="28"/>
          <w:lang w:eastAsia="ru-RU"/>
        </w:rPr>
        <w:t>у</w:t>
      </w:r>
      <w:r w:rsidRPr="00544F77">
        <w:rPr>
          <w:rFonts w:ascii="Times New Roman" w:hAnsi="Times New Roman"/>
          <w:iCs/>
          <w:snapToGrid w:val="0"/>
          <w:sz w:val="28"/>
          <w:szCs w:val="28"/>
          <w:lang w:eastAsia="ru-RU"/>
        </w:rPr>
        <w:t>, указанн</w:t>
      </w:r>
      <w:r w:rsidR="0082345C">
        <w:rPr>
          <w:rFonts w:ascii="Times New Roman" w:hAnsi="Times New Roman"/>
          <w:iCs/>
          <w:snapToGrid w:val="0"/>
          <w:sz w:val="28"/>
          <w:szCs w:val="28"/>
          <w:lang w:eastAsia="ru-RU"/>
        </w:rPr>
        <w:t>ому</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DB965BF" w14:textId="0D62FF5F"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w:t>
      </w:r>
      <w:r w:rsidR="00F862FC">
        <w:rPr>
          <w:rFonts w:ascii="Times New Roman" w:hAnsi="Times New Roman"/>
          <w:sz w:val="28"/>
          <w:szCs w:val="28"/>
          <w:lang w:eastAsia="ru-RU"/>
        </w:rPr>
        <w:t>,</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w:t>
      </w:r>
    </w:p>
    <w:p w14:paraId="6C812341" w14:textId="5A2965E8" w:rsidR="007D2FFA" w:rsidRPr="00973B2D"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Pr="00544F77">
        <w:rPr>
          <w:rFonts w:ascii="Times New Roman" w:hAnsi="Times New Roman"/>
          <w:sz w:val="28"/>
          <w:szCs w:val="28"/>
          <w:vertAlign w:val="superscript"/>
          <w:lang w:eastAsia="ru-RU"/>
        </w:rPr>
        <w:footnoteReference w:id="3"/>
      </w:r>
      <w:r w:rsidRPr="00544F77">
        <w:rPr>
          <w:rFonts w:ascii="Times New Roman" w:hAnsi="Times New Roman"/>
          <w:sz w:val="28"/>
          <w:szCs w:val="28"/>
          <w:lang w:eastAsia="ru-RU"/>
        </w:rPr>
        <w:t xml:space="preserve"> проведения приемо-сдаточных испытаний.</w:t>
      </w:r>
    </w:p>
    <w:p w14:paraId="313270C5" w14:textId="36C29ACA" w:rsidR="007D2FFA" w:rsidRPr="005F4933"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sidR="00F862FC">
        <w:rPr>
          <w:rFonts w:ascii="Times New Roman" w:hAnsi="Times New Roman"/>
          <w:sz w:val="28"/>
          <w:szCs w:val="28"/>
          <w:lang w:eastAsia="ru-RU"/>
        </w:rPr>
        <w:t>-сдаточных испытаний, указанные</w:t>
      </w:r>
      <w:r w:rsidR="00F862FC">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sidR="00F862FC">
        <w:rPr>
          <w:rFonts w:ascii="Times New Roman" w:hAnsi="Times New Roman"/>
          <w:sz w:val="28"/>
          <w:szCs w:val="28"/>
          <w:lang w:eastAsia="ru-RU"/>
        </w:rPr>
        <w:br/>
      </w:r>
      <w:r>
        <w:rPr>
          <w:rFonts w:ascii="Times New Roman" w:hAnsi="Times New Roman"/>
          <w:sz w:val="28"/>
          <w:szCs w:val="28"/>
          <w:lang w:eastAsia="ru-RU"/>
        </w:rP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771D0EA7" w14:textId="79689E10" w:rsidR="007D2FFA" w:rsidRPr="002E7A5A" w:rsidRDefault="007D2FFA" w:rsidP="00F862FC">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Дата и время проведения приемо-сдаточных испытаний согласовываются по электронной почте,</w:t>
      </w:r>
      <w:r w:rsidR="00CA277A">
        <w:rPr>
          <w:rFonts w:ascii="Times New Roman" w:hAnsi="Times New Roman"/>
          <w:sz w:val="28"/>
          <w:szCs w:val="28"/>
          <w:lang w:eastAsia="ru-RU"/>
        </w:rPr>
        <w:t xml:space="preserve"> указанной в договоре, в течении</w:t>
      </w:r>
      <w:r w:rsidR="00F862FC">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30C81BBF" w14:textId="77777777" w:rsidR="007D2FFA"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07DD4AA1" w14:textId="73CE3078" w:rsidR="007D2FFA" w:rsidRDefault="007D2FFA" w:rsidP="007D2FFA">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4F84A69A" w14:textId="77777777" w:rsidR="007D2FFA" w:rsidRPr="0007595B" w:rsidRDefault="007D2FFA" w:rsidP="00A4119A">
      <w:pPr>
        <w:pStyle w:val="af8"/>
        <w:widowControl w:val="0"/>
        <w:numPr>
          <w:ilvl w:val="0"/>
          <w:numId w:val="43"/>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2EF850EA" w14:textId="77777777" w:rsidR="007D2FFA" w:rsidRPr="0007595B" w:rsidRDefault="007D2FFA" w:rsidP="00A4119A">
      <w:pPr>
        <w:pStyle w:val="af8"/>
        <w:widowControl w:val="0"/>
        <w:numPr>
          <w:ilvl w:val="0"/>
          <w:numId w:val="43"/>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0744FB3A" w14:textId="77777777" w:rsidR="007D2FFA" w:rsidRPr="00BD62DE" w:rsidRDefault="007D2FFA" w:rsidP="00A4119A">
      <w:pPr>
        <w:pStyle w:val="af2"/>
        <w:widowControl w:val="0"/>
        <w:numPr>
          <w:ilvl w:val="0"/>
          <w:numId w:val="43"/>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 xml:space="preserve">Межгосударственный стандарт. Системы </w:t>
      </w:r>
      <w:r w:rsidRPr="00BD62DE">
        <w:rPr>
          <w:rFonts w:ascii="Times New Roman" w:hAnsi="Times New Roman"/>
          <w:sz w:val="28"/>
          <w:szCs w:val="28"/>
          <w:lang w:eastAsia="ru-RU"/>
        </w:rPr>
        <w:lastRenderedPageBreak/>
        <w:t>передачи извещений о пожаре. Общие технические требования. Методы испытаний</w:t>
      </w:r>
      <w:r>
        <w:rPr>
          <w:rFonts w:ascii="Times New Roman" w:hAnsi="Times New Roman"/>
          <w:sz w:val="28"/>
          <w:szCs w:val="28"/>
          <w:lang w:eastAsia="ru-RU"/>
        </w:rPr>
        <w:t>».</w:t>
      </w:r>
    </w:p>
    <w:p w14:paraId="7C6687DB"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0476C7B6" w14:textId="64BC82DB" w:rsidR="007D2FFA" w:rsidRPr="00544F77" w:rsidRDefault="007D2FFA" w:rsidP="007D2FFA">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5BD83B00" w14:textId="77777777" w:rsidR="007D2FFA" w:rsidRDefault="007D2FFA" w:rsidP="007D2FFA">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115C5D73" w14:textId="77777777" w:rsidR="007D2FFA" w:rsidRPr="002104AD" w:rsidRDefault="007D2FFA" w:rsidP="007D2FFA">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1F79AE37" w14:textId="77777777" w:rsidR="007D2FFA" w:rsidRPr="00544F77" w:rsidRDefault="007D2FFA" w:rsidP="00F1189F">
      <w:pPr>
        <w:widowControl w:val="0"/>
        <w:numPr>
          <w:ilvl w:val="0"/>
          <w:numId w:val="119"/>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1A1D389E"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6E11C78F"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3B21A1B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14452779" w14:textId="15DF600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3C07FF76"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19E015AE" w14:textId="41C9C04D" w:rsidR="007D2FFA" w:rsidRPr="0032369E" w:rsidRDefault="007D2FFA" w:rsidP="007D2FFA">
      <w:pPr>
        <w:numPr>
          <w:ilvl w:val="0"/>
          <w:numId w:val="24"/>
        </w:numPr>
        <w:tabs>
          <w:tab w:val="left" w:pos="1701"/>
        </w:tabs>
        <w:spacing w:after="0" w:line="240" w:lineRule="auto"/>
        <w:ind w:left="0" w:firstLine="709"/>
        <w:contextualSpacing/>
        <w:jc w:val="both"/>
        <w:rPr>
          <w:rFonts w:ascii="Times New Roman" w:hAnsi="Times New Roman"/>
          <w:strike/>
          <w:color w:val="FF0000"/>
          <w:sz w:val="28"/>
          <w:szCs w:val="28"/>
          <w:lang w:eastAsia="ru-RU"/>
        </w:rPr>
      </w:pPr>
      <w:r w:rsidRPr="0032369E">
        <w:rPr>
          <w:rFonts w:ascii="Times New Roman" w:hAnsi="Times New Roman"/>
          <w:sz w:val="28"/>
          <w:szCs w:val="28"/>
          <w:lang w:eastAsia="ru-RU"/>
        </w:rPr>
        <w:t xml:space="preserve">Приемка подготовленной Площадки осуществляется уполномоченным работником или приемочной комиссией Заказчика </w:t>
      </w:r>
      <w:r w:rsidRPr="0032369E">
        <w:rPr>
          <w:rFonts w:ascii="Times New Roman" w:hAnsi="Times New Roman"/>
          <w:sz w:val="28"/>
          <w:szCs w:val="28"/>
          <w:lang w:eastAsia="ru-RU"/>
        </w:rPr>
        <w:br/>
        <w:t xml:space="preserve">в присутствии представителя Поставщика. </w:t>
      </w:r>
    </w:p>
    <w:p w14:paraId="44AC767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обеспечивает фото- и </w:t>
      </w:r>
      <w:proofErr w:type="spellStart"/>
      <w:r w:rsidRPr="00544F77">
        <w:rPr>
          <w:rFonts w:ascii="Times New Roman" w:hAnsi="Times New Roman"/>
          <w:sz w:val="28"/>
          <w:szCs w:val="28"/>
          <w:lang w:eastAsia="ru-RU"/>
        </w:rPr>
        <w:t>видеофиксацию</w:t>
      </w:r>
      <w:proofErr w:type="spellEnd"/>
      <w:r w:rsidRPr="00544F77">
        <w:rPr>
          <w:rFonts w:ascii="Times New Roman" w:hAnsi="Times New Roman"/>
          <w:sz w:val="28"/>
          <w:szCs w:val="28"/>
          <w:lang w:eastAsia="ru-RU"/>
        </w:rPr>
        <w:t xml:space="preserve"> соответствия подготовленной Площадки требованиям, предусмотренным заявкой Заказчика, договором, ТЗ, иными приложениями к договору.</w:t>
      </w:r>
    </w:p>
    <w:p w14:paraId="2748E322"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23E6286" w14:textId="77AD5B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sidR="00F422F7">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1E5679FC" w14:textId="36D022FE"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sidRPr="00544F77">
        <w:rPr>
          <w:rFonts w:ascii="Times New Roman" w:hAnsi="Times New Roman"/>
          <w:sz w:val="28"/>
          <w:szCs w:val="28"/>
          <w:vertAlign w:val="superscript"/>
          <w:lang w:eastAsia="ru-RU"/>
        </w:rPr>
        <w:footnoteReference w:id="4"/>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76928113" w14:textId="0318600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D6EAF82"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4A5006F0"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7B26F0A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1FEA9A0C" w14:textId="2FD5795A"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06248984" w14:textId="77777777" w:rsidR="007D2FFA" w:rsidRPr="0021226C"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2BC478C" w14:textId="77777777" w:rsidR="007D2FFA" w:rsidRPr="00515095"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4C11A159" w14:textId="37872913" w:rsidR="007D2FFA"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5B67A4DA" w14:textId="77777777" w:rsidR="007D2FFA" w:rsidRPr="002104AD" w:rsidRDefault="007D2FFA" w:rsidP="007D2FFA">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322C310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w:t>
      </w:r>
      <w:r w:rsidRPr="00544F77">
        <w:rPr>
          <w:rFonts w:ascii="Times New Roman" w:hAnsi="Times New Roman"/>
          <w:sz w:val="28"/>
          <w:szCs w:val="28"/>
          <w:lang w:eastAsia="ru-RU"/>
        </w:rPr>
        <w:lastRenderedPageBreak/>
        <w:t xml:space="preserve">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6461168E"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7BAB36F3" w14:textId="1328CAE8"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sidR="00136C48">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726801A9"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1B149420" w14:textId="1344FE7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7F836078" w14:textId="787BAA52"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товарную накладную ТОРГ-12/УПД, иные документы, указанные в </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6E18DB6B"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 xml:space="preserve">Поставщик обеспечивает фото- и </w:t>
      </w:r>
      <w:proofErr w:type="spellStart"/>
      <w:r w:rsidRPr="002104AD">
        <w:rPr>
          <w:rFonts w:ascii="Times New Roman" w:hAnsi="Times New Roman"/>
          <w:spacing w:val="-4"/>
          <w:sz w:val="28"/>
          <w:szCs w:val="28"/>
          <w:lang w:eastAsia="ru-RU"/>
        </w:rPr>
        <w:t>видеофиксацию</w:t>
      </w:r>
      <w:proofErr w:type="spellEnd"/>
      <w:r w:rsidRPr="002104AD">
        <w:rPr>
          <w:rFonts w:ascii="Times New Roman" w:hAnsi="Times New Roman"/>
          <w:spacing w:val="-4"/>
          <w:sz w:val="28"/>
          <w:szCs w:val="28"/>
          <w:lang w:eastAsia="ru-RU"/>
        </w:rPr>
        <w:t xml:space="preserve">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4AA69394" w14:textId="7834C592"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 xml:space="preserve">в присутствии представителя Поставщика. </w:t>
      </w:r>
    </w:p>
    <w:p w14:paraId="73786A68" w14:textId="75674B6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sidR="00136C48">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D970938"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vertAlign w:val="superscript"/>
          <w:lang w:eastAsia="ru-RU"/>
        </w:rPr>
        <w:footnoteReference w:id="5"/>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5649A9D8" w14:textId="77777777" w:rsidR="007D2FFA" w:rsidRDefault="007D2FFA" w:rsidP="007D2FFA">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Досрочная поставка и монтаж Товара возможны при условии </w:t>
      </w:r>
      <w:r w:rsidRPr="00544F77">
        <w:rPr>
          <w:rFonts w:ascii="Times New Roman" w:hAnsi="Times New Roman"/>
          <w:sz w:val="28"/>
          <w:szCs w:val="28"/>
          <w:lang w:eastAsia="ru-RU"/>
        </w:rPr>
        <w:lastRenderedPageBreak/>
        <w:t>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305B116"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6C678F3A"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5BEE9609"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6AFEBBBF"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49757E7B" w14:textId="77777777" w:rsidR="007D2FFA"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3B82045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05ED0DF2"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723CA0F4" w14:textId="77777777" w:rsidR="007D2FFA" w:rsidRPr="002A1EB2"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1AF798A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27A7A9EA"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662E43C8"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17EB3E54"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36C2DADB"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C52E231"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2BC5B73" w14:textId="77777777" w:rsidR="007D2FFA"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4F0D291D"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46EF0B50"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5B91C45E"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02272ED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343D3FD5"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CC691A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8CF1BF2"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1C6FF00D" w14:textId="1ED266D3" w:rsidR="007D2FFA" w:rsidRPr="00EA4355"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sidR="003C2DB5">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0D58F419" w14:textId="77777777"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r w:rsidRPr="00EA4355">
        <w:rPr>
          <w:rStyle w:val="ac"/>
          <w:rFonts w:ascii="Times New Roman" w:hAnsi="Times New Roman"/>
          <w:sz w:val="28"/>
          <w:szCs w:val="28"/>
          <w:lang w:eastAsia="ru-RU"/>
        </w:rPr>
        <w:footnoteReference w:id="6"/>
      </w:r>
      <w:r w:rsidRPr="00EA4355">
        <w:rPr>
          <w:rFonts w:ascii="Times New Roman" w:hAnsi="Times New Roman"/>
          <w:sz w:val="28"/>
          <w:szCs w:val="28"/>
          <w:lang w:eastAsia="ru-RU"/>
        </w:rPr>
        <w:t>;</w:t>
      </w:r>
    </w:p>
    <w:p w14:paraId="2899209A" w14:textId="2DF136BF"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15846C4B" w14:textId="77777777" w:rsidR="007D2FFA" w:rsidRPr="00544F77"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счет-фактуру</w:t>
      </w:r>
      <w:r w:rsidRPr="00544F77">
        <w:rPr>
          <w:rFonts w:ascii="Times New Roman" w:hAnsi="Times New Roman"/>
          <w:sz w:val="28"/>
          <w:szCs w:val="28"/>
          <w:vertAlign w:val="superscript"/>
          <w:lang w:eastAsia="ru-RU"/>
        </w:rPr>
        <w:footnoteReference w:id="7"/>
      </w:r>
      <w:r w:rsidRPr="00544F77">
        <w:rPr>
          <w:rFonts w:ascii="Times New Roman" w:hAnsi="Times New Roman"/>
          <w:sz w:val="28"/>
          <w:szCs w:val="28"/>
          <w:lang w:eastAsia="ru-RU"/>
        </w:rPr>
        <w:t>;</w:t>
      </w:r>
    </w:p>
    <w:p w14:paraId="143B4381" w14:textId="5D585C25" w:rsidR="007D2FFA" w:rsidRPr="00544F77" w:rsidRDefault="007D2FFA" w:rsidP="007D2FFA">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материалы фото- и </w:t>
      </w:r>
      <w:proofErr w:type="spellStart"/>
      <w:r w:rsidRPr="00544F77">
        <w:rPr>
          <w:rFonts w:ascii="Times New Roman" w:hAnsi="Times New Roman"/>
          <w:sz w:val="28"/>
          <w:szCs w:val="28"/>
          <w:lang w:eastAsia="ru-RU"/>
        </w:rPr>
        <w:t>видеофиксации</w:t>
      </w:r>
      <w:proofErr w:type="spellEnd"/>
      <w:r w:rsidRPr="00544F77">
        <w:rPr>
          <w:rFonts w:ascii="Times New Roman" w:hAnsi="Times New Roman"/>
          <w:sz w:val="28"/>
          <w:szCs w:val="28"/>
          <w:lang w:eastAsia="ru-RU"/>
        </w:rPr>
        <w:t>,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40995F90"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56F3FDE3" w14:textId="79A940FD"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695FE0DA" w14:textId="05AFCD56"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1E4200E9" w14:textId="77777777"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6529ABD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0AB1E54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w:t>
      </w:r>
      <w:r>
        <w:rPr>
          <w:rStyle w:val="ac"/>
          <w:rFonts w:ascii="Times New Roman" w:hAnsi="Times New Roman"/>
          <w:sz w:val="28"/>
          <w:szCs w:val="28"/>
          <w:lang w:eastAsia="ru-RU"/>
        </w:rPr>
        <w:footnoteReference w:id="8"/>
      </w:r>
      <w:r w:rsidRPr="00544F77">
        <w:rPr>
          <w:rFonts w:ascii="Times New Roman" w:hAnsi="Times New Roman"/>
          <w:sz w:val="28"/>
          <w:szCs w:val="28"/>
          <w:lang w:eastAsia="ru-RU"/>
        </w:rPr>
        <w:t xml:space="preserve">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65B54834" w14:textId="184FFAD5"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материалы фото- и </w:t>
      </w:r>
      <w:proofErr w:type="spellStart"/>
      <w:r w:rsidRPr="00544F77">
        <w:rPr>
          <w:rFonts w:ascii="Times New Roman" w:hAnsi="Times New Roman"/>
          <w:sz w:val="28"/>
          <w:szCs w:val="28"/>
          <w:lang w:eastAsia="ru-RU"/>
        </w:rPr>
        <w:t>видеофиксации</w:t>
      </w:r>
      <w:proofErr w:type="spellEnd"/>
      <w:r w:rsidRPr="00544F77">
        <w:rPr>
          <w:rFonts w:ascii="Times New Roman" w:hAnsi="Times New Roman"/>
          <w:sz w:val="28"/>
          <w:szCs w:val="28"/>
          <w:lang w:eastAsia="ru-RU"/>
        </w:rPr>
        <w:t>,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69FDF4F" w14:textId="77777777" w:rsidR="007D2FFA" w:rsidRPr="008E03DC" w:rsidRDefault="007D2FFA" w:rsidP="007D2FFA">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6E46D388" w14:textId="77777777" w:rsidR="007D2FFA" w:rsidRPr="002850A3" w:rsidRDefault="007D2FFA" w:rsidP="007D2FFA">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2E2DEFBC"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3352C55B" w14:textId="2BAA1AF6" w:rsidR="007D2FFA" w:rsidRDefault="007D2FFA" w:rsidP="007D2FFA">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096A0788" w14:textId="77777777" w:rsidR="007D2FFA" w:rsidRDefault="007D2FFA" w:rsidP="00A4119A">
      <w:pPr>
        <w:pStyle w:val="af2"/>
        <w:numPr>
          <w:ilvl w:val="0"/>
          <w:numId w:val="44"/>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2.102-2013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43AFAD38" w14:textId="77777777" w:rsidR="007D2FFA" w:rsidRPr="00F22456" w:rsidRDefault="007D2FFA" w:rsidP="00A4119A">
      <w:pPr>
        <w:pStyle w:val="af2"/>
        <w:numPr>
          <w:ilvl w:val="0"/>
          <w:numId w:val="44"/>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45951BC1" w14:textId="77777777" w:rsidR="007D2FFA" w:rsidRPr="00F22456" w:rsidRDefault="007D2FFA" w:rsidP="00A4119A">
      <w:pPr>
        <w:pStyle w:val="af2"/>
        <w:numPr>
          <w:ilvl w:val="0"/>
          <w:numId w:val="44"/>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4568FDC" w14:textId="77777777" w:rsidR="007D2FFA" w:rsidRPr="00F22456" w:rsidRDefault="007D2FFA"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lastRenderedPageBreak/>
        <w:t>ГОСТ 34701-2020 «Межгосударственный стандарт. Системы передачи извещений о пожаре. Общие технические требования. Методы испытаний»;</w:t>
      </w:r>
    </w:p>
    <w:p w14:paraId="07D9AF1C" w14:textId="79FEC993"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007D2FFA"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451F83E3" w14:textId="391C7B00"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65137693" w14:textId="77777777" w:rsidR="007D2FFA" w:rsidRPr="002A1EB2" w:rsidRDefault="007D2FFA" w:rsidP="007D2FFA">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36B8E0CF" w14:textId="77777777" w:rsidR="007D2FFA" w:rsidRPr="00086EBA" w:rsidRDefault="007D2FFA" w:rsidP="007D2FFA">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6D954541"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128EC993" w14:textId="77777777" w:rsidR="007D2FFA" w:rsidRPr="00086EBA" w:rsidRDefault="007D2FFA" w:rsidP="007D2FFA">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0AD7C2BB"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12562780" w14:textId="77777777" w:rsidR="007D2FFA" w:rsidRDefault="007D2FFA" w:rsidP="007D2FFA">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0E360962" w14:textId="34EB2D4C" w:rsidR="007D2FFA" w:rsidRPr="00373140" w:rsidRDefault="007D2FFA" w:rsidP="007D2FFA">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sidR="003C2DB5">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sidR="001E3401">
        <w:rPr>
          <w:rFonts w:ascii="Times New Roman" w:hAnsi="Times New Roman"/>
          <w:sz w:val="28"/>
          <w:szCs w:val="28"/>
        </w:rPr>
        <w:t>низация строительства. СНиП</w:t>
      </w:r>
      <w:r w:rsidR="001E3401">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A12AAB3" w14:textId="64669969"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492B7469" w14:textId="2AEC19D1" w:rsidR="007D2FFA" w:rsidRPr="00544F77"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231DC2C1" w14:textId="77777777" w:rsidR="007D2FFA" w:rsidRPr="00544F77" w:rsidRDefault="007D2FFA" w:rsidP="00F1189F">
      <w:pPr>
        <w:widowControl w:val="0"/>
        <w:numPr>
          <w:ilvl w:val="0"/>
          <w:numId w:val="119"/>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7C51B16"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6FAD04F0"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5BA3653F"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66FF7AE" w14:textId="77777777"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307DA73A" w14:textId="77777777" w:rsidR="007D2FFA" w:rsidRDefault="007D2FFA" w:rsidP="007D2FFA">
      <w:pPr>
        <w:tabs>
          <w:tab w:val="left" w:pos="1276"/>
        </w:tabs>
        <w:autoSpaceDE w:val="0"/>
        <w:autoSpaceDN w:val="0"/>
        <w:adjustRightInd w:val="0"/>
        <w:spacing w:after="0" w:line="240" w:lineRule="auto"/>
        <w:ind w:left="709"/>
        <w:contextualSpacing/>
        <w:jc w:val="both"/>
        <w:rPr>
          <w:rFonts w:ascii="Times New Roman" w:hAnsi="Times New Roman"/>
          <w:sz w:val="28"/>
          <w:szCs w:val="28"/>
          <w:lang w:eastAsia="ru-RU"/>
        </w:rPr>
      </w:pPr>
    </w:p>
    <w:p w14:paraId="5F852DD1" w14:textId="79E32544" w:rsidR="007D2FFA" w:rsidRDefault="007D2FFA" w:rsidP="00F1189F">
      <w:pPr>
        <w:widowControl w:val="0"/>
        <w:numPr>
          <w:ilvl w:val="0"/>
          <w:numId w:val="119"/>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6E5B399F"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3CBE7B41"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28B3511" w14:textId="3DFC056D"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617FBFD0"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7CEE8B77"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66694C90" w14:textId="77777777" w:rsidR="007D2FFA" w:rsidRPr="00544F77" w:rsidRDefault="007D2FFA" w:rsidP="00F1189F">
      <w:pPr>
        <w:widowControl w:val="0"/>
        <w:numPr>
          <w:ilvl w:val="0"/>
          <w:numId w:val="119"/>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70AB25B9"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70D31C3F" w14:textId="77777777" w:rsidR="007D2FFA" w:rsidRPr="00544F77" w:rsidRDefault="007D2FFA" w:rsidP="00F1189F">
      <w:pPr>
        <w:widowControl w:val="0"/>
        <w:numPr>
          <w:ilvl w:val="0"/>
          <w:numId w:val="119"/>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6DEF8868"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950F0CD" w14:textId="77777777" w:rsidR="007D2FFA" w:rsidRPr="00544F77" w:rsidRDefault="007D2FFA" w:rsidP="00F1189F">
      <w:pPr>
        <w:widowControl w:val="0"/>
        <w:numPr>
          <w:ilvl w:val="0"/>
          <w:numId w:val="119"/>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5132950E" w14:textId="77777777"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C8D16DA" w14:textId="1CCCACF7" w:rsidR="007D2FFA" w:rsidRPr="00544F77" w:rsidRDefault="007D2FFA" w:rsidP="00F1189F">
      <w:pPr>
        <w:widowControl w:val="0"/>
        <w:numPr>
          <w:ilvl w:val="0"/>
          <w:numId w:val="119"/>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ДОПОЛНИТЕЛЬНЫЕ (ИНЫЕ) ТРЕБОВАНИЯ</w:t>
      </w:r>
    </w:p>
    <w:p w14:paraId="6BB257B9" w14:textId="0A143690"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447DD561" w14:textId="4E90607D" w:rsidR="00264528" w:rsidRDefault="00264528" w:rsidP="007D2FFA">
      <w:pPr>
        <w:pStyle w:val="af8"/>
        <w:autoSpaceDE w:val="0"/>
        <w:autoSpaceDN w:val="0"/>
        <w:ind w:left="0" w:firstLine="709"/>
        <w:jc w:val="both"/>
      </w:pPr>
    </w:p>
    <w:p w14:paraId="13D27A0C" w14:textId="77777777" w:rsidR="002808AE" w:rsidRDefault="002808AE" w:rsidP="007D2FFA">
      <w:pPr>
        <w:pStyle w:val="af8"/>
        <w:autoSpaceDE w:val="0"/>
        <w:autoSpaceDN w:val="0"/>
        <w:ind w:left="0" w:firstLine="709"/>
        <w:jc w:val="both"/>
      </w:pPr>
    </w:p>
    <w:p w14:paraId="2643A4C5" w14:textId="77777777" w:rsidR="007D2FFA" w:rsidRDefault="007D2FFA" w:rsidP="00F1189F">
      <w:pPr>
        <w:widowControl w:val="0"/>
        <w:numPr>
          <w:ilvl w:val="0"/>
          <w:numId w:val="119"/>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14:paraId="6B40EDF0"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D06B"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C4ADA"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204697" w14:textId="65D4877B" w:rsidR="007D2FFA" w:rsidRPr="00AF32E8" w:rsidRDefault="007D2FFA" w:rsidP="00813A5A">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14:paraId="3D2CC9D9"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4FD49"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59EFB"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D0C546" w14:textId="4ECB33AE" w:rsidR="007D2FFA" w:rsidRPr="00B56EF5" w:rsidRDefault="00711ACD" w:rsidP="00CA277A">
            <w:pPr>
              <w:widowControl w:val="0"/>
              <w:autoSpaceDE w:val="0"/>
              <w:autoSpaceDN w:val="0"/>
              <w:adjustRightInd w:val="0"/>
              <w:spacing w:after="0" w:line="240" w:lineRule="auto"/>
              <w:jc w:val="center"/>
              <w:rPr>
                <w:rFonts w:ascii="Times New Roman" w:hAnsi="Times New Roman"/>
                <w:b/>
                <w:sz w:val="24"/>
                <w:szCs w:val="24"/>
                <w:lang w:eastAsia="ru-RU"/>
              </w:rPr>
            </w:pPr>
            <w:r w:rsidRPr="00B56EF5">
              <w:rPr>
                <w:rFonts w:ascii="Times New Roman" w:hAnsi="Times New Roman"/>
                <w:b/>
                <w:sz w:val="24"/>
                <w:szCs w:val="24"/>
                <w:lang w:eastAsia="ru-RU"/>
              </w:rPr>
              <w:t>22</w:t>
            </w:r>
          </w:p>
        </w:tc>
      </w:tr>
      <w:tr w:rsidR="007D2FFA" w:rsidRPr="00AF32E8" w14:paraId="437F0217"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A48653E"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660EC71"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F5B7AB4" w14:textId="1051D9CB" w:rsidR="007D2FFA" w:rsidRPr="00B56EF5" w:rsidRDefault="00711ACD" w:rsidP="0002321D">
            <w:pPr>
              <w:widowControl w:val="0"/>
              <w:autoSpaceDE w:val="0"/>
              <w:autoSpaceDN w:val="0"/>
              <w:adjustRightInd w:val="0"/>
              <w:spacing w:after="0" w:line="240" w:lineRule="auto"/>
              <w:jc w:val="center"/>
              <w:rPr>
                <w:rFonts w:ascii="Times New Roman" w:hAnsi="Times New Roman"/>
                <w:b/>
                <w:sz w:val="24"/>
                <w:szCs w:val="24"/>
                <w:lang w:eastAsia="ru-RU"/>
              </w:rPr>
            </w:pPr>
            <w:r w:rsidRPr="00B56EF5">
              <w:rPr>
                <w:rFonts w:ascii="Times New Roman" w:hAnsi="Times New Roman"/>
                <w:b/>
                <w:sz w:val="24"/>
                <w:szCs w:val="24"/>
                <w:lang w:eastAsia="ru-RU"/>
              </w:rPr>
              <w:t>23</w:t>
            </w:r>
          </w:p>
        </w:tc>
      </w:tr>
      <w:tr w:rsidR="007D2FFA" w:rsidRPr="00AF32E8" w14:paraId="0B51E0CF"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FF6C2"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587B" w14:textId="43A96F15" w:rsidR="007D2FFA" w:rsidRPr="00AF32E8" w:rsidRDefault="007D2FFA" w:rsidP="00813A5A">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5911EA7" w14:textId="527FD8FA" w:rsidR="007D2FFA" w:rsidRPr="00B56EF5" w:rsidRDefault="00711ACD" w:rsidP="0002321D">
            <w:pPr>
              <w:widowControl w:val="0"/>
              <w:autoSpaceDE w:val="0"/>
              <w:autoSpaceDN w:val="0"/>
              <w:adjustRightInd w:val="0"/>
              <w:spacing w:after="0" w:line="240" w:lineRule="auto"/>
              <w:jc w:val="center"/>
              <w:rPr>
                <w:rFonts w:ascii="Times New Roman" w:hAnsi="Times New Roman"/>
                <w:b/>
                <w:sz w:val="24"/>
                <w:szCs w:val="24"/>
                <w:lang w:eastAsia="ru-RU"/>
              </w:rPr>
            </w:pPr>
            <w:r w:rsidRPr="00B56EF5">
              <w:rPr>
                <w:rFonts w:ascii="Times New Roman" w:hAnsi="Times New Roman"/>
                <w:b/>
                <w:sz w:val="24"/>
                <w:szCs w:val="24"/>
                <w:lang w:eastAsia="ru-RU"/>
              </w:rPr>
              <w:t>26</w:t>
            </w:r>
          </w:p>
        </w:tc>
      </w:tr>
      <w:tr w:rsidR="007D2FFA" w:rsidRPr="00AF32E8" w14:paraId="186CCF64"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5F2A2D81"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020929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2CA3A35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CBCF76D" w14:textId="433663C9" w:rsidR="007D2FFA" w:rsidRPr="00B56EF5" w:rsidRDefault="00A157AB" w:rsidP="003E49CD">
            <w:pPr>
              <w:widowControl w:val="0"/>
              <w:autoSpaceDE w:val="0"/>
              <w:autoSpaceDN w:val="0"/>
              <w:adjustRightInd w:val="0"/>
              <w:spacing w:after="0" w:line="240" w:lineRule="auto"/>
              <w:jc w:val="center"/>
              <w:rPr>
                <w:rFonts w:ascii="Times New Roman" w:hAnsi="Times New Roman"/>
                <w:b/>
                <w:sz w:val="24"/>
                <w:szCs w:val="24"/>
                <w:lang w:eastAsia="ru-RU"/>
              </w:rPr>
            </w:pPr>
            <w:r w:rsidRPr="00B56EF5">
              <w:rPr>
                <w:rFonts w:ascii="Times New Roman" w:hAnsi="Times New Roman"/>
                <w:b/>
                <w:sz w:val="24"/>
                <w:szCs w:val="24"/>
                <w:lang w:eastAsia="ru-RU"/>
              </w:rPr>
              <w:t>8</w:t>
            </w:r>
            <w:r w:rsidR="003E49CD">
              <w:rPr>
                <w:rFonts w:ascii="Times New Roman" w:hAnsi="Times New Roman"/>
                <w:b/>
                <w:sz w:val="24"/>
                <w:szCs w:val="24"/>
                <w:lang w:eastAsia="ru-RU"/>
              </w:rPr>
              <w:t>1</w:t>
            </w:r>
          </w:p>
        </w:tc>
      </w:tr>
      <w:tr w:rsidR="007D2FFA" w:rsidRPr="00AF32E8" w14:paraId="10C30FEE"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15CEB0C"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04B1FC49"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3B283697" w14:textId="2F4F8A69" w:rsidR="007D2FFA" w:rsidRPr="00B56EF5" w:rsidRDefault="00711ACD" w:rsidP="003E49CD">
            <w:pPr>
              <w:widowControl w:val="0"/>
              <w:autoSpaceDE w:val="0"/>
              <w:autoSpaceDN w:val="0"/>
              <w:adjustRightInd w:val="0"/>
              <w:spacing w:after="0" w:line="240" w:lineRule="auto"/>
              <w:jc w:val="center"/>
              <w:rPr>
                <w:rFonts w:ascii="Times New Roman" w:hAnsi="Times New Roman"/>
                <w:b/>
                <w:sz w:val="24"/>
                <w:szCs w:val="24"/>
                <w:lang w:eastAsia="ru-RU"/>
              </w:rPr>
            </w:pPr>
            <w:r w:rsidRPr="00B56EF5">
              <w:rPr>
                <w:rFonts w:ascii="Times New Roman" w:hAnsi="Times New Roman"/>
                <w:b/>
                <w:sz w:val="24"/>
                <w:szCs w:val="24"/>
                <w:lang w:eastAsia="ru-RU"/>
              </w:rPr>
              <w:t>8</w:t>
            </w:r>
            <w:r w:rsidR="003E49CD">
              <w:rPr>
                <w:rFonts w:ascii="Times New Roman" w:hAnsi="Times New Roman"/>
                <w:b/>
                <w:sz w:val="24"/>
                <w:szCs w:val="24"/>
                <w:lang w:eastAsia="ru-RU"/>
              </w:rPr>
              <w:t>2</w:t>
            </w:r>
          </w:p>
        </w:tc>
      </w:tr>
    </w:tbl>
    <w:p w14:paraId="2646E578" w14:textId="77777777"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8DDF56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61D1F5A"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648A7D8"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522C83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268E21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CB677F5" w14:textId="1779212C"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FA6370" w14:textId="558D51B8" w:rsidR="003331AF" w:rsidRDefault="003331A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84F1A9" w14:textId="77777777" w:rsidR="003331AF" w:rsidRDefault="003331A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4BA2202" w14:textId="77777777" w:rsidR="003331AF" w:rsidRDefault="003331A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DA6526C" w14:textId="2CBDB814" w:rsidR="00264528" w:rsidRDefault="0026452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4B9190" w14:textId="2F6F4F4C" w:rsidR="00FB3FBB" w:rsidRDefault="00FB3FBB"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C41D5D9" w14:textId="379E8271" w:rsidR="00FB3FBB" w:rsidRDefault="00FB3FBB"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6FF0D87" w14:textId="3C2E766C" w:rsidR="00FB3FBB" w:rsidRDefault="00FB3FBB"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D81E6D9" w14:textId="052DD09E" w:rsidR="00FB3FBB" w:rsidRDefault="00FB3FBB"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9A8E051" w14:textId="6F85627E" w:rsidR="00FB3FBB" w:rsidRDefault="00FB3FBB"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B2071C8" w14:textId="727045AF" w:rsidR="00FB3FBB" w:rsidRDefault="00FB3FBB"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82E3E7D" w14:textId="2E7968D4" w:rsidR="00FB3FBB" w:rsidRDefault="00FB3FBB"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2B74C7C" w14:textId="5A3FCC7F" w:rsidR="00FB3FBB" w:rsidRDefault="00FB3FBB"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C951474" w14:textId="5D71BEB7" w:rsidR="00FB3FBB" w:rsidRDefault="00FB3FBB"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FAE6955" w14:textId="77777777" w:rsidR="00FB3FBB" w:rsidRDefault="00FB3FBB"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C80CBAE" w14:textId="77777777" w:rsidR="00264528" w:rsidRDefault="0026452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A174CC2" w14:textId="77777777" w:rsidR="00264528" w:rsidRDefault="0026452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EB9349A" w14:textId="77777777" w:rsidR="00264528" w:rsidRDefault="0026452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61F9EF" w14:textId="56D3E83D" w:rsidR="00264528" w:rsidRDefault="0026452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A815211" w14:textId="4E37CEB7" w:rsidR="00D12460" w:rsidRDefault="00D12460"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E021008" w14:textId="4030E97A" w:rsidR="00D12460" w:rsidRDefault="00D12460"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F79CDE7" w14:textId="77777777" w:rsidR="00D12460" w:rsidRDefault="00D12460"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F249F30" w14:textId="75C96E2D"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w:t>
      </w:r>
      <w:r w:rsidR="00CA2FDB" w:rsidRPr="00CA2FDB">
        <w:rPr>
          <w:rFonts w:ascii="Times New Roman" w:hAnsi="Times New Roman"/>
          <w:sz w:val="28"/>
          <w:szCs w:val="28"/>
          <w:lang w:eastAsia="ru-RU"/>
        </w:rPr>
        <w:t>З</w:t>
      </w:r>
    </w:p>
    <w:p w14:paraId="4AFBD336" w14:textId="77777777" w:rsidR="007D2FFA" w:rsidRDefault="007D2FFA" w:rsidP="007D2FFA">
      <w:pPr>
        <w:autoSpaceDE w:val="0"/>
        <w:autoSpaceDN w:val="0"/>
        <w:adjustRightInd w:val="0"/>
        <w:spacing w:after="0" w:line="256" w:lineRule="auto"/>
        <w:jc w:val="center"/>
        <w:rPr>
          <w:rFonts w:ascii="Times New Roman" w:hAnsi="Times New Roman"/>
          <w:b/>
          <w:sz w:val="28"/>
          <w:szCs w:val="28"/>
        </w:rPr>
      </w:pPr>
    </w:p>
    <w:p w14:paraId="39E2A6EB" w14:textId="77777777"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472A5937" w14:textId="77777777"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10350" w:type="dxa"/>
        <w:tblInd w:w="-1139" w:type="dxa"/>
        <w:tblLayout w:type="fixed"/>
        <w:tblCellMar>
          <w:top w:w="113" w:type="dxa"/>
          <w:left w:w="85" w:type="dxa"/>
          <w:bottom w:w="113" w:type="dxa"/>
          <w:right w:w="85" w:type="dxa"/>
        </w:tblCellMar>
        <w:tblLook w:val="04A0" w:firstRow="1" w:lastRow="0" w:firstColumn="1" w:lastColumn="0" w:noHBand="0" w:noVBand="1"/>
      </w:tblPr>
      <w:tblGrid>
        <w:gridCol w:w="2127"/>
        <w:gridCol w:w="2409"/>
        <w:gridCol w:w="1560"/>
        <w:gridCol w:w="2268"/>
        <w:gridCol w:w="1986"/>
      </w:tblGrid>
      <w:tr w:rsidR="007D2FFA" w:rsidRPr="00544F77" w14:paraId="14E4282A" w14:textId="77777777" w:rsidTr="00253981">
        <w:trPr>
          <w:trHeight w:val="855"/>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D76A3"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14:paraId="1FAD1506"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1560" w:type="dxa"/>
            <w:tcBorders>
              <w:top w:val="single" w:sz="4" w:space="0" w:color="auto"/>
              <w:left w:val="nil"/>
              <w:bottom w:val="single" w:sz="4" w:space="0" w:color="auto"/>
              <w:right w:val="single" w:sz="4" w:space="0" w:color="auto"/>
            </w:tcBorders>
            <w:shd w:val="clear" w:color="auto" w:fill="FFFFFF"/>
            <w:vAlign w:val="center"/>
            <w:hideMark/>
          </w:tcPr>
          <w:p w14:paraId="4E0C376F" w14:textId="552D017D" w:rsidR="007D2FFA" w:rsidRPr="004B253C" w:rsidRDefault="007D2FFA" w:rsidP="00813A5A">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w:t>
            </w:r>
            <w:r w:rsidR="00813A5A">
              <w:rPr>
                <w:rFonts w:ascii="Times New Roman" w:hAnsi="Times New Roman"/>
                <w:b/>
                <w:bCs/>
                <w:sz w:val="24"/>
                <w:szCs w:val="24"/>
                <w:lang w:eastAsia="ru-RU"/>
              </w:rPr>
              <w:t>-</w:t>
            </w:r>
            <w:r w:rsidRPr="004B253C">
              <w:rPr>
                <w:rFonts w:ascii="Times New Roman" w:hAnsi="Times New Roman"/>
                <w:b/>
                <w:bCs/>
                <w:sz w:val="24"/>
                <w:szCs w:val="24"/>
                <w:lang w:eastAsia="ru-RU"/>
              </w:rPr>
              <w:t>во, комплектация</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14:paraId="45B77644" w14:textId="77777777" w:rsidR="007D2FFA" w:rsidRPr="00293445" w:rsidRDefault="007D2FFA" w:rsidP="00BC6319">
            <w:pPr>
              <w:spacing w:after="0" w:line="240" w:lineRule="auto"/>
              <w:jc w:val="center"/>
              <w:rPr>
                <w:rFonts w:ascii="Times New Roman" w:hAnsi="Times New Roman"/>
                <w:b/>
                <w:bCs/>
                <w:sz w:val="24"/>
                <w:szCs w:val="24"/>
                <w:highlight w:val="yellow"/>
                <w:lang w:eastAsia="ru-RU"/>
              </w:rPr>
            </w:pPr>
            <w:r w:rsidRPr="004D02D9">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1986" w:type="dxa"/>
            <w:tcBorders>
              <w:top w:val="single" w:sz="4" w:space="0" w:color="auto"/>
              <w:left w:val="nil"/>
              <w:bottom w:val="single" w:sz="4" w:space="0" w:color="auto"/>
              <w:right w:val="single" w:sz="4" w:space="0" w:color="auto"/>
            </w:tcBorders>
            <w:shd w:val="clear" w:color="auto" w:fill="FFFFFF"/>
            <w:vAlign w:val="center"/>
            <w:hideMark/>
          </w:tcPr>
          <w:p w14:paraId="2A40D97C" w14:textId="1E08C180" w:rsidR="007D2FFA" w:rsidRPr="004B253C" w:rsidRDefault="007D2FFA" w:rsidP="003331AF">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p>
        </w:tc>
      </w:tr>
      <w:tr w:rsidR="007D2FFA" w:rsidRPr="00544F77" w14:paraId="4EC4340C" w14:textId="77777777" w:rsidTr="00253981">
        <w:trPr>
          <w:trHeight w:val="855"/>
        </w:trPr>
        <w:tc>
          <w:tcPr>
            <w:tcW w:w="2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E59CFE" w14:textId="6F4C214D" w:rsidR="007D2FFA" w:rsidRPr="00544F77" w:rsidRDefault="00293445" w:rsidP="00A255D2">
            <w:pPr>
              <w:spacing w:after="0" w:line="240" w:lineRule="auto"/>
              <w:rPr>
                <w:rFonts w:ascii="Times New Roman" w:hAnsi="Times New Roman"/>
                <w:b/>
                <w:bCs/>
                <w:lang w:eastAsia="ru-RU"/>
              </w:rPr>
            </w:pPr>
            <w:r w:rsidRPr="00293445">
              <w:rPr>
                <w:rFonts w:ascii="Times New Roman" w:hAnsi="Times New Roman"/>
                <w:sz w:val="24"/>
                <w:szCs w:val="24"/>
              </w:rPr>
              <w:t>Модульное отделение почтовой связи, изготовленное из быстровозводимых конструкций</w:t>
            </w:r>
            <w:r w:rsidR="007D2FFA" w:rsidRPr="00544F77" w:rsidDel="004F220B">
              <w:rPr>
                <w:rFonts w:ascii="Times New Roman" w:hAnsi="Times New Roman"/>
                <w:sz w:val="24"/>
                <w:szCs w:val="24"/>
              </w:rPr>
              <w:t xml:space="preserve"> </w:t>
            </w:r>
            <w:r w:rsidR="007D2FFA" w:rsidRPr="00544F77">
              <w:rPr>
                <w:rFonts w:ascii="Times New Roman" w:hAnsi="Times New Roman"/>
                <w:sz w:val="24"/>
                <w:szCs w:val="24"/>
              </w:rPr>
              <w:t>(тип ОПС</w:t>
            </w:r>
            <w:r w:rsidR="00813A5A">
              <w:rPr>
                <w:rFonts w:ascii="Times New Roman" w:hAnsi="Times New Roman"/>
                <w:sz w:val="24"/>
                <w:szCs w:val="24"/>
              </w:rPr>
              <w:t xml:space="preserve"> -</w:t>
            </w:r>
            <w:r w:rsidR="007D2FFA" w:rsidRPr="00544F77">
              <w:rPr>
                <w:rFonts w:ascii="Times New Roman" w:hAnsi="Times New Roman"/>
                <w:sz w:val="24"/>
                <w:szCs w:val="24"/>
              </w:rPr>
              <w:t xml:space="preserve"> </w:t>
            </w:r>
            <w:r w:rsidR="007D2FFA" w:rsidRPr="00B56F06">
              <w:rPr>
                <w:rFonts w:ascii="Times New Roman" w:hAnsi="Times New Roman"/>
                <w:b/>
                <w:sz w:val="24"/>
                <w:szCs w:val="24"/>
              </w:rPr>
              <w:t>МОПС</w:t>
            </w:r>
            <w:r w:rsidR="00813A5A" w:rsidRPr="00B56F06">
              <w:rPr>
                <w:rFonts w:ascii="Times New Roman" w:hAnsi="Times New Roman"/>
                <w:b/>
                <w:sz w:val="24"/>
                <w:szCs w:val="24"/>
              </w:rPr>
              <w:t>_01_П1_Т</w:t>
            </w:r>
            <w:r w:rsidR="00813A5A">
              <w:rPr>
                <w:rFonts w:ascii="Times New Roman" w:hAnsi="Times New Roman"/>
                <w:sz w:val="24"/>
                <w:szCs w:val="24"/>
              </w:rPr>
              <w:t>)</w:t>
            </w:r>
            <w:r w:rsidR="007D2FFA" w:rsidRPr="00544F77">
              <w:rPr>
                <w:rFonts w:ascii="Times New Roman" w:hAnsi="Times New Roman"/>
                <w:sz w:val="24"/>
                <w:szCs w:val="24"/>
              </w:rPr>
              <w:t>, толщина утеплит</w:t>
            </w:r>
            <w:r w:rsidR="002808AE">
              <w:rPr>
                <w:rFonts w:ascii="Times New Roman" w:hAnsi="Times New Roman"/>
                <w:sz w:val="24"/>
                <w:szCs w:val="24"/>
              </w:rPr>
              <w:t>еля наружной (ограждающей)</w:t>
            </w:r>
            <w:r w:rsidR="002808AE">
              <w:rPr>
                <w:rFonts w:ascii="Times New Roman" w:hAnsi="Times New Roman"/>
                <w:sz w:val="24"/>
                <w:szCs w:val="24"/>
              </w:rPr>
              <w:br/>
            </w:r>
            <w:r w:rsidR="007D2FFA" w:rsidRPr="00544F77">
              <w:rPr>
                <w:rFonts w:ascii="Times New Roman" w:hAnsi="Times New Roman"/>
                <w:sz w:val="24"/>
                <w:szCs w:val="24"/>
              </w:rPr>
              <w:t>стены</w:t>
            </w:r>
            <w:r w:rsidR="007D2FFA">
              <w:rPr>
                <w:rFonts w:ascii="Times New Roman" w:hAnsi="Times New Roman"/>
                <w:sz w:val="24"/>
                <w:szCs w:val="24"/>
              </w:rPr>
              <w:t xml:space="preserve"> – </w:t>
            </w:r>
            <w:r w:rsidR="00A255D2">
              <w:rPr>
                <w:rFonts w:ascii="Times New Roman" w:hAnsi="Times New Roman"/>
                <w:b/>
                <w:sz w:val="24"/>
                <w:szCs w:val="24"/>
              </w:rPr>
              <w:t>200</w:t>
            </w:r>
            <w:r w:rsidR="007D2FFA" w:rsidRPr="00813A5A">
              <w:rPr>
                <w:rFonts w:ascii="Times New Roman" w:hAnsi="Times New Roman"/>
                <w:color w:val="FF0000"/>
                <w:sz w:val="24"/>
                <w:szCs w:val="24"/>
              </w:rPr>
              <w:t xml:space="preserve"> </w:t>
            </w:r>
            <w:r w:rsidR="007D2FFA" w:rsidRPr="00544F77">
              <w:rPr>
                <w:rFonts w:ascii="Times New Roman" w:hAnsi="Times New Roman"/>
                <w:sz w:val="24"/>
                <w:szCs w:val="24"/>
              </w:rPr>
              <w:t>мм)</w:t>
            </w:r>
          </w:p>
        </w:tc>
        <w:tc>
          <w:tcPr>
            <w:tcW w:w="2409" w:type="dxa"/>
            <w:tcBorders>
              <w:top w:val="single" w:sz="4" w:space="0" w:color="auto"/>
              <w:left w:val="nil"/>
              <w:bottom w:val="single" w:sz="4" w:space="0" w:color="auto"/>
              <w:right w:val="single" w:sz="4" w:space="0" w:color="auto"/>
            </w:tcBorders>
            <w:shd w:val="clear" w:color="auto" w:fill="FFFFFF"/>
            <w:vAlign w:val="center"/>
          </w:tcPr>
          <w:p w14:paraId="1E25D3AD" w14:textId="77777777" w:rsidR="00813A5A" w:rsidRPr="00B56F06" w:rsidRDefault="00813A5A" w:rsidP="00813A5A">
            <w:pPr>
              <w:spacing w:after="0" w:line="240" w:lineRule="auto"/>
              <w:jc w:val="both"/>
              <w:rPr>
                <w:rFonts w:ascii="Times New Roman" w:hAnsi="Times New Roman"/>
                <w:b/>
                <w:bCs/>
                <w:lang w:eastAsia="ru-RU"/>
              </w:rPr>
            </w:pPr>
            <w:r w:rsidRPr="00B56F06">
              <w:rPr>
                <w:rFonts w:ascii="Times New Roman" w:hAnsi="Times New Roman"/>
                <w:b/>
                <w:bCs/>
                <w:lang w:eastAsia="ru-RU"/>
              </w:rPr>
              <w:t>Российская Федерация,</w:t>
            </w:r>
          </w:p>
          <w:p w14:paraId="76C4658E" w14:textId="7B143A5C" w:rsidR="007D2FFA" w:rsidRPr="009E2DB4" w:rsidRDefault="009E2DB4" w:rsidP="00F802DF">
            <w:pPr>
              <w:spacing w:after="0" w:line="240" w:lineRule="auto"/>
              <w:jc w:val="both"/>
              <w:rPr>
                <w:rFonts w:ascii="Times New Roman" w:hAnsi="Times New Roman"/>
                <w:b/>
                <w:bCs/>
                <w:lang w:eastAsia="ru-RU"/>
              </w:rPr>
            </w:pPr>
            <w:r w:rsidRPr="009E2DB4">
              <w:rPr>
                <w:rFonts w:ascii="Times New Roman" w:hAnsi="Times New Roman"/>
                <w:b/>
              </w:rPr>
              <w:t xml:space="preserve">673045, Забайкальский край </w:t>
            </w:r>
            <w:r w:rsidRPr="009E2DB4">
              <w:rPr>
                <w:rFonts w:ascii="Times New Roman" w:hAnsi="Times New Roman"/>
                <w:b/>
                <w:lang w:eastAsia="ru-RU"/>
              </w:rPr>
              <w:t xml:space="preserve">Петровск-Забайкальский район, с. </w:t>
            </w:r>
            <w:proofErr w:type="spellStart"/>
            <w:r w:rsidRPr="009E2DB4">
              <w:rPr>
                <w:rFonts w:ascii="Times New Roman" w:hAnsi="Times New Roman"/>
                <w:b/>
                <w:lang w:eastAsia="ru-RU"/>
              </w:rPr>
              <w:t>Хохотуй</w:t>
            </w:r>
            <w:proofErr w:type="spellEnd"/>
            <w:r w:rsidRPr="009E2DB4">
              <w:rPr>
                <w:rFonts w:ascii="Times New Roman" w:hAnsi="Times New Roman"/>
                <w:b/>
                <w:lang w:eastAsia="ru-RU"/>
              </w:rPr>
              <w:t>, ул. Кооперативная, д.27</w:t>
            </w:r>
            <w:r w:rsidR="00293445">
              <w:rPr>
                <w:rFonts w:ascii="Times New Roman" w:hAnsi="Times New Roman"/>
                <w:b/>
                <w:lang w:eastAsia="ru-RU"/>
              </w:rPr>
              <w:t xml:space="preserve"> - а</w:t>
            </w:r>
          </w:p>
        </w:tc>
        <w:tc>
          <w:tcPr>
            <w:tcW w:w="1560" w:type="dxa"/>
            <w:tcBorders>
              <w:top w:val="single" w:sz="4" w:space="0" w:color="auto"/>
              <w:left w:val="nil"/>
              <w:bottom w:val="single" w:sz="4" w:space="0" w:color="auto"/>
              <w:right w:val="single" w:sz="4" w:space="0" w:color="auto"/>
            </w:tcBorders>
            <w:shd w:val="clear" w:color="auto" w:fill="FFFFFF"/>
            <w:vAlign w:val="center"/>
          </w:tcPr>
          <w:p w14:paraId="6778FC02" w14:textId="0A6E61F2" w:rsidR="007D2FFA" w:rsidRPr="00B56F06" w:rsidRDefault="00813A5A" w:rsidP="00813A5A">
            <w:pPr>
              <w:spacing w:after="0" w:line="240" w:lineRule="auto"/>
              <w:jc w:val="center"/>
              <w:rPr>
                <w:rFonts w:ascii="Times New Roman" w:hAnsi="Times New Roman"/>
                <w:b/>
                <w:bCs/>
                <w:lang w:eastAsia="ru-RU"/>
              </w:rPr>
            </w:pPr>
            <w:r w:rsidRPr="00B56F06">
              <w:rPr>
                <w:rFonts w:ascii="Times New Roman" w:hAnsi="Times New Roman"/>
                <w:b/>
                <w:bCs/>
                <w:lang w:eastAsia="ru-RU"/>
              </w:rPr>
              <w:t xml:space="preserve">1 </w:t>
            </w:r>
            <w:r w:rsidR="002C3FCE" w:rsidRPr="00B56F06">
              <w:rPr>
                <w:rFonts w:ascii="Times New Roman" w:hAnsi="Times New Roman"/>
                <w:b/>
                <w:bCs/>
                <w:lang w:eastAsia="ru-RU"/>
              </w:rPr>
              <w:t>(один)</w:t>
            </w:r>
          </w:p>
        </w:tc>
        <w:tc>
          <w:tcPr>
            <w:tcW w:w="2268" w:type="dxa"/>
            <w:tcBorders>
              <w:top w:val="single" w:sz="4" w:space="0" w:color="auto"/>
              <w:left w:val="nil"/>
              <w:bottom w:val="single" w:sz="4" w:space="0" w:color="auto"/>
              <w:right w:val="single" w:sz="4" w:space="0" w:color="auto"/>
            </w:tcBorders>
            <w:shd w:val="clear" w:color="auto" w:fill="FFFFFF"/>
            <w:vAlign w:val="center"/>
          </w:tcPr>
          <w:p w14:paraId="2768C9A5" w14:textId="6B33906B" w:rsidR="00813A5A" w:rsidRPr="00293445" w:rsidRDefault="004D02D9" w:rsidP="003331AF">
            <w:pPr>
              <w:spacing w:after="0" w:line="240" w:lineRule="auto"/>
              <w:jc w:val="center"/>
              <w:rPr>
                <w:rFonts w:ascii="Times New Roman" w:hAnsi="Times New Roman"/>
                <w:b/>
                <w:bCs/>
                <w:highlight w:val="yellow"/>
                <w:lang w:eastAsia="ru-RU"/>
              </w:rPr>
            </w:pPr>
            <w:r w:rsidRPr="004D02D9">
              <w:rPr>
                <w:rFonts w:ascii="Times New Roman" w:hAnsi="Times New Roman"/>
                <w:b/>
                <w:bCs/>
                <w:lang w:eastAsia="ru-RU"/>
              </w:rPr>
              <w:t>Мотошкин Евгений Викторович +7 (902) 167-54-65, Советник, Руководство (Улан-Удэ)</w:t>
            </w:r>
          </w:p>
        </w:tc>
        <w:tc>
          <w:tcPr>
            <w:tcW w:w="1986" w:type="dxa"/>
            <w:tcBorders>
              <w:top w:val="single" w:sz="4" w:space="0" w:color="auto"/>
              <w:left w:val="nil"/>
              <w:bottom w:val="single" w:sz="4" w:space="0" w:color="auto"/>
              <w:right w:val="single" w:sz="4" w:space="0" w:color="auto"/>
            </w:tcBorders>
            <w:shd w:val="clear" w:color="auto" w:fill="FFFFFF"/>
            <w:vAlign w:val="center"/>
          </w:tcPr>
          <w:p w14:paraId="3B01320D" w14:textId="77777777" w:rsidR="00293445" w:rsidRPr="00293445" w:rsidRDefault="00293445" w:rsidP="00293445">
            <w:pPr>
              <w:spacing w:after="0" w:line="240" w:lineRule="auto"/>
              <w:jc w:val="center"/>
              <w:rPr>
                <w:rFonts w:ascii="Times New Roman" w:hAnsi="Times New Roman"/>
                <w:b/>
                <w:bCs/>
                <w:lang w:eastAsia="ru-RU"/>
              </w:rPr>
            </w:pPr>
            <w:r w:rsidRPr="00293445">
              <w:rPr>
                <w:rFonts w:ascii="Times New Roman" w:hAnsi="Times New Roman"/>
                <w:b/>
                <w:bCs/>
                <w:lang w:eastAsia="ru-RU"/>
              </w:rPr>
              <w:t>УФПС Забайкальского края</w:t>
            </w:r>
          </w:p>
          <w:p w14:paraId="37E9E09C" w14:textId="77777777" w:rsidR="00293445" w:rsidRPr="00293445" w:rsidRDefault="00293445" w:rsidP="00293445">
            <w:pPr>
              <w:spacing w:after="0" w:line="240" w:lineRule="auto"/>
              <w:jc w:val="center"/>
              <w:rPr>
                <w:rFonts w:ascii="Times New Roman" w:hAnsi="Times New Roman"/>
                <w:b/>
                <w:bCs/>
                <w:lang w:eastAsia="ru-RU"/>
              </w:rPr>
            </w:pPr>
            <w:r w:rsidRPr="00293445">
              <w:rPr>
                <w:rFonts w:ascii="Times New Roman" w:hAnsi="Times New Roman"/>
                <w:b/>
                <w:bCs/>
                <w:lang w:eastAsia="ru-RU"/>
              </w:rPr>
              <w:t>672000, г. Чита, ул. Ленина, д.107</w:t>
            </w:r>
          </w:p>
          <w:p w14:paraId="225A89E1" w14:textId="77777777" w:rsidR="00293445" w:rsidRPr="00293445" w:rsidRDefault="00293445" w:rsidP="00293445">
            <w:pPr>
              <w:spacing w:after="0" w:line="240" w:lineRule="auto"/>
              <w:jc w:val="center"/>
              <w:rPr>
                <w:rFonts w:ascii="Times New Roman" w:hAnsi="Times New Roman"/>
                <w:b/>
                <w:bCs/>
                <w:lang w:eastAsia="ru-RU"/>
              </w:rPr>
            </w:pPr>
            <w:r w:rsidRPr="00293445">
              <w:rPr>
                <w:rFonts w:ascii="Times New Roman" w:hAnsi="Times New Roman"/>
                <w:b/>
                <w:bCs/>
                <w:lang w:eastAsia="ru-RU"/>
              </w:rPr>
              <w:t>ИНН 7724490000; КПП 753643001</w:t>
            </w:r>
          </w:p>
          <w:p w14:paraId="066841FA" w14:textId="77777777" w:rsidR="00293445" w:rsidRPr="00293445" w:rsidRDefault="00293445" w:rsidP="00293445">
            <w:pPr>
              <w:spacing w:after="0" w:line="240" w:lineRule="auto"/>
              <w:jc w:val="center"/>
              <w:rPr>
                <w:rFonts w:ascii="Times New Roman" w:hAnsi="Times New Roman"/>
                <w:b/>
                <w:bCs/>
                <w:lang w:eastAsia="ru-RU"/>
              </w:rPr>
            </w:pPr>
            <w:r w:rsidRPr="00293445">
              <w:rPr>
                <w:rFonts w:ascii="Times New Roman" w:hAnsi="Times New Roman"/>
                <w:b/>
                <w:bCs/>
                <w:lang w:eastAsia="ru-RU"/>
              </w:rPr>
              <w:t>р/с 40502810609030000041 в филиале Банка ВТБ (ПАО) в г. Красноярске</w:t>
            </w:r>
          </w:p>
          <w:p w14:paraId="68B7C100" w14:textId="77777777" w:rsidR="00293445" w:rsidRPr="00293445" w:rsidRDefault="00293445" w:rsidP="00293445">
            <w:pPr>
              <w:spacing w:after="0" w:line="240" w:lineRule="auto"/>
              <w:jc w:val="center"/>
              <w:rPr>
                <w:rFonts w:ascii="Times New Roman" w:hAnsi="Times New Roman"/>
                <w:b/>
                <w:bCs/>
                <w:lang w:eastAsia="ru-RU"/>
              </w:rPr>
            </w:pPr>
            <w:r w:rsidRPr="00293445">
              <w:rPr>
                <w:rFonts w:ascii="Times New Roman" w:hAnsi="Times New Roman"/>
                <w:b/>
                <w:bCs/>
                <w:lang w:eastAsia="ru-RU"/>
              </w:rPr>
              <w:t>к/с 30101810200000000777; БИК 040407777</w:t>
            </w:r>
          </w:p>
          <w:p w14:paraId="7A0C8E83" w14:textId="484FDDEA" w:rsidR="007D2FFA" w:rsidRPr="00544F77" w:rsidRDefault="007D2FFA" w:rsidP="003331AF">
            <w:pPr>
              <w:spacing w:after="0" w:line="240" w:lineRule="auto"/>
              <w:jc w:val="center"/>
              <w:rPr>
                <w:rFonts w:ascii="Times New Roman" w:hAnsi="Times New Roman"/>
                <w:b/>
                <w:bCs/>
                <w:lang w:eastAsia="ru-RU"/>
              </w:rPr>
            </w:pPr>
          </w:p>
        </w:tc>
      </w:tr>
    </w:tbl>
    <w:p w14:paraId="580D7EF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18CC6B9A" w14:textId="7D81639C"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w:t>
      </w:r>
      <w:r w:rsidR="00CA2FDB">
        <w:rPr>
          <w:rFonts w:ascii="Times New Roman" w:hAnsi="Times New Roman"/>
          <w:sz w:val="28"/>
          <w:szCs w:val="28"/>
          <w:lang w:eastAsia="ru-RU"/>
        </w:rPr>
        <w:t>З</w:t>
      </w:r>
    </w:p>
    <w:p w14:paraId="7548AA50" w14:textId="01B93BE8"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7FBAC82D" w14:textId="77777777"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50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2"/>
        <w:gridCol w:w="1986"/>
        <w:gridCol w:w="568"/>
        <w:gridCol w:w="991"/>
        <w:gridCol w:w="2837"/>
        <w:gridCol w:w="2410"/>
      </w:tblGrid>
      <w:tr w:rsidR="007D2FFA" w:rsidRPr="00544F77" w14:paraId="3CE08565" w14:textId="77777777" w:rsidTr="00253981">
        <w:trPr>
          <w:cantSplit/>
          <w:trHeight w:val="1285"/>
          <w:tblHeader/>
          <w:jc w:val="center"/>
        </w:trPr>
        <w:tc>
          <w:tcPr>
            <w:tcW w:w="370" w:type="pct"/>
            <w:vAlign w:val="center"/>
            <w:hideMark/>
          </w:tcPr>
          <w:p w14:paraId="3B9E7623"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46" w:type="pct"/>
            <w:vAlign w:val="center"/>
            <w:hideMark/>
          </w:tcPr>
          <w:p w14:paraId="4926E61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299" w:type="pct"/>
            <w:textDirection w:val="btLr"/>
            <w:vAlign w:val="center"/>
            <w:hideMark/>
          </w:tcPr>
          <w:p w14:paraId="745513B5"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22" w:type="pct"/>
            <w:textDirection w:val="btLr"/>
            <w:vAlign w:val="center"/>
            <w:hideMark/>
          </w:tcPr>
          <w:p w14:paraId="7EE1F86B"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763" w:type="pct"/>
            <w:gridSpan w:val="2"/>
            <w:vAlign w:val="center"/>
            <w:hideMark/>
          </w:tcPr>
          <w:p w14:paraId="3E040FD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14:paraId="0D063AB1" w14:textId="77777777" w:rsidTr="00253981">
        <w:trPr>
          <w:trHeight w:val="20"/>
          <w:jc w:val="center"/>
        </w:trPr>
        <w:tc>
          <w:tcPr>
            <w:tcW w:w="1416" w:type="pct"/>
            <w:gridSpan w:val="2"/>
          </w:tcPr>
          <w:p w14:paraId="0C6A48D0" w14:textId="77777777" w:rsidR="007D2FFA" w:rsidRDefault="007D2FFA" w:rsidP="00BC6319">
            <w:pPr>
              <w:spacing w:after="0" w:line="240" w:lineRule="auto"/>
              <w:jc w:val="center"/>
              <w:rPr>
                <w:rFonts w:ascii="Times New Roman" w:hAnsi="Times New Roman"/>
                <w:b/>
                <w:spacing w:val="-4"/>
              </w:rPr>
            </w:pPr>
            <w:r w:rsidRPr="00395AA6">
              <w:rPr>
                <w:rFonts w:ascii="Times New Roman" w:hAnsi="Times New Roman"/>
                <w:b/>
                <w:spacing w:val="-4"/>
              </w:rPr>
              <w:t>МОПС</w:t>
            </w:r>
          </w:p>
          <w:p w14:paraId="64781439" w14:textId="6CA98B0B" w:rsidR="007D2FFA" w:rsidRPr="00B56F06" w:rsidRDefault="007D2FFA" w:rsidP="002C3FCE">
            <w:pPr>
              <w:spacing w:after="0" w:line="240" w:lineRule="auto"/>
              <w:jc w:val="center"/>
              <w:rPr>
                <w:rFonts w:ascii="Times New Roman" w:hAnsi="Times New Roman"/>
                <w:b/>
                <w:spacing w:val="-4"/>
              </w:rPr>
            </w:pPr>
            <w:r w:rsidRPr="00B56F06">
              <w:rPr>
                <w:rFonts w:ascii="Times New Roman" w:hAnsi="Times New Roman"/>
                <w:b/>
                <w:spacing w:val="-4"/>
              </w:rPr>
              <w:t>(</w:t>
            </w:r>
            <w:r w:rsidR="002C3FCE" w:rsidRPr="00B56F06">
              <w:rPr>
                <w:rFonts w:ascii="Times New Roman" w:hAnsi="Times New Roman"/>
                <w:b/>
                <w:spacing w:val="-4"/>
              </w:rPr>
              <w:t xml:space="preserve">площадью 25,5 кв. м, изготовленного из 2-х (двух) блок-модулей, планировочное решение </w:t>
            </w:r>
            <w:r w:rsidR="002C3FCE" w:rsidRPr="00B56F06">
              <w:rPr>
                <w:rFonts w:ascii="Times New Roman" w:hAnsi="Times New Roman"/>
                <w:b/>
                <w:sz w:val="24"/>
                <w:szCs w:val="24"/>
              </w:rPr>
              <w:t>МОПС_01_П1_Т</w:t>
            </w:r>
            <w:r w:rsidRPr="00B56F06">
              <w:rPr>
                <w:rFonts w:ascii="Times New Roman" w:hAnsi="Times New Roman"/>
                <w:b/>
                <w:spacing w:val="-4"/>
              </w:rPr>
              <w:t>)</w:t>
            </w:r>
          </w:p>
        </w:tc>
        <w:tc>
          <w:tcPr>
            <w:tcW w:w="299" w:type="pct"/>
            <w:hideMark/>
          </w:tcPr>
          <w:p w14:paraId="482E52C6" w14:textId="77777777" w:rsidR="007D2FFA" w:rsidRDefault="002C3FCE" w:rsidP="002C3FC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p w14:paraId="6DACC58A" w14:textId="04CDAEFA" w:rsidR="002C3FCE" w:rsidRPr="002C3FCE" w:rsidRDefault="002C3FCE" w:rsidP="002C3FCE">
            <w:pPr>
              <w:spacing w:after="0" w:line="240" w:lineRule="auto"/>
              <w:jc w:val="center"/>
              <w:rPr>
                <w:rFonts w:ascii="Times New Roman" w:eastAsia="Arial Unicode MS" w:hAnsi="Times New Roman"/>
                <w:spacing w:val="-4"/>
                <w:sz w:val="16"/>
                <w:szCs w:val="16"/>
                <w:lang w:eastAsia="ru-RU"/>
              </w:rPr>
            </w:pPr>
            <w:r w:rsidRPr="002C3FCE">
              <w:rPr>
                <w:rFonts w:ascii="Times New Roman" w:eastAsia="Arial Unicode MS" w:hAnsi="Times New Roman"/>
                <w:spacing w:val="-4"/>
                <w:sz w:val="16"/>
                <w:szCs w:val="16"/>
                <w:lang w:eastAsia="ru-RU"/>
              </w:rPr>
              <w:t>(один)</w:t>
            </w:r>
          </w:p>
        </w:tc>
        <w:tc>
          <w:tcPr>
            <w:tcW w:w="522" w:type="pct"/>
            <w:hideMark/>
          </w:tcPr>
          <w:p w14:paraId="1823427C"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94" w:type="pct"/>
            <w:hideMark/>
          </w:tcPr>
          <w:p w14:paraId="1BBA528F" w14:textId="77777777" w:rsidR="007D2FFA" w:rsidRPr="00544F77" w:rsidRDefault="007D2FFA" w:rsidP="00E30ECB">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1269" w:type="pct"/>
            <w:vAlign w:val="center"/>
          </w:tcPr>
          <w:p w14:paraId="55FE04A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14:paraId="7D2A1D04" w14:textId="77777777" w:rsidTr="00253981">
        <w:trPr>
          <w:trHeight w:val="20"/>
          <w:jc w:val="center"/>
        </w:trPr>
        <w:tc>
          <w:tcPr>
            <w:tcW w:w="370" w:type="pct"/>
            <w:vMerge w:val="restart"/>
            <w:hideMark/>
          </w:tcPr>
          <w:p w14:paraId="4306439C" w14:textId="77777777" w:rsidR="007D2FFA" w:rsidRPr="007D2FFA" w:rsidRDefault="007D2FFA" w:rsidP="00A4119A">
            <w:pPr>
              <w:widowControl w:val="0"/>
              <w:numPr>
                <w:ilvl w:val="0"/>
                <w:numId w:val="45"/>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46" w:type="pct"/>
            <w:vMerge w:val="restart"/>
            <w:hideMark/>
          </w:tcPr>
          <w:p w14:paraId="625C910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1435E10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299" w:type="pct"/>
            <w:vMerge w:val="restart"/>
            <w:hideMark/>
          </w:tcPr>
          <w:p w14:paraId="72070862"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22" w:type="pct"/>
            <w:vMerge w:val="restart"/>
            <w:hideMark/>
          </w:tcPr>
          <w:p w14:paraId="12D989F2"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94" w:type="pct"/>
            <w:hideMark/>
          </w:tcPr>
          <w:p w14:paraId="3E8DC395"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5F950D95" w14:textId="77777777" w:rsidR="007D2FFA" w:rsidRPr="007A5B66" w:rsidRDefault="007D2FFA" w:rsidP="00BC6319">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269" w:type="pct"/>
            <w:vAlign w:val="center"/>
          </w:tcPr>
          <w:p w14:paraId="743700E4" w14:textId="77777777" w:rsidR="007D2FFA" w:rsidRPr="00B56F06" w:rsidRDefault="007D2FFA" w:rsidP="00B56F06">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B56F06">
              <w:rPr>
                <w:rFonts w:ascii="Times New Roman" w:hAnsi="Times New Roman"/>
                <w:b/>
              </w:rPr>
              <w:t>В соответствии с конструкторской документацией производителя и приложением № 3 к ТЗ</w:t>
            </w:r>
          </w:p>
        </w:tc>
      </w:tr>
      <w:tr w:rsidR="007D2FFA" w:rsidRPr="00544F77" w14:paraId="6838D6C1" w14:textId="77777777" w:rsidTr="00253981">
        <w:trPr>
          <w:trHeight w:val="20"/>
          <w:jc w:val="center"/>
        </w:trPr>
        <w:tc>
          <w:tcPr>
            <w:tcW w:w="370" w:type="pct"/>
            <w:vMerge/>
          </w:tcPr>
          <w:p w14:paraId="53A81BC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46" w:type="pct"/>
            <w:vMerge/>
          </w:tcPr>
          <w:p w14:paraId="733DE4AC"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299" w:type="pct"/>
            <w:vMerge/>
          </w:tcPr>
          <w:p w14:paraId="287A9CB6"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22" w:type="pct"/>
            <w:vMerge/>
          </w:tcPr>
          <w:p w14:paraId="02DAC045"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494" w:type="pct"/>
          </w:tcPr>
          <w:p w14:paraId="1D0EDBD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69" w:type="pct"/>
            <w:vAlign w:val="center"/>
          </w:tcPr>
          <w:p w14:paraId="5E150A4B" w14:textId="58D206D6" w:rsidR="007D2FFA" w:rsidRPr="00B56F06" w:rsidRDefault="00E30ECB" w:rsidP="00B56F06">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B56F06">
              <w:rPr>
                <w:rFonts w:ascii="Times New Roman" w:eastAsia="Arial Unicode MS" w:hAnsi="Times New Roman"/>
                <w:b/>
                <w:spacing w:val="-4"/>
                <w:lang w:eastAsia="ru-RU"/>
              </w:rPr>
              <w:t>сборно-разборный</w:t>
            </w:r>
          </w:p>
        </w:tc>
      </w:tr>
      <w:tr w:rsidR="007D2FFA" w:rsidRPr="00544F77" w14:paraId="14F4A3C3" w14:textId="77777777" w:rsidTr="00253981">
        <w:trPr>
          <w:trHeight w:val="20"/>
          <w:jc w:val="center"/>
        </w:trPr>
        <w:tc>
          <w:tcPr>
            <w:tcW w:w="370" w:type="pct"/>
            <w:vMerge/>
            <w:hideMark/>
          </w:tcPr>
          <w:p w14:paraId="67939F7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46" w:type="pct"/>
            <w:vMerge/>
            <w:hideMark/>
          </w:tcPr>
          <w:p w14:paraId="2558E9DA"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299" w:type="pct"/>
            <w:vMerge/>
            <w:hideMark/>
          </w:tcPr>
          <w:p w14:paraId="5F101953"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22" w:type="pct"/>
            <w:vMerge/>
            <w:hideMark/>
          </w:tcPr>
          <w:p w14:paraId="07A869C9"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494" w:type="pct"/>
            <w:hideMark/>
          </w:tcPr>
          <w:p w14:paraId="62EEF55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269" w:type="pct"/>
            <w:vAlign w:val="center"/>
          </w:tcPr>
          <w:p w14:paraId="04463890" w14:textId="3525DEEB" w:rsidR="007D2FFA" w:rsidRPr="00B56F06" w:rsidRDefault="00A255D2" w:rsidP="00A255D2">
            <w:pPr>
              <w:widowControl w:val="0"/>
              <w:autoSpaceDE w:val="0"/>
              <w:autoSpaceDN w:val="0"/>
              <w:adjustRightInd w:val="0"/>
              <w:spacing w:after="0" w:line="240" w:lineRule="auto"/>
              <w:jc w:val="center"/>
              <w:rPr>
                <w:rFonts w:ascii="Times New Roman" w:eastAsia="Arial Unicode MS" w:hAnsi="Times New Roman"/>
                <w:b/>
                <w:spacing w:val="-4"/>
                <w:lang w:eastAsia="ru-RU"/>
              </w:rPr>
            </w:pPr>
            <w:r>
              <w:rPr>
                <w:rFonts w:ascii="Times New Roman" w:hAnsi="Times New Roman"/>
                <w:b/>
              </w:rPr>
              <w:t>С</w:t>
            </w:r>
            <w:r w:rsidR="00D16DFC" w:rsidRPr="00D12460">
              <w:rPr>
                <w:rFonts w:ascii="Times New Roman" w:hAnsi="Times New Roman"/>
                <w:b/>
              </w:rPr>
              <w:t xml:space="preserve"> –для подрайона I</w:t>
            </w:r>
            <w:r w:rsidR="00364E48" w:rsidRPr="00D12460">
              <w:rPr>
                <w:rFonts w:ascii="Times New Roman" w:hAnsi="Times New Roman"/>
                <w:b/>
              </w:rPr>
              <w:t xml:space="preserve"> </w:t>
            </w:r>
            <w:r>
              <w:rPr>
                <w:rFonts w:ascii="Times New Roman" w:hAnsi="Times New Roman"/>
                <w:b/>
              </w:rPr>
              <w:t>А</w:t>
            </w:r>
          </w:p>
        </w:tc>
      </w:tr>
      <w:tr w:rsidR="007D2FFA" w:rsidRPr="00544F77" w14:paraId="588F6BE6" w14:textId="77777777" w:rsidTr="00253981">
        <w:trPr>
          <w:trHeight w:val="20"/>
          <w:jc w:val="center"/>
        </w:trPr>
        <w:tc>
          <w:tcPr>
            <w:tcW w:w="370" w:type="pct"/>
            <w:vMerge/>
            <w:hideMark/>
          </w:tcPr>
          <w:p w14:paraId="083B3334"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46" w:type="pct"/>
            <w:vMerge/>
            <w:hideMark/>
          </w:tcPr>
          <w:p w14:paraId="622810AE"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299" w:type="pct"/>
            <w:vMerge/>
            <w:hideMark/>
          </w:tcPr>
          <w:p w14:paraId="3614C54B"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22" w:type="pct"/>
            <w:vMerge/>
            <w:hideMark/>
          </w:tcPr>
          <w:p w14:paraId="55E19F2B"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494" w:type="pct"/>
            <w:hideMark/>
          </w:tcPr>
          <w:p w14:paraId="4BA4150E"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69" w:type="pct"/>
            <w:vAlign w:val="center"/>
          </w:tcPr>
          <w:p w14:paraId="70C88B28" w14:textId="712D8736" w:rsidR="007D2FFA" w:rsidRPr="00B56F06" w:rsidRDefault="002C3FCE" w:rsidP="00B56F06">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B56F06">
              <w:rPr>
                <w:rFonts w:ascii="Times New Roman" w:eastAsia="Arial Unicode MS" w:hAnsi="Times New Roman"/>
                <w:b/>
                <w:spacing w:val="-4"/>
                <w:lang w:eastAsia="ru-RU"/>
              </w:rPr>
              <w:t>общественный</w:t>
            </w:r>
          </w:p>
        </w:tc>
      </w:tr>
      <w:tr w:rsidR="007D2FFA" w:rsidRPr="00544F77" w14:paraId="6E915210" w14:textId="77777777" w:rsidTr="00253981">
        <w:trPr>
          <w:trHeight w:val="20"/>
          <w:jc w:val="center"/>
        </w:trPr>
        <w:tc>
          <w:tcPr>
            <w:tcW w:w="370" w:type="pct"/>
            <w:vMerge/>
            <w:hideMark/>
          </w:tcPr>
          <w:p w14:paraId="112B45D4"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46" w:type="pct"/>
            <w:vMerge/>
            <w:hideMark/>
          </w:tcPr>
          <w:p w14:paraId="44227F60"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299" w:type="pct"/>
            <w:vMerge/>
            <w:hideMark/>
          </w:tcPr>
          <w:p w14:paraId="7A7D69E7"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22" w:type="pct"/>
            <w:vMerge/>
            <w:hideMark/>
          </w:tcPr>
          <w:p w14:paraId="3854AF91"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494" w:type="pct"/>
            <w:hideMark/>
          </w:tcPr>
          <w:p w14:paraId="23E00FD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69" w:type="pct"/>
            <w:vAlign w:val="center"/>
          </w:tcPr>
          <w:p w14:paraId="65CC6D7D" w14:textId="62D63F75" w:rsidR="007D2FFA" w:rsidRPr="00B56F06" w:rsidRDefault="002C3FCE" w:rsidP="00B56F06">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B56F06">
              <w:rPr>
                <w:rFonts w:ascii="Times New Roman" w:eastAsia="Arial Unicode MS" w:hAnsi="Times New Roman"/>
                <w:b/>
                <w:spacing w:val="-4"/>
                <w:lang w:eastAsia="ru-RU"/>
              </w:rPr>
              <w:t>III</w:t>
            </w:r>
          </w:p>
        </w:tc>
      </w:tr>
      <w:tr w:rsidR="007D2FFA" w:rsidRPr="00544F77" w14:paraId="46FC3A4E" w14:textId="77777777" w:rsidTr="00253981">
        <w:trPr>
          <w:trHeight w:val="20"/>
          <w:jc w:val="center"/>
        </w:trPr>
        <w:tc>
          <w:tcPr>
            <w:tcW w:w="370" w:type="pct"/>
            <w:vMerge/>
            <w:hideMark/>
          </w:tcPr>
          <w:p w14:paraId="5806211A"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46" w:type="pct"/>
            <w:vMerge/>
            <w:hideMark/>
          </w:tcPr>
          <w:p w14:paraId="7E30D4DB"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299" w:type="pct"/>
            <w:vMerge/>
            <w:hideMark/>
          </w:tcPr>
          <w:p w14:paraId="3262E3C6"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22" w:type="pct"/>
            <w:vMerge/>
            <w:hideMark/>
          </w:tcPr>
          <w:p w14:paraId="16C8F37B"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494" w:type="pct"/>
            <w:hideMark/>
          </w:tcPr>
          <w:p w14:paraId="36317347" w14:textId="77777777" w:rsidR="007D2FFA" w:rsidRPr="00544F77" w:rsidRDefault="007D2FFA" w:rsidP="00BC6319">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69" w:type="pct"/>
            <w:vAlign w:val="bottom"/>
          </w:tcPr>
          <w:p w14:paraId="22202A1C" w14:textId="4161CC3B" w:rsidR="007D2FFA" w:rsidRPr="00B56F06" w:rsidRDefault="002C3FCE" w:rsidP="00B56F06">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B56F06">
              <w:rPr>
                <w:rFonts w:ascii="Times New Roman" w:eastAsia="Arial Unicode MS" w:hAnsi="Times New Roman"/>
                <w:b/>
                <w:spacing w:val="-4"/>
                <w:lang w:eastAsia="ru-RU"/>
              </w:rPr>
              <w:t>C 1</w:t>
            </w:r>
          </w:p>
        </w:tc>
      </w:tr>
      <w:tr w:rsidR="007D2FFA" w:rsidRPr="00544F77" w14:paraId="681AD9E0" w14:textId="77777777" w:rsidTr="00253981">
        <w:trPr>
          <w:trHeight w:val="20"/>
          <w:jc w:val="center"/>
        </w:trPr>
        <w:tc>
          <w:tcPr>
            <w:tcW w:w="370" w:type="pct"/>
            <w:vMerge/>
            <w:hideMark/>
          </w:tcPr>
          <w:p w14:paraId="55559CC6"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46" w:type="pct"/>
            <w:vMerge/>
            <w:hideMark/>
          </w:tcPr>
          <w:p w14:paraId="506C3AFC"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299" w:type="pct"/>
            <w:vMerge/>
            <w:hideMark/>
          </w:tcPr>
          <w:p w14:paraId="631FB454"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22" w:type="pct"/>
            <w:vMerge/>
            <w:hideMark/>
          </w:tcPr>
          <w:p w14:paraId="5255F21A"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494" w:type="pct"/>
            <w:hideMark/>
          </w:tcPr>
          <w:p w14:paraId="4635A56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69" w:type="pct"/>
            <w:vAlign w:val="bottom"/>
          </w:tcPr>
          <w:p w14:paraId="1316ADEB" w14:textId="14818496" w:rsidR="007D2FFA" w:rsidRPr="00B56F06" w:rsidRDefault="00E30ECB" w:rsidP="00B56F06">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B56F06">
              <w:rPr>
                <w:rFonts w:ascii="Times New Roman" w:eastAsia="Arial Unicode MS" w:hAnsi="Times New Roman"/>
                <w:b/>
                <w:spacing w:val="-4"/>
                <w:lang w:eastAsia="ru-RU"/>
              </w:rPr>
              <w:t>Ф3.5</w:t>
            </w:r>
          </w:p>
        </w:tc>
      </w:tr>
      <w:tr w:rsidR="007D2FFA" w:rsidRPr="00544F77" w14:paraId="0812CC9A" w14:textId="77777777" w:rsidTr="00253981">
        <w:trPr>
          <w:trHeight w:val="20"/>
          <w:jc w:val="center"/>
        </w:trPr>
        <w:tc>
          <w:tcPr>
            <w:tcW w:w="370" w:type="pct"/>
            <w:vMerge/>
            <w:hideMark/>
          </w:tcPr>
          <w:p w14:paraId="6925477B"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46" w:type="pct"/>
            <w:vMerge/>
            <w:hideMark/>
          </w:tcPr>
          <w:p w14:paraId="5634231B"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299" w:type="pct"/>
            <w:vMerge/>
            <w:hideMark/>
          </w:tcPr>
          <w:p w14:paraId="2933B274"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22" w:type="pct"/>
            <w:vMerge/>
            <w:hideMark/>
          </w:tcPr>
          <w:p w14:paraId="3F51D858"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494" w:type="pct"/>
            <w:hideMark/>
          </w:tcPr>
          <w:p w14:paraId="41E5776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69" w:type="pct"/>
            <w:vAlign w:val="center"/>
          </w:tcPr>
          <w:p w14:paraId="1B2225DA" w14:textId="228BB349" w:rsidR="007D2FFA" w:rsidRPr="00B56F06" w:rsidRDefault="005A30E1" w:rsidP="00B56F06">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B56F06">
              <w:rPr>
                <w:rFonts w:ascii="Times New Roman" w:eastAsia="Arial Unicode MS" w:hAnsi="Times New Roman"/>
                <w:b/>
                <w:spacing w:val="-4"/>
                <w:lang w:eastAsia="ru-RU"/>
              </w:rPr>
              <w:t>МОПС_01_П1_Т</w:t>
            </w:r>
          </w:p>
        </w:tc>
      </w:tr>
      <w:tr w:rsidR="007D2FFA" w:rsidRPr="00544F77" w14:paraId="2E0E98AB"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tcPr>
          <w:p w14:paraId="543FF075" w14:textId="5F51BA1F"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46" w:type="pct"/>
            <w:tcBorders>
              <w:top w:val="single" w:sz="4" w:space="0" w:color="auto"/>
              <w:left w:val="single" w:sz="4" w:space="0" w:color="auto"/>
              <w:bottom w:val="single" w:sz="4" w:space="0" w:color="auto"/>
              <w:right w:val="single" w:sz="4" w:space="0" w:color="auto"/>
            </w:tcBorders>
          </w:tcPr>
          <w:p w14:paraId="33F8A16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299" w:type="pct"/>
            <w:tcBorders>
              <w:top w:val="single" w:sz="4" w:space="0" w:color="auto"/>
              <w:left w:val="single" w:sz="4" w:space="0" w:color="auto"/>
              <w:bottom w:val="single" w:sz="4" w:space="0" w:color="auto"/>
              <w:right w:val="single" w:sz="4" w:space="0" w:color="auto"/>
            </w:tcBorders>
          </w:tcPr>
          <w:p w14:paraId="6454D1A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22" w:type="pct"/>
            <w:tcBorders>
              <w:top w:val="single" w:sz="4" w:space="0" w:color="auto"/>
              <w:left w:val="single" w:sz="4" w:space="0" w:color="auto"/>
              <w:bottom w:val="single" w:sz="4" w:space="0" w:color="auto"/>
              <w:right w:val="single" w:sz="4" w:space="0" w:color="auto"/>
            </w:tcBorders>
          </w:tcPr>
          <w:p w14:paraId="24FB8FF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94" w:type="pct"/>
            <w:tcBorders>
              <w:top w:val="single" w:sz="4" w:space="0" w:color="auto"/>
              <w:left w:val="single" w:sz="4" w:space="0" w:color="auto"/>
              <w:bottom w:val="single" w:sz="4" w:space="0" w:color="auto"/>
              <w:right w:val="single" w:sz="4" w:space="0" w:color="auto"/>
            </w:tcBorders>
          </w:tcPr>
          <w:p w14:paraId="61CFD01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69" w:type="pct"/>
            <w:tcBorders>
              <w:top w:val="single" w:sz="4" w:space="0" w:color="auto"/>
              <w:left w:val="single" w:sz="4" w:space="0" w:color="auto"/>
              <w:bottom w:val="single" w:sz="4" w:space="0" w:color="auto"/>
              <w:right w:val="single" w:sz="4" w:space="0" w:color="auto"/>
            </w:tcBorders>
            <w:vAlign w:val="center"/>
          </w:tcPr>
          <w:p w14:paraId="7C6E49B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40C83F83"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tcPr>
          <w:p w14:paraId="347E0939" w14:textId="5E16F990"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46" w:type="pct"/>
            <w:tcBorders>
              <w:top w:val="single" w:sz="4" w:space="0" w:color="auto"/>
              <w:left w:val="single" w:sz="4" w:space="0" w:color="auto"/>
              <w:bottom w:val="single" w:sz="4" w:space="0" w:color="auto"/>
              <w:right w:val="single" w:sz="4" w:space="0" w:color="auto"/>
            </w:tcBorders>
          </w:tcPr>
          <w:p w14:paraId="62348D9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299" w:type="pct"/>
            <w:tcBorders>
              <w:top w:val="single" w:sz="4" w:space="0" w:color="auto"/>
              <w:left w:val="single" w:sz="4" w:space="0" w:color="auto"/>
              <w:bottom w:val="single" w:sz="4" w:space="0" w:color="auto"/>
              <w:right w:val="single" w:sz="4" w:space="0" w:color="auto"/>
            </w:tcBorders>
          </w:tcPr>
          <w:p w14:paraId="152901C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22" w:type="pct"/>
            <w:tcBorders>
              <w:top w:val="single" w:sz="4" w:space="0" w:color="auto"/>
              <w:left w:val="single" w:sz="4" w:space="0" w:color="auto"/>
              <w:bottom w:val="single" w:sz="4" w:space="0" w:color="auto"/>
              <w:right w:val="single" w:sz="4" w:space="0" w:color="auto"/>
            </w:tcBorders>
          </w:tcPr>
          <w:p w14:paraId="6135BE94"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94" w:type="pct"/>
            <w:tcBorders>
              <w:top w:val="single" w:sz="4" w:space="0" w:color="auto"/>
              <w:left w:val="single" w:sz="4" w:space="0" w:color="auto"/>
              <w:bottom w:val="single" w:sz="4" w:space="0" w:color="auto"/>
              <w:right w:val="single" w:sz="4" w:space="0" w:color="auto"/>
            </w:tcBorders>
          </w:tcPr>
          <w:p w14:paraId="65DD0FB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69" w:type="pct"/>
            <w:tcBorders>
              <w:top w:val="single" w:sz="4" w:space="0" w:color="auto"/>
              <w:left w:val="single" w:sz="4" w:space="0" w:color="auto"/>
              <w:bottom w:val="single" w:sz="4" w:space="0" w:color="auto"/>
              <w:right w:val="single" w:sz="4" w:space="0" w:color="auto"/>
            </w:tcBorders>
            <w:vAlign w:val="center"/>
          </w:tcPr>
          <w:p w14:paraId="6CB0415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0BCD8EB"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tcPr>
          <w:p w14:paraId="5D395D61" w14:textId="1E60E92D"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46" w:type="pct"/>
            <w:tcBorders>
              <w:top w:val="single" w:sz="4" w:space="0" w:color="auto"/>
              <w:left w:val="single" w:sz="4" w:space="0" w:color="auto"/>
              <w:bottom w:val="single" w:sz="4" w:space="0" w:color="auto"/>
              <w:right w:val="single" w:sz="4" w:space="0" w:color="auto"/>
            </w:tcBorders>
          </w:tcPr>
          <w:p w14:paraId="7CC0357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299" w:type="pct"/>
            <w:tcBorders>
              <w:top w:val="single" w:sz="4" w:space="0" w:color="auto"/>
              <w:left w:val="single" w:sz="4" w:space="0" w:color="auto"/>
              <w:bottom w:val="single" w:sz="4" w:space="0" w:color="auto"/>
              <w:right w:val="single" w:sz="4" w:space="0" w:color="auto"/>
            </w:tcBorders>
          </w:tcPr>
          <w:p w14:paraId="74CF1CC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22" w:type="pct"/>
            <w:tcBorders>
              <w:top w:val="single" w:sz="4" w:space="0" w:color="auto"/>
              <w:left w:val="single" w:sz="4" w:space="0" w:color="auto"/>
              <w:bottom w:val="single" w:sz="4" w:space="0" w:color="auto"/>
              <w:right w:val="single" w:sz="4" w:space="0" w:color="auto"/>
            </w:tcBorders>
          </w:tcPr>
          <w:p w14:paraId="488FA0FC"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94" w:type="pct"/>
            <w:tcBorders>
              <w:top w:val="single" w:sz="4" w:space="0" w:color="auto"/>
              <w:left w:val="single" w:sz="4" w:space="0" w:color="auto"/>
              <w:bottom w:val="single" w:sz="4" w:space="0" w:color="auto"/>
              <w:right w:val="single" w:sz="4" w:space="0" w:color="auto"/>
            </w:tcBorders>
          </w:tcPr>
          <w:p w14:paraId="491FC14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69" w:type="pct"/>
            <w:tcBorders>
              <w:top w:val="single" w:sz="4" w:space="0" w:color="auto"/>
              <w:left w:val="single" w:sz="4" w:space="0" w:color="auto"/>
              <w:bottom w:val="single" w:sz="4" w:space="0" w:color="auto"/>
              <w:right w:val="single" w:sz="4" w:space="0" w:color="auto"/>
            </w:tcBorders>
            <w:vAlign w:val="center"/>
          </w:tcPr>
          <w:p w14:paraId="6246C9E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1F64C9E4"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tcPr>
          <w:p w14:paraId="77DA9113" w14:textId="79B95F31"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11.5</w:t>
            </w:r>
          </w:p>
        </w:tc>
        <w:tc>
          <w:tcPr>
            <w:tcW w:w="1046" w:type="pct"/>
            <w:tcBorders>
              <w:top w:val="single" w:sz="4" w:space="0" w:color="auto"/>
              <w:left w:val="single" w:sz="4" w:space="0" w:color="auto"/>
              <w:bottom w:val="single" w:sz="4" w:space="0" w:color="auto"/>
              <w:right w:val="single" w:sz="4" w:space="0" w:color="auto"/>
            </w:tcBorders>
          </w:tcPr>
          <w:p w14:paraId="16FC80B6" w14:textId="59796526" w:rsidR="007D2FFA" w:rsidRPr="00544F77" w:rsidRDefault="0049208B"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Отопительные приборы</w:t>
            </w:r>
          </w:p>
        </w:tc>
        <w:tc>
          <w:tcPr>
            <w:tcW w:w="299" w:type="pct"/>
            <w:tcBorders>
              <w:top w:val="single" w:sz="4" w:space="0" w:color="auto"/>
              <w:left w:val="single" w:sz="4" w:space="0" w:color="auto"/>
              <w:bottom w:val="single" w:sz="4" w:space="0" w:color="auto"/>
              <w:right w:val="single" w:sz="4" w:space="0" w:color="auto"/>
            </w:tcBorders>
          </w:tcPr>
          <w:p w14:paraId="6FE294D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22" w:type="pct"/>
            <w:tcBorders>
              <w:top w:val="single" w:sz="4" w:space="0" w:color="auto"/>
              <w:left w:val="single" w:sz="4" w:space="0" w:color="auto"/>
              <w:bottom w:val="single" w:sz="4" w:space="0" w:color="auto"/>
              <w:right w:val="single" w:sz="4" w:space="0" w:color="auto"/>
            </w:tcBorders>
          </w:tcPr>
          <w:p w14:paraId="6275DED0"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94" w:type="pct"/>
            <w:tcBorders>
              <w:top w:val="single" w:sz="4" w:space="0" w:color="auto"/>
              <w:left w:val="single" w:sz="4" w:space="0" w:color="auto"/>
              <w:bottom w:val="single" w:sz="4" w:space="0" w:color="auto"/>
              <w:right w:val="single" w:sz="4" w:space="0" w:color="auto"/>
            </w:tcBorders>
          </w:tcPr>
          <w:p w14:paraId="5EF1CD9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69" w:type="pct"/>
            <w:tcBorders>
              <w:top w:val="single" w:sz="4" w:space="0" w:color="auto"/>
              <w:left w:val="single" w:sz="4" w:space="0" w:color="auto"/>
              <w:bottom w:val="single" w:sz="4" w:space="0" w:color="auto"/>
              <w:right w:val="single" w:sz="4" w:space="0" w:color="auto"/>
            </w:tcBorders>
            <w:vAlign w:val="center"/>
          </w:tcPr>
          <w:p w14:paraId="7D68251D" w14:textId="6BE2E265" w:rsidR="007D2FFA" w:rsidRPr="00544F77" w:rsidRDefault="0049208B" w:rsidP="0049208B">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D33254">
              <w:rPr>
                <w:rFonts w:ascii="Times New Roman" w:hAnsi="Times New Roman"/>
                <w:b/>
                <w:spacing w:val="-4"/>
                <w:lang w:eastAsia="x-none"/>
              </w:rPr>
              <w:t>Пункт 1.35.9</w:t>
            </w:r>
          </w:p>
        </w:tc>
      </w:tr>
      <w:tr w:rsidR="001674D3" w:rsidRPr="00544F77" w14:paraId="3EC46C2D" w14:textId="77777777" w:rsidTr="00253981">
        <w:trPr>
          <w:trHeight w:val="20"/>
          <w:jc w:val="center"/>
        </w:trPr>
        <w:tc>
          <w:tcPr>
            <w:tcW w:w="370" w:type="pct"/>
            <w:vMerge w:val="restart"/>
            <w:tcBorders>
              <w:top w:val="single" w:sz="4" w:space="0" w:color="auto"/>
              <w:left w:val="single" w:sz="4" w:space="0" w:color="auto"/>
              <w:bottom w:val="single" w:sz="4" w:space="0" w:color="auto"/>
              <w:right w:val="single" w:sz="4" w:space="0" w:color="auto"/>
            </w:tcBorders>
            <w:hideMark/>
          </w:tcPr>
          <w:p w14:paraId="78A1E925" w14:textId="483E34FE" w:rsidR="001674D3" w:rsidRPr="004925CE" w:rsidRDefault="001674D3" w:rsidP="001674D3">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46" w:type="pct"/>
            <w:vMerge w:val="restart"/>
            <w:tcBorders>
              <w:top w:val="single" w:sz="4" w:space="0" w:color="auto"/>
              <w:left w:val="single" w:sz="4" w:space="0" w:color="auto"/>
              <w:bottom w:val="single" w:sz="4" w:space="0" w:color="auto"/>
              <w:right w:val="single" w:sz="4" w:space="0" w:color="auto"/>
            </w:tcBorders>
          </w:tcPr>
          <w:p w14:paraId="767A2EEB" w14:textId="7FB5AB20" w:rsidR="001674D3" w:rsidRPr="00544F77" w:rsidRDefault="001674D3" w:rsidP="001674D3">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4866DE96" w14:textId="77777777" w:rsidR="001674D3" w:rsidRPr="00544F77" w:rsidRDefault="001674D3" w:rsidP="001674D3">
            <w:pPr>
              <w:widowControl w:val="0"/>
              <w:autoSpaceDE w:val="0"/>
              <w:autoSpaceDN w:val="0"/>
              <w:adjustRightInd w:val="0"/>
              <w:spacing w:after="0" w:line="240" w:lineRule="auto"/>
              <w:rPr>
                <w:rFonts w:ascii="Times New Roman" w:eastAsia="Arial Unicode MS" w:hAnsi="Times New Roman"/>
                <w:spacing w:val="-4"/>
                <w:lang w:eastAsia="ru-RU"/>
              </w:rPr>
            </w:pPr>
          </w:p>
        </w:tc>
        <w:tc>
          <w:tcPr>
            <w:tcW w:w="299" w:type="pct"/>
            <w:vMerge w:val="restart"/>
            <w:tcBorders>
              <w:top w:val="single" w:sz="4" w:space="0" w:color="auto"/>
              <w:left w:val="single" w:sz="4" w:space="0" w:color="auto"/>
              <w:bottom w:val="single" w:sz="4" w:space="0" w:color="auto"/>
              <w:right w:val="single" w:sz="4" w:space="0" w:color="auto"/>
            </w:tcBorders>
          </w:tcPr>
          <w:p w14:paraId="2D760C04" w14:textId="77777777" w:rsidR="001674D3" w:rsidRPr="00544F77" w:rsidRDefault="001674D3" w:rsidP="001674D3">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22" w:type="pct"/>
            <w:vMerge w:val="restart"/>
            <w:tcBorders>
              <w:top w:val="single" w:sz="4" w:space="0" w:color="auto"/>
              <w:left w:val="single" w:sz="4" w:space="0" w:color="auto"/>
              <w:bottom w:val="single" w:sz="4" w:space="0" w:color="auto"/>
              <w:right w:val="single" w:sz="4" w:space="0" w:color="auto"/>
            </w:tcBorders>
            <w:hideMark/>
          </w:tcPr>
          <w:p w14:paraId="24B7C208" w14:textId="77777777" w:rsidR="001674D3" w:rsidRPr="00544F77" w:rsidRDefault="001674D3" w:rsidP="001674D3">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94" w:type="pct"/>
            <w:tcBorders>
              <w:top w:val="single" w:sz="4" w:space="0" w:color="auto"/>
              <w:left w:val="single" w:sz="4" w:space="0" w:color="auto"/>
              <w:bottom w:val="single" w:sz="4" w:space="0" w:color="auto"/>
              <w:right w:val="single" w:sz="4" w:space="0" w:color="auto"/>
            </w:tcBorders>
            <w:hideMark/>
          </w:tcPr>
          <w:p w14:paraId="389B78CF" w14:textId="77777777" w:rsidR="001674D3" w:rsidRPr="00544F77" w:rsidRDefault="001674D3" w:rsidP="001674D3">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69" w:type="pct"/>
            <w:tcBorders>
              <w:top w:val="single" w:sz="4" w:space="0" w:color="auto"/>
              <w:left w:val="single" w:sz="4" w:space="0" w:color="auto"/>
              <w:bottom w:val="single" w:sz="4" w:space="0" w:color="auto"/>
              <w:right w:val="single" w:sz="4" w:space="0" w:color="auto"/>
            </w:tcBorders>
          </w:tcPr>
          <w:p w14:paraId="3F76771D" w14:textId="13903098" w:rsidR="001674D3" w:rsidRPr="00B56F06" w:rsidRDefault="001674D3" w:rsidP="00B56F06">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B56F06">
              <w:rPr>
                <w:rFonts w:ascii="Times New Roman" w:hAnsi="Times New Roman"/>
                <w:b/>
              </w:rPr>
              <w:t>220-240 / 50</w:t>
            </w:r>
          </w:p>
        </w:tc>
      </w:tr>
      <w:tr w:rsidR="001674D3" w:rsidRPr="00544F77" w14:paraId="47BA813D" w14:textId="77777777" w:rsidTr="00253981">
        <w:trPr>
          <w:trHeight w:val="20"/>
          <w:jc w:val="center"/>
        </w:trPr>
        <w:tc>
          <w:tcPr>
            <w:tcW w:w="370" w:type="pct"/>
            <w:vMerge/>
            <w:tcBorders>
              <w:top w:val="single" w:sz="4" w:space="0" w:color="auto"/>
              <w:left w:val="single" w:sz="4" w:space="0" w:color="auto"/>
              <w:bottom w:val="single" w:sz="4" w:space="0" w:color="auto"/>
              <w:right w:val="single" w:sz="4" w:space="0" w:color="auto"/>
            </w:tcBorders>
            <w:hideMark/>
          </w:tcPr>
          <w:p w14:paraId="1076CF9F" w14:textId="77777777" w:rsidR="001674D3" w:rsidRPr="004925CE" w:rsidRDefault="001674D3" w:rsidP="00A4119A">
            <w:pPr>
              <w:widowControl w:val="0"/>
              <w:numPr>
                <w:ilvl w:val="0"/>
                <w:numId w:val="45"/>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46" w:type="pct"/>
            <w:vMerge/>
            <w:tcBorders>
              <w:top w:val="single" w:sz="4" w:space="0" w:color="auto"/>
              <w:left w:val="single" w:sz="4" w:space="0" w:color="auto"/>
              <w:bottom w:val="single" w:sz="4" w:space="0" w:color="auto"/>
              <w:right w:val="single" w:sz="4" w:space="0" w:color="auto"/>
            </w:tcBorders>
            <w:hideMark/>
          </w:tcPr>
          <w:p w14:paraId="3907AF00" w14:textId="77777777" w:rsidR="001674D3" w:rsidRPr="00544F77" w:rsidRDefault="001674D3" w:rsidP="001674D3">
            <w:pPr>
              <w:spacing w:after="0" w:line="240" w:lineRule="auto"/>
              <w:rPr>
                <w:rFonts w:ascii="Times New Roman" w:eastAsia="Arial Unicode MS" w:hAnsi="Times New Roman"/>
                <w:spacing w:val="-4"/>
                <w:lang w:eastAsia="ru-RU"/>
              </w:rPr>
            </w:pPr>
          </w:p>
        </w:tc>
        <w:tc>
          <w:tcPr>
            <w:tcW w:w="299" w:type="pct"/>
            <w:vMerge/>
            <w:tcBorders>
              <w:top w:val="single" w:sz="4" w:space="0" w:color="auto"/>
              <w:left w:val="single" w:sz="4" w:space="0" w:color="auto"/>
              <w:bottom w:val="single" w:sz="4" w:space="0" w:color="auto"/>
              <w:right w:val="single" w:sz="4" w:space="0" w:color="auto"/>
            </w:tcBorders>
            <w:hideMark/>
          </w:tcPr>
          <w:p w14:paraId="76D15B3A" w14:textId="77777777" w:rsidR="001674D3" w:rsidRPr="00544F77" w:rsidRDefault="001674D3" w:rsidP="001674D3">
            <w:pPr>
              <w:spacing w:after="0" w:line="240" w:lineRule="auto"/>
              <w:jc w:val="center"/>
              <w:rPr>
                <w:rFonts w:ascii="Times New Roman" w:eastAsia="Arial Unicode MS" w:hAnsi="Times New Roman"/>
                <w:spacing w:val="-4"/>
                <w:lang w:eastAsia="ru-RU"/>
              </w:rPr>
            </w:pPr>
          </w:p>
        </w:tc>
        <w:tc>
          <w:tcPr>
            <w:tcW w:w="522" w:type="pct"/>
            <w:vMerge/>
            <w:tcBorders>
              <w:top w:val="single" w:sz="4" w:space="0" w:color="auto"/>
              <w:left w:val="single" w:sz="4" w:space="0" w:color="auto"/>
              <w:bottom w:val="single" w:sz="4" w:space="0" w:color="auto"/>
              <w:right w:val="single" w:sz="4" w:space="0" w:color="auto"/>
            </w:tcBorders>
            <w:hideMark/>
          </w:tcPr>
          <w:p w14:paraId="58A5C42B" w14:textId="77777777" w:rsidR="001674D3" w:rsidRPr="00544F77" w:rsidRDefault="001674D3" w:rsidP="001674D3">
            <w:pPr>
              <w:spacing w:after="0" w:line="240" w:lineRule="auto"/>
              <w:jc w:val="center"/>
              <w:rPr>
                <w:rFonts w:ascii="Times New Roman" w:eastAsia="Arial Unicode MS" w:hAnsi="Times New Roman"/>
                <w:spacing w:val="-4"/>
                <w:lang w:eastAsia="ru-RU"/>
              </w:rPr>
            </w:pPr>
          </w:p>
        </w:tc>
        <w:tc>
          <w:tcPr>
            <w:tcW w:w="1494" w:type="pct"/>
            <w:tcBorders>
              <w:top w:val="single" w:sz="4" w:space="0" w:color="auto"/>
              <w:left w:val="single" w:sz="4" w:space="0" w:color="auto"/>
              <w:bottom w:val="single" w:sz="4" w:space="0" w:color="auto"/>
              <w:right w:val="single" w:sz="4" w:space="0" w:color="auto"/>
            </w:tcBorders>
            <w:hideMark/>
          </w:tcPr>
          <w:p w14:paraId="6A638873" w14:textId="77777777" w:rsidR="001674D3" w:rsidRPr="00544F77" w:rsidRDefault="001674D3" w:rsidP="001674D3">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07769406" w14:textId="77777777" w:rsidR="001674D3" w:rsidRPr="00544F77" w:rsidRDefault="001674D3" w:rsidP="001674D3">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69" w:type="pct"/>
            <w:tcBorders>
              <w:top w:val="single" w:sz="4" w:space="0" w:color="auto"/>
              <w:left w:val="single" w:sz="4" w:space="0" w:color="auto"/>
              <w:bottom w:val="single" w:sz="4" w:space="0" w:color="auto"/>
              <w:right w:val="single" w:sz="4" w:space="0" w:color="auto"/>
            </w:tcBorders>
          </w:tcPr>
          <w:p w14:paraId="6B196166" w14:textId="1DA4F543" w:rsidR="001674D3" w:rsidRPr="00B56F06" w:rsidRDefault="001674D3" w:rsidP="00B56F06">
            <w:pPr>
              <w:spacing w:after="0" w:line="240" w:lineRule="auto"/>
              <w:jc w:val="center"/>
              <w:rPr>
                <w:rFonts w:ascii="Times New Roman" w:eastAsia="Arial Unicode MS" w:hAnsi="Times New Roman"/>
                <w:b/>
                <w:spacing w:val="-4"/>
                <w:lang w:eastAsia="ru-RU"/>
              </w:rPr>
            </w:pPr>
            <w:r w:rsidRPr="00B56F06">
              <w:rPr>
                <w:rFonts w:ascii="Times New Roman" w:hAnsi="Times New Roman"/>
                <w:b/>
              </w:rPr>
              <w:t>9000/0,9</w:t>
            </w:r>
          </w:p>
        </w:tc>
      </w:tr>
      <w:tr w:rsidR="007D2FFA" w:rsidRPr="00544F77" w14:paraId="5CDD9D2C" w14:textId="77777777" w:rsidTr="00253981">
        <w:trPr>
          <w:trHeight w:val="20"/>
          <w:jc w:val="center"/>
        </w:trPr>
        <w:tc>
          <w:tcPr>
            <w:tcW w:w="370" w:type="pct"/>
            <w:vMerge w:val="restart"/>
            <w:tcBorders>
              <w:top w:val="single" w:sz="4" w:space="0" w:color="auto"/>
              <w:left w:val="single" w:sz="4" w:space="0" w:color="auto"/>
              <w:right w:val="single" w:sz="4" w:space="0" w:color="auto"/>
            </w:tcBorders>
          </w:tcPr>
          <w:p w14:paraId="58FCCC50" w14:textId="602AD4C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46" w:type="pct"/>
            <w:vMerge w:val="restart"/>
            <w:tcBorders>
              <w:top w:val="single" w:sz="4" w:space="0" w:color="auto"/>
              <w:left w:val="single" w:sz="4" w:space="0" w:color="auto"/>
              <w:right w:val="single" w:sz="4" w:space="0" w:color="auto"/>
            </w:tcBorders>
          </w:tcPr>
          <w:p w14:paraId="7536FA04" w14:textId="1FBB8C39" w:rsidR="007D2FFA" w:rsidRPr="00544F77" w:rsidRDefault="007D2FFA" w:rsidP="001674D3">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299" w:type="pct"/>
            <w:vMerge w:val="restart"/>
            <w:tcBorders>
              <w:top w:val="single" w:sz="4" w:space="0" w:color="auto"/>
              <w:left w:val="single" w:sz="4" w:space="0" w:color="auto"/>
              <w:right w:val="single" w:sz="4" w:space="0" w:color="auto"/>
            </w:tcBorders>
          </w:tcPr>
          <w:p w14:paraId="59226D4D" w14:textId="3B942843" w:rsidR="007D2FFA" w:rsidRPr="00544F77" w:rsidRDefault="001674D3"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w:t>
            </w:r>
          </w:p>
        </w:tc>
        <w:tc>
          <w:tcPr>
            <w:tcW w:w="522" w:type="pct"/>
            <w:vMerge w:val="restart"/>
            <w:tcBorders>
              <w:top w:val="single" w:sz="4" w:space="0" w:color="auto"/>
              <w:left w:val="single" w:sz="4" w:space="0" w:color="auto"/>
              <w:right w:val="single" w:sz="4" w:space="0" w:color="auto"/>
            </w:tcBorders>
          </w:tcPr>
          <w:p w14:paraId="18C81AF0"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94" w:type="pct"/>
            <w:tcBorders>
              <w:top w:val="single" w:sz="4" w:space="0" w:color="auto"/>
              <w:left w:val="single" w:sz="4" w:space="0" w:color="auto"/>
              <w:bottom w:val="single" w:sz="4" w:space="0" w:color="auto"/>
              <w:right w:val="single" w:sz="4" w:space="0" w:color="auto"/>
            </w:tcBorders>
          </w:tcPr>
          <w:p w14:paraId="4FBE153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69" w:type="pct"/>
            <w:tcBorders>
              <w:top w:val="single" w:sz="4" w:space="0" w:color="auto"/>
              <w:left w:val="single" w:sz="4" w:space="0" w:color="auto"/>
              <w:bottom w:val="single" w:sz="4" w:space="0" w:color="auto"/>
              <w:right w:val="single" w:sz="4" w:space="0" w:color="auto"/>
            </w:tcBorders>
            <w:vAlign w:val="center"/>
          </w:tcPr>
          <w:p w14:paraId="4A41E43C" w14:textId="35A7026E" w:rsidR="007D2FFA" w:rsidRPr="00B56F06" w:rsidRDefault="001674D3" w:rsidP="00B56F06">
            <w:pPr>
              <w:spacing w:after="0" w:line="240" w:lineRule="auto"/>
              <w:jc w:val="center"/>
              <w:rPr>
                <w:rFonts w:ascii="Times New Roman" w:eastAsia="Arial Unicode MS" w:hAnsi="Times New Roman"/>
                <w:b/>
                <w:spacing w:val="-4"/>
                <w:lang w:eastAsia="ru-RU"/>
              </w:rPr>
            </w:pPr>
            <w:r w:rsidRPr="00B56F06">
              <w:rPr>
                <w:rFonts w:ascii="Times New Roman" w:eastAsia="Arial Unicode MS" w:hAnsi="Times New Roman"/>
                <w:b/>
                <w:spacing w:val="-4"/>
                <w:lang w:eastAsia="ru-RU"/>
              </w:rPr>
              <w:t>-</w:t>
            </w:r>
          </w:p>
        </w:tc>
      </w:tr>
      <w:tr w:rsidR="007D2FFA" w:rsidRPr="00544F77" w14:paraId="627C96F1" w14:textId="77777777" w:rsidTr="00253981">
        <w:trPr>
          <w:trHeight w:val="20"/>
          <w:jc w:val="center"/>
        </w:trPr>
        <w:tc>
          <w:tcPr>
            <w:tcW w:w="370" w:type="pct"/>
            <w:vMerge/>
            <w:tcBorders>
              <w:left w:val="single" w:sz="4" w:space="0" w:color="auto"/>
              <w:bottom w:val="single" w:sz="4" w:space="0" w:color="auto"/>
              <w:right w:val="single" w:sz="4" w:space="0" w:color="auto"/>
            </w:tcBorders>
          </w:tcPr>
          <w:p w14:paraId="3CE396D9" w14:textId="77777777" w:rsidR="007D2FFA" w:rsidRPr="004925CE" w:rsidRDefault="007D2FFA" w:rsidP="00A4119A">
            <w:pPr>
              <w:widowControl w:val="0"/>
              <w:numPr>
                <w:ilvl w:val="0"/>
                <w:numId w:val="45"/>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46" w:type="pct"/>
            <w:vMerge/>
            <w:tcBorders>
              <w:left w:val="single" w:sz="4" w:space="0" w:color="auto"/>
              <w:bottom w:val="single" w:sz="4" w:space="0" w:color="auto"/>
              <w:right w:val="single" w:sz="4" w:space="0" w:color="auto"/>
            </w:tcBorders>
          </w:tcPr>
          <w:p w14:paraId="021ED1F6"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299" w:type="pct"/>
            <w:vMerge/>
            <w:tcBorders>
              <w:left w:val="single" w:sz="4" w:space="0" w:color="auto"/>
              <w:bottom w:val="single" w:sz="4" w:space="0" w:color="auto"/>
              <w:right w:val="single" w:sz="4" w:space="0" w:color="auto"/>
            </w:tcBorders>
          </w:tcPr>
          <w:p w14:paraId="736976A6"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522" w:type="pct"/>
            <w:vMerge/>
            <w:tcBorders>
              <w:left w:val="single" w:sz="4" w:space="0" w:color="auto"/>
              <w:bottom w:val="single" w:sz="4" w:space="0" w:color="auto"/>
              <w:right w:val="single" w:sz="4" w:space="0" w:color="auto"/>
            </w:tcBorders>
          </w:tcPr>
          <w:p w14:paraId="2FF9A58F"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494" w:type="pct"/>
            <w:tcBorders>
              <w:top w:val="single" w:sz="4" w:space="0" w:color="auto"/>
              <w:left w:val="single" w:sz="4" w:space="0" w:color="auto"/>
              <w:bottom w:val="single" w:sz="4" w:space="0" w:color="auto"/>
              <w:right w:val="single" w:sz="4" w:space="0" w:color="auto"/>
            </w:tcBorders>
          </w:tcPr>
          <w:p w14:paraId="1751350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269" w:type="pct"/>
            <w:tcBorders>
              <w:top w:val="single" w:sz="4" w:space="0" w:color="auto"/>
              <w:left w:val="single" w:sz="4" w:space="0" w:color="auto"/>
              <w:bottom w:val="single" w:sz="4" w:space="0" w:color="auto"/>
              <w:right w:val="single" w:sz="4" w:space="0" w:color="auto"/>
            </w:tcBorders>
            <w:vAlign w:val="center"/>
          </w:tcPr>
          <w:p w14:paraId="216CB586" w14:textId="151DD679" w:rsidR="007D2FFA" w:rsidRPr="00B56F06" w:rsidRDefault="001674D3" w:rsidP="00B56F06">
            <w:pPr>
              <w:spacing w:after="0" w:line="240" w:lineRule="auto"/>
              <w:jc w:val="center"/>
              <w:rPr>
                <w:rFonts w:ascii="Times New Roman" w:eastAsia="Arial Unicode MS" w:hAnsi="Times New Roman"/>
                <w:b/>
                <w:spacing w:val="-4"/>
                <w:lang w:eastAsia="ru-RU"/>
              </w:rPr>
            </w:pPr>
            <w:r w:rsidRPr="00B56F06">
              <w:rPr>
                <w:rFonts w:ascii="Times New Roman" w:eastAsia="Arial Unicode MS" w:hAnsi="Times New Roman"/>
                <w:b/>
                <w:spacing w:val="-4"/>
                <w:lang w:eastAsia="ru-RU"/>
              </w:rPr>
              <w:t>-</w:t>
            </w:r>
          </w:p>
        </w:tc>
      </w:tr>
      <w:tr w:rsidR="007D2FFA" w:rsidRPr="00544F77" w14:paraId="271004AF"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tcPr>
          <w:p w14:paraId="60B77D68" w14:textId="782211B1"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46" w:type="pct"/>
            <w:tcBorders>
              <w:top w:val="single" w:sz="4" w:space="0" w:color="auto"/>
              <w:left w:val="single" w:sz="4" w:space="0" w:color="auto"/>
              <w:bottom w:val="single" w:sz="4" w:space="0" w:color="auto"/>
              <w:right w:val="single" w:sz="4" w:space="0" w:color="auto"/>
            </w:tcBorders>
          </w:tcPr>
          <w:p w14:paraId="7A52E129"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894CEB0"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FCA2C3F"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299" w:type="pct"/>
            <w:tcBorders>
              <w:top w:val="single" w:sz="4" w:space="0" w:color="auto"/>
              <w:left w:val="single" w:sz="4" w:space="0" w:color="auto"/>
              <w:bottom w:val="single" w:sz="4" w:space="0" w:color="auto"/>
              <w:right w:val="single" w:sz="4" w:space="0" w:color="auto"/>
            </w:tcBorders>
          </w:tcPr>
          <w:p w14:paraId="6A1065D2"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22" w:type="pct"/>
            <w:tcBorders>
              <w:top w:val="single" w:sz="4" w:space="0" w:color="auto"/>
              <w:left w:val="single" w:sz="4" w:space="0" w:color="auto"/>
              <w:bottom w:val="single" w:sz="4" w:space="0" w:color="auto"/>
              <w:right w:val="single" w:sz="4" w:space="0" w:color="auto"/>
            </w:tcBorders>
          </w:tcPr>
          <w:p w14:paraId="121F0993"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494" w:type="pct"/>
            <w:tcBorders>
              <w:top w:val="single" w:sz="4" w:space="0" w:color="auto"/>
              <w:left w:val="single" w:sz="4" w:space="0" w:color="auto"/>
              <w:bottom w:val="single" w:sz="4" w:space="0" w:color="auto"/>
              <w:right w:val="single" w:sz="4" w:space="0" w:color="auto"/>
            </w:tcBorders>
          </w:tcPr>
          <w:p w14:paraId="4BBF0F8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69" w:type="pct"/>
            <w:tcBorders>
              <w:top w:val="single" w:sz="4" w:space="0" w:color="auto"/>
              <w:left w:val="single" w:sz="4" w:space="0" w:color="auto"/>
              <w:bottom w:val="single" w:sz="4" w:space="0" w:color="auto"/>
              <w:right w:val="single" w:sz="4" w:space="0" w:color="auto"/>
            </w:tcBorders>
            <w:vAlign w:val="center"/>
          </w:tcPr>
          <w:p w14:paraId="7BC3F161"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6724E1" w14:paraId="4F582D14"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tcPr>
          <w:p w14:paraId="2C907D86" w14:textId="062449E7"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46" w:type="pct"/>
            <w:tcBorders>
              <w:top w:val="single" w:sz="4" w:space="0" w:color="auto"/>
              <w:left w:val="single" w:sz="4" w:space="0" w:color="auto"/>
              <w:bottom w:val="single" w:sz="4" w:space="0" w:color="auto"/>
              <w:right w:val="single" w:sz="4" w:space="0" w:color="auto"/>
            </w:tcBorders>
          </w:tcPr>
          <w:p w14:paraId="3E2C5040" w14:textId="77777777" w:rsidR="007D2FFA" w:rsidRPr="006724E1" w:rsidRDefault="007D2FFA" w:rsidP="00BC6319">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299" w:type="pct"/>
            <w:tcBorders>
              <w:top w:val="single" w:sz="4" w:space="0" w:color="auto"/>
              <w:left w:val="single" w:sz="4" w:space="0" w:color="auto"/>
              <w:bottom w:val="single" w:sz="4" w:space="0" w:color="auto"/>
              <w:right w:val="single" w:sz="4" w:space="0" w:color="auto"/>
            </w:tcBorders>
          </w:tcPr>
          <w:p w14:paraId="450F8788" w14:textId="77777777" w:rsidR="007D2FFA" w:rsidRPr="006724E1" w:rsidRDefault="007D2FFA" w:rsidP="00BC6319">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22" w:type="pct"/>
            <w:tcBorders>
              <w:top w:val="single" w:sz="4" w:space="0" w:color="auto"/>
              <w:left w:val="single" w:sz="4" w:space="0" w:color="auto"/>
              <w:bottom w:val="single" w:sz="4" w:space="0" w:color="auto"/>
              <w:right w:val="single" w:sz="4" w:space="0" w:color="auto"/>
            </w:tcBorders>
          </w:tcPr>
          <w:p w14:paraId="7FCF55E7" w14:textId="77777777" w:rsidR="007D2FFA" w:rsidRPr="006724E1"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494" w:type="pct"/>
            <w:tcBorders>
              <w:top w:val="single" w:sz="4" w:space="0" w:color="auto"/>
              <w:left w:val="single" w:sz="4" w:space="0" w:color="auto"/>
              <w:bottom w:val="single" w:sz="4" w:space="0" w:color="auto"/>
              <w:right w:val="single" w:sz="4" w:space="0" w:color="auto"/>
            </w:tcBorders>
          </w:tcPr>
          <w:p w14:paraId="501F7587" w14:textId="77777777" w:rsidR="007D2FFA" w:rsidRPr="006724E1"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269" w:type="pct"/>
            <w:tcBorders>
              <w:top w:val="single" w:sz="4" w:space="0" w:color="auto"/>
              <w:left w:val="single" w:sz="4" w:space="0" w:color="auto"/>
              <w:bottom w:val="single" w:sz="4" w:space="0" w:color="auto"/>
              <w:right w:val="single" w:sz="4" w:space="0" w:color="auto"/>
            </w:tcBorders>
            <w:vAlign w:val="center"/>
          </w:tcPr>
          <w:p w14:paraId="61ECAA8F" w14:textId="77777777" w:rsidR="007D2FFA" w:rsidRPr="006724E1" w:rsidRDefault="007D2FFA" w:rsidP="00BC6319">
            <w:pPr>
              <w:spacing w:after="0" w:line="240" w:lineRule="auto"/>
              <w:rPr>
                <w:rFonts w:ascii="Times New Roman" w:eastAsia="Arial Unicode MS" w:hAnsi="Times New Roman"/>
                <w:spacing w:val="-4"/>
                <w:lang w:eastAsia="ru-RU"/>
              </w:rPr>
            </w:pPr>
          </w:p>
        </w:tc>
      </w:tr>
      <w:tr w:rsidR="007D2FFA" w:rsidRPr="00544F77" w14:paraId="600577C2"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tcPr>
          <w:p w14:paraId="04C63F25" w14:textId="699703D0"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11.10</w:t>
            </w:r>
          </w:p>
        </w:tc>
        <w:tc>
          <w:tcPr>
            <w:tcW w:w="1046" w:type="pct"/>
            <w:tcBorders>
              <w:top w:val="single" w:sz="4" w:space="0" w:color="auto"/>
              <w:left w:val="single" w:sz="4" w:space="0" w:color="auto"/>
              <w:bottom w:val="single" w:sz="4" w:space="0" w:color="auto"/>
              <w:right w:val="single" w:sz="4" w:space="0" w:color="auto"/>
            </w:tcBorders>
          </w:tcPr>
          <w:p w14:paraId="447130FA"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299" w:type="pct"/>
            <w:tcBorders>
              <w:top w:val="single" w:sz="4" w:space="0" w:color="auto"/>
              <w:left w:val="single" w:sz="4" w:space="0" w:color="auto"/>
              <w:bottom w:val="single" w:sz="4" w:space="0" w:color="auto"/>
              <w:right w:val="single" w:sz="4" w:space="0" w:color="auto"/>
            </w:tcBorders>
          </w:tcPr>
          <w:p w14:paraId="4570CC0C"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22" w:type="pct"/>
            <w:tcBorders>
              <w:top w:val="single" w:sz="4" w:space="0" w:color="auto"/>
              <w:left w:val="single" w:sz="4" w:space="0" w:color="auto"/>
              <w:bottom w:val="single" w:sz="4" w:space="0" w:color="auto"/>
              <w:right w:val="single" w:sz="4" w:space="0" w:color="auto"/>
            </w:tcBorders>
          </w:tcPr>
          <w:p w14:paraId="1350D169"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494" w:type="pct"/>
            <w:tcBorders>
              <w:top w:val="single" w:sz="4" w:space="0" w:color="auto"/>
              <w:left w:val="single" w:sz="4" w:space="0" w:color="auto"/>
              <w:bottom w:val="single" w:sz="4" w:space="0" w:color="auto"/>
              <w:right w:val="single" w:sz="4" w:space="0" w:color="auto"/>
            </w:tcBorders>
          </w:tcPr>
          <w:p w14:paraId="1E7E75F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69" w:type="pct"/>
            <w:tcBorders>
              <w:top w:val="single" w:sz="4" w:space="0" w:color="auto"/>
              <w:left w:val="single" w:sz="4" w:space="0" w:color="auto"/>
              <w:bottom w:val="single" w:sz="4" w:space="0" w:color="auto"/>
              <w:right w:val="single" w:sz="4" w:space="0" w:color="auto"/>
            </w:tcBorders>
            <w:vAlign w:val="center"/>
          </w:tcPr>
          <w:p w14:paraId="747FA5B8"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544F77" w14:paraId="452DAF28"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tcPr>
          <w:p w14:paraId="4CD02751" w14:textId="340A5E11"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11.11</w:t>
            </w:r>
          </w:p>
        </w:tc>
        <w:tc>
          <w:tcPr>
            <w:tcW w:w="1046" w:type="pct"/>
            <w:tcBorders>
              <w:top w:val="single" w:sz="4" w:space="0" w:color="auto"/>
              <w:left w:val="single" w:sz="4" w:space="0" w:color="auto"/>
              <w:bottom w:val="single" w:sz="4" w:space="0" w:color="auto"/>
              <w:right w:val="single" w:sz="4" w:space="0" w:color="auto"/>
            </w:tcBorders>
          </w:tcPr>
          <w:p w14:paraId="68812018" w14:textId="77777777" w:rsidR="007D2FFA" w:rsidRPr="00544F77" w:rsidRDefault="007D2FFA" w:rsidP="00BC631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299" w:type="pct"/>
            <w:tcBorders>
              <w:top w:val="single" w:sz="4" w:space="0" w:color="auto"/>
              <w:left w:val="single" w:sz="4" w:space="0" w:color="auto"/>
              <w:bottom w:val="single" w:sz="4" w:space="0" w:color="auto"/>
              <w:right w:val="single" w:sz="4" w:space="0" w:color="auto"/>
            </w:tcBorders>
          </w:tcPr>
          <w:p w14:paraId="3CB93879"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22" w:type="pct"/>
            <w:tcBorders>
              <w:top w:val="single" w:sz="4" w:space="0" w:color="auto"/>
              <w:left w:val="single" w:sz="4" w:space="0" w:color="auto"/>
              <w:bottom w:val="single" w:sz="4" w:space="0" w:color="auto"/>
              <w:right w:val="single" w:sz="4" w:space="0" w:color="auto"/>
            </w:tcBorders>
          </w:tcPr>
          <w:p w14:paraId="28B8482F"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94" w:type="pct"/>
            <w:tcBorders>
              <w:top w:val="single" w:sz="4" w:space="0" w:color="auto"/>
              <w:left w:val="single" w:sz="4" w:space="0" w:color="auto"/>
              <w:bottom w:val="single" w:sz="4" w:space="0" w:color="auto"/>
              <w:right w:val="single" w:sz="4" w:space="0" w:color="auto"/>
            </w:tcBorders>
          </w:tcPr>
          <w:p w14:paraId="40B5FED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69" w:type="pct"/>
            <w:tcBorders>
              <w:top w:val="single" w:sz="4" w:space="0" w:color="auto"/>
              <w:left w:val="single" w:sz="4" w:space="0" w:color="auto"/>
              <w:bottom w:val="single" w:sz="4" w:space="0" w:color="auto"/>
              <w:right w:val="single" w:sz="4" w:space="0" w:color="auto"/>
            </w:tcBorders>
            <w:vAlign w:val="center"/>
          </w:tcPr>
          <w:p w14:paraId="20FDD6FF" w14:textId="77777777" w:rsidR="007D2FFA" w:rsidRPr="00544F77" w:rsidRDefault="007D2FFA" w:rsidP="00BC6319">
            <w:pPr>
              <w:spacing w:after="0" w:line="240" w:lineRule="auto"/>
              <w:rPr>
                <w:rFonts w:ascii="Times New Roman" w:eastAsia="Arial Unicode MS" w:hAnsi="Times New Roman"/>
                <w:spacing w:val="-4"/>
                <w:lang w:eastAsia="ru-RU"/>
              </w:rPr>
            </w:pPr>
          </w:p>
        </w:tc>
      </w:tr>
      <w:tr w:rsidR="007D2FFA" w:rsidRPr="00544F77" w14:paraId="4F17D372"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tcPr>
          <w:p w14:paraId="04A5660E" w14:textId="0F10655E"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11.12</w:t>
            </w:r>
          </w:p>
        </w:tc>
        <w:tc>
          <w:tcPr>
            <w:tcW w:w="1046" w:type="pct"/>
            <w:tcBorders>
              <w:top w:val="single" w:sz="4" w:space="0" w:color="auto"/>
              <w:left w:val="single" w:sz="4" w:space="0" w:color="auto"/>
              <w:bottom w:val="single" w:sz="4" w:space="0" w:color="auto"/>
              <w:right w:val="single" w:sz="4" w:space="0" w:color="auto"/>
            </w:tcBorders>
          </w:tcPr>
          <w:p w14:paraId="5848D65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299" w:type="pct"/>
            <w:tcBorders>
              <w:top w:val="single" w:sz="4" w:space="0" w:color="auto"/>
              <w:left w:val="single" w:sz="4" w:space="0" w:color="auto"/>
              <w:bottom w:val="single" w:sz="4" w:space="0" w:color="auto"/>
              <w:right w:val="single" w:sz="4" w:space="0" w:color="auto"/>
            </w:tcBorders>
          </w:tcPr>
          <w:p w14:paraId="7D549F3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22" w:type="pct"/>
            <w:tcBorders>
              <w:top w:val="single" w:sz="4" w:space="0" w:color="auto"/>
              <w:left w:val="single" w:sz="4" w:space="0" w:color="auto"/>
              <w:bottom w:val="single" w:sz="4" w:space="0" w:color="auto"/>
              <w:right w:val="single" w:sz="4" w:space="0" w:color="auto"/>
            </w:tcBorders>
          </w:tcPr>
          <w:p w14:paraId="326D4E0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94" w:type="pct"/>
            <w:tcBorders>
              <w:top w:val="single" w:sz="4" w:space="0" w:color="auto"/>
              <w:left w:val="single" w:sz="4" w:space="0" w:color="auto"/>
              <w:bottom w:val="single" w:sz="4" w:space="0" w:color="auto"/>
              <w:right w:val="single" w:sz="4" w:space="0" w:color="auto"/>
            </w:tcBorders>
          </w:tcPr>
          <w:p w14:paraId="2658752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69" w:type="pct"/>
            <w:tcBorders>
              <w:top w:val="single" w:sz="4" w:space="0" w:color="auto"/>
              <w:left w:val="single" w:sz="4" w:space="0" w:color="auto"/>
              <w:bottom w:val="single" w:sz="4" w:space="0" w:color="auto"/>
              <w:right w:val="single" w:sz="4" w:space="0" w:color="auto"/>
            </w:tcBorders>
            <w:vAlign w:val="center"/>
          </w:tcPr>
          <w:p w14:paraId="2A92717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1006E8E5"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tcPr>
          <w:p w14:paraId="6017A7DC" w14:textId="163144C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46" w:type="pct"/>
            <w:tcBorders>
              <w:top w:val="single" w:sz="4" w:space="0" w:color="auto"/>
              <w:left w:val="single" w:sz="4" w:space="0" w:color="auto"/>
              <w:bottom w:val="single" w:sz="4" w:space="0" w:color="auto"/>
              <w:right w:val="single" w:sz="4" w:space="0" w:color="auto"/>
            </w:tcBorders>
          </w:tcPr>
          <w:p w14:paraId="068F8EE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r w:rsidRPr="00544F77">
              <w:rPr>
                <w:rFonts w:ascii="Times New Roman" w:eastAsia="Arial Unicode MS" w:hAnsi="Times New Roman"/>
                <w:spacing w:val="-4"/>
                <w:vertAlign w:val="superscript"/>
                <w:lang w:eastAsia="ru-RU"/>
              </w:rPr>
              <w:footnoteReference w:id="9"/>
            </w:r>
          </w:p>
        </w:tc>
        <w:tc>
          <w:tcPr>
            <w:tcW w:w="299" w:type="pct"/>
            <w:tcBorders>
              <w:top w:val="single" w:sz="4" w:space="0" w:color="auto"/>
              <w:left w:val="single" w:sz="4" w:space="0" w:color="auto"/>
              <w:bottom w:val="single" w:sz="4" w:space="0" w:color="auto"/>
              <w:right w:val="single" w:sz="4" w:space="0" w:color="auto"/>
            </w:tcBorders>
          </w:tcPr>
          <w:p w14:paraId="4C69B73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22" w:type="pct"/>
            <w:tcBorders>
              <w:top w:val="single" w:sz="4" w:space="0" w:color="auto"/>
              <w:left w:val="single" w:sz="4" w:space="0" w:color="auto"/>
              <w:bottom w:val="single" w:sz="4" w:space="0" w:color="auto"/>
              <w:right w:val="single" w:sz="4" w:space="0" w:color="auto"/>
            </w:tcBorders>
          </w:tcPr>
          <w:p w14:paraId="0EA6928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94" w:type="pct"/>
            <w:tcBorders>
              <w:top w:val="single" w:sz="4" w:space="0" w:color="auto"/>
              <w:left w:val="single" w:sz="4" w:space="0" w:color="auto"/>
              <w:bottom w:val="single" w:sz="4" w:space="0" w:color="auto"/>
              <w:right w:val="single" w:sz="4" w:space="0" w:color="auto"/>
            </w:tcBorders>
          </w:tcPr>
          <w:p w14:paraId="274FD47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269" w:type="pct"/>
            <w:tcBorders>
              <w:top w:val="single" w:sz="4" w:space="0" w:color="auto"/>
              <w:left w:val="single" w:sz="4" w:space="0" w:color="auto"/>
              <w:bottom w:val="single" w:sz="4" w:space="0" w:color="auto"/>
              <w:right w:val="single" w:sz="4" w:space="0" w:color="auto"/>
            </w:tcBorders>
          </w:tcPr>
          <w:p w14:paraId="3C973632" w14:textId="705EE842" w:rsidR="007D2FFA" w:rsidRPr="00B56F06" w:rsidRDefault="001674D3" w:rsidP="00B56F06">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B56F06">
              <w:rPr>
                <w:rFonts w:ascii="Times New Roman" w:eastAsia="Arial Unicode MS" w:hAnsi="Times New Roman"/>
                <w:b/>
                <w:spacing w:val="-4"/>
                <w:lang w:eastAsia="ru-RU"/>
              </w:rPr>
              <w:t>200</w:t>
            </w:r>
          </w:p>
        </w:tc>
      </w:tr>
      <w:tr w:rsidR="007D2FFA" w:rsidRPr="00544F77" w14:paraId="377723AF"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tcPr>
          <w:p w14:paraId="74214CAA" w14:textId="0A7224EA"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11.14</w:t>
            </w:r>
          </w:p>
        </w:tc>
        <w:tc>
          <w:tcPr>
            <w:tcW w:w="1046" w:type="pct"/>
            <w:tcBorders>
              <w:top w:val="single" w:sz="4" w:space="0" w:color="auto"/>
              <w:left w:val="single" w:sz="4" w:space="0" w:color="auto"/>
              <w:bottom w:val="single" w:sz="4" w:space="0" w:color="auto"/>
              <w:right w:val="single" w:sz="4" w:space="0" w:color="auto"/>
            </w:tcBorders>
            <w:hideMark/>
          </w:tcPr>
          <w:p w14:paraId="3C870DC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 xml:space="preserve">ТКУ 3.2 (сервисный маршрутизатор) </w:t>
            </w:r>
            <w:r w:rsidRPr="00544F77">
              <w:rPr>
                <w:rFonts w:ascii="Times New Roman" w:eastAsia="Arial Unicode MS" w:hAnsi="Times New Roman"/>
                <w:spacing w:val="-4"/>
                <w:lang w:eastAsia="ru-RU"/>
              </w:rPr>
              <w:lastRenderedPageBreak/>
              <w:t>ПТСИ</w:t>
            </w:r>
          </w:p>
        </w:tc>
        <w:tc>
          <w:tcPr>
            <w:tcW w:w="299" w:type="pct"/>
            <w:tcBorders>
              <w:top w:val="single" w:sz="4" w:space="0" w:color="auto"/>
              <w:left w:val="single" w:sz="4" w:space="0" w:color="auto"/>
              <w:bottom w:val="single" w:sz="4" w:space="0" w:color="auto"/>
              <w:right w:val="single" w:sz="4" w:space="0" w:color="auto"/>
            </w:tcBorders>
            <w:hideMark/>
          </w:tcPr>
          <w:p w14:paraId="2428FE4A"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22" w:type="pct"/>
            <w:tcBorders>
              <w:top w:val="single" w:sz="4" w:space="0" w:color="auto"/>
              <w:left w:val="single" w:sz="4" w:space="0" w:color="auto"/>
              <w:bottom w:val="single" w:sz="4" w:space="0" w:color="auto"/>
              <w:right w:val="single" w:sz="4" w:space="0" w:color="auto"/>
            </w:tcBorders>
            <w:hideMark/>
          </w:tcPr>
          <w:p w14:paraId="53B012A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94" w:type="pct"/>
            <w:tcBorders>
              <w:top w:val="single" w:sz="4" w:space="0" w:color="auto"/>
              <w:left w:val="single" w:sz="4" w:space="0" w:color="auto"/>
              <w:right w:val="single" w:sz="4" w:space="0" w:color="auto"/>
            </w:tcBorders>
          </w:tcPr>
          <w:p w14:paraId="24C9871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69" w:type="pct"/>
            <w:tcBorders>
              <w:top w:val="single" w:sz="4" w:space="0" w:color="auto"/>
              <w:left w:val="single" w:sz="4" w:space="0" w:color="auto"/>
              <w:right w:val="single" w:sz="4" w:space="0" w:color="auto"/>
            </w:tcBorders>
            <w:vAlign w:val="center"/>
          </w:tcPr>
          <w:p w14:paraId="625023B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0FD9F322"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tcPr>
          <w:p w14:paraId="70A0C23E" w14:textId="2547AE9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11.15</w:t>
            </w:r>
          </w:p>
        </w:tc>
        <w:tc>
          <w:tcPr>
            <w:tcW w:w="1046" w:type="pct"/>
            <w:tcBorders>
              <w:top w:val="single" w:sz="4" w:space="0" w:color="auto"/>
              <w:left w:val="single" w:sz="4" w:space="0" w:color="auto"/>
              <w:bottom w:val="single" w:sz="4" w:space="0" w:color="auto"/>
              <w:right w:val="single" w:sz="4" w:space="0" w:color="auto"/>
            </w:tcBorders>
            <w:hideMark/>
          </w:tcPr>
          <w:p w14:paraId="6248C446"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299" w:type="pct"/>
            <w:tcBorders>
              <w:top w:val="single" w:sz="4" w:space="0" w:color="auto"/>
              <w:left w:val="single" w:sz="4" w:space="0" w:color="auto"/>
              <w:bottom w:val="single" w:sz="4" w:space="0" w:color="auto"/>
              <w:right w:val="single" w:sz="4" w:space="0" w:color="auto"/>
            </w:tcBorders>
            <w:hideMark/>
          </w:tcPr>
          <w:p w14:paraId="1C9EA618"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22" w:type="pct"/>
            <w:tcBorders>
              <w:top w:val="single" w:sz="4" w:space="0" w:color="auto"/>
              <w:left w:val="single" w:sz="4" w:space="0" w:color="auto"/>
              <w:bottom w:val="single" w:sz="4" w:space="0" w:color="auto"/>
              <w:right w:val="single" w:sz="4" w:space="0" w:color="auto"/>
            </w:tcBorders>
            <w:hideMark/>
          </w:tcPr>
          <w:p w14:paraId="0D56B97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94" w:type="pct"/>
            <w:tcBorders>
              <w:top w:val="single" w:sz="4" w:space="0" w:color="auto"/>
              <w:left w:val="single" w:sz="4" w:space="0" w:color="auto"/>
              <w:right w:val="single" w:sz="4" w:space="0" w:color="auto"/>
            </w:tcBorders>
          </w:tcPr>
          <w:p w14:paraId="5314EBE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69" w:type="pct"/>
            <w:tcBorders>
              <w:top w:val="single" w:sz="4" w:space="0" w:color="auto"/>
              <w:left w:val="single" w:sz="4" w:space="0" w:color="auto"/>
              <w:right w:val="single" w:sz="4" w:space="0" w:color="auto"/>
            </w:tcBorders>
            <w:vAlign w:val="center"/>
          </w:tcPr>
          <w:p w14:paraId="64AB0489"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2FD9FAE8"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tcPr>
          <w:p w14:paraId="37512064" w14:textId="7B34F273"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11.16</w:t>
            </w:r>
          </w:p>
        </w:tc>
        <w:tc>
          <w:tcPr>
            <w:tcW w:w="1046" w:type="pct"/>
            <w:tcBorders>
              <w:top w:val="single" w:sz="4" w:space="0" w:color="auto"/>
              <w:left w:val="single" w:sz="4" w:space="0" w:color="auto"/>
              <w:bottom w:val="single" w:sz="4" w:space="0" w:color="auto"/>
              <w:right w:val="single" w:sz="4" w:space="0" w:color="auto"/>
            </w:tcBorders>
          </w:tcPr>
          <w:p w14:paraId="3E54694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299" w:type="pct"/>
            <w:tcBorders>
              <w:top w:val="single" w:sz="4" w:space="0" w:color="auto"/>
              <w:left w:val="single" w:sz="4" w:space="0" w:color="auto"/>
              <w:bottom w:val="single" w:sz="4" w:space="0" w:color="auto"/>
              <w:right w:val="single" w:sz="4" w:space="0" w:color="auto"/>
            </w:tcBorders>
          </w:tcPr>
          <w:p w14:paraId="4757B78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22" w:type="pct"/>
            <w:tcBorders>
              <w:top w:val="single" w:sz="4" w:space="0" w:color="auto"/>
              <w:left w:val="single" w:sz="4" w:space="0" w:color="auto"/>
              <w:bottom w:val="single" w:sz="4" w:space="0" w:color="auto"/>
              <w:right w:val="single" w:sz="4" w:space="0" w:color="auto"/>
            </w:tcBorders>
          </w:tcPr>
          <w:p w14:paraId="0B28EE7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94" w:type="pct"/>
            <w:tcBorders>
              <w:top w:val="single" w:sz="4" w:space="0" w:color="auto"/>
              <w:left w:val="single" w:sz="4" w:space="0" w:color="auto"/>
              <w:bottom w:val="single" w:sz="4" w:space="0" w:color="auto"/>
              <w:right w:val="single" w:sz="4" w:space="0" w:color="auto"/>
            </w:tcBorders>
          </w:tcPr>
          <w:p w14:paraId="3C503F9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69" w:type="pct"/>
            <w:tcBorders>
              <w:top w:val="single" w:sz="4" w:space="0" w:color="auto"/>
              <w:left w:val="single" w:sz="4" w:space="0" w:color="auto"/>
              <w:bottom w:val="single" w:sz="4" w:space="0" w:color="auto"/>
              <w:right w:val="single" w:sz="4" w:space="0" w:color="auto"/>
            </w:tcBorders>
            <w:vAlign w:val="center"/>
          </w:tcPr>
          <w:p w14:paraId="6DA3615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2256FA77"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hideMark/>
          </w:tcPr>
          <w:p w14:paraId="587B6807" w14:textId="77F96D9B"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11.17</w:t>
            </w:r>
          </w:p>
        </w:tc>
        <w:tc>
          <w:tcPr>
            <w:tcW w:w="1046" w:type="pct"/>
            <w:tcBorders>
              <w:top w:val="single" w:sz="4" w:space="0" w:color="auto"/>
              <w:left w:val="single" w:sz="4" w:space="0" w:color="auto"/>
              <w:bottom w:val="single" w:sz="4" w:space="0" w:color="auto"/>
              <w:right w:val="single" w:sz="4" w:space="0" w:color="auto"/>
            </w:tcBorders>
            <w:hideMark/>
          </w:tcPr>
          <w:p w14:paraId="1152B4E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299" w:type="pct"/>
            <w:tcBorders>
              <w:top w:val="single" w:sz="4" w:space="0" w:color="auto"/>
              <w:left w:val="single" w:sz="4" w:space="0" w:color="auto"/>
              <w:bottom w:val="single" w:sz="4" w:space="0" w:color="auto"/>
              <w:right w:val="single" w:sz="4" w:space="0" w:color="auto"/>
            </w:tcBorders>
            <w:hideMark/>
          </w:tcPr>
          <w:p w14:paraId="2CF2CC06"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22" w:type="pct"/>
            <w:tcBorders>
              <w:top w:val="single" w:sz="4" w:space="0" w:color="auto"/>
              <w:left w:val="single" w:sz="4" w:space="0" w:color="auto"/>
              <w:bottom w:val="single" w:sz="4" w:space="0" w:color="auto"/>
              <w:right w:val="single" w:sz="4" w:space="0" w:color="auto"/>
            </w:tcBorders>
            <w:hideMark/>
          </w:tcPr>
          <w:p w14:paraId="7989CE4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94" w:type="pct"/>
            <w:tcBorders>
              <w:top w:val="single" w:sz="4" w:space="0" w:color="auto"/>
              <w:left w:val="single" w:sz="4" w:space="0" w:color="auto"/>
              <w:bottom w:val="single" w:sz="4" w:space="0" w:color="auto"/>
              <w:right w:val="single" w:sz="4" w:space="0" w:color="auto"/>
            </w:tcBorders>
          </w:tcPr>
          <w:p w14:paraId="36BC752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69" w:type="pct"/>
            <w:tcBorders>
              <w:top w:val="single" w:sz="4" w:space="0" w:color="auto"/>
              <w:left w:val="single" w:sz="4" w:space="0" w:color="auto"/>
              <w:bottom w:val="single" w:sz="4" w:space="0" w:color="auto"/>
              <w:right w:val="single" w:sz="4" w:space="0" w:color="auto"/>
            </w:tcBorders>
            <w:vAlign w:val="center"/>
          </w:tcPr>
          <w:p w14:paraId="76E74BE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E12BC9B"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tcPr>
          <w:p w14:paraId="7DD3674A" w14:textId="6E8946C3"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11.18</w:t>
            </w:r>
          </w:p>
        </w:tc>
        <w:tc>
          <w:tcPr>
            <w:tcW w:w="1046" w:type="pct"/>
            <w:tcBorders>
              <w:top w:val="single" w:sz="4" w:space="0" w:color="auto"/>
              <w:left w:val="single" w:sz="4" w:space="0" w:color="auto"/>
              <w:bottom w:val="single" w:sz="4" w:space="0" w:color="auto"/>
              <w:right w:val="single" w:sz="4" w:space="0" w:color="auto"/>
            </w:tcBorders>
          </w:tcPr>
          <w:p w14:paraId="322E8DB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299" w:type="pct"/>
            <w:tcBorders>
              <w:top w:val="single" w:sz="4" w:space="0" w:color="auto"/>
              <w:left w:val="single" w:sz="4" w:space="0" w:color="auto"/>
              <w:bottom w:val="single" w:sz="4" w:space="0" w:color="auto"/>
              <w:right w:val="single" w:sz="4" w:space="0" w:color="auto"/>
            </w:tcBorders>
          </w:tcPr>
          <w:p w14:paraId="3EFEE3C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22" w:type="pct"/>
            <w:tcBorders>
              <w:top w:val="single" w:sz="4" w:space="0" w:color="auto"/>
              <w:left w:val="single" w:sz="4" w:space="0" w:color="auto"/>
              <w:bottom w:val="single" w:sz="4" w:space="0" w:color="auto"/>
              <w:right w:val="single" w:sz="4" w:space="0" w:color="auto"/>
            </w:tcBorders>
          </w:tcPr>
          <w:p w14:paraId="5374CAF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94" w:type="pct"/>
            <w:tcBorders>
              <w:top w:val="single" w:sz="4" w:space="0" w:color="auto"/>
              <w:left w:val="single" w:sz="4" w:space="0" w:color="auto"/>
              <w:bottom w:val="single" w:sz="4" w:space="0" w:color="auto"/>
              <w:right w:val="single" w:sz="4" w:space="0" w:color="auto"/>
            </w:tcBorders>
          </w:tcPr>
          <w:p w14:paraId="429A593D"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69" w:type="pct"/>
            <w:tcBorders>
              <w:top w:val="single" w:sz="4" w:space="0" w:color="auto"/>
              <w:left w:val="single" w:sz="4" w:space="0" w:color="auto"/>
              <w:bottom w:val="single" w:sz="4" w:space="0" w:color="auto"/>
              <w:right w:val="single" w:sz="4" w:space="0" w:color="auto"/>
            </w:tcBorders>
            <w:vAlign w:val="center"/>
          </w:tcPr>
          <w:p w14:paraId="365E634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75117F0A"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tcPr>
          <w:p w14:paraId="0FDA7A27" w14:textId="7DA7C997"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11.19</w:t>
            </w:r>
          </w:p>
        </w:tc>
        <w:tc>
          <w:tcPr>
            <w:tcW w:w="1046" w:type="pct"/>
            <w:tcBorders>
              <w:top w:val="single" w:sz="4" w:space="0" w:color="auto"/>
              <w:left w:val="single" w:sz="4" w:space="0" w:color="auto"/>
              <w:bottom w:val="single" w:sz="4" w:space="0" w:color="auto"/>
              <w:right w:val="single" w:sz="4" w:space="0" w:color="auto"/>
            </w:tcBorders>
          </w:tcPr>
          <w:p w14:paraId="4B8CD69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299" w:type="pct"/>
            <w:tcBorders>
              <w:top w:val="single" w:sz="4" w:space="0" w:color="auto"/>
              <w:left w:val="single" w:sz="4" w:space="0" w:color="auto"/>
              <w:bottom w:val="single" w:sz="4" w:space="0" w:color="auto"/>
              <w:right w:val="single" w:sz="4" w:space="0" w:color="auto"/>
            </w:tcBorders>
          </w:tcPr>
          <w:p w14:paraId="7511A0C4"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22" w:type="pct"/>
            <w:tcBorders>
              <w:top w:val="single" w:sz="4" w:space="0" w:color="auto"/>
              <w:left w:val="single" w:sz="4" w:space="0" w:color="auto"/>
              <w:bottom w:val="single" w:sz="4" w:space="0" w:color="auto"/>
              <w:right w:val="single" w:sz="4" w:space="0" w:color="auto"/>
            </w:tcBorders>
          </w:tcPr>
          <w:p w14:paraId="121004D7" w14:textId="3444E3AC" w:rsidR="007D2FFA" w:rsidRPr="00544F77" w:rsidRDefault="007D2FFA" w:rsidP="00040948">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94" w:type="pct"/>
            <w:tcBorders>
              <w:top w:val="single" w:sz="4" w:space="0" w:color="auto"/>
              <w:left w:val="single" w:sz="4" w:space="0" w:color="auto"/>
              <w:bottom w:val="single" w:sz="4" w:space="0" w:color="auto"/>
              <w:right w:val="single" w:sz="4" w:space="0" w:color="auto"/>
            </w:tcBorders>
          </w:tcPr>
          <w:p w14:paraId="0B96709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69" w:type="pct"/>
            <w:tcBorders>
              <w:top w:val="single" w:sz="4" w:space="0" w:color="auto"/>
              <w:left w:val="single" w:sz="4" w:space="0" w:color="auto"/>
              <w:bottom w:val="single" w:sz="4" w:space="0" w:color="auto"/>
              <w:right w:val="single" w:sz="4" w:space="0" w:color="auto"/>
            </w:tcBorders>
            <w:vAlign w:val="center"/>
          </w:tcPr>
          <w:p w14:paraId="256A2B7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54C03497"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hideMark/>
          </w:tcPr>
          <w:p w14:paraId="3B439F8A" w14:textId="6E2A6055"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11.20</w:t>
            </w:r>
          </w:p>
        </w:tc>
        <w:tc>
          <w:tcPr>
            <w:tcW w:w="1046" w:type="pct"/>
            <w:tcBorders>
              <w:top w:val="single" w:sz="4" w:space="0" w:color="auto"/>
              <w:left w:val="single" w:sz="4" w:space="0" w:color="auto"/>
              <w:bottom w:val="single" w:sz="4" w:space="0" w:color="auto"/>
              <w:right w:val="single" w:sz="4" w:space="0" w:color="auto"/>
            </w:tcBorders>
            <w:hideMark/>
          </w:tcPr>
          <w:p w14:paraId="2C4C432E"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299" w:type="pct"/>
            <w:tcBorders>
              <w:top w:val="single" w:sz="4" w:space="0" w:color="auto"/>
              <w:left w:val="single" w:sz="4" w:space="0" w:color="auto"/>
              <w:bottom w:val="single" w:sz="4" w:space="0" w:color="auto"/>
              <w:right w:val="single" w:sz="4" w:space="0" w:color="auto"/>
            </w:tcBorders>
            <w:hideMark/>
          </w:tcPr>
          <w:p w14:paraId="04BA1195"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22" w:type="pct"/>
            <w:tcBorders>
              <w:top w:val="single" w:sz="4" w:space="0" w:color="auto"/>
              <w:left w:val="single" w:sz="4" w:space="0" w:color="auto"/>
              <w:bottom w:val="single" w:sz="4" w:space="0" w:color="auto"/>
              <w:right w:val="single" w:sz="4" w:space="0" w:color="auto"/>
            </w:tcBorders>
            <w:hideMark/>
          </w:tcPr>
          <w:p w14:paraId="71413AB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94" w:type="pct"/>
            <w:tcBorders>
              <w:top w:val="single" w:sz="4" w:space="0" w:color="auto"/>
              <w:left w:val="single" w:sz="4" w:space="0" w:color="auto"/>
              <w:bottom w:val="single" w:sz="4" w:space="0" w:color="auto"/>
              <w:right w:val="single" w:sz="4" w:space="0" w:color="auto"/>
            </w:tcBorders>
            <w:hideMark/>
          </w:tcPr>
          <w:p w14:paraId="6E77A560"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7F10349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BBF0B55"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Класс </w:t>
            </w:r>
            <w:proofErr w:type="spellStart"/>
            <w:r>
              <w:rPr>
                <w:rFonts w:ascii="Times New Roman" w:eastAsia="Arial Unicode MS" w:hAnsi="Times New Roman"/>
                <w:spacing w:val="-4"/>
                <w:lang w:eastAsia="ru-RU"/>
              </w:rPr>
              <w:t>энергозащиты</w:t>
            </w:r>
            <w:proofErr w:type="spellEnd"/>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269" w:type="pct"/>
            <w:tcBorders>
              <w:top w:val="single" w:sz="4" w:space="0" w:color="auto"/>
              <w:left w:val="single" w:sz="4" w:space="0" w:color="auto"/>
              <w:bottom w:val="single" w:sz="4" w:space="0" w:color="auto"/>
              <w:right w:val="single" w:sz="4" w:space="0" w:color="auto"/>
            </w:tcBorders>
            <w:vAlign w:val="center"/>
          </w:tcPr>
          <w:p w14:paraId="746FF0F8" w14:textId="77777777" w:rsidR="00253981" w:rsidRDefault="00253981" w:rsidP="00BC6319">
            <w:pPr>
              <w:widowControl w:val="0"/>
              <w:autoSpaceDE w:val="0"/>
              <w:autoSpaceDN w:val="0"/>
              <w:adjustRightInd w:val="0"/>
              <w:spacing w:after="0" w:line="240" w:lineRule="auto"/>
              <w:rPr>
                <w:rFonts w:ascii="Times New Roman" w:hAnsi="Times New Roman"/>
                <w:spacing w:val="-8"/>
              </w:rPr>
            </w:pPr>
          </w:p>
          <w:p w14:paraId="284B87B4" w14:textId="44120AB3" w:rsidR="007D2FFA" w:rsidRPr="00253981" w:rsidRDefault="00D12460" w:rsidP="00BC6319">
            <w:pPr>
              <w:widowControl w:val="0"/>
              <w:autoSpaceDE w:val="0"/>
              <w:autoSpaceDN w:val="0"/>
              <w:adjustRightInd w:val="0"/>
              <w:spacing w:after="0" w:line="240" w:lineRule="auto"/>
              <w:rPr>
                <w:rFonts w:ascii="Times New Roman" w:hAnsi="Times New Roman"/>
                <w:b/>
                <w:spacing w:val="-8"/>
              </w:rPr>
            </w:pPr>
            <w:r>
              <w:rPr>
                <w:rFonts w:ascii="Times New Roman" w:hAnsi="Times New Roman"/>
                <w:b/>
                <w:spacing w:val="-8"/>
              </w:rPr>
              <w:t xml:space="preserve">Не менее </w:t>
            </w:r>
            <w:r w:rsidR="00571C85" w:rsidRPr="00253981">
              <w:rPr>
                <w:rFonts w:ascii="Times New Roman" w:hAnsi="Times New Roman"/>
                <w:b/>
                <w:spacing w:val="-8"/>
              </w:rPr>
              <w:t>15 л</w:t>
            </w:r>
            <w:r w:rsidR="00072367" w:rsidRPr="00253981">
              <w:rPr>
                <w:rFonts w:ascii="Times New Roman" w:hAnsi="Times New Roman"/>
                <w:b/>
                <w:spacing w:val="-8"/>
              </w:rPr>
              <w:t>,</w:t>
            </w:r>
          </w:p>
          <w:p w14:paraId="5B2742B3" w14:textId="77777777" w:rsidR="00072367" w:rsidRPr="00253981" w:rsidRDefault="00072367" w:rsidP="00BC6319">
            <w:pPr>
              <w:widowControl w:val="0"/>
              <w:autoSpaceDE w:val="0"/>
              <w:autoSpaceDN w:val="0"/>
              <w:adjustRightInd w:val="0"/>
              <w:spacing w:after="0" w:line="240" w:lineRule="auto"/>
              <w:rPr>
                <w:rFonts w:ascii="Times New Roman" w:hAnsi="Times New Roman"/>
                <w:b/>
                <w:spacing w:val="-8"/>
              </w:rPr>
            </w:pPr>
            <w:r w:rsidRPr="00253981">
              <w:rPr>
                <w:rFonts w:ascii="Times New Roman" w:hAnsi="Times New Roman"/>
                <w:b/>
                <w:spacing w:val="-8"/>
              </w:rPr>
              <w:t>Не более 2кВт,</w:t>
            </w:r>
          </w:p>
          <w:p w14:paraId="467A3F2E" w14:textId="77777777" w:rsidR="00072367" w:rsidRPr="00253981" w:rsidRDefault="00072367" w:rsidP="00BC6319">
            <w:pPr>
              <w:widowControl w:val="0"/>
              <w:autoSpaceDE w:val="0"/>
              <w:autoSpaceDN w:val="0"/>
              <w:adjustRightInd w:val="0"/>
              <w:spacing w:after="0" w:line="240" w:lineRule="auto"/>
              <w:rPr>
                <w:rFonts w:ascii="Times New Roman" w:hAnsi="Times New Roman"/>
                <w:b/>
                <w:spacing w:val="-8"/>
              </w:rPr>
            </w:pPr>
            <w:r w:rsidRPr="00253981">
              <w:rPr>
                <w:rFonts w:ascii="Times New Roman" w:hAnsi="Times New Roman"/>
                <w:b/>
                <w:spacing w:val="-8"/>
              </w:rPr>
              <w:t xml:space="preserve">Класс </w:t>
            </w:r>
            <w:proofErr w:type="spellStart"/>
            <w:r w:rsidRPr="00253981">
              <w:rPr>
                <w:rFonts w:ascii="Times New Roman" w:hAnsi="Times New Roman"/>
                <w:b/>
                <w:spacing w:val="-8"/>
              </w:rPr>
              <w:t>энергозащиты</w:t>
            </w:r>
            <w:proofErr w:type="spellEnd"/>
            <w:r w:rsidRPr="00253981">
              <w:rPr>
                <w:rFonts w:ascii="Times New Roman" w:hAnsi="Times New Roman"/>
                <w:b/>
                <w:spacing w:val="-8"/>
              </w:rPr>
              <w:t xml:space="preserve"> – 1,</w:t>
            </w:r>
          </w:p>
          <w:p w14:paraId="5B227A71" w14:textId="1373562D" w:rsidR="00072367" w:rsidRPr="00544F77" w:rsidRDefault="00072367" w:rsidP="00BC6319">
            <w:pPr>
              <w:widowControl w:val="0"/>
              <w:autoSpaceDE w:val="0"/>
              <w:autoSpaceDN w:val="0"/>
              <w:adjustRightInd w:val="0"/>
              <w:spacing w:after="0" w:line="240" w:lineRule="auto"/>
              <w:rPr>
                <w:rFonts w:ascii="Times New Roman" w:hAnsi="Times New Roman"/>
                <w:spacing w:val="-4"/>
                <w:lang w:eastAsia="x-none"/>
              </w:rPr>
            </w:pPr>
            <w:r w:rsidRPr="00253981">
              <w:rPr>
                <w:rFonts w:ascii="Times New Roman" w:hAnsi="Times New Roman"/>
                <w:b/>
                <w:spacing w:val="-8"/>
              </w:rPr>
              <w:t>220-240В/50Гц.</w:t>
            </w:r>
          </w:p>
        </w:tc>
      </w:tr>
      <w:tr w:rsidR="007D2FFA" w:rsidRPr="00544F77" w14:paraId="71E8C9D6"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tcPr>
          <w:p w14:paraId="6CAE6224" w14:textId="7A03C800"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11.21</w:t>
            </w:r>
          </w:p>
        </w:tc>
        <w:tc>
          <w:tcPr>
            <w:tcW w:w="1046" w:type="pct"/>
            <w:tcBorders>
              <w:top w:val="single" w:sz="4" w:space="0" w:color="auto"/>
              <w:left w:val="single" w:sz="4" w:space="0" w:color="auto"/>
              <w:bottom w:val="single" w:sz="4" w:space="0" w:color="auto"/>
              <w:right w:val="single" w:sz="4" w:space="0" w:color="auto"/>
            </w:tcBorders>
          </w:tcPr>
          <w:p w14:paraId="78F7DE62" w14:textId="30FA9E41" w:rsidR="007D2FFA" w:rsidRPr="00544F77" w:rsidRDefault="007D2FFA" w:rsidP="0049208B">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299" w:type="pct"/>
            <w:tcBorders>
              <w:top w:val="single" w:sz="4" w:space="0" w:color="auto"/>
              <w:left w:val="single" w:sz="4" w:space="0" w:color="auto"/>
              <w:bottom w:val="single" w:sz="4" w:space="0" w:color="auto"/>
              <w:right w:val="single" w:sz="4" w:space="0" w:color="auto"/>
            </w:tcBorders>
          </w:tcPr>
          <w:p w14:paraId="581B579A"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22" w:type="pct"/>
            <w:tcBorders>
              <w:top w:val="single" w:sz="4" w:space="0" w:color="auto"/>
              <w:left w:val="single" w:sz="4" w:space="0" w:color="auto"/>
              <w:bottom w:val="single" w:sz="4" w:space="0" w:color="auto"/>
              <w:right w:val="single" w:sz="4" w:space="0" w:color="auto"/>
            </w:tcBorders>
          </w:tcPr>
          <w:p w14:paraId="12F2CEDE" w14:textId="0D654563" w:rsidR="007D2FFA" w:rsidRPr="00544F77" w:rsidRDefault="007D2FFA" w:rsidP="00040948">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94" w:type="pct"/>
            <w:tcBorders>
              <w:top w:val="single" w:sz="4" w:space="0" w:color="auto"/>
              <w:left w:val="single" w:sz="4" w:space="0" w:color="auto"/>
              <w:bottom w:val="single" w:sz="4" w:space="0" w:color="auto"/>
              <w:right w:val="single" w:sz="4" w:space="0" w:color="auto"/>
            </w:tcBorders>
          </w:tcPr>
          <w:p w14:paraId="07F6C76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69" w:type="pct"/>
            <w:tcBorders>
              <w:top w:val="single" w:sz="4" w:space="0" w:color="auto"/>
              <w:left w:val="single" w:sz="4" w:space="0" w:color="auto"/>
              <w:bottom w:val="single" w:sz="4" w:space="0" w:color="auto"/>
              <w:right w:val="single" w:sz="4" w:space="0" w:color="auto"/>
            </w:tcBorders>
            <w:vAlign w:val="center"/>
          </w:tcPr>
          <w:p w14:paraId="214BBEF0"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r w:rsidR="007D2FFA" w:rsidRPr="00544F77" w14:paraId="64E6FA53"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tcPr>
          <w:p w14:paraId="0A940FFB" w14:textId="5D4B22F5"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11.22</w:t>
            </w:r>
          </w:p>
        </w:tc>
        <w:tc>
          <w:tcPr>
            <w:tcW w:w="1046" w:type="pct"/>
            <w:tcBorders>
              <w:top w:val="single" w:sz="4" w:space="0" w:color="auto"/>
              <w:left w:val="single" w:sz="4" w:space="0" w:color="auto"/>
              <w:bottom w:val="single" w:sz="4" w:space="0" w:color="auto"/>
              <w:right w:val="single" w:sz="4" w:space="0" w:color="auto"/>
            </w:tcBorders>
          </w:tcPr>
          <w:p w14:paraId="6D35BFC3"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299" w:type="pct"/>
            <w:tcBorders>
              <w:top w:val="single" w:sz="4" w:space="0" w:color="auto"/>
              <w:left w:val="single" w:sz="4" w:space="0" w:color="auto"/>
              <w:bottom w:val="single" w:sz="4" w:space="0" w:color="auto"/>
              <w:right w:val="single" w:sz="4" w:space="0" w:color="auto"/>
            </w:tcBorders>
          </w:tcPr>
          <w:p w14:paraId="420A82CB"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22" w:type="pct"/>
            <w:tcBorders>
              <w:top w:val="single" w:sz="4" w:space="0" w:color="auto"/>
              <w:left w:val="single" w:sz="4" w:space="0" w:color="auto"/>
              <w:bottom w:val="single" w:sz="4" w:space="0" w:color="auto"/>
              <w:right w:val="single" w:sz="4" w:space="0" w:color="auto"/>
            </w:tcBorders>
          </w:tcPr>
          <w:p w14:paraId="7DE68B18" w14:textId="4334CA39" w:rsidR="007D2FFA" w:rsidRPr="00544F77" w:rsidRDefault="007D2FFA" w:rsidP="00040948">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sidR="00040948">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494" w:type="pct"/>
            <w:tcBorders>
              <w:top w:val="single" w:sz="4" w:space="0" w:color="auto"/>
              <w:left w:val="single" w:sz="4" w:space="0" w:color="auto"/>
              <w:bottom w:val="single" w:sz="4" w:space="0" w:color="auto"/>
              <w:right w:val="single" w:sz="4" w:space="0" w:color="auto"/>
            </w:tcBorders>
          </w:tcPr>
          <w:p w14:paraId="10731F4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69" w:type="pct"/>
            <w:tcBorders>
              <w:top w:val="single" w:sz="4" w:space="0" w:color="auto"/>
              <w:left w:val="single" w:sz="4" w:space="0" w:color="auto"/>
              <w:bottom w:val="single" w:sz="4" w:space="0" w:color="auto"/>
              <w:right w:val="single" w:sz="4" w:space="0" w:color="auto"/>
            </w:tcBorders>
            <w:vAlign w:val="center"/>
          </w:tcPr>
          <w:p w14:paraId="2B833DC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r>
      <w:tr w:rsidR="007D2FFA" w:rsidRPr="00544F77" w14:paraId="66769F80" w14:textId="77777777" w:rsidTr="00253981">
        <w:trPr>
          <w:trHeight w:val="20"/>
          <w:jc w:val="center"/>
        </w:trPr>
        <w:tc>
          <w:tcPr>
            <w:tcW w:w="370" w:type="pct"/>
            <w:vMerge w:val="restart"/>
            <w:tcBorders>
              <w:top w:val="single" w:sz="4" w:space="0" w:color="auto"/>
              <w:left w:val="single" w:sz="4" w:space="0" w:color="auto"/>
              <w:right w:val="single" w:sz="4" w:space="0" w:color="auto"/>
            </w:tcBorders>
          </w:tcPr>
          <w:p w14:paraId="0C1E30FA" w14:textId="21CAD573" w:rsidR="007D2FFA" w:rsidRPr="004925CE" w:rsidRDefault="004925CE"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11.23</w:t>
            </w:r>
          </w:p>
        </w:tc>
        <w:tc>
          <w:tcPr>
            <w:tcW w:w="1046" w:type="pct"/>
            <w:vMerge w:val="restart"/>
            <w:tcBorders>
              <w:top w:val="single" w:sz="4" w:space="0" w:color="auto"/>
              <w:left w:val="single" w:sz="4" w:space="0" w:color="auto"/>
              <w:right w:val="single" w:sz="4" w:space="0" w:color="auto"/>
            </w:tcBorders>
          </w:tcPr>
          <w:p w14:paraId="7D498CBB"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299" w:type="pct"/>
            <w:vMerge w:val="restart"/>
            <w:tcBorders>
              <w:top w:val="single" w:sz="4" w:space="0" w:color="auto"/>
              <w:left w:val="single" w:sz="4" w:space="0" w:color="auto"/>
              <w:right w:val="single" w:sz="4" w:space="0" w:color="auto"/>
            </w:tcBorders>
          </w:tcPr>
          <w:p w14:paraId="09A8DEB1"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22" w:type="pct"/>
            <w:vMerge w:val="restart"/>
            <w:tcBorders>
              <w:top w:val="single" w:sz="4" w:space="0" w:color="auto"/>
              <w:left w:val="single" w:sz="4" w:space="0" w:color="auto"/>
              <w:right w:val="single" w:sz="4" w:space="0" w:color="auto"/>
            </w:tcBorders>
          </w:tcPr>
          <w:p w14:paraId="2E73F06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94" w:type="pct"/>
            <w:tcBorders>
              <w:top w:val="single" w:sz="4" w:space="0" w:color="auto"/>
              <w:left w:val="single" w:sz="4" w:space="0" w:color="auto"/>
              <w:bottom w:val="single" w:sz="4" w:space="0" w:color="auto"/>
              <w:right w:val="single" w:sz="4" w:space="0" w:color="auto"/>
            </w:tcBorders>
          </w:tcPr>
          <w:p w14:paraId="30DACA41"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269" w:type="pct"/>
            <w:tcBorders>
              <w:top w:val="single" w:sz="4" w:space="0" w:color="auto"/>
              <w:left w:val="single" w:sz="4" w:space="0" w:color="auto"/>
              <w:bottom w:val="single" w:sz="4" w:space="0" w:color="auto"/>
              <w:right w:val="single" w:sz="4" w:space="0" w:color="auto"/>
            </w:tcBorders>
            <w:vAlign w:val="center"/>
          </w:tcPr>
          <w:p w14:paraId="548DFED9" w14:textId="2064EB6A" w:rsidR="007D2FFA" w:rsidRPr="00B56F06" w:rsidRDefault="00AF3E7F" w:rsidP="00AF3E7F">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B56F06">
              <w:rPr>
                <w:rFonts w:ascii="Times New Roman" w:eastAsia="Arial Unicode MS" w:hAnsi="Times New Roman"/>
                <w:b/>
                <w:spacing w:val="-4"/>
                <w:lang w:eastAsia="ru-RU"/>
              </w:rPr>
              <w:t>100</w:t>
            </w:r>
          </w:p>
        </w:tc>
      </w:tr>
      <w:tr w:rsidR="007D2FFA" w:rsidRPr="00544F77" w14:paraId="61CFFBC0" w14:textId="77777777" w:rsidTr="00253981">
        <w:trPr>
          <w:trHeight w:val="20"/>
          <w:jc w:val="center"/>
        </w:trPr>
        <w:tc>
          <w:tcPr>
            <w:tcW w:w="370" w:type="pct"/>
            <w:vMerge/>
            <w:tcBorders>
              <w:left w:val="single" w:sz="4" w:space="0" w:color="auto"/>
              <w:right w:val="single" w:sz="4" w:space="0" w:color="auto"/>
            </w:tcBorders>
          </w:tcPr>
          <w:p w14:paraId="6FD1D514" w14:textId="77777777" w:rsidR="007D2FFA" w:rsidRPr="004925CE" w:rsidRDefault="007D2FFA" w:rsidP="00A4119A">
            <w:pPr>
              <w:widowControl w:val="0"/>
              <w:numPr>
                <w:ilvl w:val="0"/>
                <w:numId w:val="45"/>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46" w:type="pct"/>
            <w:vMerge/>
            <w:tcBorders>
              <w:left w:val="single" w:sz="4" w:space="0" w:color="auto"/>
              <w:right w:val="single" w:sz="4" w:space="0" w:color="auto"/>
            </w:tcBorders>
          </w:tcPr>
          <w:p w14:paraId="5FE84977"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299" w:type="pct"/>
            <w:vMerge/>
            <w:tcBorders>
              <w:left w:val="single" w:sz="4" w:space="0" w:color="auto"/>
              <w:right w:val="single" w:sz="4" w:space="0" w:color="auto"/>
            </w:tcBorders>
          </w:tcPr>
          <w:p w14:paraId="6D5734F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22" w:type="pct"/>
            <w:vMerge/>
            <w:tcBorders>
              <w:left w:val="single" w:sz="4" w:space="0" w:color="auto"/>
              <w:right w:val="single" w:sz="4" w:space="0" w:color="auto"/>
            </w:tcBorders>
          </w:tcPr>
          <w:p w14:paraId="4597E6A9"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94" w:type="pct"/>
            <w:tcBorders>
              <w:top w:val="single" w:sz="4" w:space="0" w:color="auto"/>
              <w:left w:val="single" w:sz="4" w:space="0" w:color="auto"/>
              <w:bottom w:val="single" w:sz="4" w:space="0" w:color="auto"/>
              <w:right w:val="single" w:sz="4" w:space="0" w:color="auto"/>
            </w:tcBorders>
          </w:tcPr>
          <w:p w14:paraId="6F78AFD8"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269" w:type="pct"/>
            <w:tcBorders>
              <w:top w:val="single" w:sz="4" w:space="0" w:color="auto"/>
              <w:left w:val="single" w:sz="4" w:space="0" w:color="auto"/>
              <w:bottom w:val="single" w:sz="4" w:space="0" w:color="auto"/>
              <w:right w:val="single" w:sz="4" w:space="0" w:color="auto"/>
            </w:tcBorders>
            <w:vAlign w:val="center"/>
          </w:tcPr>
          <w:p w14:paraId="03FED221" w14:textId="50075026" w:rsidR="007D2FFA" w:rsidRPr="00B56F06" w:rsidRDefault="00AF3E7F" w:rsidP="00AF3E7F">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B56F06">
              <w:rPr>
                <w:rFonts w:ascii="Times New Roman" w:eastAsia="Arial Unicode MS" w:hAnsi="Times New Roman"/>
                <w:b/>
                <w:spacing w:val="-4"/>
                <w:lang w:eastAsia="ru-RU"/>
              </w:rPr>
              <w:t>Не менее 13</w:t>
            </w:r>
          </w:p>
        </w:tc>
      </w:tr>
      <w:tr w:rsidR="007D2FFA" w:rsidRPr="00544F77" w14:paraId="5FF380CE" w14:textId="77777777" w:rsidTr="00253981">
        <w:trPr>
          <w:trHeight w:val="20"/>
          <w:jc w:val="center"/>
        </w:trPr>
        <w:tc>
          <w:tcPr>
            <w:tcW w:w="370" w:type="pct"/>
            <w:vMerge/>
            <w:tcBorders>
              <w:left w:val="single" w:sz="4" w:space="0" w:color="auto"/>
              <w:bottom w:val="single" w:sz="4" w:space="0" w:color="auto"/>
              <w:right w:val="single" w:sz="4" w:space="0" w:color="auto"/>
            </w:tcBorders>
          </w:tcPr>
          <w:p w14:paraId="02F9E4B2" w14:textId="77777777" w:rsidR="007D2FFA" w:rsidRPr="004925CE" w:rsidRDefault="007D2FFA" w:rsidP="00A4119A">
            <w:pPr>
              <w:widowControl w:val="0"/>
              <w:numPr>
                <w:ilvl w:val="0"/>
                <w:numId w:val="45"/>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46" w:type="pct"/>
            <w:vMerge/>
            <w:tcBorders>
              <w:left w:val="single" w:sz="4" w:space="0" w:color="auto"/>
              <w:bottom w:val="single" w:sz="4" w:space="0" w:color="auto"/>
              <w:right w:val="single" w:sz="4" w:space="0" w:color="auto"/>
            </w:tcBorders>
          </w:tcPr>
          <w:p w14:paraId="47C74260"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299" w:type="pct"/>
            <w:vMerge/>
            <w:tcBorders>
              <w:left w:val="single" w:sz="4" w:space="0" w:color="auto"/>
              <w:bottom w:val="single" w:sz="4" w:space="0" w:color="auto"/>
              <w:right w:val="single" w:sz="4" w:space="0" w:color="auto"/>
            </w:tcBorders>
          </w:tcPr>
          <w:p w14:paraId="424A422E"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22" w:type="pct"/>
            <w:vMerge/>
            <w:tcBorders>
              <w:left w:val="single" w:sz="4" w:space="0" w:color="auto"/>
              <w:bottom w:val="single" w:sz="4" w:space="0" w:color="auto"/>
              <w:right w:val="single" w:sz="4" w:space="0" w:color="auto"/>
            </w:tcBorders>
          </w:tcPr>
          <w:p w14:paraId="35D9BF5F"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494" w:type="pct"/>
            <w:tcBorders>
              <w:top w:val="single" w:sz="4" w:space="0" w:color="auto"/>
              <w:left w:val="single" w:sz="4" w:space="0" w:color="auto"/>
              <w:bottom w:val="single" w:sz="4" w:space="0" w:color="auto"/>
              <w:right w:val="single" w:sz="4" w:space="0" w:color="auto"/>
            </w:tcBorders>
          </w:tcPr>
          <w:p w14:paraId="7D8F5F1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269" w:type="pct"/>
            <w:tcBorders>
              <w:top w:val="single" w:sz="4" w:space="0" w:color="auto"/>
              <w:left w:val="single" w:sz="4" w:space="0" w:color="auto"/>
              <w:bottom w:val="single" w:sz="4" w:space="0" w:color="auto"/>
              <w:right w:val="single" w:sz="4" w:space="0" w:color="auto"/>
            </w:tcBorders>
            <w:vAlign w:val="center"/>
          </w:tcPr>
          <w:p w14:paraId="004130A3" w14:textId="750AD6CA" w:rsidR="007D2FFA" w:rsidRPr="00B56F06" w:rsidRDefault="00AF3E7F" w:rsidP="00AF3E7F">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B56F06">
              <w:rPr>
                <w:rFonts w:ascii="Times New Roman" w:eastAsia="Arial Unicode MS" w:hAnsi="Times New Roman"/>
                <w:b/>
                <w:spacing w:val="-4"/>
                <w:lang w:eastAsia="ru-RU"/>
              </w:rPr>
              <w:t>не менее 100</w:t>
            </w:r>
          </w:p>
        </w:tc>
      </w:tr>
      <w:tr w:rsidR="007D2FFA" w:rsidRPr="00544F77" w14:paraId="37C8A544" w14:textId="77777777" w:rsidTr="00253981">
        <w:trPr>
          <w:trHeight w:val="20"/>
          <w:jc w:val="center"/>
        </w:trPr>
        <w:tc>
          <w:tcPr>
            <w:tcW w:w="370" w:type="pct"/>
            <w:tcBorders>
              <w:top w:val="single" w:sz="4" w:space="0" w:color="auto"/>
              <w:left w:val="single" w:sz="4" w:space="0" w:color="auto"/>
              <w:bottom w:val="single" w:sz="4" w:space="0" w:color="auto"/>
              <w:right w:val="single" w:sz="4" w:space="0" w:color="auto"/>
            </w:tcBorders>
          </w:tcPr>
          <w:p w14:paraId="1BA14365" w14:textId="77777777" w:rsidR="007D2FFA" w:rsidRPr="004925CE" w:rsidRDefault="007D2FFA" w:rsidP="007D2FF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11.24</w:t>
            </w:r>
          </w:p>
        </w:tc>
        <w:tc>
          <w:tcPr>
            <w:tcW w:w="1046" w:type="pct"/>
            <w:tcBorders>
              <w:top w:val="single" w:sz="4" w:space="0" w:color="auto"/>
              <w:left w:val="single" w:sz="4" w:space="0" w:color="auto"/>
              <w:bottom w:val="single" w:sz="4" w:space="0" w:color="auto"/>
              <w:right w:val="single" w:sz="4" w:space="0" w:color="auto"/>
            </w:tcBorders>
          </w:tcPr>
          <w:p w14:paraId="14A3326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299" w:type="pct"/>
            <w:tcBorders>
              <w:top w:val="single" w:sz="4" w:space="0" w:color="auto"/>
              <w:left w:val="single" w:sz="4" w:space="0" w:color="auto"/>
              <w:bottom w:val="single" w:sz="4" w:space="0" w:color="auto"/>
              <w:right w:val="single" w:sz="4" w:space="0" w:color="auto"/>
            </w:tcBorders>
          </w:tcPr>
          <w:p w14:paraId="53D1D33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22" w:type="pct"/>
            <w:tcBorders>
              <w:top w:val="single" w:sz="4" w:space="0" w:color="auto"/>
              <w:left w:val="single" w:sz="4" w:space="0" w:color="auto"/>
              <w:bottom w:val="single" w:sz="4" w:space="0" w:color="auto"/>
              <w:right w:val="single" w:sz="4" w:space="0" w:color="auto"/>
            </w:tcBorders>
          </w:tcPr>
          <w:p w14:paraId="33A1B6FC"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494" w:type="pct"/>
            <w:tcBorders>
              <w:top w:val="single" w:sz="4" w:space="0" w:color="auto"/>
              <w:left w:val="single" w:sz="4" w:space="0" w:color="auto"/>
              <w:bottom w:val="single" w:sz="4" w:space="0" w:color="auto"/>
              <w:right w:val="single" w:sz="4" w:space="0" w:color="auto"/>
            </w:tcBorders>
          </w:tcPr>
          <w:p w14:paraId="5DF5A3A2"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69" w:type="pct"/>
            <w:tcBorders>
              <w:top w:val="single" w:sz="4" w:space="0" w:color="auto"/>
              <w:left w:val="single" w:sz="4" w:space="0" w:color="auto"/>
              <w:bottom w:val="single" w:sz="4" w:space="0" w:color="auto"/>
              <w:right w:val="single" w:sz="4" w:space="0" w:color="auto"/>
            </w:tcBorders>
            <w:vAlign w:val="center"/>
          </w:tcPr>
          <w:p w14:paraId="33935FA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x-none"/>
              </w:rPr>
            </w:pPr>
          </w:p>
        </w:tc>
      </w:tr>
    </w:tbl>
    <w:p w14:paraId="558793F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D43B41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61600D" w14:textId="3679A4A5"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AE242E" w14:textId="77777777" w:rsidR="0049208B" w:rsidRDefault="0049208B"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7AEB04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AE9B8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06860C" w14:textId="2B7655B2" w:rsidR="007D2FFA" w:rsidRDefault="007D2FFA" w:rsidP="00FB3FB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w:t>
      </w:r>
      <w:r w:rsidR="00CA2FDB">
        <w:rPr>
          <w:rFonts w:ascii="Times New Roman" w:hAnsi="Times New Roman"/>
          <w:sz w:val="28"/>
          <w:szCs w:val="28"/>
          <w:lang w:eastAsia="ru-RU"/>
        </w:rPr>
        <w:t>З</w:t>
      </w:r>
    </w:p>
    <w:p w14:paraId="7C5123F1" w14:textId="2201D95D" w:rsidR="007D2FFA" w:rsidRPr="000070AA" w:rsidRDefault="007D2FFA"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p>
    <w:p w14:paraId="5C6521BE" w14:textId="77777777" w:rsidR="00A157AB" w:rsidRPr="00544F77" w:rsidRDefault="00A157AB" w:rsidP="00A4119A">
      <w:pPr>
        <w:numPr>
          <w:ilvl w:val="0"/>
          <w:numId w:val="47"/>
        </w:numPr>
        <w:tabs>
          <w:tab w:val="left" w:pos="1134"/>
        </w:tabs>
        <w:spacing w:after="0" w:line="240" w:lineRule="auto"/>
        <w:ind w:left="0" w:firstLine="851"/>
        <w:contextualSpacing/>
        <w:jc w:val="both"/>
        <w:rPr>
          <w:rFonts w:ascii="Times New Roman" w:hAnsi="Times New Roman"/>
          <w:b/>
          <w:sz w:val="28"/>
          <w:szCs w:val="28"/>
          <w:lang w:eastAsia="ru-RU"/>
        </w:rPr>
      </w:pPr>
      <w:r>
        <w:rPr>
          <w:rFonts w:ascii="Times New Roman" w:hAnsi="Times New Roman"/>
          <w:b/>
          <w:sz w:val="28"/>
          <w:szCs w:val="28"/>
          <w:lang w:eastAsia="ru-RU"/>
        </w:rPr>
        <w:t>МОПС</w:t>
      </w:r>
    </w:p>
    <w:p w14:paraId="2ECC643D" w14:textId="77777777" w:rsidR="00A157AB" w:rsidRPr="009B22B6" w:rsidRDefault="00A157AB" w:rsidP="00A4119A">
      <w:pPr>
        <w:numPr>
          <w:ilvl w:val="1"/>
          <w:numId w:val="48"/>
        </w:numPr>
        <w:tabs>
          <w:tab w:val="left" w:pos="1276"/>
        </w:tabs>
        <w:spacing w:after="0" w:line="240" w:lineRule="auto"/>
        <w:ind w:left="0" w:firstLine="709"/>
        <w:contextualSpacing/>
        <w:jc w:val="both"/>
        <w:rPr>
          <w:rFonts w:ascii="Times New Roman" w:hAnsi="Times New Roman"/>
          <w:sz w:val="28"/>
          <w:szCs w:val="28"/>
          <w:lang w:eastAsia="ru-RU"/>
        </w:rPr>
      </w:pPr>
      <w:r w:rsidRPr="004D5AB7">
        <w:rPr>
          <w:rFonts w:ascii="Times New Roman" w:hAnsi="Times New Roman"/>
          <w:spacing w:val="-8"/>
          <w:sz w:val="28"/>
          <w:szCs w:val="28"/>
          <w:lang w:eastAsia="ru-RU"/>
        </w:rPr>
        <w:t>Товар изготавливается из двух</w:t>
      </w:r>
      <w:r w:rsidRPr="00C1249B">
        <w:rPr>
          <w:rFonts w:ascii="Times New Roman" w:hAnsi="Times New Roman"/>
          <w:sz w:val="28"/>
          <w:szCs w:val="28"/>
          <w:lang w:eastAsia="ru-RU"/>
        </w:rPr>
        <w:t xml:space="preserve"> </w:t>
      </w:r>
      <w:proofErr w:type="spellStart"/>
      <w:r w:rsidRPr="00C1249B">
        <w:rPr>
          <w:rFonts w:ascii="Times New Roman" w:hAnsi="Times New Roman"/>
          <w:spacing w:val="-8"/>
          <w:sz w:val="28"/>
          <w:szCs w:val="28"/>
          <w:lang w:eastAsia="ru-RU"/>
        </w:rPr>
        <w:t>цельнособранных</w:t>
      </w:r>
      <w:proofErr w:type="spellEnd"/>
      <w:r w:rsidRPr="00C1249B">
        <w:rPr>
          <w:rFonts w:ascii="Times New Roman" w:hAnsi="Times New Roman"/>
          <w:spacing w:val="-8"/>
          <w:sz w:val="28"/>
          <w:szCs w:val="28"/>
          <w:lang w:eastAsia="ru-RU"/>
        </w:rPr>
        <w:t xml:space="preserve"> блок-модулей</w:t>
      </w:r>
      <w:r>
        <w:rPr>
          <w:rFonts w:ascii="Times New Roman" w:hAnsi="Times New Roman"/>
          <w:spacing w:val="-8"/>
          <w:sz w:val="28"/>
          <w:szCs w:val="28"/>
          <w:lang w:eastAsia="ru-RU"/>
        </w:rPr>
        <w:t>, либо из двух сборно-разборных</w:t>
      </w:r>
      <w:r w:rsidRPr="004D5AB7">
        <w:rPr>
          <w:rFonts w:ascii="Times New Roman" w:hAnsi="Times New Roman"/>
          <w:spacing w:val="-8"/>
          <w:sz w:val="28"/>
          <w:szCs w:val="28"/>
          <w:lang w:eastAsia="ru-RU"/>
        </w:rPr>
        <w:t xml:space="preserve"> блок-модулей, </w:t>
      </w:r>
      <w:r>
        <w:rPr>
          <w:rFonts w:ascii="Times New Roman" w:hAnsi="Times New Roman"/>
          <w:sz w:val="28"/>
          <w:szCs w:val="28"/>
          <w:lang w:eastAsia="ru-RU"/>
        </w:rPr>
        <w:t xml:space="preserve">и </w:t>
      </w:r>
      <w:r w:rsidRPr="009B22B6">
        <w:rPr>
          <w:rFonts w:ascii="Times New Roman" w:hAnsi="Times New Roman"/>
          <w:sz w:val="28"/>
          <w:szCs w:val="28"/>
          <w:lang w:eastAsia="ru-RU"/>
        </w:rPr>
        <w:t xml:space="preserve">оснащается инженерно-техническим оборудованием. </w:t>
      </w:r>
    </w:p>
    <w:p w14:paraId="722E464F" w14:textId="77777777" w:rsidR="00A157AB" w:rsidRPr="009B22B6" w:rsidRDefault="00A157AB" w:rsidP="00A4119A">
      <w:pPr>
        <w:numPr>
          <w:ilvl w:val="1"/>
          <w:numId w:val="48"/>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lang w:eastAsia="ru-RU"/>
        </w:rPr>
        <w:t>Габаритные размеры блок-модулей:</w:t>
      </w:r>
    </w:p>
    <w:p w14:paraId="744C2FD8" w14:textId="77777777" w:rsidR="00A157AB" w:rsidRDefault="00A157AB" w:rsidP="00A4119A">
      <w:pPr>
        <w:numPr>
          <w:ilvl w:val="0"/>
          <w:numId w:val="74"/>
        </w:numPr>
        <w:tabs>
          <w:tab w:val="left" w:pos="993"/>
        </w:tabs>
        <w:spacing w:after="0" w:line="240" w:lineRule="auto"/>
        <w:ind w:left="0" w:firstLine="709"/>
        <w:contextualSpacing/>
        <w:jc w:val="both"/>
        <w:rPr>
          <w:rFonts w:ascii="Times New Roman" w:hAnsi="Times New Roman"/>
          <w:sz w:val="28"/>
          <w:szCs w:val="28"/>
          <w:lang w:eastAsia="ru-RU"/>
        </w:rPr>
      </w:pPr>
      <w:r w:rsidRPr="00015EF2">
        <w:rPr>
          <w:rFonts w:ascii="Times New Roman" w:hAnsi="Times New Roman"/>
          <w:sz w:val="28"/>
          <w:szCs w:val="28"/>
          <w:lang w:eastAsia="ru-RU"/>
        </w:rPr>
        <w:t xml:space="preserve">габаритные размеры должны обеспечивать транспортировку блок-модулей (МОПС) морским, речным, железнодорожным и автомобильным </w:t>
      </w:r>
      <w:r w:rsidRPr="004D5AB7">
        <w:rPr>
          <w:rFonts w:ascii="Times New Roman" w:hAnsi="Times New Roman"/>
          <w:spacing w:val="-4"/>
          <w:sz w:val="28"/>
          <w:szCs w:val="28"/>
          <w:lang w:eastAsia="ru-RU"/>
        </w:rPr>
        <w:t>транспортом по автомобильным дорогам общего пользования без привлечения</w:t>
      </w:r>
      <w:r w:rsidRPr="009B22B6">
        <w:rPr>
          <w:rFonts w:ascii="Times New Roman" w:hAnsi="Times New Roman"/>
          <w:sz w:val="28"/>
          <w:szCs w:val="28"/>
          <w:lang w:eastAsia="ru-RU"/>
        </w:rPr>
        <w:t xml:space="preserve"> специализированной техники и получения особых разрешений</w:t>
      </w:r>
      <w:r>
        <w:rPr>
          <w:rFonts w:ascii="Times New Roman" w:hAnsi="Times New Roman"/>
          <w:sz w:val="28"/>
          <w:szCs w:val="28"/>
          <w:lang w:eastAsia="ru-RU"/>
        </w:rPr>
        <w:t>;</w:t>
      </w:r>
    </w:p>
    <w:p w14:paraId="29D46815" w14:textId="12D2F1A8" w:rsidR="00A157AB" w:rsidRPr="004D5AB7" w:rsidRDefault="00A157AB" w:rsidP="00A4119A">
      <w:pPr>
        <w:numPr>
          <w:ilvl w:val="0"/>
          <w:numId w:val="74"/>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D5AB7">
        <w:rPr>
          <w:rFonts w:ascii="Times New Roman" w:hAnsi="Times New Roman"/>
          <w:spacing w:val="-4"/>
          <w:sz w:val="28"/>
          <w:szCs w:val="28"/>
          <w:lang w:eastAsia="ru-RU"/>
        </w:rPr>
        <w:t xml:space="preserve">внутренние габариты МОПС в соответствии с </w:t>
      </w:r>
      <w:r w:rsidRPr="00783BE7">
        <w:rPr>
          <w:rFonts w:ascii="Times New Roman" w:hAnsi="Times New Roman"/>
          <w:sz w:val="28"/>
          <w:szCs w:val="28"/>
          <w:lang w:eastAsia="ru-RU"/>
        </w:rPr>
        <w:t xml:space="preserve">Альбомом чертежей (Приложение № 1 </w:t>
      </w:r>
      <w:r w:rsidR="000719F6" w:rsidRPr="00783BE7">
        <w:rPr>
          <w:rFonts w:ascii="Times New Roman" w:hAnsi="Times New Roman"/>
          <w:sz w:val="28"/>
          <w:szCs w:val="28"/>
          <w:lang w:eastAsia="ru-RU"/>
        </w:rPr>
        <w:t xml:space="preserve">к </w:t>
      </w:r>
      <w:r w:rsidR="000719F6">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sidRPr="004D5AB7">
        <w:rPr>
          <w:rFonts w:ascii="Times New Roman" w:hAnsi="Times New Roman"/>
          <w:spacing w:val="-4"/>
          <w:sz w:val="28"/>
          <w:szCs w:val="28"/>
          <w:lang w:eastAsia="ru-RU"/>
        </w:rPr>
        <w:t>.</w:t>
      </w:r>
    </w:p>
    <w:p w14:paraId="54A9B5C9" w14:textId="08EAB24A" w:rsidR="00A157AB" w:rsidRPr="00085439" w:rsidRDefault="00A157AB" w:rsidP="00A4119A">
      <w:pPr>
        <w:numPr>
          <w:ilvl w:val="1"/>
          <w:numId w:val="48"/>
        </w:numPr>
        <w:tabs>
          <w:tab w:val="left" w:pos="1276"/>
        </w:tabs>
        <w:spacing w:after="0" w:line="240" w:lineRule="auto"/>
        <w:ind w:left="0" w:firstLine="709"/>
        <w:contextualSpacing/>
        <w:jc w:val="both"/>
        <w:rPr>
          <w:rFonts w:ascii="Times New Roman" w:hAnsi="Times New Roman"/>
          <w:sz w:val="28"/>
          <w:szCs w:val="28"/>
          <w:lang w:eastAsia="ru-RU"/>
        </w:rPr>
      </w:pPr>
      <w:r w:rsidRPr="004D5AB7">
        <w:rPr>
          <w:rFonts w:ascii="Times New Roman" w:hAnsi="Times New Roman"/>
          <w:spacing w:val="-6"/>
          <w:sz w:val="28"/>
          <w:szCs w:val="28"/>
          <w:lang w:eastAsia="ru-RU"/>
        </w:rPr>
        <w:t>Общая высота МОПС от 2700 до 4500 мм в зависимости от габаритов</w:t>
      </w:r>
      <w:r w:rsidRPr="009B22B6">
        <w:rPr>
          <w:rFonts w:ascii="Times New Roman" w:hAnsi="Times New Roman"/>
          <w:sz w:val="28"/>
          <w:szCs w:val="28"/>
          <w:lang w:eastAsia="ru-RU"/>
        </w:rPr>
        <w:t xml:space="preserve"> </w:t>
      </w:r>
      <w:r>
        <w:rPr>
          <w:rFonts w:ascii="Times New Roman" w:hAnsi="Times New Roman"/>
          <w:sz w:val="28"/>
          <w:szCs w:val="28"/>
          <w:lang w:eastAsia="ru-RU"/>
        </w:rPr>
        <w:t>МОПС</w:t>
      </w:r>
      <w:r w:rsidRPr="009B22B6">
        <w:rPr>
          <w:rFonts w:ascii="Times New Roman" w:hAnsi="Times New Roman"/>
          <w:sz w:val="28"/>
          <w:szCs w:val="28"/>
          <w:lang w:eastAsia="ru-RU"/>
        </w:rPr>
        <w:t xml:space="preserve"> (высота от уровня чистого пола до потолка составляет 2300 мм). </w:t>
      </w:r>
      <w:r w:rsidRPr="00085439">
        <w:rPr>
          <w:rFonts w:ascii="Times New Roman" w:hAnsi="Times New Roman"/>
          <w:sz w:val="28"/>
          <w:szCs w:val="28"/>
          <w:lang w:eastAsia="ru-RU"/>
        </w:rPr>
        <w:t xml:space="preserve">Внутренние габариты МОПС должны строго соответствовать внутренним габаритам, указанным в </w:t>
      </w:r>
      <w:r>
        <w:rPr>
          <w:rFonts w:ascii="Times New Roman" w:hAnsi="Times New Roman"/>
          <w:sz w:val="28"/>
          <w:szCs w:val="28"/>
          <w:lang w:eastAsia="ru-RU"/>
        </w:rPr>
        <w:t>Альбоме</w:t>
      </w:r>
      <w:r w:rsidRPr="00783BE7">
        <w:rPr>
          <w:rFonts w:ascii="Times New Roman" w:hAnsi="Times New Roman"/>
          <w:sz w:val="28"/>
          <w:szCs w:val="28"/>
          <w:lang w:eastAsia="ru-RU"/>
        </w:rPr>
        <w:t xml:space="preserve"> чертежей (Приложение № 1 </w:t>
      </w:r>
      <w:r w:rsidR="000719F6" w:rsidRPr="00783BE7">
        <w:rPr>
          <w:rFonts w:ascii="Times New Roman" w:hAnsi="Times New Roman"/>
          <w:sz w:val="28"/>
          <w:szCs w:val="28"/>
          <w:lang w:eastAsia="ru-RU"/>
        </w:rPr>
        <w:t xml:space="preserve">к </w:t>
      </w:r>
      <w:r w:rsidR="000719F6">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sidRPr="00085439">
        <w:rPr>
          <w:rFonts w:ascii="Times New Roman" w:hAnsi="Times New Roman"/>
          <w:sz w:val="28"/>
          <w:szCs w:val="28"/>
          <w:lang w:eastAsia="ru-RU"/>
        </w:rPr>
        <w:t>.</w:t>
      </w:r>
    </w:p>
    <w:p w14:paraId="0DAFB6CA" w14:textId="77777777" w:rsidR="00A157AB" w:rsidRPr="000070AA" w:rsidRDefault="00A157AB" w:rsidP="00A4119A">
      <w:pPr>
        <w:numPr>
          <w:ilvl w:val="1"/>
          <w:numId w:val="48"/>
        </w:numPr>
        <w:tabs>
          <w:tab w:val="left" w:pos="1276"/>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C84E52">
        <w:rPr>
          <w:rFonts w:ascii="Times New Roman" w:hAnsi="Times New Roman"/>
          <w:sz w:val="28"/>
          <w:szCs w:val="28"/>
          <w:lang w:eastAsia="ru-RU"/>
        </w:rPr>
        <w:t xml:space="preserve"> </w:t>
      </w:r>
      <w:r>
        <w:rPr>
          <w:rFonts w:ascii="Times New Roman" w:hAnsi="Times New Roman"/>
          <w:sz w:val="28"/>
          <w:szCs w:val="28"/>
          <w:lang w:eastAsia="ru-RU"/>
        </w:rPr>
        <w:t>может быть поставлен</w:t>
      </w:r>
      <w:r w:rsidRPr="00C84E52">
        <w:rPr>
          <w:rFonts w:ascii="Times New Roman" w:hAnsi="Times New Roman"/>
          <w:sz w:val="28"/>
          <w:szCs w:val="28"/>
          <w:lang w:eastAsia="ru-RU"/>
        </w:rPr>
        <w:t xml:space="preserve"> в разобранном виде (в том числе в виде объемных блоков заводского изготовления, поставляемых на монтажную площадку в готовом виде. Объемные блоки - это готовые изделия или сборочные единицы, подлежащие укрупнительной сборке на монтажной площадке из отдельных панелей), </w:t>
      </w:r>
      <w:r>
        <w:rPr>
          <w:rFonts w:ascii="Times New Roman" w:hAnsi="Times New Roman"/>
          <w:sz w:val="28"/>
          <w:szCs w:val="28"/>
          <w:lang w:eastAsia="ru-RU"/>
        </w:rPr>
        <w:t xml:space="preserve">либо в виде </w:t>
      </w:r>
      <w:proofErr w:type="spellStart"/>
      <w:r>
        <w:rPr>
          <w:rFonts w:ascii="Times New Roman" w:hAnsi="Times New Roman"/>
          <w:sz w:val="28"/>
          <w:szCs w:val="28"/>
          <w:lang w:eastAsia="ru-RU"/>
        </w:rPr>
        <w:t>цельнособранных</w:t>
      </w:r>
      <w:proofErr w:type="spellEnd"/>
      <w:r>
        <w:rPr>
          <w:rFonts w:ascii="Times New Roman" w:hAnsi="Times New Roman"/>
          <w:sz w:val="28"/>
          <w:szCs w:val="28"/>
          <w:lang w:eastAsia="ru-RU"/>
        </w:rPr>
        <w:t xml:space="preserve"> блок-модулей</w:t>
      </w:r>
      <w:r w:rsidRPr="00C84E52">
        <w:rPr>
          <w:rFonts w:ascii="Times New Roman" w:hAnsi="Times New Roman"/>
          <w:sz w:val="28"/>
          <w:szCs w:val="28"/>
          <w:lang w:eastAsia="ru-RU"/>
        </w:rPr>
        <w:t>. Все крепежные элементы должны быть</w:t>
      </w:r>
      <w:r>
        <w:rPr>
          <w:rFonts w:ascii="Times New Roman" w:hAnsi="Times New Roman"/>
          <w:sz w:val="28"/>
          <w:szCs w:val="28"/>
          <w:lang w:eastAsia="ru-RU"/>
        </w:rPr>
        <w:t xml:space="preserve"> </w:t>
      </w:r>
      <w:r w:rsidRPr="00C84E52">
        <w:rPr>
          <w:rFonts w:ascii="Times New Roman" w:hAnsi="Times New Roman"/>
          <w:sz w:val="28"/>
          <w:szCs w:val="28"/>
          <w:lang w:eastAsia="ru-RU"/>
        </w:rPr>
        <w:t>с антикоррозионным покрытием</w:t>
      </w:r>
      <w:r>
        <w:rPr>
          <w:rFonts w:ascii="Times New Roman" w:hAnsi="Times New Roman"/>
          <w:sz w:val="28"/>
          <w:szCs w:val="28"/>
          <w:lang w:eastAsia="ru-RU"/>
        </w:rPr>
        <w:t>,</w:t>
      </w:r>
      <w:r w:rsidRPr="00EE3560">
        <w:rPr>
          <w:rFonts w:ascii="Times New Roman" w:hAnsi="Times New Roman"/>
          <w:sz w:val="28"/>
          <w:szCs w:val="28"/>
          <w:lang w:eastAsia="ru-RU"/>
        </w:rPr>
        <w:t xml:space="preserve"> </w:t>
      </w:r>
      <w:r w:rsidRPr="006017FC">
        <w:rPr>
          <w:rFonts w:ascii="Times New Roman" w:hAnsi="Times New Roman"/>
          <w:sz w:val="28"/>
          <w:szCs w:val="28"/>
          <w:lang w:eastAsia="ru-RU"/>
        </w:rPr>
        <w:t xml:space="preserve">за исключением </w:t>
      </w:r>
      <w:proofErr w:type="spellStart"/>
      <w:r w:rsidRPr="006017FC">
        <w:rPr>
          <w:rFonts w:ascii="Times New Roman" w:hAnsi="Times New Roman"/>
          <w:sz w:val="28"/>
          <w:szCs w:val="28"/>
          <w:lang w:eastAsia="ru-RU"/>
        </w:rPr>
        <w:t>саморезов</w:t>
      </w:r>
      <w:proofErr w:type="spellEnd"/>
      <w:r w:rsidRPr="006017FC">
        <w:rPr>
          <w:rFonts w:ascii="Times New Roman" w:hAnsi="Times New Roman"/>
          <w:sz w:val="28"/>
          <w:szCs w:val="28"/>
          <w:lang w:eastAsia="ru-RU"/>
        </w:rPr>
        <w:t xml:space="preserve"> и шурупов из нержавеющей стали которые используются в Товаре для крепления элементов МОПС снаружи т.е. со стороны улицы</w:t>
      </w:r>
      <w:r w:rsidRPr="00C84E52">
        <w:rPr>
          <w:rFonts w:ascii="Times New Roman" w:hAnsi="Times New Roman"/>
          <w:sz w:val="28"/>
          <w:szCs w:val="28"/>
          <w:lang w:eastAsia="ru-RU"/>
        </w:rPr>
        <w:t>.</w:t>
      </w:r>
      <w:r w:rsidRPr="00382BB4">
        <w:rPr>
          <w:rFonts w:ascii="Times New Roman" w:hAnsi="Times New Roman"/>
          <w:sz w:val="28"/>
          <w:szCs w:val="28"/>
          <w:lang w:eastAsia="ru-RU"/>
        </w:rPr>
        <w:t xml:space="preserve"> </w:t>
      </w:r>
    </w:p>
    <w:p w14:paraId="290423E6" w14:textId="4635B360" w:rsidR="00A157AB" w:rsidRPr="009B22B6" w:rsidRDefault="00A157AB" w:rsidP="00A4119A">
      <w:pPr>
        <w:numPr>
          <w:ilvl w:val="1"/>
          <w:numId w:val="48"/>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rPr>
        <w:t>Климатический подрайон по СП</w:t>
      </w:r>
      <w:r>
        <w:rPr>
          <w:rFonts w:ascii="Times New Roman" w:hAnsi="Times New Roman"/>
          <w:sz w:val="28"/>
          <w:szCs w:val="28"/>
        </w:rPr>
        <w:t> </w:t>
      </w:r>
      <w:r w:rsidRPr="009B22B6">
        <w:rPr>
          <w:rFonts w:ascii="Times New Roman" w:hAnsi="Times New Roman"/>
          <w:sz w:val="28"/>
          <w:szCs w:val="28"/>
        </w:rPr>
        <w:t xml:space="preserve">131.13330.2020 «Свод правил. Строительная климатология» – </w:t>
      </w:r>
      <w:r w:rsidR="00A255D2">
        <w:rPr>
          <w:rFonts w:ascii="Times New Roman" w:hAnsi="Times New Roman"/>
          <w:b/>
          <w:sz w:val="28"/>
          <w:szCs w:val="28"/>
        </w:rPr>
        <w:t>С</w:t>
      </w:r>
      <w:r w:rsidRPr="00D12460">
        <w:rPr>
          <w:rFonts w:ascii="Times New Roman" w:hAnsi="Times New Roman"/>
          <w:b/>
          <w:sz w:val="28"/>
          <w:szCs w:val="28"/>
        </w:rPr>
        <w:t xml:space="preserve">, для подрайона </w:t>
      </w:r>
      <w:r w:rsidR="00364E48" w:rsidRPr="00D12460">
        <w:rPr>
          <w:rFonts w:ascii="Times New Roman" w:hAnsi="Times New Roman"/>
          <w:b/>
          <w:sz w:val="28"/>
          <w:szCs w:val="28"/>
          <w:lang w:val="en-US"/>
        </w:rPr>
        <w:t>I</w:t>
      </w:r>
      <w:r w:rsidR="00364E48" w:rsidRPr="00D12460">
        <w:rPr>
          <w:rFonts w:ascii="Times New Roman" w:hAnsi="Times New Roman"/>
          <w:b/>
          <w:sz w:val="28"/>
          <w:szCs w:val="28"/>
        </w:rPr>
        <w:t xml:space="preserve"> </w:t>
      </w:r>
      <w:r w:rsidR="00A255D2">
        <w:rPr>
          <w:rFonts w:ascii="Times New Roman" w:hAnsi="Times New Roman"/>
          <w:b/>
          <w:sz w:val="28"/>
          <w:szCs w:val="28"/>
        </w:rPr>
        <w:t>А</w:t>
      </w:r>
      <w:r w:rsidRPr="000B1CCF">
        <w:rPr>
          <w:rFonts w:ascii="Times New Roman" w:hAnsi="Times New Roman"/>
          <w:b/>
          <w:sz w:val="28"/>
          <w:szCs w:val="28"/>
        </w:rPr>
        <w:t>.</w:t>
      </w:r>
    </w:p>
    <w:p w14:paraId="1EE1F118" w14:textId="77777777" w:rsidR="00A157AB" w:rsidRPr="009B22B6" w:rsidRDefault="00A157AB" w:rsidP="00A4119A">
      <w:pPr>
        <w:numPr>
          <w:ilvl w:val="1"/>
          <w:numId w:val="48"/>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rPr>
        <w:t>Тип мобильности</w:t>
      </w:r>
      <w:r>
        <w:rPr>
          <w:rFonts w:ascii="Times New Roman" w:hAnsi="Times New Roman"/>
          <w:sz w:val="28"/>
          <w:szCs w:val="28"/>
        </w:rPr>
        <w:t xml:space="preserve"> -</w:t>
      </w:r>
      <w:r w:rsidRPr="009B22B6">
        <w:rPr>
          <w:rFonts w:ascii="Times New Roman" w:hAnsi="Times New Roman"/>
          <w:sz w:val="28"/>
          <w:szCs w:val="28"/>
        </w:rPr>
        <w:t xml:space="preserve"> сборно-разборный.</w:t>
      </w:r>
    </w:p>
    <w:p w14:paraId="5CEAE495" w14:textId="49CB47A3" w:rsidR="00A157AB" w:rsidRPr="000B1CCF" w:rsidRDefault="00A157AB" w:rsidP="00A4119A">
      <w:pPr>
        <w:widowControl w:val="0"/>
        <w:numPr>
          <w:ilvl w:val="1"/>
          <w:numId w:val="48"/>
        </w:numPr>
        <w:tabs>
          <w:tab w:val="left" w:pos="1276"/>
        </w:tabs>
        <w:spacing w:after="0" w:line="240" w:lineRule="auto"/>
        <w:ind w:left="0" w:firstLine="709"/>
        <w:contextualSpacing/>
        <w:jc w:val="both"/>
        <w:rPr>
          <w:rFonts w:ascii="Times New Roman" w:hAnsi="Times New Roman"/>
          <w:b/>
          <w:sz w:val="28"/>
          <w:szCs w:val="28"/>
          <w:lang w:eastAsia="ru-RU"/>
        </w:rPr>
      </w:pPr>
      <w:r w:rsidRPr="009B22B6">
        <w:rPr>
          <w:rFonts w:ascii="Times New Roman" w:hAnsi="Times New Roman"/>
          <w:sz w:val="28"/>
          <w:szCs w:val="28"/>
        </w:rPr>
        <w:t xml:space="preserve">Соответствие климатическим воздействиям и нагрузкам: </w:t>
      </w:r>
      <w:r w:rsidR="00364E48" w:rsidRPr="00D12460">
        <w:rPr>
          <w:rFonts w:ascii="Times New Roman" w:hAnsi="Times New Roman"/>
          <w:b/>
          <w:sz w:val="28"/>
          <w:szCs w:val="28"/>
          <w:lang w:val="en-US"/>
        </w:rPr>
        <w:t>I</w:t>
      </w:r>
      <w:r w:rsidR="00364E48" w:rsidRPr="00D12460">
        <w:rPr>
          <w:rFonts w:ascii="Times New Roman" w:hAnsi="Times New Roman"/>
          <w:b/>
          <w:sz w:val="28"/>
          <w:szCs w:val="28"/>
        </w:rPr>
        <w:t xml:space="preserve"> </w:t>
      </w:r>
      <w:r w:rsidR="00A255D2">
        <w:rPr>
          <w:rFonts w:ascii="Times New Roman" w:hAnsi="Times New Roman"/>
          <w:b/>
          <w:sz w:val="28"/>
          <w:szCs w:val="28"/>
        </w:rPr>
        <w:t>А</w:t>
      </w:r>
      <w:r w:rsidRPr="000B1CCF">
        <w:rPr>
          <w:rFonts w:ascii="Times New Roman" w:hAnsi="Times New Roman"/>
          <w:b/>
          <w:sz w:val="28"/>
          <w:szCs w:val="28"/>
        </w:rPr>
        <w:t>.</w:t>
      </w:r>
    </w:p>
    <w:p w14:paraId="3A50112E" w14:textId="77777777" w:rsidR="00A157AB" w:rsidRPr="009B22B6" w:rsidRDefault="00A157AB" w:rsidP="00A4119A">
      <w:pPr>
        <w:numPr>
          <w:ilvl w:val="1"/>
          <w:numId w:val="48"/>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lang w:eastAsia="ru-RU"/>
        </w:rPr>
        <w:t>Вид по функциональному назначению</w:t>
      </w:r>
      <w:r>
        <w:rPr>
          <w:rFonts w:ascii="Times New Roman" w:hAnsi="Times New Roman"/>
          <w:sz w:val="28"/>
          <w:szCs w:val="28"/>
          <w:lang w:eastAsia="ru-RU"/>
        </w:rPr>
        <w:t xml:space="preserve"> – </w:t>
      </w:r>
      <w:r w:rsidRPr="009B22B6">
        <w:rPr>
          <w:rFonts w:ascii="Times New Roman" w:hAnsi="Times New Roman"/>
          <w:sz w:val="28"/>
          <w:szCs w:val="28"/>
          <w:lang w:eastAsia="ru-RU"/>
        </w:rPr>
        <w:t>общественный.</w:t>
      </w:r>
    </w:p>
    <w:p w14:paraId="2CAFDE84" w14:textId="77777777" w:rsidR="00A157AB" w:rsidRPr="005A70E8" w:rsidRDefault="00A157AB" w:rsidP="00A4119A">
      <w:pPr>
        <w:numPr>
          <w:ilvl w:val="1"/>
          <w:numId w:val="48"/>
        </w:numPr>
        <w:tabs>
          <w:tab w:val="left" w:pos="1276"/>
        </w:tabs>
        <w:spacing w:after="0"/>
        <w:ind w:left="0" w:firstLine="709"/>
        <w:jc w:val="both"/>
        <w:rPr>
          <w:rFonts w:ascii="Times New Roman" w:hAnsi="Times New Roman"/>
          <w:sz w:val="28"/>
          <w:szCs w:val="28"/>
          <w:lang w:eastAsia="ru-RU"/>
        </w:rPr>
      </w:pPr>
      <w:r w:rsidRPr="005A70E8">
        <w:rPr>
          <w:rFonts w:ascii="Times New Roman" w:hAnsi="Times New Roman"/>
          <w:sz w:val="28"/>
          <w:szCs w:val="28"/>
          <w:lang w:eastAsia="ru-RU"/>
        </w:rPr>
        <w:t>Степень огнестойкости</w:t>
      </w:r>
      <w:r>
        <w:rPr>
          <w:rFonts w:ascii="Times New Roman" w:hAnsi="Times New Roman"/>
          <w:sz w:val="28"/>
          <w:szCs w:val="28"/>
          <w:lang w:eastAsia="ru-RU"/>
        </w:rPr>
        <w:t xml:space="preserve"> - </w:t>
      </w:r>
      <w:r w:rsidRPr="000B1CCF">
        <w:rPr>
          <w:rFonts w:ascii="Times New Roman" w:hAnsi="Times New Roman"/>
          <w:b/>
          <w:sz w:val="28"/>
          <w:szCs w:val="28"/>
          <w:lang w:val="en-US" w:eastAsia="ru-RU"/>
        </w:rPr>
        <w:t>III</w:t>
      </w:r>
      <w:r w:rsidRPr="000B1CCF">
        <w:rPr>
          <w:rFonts w:ascii="Times New Roman" w:hAnsi="Times New Roman"/>
          <w:b/>
          <w:sz w:val="28"/>
          <w:szCs w:val="28"/>
          <w:lang w:eastAsia="ru-RU"/>
        </w:rPr>
        <w:t>.</w:t>
      </w:r>
    </w:p>
    <w:p w14:paraId="71F82865" w14:textId="77777777" w:rsidR="00A157AB" w:rsidRPr="009B22B6" w:rsidRDefault="00A157AB" w:rsidP="00A4119A">
      <w:pPr>
        <w:widowControl w:val="0"/>
        <w:numPr>
          <w:ilvl w:val="1"/>
          <w:numId w:val="48"/>
        </w:numPr>
        <w:tabs>
          <w:tab w:val="left" w:pos="1418"/>
        </w:tabs>
        <w:spacing w:after="0" w:line="240" w:lineRule="auto"/>
        <w:ind w:left="0" w:firstLine="709"/>
        <w:jc w:val="both"/>
        <w:rPr>
          <w:rFonts w:ascii="Times New Roman" w:hAnsi="Times New Roman"/>
          <w:sz w:val="28"/>
          <w:szCs w:val="28"/>
          <w:lang w:eastAsia="ru-RU"/>
        </w:rPr>
      </w:pPr>
      <w:r w:rsidRPr="009B22B6">
        <w:rPr>
          <w:rFonts w:ascii="Times New Roman" w:hAnsi="Times New Roman"/>
          <w:sz w:val="28"/>
          <w:szCs w:val="28"/>
          <w:lang w:eastAsia="ru-RU"/>
        </w:rPr>
        <w:t>Класс к</w:t>
      </w:r>
      <w:r>
        <w:rPr>
          <w:rFonts w:ascii="Times New Roman" w:hAnsi="Times New Roman"/>
          <w:sz w:val="28"/>
          <w:szCs w:val="28"/>
          <w:lang w:eastAsia="ru-RU"/>
        </w:rPr>
        <w:t>онструктивной пожарной опасности -</w:t>
      </w:r>
      <w:r w:rsidRPr="00015925">
        <w:rPr>
          <w:rFonts w:ascii="Times New Roman" w:hAnsi="Times New Roman"/>
          <w:spacing w:val="-4"/>
          <w:sz w:val="28"/>
          <w:szCs w:val="28"/>
          <w:lang w:eastAsia="ru-RU"/>
        </w:rPr>
        <w:t xml:space="preserve"> </w:t>
      </w:r>
      <w:r w:rsidRPr="000B1CCF">
        <w:rPr>
          <w:rFonts w:ascii="Times New Roman" w:hAnsi="Times New Roman"/>
          <w:b/>
          <w:spacing w:val="-4"/>
          <w:sz w:val="28"/>
          <w:szCs w:val="28"/>
          <w:lang w:val="en-US" w:eastAsia="ru-RU"/>
        </w:rPr>
        <w:t>C</w:t>
      </w:r>
      <w:r w:rsidRPr="000B1CCF">
        <w:rPr>
          <w:rFonts w:ascii="Times New Roman" w:hAnsi="Times New Roman"/>
          <w:b/>
          <w:spacing w:val="-4"/>
          <w:sz w:val="28"/>
          <w:szCs w:val="28"/>
          <w:lang w:eastAsia="ru-RU"/>
        </w:rPr>
        <w:t xml:space="preserve"> 1.</w:t>
      </w:r>
      <w:r w:rsidRPr="009B22B6">
        <w:rPr>
          <w:rFonts w:ascii="Times New Roman" w:hAnsi="Times New Roman"/>
          <w:sz w:val="28"/>
          <w:szCs w:val="28"/>
          <w:lang w:eastAsia="ru-RU"/>
        </w:rPr>
        <w:t xml:space="preserve"> </w:t>
      </w:r>
    </w:p>
    <w:p w14:paraId="58329E9B" w14:textId="77777777" w:rsidR="00A157AB" w:rsidRPr="009B22B6" w:rsidRDefault="00A157AB" w:rsidP="00A4119A">
      <w:pPr>
        <w:numPr>
          <w:ilvl w:val="1"/>
          <w:numId w:val="48"/>
        </w:numPr>
        <w:tabs>
          <w:tab w:val="left" w:pos="1418"/>
        </w:tabs>
        <w:spacing w:after="0" w:line="240" w:lineRule="auto"/>
        <w:ind w:left="0" w:firstLine="709"/>
        <w:jc w:val="both"/>
        <w:rPr>
          <w:rFonts w:ascii="Times New Roman" w:hAnsi="Times New Roman"/>
          <w:sz w:val="28"/>
          <w:szCs w:val="28"/>
        </w:rPr>
      </w:pPr>
      <w:r w:rsidRPr="009B22B6">
        <w:rPr>
          <w:rFonts w:ascii="Times New Roman" w:hAnsi="Times New Roman"/>
          <w:sz w:val="28"/>
          <w:szCs w:val="28"/>
        </w:rPr>
        <w:t>Класс функциональной пожарной опасности</w:t>
      </w:r>
      <w:r>
        <w:rPr>
          <w:rFonts w:ascii="Times New Roman" w:hAnsi="Times New Roman"/>
          <w:sz w:val="28"/>
          <w:szCs w:val="28"/>
        </w:rPr>
        <w:t xml:space="preserve"> - </w:t>
      </w:r>
      <w:r w:rsidRPr="000B1CCF">
        <w:rPr>
          <w:rFonts w:ascii="Times New Roman" w:hAnsi="Times New Roman"/>
          <w:b/>
          <w:sz w:val="28"/>
          <w:szCs w:val="28"/>
        </w:rPr>
        <w:t>Ф3.5.</w:t>
      </w:r>
    </w:p>
    <w:p w14:paraId="28FB7A26" w14:textId="77777777" w:rsidR="00A157AB" w:rsidRPr="00B26B19" w:rsidRDefault="00A157AB" w:rsidP="00A4119A">
      <w:pPr>
        <w:pStyle w:val="af8"/>
        <w:numPr>
          <w:ilvl w:val="1"/>
          <w:numId w:val="98"/>
        </w:numPr>
        <w:ind w:left="0" w:firstLine="709"/>
        <w:jc w:val="both"/>
      </w:pPr>
      <w:r>
        <w:t xml:space="preserve"> </w:t>
      </w:r>
      <w:r w:rsidRPr="00B26B19">
        <w:t xml:space="preserve">Каркас блок-модуля: металл с применением гнутого профиля с толщиной стенки и/или полки </w:t>
      </w:r>
      <w:r w:rsidRPr="00435DBE">
        <w:rPr>
          <w:b/>
        </w:rPr>
        <w:t>не менее 3 мм</w:t>
      </w:r>
      <w:r w:rsidRPr="00B26B19">
        <w:t>, обработанный антикоррозийной грунт-эмалью и огнезащитным составом</w:t>
      </w:r>
      <w:r>
        <w:t xml:space="preserve"> (допускается применение </w:t>
      </w:r>
      <w:r w:rsidRPr="00B3108F">
        <w:t xml:space="preserve">высоконагруженного </w:t>
      </w:r>
      <w:proofErr w:type="spellStart"/>
      <w:r w:rsidRPr="00B3108F">
        <w:t>холоднокатанного</w:t>
      </w:r>
      <w:proofErr w:type="spellEnd"/>
      <w:r w:rsidRPr="00B3108F">
        <w:t xml:space="preserve"> оцинкованного профиля</w:t>
      </w:r>
      <w:r>
        <w:t>)</w:t>
      </w:r>
      <w:r w:rsidRPr="00B26B19">
        <w:t>.</w:t>
      </w:r>
    </w:p>
    <w:p w14:paraId="5289D57A" w14:textId="77777777" w:rsidR="00A157AB" w:rsidRDefault="00A157AB" w:rsidP="00A4119A">
      <w:pPr>
        <w:numPr>
          <w:ilvl w:val="1"/>
          <w:numId w:val="98"/>
        </w:numPr>
        <w:spacing w:after="0" w:line="240" w:lineRule="auto"/>
        <w:ind w:left="0" w:firstLine="709"/>
        <w:contextualSpacing/>
        <w:jc w:val="both"/>
        <w:rPr>
          <w:rFonts w:ascii="Times New Roman" w:hAnsi="Times New Roman"/>
          <w:sz w:val="28"/>
          <w:szCs w:val="28"/>
          <w:lang w:eastAsia="ru-RU"/>
        </w:rPr>
      </w:pPr>
      <w:r w:rsidRPr="005C2028">
        <w:rPr>
          <w:rFonts w:ascii="Times New Roman" w:hAnsi="Times New Roman"/>
          <w:sz w:val="28"/>
          <w:szCs w:val="28"/>
          <w:lang w:eastAsia="ru-RU"/>
        </w:rPr>
        <w:t>Ос</w:t>
      </w:r>
      <w:r>
        <w:rPr>
          <w:rFonts w:ascii="Times New Roman" w:hAnsi="Times New Roman"/>
          <w:sz w:val="28"/>
          <w:szCs w:val="28"/>
          <w:lang w:eastAsia="ru-RU"/>
        </w:rPr>
        <w:t>нова конструкции блок-модуля</w:t>
      </w:r>
      <w:r w:rsidRPr="005C2028">
        <w:rPr>
          <w:rFonts w:ascii="Times New Roman" w:hAnsi="Times New Roman"/>
          <w:sz w:val="28"/>
          <w:szCs w:val="28"/>
          <w:lang w:eastAsia="ru-RU"/>
        </w:rPr>
        <w:t xml:space="preserve"> состоит из панели основания, стеновых панелей и панели покрытия, соединяемых</w:t>
      </w:r>
      <w:r>
        <w:rPr>
          <w:rFonts w:ascii="Times New Roman" w:hAnsi="Times New Roman"/>
          <w:sz w:val="28"/>
          <w:szCs w:val="28"/>
          <w:lang w:eastAsia="ru-RU"/>
        </w:rPr>
        <w:t xml:space="preserve">: </w:t>
      </w:r>
    </w:p>
    <w:p w14:paraId="0CCF82B7" w14:textId="77777777" w:rsidR="00A157AB" w:rsidRPr="002C589D" w:rsidRDefault="00A157AB" w:rsidP="00A4119A">
      <w:pPr>
        <w:pStyle w:val="af8"/>
        <w:numPr>
          <w:ilvl w:val="0"/>
          <w:numId w:val="109"/>
        </w:numPr>
        <w:tabs>
          <w:tab w:val="left" w:pos="993"/>
        </w:tabs>
        <w:ind w:hanging="578"/>
        <w:jc w:val="both"/>
      </w:pPr>
      <w:r w:rsidRPr="00783B85">
        <w:t>посредством сварки</w:t>
      </w:r>
      <w:r>
        <w:t xml:space="preserve">, </w:t>
      </w:r>
      <w:r w:rsidRPr="002C589D">
        <w:t>либо</w:t>
      </w:r>
    </w:p>
    <w:p w14:paraId="0FD64E58" w14:textId="77777777" w:rsidR="00A157AB" w:rsidRPr="005C2028" w:rsidRDefault="00A157AB" w:rsidP="00A157AB">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 xml:space="preserve">– между собой на месте монтажа с помощью болтовых соединений (в том числе применительно для блок-модуля, изготовленного по технологии </w:t>
      </w:r>
      <w:r>
        <w:rPr>
          <w:rFonts w:ascii="Times New Roman" w:eastAsia="Calibri" w:hAnsi="Times New Roman"/>
          <w:sz w:val="28"/>
          <w:szCs w:val="28"/>
        </w:rPr>
        <w:t>«</w:t>
      </w:r>
      <w:proofErr w:type="spellStart"/>
      <w:r>
        <w:rPr>
          <w:rFonts w:ascii="Times New Roman" w:eastAsia="Calibri" w:hAnsi="Times New Roman"/>
          <w:sz w:val="28"/>
          <w:szCs w:val="28"/>
        </w:rPr>
        <w:t>ТрансП</w:t>
      </w:r>
      <w:r w:rsidRPr="000104FF">
        <w:rPr>
          <w:rFonts w:ascii="Times New Roman" w:eastAsia="Calibri" w:hAnsi="Times New Roman"/>
          <w:sz w:val="28"/>
          <w:szCs w:val="28"/>
        </w:rPr>
        <w:t>ак</w:t>
      </w:r>
      <w:proofErr w:type="spellEnd"/>
      <w:r w:rsidRPr="000104FF">
        <w:rPr>
          <w:rFonts w:ascii="Times New Roman" w:eastAsia="Calibri" w:hAnsi="Times New Roman"/>
          <w:sz w:val="28"/>
          <w:szCs w:val="28"/>
        </w:rPr>
        <w:t xml:space="preserve">» </w:t>
      </w:r>
      <w:r>
        <w:rPr>
          <w:rFonts w:ascii="Times New Roman" w:eastAsia="Calibri" w:hAnsi="Times New Roman"/>
          <w:sz w:val="28"/>
          <w:szCs w:val="28"/>
        </w:rPr>
        <w:t>(</w:t>
      </w:r>
      <w:r w:rsidRPr="000104FF">
        <w:rPr>
          <w:rFonts w:ascii="Times New Roman" w:eastAsia="Calibri" w:hAnsi="Times New Roman"/>
          <w:sz w:val="28"/>
          <w:szCs w:val="28"/>
        </w:rPr>
        <w:t>панельно-стоечная технология)</w:t>
      </w:r>
      <w:r>
        <w:rPr>
          <w:rFonts w:ascii="Times New Roman" w:eastAsia="Calibri" w:hAnsi="Times New Roman"/>
          <w:sz w:val="28"/>
          <w:szCs w:val="28"/>
        </w:rPr>
        <w:t xml:space="preserve"> или по иной технологии)</w:t>
      </w:r>
      <w:r w:rsidRPr="005C2028">
        <w:rPr>
          <w:rFonts w:ascii="Times New Roman" w:hAnsi="Times New Roman"/>
          <w:sz w:val="28"/>
          <w:szCs w:val="28"/>
          <w:lang w:eastAsia="ru-RU"/>
        </w:rPr>
        <w:t>.</w:t>
      </w:r>
    </w:p>
    <w:p w14:paraId="2B8851B9" w14:textId="77777777" w:rsidR="00A157AB" w:rsidRPr="00B725CB" w:rsidRDefault="00A157AB" w:rsidP="00A4119A">
      <w:pPr>
        <w:pStyle w:val="af8"/>
        <w:numPr>
          <w:ilvl w:val="1"/>
          <w:numId w:val="98"/>
        </w:numPr>
        <w:tabs>
          <w:tab w:val="left" w:pos="1418"/>
        </w:tabs>
        <w:ind w:left="0" w:firstLine="709"/>
        <w:jc w:val="both"/>
      </w:pPr>
      <w:r w:rsidRPr="002E6566">
        <w:t>Толщина панелей стен, панелей оснований (цокольных</w:t>
      </w:r>
      <w:r>
        <w:t xml:space="preserve"> </w:t>
      </w:r>
      <w:r w:rsidRPr="00D85A27">
        <w:t>перекрытий</w:t>
      </w:r>
      <w:r w:rsidRPr="002E6566">
        <w:t>) и покрытий (количество и сечение внутренних ребер</w:t>
      </w:r>
      <w:r>
        <w:t>, предусмотренных конструкторской документацией</w:t>
      </w:r>
      <w:r w:rsidRPr="002E6566">
        <w:t>) определяется статическим расчетом на действие снеговой</w:t>
      </w:r>
      <w:r>
        <w:t>, ветровой</w:t>
      </w:r>
      <w:r w:rsidRPr="002E6566">
        <w:t xml:space="preserve"> и полезной нагр</w:t>
      </w:r>
      <w:r>
        <w:t>узок</w:t>
      </w:r>
      <w:r w:rsidRPr="002E6566">
        <w:t xml:space="preserve">, а также зависит от климатической зоны и теплофизических характеристик утеплителя. </w:t>
      </w:r>
    </w:p>
    <w:p w14:paraId="27B3F230" w14:textId="77777777" w:rsidR="00A157AB" w:rsidRDefault="00A157AB" w:rsidP="00A4119A">
      <w:pPr>
        <w:numPr>
          <w:ilvl w:val="1"/>
          <w:numId w:val="98"/>
        </w:numPr>
        <w:spacing w:after="0" w:line="240" w:lineRule="auto"/>
        <w:ind w:left="0" w:firstLine="709"/>
        <w:contextualSpacing/>
        <w:jc w:val="both"/>
        <w:rPr>
          <w:rFonts w:ascii="Times New Roman" w:hAnsi="Times New Roman"/>
          <w:sz w:val="28"/>
          <w:szCs w:val="28"/>
          <w:lang w:eastAsia="ru-RU"/>
        </w:rPr>
      </w:pPr>
      <w:r w:rsidRPr="00210832">
        <w:rPr>
          <w:rFonts w:ascii="Times New Roman" w:hAnsi="Times New Roman"/>
          <w:sz w:val="28"/>
          <w:szCs w:val="28"/>
          <w:lang w:eastAsia="ru-RU"/>
        </w:rPr>
        <w:t>В местах соединения</w:t>
      </w:r>
      <w:r>
        <w:rPr>
          <w:rFonts w:ascii="Times New Roman" w:hAnsi="Times New Roman"/>
          <w:sz w:val="28"/>
          <w:szCs w:val="28"/>
          <w:lang w:eastAsia="ru-RU"/>
        </w:rPr>
        <w:t xml:space="preserve"> (на стыке)</w:t>
      </w:r>
      <w:r w:rsidRPr="00210832">
        <w:rPr>
          <w:rFonts w:ascii="Times New Roman" w:hAnsi="Times New Roman"/>
          <w:sz w:val="28"/>
          <w:szCs w:val="28"/>
          <w:lang w:eastAsia="ru-RU"/>
        </w:rPr>
        <w:t xml:space="preserve"> </w:t>
      </w:r>
      <w:r>
        <w:rPr>
          <w:rFonts w:ascii="Times New Roman" w:hAnsi="Times New Roman"/>
          <w:sz w:val="28"/>
          <w:szCs w:val="28"/>
          <w:lang w:eastAsia="ru-RU"/>
        </w:rPr>
        <w:t>блок-</w:t>
      </w:r>
      <w:r w:rsidRPr="00210832">
        <w:rPr>
          <w:rFonts w:ascii="Times New Roman" w:hAnsi="Times New Roman"/>
          <w:sz w:val="28"/>
          <w:szCs w:val="28"/>
          <w:lang w:eastAsia="ru-RU"/>
        </w:rPr>
        <w:t>модулей или элементов должны быть предусмотрены меры</w:t>
      </w:r>
      <w:r>
        <w:rPr>
          <w:rFonts w:ascii="Times New Roman" w:hAnsi="Times New Roman"/>
          <w:sz w:val="28"/>
          <w:szCs w:val="28"/>
          <w:lang w:eastAsia="ru-RU"/>
        </w:rPr>
        <w:t xml:space="preserve"> </w:t>
      </w:r>
      <w:r w:rsidRPr="00210832">
        <w:rPr>
          <w:rFonts w:ascii="Times New Roman" w:hAnsi="Times New Roman"/>
          <w:sz w:val="28"/>
          <w:szCs w:val="28"/>
          <w:lang w:eastAsia="ru-RU"/>
        </w:rPr>
        <w:t>по тепло- и гидроизоляции</w:t>
      </w:r>
      <w:r>
        <w:rPr>
          <w:rFonts w:ascii="Times New Roman" w:hAnsi="Times New Roman"/>
          <w:sz w:val="28"/>
          <w:szCs w:val="28"/>
          <w:lang w:eastAsia="ru-RU"/>
        </w:rPr>
        <w:t>.</w:t>
      </w:r>
      <w:r w:rsidRPr="007512BA">
        <w:rPr>
          <w:rFonts w:ascii="Times New Roman" w:hAnsi="Times New Roman"/>
          <w:sz w:val="28"/>
          <w:szCs w:val="28"/>
          <w:lang w:eastAsia="ru-RU"/>
        </w:rPr>
        <w:t xml:space="preserve"> </w:t>
      </w:r>
      <w:r>
        <w:rPr>
          <w:rFonts w:ascii="Times New Roman" w:hAnsi="Times New Roman"/>
          <w:sz w:val="28"/>
          <w:szCs w:val="28"/>
          <w:lang w:eastAsia="ru-RU"/>
        </w:rPr>
        <w:t xml:space="preserve">Места соединений (на стыке) блок-модулей, должны быть закрыты фасонными элементами, </w:t>
      </w:r>
      <w:r w:rsidRPr="00825116">
        <w:rPr>
          <w:rFonts w:ascii="Times New Roman" w:hAnsi="Times New Roman"/>
          <w:sz w:val="28"/>
          <w:szCs w:val="28"/>
          <w:lang w:eastAsia="ru-RU"/>
        </w:rPr>
        <w:t>в соответствии с конструкторской документацией производителя</w:t>
      </w:r>
      <w:r>
        <w:rPr>
          <w:rFonts w:ascii="Times New Roman" w:hAnsi="Times New Roman"/>
          <w:sz w:val="28"/>
          <w:szCs w:val="28"/>
          <w:lang w:eastAsia="ru-RU"/>
        </w:rPr>
        <w:t>, как с внешней стороны (со стороны улицы), так и с внутренней стороны (со стороны помещений МОПС) МОПС. При этом цвета фасонных элементов, а также открытых элементов каркаса МОПС, должны быть одного цвета со стенами (со стороны улицы и со стороны помещений МОПС) и с потолком (со стороны помещений МОПС).</w:t>
      </w:r>
    </w:p>
    <w:p w14:paraId="3D5ED5F5" w14:textId="77777777" w:rsidR="00A157AB" w:rsidRPr="005C2028" w:rsidRDefault="00A157AB" w:rsidP="00A4119A">
      <w:pPr>
        <w:numPr>
          <w:ilvl w:val="1"/>
          <w:numId w:val="98"/>
        </w:numPr>
        <w:spacing w:after="0" w:line="240" w:lineRule="auto"/>
        <w:ind w:left="0" w:firstLine="709"/>
        <w:contextualSpacing/>
        <w:jc w:val="both"/>
        <w:rPr>
          <w:rFonts w:ascii="Times New Roman" w:hAnsi="Times New Roman"/>
          <w:sz w:val="28"/>
          <w:szCs w:val="28"/>
          <w:lang w:eastAsia="ru-RU"/>
        </w:rPr>
      </w:pPr>
      <w:r w:rsidRPr="005C2028">
        <w:rPr>
          <w:rFonts w:ascii="Times New Roman" w:hAnsi="Times New Roman"/>
          <w:sz w:val="28"/>
          <w:szCs w:val="28"/>
          <w:lang w:eastAsia="ru-RU"/>
        </w:rPr>
        <w:t>Панель основания:</w:t>
      </w:r>
    </w:p>
    <w:p w14:paraId="7A42EC85" w14:textId="77777777" w:rsidR="00A157AB" w:rsidRPr="00980BFB" w:rsidRDefault="00A157AB" w:rsidP="00A4119A">
      <w:pPr>
        <w:pStyle w:val="af8"/>
        <w:numPr>
          <w:ilvl w:val="0"/>
          <w:numId w:val="99"/>
        </w:numPr>
        <w:jc w:val="both"/>
      </w:pPr>
      <w:r w:rsidRPr="00980BFB">
        <w:t>сварная несущая решетчатая рама, обеспечивающая несущую способность, соответствующую условиям эксплуатации, выполненная из металлического гнутого профиля с толщи</w:t>
      </w:r>
      <w:r>
        <w:t>ной стенки и/или полки не менее</w:t>
      </w:r>
      <w:r>
        <w:br/>
      </w:r>
      <w:r w:rsidRPr="00980BFB">
        <w:t>4 мм, обработанного антикоррозийной грунт-эмалью и огнезащитным составом</w:t>
      </w:r>
      <w:r>
        <w:t>;</w:t>
      </w:r>
      <w:r w:rsidRPr="00980BFB" w:rsidDel="00B660E8">
        <w:t xml:space="preserve"> </w:t>
      </w:r>
    </w:p>
    <w:p w14:paraId="7478A652" w14:textId="77777777" w:rsidR="00A157AB" w:rsidRPr="00980BFB" w:rsidRDefault="00A157AB" w:rsidP="00A4119A">
      <w:pPr>
        <w:pStyle w:val="af8"/>
        <w:numPr>
          <w:ilvl w:val="0"/>
          <w:numId w:val="99"/>
        </w:numPr>
        <w:jc w:val="both"/>
      </w:pPr>
      <w:r w:rsidRPr="00980BFB">
        <w:t>нижнее покрытие из холоднокатаной стали толщиной 1 мм, закрепляемое на сварку к несущему каркасу;</w:t>
      </w:r>
    </w:p>
    <w:p w14:paraId="5391894E" w14:textId="4ECEA358" w:rsidR="00A157AB" w:rsidRDefault="000B1CCF" w:rsidP="00A4119A">
      <w:pPr>
        <w:pStyle w:val="af8"/>
        <w:numPr>
          <w:ilvl w:val="0"/>
          <w:numId w:val="99"/>
        </w:numPr>
        <w:jc w:val="both"/>
      </w:pPr>
      <w:r>
        <w:t xml:space="preserve">утепление панели, состоящее </w:t>
      </w:r>
      <w:r w:rsidRPr="000B1CCF">
        <w:rPr>
          <w:b/>
        </w:rPr>
        <w:t xml:space="preserve">из базальтового утеплителя или полимерных плит из </w:t>
      </w:r>
      <w:proofErr w:type="spellStart"/>
      <w:r w:rsidRPr="000B1CCF">
        <w:rPr>
          <w:b/>
        </w:rPr>
        <w:t>пенополиизоцианурата</w:t>
      </w:r>
      <w:proofErr w:type="spellEnd"/>
      <w:r w:rsidRPr="000B1CCF">
        <w:rPr>
          <w:b/>
        </w:rPr>
        <w:t xml:space="preserve"> (PIR)</w:t>
      </w:r>
      <w:r w:rsidR="00A157AB" w:rsidRPr="00E661EF">
        <w:t xml:space="preserve">, толщиной </w:t>
      </w:r>
      <w:r w:rsidR="0049208B">
        <w:rPr>
          <w:b/>
        </w:rPr>
        <w:t>20</w:t>
      </w:r>
      <w:r w:rsidR="00A157AB" w:rsidRPr="008874C2">
        <w:rPr>
          <w:b/>
        </w:rPr>
        <w:t>0 мм (подтвердить расчетом)</w:t>
      </w:r>
      <w:r w:rsidR="00A157AB" w:rsidRPr="00E661EF">
        <w:t>;</w:t>
      </w:r>
      <w:r w:rsidR="00A157AB">
        <w:t xml:space="preserve"> </w:t>
      </w:r>
    </w:p>
    <w:p w14:paraId="114D565F" w14:textId="77777777" w:rsidR="00A157AB" w:rsidRPr="00980BFB" w:rsidRDefault="00A157AB" w:rsidP="00A4119A">
      <w:pPr>
        <w:pStyle w:val="af8"/>
        <w:numPr>
          <w:ilvl w:val="0"/>
          <w:numId w:val="99"/>
        </w:numPr>
        <w:jc w:val="both"/>
      </w:pPr>
      <w:r w:rsidRPr="00980BFB">
        <w:t>внутренняя отделка, состоящая из</w:t>
      </w:r>
      <w:r>
        <w:t xml:space="preserve"> </w:t>
      </w:r>
      <w:r w:rsidRPr="00980BFB">
        <w:t>цементно-стружечной плиты толщиной 24 мм.</w:t>
      </w:r>
    </w:p>
    <w:p w14:paraId="5EF7369A" w14:textId="77777777" w:rsidR="00A157AB" w:rsidRDefault="00A157AB" w:rsidP="00A4119A">
      <w:pPr>
        <w:numPr>
          <w:ilvl w:val="1"/>
          <w:numId w:val="98"/>
        </w:numPr>
        <w:spacing w:after="0" w:line="240" w:lineRule="auto"/>
        <w:ind w:left="0" w:firstLine="709"/>
        <w:contextualSpacing/>
        <w:jc w:val="both"/>
        <w:rPr>
          <w:rFonts w:ascii="Times New Roman" w:hAnsi="Times New Roman"/>
          <w:sz w:val="28"/>
          <w:szCs w:val="28"/>
          <w:lang w:eastAsia="ru-RU"/>
        </w:rPr>
      </w:pPr>
      <w:r w:rsidRPr="005D6CB5">
        <w:rPr>
          <w:rFonts w:ascii="Times New Roman" w:hAnsi="Times New Roman"/>
          <w:sz w:val="28"/>
          <w:szCs w:val="28"/>
          <w:lang w:eastAsia="ru-RU"/>
        </w:rPr>
        <w:t>Панель покрытия:</w:t>
      </w:r>
    </w:p>
    <w:p w14:paraId="4CF6A5B6" w14:textId="77777777" w:rsidR="00A157AB" w:rsidRPr="002D1EFB" w:rsidRDefault="00A157AB" w:rsidP="00A4119A">
      <w:pPr>
        <w:pStyle w:val="af2"/>
        <w:numPr>
          <w:ilvl w:val="0"/>
          <w:numId w:val="101"/>
        </w:numPr>
        <w:tabs>
          <w:tab w:val="left" w:pos="851"/>
          <w:tab w:val="left" w:pos="993"/>
        </w:tabs>
        <w:spacing w:after="0"/>
        <w:ind w:left="0" w:firstLine="709"/>
        <w:jc w:val="both"/>
        <w:rPr>
          <w:rFonts w:ascii="Times New Roman" w:hAnsi="Times New Roman"/>
          <w:iCs/>
          <w:sz w:val="28"/>
          <w:szCs w:val="28"/>
        </w:rPr>
      </w:pPr>
      <w:r w:rsidRPr="00072FD6">
        <w:rPr>
          <w:rFonts w:ascii="Times New Roman" w:hAnsi="Times New Roman"/>
          <w:iCs/>
          <w:sz w:val="28"/>
          <w:szCs w:val="28"/>
        </w:rPr>
        <w:t xml:space="preserve">ПВХ мембрана </w:t>
      </w:r>
      <w:r>
        <w:rPr>
          <w:rFonts w:ascii="Times New Roman" w:hAnsi="Times New Roman"/>
          <w:sz w:val="28"/>
          <w:szCs w:val="28"/>
        </w:rPr>
        <w:t>-</w:t>
      </w:r>
      <w:r>
        <w:rPr>
          <w:rFonts w:ascii="Times New Roman" w:hAnsi="Times New Roman"/>
          <w:iCs/>
          <w:sz w:val="28"/>
          <w:szCs w:val="28"/>
        </w:rPr>
        <w:t xml:space="preserve"> 1,</w:t>
      </w:r>
      <w:r w:rsidRPr="00072FD6">
        <w:rPr>
          <w:rFonts w:ascii="Times New Roman" w:hAnsi="Times New Roman"/>
          <w:iCs/>
          <w:sz w:val="28"/>
          <w:szCs w:val="28"/>
        </w:rPr>
        <w:t>5 мм или профилированный лист, с высотой гофры не менее 35 мм из оцинкованной стали толщиной</w:t>
      </w:r>
      <w:r>
        <w:rPr>
          <w:rFonts w:ascii="Times New Roman" w:hAnsi="Times New Roman"/>
          <w:iCs/>
          <w:sz w:val="28"/>
          <w:szCs w:val="28"/>
        </w:rPr>
        <w:t xml:space="preserve"> в пределах 0,5 -</w:t>
      </w:r>
      <w:r w:rsidRPr="00072FD6">
        <w:rPr>
          <w:rFonts w:ascii="Times New Roman" w:hAnsi="Times New Roman"/>
          <w:iCs/>
          <w:sz w:val="28"/>
          <w:szCs w:val="28"/>
        </w:rPr>
        <w:t xml:space="preserve"> 0,7 </w:t>
      </w:r>
      <w:r>
        <w:rPr>
          <w:rFonts w:ascii="Times New Roman" w:hAnsi="Times New Roman"/>
          <w:iCs/>
          <w:sz w:val="28"/>
          <w:szCs w:val="28"/>
        </w:rPr>
        <w:t>мм, цвет - темно-серый, RAL 7024;</w:t>
      </w:r>
    </w:p>
    <w:p w14:paraId="2D4002F2" w14:textId="77777777" w:rsidR="00A157AB" w:rsidRDefault="00A157AB" w:rsidP="00A4119A">
      <w:pPr>
        <w:pStyle w:val="af8"/>
        <w:numPr>
          <w:ilvl w:val="0"/>
          <w:numId w:val="100"/>
        </w:numPr>
        <w:jc w:val="both"/>
      </w:pPr>
      <w:r w:rsidRPr="004809AC">
        <w:t xml:space="preserve">несущая рама из гнутого профиля с толщиной стенки и/или полки не менее </w:t>
      </w:r>
      <w:r>
        <w:t>3</w:t>
      </w:r>
      <w:r w:rsidRPr="004809AC">
        <w:t xml:space="preserve"> мм</w:t>
      </w:r>
      <w:r>
        <w:t xml:space="preserve"> (в соответствии с конструкторской документацией поставщика/производителя Товара (МОПС))</w:t>
      </w:r>
      <w:r w:rsidRPr="004809AC">
        <w:t xml:space="preserve"> и несущих поперечин ферменной конструкции для обеспечения несущей способности, соответствующей условиям эксплуатации;</w:t>
      </w:r>
    </w:p>
    <w:p w14:paraId="0BBDD0DD" w14:textId="77777777" w:rsidR="00A157AB" w:rsidRPr="004809AC" w:rsidRDefault="00A157AB" w:rsidP="00A4119A">
      <w:pPr>
        <w:pStyle w:val="af8"/>
        <w:numPr>
          <w:ilvl w:val="0"/>
          <w:numId w:val="100"/>
        </w:numPr>
        <w:jc w:val="both"/>
      </w:pPr>
      <w:r w:rsidRPr="004809AC">
        <w:t>верхний настил из холоднокатаной стали толщиной 1 мм, соединенный сплошным сварным швом для обеспечения герметичности;</w:t>
      </w:r>
    </w:p>
    <w:p w14:paraId="0C0264B0" w14:textId="0B49A55D" w:rsidR="00A157AB" w:rsidRPr="004809AC" w:rsidRDefault="00A157AB" w:rsidP="00A4119A">
      <w:pPr>
        <w:pStyle w:val="af8"/>
        <w:numPr>
          <w:ilvl w:val="0"/>
          <w:numId w:val="100"/>
        </w:numPr>
        <w:jc w:val="both"/>
      </w:pPr>
      <w:r w:rsidRPr="004809AC">
        <w:lastRenderedPageBreak/>
        <w:t xml:space="preserve">утепление панели, </w:t>
      </w:r>
      <w:r>
        <w:t xml:space="preserve">состоящее </w:t>
      </w:r>
      <w:r w:rsidRPr="000B1CCF">
        <w:rPr>
          <w:b/>
        </w:rPr>
        <w:t xml:space="preserve">из </w:t>
      </w:r>
      <w:r w:rsidR="000B1CCF" w:rsidRPr="000B1CCF">
        <w:rPr>
          <w:b/>
        </w:rPr>
        <w:t xml:space="preserve">базальтового </w:t>
      </w:r>
      <w:r w:rsidRPr="000B1CCF">
        <w:rPr>
          <w:b/>
        </w:rPr>
        <w:t>утеплителя</w:t>
      </w:r>
      <w:r w:rsidR="000B1CCF" w:rsidRPr="000B1CCF">
        <w:rPr>
          <w:b/>
        </w:rPr>
        <w:t xml:space="preserve"> или полимерных</w:t>
      </w:r>
      <w:r w:rsidRPr="000B1CCF">
        <w:rPr>
          <w:b/>
        </w:rPr>
        <w:t xml:space="preserve"> плит</w:t>
      </w:r>
      <w:r w:rsidR="000B1CCF" w:rsidRPr="000B1CCF">
        <w:rPr>
          <w:b/>
        </w:rPr>
        <w:t xml:space="preserve"> из </w:t>
      </w:r>
      <w:proofErr w:type="spellStart"/>
      <w:r w:rsidRPr="000B1CCF">
        <w:rPr>
          <w:b/>
        </w:rPr>
        <w:t>пенополиизоцианурата</w:t>
      </w:r>
      <w:proofErr w:type="spellEnd"/>
      <w:r w:rsidRPr="000B1CCF">
        <w:rPr>
          <w:b/>
        </w:rPr>
        <w:t xml:space="preserve"> (PIR</w:t>
      </w:r>
      <w:r w:rsidRPr="0049208B">
        <w:rPr>
          <w:b/>
        </w:rPr>
        <w:t>), толщиной 200</w:t>
      </w:r>
      <w:r w:rsidR="0049208B">
        <w:t xml:space="preserve"> </w:t>
      </w:r>
      <w:r w:rsidRPr="00276C06">
        <w:t>мм (подтвердить расчетом);</w:t>
      </w:r>
    </w:p>
    <w:p w14:paraId="52DD6278" w14:textId="77777777" w:rsidR="00A157AB" w:rsidRPr="004809AC" w:rsidRDefault="00A157AB" w:rsidP="00A4119A">
      <w:pPr>
        <w:pStyle w:val="af8"/>
        <w:numPr>
          <w:ilvl w:val="0"/>
          <w:numId w:val="100"/>
        </w:numPr>
        <w:jc w:val="both"/>
      </w:pPr>
      <w:r w:rsidRPr="004809AC">
        <w:t>в</w:t>
      </w:r>
      <w:r>
        <w:t xml:space="preserve">нутренняя отделка, состоящая из </w:t>
      </w:r>
      <w:r w:rsidRPr="00B6564B">
        <w:t xml:space="preserve">тонколистовой </w:t>
      </w:r>
      <w:proofErr w:type="gramStart"/>
      <w:r w:rsidRPr="00B6564B">
        <w:t>оцинкованной</w:t>
      </w:r>
      <w:proofErr w:type="gramEnd"/>
      <w:r w:rsidRPr="00B6564B">
        <w:t xml:space="preserve"> стали, защищенной полимерным</w:t>
      </w:r>
      <w:r>
        <w:t xml:space="preserve"> покрытием, либо из </w:t>
      </w:r>
      <w:r w:rsidRPr="008F60C6">
        <w:t>СМЛ-панел</w:t>
      </w:r>
      <w:r>
        <w:t>ей, гладкой, матовой, цвет: белый</w:t>
      </w:r>
      <w:r w:rsidRPr="00D02B32">
        <w:t>, RAL 9010</w:t>
      </w:r>
      <w:r w:rsidRPr="004809AC">
        <w:t>.</w:t>
      </w:r>
    </w:p>
    <w:p w14:paraId="121767B8" w14:textId="77777777" w:rsidR="00A157AB" w:rsidRPr="004809AC" w:rsidRDefault="00A157AB" w:rsidP="00A157AB">
      <w:pPr>
        <w:pStyle w:val="af8"/>
        <w:ind w:left="0" w:firstLine="709"/>
        <w:jc w:val="both"/>
      </w:pPr>
      <w:r w:rsidRPr="004809AC">
        <w:t>Предусмотреть ливневое водоотведение с кровли</w:t>
      </w:r>
      <w:r>
        <w:t xml:space="preserve"> </w:t>
      </w:r>
      <w:r w:rsidRPr="004809AC">
        <w:t xml:space="preserve">таким образом, чтобы был исключен монтаж водосборных желобов над главным фасадом (главный фасад </w:t>
      </w:r>
      <w:r>
        <w:t>-</w:t>
      </w:r>
      <w:r w:rsidRPr="004809AC">
        <w:t xml:space="preserve"> фасад, на котором расположен вход в клиентскую зону). Цвет всех наружных элементов водоотведения </w:t>
      </w:r>
      <w:r>
        <w:t>-</w:t>
      </w:r>
      <w:r w:rsidRPr="004809AC">
        <w:t xml:space="preserve"> RAL 7024 (темно-серый). </w:t>
      </w:r>
    </w:p>
    <w:p w14:paraId="26F2B452" w14:textId="77777777" w:rsidR="00A157AB" w:rsidRPr="004809AC" w:rsidRDefault="00A157AB" w:rsidP="00A157AB">
      <w:pPr>
        <w:pStyle w:val="af8"/>
        <w:ind w:left="0" w:firstLine="709"/>
        <w:jc w:val="both"/>
      </w:pPr>
      <w:r w:rsidRPr="004809AC">
        <w:t>Технические требования могут уточняться и корректироваться по согласованию с Заказчиком.</w:t>
      </w:r>
    </w:p>
    <w:p w14:paraId="47FC634A" w14:textId="77777777" w:rsidR="00A157AB" w:rsidRPr="000474F1" w:rsidRDefault="00A157AB" w:rsidP="00A4119A">
      <w:pPr>
        <w:numPr>
          <w:ilvl w:val="1"/>
          <w:numId w:val="98"/>
        </w:numPr>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0474F1">
        <w:rPr>
          <w:rFonts w:ascii="Times New Roman" w:hAnsi="Times New Roman"/>
          <w:sz w:val="28"/>
          <w:szCs w:val="28"/>
          <w:lang w:eastAsia="ru-RU"/>
        </w:rPr>
        <w:t xml:space="preserve">Кровля может выполняться как в виде плоской кровли, так </w:t>
      </w:r>
      <w:r w:rsidRPr="000474F1">
        <w:rPr>
          <w:rFonts w:ascii="Times New Roman" w:hAnsi="Times New Roman"/>
          <w:sz w:val="28"/>
          <w:szCs w:val="28"/>
          <w:lang w:eastAsia="ru-RU"/>
        </w:rPr>
        <w:br/>
        <w:t xml:space="preserve">и одно-/двухскатном исполнении с учетом климатического региона поставки и нагрузок на крышу МОПС. </w:t>
      </w:r>
    </w:p>
    <w:p w14:paraId="3879DBE2" w14:textId="77777777" w:rsidR="00A157AB" w:rsidRPr="000474F1" w:rsidRDefault="00A157AB" w:rsidP="00A157AB">
      <w:pPr>
        <w:spacing w:after="0" w:line="240" w:lineRule="auto"/>
        <w:ind w:left="709"/>
        <w:contextualSpacing/>
        <w:jc w:val="both"/>
        <w:rPr>
          <w:rFonts w:ascii="Times New Roman" w:hAnsi="Times New Roman"/>
          <w:sz w:val="28"/>
          <w:szCs w:val="28"/>
          <w:lang w:eastAsia="ru-RU"/>
        </w:rPr>
      </w:pPr>
      <w:r w:rsidRPr="000474F1">
        <w:rPr>
          <w:rFonts w:ascii="Times New Roman" w:hAnsi="Times New Roman"/>
          <w:sz w:val="28"/>
          <w:szCs w:val="28"/>
          <w:lang w:eastAsia="ru-RU"/>
        </w:rPr>
        <w:t>Кровля:</w:t>
      </w:r>
    </w:p>
    <w:p w14:paraId="35F54A50" w14:textId="77777777" w:rsidR="00A157AB" w:rsidRPr="006B52D0" w:rsidRDefault="00A157AB" w:rsidP="00A4119A">
      <w:pPr>
        <w:pStyle w:val="af8"/>
        <w:numPr>
          <w:ilvl w:val="0"/>
          <w:numId w:val="102"/>
        </w:numPr>
        <w:tabs>
          <w:tab w:val="left" w:pos="993"/>
        </w:tabs>
        <w:ind w:hanging="11"/>
        <w:jc w:val="both"/>
      </w:pPr>
      <w:r w:rsidRPr="006B52D0">
        <w:t>исполняется единая для всего МОПС;</w:t>
      </w:r>
    </w:p>
    <w:p w14:paraId="1E30B768" w14:textId="77777777" w:rsidR="00A157AB" w:rsidRPr="006B52D0" w:rsidRDefault="00A157AB" w:rsidP="00A4119A">
      <w:pPr>
        <w:pStyle w:val="af8"/>
        <w:numPr>
          <w:ilvl w:val="0"/>
          <w:numId w:val="102"/>
        </w:numPr>
        <w:tabs>
          <w:tab w:val="left" w:pos="993"/>
        </w:tabs>
        <w:ind w:left="0" w:firstLine="709"/>
        <w:jc w:val="both"/>
      </w:pPr>
      <w:r w:rsidRPr="006B52D0">
        <w:t>монтируется после установки и монтажа элементов несущей конструкции или установки блок-модулей, соединенных между собой и после установки парапета (в случае с плоской кровлей);</w:t>
      </w:r>
    </w:p>
    <w:p w14:paraId="4DF8CA2D" w14:textId="77777777" w:rsidR="00A157AB" w:rsidRPr="00B836B5" w:rsidRDefault="00A157AB" w:rsidP="00A4119A">
      <w:pPr>
        <w:pStyle w:val="af8"/>
        <w:numPr>
          <w:ilvl w:val="0"/>
          <w:numId w:val="103"/>
        </w:numPr>
        <w:tabs>
          <w:tab w:val="left" w:pos="993"/>
        </w:tabs>
        <w:ind w:left="0" w:firstLine="709"/>
        <w:jc w:val="both"/>
      </w:pPr>
      <w:r w:rsidRPr="006B52D0">
        <w:t>предусмотреть ливневое водоотведение с кровли</w:t>
      </w:r>
      <w:r>
        <w:t xml:space="preserve">, </w:t>
      </w:r>
      <w:proofErr w:type="spellStart"/>
      <w:r w:rsidRPr="006B52D0">
        <w:t>разуклонку</w:t>
      </w:r>
      <w:proofErr w:type="spellEnd"/>
      <w:r w:rsidRPr="006B52D0">
        <w:t xml:space="preserve"> кровли, при плоской кровле, выполнить в соответствии с техническими и технологическими решениями для обеспечения нормального отвода ливневых вод с плоскости кровли таким образом, чтобы был исключен монтаж водосборных желобов над главным фасадом (главный фасад </w:t>
      </w:r>
      <w:r>
        <w:t>-</w:t>
      </w:r>
      <w:r w:rsidRPr="006B52D0">
        <w:t xml:space="preserve"> фасад, на котором расположен вход в МОПС); </w:t>
      </w:r>
    </w:p>
    <w:p w14:paraId="5C70FF6E" w14:textId="77777777" w:rsidR="00A157AB" w:rsidRPr="00B836B5" w:rsidRDefault="00A157AB" w:rsidP="00A4119A">
      <w:pPr>
        <w:pStyle w:val="af8"/>
        <w:numPr>
          <w:ilvl w:val="0"/>
          <w:numId w:val="104"/>
        </w:numPr>
        <w:tabs>
          <w:tab w:val="left" w:pos="993"/>
        </w:tabs>
        <w:ind w:left="0" w:firstLine="709"/>
        <w:jc w:val="both"/>
      </w:pPr>
      <w:r w:rsidRPr="00B836B5">
        <w:t>цвет всех наружных элементов водоотведения</w:t>
      </w:r>
      <w:r>
        <w:t xml:space="preserve"> -</w:t>
      </w:r>
      <w:r w:rsidRPr="00B836B5">
        <w:t xml:space="preserve"> темно-серый, RAL 7024.</w:t>
      </w:r>
    </w:p>
    <w:p w14:paraId="76040C0E" w14:textId="77777777" w:rsidR="00A157AB" w:rsidRPr="00B75E07" w:rsidRDefault="00A157AB" w:rsidP="00A4119A">
      <w:pPr>
        <w:numPr>
          <w:ilvl w:val="1"/>
          <w:numId w:val="98"/>
        </w:numPr>
        <w:spacing w:after="0" w:line="240" w:lineRule="auto"/>
        <w:ind w:left="0" w:firstLine="709"/>
        <w:contextualSpacing/>
        <w:jc w:val="both"/>
        <w:rPr>
          <w:rFonts w:ascii="Times New Roman" w:hAnsi="Times New Roman"/>
          <w:sz w:val="28"/>
          <w:szCs w:val="28"/>
          <w:lang w:eastAsia="ru-RU"/>
        </w:rPr>
      </w:pPr>
      <w:r w:rsidRPr="00B75E07">
        <w:rPr>
          <w:rFonts w:ascii="Times New Roman" w:hAnsi="Times New Roman"/>
          <w:sz w:val="28"/>
          <w:szCs w:val="28"/>
          <w:lang w:eastAsia="ru-RU"/>
        </w:rPr>
        <w:t>Стеновая панель:</w:t>
      </w:r>
    </w:p>
    <w:p w14:paraId="144F60E9" w14:textId="77777777" w:rsidR="00A157AB" w:rsidRPr="004809AC" w:rsidRDefault="00A157AB" w:rsidP="00A4119A">
      <w:pPr>
        <w:pStyle w:val="af8"/>
        <w:numPr>
          <w:ilvl w:val="0"/>
          <w:numId w:val="100"/>
        </w:numPr>
        <w:jc w:val="both"/>
      </w:pPr>
      <w:r w:rsidRPr="004809AC">
        <w:t xml:space="preserve">решетчатый каркас, выполненный из гнутого швеллера </w:t>
      </w:r>
      <w:r w:rsidRPr="00DC3D3F">
        <w:t>с толщиной стенки и/или</w:t>
      </w:r>
      <w:r>
        <w:t xml:space="preserve"> полки </w:t>
      </w:r>
      <w:r w:rsidRPr="008874C2">
        <w:rPr>
          <w:b/>
        </w:rPr>
        <w:t>не менее 3 мм</w:t>
      </w:r>
      <w:r w:rsidRPr="00286DAE">
        <w:rPr>
          <w:color w:val="FF0000"/>
        </w:rPr>
        <w:t xml:space="preserve"> </w:t>
      </w:r>
      <w:r w:rsidRPr="00915A38">
        <w:t>(в соответствии с конструкторской документацией поставщика/производителя Товара (МОПС))</w:t>
      </w:r>
      <w:r>
        <w:t xml:space="preserve"> </w:t>
      </w:r>
      <w:r w:rsidRPr="004809AC">
        <w:t>и имеющий несущую способность, соответствующую условиям эксплуатации;</w:t>
      </w:r>
    </w:p>
    <w:p w14:paraId="44458CCE" w14:textId="77777777" w:rsidR="00A157AB" w:rsidRPr="004809AC" w:rsidRDefault="00A157AB" w:rsidP="00A4119A">
      <w:pPr>
        <w:pStyle w:val="af8"/>
        <w:numPr>
          <w:ilvl w:val="0"/>
          <w:numId w:val="100"/>
        </w:numPr>
        <w:jc w:val="both"/>
      </w:pPr>
      <w:r w:rsidRPr="004809AC">
        <w:t>наружная обшивка из профилированного листа</w:t>
      </w:r>
      <w:r>
        <w:t xml:space="preserve">, </w:t>
      </w:r>
      <w:r w:rsidRPr="00E0626A">
        <w:t>защищенно</w:t>
      </w:r>
      <w:r>
        <w:t>го</w:t>
      </w:r>
      <w:r w:rsidRPr="00E0626A">
        <w:t xml:space="preserve"> полимерным покрытием</w:t>
      </w:r>
      <w:r>
        <w:t xml:space="preserve"> или высокопрочным лаком,</w:t>
      </w:r>
      <w:r w:rsidRPr="004809AC">
        <w:t xml:space="preserve"> с высотой гофры 8 мм из оцинкованной стали толщиной 1 мм</w:t>
      </w:r>
      <w:r>
        <w:t xml:space="preserve">, </w:t>
      </w:r>
      <w:r w:rsidRPr="003C2A21">
        <w:rPr>
          <w:iCs/>
        </w:rPr>
        <w:t>цвета</w:t>
      </w:r>
      <w:r>
        <w:rPr>
          <w:iCs/>
        </w:rPr>
        <w:t>:</w:t>
      </w:r>
      <w:r w:rsidRPr="003C2A21">
        <w:rPr>
          <w:iCs/>
        </w:rPr>
        <w:t xml:space="preserve"> </w:t>
      </w:r>
      <w:r w:rsidRPr="003C2A21">
        <w:rPr>
          <w:iCs/>
          <w:lang w:val="en-US"/>
        </w:rPr>
        <w:t>RAL</w:t>
      </w:r>
      <w:r w:rsidRPr="003C2A21">
        <w:rPr>
          <w:iCs/>
        </w:rPr>
        <w:t xml:space="preserve"> «Золотистый дуб», </w:t>
      </w:r>
      <w:r w:rsidRPr="003C2A21">
        <w:rPr>
          <w:iCs/>
          <w:lang w:val="en-US"/>
        </w:rPr>
        <w:t>RAL</w:t>
      </w:r>
      <w:r w:rsidRPr="003C2A21">
        <w:rPr>
          <w:iCs/>
        </w:rPr>
        <w:t xml:space="preserve"> 7024 темно-серый</w:t>
      </w:r>
      <w:r w:rsidRPr="004809AC">
        <w:t>;</w:t>
      </w:r>
    </w:p>
    <w:p w14:paraId="3B37A396" w14:textId="45A48AF1" w:rsidR="00A157AB" w:rsidRPr="004809AC" w:rsidRDefault="00A157AB" w:rsidP="00A4119A">
      <w:pPr>
        <w:pStyle w:val="af8"/>
        <w:numPr>
          <w:ilvl w:val="0"/>
          <w:numId w:val="100"/>
        </w:numPr>
        <w:jc w:val="both"/>
      </w:pPr>
      <w:r w:rsidRPr="004809AC">
        <w:t xml:space="preserve">утепление панели, состоящее </w:t>
      </w:r>
      <w:r w:rsidR="000B1CCF" w:rsidRPr="000B1CCF">
        <w:rPr>
          <w:b/>
        </w:rPr>
        <w:t xml:space="preserve">из базальтового утеплителя или полимерных плит из </w:t>
      </w:r>
      <w:proofErr w:type="spellStart"/>
      <w:r w:rsidR="000B1CCF" w:rsidRPr="000B1CCF">
        <w:rPr>
          <w:b/>
        </w:rPr>
        <w:t>пенополиизоцианурата</w:t>
      </w:r>
      <w:proofErr w:type="spellEnd"/>
      <w:r w:rsidR="000B1CCF" w:rsidRPr="000B1CCF">
        <w:rPr>
          <w:b/>
        </w:rPr>
        <w:t xml:space="preserve"> (PIR)</w:t>
      </w:r>
      <w:r w:rsidRPr="004809AC">
        <w:t xml:space="preserve">, толщиной </w:t>
      </w:r>
      <w:r w:rsidR="0049208B">
        <w:rPr>
          <w:b/>
        </w:rPr>
        <w:t>20</w:t>
      </w:r>
      <w:r w:rsidRPr="008874C2">
        <w:rPr>
          <w:b/>
        </w:rPr>
        <w:t>0 мм</w:t>
      </w:r>
      <w:r w:rsidRPr="008874C2">
        <w:t xml:space="preserve"> </w:t>
      </w:r>
      <w:r w:rsidRPr="004809AC">
        <w:t>(подтвердить расчетом);</w:t>
      </w:r>
    </w:p>
    <w:p w14:paraId="608B88C8" w14:textId="77777777" w:rsidR="00A157AB" w:rsidRPr="000C0C87" w:rsidRDefault="00A157AB" w:rsidP="00A4119A">
      <w:pPr>
        <w:pStyle w:val="af8"/>
        <w:numPr>
          <w:ilvl w:val="0"/>
          <w:numId w:val="100"/>
        </w:numPr>
        <w:jc w:val="both"/>
      </w:pPr>
      <w:r w:rsidRPr="004809AC">
        <w:t>внутренняя отделка, состоящая из</w:t>
      </w:r>
      <w:r>
        <w:t xml:space="preserve"> </w:t>
      </w:r>
      <w:r w:rsidRPr="00D02B32">
        <w:t xml:space="preserve">тонколистовой </w:t>
      </w:r>
      <w:proofErr w:type="gramStart"/>
      <w:r w:rsidRPr="00D02B32">
        <w:t>оцинкованной</w:t>
      </w:r>
      <w:proofErr w:type="gramEnd"/>
      <w:r w:rsidRPr="00D02B32">
        <w:t xml:space="preserve"> стали, защищенной полимерным пок</w:t>
      </w:r>
      <w:r>
        <w:t>рытием, либо из СМЛ-панелей</w:t>
      </w:r>
      <w:r w:rsidRPr="000C0C87">
        <w:t>, гладк</w:t>
      </w:r>
      <w:r>
        <w:t>ой</w:t>
      </w:r>
      <w:r w:rsidRPr="000C0C87">
        <w:t>, матов</w:t>
      </w:r>
      <w:r>
        <w:t>ой</w:t>
      </w:r>
      <w:r w:rsidRPr="000C0C87">
        <w:t xml:space="preserve">, </w:t>
      </w:r>
      <w:r>
        <w:t xml:space="preserve">цвет- </w:t>
      </w:r>
      <w:r w:rsidRPr="000C0C87">
        <w:t>бел</w:t>
      </w:r>
      <w:r>
        <w:t>ый</w:t>
      </w:r>
      <w:r w:rsidRPr="000C0C87">
        <w:t>, RAL 9010.</w:t>
      </w:r>
    </w:p>
    <w:p w14:paraId="640B51F2" w14:textId="77777777" w:rsidR="00A157AB" w:rsidRPr="00544F77" w:rsidRDefault="00A157AB" w:rsidP="00A4119A">
      <w:pPr>
        <w:numPr>
          <w:ilvl w:val="1"/>
          <w:numId w:val="98"/>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Технические требования </w:t>
      </w:r>
      <w:r>
        <w:rPr>
          <w:rFonts w:ascii="Times New Roman" w:hAnsi="Times New Roman"/>
          <w:sz w:val="28"/>
          <w:szCs w:val="28"/>
          <w:lang w:eastAsia="ru-RU"/>
        </w:rPr>
        <w:t>к</w:t>
      </w:r>
      <w:r w:rsidRPr="00544F77">
        <w:rPr>
          <w:rFonts w:ascii="Times New Roman" w:hAnsi="Times New Roman"/>
          <w:sz w:val="28"/>
          <w:szCs w:val="28"/>
          <w:lang w:eastAsia="ru-RU"/>
        </w:rPr>
        <w:t xml:space="preserve"> элементам конструктива могут уточняться и корректироваться по согласованию с Заказчиком в письменном виде.</w:t>
      </w:r>
    </w:p>
    <w:p w14:paraId="2153A355" w14:textId="77777777" w:rsidR="00A157AB" w:rsidRPr="00B6564B" w:rsidRDefault="00A157AB" w:rsidP="00A4119A">
      <w:pPr>
        <w:numPr>
          <w:ilvl w:val="1"/>
          <w:numId w:val="98"/>
        </w:numPr>
        <w:spacing w:after="0" w:line="240" w:lineRule="auto"/>
        <w:ind w:left="0" w:firstLine="709"/>
        <w:contextualSpacing/>
        <w:jc w:val="both"/>
        <w:rPr>
          <w:rFonts w:ascii="Times New Roman" w:hAnsi="Times New Roman"/>
          <w:sz w:val="28"/>
          <w:szCs w:val="28"/>
        </w:rPr>
      </w:pPr>
      <w:r w:rsidRPr="00B6564B">
        <w:rPr>
          <w:rFonts w:ascii="Times New Roman" w:hAnsi="Times New Roman"/>
          <w:sz w:val="28"/>
          <w:szCs w:val="28"/>
        </w:rPr>
        <w:t>Внутренняя отделка стен</w:t>
      </w:r>
      <w:r>
        <w:rPr>
          <w:rFonts w:ascii="Times New Roman" w:hAnsi="Times New Roman"/>
          <w:sz w:val="28"/>
          <w:szCs w:val="28"/>
        </w:rPr>
        <w:t xml:space="preserve"> всех помещений</w:t>
      </w:r>
      <w:r w:rsidRPr="00B6564B">
        <w:rPr>
          <w:rFonts w:ascii="Times New Roman" w:hAnsi="Times New Roman"/>
          <w:sz w:val="28"/>
          <w:szCs w:val="28"/>
        </w:rPr>
        <w:t>:</w:t>
      </w:r>
    </w:p>
    <w:p w14:paraId="20ADB55E" w14:textId="77777777" w:rsidR="00A157AB" w:rsidRDefault="00A157AB" w:rsidP="00A4119A">
      <w:pPr>
        <w:pStyle w:val="af8"/>
        <w:numPr>
          <w:ilvl w:val="0"/>
          <w:numId w:val="100"/>
        </w:numPr>
        <w:jc w:val="both"/>
      </w:pPr>
      <w:r w:rsidRPr="00B6564B">
        <w:t xml:space="preserve">выполнить из </w:t>
      </w:r>
      <w:r w:rsidRPr="00A536FC">
        <w:t xml:space="preserve">тонколистовой оцинкованной стали, защищенной полимерным покрытием, либо из СМЛ-панелей, </w:t>
      </w:r>
      <w:r>
        <w:t>гладкой, матовой, цвет - белый</w:t>
      </w:r>
      <w:r w:rsidRPr="00A536FC">
        <w:t>, RAL 9010</w:t>
      </w:r>
      <w:r w:rsidRPr="00B6564B">
        <w:t>;</w:t>
      </w:r>
    </w:p>
    <w:p w14:paraId="4313A78C" w14:textId="77777777" w:rsidR="00A157AB" w:rsidRPr="00B6564B" w:rsidRDefault="00A157AB" w:rsidP="00A4119A">
      <w:pPr>
        <w:pStyle w:val="af8"/>
        <w:numPr>
          <w:ilvl w:val="0"/>
          <w:numId w:val="100"/>
        </w:numPr>
        <w:jc w:val="both"/>
      </w:pPr>
      <w:r w:rsidRPr="00B6564B">
        <w:t xml:space="preserve">при выполнении отделки применить к финишным поверхностям стен требования, указанные в </w:t>
      </w:r>
      <w:r>
        <w:t>т</w:t>
      </w:r>
      <w:r w:rsidRPr="00B6564B">
        <w:t>аблице 1:</w:t>
      </w:r>
    </w:p>
    <w:p w14:paraId="640F7BE0" w14:textId="77777777" w:rsidR="00A157AB" w:rsidRPr="009B22B6" w:rsidRDefault="00A157AB" w:rsidP="00A157AB">
      <w:pPr>
        <w:tabs>
          <w:tab w:val="left" w:pos="1134"/>
        </w:tabs>
        <w:spacing w:before="120" w:after="120" w:line="240" w:lineRule="auto"/>
        <w:ind w:left="709" w:firstLine="567"/>
        <w:jc w:val="right"/>
        <w:rPr>
          <w:rFonts w:ascii="Times New Roman" w:hAnsi="Times New Roman"/>
          <w:i/>
          <w:iCs/>
          <w:sz w:val="28"/>
          <w:szCs w:val="28"/>
        </w:rPr>
      </w:pPr>
      <w:r w:rsidRPr="009B22B6">
        <w:rPr>
          <w:rFonts w:ascii="Times New Roman" w:hAnsi="Times New Roman"/>
          <w:i/>
          <w:iCs/>
          <w:sz w:val="28"/>
          <w:szCs w:val="28"/>
        </w:rPr>
        <w:t>Таблица 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689"/>
        <w:gridCol w:w="2835"/>
        <w:gridCol w:w="3827"/>
      </w:tblGrid>
      <w:tr w:rsidR="00A157AB" w:rsidRPr="00544F77" w14:paraId="5331AD04" w14:textId="77777777" w:rsidTr="00A157AB">
        <w:trPr>
          <w:tblHeader/>
        </w:trPr>
        <w:tc>
          <w:tcPr>
            <w:tcW w:w="2689" w:type="dxa"/>
            <w:shd w:val="clear" w:color="auto" w:fill="auto"/>
          </w:tcPr>
          <w:p w14:paraId="41102E4C" w14:textId="77777777" w:rsidR="00A157AB" w:rsidRPr="00544F77" w:rsidRDefault="00A157AB" w:rsidP="00A157AB">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Контролируемый параметр</w:t>
            </w:r>
          </w:p>
        </w:tc>
        <w:tc>
          <w:tcPr>
            <w:tcW w:w="2835" w:type="dxa"/>
            <w:shd w:val="clear" w:color="auto" w:fill="auto"/>
          </w:tcPr>
          <w:p w14:paraId="24CCDEFF" w14:textId="77777777" w:rsidR="00A157AB" w:rsidRPr="00544F77" w:rsidRDefault="00A157AB" w:rsidP="00A157AB">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Предельное отклонение</w:t>
            </w:r>
          </w:p>
        </w:tc>
        <w:tc>
          <w:tcPr>
            <w:tcW w:w="3827" w:type="dxa"/>
            <w:shd w:val="clear" w:color="auto" w:fill="auto"/>
          </w:tcPr>
          <w:p w14:paraId="629397C1" w14:textId="77777777" w:rsidR="00A157AB" w:rsidRPr="00544F77" w:rsidRDefault="00A157AB" w:rsidP="00A157AB">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Контроль (метод, объем, вид регистрации)</w:t>
            </w:r>
          </w:p>
        </w:tc>
      </w:tr>
      <w:tr w:rsidR="00A157AB" w:rsidRPr="00544F77" w14:paraId="27425463" w14:textId="77777777" w:rsidTr="00A157AB">
        <w:tc>
          <w:tcPr>
            <w:tcW w:w="2689" w:type="dxa"/>
            <w:shd w:val="clear" w:color="auto" w:fill="auto"/>
          </w:tcPr>
          <w:p w14:paraId="33C74D7E" w14:textId="77777777" w:rsidR="00A157AB" w:rsidRPr="00544F77" w:rsidRDefault="00A157AB" w:rsidP="00A157AB">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по горизонтали</w:t>
            </w:r>
          </w:p>
        </w:tc>
        <w:tc>
          <w:tcPr>
            <w:tcW w:w="2835" w:type="dxa"/>
            <w:shd w:val="clear" w:color="auto" w:fill="auto"/>
          </w:tcPr>
          <w:p w14:paraId="7FF4A8D8" w14:textId="77777777" w:rsidR="00A157AB" w:rsidRPr="00544F77" w:rsidRDefault="00A157AB" w:rsidP="00A157AB">
            <w:pPr>
              <w:widowControl w:val="0"/>
              <w:spacing w:after="0" w:line="240" w:lineRule="auto"/>
              <w:rPr>
                <w:rFonts w:ascii="Times New Roman" w:hAnsi="Times New Roman"/>
                <w:i/>
                <w:sz w:val="24"/>
                <w:szCs w:val="24"/>
              </w:rPr>
            </w:pPr>
            <w:r w:rsidRPr="00544F77">
              <w:rPr>
                <w:rFonts w:ascii="Times New Roman" w:hAnsi="Times New Roman"/>
                <w:sz w:val="24"/>
                <w:szCs w:val="24"/>
              </w:rPr>
              <w:t>Не более 3 мм на 1 м</w:t>
            </w:r>
          </w:p>
        </w:tc>
        <w:tc>
          <w:tcPr>
            <w:tcW w:w="3827" w:type="dxa"/>
            <w:shd w:val="clear" w:color="auto" w:fill="auto"/>
          </w:tcPr>
          <w:p w14:paraId="67FE7102" w14:textId="77777777" w:rsidR="00A157AB" w:rsidRPr="00544F77" w:rsidRDefault="00A157AB" w:rsidP="00A157AB">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r w:rsidR="00A157AB" w:rsidRPr="00544F77" w14:paraId="79F03AB2" w14:textId="77777777" w:rsidTr="00A157AB">
        <w:tc>
          <w:tcPr>
            <w:tcW w:w="2689" w:type="dxa"/>
            <w:shd w:val="clear" w:color="auto" w:fill="auto"/>
          </w:tcPr>
          <w:p w14:paraId="36AC1AB4" w14:textId="77777777" w:rsidR="00A157AB" w:rsidRPr="00544F77" w:rsidRDefault="00A157AB" w:rsidP="00A157AB">
            <w:pPr>
              <w:widowControl w:val="0"/>
              <w:spacing w:after="0" w:line="240" w:lineRule="auto"/>
              <w:rPr>
                <w:rFonts w:ascii="Times New Roman" w:hAnsi="Times New Roman"/>
                <w:i/>
                <w:sz w:val="24"/>
                <w:szCs w:val="24"/>
              </w:rPr>
            </w:pPr>
            <w:r w:rsidRPr="00544F77">
              <w:rPr>
                <w:rFonts w:ascii="Times New Roman" w:hAnsi="Times New Roman"/>
                <w:sz w:val="24"/>
                <w:szCs w:val="24"/>
              </w:rPr>
              <w:t>Неровности поверхности плавного очертания</w:t>
            </w:r>
          </w:p>
        </w:tc>
        <w:tc>
          <w:tcPr>
            <w:tcW w:w="2835" w:type="dxa"/>
            <w:shd w:val="clear" w:color="auto" w:fill="auto"/>
          </w:tcPr>
          <w:p w14:paraId="038942D6" w14:textId="77777777" w:rsidR="00A157AB" w:rsidRPr="00544F77" w:rsidRDefault="00A157AB" w:rsidP="00A157AB">
            <w:pPr>
              <w:widowControl w:val="0"/>
              <w:spacing w:after="0" w:line="240" w:lineRule="auto"/>
              <w:rPr>
                <w:rFonts w:ascii="Times New Roman" w:hAnsi="Times New Roman"/>
                <w:i/>
                <w:sz w:val="24"/>
                <w:szCs w:val="24"/>
              </w:rPr>
            </w:pPr>
            <w:r w:rsidRPr="00544F77">
              <w:rPr>
                <w:rFonts w:ascii="Times New Roman" w:hAnsi="Times New Roman"/>
                <w:sz w:val="24"/>
                <w:szCs w:val="24"/>
              </w:rPr>
              <w:t>На площади 4 м</w:t>
            </w:r>
            <w:r w:rsidRPr="00544F77">
              <w:rPr>
                <w:rFonts w:ascii="Times New Roman" w:hAnsi="Times New Roman"/>
                <w:sz w:val="24"/>
                <w:szCs w:val="24"/>
                <w:vertAlign w:val="superscript"/>
              </w:rPr>
              <w:t>2</w:t>
            </w:r>
            <w:r w:rsidRPr="00544F77">
              <w:rPr>
                <w:rFonts w:ascii="Times New Roman" w:hAnsi="Times New Roman"/>
                <w:sz w:val="24"/>
                <w:szCs w:val="24"/>
              </w:rPr>
              <w:t xml:space="preserve"> не более 4 мм на 1 м, </w:t>
            </w:r>
            <w:r>
              <w:rPr>
                <w:rFonts w:ascii="Times New Roman" w:hAnsi="Times New Roman"/>
                <w:sz w:val="24"/>
                <w:szCs w:val="24"/>
              </w:rPr>
              <w:br/>
            </w:r>
            <w:r w:rsidRPr="00544F77">
              <w:rPr>
                <w:rFonts w:ascii="Times New Roman" w:hAnsi="Times New Roman"/>
                <w:sz w:val="24"/>
                <w:szCs w:val="24"/>
              </w:rPr>
              <w:t>но не более 10 мм на весь элемент</w:t>
            </w:r>
          </w:p>
        </w:tc>
        <w:tc>
          <w:tcPr>
            <w:tcW w:w="3827" w:type="dxa"/>
            <w:shd w:val="clear" w:color="auto" w:fill="auto"/>
          </w:tcPr>
          <w:p w14:paraId="43D5BE3E" w14:textId="77777777" w:rsidR="00A157AB" w:rsidRPr="00544F77" w:rsidRDefault="00A157AB" w:rsidP="00A157AB">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лекалом, не менее трех измерений на элемент, журнал работ</w:t>
            </w:r>
          </w:p>
        </w:tc>
      </w:tr>
      <w:tr w:rsidR="00A157AB" w:rsidRPr="00544F77" w14:paraId="2589B611" w14:textId="77777777" w:rsidTr="00A157AB">
        <w:tc>
          <w:tcPr>
            <w:tcW w:w="2689" w:type="dxa"/>
            <w:shd w:val="clear" w:color="auto" w:fill="auto"/>
          </w:tcPr>
          <w:p w14:paraId="1008A744" w14:textId="77777777" w:rsidR="00A157AB" w:rsidRPr="00544F77" w:rsidRDefault="00A157AB" w:rsidP="00A157AB">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оконных и дверных откосов, пилястр, столбов и т.п. от вертикали и горизонтали</w:t>
            </w:r>
          </w:p>
        </w:tc>
        <w:tc>
          <w:tcPr>
            <w:tcW w:w="2835" w:type="dxa"/>
            <w:shd w:val="clear" w:color="auto" w:fill="auto"/>
          </w:tcPr>
          <w:p w14:paraId="3705A50F" w14:textId="77777777" w:rsidR="00A157AB" w:rsidRPr="00544F77" w:rsidRDefault="00A157AB" w:rsidP="00A157AB">
            <w:pPr>
              <w:widowControl w:val="0"/>
              <w:spacing w:after="0" w:line="240" w:lineRule="auto"/>
              <w:rPr>
                <w:rFonts w:ascii="Times New Roman" w:hAnsi="Times New Roman"/>
                <w:i/>
                <w:sz w:val="24"/>
                <w:szCs w:val="24"/>
              </w:rPr>
            </w:pPr>
            <w:r w:rsidRPr="00544F77">
              <w:rPr>
                <w:rFonts w:ascii="Times New Roman" w:hAnsi="Times New Roman"/>
                <w:sz w:val="24"/>
                <w:szCs w:val="24"/>
              </w:rPr>
              <w:t xml:space="preserve">Не более 4 мм на 1 м, </w:t>
            </w:r>
            <w:r>
              <w:rPr>
                <w:rFonts w:ascii="Times New Roman" w:hAnsi="Times New Roman"/>
                <w:sz w:val="24"/>
                <w:szCs w:val="24"/>
              </w:rPr>
              <w:br/>
            </w:r>
            <w:r w:rsidRPr="00544F77">
              <w:rPr>
                <w:rFonts w:ascii="Times New Roman" w:hAnsi="Times New Roman"/>
                <w:sz w:val="24"/>
                <w:szCs w:val="24"/>
              </w:rPr>
              <w:t xml:space="preserve">но не более 10 мм </w:t>
            </w:r>
            <w:r>
              <w:rPr>
                <w:rFonts w:ascii="Times New Roman" w:hAnsi="Times New Roman"/>
                <w:sz w:val="24"/>
                <w:szCs w:val="24"/>
              </w:rPr>
              <w:br/>
            </w:r>
            <w:r w:rsidRPr="00544F77">
              <w:rPr>
                <w:rFonts w:ascii="Times New Roman" w:hAnsi="Times New Roman"/>
                <w:sz w:val="24"/>
                <w:szCs w:val="24"/>
              </w:rPr>
              <w:t>на весь элемент</w:t>
            </w:r>
          </w:p>
        </w:tc>
        <w:tc>
          <w:tcPr>
            <w:tcW w:w="3827" w:type="dxa"/>
            <w:shd w:val="clear" w:color="auto" w:fill="auto"/>
          </w:tcPr>
          <w:p w14:paraId="6E9A039E" w14:textId="77777777" w:rsidR="00A157AB" w:rsidRPr="00544F77" w:rsidRDefault="00A157AB" w:rsidP="00A157AB">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r w:rsidR="00A157AB" w:rsidRPr="00544F77" w14:paraId="0190E10C" w14:textId="77777777" w:rsidTr="00A157AB">
        <w:tc>
          <w:tcPr>
            <w:tcW w:w="2689" w:type="dxa"/>
            <w:shd w:val="clear" w:color="auto" w:fill="auto"/>
          </w:tcPr>
          <w:p w14:paraId="2F1A72C8" w14:textId="77777777" w:rsidR="00A157AB" w:rsidRPr="00544F77" w:rsidRDefault="00A157AB" w:rsidP="00A157AB">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радиуса криволинейных поверхностей от проектного значения</w:t>
            </w:r>
          </w:p>
        </w:tc>
        <w:tc>
          <w:tcPr>
            <w:tcW w:w="2835" w:type="dxa"/>
            <w:shd w:val="clear" w:color="auto" w:fill="auto"/>
          </w:tcPr>
          <w:p w14:paraId="24B23CDF" w14:textId="77777777" w:rsidR="00A157AB" w:rsidRPr="00544F77" w:rsidRDefault="00A157AB" w:rsidP="00A157AB">
            <w:pPr>
              <w:widowControl w:val="0"/>
              <w:spacing w:after="0" w:line="240" w:lineRule="auto"/>
              <w:rPr>
                <w:rFonts w:ascii="Times New Roman" w:hAnsi="Times New Roman"/>
                <w:i/>
                <w:sz w:val="24"/>
                <w:szCs w:val="24"/>
              </w:rPr>
            </w:pPr>
            <w:r w:rsidRPr="00544F77">
              <w:rPr>
                <w:rFonts w:ascii="Times New Roman" w:hAnsi="Times New Roman"/>
                <w:sz w:val="24"/>
                <w:szCs w:val="24"/>
              </w:rPr>
              <w:t>Не более 10 мм на весь элемент</w:t>
            </w:r>
          </w:p>
        </w:tc>
        <w:tc>
          <w:tcPr>
            <w:tcW w:w="3827" w:type="dxa"/>
            <w:shd w:val="clear" w:color="auto" w:fill="auto"/>
          </w:tcPr>
          <w:p w14:paraId="64D60529" w14:textId="77777777" w:rsidR="00A157AB" w:rsidRPr="00544F77" w:rsidRDefault="00A157AB" w:rsidP="00A157AB">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bl>
    <w:p w14:paraId="2E163319" w14:textId="77777777" w:rsidR="00A157AB" w:rsidRPr="00544F77" w:rsidRDefault="00A157AB" w:rsidP="00A157AB">
      <w:pPr>
        <w:tabs>
          <w:tab w:val="left" w:pos="1418"/>
        </w:tabs>
        <w:spacing w:after="0" w:line="240" w:lineRule="auto"/>
        <w:ind w:left="709"/>
        <w:contextualSpacing/>
        <w:jc w:val="both"/>
        <w:rPr>
          <w:rFonts w:ascii="Times New Roman" w:hAnsi="Times New Roman"/>
          <w:bCs/>
          <w:sz w:val="28"/>
          <w:szCs w:val="28"/>
          <w:lang w:eastAsia="ru-RU"/>
        </w:rPr>
      </w:pPr>
      <w:r>
        <w:rPr>
          <w:rFonts w:ascii="Times New Roman" w:hAnsi="Times New Roman"/>
          <w:bCs/>
          <w:sz w:val="28"/>
          <w:szCs w:val="28"/>
          <w:lang w:eastAsia="ru-RU"/>
        </w:rPr>
        <w:t xml:space="preserve">1.22. </w:t>
      </w:r>
      <w:r w:rsidRPr="00544F77">
        <w:rPr>
          <w:rFonts w:ascii="Times New Roman" w:hAnsi="Times New Roman"/>
          <w:bCs/>
          <w:sz w:val="28"/>
          <w:szCs w:val="28"/>
          <w:lang w:eastAsia="ru-RU"/>
        </w:rPr>
        <w:t>Потолки</w:t>
      </w:r>
      <w:r>
        <w:rPr>
          <w:rFonts w:ascii="Times New Roman" w:hAnsi="Times New Roman"/>
          <w:bCs/>
          <w:sz w:val="28"/>
          <w:szCs w:val="28"/>
          <w:lang w:eastAsia="ru-RU"/>
        </w:rPr>
        <w:t>.</w:t>
      </w:r>
    </w:p>
    <w:p w14:paraId="24B3003B" w14:textId="77777777" w:rsidR="00A157AB" w:rsidRPr="00092A2D" w:rsidRDefault="00A157AB" w:rsidP="00A157AB">
      <w:pPr>
        <w:pStyle w:val="af8"/>
        <w:tabs>
          <w:tab w:val="left" w:pos="1560"/>
        </w:tabs>
        <w:ind w:left="0" w:firstLine="709"/>
        <w:jc w:val="both"/>
      </w:pPr>
      <w:r>
        <w:t xml:space="preserve">1.22.1. </w:t>
      </w:r>
      <w:r w:rsidRPr="00906CF7">
        <w:t>Во всех помещениях МОПС выполнить чистовой потолок следующим образом</w:t>
      </w:r>
      <w:r w:rsidRPr="00092A2D">
        <w:t>:</w:t>
      </w:r>
    </w:p>
    <w:p w14:paraId="021C949E" w14:textId="77777777" w:rsidR="00A157AB" w:rsidRDefault="00A157AB" w:rsidP="00A157AB">
      <w:pPr>
        <w:tabs>
          <w:tab w:val="left" w:pos="993"/>
        </w:tabs>
        <w:spacing w:after="0" w:line="240" w:lineRule="auto"/>
        <w:ind w:firstLine="709"/>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Pr>
          <w:rFonts w:ascii="Times New Roman" w:hAnsi="Times New Roman"/>
          <w:color w:val="000000"/>
          <w:sz w:val="28"/>
          <w:szCs w:val="28"/>
          <w:lang w:eastAsia="ru-RU"/>
        </w:rPr>
        <w:tab/>
      </w:r>
      <w:r w:rsidRPr="00645FBE">
        <w:rPr>
          <w:rFonts w:ascii="Times New Roman" w:hAnsi="Times New Roman"/>
          <w:color w:val="000000"/>
          <w:sz w:val="28"/>
          <w:szCs w:val="28"/>
          <w:lang w:eastAsia="ru-RU"/>
        </w:rPr>
        <w:t>подшивка потолка</w:t>
      </w:r>
      <w:r w:rsidRPr="00175FE5">
        <w:rPr>
          <w:rFonts w:ascii="Times New Roman" w:hAnsi="Times New Roman"/>
          <w:sz w:val="28"/>
          <w:szCs w:val="28"/>
          <w:lang w:eastAsia="ru-RU"/>
        </w:rPr>
        <w:t xml:space="preserve"> </w:t>
      </w:r>
      <w:r>
        <w:rPr>
          <w:rFonts w:ascii="Times New Roman" w:hAnsi="Times New Roman"/>
          <w:color w:val="000000"/>
          <w:sz w:val="28"/>
          <w:szCs w:val="28"/>
          <w:lang w:eastAsia="ru-RU"/>
        </w:rPr>
        <w:t xml:space="preserve">из </w:t>
      </w:r>
      <w:r w:rsidRPr="00175FE5">
        <w:rPr>
          <w:rFonts w:ascii="Times New Roman" w:hAnsi="Times New Roman"/>
          <w:color w:val="000000"/>
          <w:sz w:val="28"/>
          <w:szCs w:val="28"/>
          <w:lang w:eastAsia="ru-RU"/>
        </w:rPr>
        <w:t xml:space="preserve">тонколистовой оцинкованной стали, защищенной полимерным покрытием, либо из СМЛ-панелей, гладкой, матовой, </w:t>
      </w:r>
      <w:r>
        <w:rPr>
          <w:rFonts w:ascii="Times New Roman" w:hAnsi="Times New Roman"/>
          <w:color w:val="000000"/>
          <w:sz w:val="28"/>
          <w:szCs w:val="28"/>
          <w:lang w:eastAsia="ru-RU"/>
        </w:rPr>
        <w:t xml:space="preserve">цвет - белый, </w:t>
      </w:r>
      <w:r>
        <w:rPr>
          <w:rFonts w:ascii="Times New Roman" w:hAnsi="Times New Roman"/>
          <w:color w:val="000000"/>
          <w:sz w:val="28"/>
          <w:szCs w:val="28"/>
          <w:lang w:val="en-US" w:eastAsia="ru-RU"/>
        </w:rPr>
        <w:t>RAL</w:t>
      </w:r>
      <w:r>
        <w:rPr>
          <w:rFonts w:ascii="Times New Roman" w:hAnsi="Times New Roman"/>
          <w:color w:val="000000"/>
          <w:sz w:val="28"/>
          <w:szCs w:val="28"/>
          <w:lang w:eastAsia="ru-RU"/>
        </w:rPr>
        <w:t xml:space="preserve"> 9010;</w:t>
      </w:r>
    </w:p>
    <w:p w14:paraId="1D7E1D92" w14:textId="279DD42D" w:rsidR="00A157AB" w:rsidRPr="00645FBE" w:rsidRDefault="00A157AB" w:rsidP="00A157AB">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color w:val="000000"/>
          <w:sz w:val="28"/>
          <w:szCs w:val="28"/>
          <w:lang w:eastAsia="ru-RU"/>
        </w:rPr>
        <w:t>–</w:t>
      </w:r>
      <w:r>
        <w:rPr>
          <w:rFonts w:ascii="Times New Roman" w:hAnsi="Times New Roman"/>
          <w:color w:val="000000"/>
          <w:sz w:val="28"/>
          <w:szCs w:val="28"/>
          <w:lang w:eastAsia="ru-RU"/>
        </w:rPr>
        <w:tab/>
      </w:r>
      <w:r w:rsidRPr="00544F77">
        <w:rPr>
          <w:rFonts w:ascii="Times New Roman" w:hAnsi="Times New Roman"/>
          <w:sz w:val="28"/>
          <w:szCs w:val="28"/>
          <w:lang w:eastAsia="ru-RU"/>
        </w:rPr>
        <w:t xml:space="preserve">разводку всех инженерных коммуникаций, кабельных трасс </w:t>
      </w:r>
      <w:r>
        <w:rPr>
          <w:rFonts w:ascii="Times New Roman" w:hAnsi="Times New Roman"/>
          <w:sz w:val="28"/>
          <w:szCs w:val="28"/>
          <w:lang w:eastAsia="ru-RU"/>
        </w:rPr>
        <w:br/>
      </w:r>
      <w:r w:rsidRPr="00544F77">
        <w:rPr>
          <w:rFonts w:ascii="Times New Roman" w:hAnsi="Times New Roman"/>
          <w:sz w:val="28"/>
          <w:szCs w:val="28"/>
          <w:lang w:eastAsia="ru-RU"/>
        </w:rPr>
        <w:t>по потолку выполнить скрыто за облицовкой потолка</w:t>
      </w:r>
      <w:r>
        <w:rPr>
          <w:rFonts w:ascii="Times New Roman" w:hAnsi="Times New Roman"/>
          <w:sz w:val="28"/>
          <w:szCs w:val="28"/>
          <w:lang w:eastAsia="ru-RU"/>
        </w:rPr>
        <w:t xml:space="preserve">, </w:t>
      </w:r>
      <w:r w:rsidRPr="00645FBE">
        <w:rPr>
          <w:rFonts w:ascii="Times New Roman" w:hAnsi="Times New Roman"/>
          <w:sz w:val="28"/>
          <w:szCs w:val="28"/>
          <w:lang w:eastAsia="ru-RU"/>
        </w:rPr>
        <w:t xml:space="preserve">либо выполнить открыто по </w:t>
      </w:r>
      <w:r>
        <w:rPr>
          <w:rFonts w:ascii="Times New Roman" w:hAnsi="Times New Roman"/>
          <w:sz w:val="28"/>
          <w:szCs w:val="28"/>
          <w:lang w:eastAsia="ru-RU"/>
        </w:rPr>
        <w:t>потолку</w:t>
      </w:r>
      <w:r w:rsidRPr="00645FBE">
        <w:rPr>
          <w:rFonts w:ascii="Times New Roman" w:hAnsi="Times New Roman"/>
          <w:sz w:val="28"/>
          <w:szCs w:val="28"/>
          <w:lang w:eastAsia="ru-RU"/>
        </w:rPr>
        <w:t xml:space="preserve"> в кабель-каналах, закрепленных таким образом, чтобы между ними и панелью покрытия не было зазоров и щелей</w:t>
      </w:r>
      <w:r>
        <w:rPr>
          <w:rFonts w:ascii="Times New Roman" w:hAnsi="Times New Roman"/>
          <w:sz w:val="28"/>
          <w:szCs w:val="28"/>
          <w:lang w:eastAsia="ru-RU"/>
        </w:rPr>
        <w:t>,</w:t>
      </w:r>
      <w:r w:rsidRPr="00645FBE">
        <w:rPr>
          <w:rFonts w:ascii="Times New Roman" w:hAnsi="Times New Roman"/>
          <w:sz w:val="28"/>
          <w:szCs w:val="28"/>
          <w:lang w:eastAsia="ru-RU"/>
        </w:rPr>
        <w:t xml:space="preserve"> в гладких трубах из негорючих материалов, закрепленных к несущим конструкциям клипсами с шагом крепления не более 500 мм в соответствии с </w:t>
      </w:r>
      <w:r>
        <w:rPr>
          <w:rFonts w:ascii="Times New Roman" w:hAnsi="Times New Roman"/>
          <w:sz w:val="28"/>
          <w:szCs w:val="28"/>
          <w:lang w:eastAsia="ru-RU"/>
        </w:rPr>
        <w:t xml:space="preserve">настоящими Техническими требованиями и в соответствии с </w:t>
      </w:r>
      <w:r w:rsidRPr="00783BE7">
        <w:rPr>
          <w:rFonts w:ascii="Times New Roman" w:hAnsi="Times New Roman"/>
          <w:sz w:val="28"/>
          <w:szCs w:val="28"/>
          <w:lang w:eastAsia="ru-RU"/>
        </w:rPr>
        <w:t xml:space="preserve">Альбомом чертежей </w:t>
      </w:r>
      <w:r w:rsidRPr="00783BE7">
        <w:rPr>
          <w:rFonts w:ascii="Times New Roman" w:hAnsi="Times New Roman"/>
          <w:sz w:val="28"/>
          <w:szCs w:val="28"/>
          <w:lang w:eastAsia="ru-RU"/>
        </w:rPr>
        <w:lastRenderedPageBreak/>
        <w:t xml:space="preserve">(Приложение № 1 </w:t>
      </w:r>
      <w:r w:rsidR="000719F6" w:rsidRPr="00783BE7">
        <w:rPr>
          <w:rFonts w:ascii="Times New Roman" w:hAnsi="Times New Roman"/>
          <w:sz w:val="28"/>
          <w:szCs w:val="28"/>
          <w:lang w:eastAsia="ru-RU"/>
        </w:rPr>
        <w:t xml:space="preserve">к </w:t>
      </w:r>
      <w:r w:rsidR="000719F6">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Pr>
          <w:rFonts w:ascii="Times New Roman" w:hAnsi="Times New Roman"/>
          <w:sz w:val="28"/>
          <w:szCs w:val="28"/>
          <w:lang w:eastAsia="ru-RU"/>
        </w:rPr>
        <w:t>, цвет кабель-каналов белый (т.е. в одном цвете с потолком)</w:t>
      </w:r>
      <w:r w:rsidRPr="00645FBE">
        <w:rPr>
          <w:rFonts w:ascii="Times New Roman" w:hAnsi="Times New Roman"/>
          <w:sz w:val="28"/>
          <w:szCs w:val="28"/>
          <w:lang w:eastAsia="ru-RU"/>
        </w:rPr>
        <w:t>;</w:t>
      </w:r>
    </w:p>
    <w:p w14:paraId="0A4133A9" w14:textId="5430C32A" w:rsidR="00A157AB" w:rsidRPr="00762DE9" w:rsidRDefault="00A157AB" w:rsidP="00A4119A">
      <w:pPr>
        <w:pStyle w:val="af8"/>
        <w:numPr>
          <w:ilvl w:val="0"/>
          <w:numId w:val="105"/>
        </w:numPr>
        <w:tabs>
          <w:tab w:val="left" w:pos="993"/>
        </w:tabs>
        <w:ind w:left="0" w:firstLine="709"/>
        <w:jc w:val="both"/>
        <w:rPr>
          <w:color w:val="000000"/>
        </w:rPr>
      </w:pPr>
      <w:r w:rsidRPr="00762DE9">
        <w:t xml:space="preserve">высота от уровня чистого пола до уровня чистового потолка </w:t>
      </w:r>
      <w:r>
        <w:t>-</w:t>
      </w:r>
      <w:r w:rsidRPr="00762DE9">
        <w:t xml:space="preserve"> 2300 мм в соответствии с </w:t>
      </w:r>
      <w:r w:rsidRPr="00783BE7">
        <w:t xml:space="preserve">Альбомом чертежей (Приложение № 1 </w:t>
      </w:r>
      <w:r w:rsidR="000719F6" w:rsidRPr="00783BE7">
        <w:t xml:space="preserve">к </w:t>
      </w:r>
      <w:r w:rsidR="000719F6">
        <w:t>Приложению №3 к ТЗ</w:t>
      </w:r>
      <w:r w:rsidRPr="00783BE7">
        <w:t>)</w:t>
      </w:r>
      <w:r w:rsidRPr="00762DE9">
        <w:t>.</w:t>
      </w:r>
    </w:p>
    <w:p w14:paraId="0267A36B" w14:textId="77777777" w:rsidR="00A157AB" w:rsidRPr="00544F77" w:rsidRDefault="00A157AB" w:rsidP="00A157AB">
      <w:pPr>
        <w:pStyle w:val="af8"/>
        <w:tabs>
          <w:tab w:val="left" w:pos="1560"/>
        </w:tabs>
        <w:ind w:left="0" w:firstLine="709"/>
        <w:jc w:val="both"/>
      </w:pPr>
      <w:r>
        <w:t xml:space="preserve">1.22.2. </w:t>
      </w:r>
      <w:r w:rsidRPr="00544F77">
        <w:t>Технические требования могут уточняться и корректироваться</w:t>
      </w:r>
      <w:r>
        <w:t xml:space="preserve"> </w:t>
      </w:r>
      <w:r w:rsidRPr="00544F77">
        <w:t>по согласованию с Заказчиком.</w:t>
      </w:r>
    </w:p>
    <w:p w14:paraId="5CF4E080" w14:textId="233F8E97" w:rsidR="00A157AB" w:rsidRPr="00544F77" w:rsidRDefault="00A157AB" w:rsidP="00A157AB">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1.23. </w:t>
      </w:r>
      <w:r w:rsidRPr="00544F77">
        <w:rPr>
          <w:rFonts w:ascii="Times New Roman" w:hAnsi="Times New Roman"/>
          <w:sz w:val="28"/>
          <w:szCs w:val="28"/>
          <w:lang w:eastAsia="ru-RU"/>
        </w:rPr>
        <w:t>Дверные блоки (в соответствии с</w:t>
      </w:r>
      <w:r>
        <w:rPr>
          <w:rFonts w:ascii="Times New Roman" w:hAnsi="Times New Roman"/>
          <w:sz w:val="28"/>
          <w:szCs w:val="28"/>
          <w:lang w:eastAsia="ru-RU"/>
        </w:rPr>
        <w:t xml:space="preserve"> </w:t>
      </w:r>
      <w:r w:rsidRPr="00783BE7">
        <w:rPr>
          <w:rFonts w:ascii="Times New Roman" w:hAnsi="Times New Roman"/>
          <w:sz w:val="28"/>
          <w:szCs w:val="28"/>
          <w:lang w:eastAsia="ru-RU"/>
        </w:rPr>
        <w:t xml:space="preserve">Альбомом чертежей (Приложение № 1 </w:t>
      </w:r>
      <w:r w:rsidR="000719F6" w:rsidRPr="00783BE7">
        <w:rPr>
          <w:rFonts w:ascii="Times New Roman" w:hAnsi="Times New Roman"/>
          <w:sz w:val="28"/>
          <w:szCs w:val="28"/>
          <w:lang w:eastAsia="ru-RU"/>
        </w:rPr>
        <w:t xml:space="preserve">к </w:t>
      </w:r>
      <w:r w:rsidR="000719F6">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sidRPr="00544F77">
        <w:rPr>
          <w:rFonts w:ascii="Times New Roman" w:hAnsi="Times New Roman"/>
          <w:sz w:val="28"/>
          <w:szCs w:val="28"/>
          <w:lang w:eastAsia="ru-RU"/>
        </w:rPr>
        <w:t xml:space="preserve"> лист «План перегородок»)</w:t>
      </w:r>
      <w:r>
        <w:rPr>
          <w:rFonts w:ascii="Times New Roman" w:hAnsi="Times New Roman"/>
          <w:sz w:val="28"/>
          <w:szCs w:val="28"/>
          <w:lang w:eastAsia="ru-RU"/>
        </w:rPr>
        <w:t>.</w:t>
      </w:r>
    </w:p>
    <w:p w14:paraId="39557F88" w14:textId="77777777" w:rsidR="00A157AB" w:rsidRPr="00101CF5" w:rsidRDefault="00A157AB" w:rsidP="00A157AB">
      <w:pPr>
        <w:pStyle w:val="af8"/>
        <w:tabs>
          <w:tab w:val="left" w:pos="1560"/>
        </w:tabs>
        <w:ind w:left="0" w:firstLine="709"/>
        <w:jc w:val="both"/>
      </w:pPr>
      <w:r>
        <w:t xml:space="preserve">1.23.1. </w:t>
      </w:r>
      <w:r w:rsidRPr="00101CF5">
        <w:t xml:space="preserve">Дверной блок «Д1», дверь входа в </w:t>
      </w:r>
      <w:r>
        <w:t>МОПС</w:t>
      </w:r>
      <w:r w:rsidRPr="00101CF5">
        <w:t xml:space="preserve"> с улицы</w:t>
      </w:r>
      <w:r>
        <w:t xml:space="preserve"> (теплоизоляционные качества двери входа в МОПС с улицы должны соответствовать климатическому району, в котором размещается МОПС)</w:t>
      </w:r>
      <w:r w:rsidRPr="00101CF5">
        <w:t>, Тип 1:</w:t>
      </w:r>
    </w:p>
    <w:p w14:paraId="200A6238" w14:textId="77777777" w:rsidR="00A157AB" w:rsidRPr="00980C95" w:rsidRDefault="00A157AB" w:rsidP="00A4119A">
      <w:pPr>
        <w:numPr>
          <w:ilvl w:val="0"/>
          <w:numId w:val="75"/>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размер проема</w:t>
      </w:r>
      <w:r w:rsidRPr="00085E61">
        <w:rPr>
          <w:rFonts w:ascii="Times New Roman" w:hAnsi="Times New Roman"/>
          <w:sz w:val="28"/>
          <w:szCs w:val="28"/>
          <w:lang w:eastAsia="ru-RU"/>
        </w:rPr>
        <w:t xml:space="preserve"> -</w:t>
      </w:r>
      <w:r w:rsidRPr="00980C95">
        <w:rPr>
          <w:rFonts w:ascii="Times New Roman" w:hAnsi="Times New Roman"/>
          <w:sz w:val="28"/>
          <w:szCs w:val="28"/>
          <w:lang w:eastAsia="ru-RU"/>
        </w:rPr>
        <w:t xml:space="preserve"> 1100 х 2</w:t>
      </w:r>
      <w:r>
        <w:rPr>
          <w:rFonts w:ascii="Times New Roman" w:hAnsi="Times New Roman"/>
          <w:sz w:val="28"/>
          <w:szCs w:val="28"/>
          <w:lang w:eastAsia="ru-RU"/>
        </w:rPr>
        <w:t>000</w:t>
      </w:r>
      <w:r w:rsidRPr="00980C95">
        <w:rPr>
          <w:rFonts w:ascii="Times New Roman" w:hAnsi="Times New Roman"/>
          <w:sz w:val="28"/>
          <w:szCs w:val="28"/>
          <w:lang w:eastAsia="ru-RU"/>
        </w:rPr>
        <w:t xml:space="preserve"> мм (</w:t>
      </w:r>
      <w:r>
        <w:rPr>
          <w:rFonts w:ascii="Times New Roman" w:hAnsi="Times New Roman"/>
          <w:sz w:val="28"/>
          <w:szCs w:val="28"/>
          <w:lang w:eastAsia="ru-RU"/>
        </w:rPr>
        <w:t>ш</w:t>
      </w:r>
      <w:r w:rsidRPr="00980C95">
        <w:rPr>
          <w:rFonts w:ascii="Times New Roman" w:hAnsi="Times New Roman"/>
          <w:sz w:val="28"/>
          <w:szCs w:val="28"/>
          <w:lang w:eastAsia="ru-RU"/>
        </w:rPr>
        <w:t xml:space="preserve">ирина х </w:t>
      </w:r>
      <w:r>
        <w:rPr>
          <w:rFonts w:ascii="Times New Roman" w:hAnsi="Times New Roman"/>
          <w:sz w:val="28"/>
          <w:szCs w:val="28"/>
          <w:lang w:eastAsia="ru-RU"/>
        </w:rPr>
        <w:t>в</w:t>
      </w:r>
      <w:r w:rsidRPr="00980C95">
        <w:rPr>
          <w:rFonts w:ascii="Times New Roman" w:hAnsi="Times New Roman"/>
          <w:sz w:val="28"/>
          <w:szCs w:val="28"/>
          <w:lang w:eastAsia="ru-RU"/>
        </w:rPr>
        <w:t>ысота);</w:t>
      </w:r>
    </w:p>
    <w:p w14:paraId="4966C1B4" w14:textId="77777777" w:rsidR="00A157AB" w:rsidRPr="00980C95" w:rsidRDefault="00A157AB" w:rsidP="00A4119A">
      <w:pPr>
        <w:numPr>
          <w:ilvl w:val="0"/>
          <w:numId w:val="75"/>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C01304">
        <w:rPr>
          <w:rFonts w:ascii="Times New Roman" w:hAnsi="Times New Roman"/>
          <w:sz w:val="28"/>
          <w:szCs w:val="28"/>
          <w:lang w:eastAsia="ru-RU"/>
        </w:rPr>
        <w:t>полотно дверного блока</w:t>
      </w:r>
      <w:r w:rsidRPr="00085E61">
        <w:rPr>
          <w:rFonts w:ascii="Times New Roman" w:hAnsi="Times New Roman"/>
          <w:sz w:val="28"/>
          <w:szCs w:val="28"/>
          <w:lang w:eastAsia="ru-RU"/>
        </w:rPr>
        <w:t xml:space="preserve"> -</w:t>
      </w:r>
      <w:r w:rsidRPr="00C01304">
        <w:rPr>
          <w:rFonts w:ascii="Times New Roman" w:hAnsi="Times New Roman"/>
          <w:sz w:val="28"/>
          <w:szCs w:val="28"/>
          <w:lang w:eastAsia="ru-RU"/>
        </w:rPr>
        <w:t xml:space="preserve"> 1000 х1950 мм (ширина х высота)</w:t>
      </w:r>
      <w:r w:rsidRPr="00980C95">
        <w:rPr>
          <w:rFonts w:ascii="Times New Roman" w:hAnsi="Times New Roman"/>
          <w:sz w:val="28"/>
          <w:szCs w:val="28"/>
          <w:lang w:eastAsia="ru-RU"/>
        </w:rPr>
        <w:t>;</w:t>
      </w:r>
    </w:p>
    <w:p w14:paraId="0621FB8C" w14:textId="77777777" w:rsidR="00A157AB" w:rsidRPr="00980C95" w:rsidRDefault="00A157AB" w:rsidP="00A4119A">
      <w:pPr>
        <w:numPr>
          <w:ilvl w:val="0"/>
          <w:numId w:val="75"/>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наружный, стальной;</w:t>
      </w:r>
    </w:p>
    <w:p w14:paraId="60BBE593" w14:textId="77777777" w:rsidR="00A157AB" w:rsidRPr="00980C95" w:rsidRDefault="00A157AB" w:rsidP="00A4119A">
      <w:pPr>
        <w:numPr>
          <w:ilvl w:val="0"/>
          <w:numId w:val="75"/>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смотровая панель, заполненная прозрачным и ударопрочным материалом</w:t>
      </w:r>
      <w:r>
        <w:rPr>
          <w:rFonts w:ascii="Times New Roman" w:hAnsi="Times New Roman"/>
          <w:sz w:val="28"/>
          <w:szCs w:val="28"/>
          <w:lang w:eastAsia="ru-RU"/>
        </w:rPr>
        <w:t xml:space="preserve"> </w:t>
      </w:r>
      <w:r w:rsidRPr="00644E26">
        <w:rPr>
          <w:rFonts w:ascii="Times New Roman" w:hAnsi="Times New Roman"/>
          <w:sz w:val="28"/>
          <w:szCs w:val="28"/>
          <w:lang w:eastAsia="ru-RU"/>
        </w:rPr>
        <w:t>(стеклопакет, количество камер в стеклопакете должно обеспечивать теплоизоляционные качества двери в соответствии климатическому району, в котором размещается МОПС)</w:t>
      </w:r>
      <w:r w:rsidRPr="00980C95">
        <w:rPr>
          <w:rFonts w:ascii="Times New Roman" w:hAnsi="Times New Roman"/>
          <w:sz w:val="28"/>
          <w:szCs w:val="28"/>
          <w:lang w:eastAsia="ru-RU"/>
        </w:rPr>
        <w:t xml:space="preserve">, верхняя граница смотровой панели должна располагаться на высоте не ниже 1,6 м от уровня пола, нижняя граница </w:t>
      </w:r>
      <w:r>
        <w:rPr>
          <w:rFonts w:ascii="Times New Roman" w:hAnsi="Times New Roman"/>
          <w:sz w:val="28"/>
          <w:szCs w:val="28"/>
          <w:lang w:eastAsia="ru-RU"/>
        </w:rPr>
        <w:t>-</w:t>
      </w:r>
      <w:r w:rsidRPr="00980C95">
        <w:rPr>
          <w:rFonts w:ascii="Times New Roman" w:hAnsi="Times New Roman"/>
          <w:sz w:val="28"/>
          <w:szCs w:val="28"/>
          <w:lang w:eastAsia="ru-RU"/>
        </w:rPr>
        <w:t xml:space="preserve"> не выше </w:t>
      </w:r>
      <w:r>
        <w:rPr>
          <w:rFonts w:ascii="Times New Roman" w:hAnsi="Times New Roman"/>
          <w:sz w:val="28"/>
          <w:szCs w:val="28"/>
          <w:lang w:eastAsia="ru-RU"/>
        </w:rPr>
        <w:t>0,9 </w:t>
      </w:r>
      <w:r w:rsidRPr="00980C95">
        <w:rPr>
          <w:rFonts w:ascii="Times New Roman" w:hAnsi="Times New Roman"/>
          <w:sz w:val="28"/>
          <w:szCs w:val="28"/>
          <w:lang w:eastAsia="ru-RU"/>
        </w:rPr>
        <w:t>м. При этом смотровая панель должна иметь ширину</w:t>
      </w:r>
      <w:r>
        <w:rPr>
          <w:rFonts w:ascii="Times New Roman" w:hAnsi="Times New Roman"/>
          <w:sz w:val="28"/>
          <w:szCs w:val="28"/>
          <w:lang w:eastAsia="ru-RU"/>
        </w:rPr>
        <w:t xml:space="preserve"> не менее</w:t>
      </w:r>
      <w:r w:rsidRPr="00980C95">
        <w:rPr>
          <w:rFonts w:ascii="Times New Roman" w:hAnsi="Times New Roman"/>
          <w:sz w:val="28"/>
          <w:szCs w:val="28"/>
          <w:lang w:eastAsia="ru-RU"/>
        </w:rPr>
        <w:t xml:space="preserve"> 0,3</w:t>
      </w:r>
      <w:r>
        <w:rPr>
          <w:rFonts w:ascii="Times New Roman" w:hAnsi="Times New Roman"/>
          <w:sz w:val="28"/>
          <w:szCs w:val="28"/>
          <w:lang w:eastAsia="ru-RU"/>
        </w:rPr>
        <w:t> </w:t>
      </w:r>
      <w:r w:rsidRPr="00980C95">
        <w:rPr>
          <w:rFonts w:ascii="Times New Roman" w:hAnsi="Times New Roman"/>
          <w:sz w:val="28"/>
          <w:szCs w:val="28"/>
          <w:lang w:eastAsia="ru-RU"/>
        </w:rPr>
        <w:t xml:space="preserve">м и располагаться в зоне от середины полотна </w:t>
      </w:r>
      <w:r>
        <w:rPr>
          <w:rFonts w:ascii="Times New Roman" w:hAnsi="Times New Roman"/>
          <w:sz w:val="28"/>
          <w:szCs w:val="28"/>
          <w:lang w:eastAsia="ru-RU"/>
        </w:rPr>
        <w:br/>
      </w:r>
      <w:r w:rsidRPr="00980C95">
        <w:rPr>
          <w:rFonts w:ascii="Times New Roman" w:hAnsi="Times New Roman"/>
          <w:sz w:val="28"/>
          <w:szCs w:val="28"/>
          <w:lang w:eastAsia="ru-RU"/>
        </w:rPr>
        <w:t xml:space="preserve">в сторону дверной ручки, на смотровую панель выполняется монтаж пленки </w:t>
      </w:r>
      <w:r>
        <w:rPr>
          <w:rFonts w:ascii="Times New Roman" w:hAnsi="Times New Roman"/>
          <w:sz w:val="28"/>
          <w:szCs w:val="28"/>
          <w:lang w:eastAsia="ru-RU"/>
        </w:rPr>
        <w:br/>
      </w:r>
      <w:r w:rsidRPr="00980C95">
        <w:rPr>
          <w:rFonts w:ascii="Times New Roman" w:hAnsi="Times New Roman"/>
          <w:sz w:val="28"/>
          <w:szCs w:val="28"/>
          <w:lang w:eastAsia="ru-RU"/>
        </w:rPr>
        <w:t>с защитным классом Р2А согласно ГОСТ 30826-2014;</w:t>
      </w:r>
    </w:p>
    <w:p w14:paraId="23632FB1" w14:textId="77777777" w:rsidR="00A157AB" w:rsidRPr="00495CCE" w:rsidRDefault="00A157AB" w:rsidP="00A4119A">
      <w:pPr>
        <w:numPr>
          <w:ilvl w:val="0"/>
          <w:numId w:val="75"/>
        </w:numPr>
        <w:tabs>
          <w:tab w:val="left" w:pos="993"/>
          <w:tab w:val="left" w:pos="1134"/>
        </w:tabs>
        <w:spacing w:after="0" w:line="240" w:lineRule="auto"/>
        <w:ind w:left="0" w:firstLine="709"/>
        <w:contextualSpacing/>
        <w:jc w:val="both"/>
        <w:rPr>
          <w:rFonts w:ascii="Times New Roman" w:hAnsi="Times New Roman"/>
          <w:spacing w:val="-8"/>
          <w:sz w:val="28"/>
          <w:szCs w:val="28"/>
          <w:lang w:eastAsia="ru-RU"/>
        </w:rPr>
      </w:pPr>
      <w:r w:rsidRPr="00495CCE">
        <w:rPr>
          <w:rFonts w:ascii="Times New Roman" w:hAnsi="Times New Roman"/>
          <w:spacing w:val="-8"/>
          <w:sz w:val="28"/>
          <w:szCs w:val="28"/>
          <w:lang w:eastAsia="ru-RU"/>
        </w:rPr>
        <w:t>высота порога на входе или перепад высот не должны превышать 0,014 м;</w:t>
      </w:r>
    </w:p>
    <w:p w14:paraId="2F29535F" w14:textId="4B136E06" w:rsidR="00A157AB" w:rsidRPr="00980C95" w:rsidRDefault="00A157AB" w:rsidP="00A4119A">
      <w:pPr>
        <w:numPr>
          <w:ilvl w:val="0"/>
          <w:numId w:val="75"/>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2 (два) врезных не</w:t>
      </w:r>
      <w:r w:rsidR="00435DBE" w:rsidRPr="00435DBE">
        <w:rPr>
          <w:rFonts w:ascii="Times New Roman" w:hAnsi="Times New Roman"/>
          <w:sz w:val="28"/>
          <w:szCs w:val="28"/>
          <w:lang w:eastAsia="ru-RU"/>
        </w:rPr>
        <w:t xml:space="preserve"> </w:t>
      </w:r>
      <w:r w:rsidRPr="00980C95">
        <w:rPr>
          <w:rFonts w:ascii="Times New Roman" w:hAnsi="Times New Roman"/>
          <w:sz w:val="28"/>
          <w:szCs w:val="28"/>
          <w:lang w:eastAsia="ru-RU"/>
        </w:rPr>
        <w:t>само</w:t>
      </w:r>
      <w:r w:rsidR="00435DBE" w:rsidRPr="00435DBE">
        <w:rPr>
          <w:rFonts w:ascii="Times New Roman" w:hAnsi="Times New Roman"/>
          <w:sz w:val="28"/>
          <w:szCs w:val="28"/>
          <w:lang w:eastAsia="ru-RU"/>
        </w:rPr>
        <w:t>-</w:t>
      </w:r>
      <w:r w:rsidRPr="00980C95">
        <w:rPr>
          <w:rFonts w:ascii="Times New Roman" w:hAnsi="Times New Roman"/>
          <w:sz w:val="28"/>
          <w:szCs w:val="28"/>
          <w:lang w:eastAsia="ru-RU"/>
        </w:rPr>
        <w:t xml:space="preserve">защелкивающихся замка, установленных </w:t>
      </w:r>
      <w:r>
        <w:rPr>
          <w:rFonts w:ascii="Times New Roman" w:hAnsi="Times New Roman"/>
          <w:sz w:val="28"/>
          <w:szCs w:val="28"/>
          <w:lang w:eastAsia="ru-RU"/>
        </w:rPr>
        <w:br/>
      </w:r>
      <w:r w:rsidRPr="00980C95">
        <w:rPr>
          <w:rFonts w:ascii="Times New Roman" w:hAnsi="Times New Roman"/>
          <w:sz w:val="28"/>
          <w:szCs w:val="28"/>
          <w:lang w:eastAsia="ru-RU"/>
        </w:rPr>
        <w:t>на расстоянии 300</w:t>
      </w:r>
      <w:r>
        <w:rPr>
          <w:rFonts w:ascii="Times New Roman" w:hAnsi="Times New Roman"/>
          <w:sz w:val="28"/>
          <w:szCs w:val="28"/>
          <w:lang w:eastAsia="ru-RU"/>
        </w:rPr>
        <w:t> </w:t>
      </w:r>
      <w:r w:rsidRPr="00980C95">
        <w:rPr>
          <w:rFonts w:ascii="Times New Roman" w:hAnsi="Times New Roman"/>
          <w:sz w:val="28"/>
          <w:szCs w:val="28"/>
          <w:lang w:eastAsia="ru-RU"/>
        </w:rPr>
        <w:t xml:space="preserve">мм друг от друга, с возможностью закрывания на ключ снаружи и на защелку со стороны помещения, класс безопасности дверных замков </w:t>
      </w:r>
      <w:r w:rsidRPr="00085E61">
        <w:rPr>
          <w:rFonts w:ascii="Times New Roman" w:hAnsi="Times New Roman"/>
          <w:sz w:val="28"/>
          <w:szCs w:val="28"/>
          <w:lang w:eastAsia="ru-RU"/>
        </w:rPr>
        <w:t>-</w:t>
      </w:r>
      <w:r w:rsidRPr="00980C95">
        <w:rPr>
          <w:rFonts w:ascii="Times New Roman" w:hAnsi="Times New Roman"/>
          <w:sz w:val="28"/>
          <w:szCs w:val="28"/>
          <w:lang w:eastAsia="ru-RU"/>
        </w:rPr>
        <w:t xml:space="preserve"> не ниже III или С;</w:t>
      </w:r>
    </w:p>
    <w:p w14:paraId="5F703495" w14:textId="77777777" w:rsidR="00A157AB" w:rsidRPr="00980C95" w:rsidRDefault="00A157AB" w:rsidP="00A4119A">
      <w:pPr>
        <w:numPr>
          <w:ilvl w:val="0"/>
          <w:numId w:val="75"/>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на полотне двери установить 2 (две) ручки стальные для открывания и закрывания двери типа «штанга» длиной 800</w:t>
      </w:r>
      <w:r w:rsidRPr="00085E61">
        <w:rPr>
          <w:rFonts w:ascii="Sylfaen" w:hAnsi="Sylfaen"/>
          <w:sz w:val="28"/>
          <w:szCs w:val="28"/>
          <w:lang w:eastAsia="ru-RU"/>
        </w:rPr>
        <w:t>-</w:t>
      </w:r>
      <w:r w:rsidRPr="00980C95">
        <w:rPr>
          <w:rFonts w:ascii="Times New Roman" w:hAnsi="Times New Roman"/>
          <w:sz w:val="28"/>
          <w:szCs w:val="28"/>
          <w:lang w:eastAsia="ru-RU"/>
        </w:rPr>
        <w:t>1200</w:t>
      </w:r>
      <w:r>
        <w:rPr>
          <w:rFonts w:ascii="Times New Roman" w:hAnsi="Times New Roman"/>
          <w:sz w:val="28"/>
          <w:szCs w:val="28"/>
          <w:lang w:eastAsia="ru-RU"/>
        </w:rPr>
        <w:t> </w:t>
      </w:r>
      <w:r w:rsidRPr="00980C95">
        <w:rPr>
          <w:rFonts w:ascii="Times New Roman" w:hAnsi="Times New Roman"/>
          <w:sz w:val="28"/>
          <w:szCs w:val="28"/>
          <w:lang w:eastAsia="ru-RU"/>
        </w:rPr>
        <w:t xml:space="preserve">мм, установленных </w:t>
      </w:r>
      <w:r>
        <w:rPr>
          <w:rFonts w:ascii="Times New Roman" w:hAnsi="Times New Roman"/>
          <w:sz w:val="28"/>
          <w:szCs w:val="28"/>
          <w:lang w:eastAsia="ru-RU"/>
        </w:rPr>
        <w:br/>
      </w:r>
      <w:r w:rsidRPr="00980C95">
        <w:rPr>
          <w:rFonts w:ascii="Times New Roman" w:hAnsi="Times New Roman"/>
          <w:sz w:val="28"/>
          <w:szCs w:val="28"/>
          <w:lang w:eastAsia="ru-RU"/>
        </w:rPr>
        <w:t xml:space="preserve">на внешней и внутренней сторонах; </w:t>
      </w:r>
    </w:p>
    <w:p w14:paraId="6E9E267F" w14:textId="77777777" w:rsidR="00A157AB" w:rsidRPr="00980C95" w:rsidRDefault="00A157AB" w:rsidP="00A4119A">
      <w:pPr>
        <w:numPr>
          <w:ilvl w:val="0"/>
          <w:numId w:val="75"/>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w:t>
      </w:r>
      <w:r>
        <w:rPr>
          <w:rFonts w:ascii="Times New Roman" w:hAnsi="Times New Roman"/>
          <w:sz w:val="28"/>
          <w:szCs w:val="28"/>
          <w:lang w:eastAsia="ru-RU"/>
        </w:rPr>
        <w:t>,</w:t>
      </w:r>
      <w:r w:rsidRPr="00980C95">
        <w:rPr>
          <w:rFonts w:ascii="Times New Roman" w:hAnsi="Times New Roman"/>
          <w:sz w:val="28"/>
          <w:szCs w:val="28"/>
          <w:lang w:eastAsia="ru-RU"/>
        </w:rPr>
        <w:t xml:space="preserve"> EN1154</w:t>
      </w:r>
      <w:r w:rsidRPr="00085E61">
        <w:rPr>
          <w:rFonts w:ascii="Times New Roman" w:hAnsi="Times New Roman"/>
          <w:sz w:val="28"/>
          <w:szCs w:val="28"/>
          <w:lang w:eastAsia="ru-RU"/>
        </w:rPr>
        <w:t>-</w:t>
      </w:r>
      <w:r w:rsidRPr="00980C95">
        <w:rPr>
          <w:rFonts w:ascii="Times New Roman" w:hAnsi="Times New Roman"/>
          <w:sz w:val="28"/>
          <w:szCs w:val="28"/>
          <w:lang w:eastAsia="ru-RU"/>
        </w:rPr>
        <w:t>EN5-EN6</w:t>
      </w:r>
      <w:r>
        <w:rPr>
          <w:rFonts w:ascii="Times New Roman" w:hAnsi="Times New Roman"/>
          <w:sz w:val="28"/>
          <w:szCs w:val="28"/>
          <w:lang w:eastAsia="ru-RU"/>
        </w:rPr>
        <w:t>;</w:t>
      </w:r>
    </w:p>
    <w:p w14:paraId="4437C555" w14:textId="77777777" w:rsidR="00A157AB" w:rsidRPr="00980C95" w:rsidRDefault="00A157AB" w:rsidP="00A4119A">
      <w:pPr>
        <w:numPr>
          <w:ilvl w:val="0"/>
          <w:numId w:val="75"/>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r>
        <w:rPr>
          <w:rFonts w:ascii="Times New Roman" w:hAnsi="Times New Roman"/>
          <w:sz w:val="28"/>
          <w:szCs w:val="28"/>
          <w:lang w:eastAsia="ru-RU"/>
        </w:rPr>
        <w:t>;</w:t>
      </w:r>
      <w:r w:rsidRPr="00980C95">
        <w:rPr>
          <w:rFonts w:ascii="Times New Roman" w:hAnsi="Times New Roman"/>
          <w:sz w:val="28"/>
          <w:szCs w:val="28"/>
          <w:lang w:eastAsia="ru-RU"/>
        </w:rPr>
        <w:t xml:space="preserve"> </w:t>
      </w:r>
    </w:p>
    <w:p w14:paraId="2A9A16A3" w14:textId="77777777" w:rsidR="00A157AB" w:rsidRPr="00980C95" w:rsidRDefault="00A157AB" w:rsidP="00A4119A">
      <w:pPr>
        <w:numPr>
          <w:ilvl w:val="0"/>
          <w:numId w:val="75"/>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 xml:space="preserve">порошковое окрашивание полотна </w:t>
      </w:r>
      <w:r>
        <w:rPr>
          <w:rFonts w:ascii="Times New Roman" w:hAnsi="Times New Roman"/>
          <w:sz w:val="28"/>
          <w:szCs w:val="28"/>
          <w:lang w:eastAsia="ru-RU"/>
        </w:rPr>
        <w:t>дверного блока</w:t>
      </w:r>
      <w:r w:rsidRPr="00980C95">
        <w:rPr>
          <w:rFonts w:ascii="Times New Roman" w:hAnsi="Times New Roman"/>
          <w:sz w:val="28"/>
          <w:szCs w:val="28"/>
          <w:lang w:eastAsia="ru-RU"/>
        </w:rPr>
        <w:t>,</w:t>
      </w:r>
      <w:r>
        <w:rPr>
          <w:rFonts w:ascii="Times New Roman" w:hAnsi="Times New Roman"/>
          <w:sz w:val="28"/>
          <w:szCs w:val="28"/>
          <w:lang w:eastAsia="ru-RU"/>
        </w:rPr>
        <w:t xml:space="preserve"> дверной</w:t>
      </w:r>
      <w:r w:rsidRPr="00980C95">
        <w:rPr>
          <w:rFonts w:ascii="Times New Roman" w:hAnsi="Times New Roman"/>
          <w:sz w:val="28"/>
          <w:szCs w:val="28"/>
          <w:lang w:eastAsia="ru-RU"/>
        </w:rPr>
        <w:t xml:space="preserve"> коробки, наличников</w:t>
      </w:r>
      <w:r>
        <w:rPr>
          <w:rFonts w:ascii="Times New Roman" w:hAnsi="Times New Roman"/>
          <w:sz w:val="28"/>
          <w:szCs w:val="28"/>
          <w:lang w:eastAsia="ru-RU"/>
        </w:rPr>
        <w:t xml:space="preserve"> </w:t>
      </w:r>
      <w:r w:rsidRPr="00980C95">
        <w:rPr>
          <w:rFonts w:ascii="Times New Roman" w:hAnsi="Times New Roman"/>
          <w:sz w:val="28"/>
          <w:szCs w:val="28"/>
          <w:lang w:eastAsia="ru-RU"/>
        </w:rPr>
        <w:t>и фурнитуры; цвет</w:t>
      </w:r>
      <w:r w:rsidRPr="00867A40">
        <w:rPr>
          <w:rFonts w:ascii="Times New Roman" w:hAnsi="Times New Roman"/>
          <w:sz w:val="28"/>
          <w:szCs w:val="28"/>
          <w:lang w:eastAsia="ru-RU"/>
        </w:rPr>
        <w:t>, со стороны улицы и со стороны помещения,</w:t>
      </w:r>
      <w:r>
        <w:rPr>
          <w:rFonts w:ascii="Times New Roman" w:hAnsi="Times New Roman"/>
          <w:sz w:val="28"/>
          <w:szCs w:val="28"/>
          <w:lang w:eastAsia="ru-RU"/>
        </w:rPr>
        <w:t xml:space="preserve"> </w:t>
      </w:r>
      <w:r w:rsidRPr="00867A40">
        <w:rPr>
          <w:rFonts w:ascii="Times New Roman" w:hAnsi="Times New Roman"/>
          <w:sz w:val="28"/>
          <w:szCs w:val="28"/>
          <w:lang w:eastAsia="ru-RU"/>
        </w:rPr>
        <w:t>светло</w:t>
      </w:r>
      <w:r w:rsidRPr="00980C95">
        <w:rPr>
          <w:rFonts w:ascii="Times New Roman" w:hAnsi="Times New Roman"/>
          <w:sz w:val="28"/>
          <w:szCs w:val="28"/>
          <w:lang w:eastAsia="ru-RU"/>
        </w:rPr>
        <w:t xml:space="preserve">-серый, RAL </w:t>
      </w:r>
      <w:r>
        <w:rPr>
          <w:rFonts w:ascii="Times New Roman" w:hAnsi="Times New Roman"/>
          <w:sz w:val="28"/>
          <w:szCs w:val="28"/>
          <w:lang w:eastAsia="ru-RU"/>
        </w:rPr>
        <w:t>7047</w:t>
      </w:r>
      <w:r w:rsidRPr="00980C95">
        <w:rPr>
          <w:rFonts w:ascii="Times New Roman" w:hAnsi="Times New Roman"/>
          <w:sz w:val="28"/>
          <w:szCs w:val="28"/>
          <w:lang w:eastAsia="ru-RU"/>
        </w:rPr>
        <w:t>;</w:t>
      </w:r>
    </w:p>
    <w:p w14:paraId="74632D00" w14:textId="77777777" w:rsidR="00A157AB" w:rsidRPr="00980C95" w:rsidRDefault="00A157AB" w:rsidP="00A4119A">
      <w:pPr>
        <w:numPr>
          <w:ilvl w:val="0"/>
          <w:numId w:val="75"/>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усиленные петли.</w:t>
      </w:r>
    </w:p>
    <w:p w14:paraId="1BC24546" w14:textId="77777777" w:rsidR="00A157AB" w:rsidRPr="00544F77" w:rsidRDefault="00A157AB" w:rsidP="00A157AB">
      <w:pPr>
        <w:pStyle w:val="af8"/>
        <w:tabs>
          <w:tab w:val="left" w:pos="1560"/>
        </w:tabs>
        <w:ind w:left="709"/>
        <w:jc w:val="both"/>
      </w:pPr>
      <w:r>
        <w:t xml:space="preserve">1.23.2. </w:t>
      </w:r>
      <w:r w:rsidRPr="00544F77">
        <w:t>Дверной блок «Д2», Тип 2:</w:t>
      </w:r>
    </w:p>
    <w:p w14:paraId="06E8540B" w14:textId="77777777" w:rsidR="00A157AB" w:rsidRPr="009957A7" w:rsidRDefault="00A157AB" w:rsidP="00A4119A">
      <w:pPr>
        <w:numPr>
          <w:ilvl w:val="0"/>
          <w:numId w:val="75"/>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lastRenderedPageBreak/>
        <w:t>размер проема</w:t>
      </w:r>
      <w:r>
        <w:rPr>
          <w:rFonts w:ascii="Times New Roman" w:hAnsi="Times New Roman"/>
          <w:sz w:val="28"/>
          <w:szCs w:val="28"/>
        </w:rPr>
        <w:t xml:space="preserve"> -</w:t>
      </w:r>
      <w:r w:rsidRPr="009957A7">
        <w:rPr>
          <w:rFonts w:ascii="Times New Roman" w:hAnsi="Times New Roman"/>
          <w:sz w:val="28"/>
          <w:szCs w:val="28"/>
        </w:rPr>
        <w:t xml:space="preserve"> </w:t>
      </w:r>
      <w:r>
        <w:rPr>
          <w:rFonts w:ascii="Times New Roman" w:hAnsi="Times New Roman"/>
          <w:sz w:val="28"/>
          <w:szCs w:val="28"/>
        </w:rPr>
        <w:t>700</w:t>
      </w:r>
      <w:r w:rsidRPr="009957A7">
        <w:rPr>
          <w:rFonts w:ascii="Times New Roman" w:hAnsi="Times New Roman"/>
          <w:sz w:val="28"/>
          <w:szCs w:val="28"/>
        </w:rPr>
        <w:t xml:space="preserve"> х 2</w:t>
      </w:r>
      <w:r>
        <w:rPr>
          <w:rFonts w:ascii="Times New Roman" w:hAnsi="Times New Roman"/>
          <w:sz w:val="28"/>
          <w:szCs w:val="28"/>
        </w:rPr>
        <w:t>000</w:t>
      </w:r>
      <w:r w:rsidRPr="009957A7">
        <w:rPr>
          <w:rFonts w:ascii="Times New Roman" w:hAnsi="Times New Roman"/>
          <w:sz w:val="28"/>
          <w:szCs w:val="28"/>
        </w:rPr>
        <w:t xml:space="preserve"> мм (</w:t>
      </w:r>
      <w:r>
        <w:rPr>
          <w:rFonts w:ascii="Times New Roman" w:hAnsi="Times New Roman"/>
          <w:sz w:val="28"/>
          <w:szCs w:val="28"/>
        </w:rPr>
        <w:t>ш</w:t>
      </w:r>
      <w:r w:rsidRPr="009957A7">
        <w:rPr>
          <w:rFonts w:ascii="Times New Roman" w:hAnsi="Times New Roman"/>
          <w:sz w:val="28"/>
          <w:szCs w:val="28"/>
        </w:rPr>
        <w:t xml:space="preserve">ирина х </w:t>
      </w:r>
      <w:r>
        <w:rPr>
          <w:rFonts w:ascii="Times New Roman" w:hAnsi="Times New Roman"/>
          <w:sz w:val="28"/>
          <w:szCs w:val="28"/>
        </w:rPr>
        <w:t>в</w:t>
      </w:r>
      <w:r w:rsidRPr="009957A7">
        <w:rPr>
          <w:rFonts w:ascii="Times New Roman" w:hAnsi="Times New Roman"/>
          <w:sz w:val="28"/>
          <w:szCs w:val="28"/>
        </w:rPr>
        <w:t>ысота);</w:t>
      </w:r>
    </w:p>
    <w:p w14:paraId="19ECD3A9" w14:textId="77777777" w:rsidR="00A157AB" w:rsidRPr="009957A7" w:rsidRDefault="00A157AB" w:rsidP="00A4119A">
      <w:pPr>
        <w:numPr>
          <w:ilvl w:val="0"/>
          <w:numId w:val="75"/>
        </w:numPr>
        <w:tabs>
          <w:tab w:val="left" w:pos="851"/>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полотно дверного блока - 600 х 1950</w:t>
      </w:r>
      <w:r w:rsidRPr="009957A7">
        <w:rPr>
          <w:rFonts w:ascii="Times New Roman" w:hAnsi="Times New Roman"/>
          <w:sz w:val="28"/>
          <w:szCs w:val="28"/>
        </w:rPr>
        <w:t xml:space="preserve"> мм</w:t>
      </w:r>
      <w:r>
        <w:rPr>
          <w:rFonts w:ascii="Times New Roman" w:hAnsi="Times New Roman"/>
          <w:sz w:val="28"/>
          <w:szCs w:val="28"/>
        </w:rPr>
        <w:t xml:space="preserve"> (ширина х высота)</w:t>
      </w:r>
      <w:r w:rsidRPr="009957A7">
        <w:rPr>
          <w:rFonts w:ascii="Times New Roman" w:hAnsi="Times New Roman"/>
          <w:sz w:val="28"/>
          <w:szCs w:val="28"/>
        </w:rPr>
        <w:t>;</w:t>
      </w:r>
    </w:p>
    <w:p w14:paraId="2D80AD92" w14:textId="4A8B5E28" w:rsidR="00A157AB" w:rsidRPr="009957A7" w:rsidRDefault="00A157AB" w:rsidP="00A4119A">
      <w:pPr>
        <w:numPr>
          <w:ilvl w:val="0"/>
          <w:numId w:val="75"/>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 xml:space="preserve">внутренний дверной блок, из МДФ, глухой, </w:t>
      </w:r>
      <w:proofErr w:type="spellStart"/>
      <w:r w:rsidRPr="009957A7">
        <w:rPr>
          <w:rFonts w:ascii="Times New Roman" w:hAnsi="Times New Roman"/>
          <w:sz w:val="28"/>
          <w:szCs w:val="28"/>
        </w:rPr>
        <w:t>однопольный</w:t>
      </w:r>
      <w:proofErr w:type="spellEnd"/>
      <w:r w:rsidRPr="009957A7">
        <w:rPr>
          <w:rFonts w:ascii="Times New Roman" w:hAnsi="Times New Roman"/>
          <w:sz w:val="28"/>
          <w:szCs w:val="28"/>
        </w:rPr>
        <w:t>;</w:t>
      </w:r>
    </w:p>
    <w:p w14:paraId="3C8F9634" w14:textId="77777777" w:rsidR="00A157AB" w:rsidRPr="009957A7" w:rsidRDefault="00A157AB" w:rsidP="00A4119A">
      <w:pPr>
        <w:numPr>
          <w:ilvl w:val="0"/>
          <w:numId w:val="75"/>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влагостойкий;</w:t>
      </w:r>
    </w:p>
    <w:p w14:paraId="6B820C66" w14:textId="77777777" w:rsidR="00A157AB" w:rsidRPr="009957A7" w:rsidRDefault="00A157AB" w:rsidP="00A4119A">
      <w:pPr>
        <w:numPr>
          <w:ilvl w:val="0"/>
          <w:numId w:val="75"/>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гладкий, матовый;</w:t>
      </w:r>
    </w:p>
    <w:p w14:paraId="77229824" w14:textId="77777777" w:rsidR="00A157AB" w:rsidRPr="009957A7" w:rsidRDefault="00A157AB" w:rsidP="00A4119A">
      <w:pPr>
        <w:numPr>
          <w:ilvl w:val="0"/>
          <w:numId w:val="75"/>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 xml:space="preserve">2 (две) ручки металлических, нажимных с Г-образной рукояткой </w:t>
      </w:r>
      <w:r>
        <w:rPr>
          <w:rFonts w:ascii="Times New Roman" w:hAnsi="Times New Roman"/>
          <w:sz w:val="28"/>
          <w:szCs w:val="28"/>
        </w:rPr>
        <w:br/>
      </w:r>
      <w:r w:rsidRPr="009957A7">
        <w:rPr>
          <w:rFonts w:ascii="Times New Roman" w:hAnsi="Times New Roman"/>
          <w:sz w:val="28"/>
          <w:szCs w:val="28"/>
        </w:rPr>
        <w:t>для открывания и закрывания двери;</w:t>
      </w:r>
    </w:p>
    <w:p w14:paraId="05339D49" w14:textId="77777777" w:rsidR="00A157AB" w:rsidRPr="009957A7" w:rsidRDefault="00A157AB" w:rsidP="00A4119A">
      <w:pPr>
        <w:numPr>
          <w:ilvl w:val="0"/>
          <w:numId w:val="75"/>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замок с сантехнической защелкой для запирания изнутри;</w:t>
      </w:r>
    </w:p>
    <w:p w14:paraId="2825A4E8" w14:textId="77777777" w:rsidR="00A157AB" w:rsidRPr="009957A7" w:rsidRDefault="00A157AB" w:rsidP="00A4119A">
      <w:pPr>
        <w:numPr>
          <w:ilvl w:val="0"/>
          <w:numId w:val="75"/>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цвет полотна двери, коробки, наличников, доборов и фурнитуры</w:t>
      </w:r>
      <w:r>
        <w:rPr>
          <w:rFonts w:ascii="Times New Roman" w:hAnsi="Times New Roman"/>
          <w:sz w:val="28"/>
          <w:szCs w:val="28"/>
        </w:rPr>
        <w:t xml:space="preserve"> - </w:t>
      </w:r>
      <w:r w:rsidRPr="009957A7">
        <w:rPr>
          <w:rFonts w:ascii="Times New Roman" w:hAnsi="Times New Roman"/>
          <w:sz w:val="28"/>
          <w:szCs w:val="28"/>
        </w:rPr>
        <w:t>белый, RAL 9010;</w:t>
      </w:r>
    </w:p>
    <w:p w14:paraId="47341247" w14:textId="77777777" w:rsidR="00A157AB" w:rsidRDefault="00A157AB" w:rsidP="00A4119A">
      <w:pPr>
        <w:numPr>
          <w:ilvl w:val="0"/>
          <w:numId w:val="75"/>
        </w:numPr>
        <w:tabs>
          <w:tab w:val="left" w:pos="851"/>
          <w:tab w:val="left" w:pos="993"/>
        </w:tabs>
        <w:spacing w:after="0" w:line="240" w:lineRule="auto"/>
        <w:ind w:left="0" w:firstLine="709"/>
        <w:contextualSpacing/>
        <w:jc w:val="both"/>
        <w:rPr>
          <w:rFonts w:ascii="Times New Roman" w:hAnsi="Times New Roman"/>
          <w:sz w:val="28"/>
          <w:szCs w:val="28"/>
          <w:lang w:eastAsia="ru-RU"/>
        </w:rPr>
      </w:pPr>
      <w:r w:rsidRPr="009957A7">
        <w:rPr>
          <w:rFonts w:ascii="Times New Roman" w:hAnsi="Times New Roman"/>
          <w:sz w:val="28"/>
          <w:szCs w:val="28"/>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r>
        <w:rPr>
          <w:rFonts w:ascii="Times New Roman" w:hAnsi="Times New Roman"/>
          <w:sz w:val="28"/>
          <w:szCs w:val="28"/>
        </w:rPr>
        <w:t>.</w:t>
      </w:r>
    </w:p>
    <w:p w14:paraId="33ADF7E6" w14:textId="77777777" w:rsidR="00A157AB" w:rsidRPr="00544F77" w:rsidRDefault="00A157AB" w:rsidP="00A157AB">
      <w:pPr>
        <w:pStyle w:val="af8"/>
        <w:tabs>
          <w:tab w:val="left" w:pos="1560"/>
        </w:tabs>
        <w:ind w:left="709"/>
        <w:jc w:val="both"/>
      </w:pPr>
      <w:r>
        <w:t xml:space="preserve">1.23.3. </w:t>
      </w:r>
      <w:r w:rsidRPr="00544F77">
        <w:t>Дверной блок «Д</w:t>
      </w:r>
      <w:r>
        <w:t>3</w:t>
      </w:r>
      <w:r w:rsidRPr="00544F77">
        <w:t xml:space="preserve">», Тип </w:t>
      </w:r>
      <w:r>
        <w:t>3</w:t>
      </w:r>
      <w:r w:rsidRPr="00544F77">
        <w:t>:</w:t>
      </w:r>
    </w:p>
    <w:p w14:paraId="340BFEAF" w14:textId="77777777" w:rsidR="00A157AB" w:rsidRPr="00C36144" w:rsidRDefault="00A157AB" w:rsidP="00A4119A">
      <w:pPr>
        <w:numPr>
          <w:ilvl w:val="0"/>
          <w:numId w:val="97"/>
        </w:numPr>
        <w:tabs>
          <w:tab w:val="left" w:pos="993"/>
        </w:tabs>
        <w:spacing w:after="0" w:line="240" w:lineRule="auto"/>
        <w:contextualSpacing/>
        <w:jc w:val="both"/>
        <w:rPr>
          <w:rFonts w:ascii="Times New Roman" w:hAnsi="Times New Roman"/>
          <w:sz w:val="28"/>
          <w:szCs w:val="28"/>
        </w:rPr>
      </w:pPr>
      <w:bookmarkStart w:id="1" w:name="_Hlk134201934"/>
      <w:r w:rsidRPr="00C36144">
        <w:rPr>
          <w:rFonts w:ascii="Times New Roman" w:hAnsi="Times New Roman"/>
          <w:sz w:val="28"/>
          <w:szCs w:val="28"/>
        </w:rPr>
        <w:t>размер проема</w:t>
      </w:r>
      <w:r>
        <w:rPr>
          <w:rFonts w:ascii="Times New Roman" w:hAnsi="Times New Roman"/>
          <w:sz w:val="28"/>
          <w:szCs w:val="28"/>
        </w:rPr>
        <w:t xml:space="preserve"> -</w:t>
      </w:r>
      <w:r w:rsidRPr="00C36144">
        <w:rPr>
          <w:rFonts w:ascii="Times New Roman" w:hAnsi="Times New Roman"/>
          <w:sz w:val="28"/>
          <w:szCs w:val="28"/>
        </w:rPr>
        <w:t xml:space="preserve"> 1100 х 2</w:t>
      </w:r>
      <w:r>
        <w:rPr>
          <w:rFonts w:ascii="Times New Roman" w:hAnsi="Times New Roman"/>
          <w:sz w:val="28"/>
          <w:szCs w:val="28"/>
        </w:rPr>
        <w:t>000</w:t>
      </w:r>
      <w:r w:rsidRPr="00C36144">
        <w:rPr>
          <w:rFonts w:ascii="Times New Roman" w:hAnsi="Times New Roman"/>
          <w:sz w:val="28"/>
          <w:szCs w:val="28"/>
        </w:rPr>
        <w:t xml:space="preserve"> мм (</w:t>
      </w:r>
      <w:r>
        <w:rPr>
          <w:rFonts w:ascii="Times New Roman" w:hAnsi="Times New Roman"/>
          <w:sz w:val="28"/>
          <w:szCs w:val="28"/>
        </w:rPr>
        <w:t>ш</w:t>
      </w:r>
      <w:r w:rsidRPr="00C36144">
        <w:rPr>
          <w:rFonts w:ascii="Times New Roman" w:hAnsi="Times New Roman"/>
          <w:sz w:val="28"/>
          <w:szCs w:val="28"/>
        </w:rPr>
        <w:t xml:space="preserve">ирина х </w:t>
      </w:r>
      <w:r>
        <w:rPr>
          <w:rFonts w:ascii="Times New Roman" w:hAnsi="Times New Roman"/>
          <w:sz w:val="28"/>
          <w:szCs w:val="28"/>
        </w:rPr>
        <w:t>в</w:t>
      </w:r>
      <w:r w:rsidRPr="00C36144">
        <w:rPr>
          <w:rFonts w:ascii="Times New Roman" w:hAnsi="Times New Roman"/>
          <w:sz w:val="28"/>
          <w:szCs w:val="28"/>
        </w:rPr>
        <w:t xml:space="preserve">ысота); </w:t>
      </w:r>
    </w:p>
    <w:p w14:paraId="4B364808" w14:textId="77777777" w:rsidR="00A157AB" w:rsidRPr="00C36144" w:rsidRDefault="00A157AB" w:rsidP="00A4119A">
      <w:pPr>
        <w:numPr>
          <w:ilvl w:val="0"/>
          <w:numId w:val="97"/>
        </w:numPr>
        <w:tabs>
          <w:tab w:val="left" w:pos="993"/>
        </w:tabs>
        <w:spacing w:after="0" w:line="240" w:lineRule="auto"/>
        <w:contextualSpacing/>
        <w:jc w:val="both"/>
        <w:rPr>
          <w:rFonts w:ascii="Times New Roman" w:hAnsi="Times New Roman"/>
          <w:sz w:val="28"/>
          <w:szCs w:val="28"/>
        </w:rPr>
      </w:pPr>
      <w:r w:rsidRPr="00254F23">
        <w:rPr>
          <w:rFonts w:ascii="Times New Roman" w:hAnsi="Times New Roman"/>
          <w:sz w:val="28"/>
          <w:szCs w:val="28"/>
        </w:rPr>
        <w:t>полотно дверного блока</w:t>
      </w:r>
      <w:r>
        <w:rPr>
          <w:rFonts w:ascii="Times New Roman" w:hAnsi="Times New Roman"/>
          <w:sz w:val="28"/>
          <w:szCs w:val="28"/>
        </w:rPr>
        <w:t xml:space="preserve"> -</w:t>
      </w:r>
      <w:r w:rsidRPr="00254F23">
        <w:rPr>
          <w:rFonts w:ascii="Times New Roman" w:hAnsi="Times New Roman"/>
          <w:sz w:val="28"/>
          <w:szCs w:val="28"/>
        </w:rPr>
        <w:t xml:space="preserve"> 1000 х1950 мм (ширина х высота);</w:t>
      </w:r>
    </w:p>
    <w:p w14:paraId="7C76272E" w14:textId="77777777" w:rsidR="00A157AB" w:rsidRPr="00C36144" w:rsidRDefault="00A157AB" w:rsidP="00A4119A">
      <w:pPr>
        <w:numPr>
          <w:ilvl w:val="0"/>
          <w:numId w:val="97"/>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внутренний дверной блок, </w:t>
      </w:r>
      <w:r>
        <w:rPr>
          <w:rFonts w:ascii="Times New Roman" w:hAnsi="Times New Roman"/>
          <w:sz w:val="28"/>
          <w:szCs w:val="28"/>
        </w:rPr>
        <w:t>ПВХ</w:t>
      </w:r>
      <w:r w:rsidRPr="00C36144">
        <w:rPr>
          <w:rFonts w:ascii="Times New Roman" w:hAnsi="Times New Roman"/>
          <w:sz w:val="28"/>
          <w:szCs w:val="28"/>
        </w:rPr>
        <w:t xml:space="preserve"> профиль, остеклённый;</w:t>
      </w:r>
    </w:p>
    <w:p w14:paraId="5BCA0C77" w14:textId="77777777" w:rsidR="00A157AB" w:rsidRPr="00C36144" w:rsidRDefault="00A157AB" w:rsidP="00A4119A">
      <w:pPr>
        <w:numPr>
          <w:ilvl w:val="0"/>
          <w:numId w:val="97"/>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ширина нижнего профиля (цоколя) (во фронтальной плоскости)</w:t>
      </w:r>
      <w:r>
        <w:rPr>
          <w:rFonts w:ascii="Times New Roman" w:hAnsi="Times New Roman"/>
          <w:sz w:val="28"/>
          <w:szCs w:val="28"/>
        </w:rPr>
        <w:t xml:space="preserve"> -</w:t>
      </w:r>
      <w:r w:rsidRPr="00C36144">
        <w:rPr>
          <w:rFonts w:ascii="Times New Roman" w:hAnsi="Times New Roman"/>
          <w:sz w:val="28"/>
          <w:szCs w:val="28"/>
        </w:rPr>
        <w:t xml:space="preserve"> </w:t>
      </w:r>
      <w:r>
        <w:rPr>
          <w:rFonts w:ascii="Times New Roman" w:hAnsi="Times New Roman"/>
          <w:sz w:val="28"/>
          <w:szCs w:val="28"/>
        </w:rPr>
        <w:br/>
      </w:r>
      <w:r w:rsidRPr="00C36144">
        <w:rPr>
          <w:rFonts w:ascii="Times New Roman" w:hAnsi="Times New Roman"/>
          <w:sz w:val="28"/>
          <w:szCs w:val="28"/>
        </w:rPr>
        <w:t>200</w:t>
      </w:r>
      <w:r>
        <w:rPr>
          <w:rFonts w:ascii="Times New Roman" w:hAnsi="Times New Roman"/>
          <w:sz w:val="28"/>
          <w:szCs w:val="28"/>
        </w:rPr>
        <w:t>-</w:t>
      </w:r>
      <w:r w:rsidRPr="00C36144">
        <w:rPr>
          <w:rFonts w:ascii="Times New Roman" w:hAnsi="Times New Roman"/>
          <w:sz w:val="28"/>
          <w:szCs w:val="28"/>
        </w:rPr>
        <w:t>300 мм;</w:t>
      </w:r>
    </w:p>
    <w:p w14:paraId="714D1BB3" w14:textId="77777777" w:rsidR="00A157AB" w:rsidRPr="00C36144" w:rsidRDefault="00A157AB" w:rsidP="00A4119A">
      <w:pPr>
        <w:numPr>
          <w:ilvl w:val="0"/>
          <w:numId w:val="97"/>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ширина остальных профилей (во фронтальной плоскости)</w:t>
      </w:r>
      <w:r>
        <w:rPr>
          <w:rFonts w:ascii="Times New Roman" w:hAnsi="Times New Roman"/>
          <w:sz w:val="28"/>
          <w:szCs w:val="28"/>
        </w:rPr>
        <w:t xml:space="preserve"> -</w:t>
      </w:r>
      <w:r w:rsidRPr="00C36144">
        <w:rPr>
          <w:rFonts w:ascii="Times New Roman" w:hAnsi="Times New Roman"/>
          <w:sz w:val="28"/>
          <w:szCs w:val="28"/>
        </w:rPr>
        <w:t xml:space="preserve"> </w:t>
      </w:r>
      <w:r>
        <w:rPr>
          <w:rFonts w:ascii="Times New Roman" w:hAnsi="Times New Roman"/>
          <w:sz w:val="28"/>
          <w:szCs w:val="28"/>
        </w:rPr>
        <w:br/>
      </w:r>
      <w:r w:rsidRPr="00C36144">
        <w:rPr>
          <w:rFonts w:ascii="Times New Roman" w:hAnsi="Times New Roman"/>
          <w:sz w:val="28"/>
          <w:szCs w:val="28"/>
        </w:rPr>
        <w:t>не более 100 мм;</w:t>
      </w:r>
    </w:p>
    <w:p w14:paraId="362CA680" w14:textId="77777777" w:rsidR="00A157AB" w:rsidRPr="00C36144" w:rsidRDefault="00A157AB" w:rsidP="00A4119A">
      <w:pPr>
        <w:numPr>
          <w:ilvl w:val="0"/>
          <w:numId w:val="97"/>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с дополнительным горизонтальным профилем (импостом), верх профиля расположен на высоте 700</w:t>
      </w:r>
      <w:r>
        <w:rPr>
          <w:rFonts w:ascii="Times New Roman" w:hAnsi="Times New Roman"/>
          <w:sz w:val="28"/>
          <w:szCs w:val="28"/>
        </w:rPr>
        <w:t>-</w:t>
      </w:r>
      <w:r w:rsidRPr="00C36144">
        <w:rPr>
          <w:rFonts w:ascii="Times New Roman" w:hAnsi="Times New Roman"/>
          <w:sz w:val="28"/>
          <w:szCs w:val="28"/>
        </w:rPr>
        <w:t>900 мм от низа двери;</w:t>
      </w:r>
    </w:p>
    <w:p w14:paraId="69FC5BBB" w14:textId="77777777" w:rsidR="00A157AB" w:rsidRPr="00C36144" w:rsidRDefault="00A157AB" w:rsidP="00A4119A">
      <w:pPr>
        <w:numPr>
          <w:ilvl w:val="0"/>
          <w:numId w:val="97"/>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заполнение нижней части двери (между цоколем и импостом) </w:t>
      </w:r>
      <w:r>
        <w:rPr>
          <w:rFonts w:ascii="Times New Roman" w:hAnsi="Times New Roman"/>
          <w:sz w:val="28"/>
          <w:szCs w:val="28"/>
        </w:rPr>
        <w:t>-</w:t>
      </w:r>
      <w:r w:rsidRPr="00C36144">
        <w:rPr>
          <w:rFonts w:ascii="Times New Roman" w:hAnsi="Times New Roman"/>
          <w:sz w:val="28"/>
          <w:szCs w:val="28"/>
        </w:rPr>
        <w:t xml:space="preserve"> сэндвич-панель (внешняя отделка стальным листом) или сэндвич-панель ПВХ, обшитая стальным листом;</w:t>
      </w:r>
    </w:p>
    <w:p w14:paraId="11580FF8" w14:textId="77777777" w:rsidR="00A157AB" w:rsidRPr="00C36144" w:rsidRDefault="00A157AB" w:rsidP="00A4119A">
      <w:pPr>
        <w:numPr>
          <w:ilvl w:val="0"/>
          <w:numId w:val="97"/>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заполнение верхней части двери (между импостом и верхним профилем) </w:t>
      </w:r>
      <w:r>
        <w:rPr>
          <w:rFonts w:ascii="Times New Roman" w:hAnsi="Times New Roman"/>
          <w:sz w:val="28"/>
          <w:szCs w:val="28"/>
        </w:rPr>
        <w:t>-</w:t>
      </w:r>
      <w:r w:rsidRPr="00C36144">
        <w:rPr>
          <w:rFonts w:ascii="Times New Roman" w:hAnsi="Times New Roman"/>
          <w:sz w:val="28"/>
          <w:szCs w:val="28"/>
        </w:rPr>
        <w:t xml:space="preserve"> одинарный стеклопакет;</w:t>
      </w:r>
    </w:p>
    <w:p w14:paraId="7A695A4F" w14:textId="77777777" w:rsidR="00A157AB" w:rsidRPr="00495CCE" w:rsidRDefault="00A157AB" w:rsidP="00A4119A">
      <w:pPr>
        <w:numPr>
          <w:ilvl w:val="0"/>
          <w:numId w:val="97"/>
        </w:numPr>
        <w:tabs>
          <w:tab w:val="left" w:pos="993"/>
        </w:tabs>
        <w:spacing w:after="0" w:line="240" w:lineRule="auto"/>
        <w:contextualSpacing/>
        <w:jc w:val="both"/>
        <w:rPr>
          <w:rFonts w:ascii="Times New Roman" w:hAnsi="Times New Roman"/>
          <w:spacing w:val="-8"/>
          <w:sz w:val="28"/>
          <w:szCs w:val="28"/>
        </w:rPr>
      </w:pPr>
      <w:r w:rsidRPr="00495CCE">
        <w:rPr>
          <w:rFonts w:ascii="Times New Roman" w:hAnsi="Times New Roman"/>
          <w:spacing w:val="-8"/>
          <w:sz w:val="28"/>
          <w:szCs w:val="28"/>
        </w:rPr>
        <w:t>высота порога на входе или перепад высот не должны превышать 0,014 м;</w:t>
      </w:r>
    </w:p>
    <w:p w14:paraId="36BA71E6" w14:textId="77777777" w:rsidR="00A157AB" w:rsidRPr="00C36144" w:rsidRDefault="00A157AB" w:rsidP="00A4119A">
      <w:pPr>
        <w:numPr>
          <w:ilvl w:val="0"/>
          <w:numId w:val="97"/>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на полотне двери установить 2 (две) ручки стальные для открывания и закрывания двери типа «штанга» длиной 800</w:t>
      </w:r>
      <w:r>
        <w:rPr>
          <w:rFonts w:ascii="Times New Roman" w:hAnsi="Times New Roman"/>
          <w:sz w:val="28"/>
          <w:szCs w:val="28"/>
        </w:rPr>
        <w:t>-</w:t>
      </w:r>
      <w:r w:rsidRPr="00C36144">
        <w:rPr>
          <w:rFonts w:ascii="Times New Roman" w:hAnsi="Times New Roman"/>
          <w:sz w:val="28"/>
          <w:szCs w:val="28"/>
        </w:rPr>
        <w:t xml:space="preserve">1200 мм, установленных </w:t>
      </w:r>
      <w:r>
        <w:rPr>
          <w:rFonts w:ascii="Times New Roman" w:hAnsi="Times New Roman"/>
          <w:sz w:val="28"/>
          <w:szCs w:val="28"/>
        </w:rPr>
        <w:br/>
      </w:r>
      <w:r w:rsidRPr="00C36144">
        <w:rPr>
          <w:rFonts w:ascii="Times New Roman" w:hAnsi="Times New Roman"/>
          <w:sz w:val="28"/>
          <w:szCs w:val="28"/>
        </w:rPr>
        <w:t xml:space="preserve">на внешней и внутренней сторонах; </w:t>
      </w:r>
    </w:p>
    <w:p w14:paraId="29B05F4B" w14:textId="77777777" w:rsidR="00A157AB" w:rsidRPr="00C36144" w:rsidRDefault="00A157AB" w:rsidP="00A4119A">
      <w:pPr>
        <w:numPr>
          <w:ilvl w:val="0"/>
          <w:numId w:val="97"/>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 EN1154</w:t>
      </w:r>
      <w:r>
        <w:rPr>
          <w:rFonts w:ascii="Times New Roman" w:hAnsi="Times New Roman"/>
          <w:sz w:val="28"/>
          <w:szCs w:val="28"/>
        </w:rPr>
        <w:t>-</w:t>
      </w:r>
      <w:r w:rsidRPr="00C36144">
        <w:rPr>
          <w:rFonts w:ascii="Times New Roman" w:hAnsi="Times New Roman"/>
          <w:sz w:val="28"/>
          <w:szCs w:val="28"/>
        </w:rPr>
        <w:t>EN5-EN6.</w:t>
      </w:r>
    </w:p>
    <w:p w14:paraId="6E4498CF" w14:textId="77777777" w:rsidR="00A157AB" w:rsidRPr="00C36144" w:rsidRDefault="00A157AB" w:rsidP="00A4119A">
      <w:pPr>
        <w:numPr>
          <w:ilvl w:val="0"/>
          <w:numId w:val="97"/>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порошковое окрашивание профиля, сэндвич-панели и фурнитуры</w:t>
      </w:r>
      <w:r>
        <w:rPr>
          <w:rFonts w:ascii="Times New Roman" w:hAnsi="Times New Roman"/>
          <w:sz w:val="28"/>
          <w:szCs w:val="28"/>
        </w:rPr>
        <w:t>,</w:t>
      </w:r>
      <w:r w:rsidRPr="00C36144">
        <w:rPr>
          <w:rFonts w:ascii="Times New Roman" w:hAnsi="Times New Roman"/>
          <w:sz w:val="28"/>
          <w:szCs w:val="28"/>
        </w:rPr>
        <w:t xml:space="preserve"> цвет</w:t>
      </w:r>
      <w:r>
        <w:rPr>
          <w:rFonts w:ascii="Times New Roman" w:hAnsi="Times New Roman"/>
          <w:sz w:val="28"/>
          <w:szCs w:val="28"/>
        </w:rPr>
        <w:t xml:space="preserve"> -</w:t>
      </w:r>
      <w:r w:rsidRPr="00C36144">
        <w:rPr>
          <w:rFonts w:ascii="Times New Roman" w:hAnsi="Times New Roman"/>
          <w:sz w:val="28"/>
          <w:szCs w:val="28"/>
        </w:rPr>
        <w:t xml:space="preserve"> серый, RAL 7047;</w:t>
      </w:r>
    </w:p>
    <w:p w14:paraId="58A731DD" w14:textId="77777777" w:rsidR="00A157AB" w:rsidRPr="00C36144" w:rsidRDefault="00A157AB" w:rsidP="00A4119A">
      <w:pPr>
        <w:numPr>
          <w:ilvl w:val="0"/>
          <w:numId w:val="97"/>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усиленные петли.</w:t>
      </w:r>
    </w:p>
    <w:bookmarkEnd w:id="1"/>
    <w:p w14:paraId="2130BE15" w14:textId="77777777" w:rsidR="00A157AB" w:rsidRPr="00544F77" w:rsidRDefault="00A157AB" w:rsidP="00A157AB">
      <w:pPr>
        <w:pStyle w:val="af8"/>
        <w:tabs>
          <w:tab w:val="left" w:pos="1560"/>
        </w:tabs>
        <w:ind w:left="709"/>
        <w:jc w:val="both"/>
      </w:pPr>
      <w:r>
        <w:t xml:space="preserve">1.23.4. </w:t>
      </w:r>
      <w:r w:rsidRPr="00544F77">
        <w:t>Дверной блок «Д</w:t>
      </w:r>
      <w:r>
        <w:t>4</w:t>
      </w:r>
      <w:r w:rsidRPr="00544F77">
        <w:t xml:space="preserve">», Тип </w:t>
      </w:r>
      <w:r>
        <w:t>4</w:t>
      </w:r>
      <w:r w:rsidRPr="00544F77">
        <w:t>:</w:t>
      </w:r>
    </w:p>
    <w:p w14:paraId="65F8FA74" w14:textId="77777777" w:rsidR="00A157AB" w:rsidRPr="001F65B1" w:rsidRDefault="00A157AB" w:rsidP="00A4119A">
      <w:pPr>
        <w:numPr>
          <w:ilvl w:val="0"/>
          <w:numId w:val="75"/>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bookmarkStart w:id="2" w:name="_Hlk134201961"/>
      <w:r w:rsidRPr="001F65B1">
        <w:rPr>
          <w:rFonts w:ascii="Times New Roman" w:hAnsi="Times New Roman"/>
          <w:sz w:val="28"/>
          <w:szCs w:val="28"/>
        </w:rPr>
        <w:t>размер проема</w:t>
      </w:r>
      <w:r>
        <w:rPr>
          <w:rFonts w:ascii="Times New Roman" w:hAnsi="Times New Roman"/>
          <w:sz w:val="28"/>
          <w:szCs w:val="28"/>
        </w:rPr>
        <w:t xml:space="preserve"> -</w:t>
      </w:r>
      <w:r w:rsidRPr="001F65B1">
        <w:rPr>
          <w:rFonts w:ascii="Times New Roman" w:hAnsi="Times New Roman"/>
          <w:sz w:val="28"/>
          <w:szCs w:val="28"/>
        </w:rPr>
        <w:t xml:space="preserve"> </w:t>
      </w:r>
      <w:r>
        <w:rPr>
          <w:rFonts w:ascii="Times New Roman" w:hAnsi="Times New Roman"/>
          <w:sz w:val="28"/>
          <w:szCs w:val="28"/>
        </w:rPr>
        <w:t>900</w:t>
      </w:r>
      <w:r w:rsidRPr="001F65B1">
        <w:rPr>
          <w:rFonts w:ascii="Times New Roman" w:hAnsi="Times New Roman"/>
          <w:sz w:val="28"/>
          <w:szCs w:val="28"/>
        </w:rPr>
        <w:t xml:space="preserve"> х 2</w:t>
      </w:r>
      <w:r>
        <w:rPr>
          <w:rFonts w:ascii="Times New Roman" w:hAnsi="Times New Roman"/>
          <w:sz w:val="28"/>
          <w:szCs w:val="28"/>
        </w:rPr>
        <w:t>000</w:t>
      </w:r>
      <w:r w:rsidRPr="001F65B1">
        <w:rPr>
          <w:rFonts w:ascii="Times New Roman" w:hAnsi="Times New Roman"/>
          <w:sz w:val="28"/>
          <w:szCs w:val="28"/>
        </w:rPr>
        <w:t xml:space="preserve"> мм (</w:t>
      </w:r>
      <w:r>
        <w:rPr>
          <w:rFonts w:ascii="Times New Roman" w:hAnsi="Times New Roman"/>
          <w:sz w:val="28"/>
          <w:szCs w:val="28"/>
        </w:rPr>
        <w:t>ш</w:t>
      </w:r>
      <w:r w:rsidRPr="001F65B1">
        <w:rPr>
          <w:rFonts w:ascii="Times New Roman" w:hAnsi="Times New Roman"/>
          <w:sz w:val="28"/>
          <w:szCs w:val="28"/>
        </w:rPr>
        <w:t xml:space="preserve">ирина х </w:t>
      </w:r>
      <w:r>
        <w:rPr>
          <w:rFonts w:ascii="Times New Roman" w:hAnsi="Times New Roman"/>
          <w:sz w:val="28"/>
          <w:szCs w:val="28"/>
        </w:rPr>
        <w:t>в</w:t>
      </w:r>
      <w:r w:rsidRPr="001F65B1">
        <w:rPr>
          <w:rFonts w:ascii="Times New Roman" w:hAnsi="Times New Roman"/>
          <w:sz w:val="28"/>
          <w:szCs w:val="28"/>
        </w:rPr>
        <w:t>ысота);</w:t>
      </w:r>
    </w:p>
    <w:p w14:paraId="1BAD1147" w14:textId="77777777" w:rsidR="00A157AB" w:rsidRPr="001F65B1" w:rsidRDefault="00A157AB" w:rsidP="00A4119A">
      <w:pPr>
        <w:numPr>
          <w:ilvl w:val="0"/>
          <w:numId w:val="75"/>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63C1E">
        <w:rPr>
          <w:rFonts w:ascii="Times New Roman" w:hAnsi="Times New Roman"/>
          <w:sz w:val="28"/>
          <w:szCs w:val="28"/>
        </w:rPr>
        <w:t>полотно дверного блока</w:t>
      </w:r>
      <w:r>
        <w:rPr>
          <w:rFonts w:ascii="Times New Roman" w:hAnsi="Times New Roman"/>
          <w:sz w:val="28"/>
          <w:szCs w:val="28"/>
        </w:rPr>
        <w:t xml:space="preserve"> - 800 х1950</w:t>
      </w:r>
      <w:r w:rsidRPr="001F65B1">
        <w:rPr>
          <w:rFonts w:ascii="Times New Roman" w:hAnsi="Times New Roman"/>
          <w:sz w:val="28"/>
          <w:szCs w:val="28"/>
        </w:rPr>
        <w:t xml:space="preserve"> мм</w:t>
      </w:r>
      <w:r>
        <w:rPr>
          <w:rFonts w:ascii="Times New Roman" w:hAnsi="Times New Roman"/>
          <w:sz w:val="28"/>
          <w:szCs w:val="28"/>
        </w:rPr>
        <w:t xml:space="preserve"> (ширина х высота)</w:t>
      </w:r>
      <w:r w:rsidRPr="001F65B1">
        <w:rPr>
          <w:rFonts w:ascii="Times New Roman" w:hAnsi="Times New Roman"/>
          <w:sz w:val="28"/>
          <w:szCs w:val="28"/>
        </w:rPr>
        <w:t>;</w:t>
      </w:r>
    </w:p>
    <w:p w14:paraId="597CA22A" w14:textId="77777777" w:rsidR="00A157AB" w:rsidRPr="001F65B1" w:rsidRDefault="00A157AB" w:rsidP="00A4119A">
      <w:pPr>
        <w:numPr>
          <w:ilvl w:val="0"/>
          <w:numId w:val="75"/>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внутренний дверной блок из МДФ, глухой, </w:t>
      </w:r>
      <w:proofErr w:type="spellStart"/>
      <w:r w:rsidRPr="001F65B1">
        <w:rPr>
          <w:rFonts w:ascii="Times New Roman" w:hAnsi="Times New Roman"/>
          <w:sz w:val="28"/>
          <w:szCs w:val="28"/>
        </w:rPr>
        <w:t>однопольный</w:t>
      </w:r>
      <w:proofErr w:type="spellEnd"/>
      <w:r w:rsidRPr="001F65B1">
        <w:rPr>
          <w:rFonts w:ascii="Times New Roman" w:hAnsi="Times New Roman"/>
          <w:sz w:val="28"/>
          <w:szCs w:val="28"/>
        </w:rPr>
        <w:t>;</w:t>
      </w:r>
    </w:p>
    <w:p w14:paraId="1D660924" w14:textId="77777777" w:rsidR="00A157AB" w:rsidRPr="001F65B1" w:rsidRDefault="00A157AB" w:rsidP="00A4119A">
      <w:pPr>
        <w:numPr>
          <w:ilvl w:val="0"/>
          <w:numId w:val="75"/>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гладкий, матовый;</w:t>
      </w:r>
    </w:p>
    <w:p w14:paraId="6E79626C" w14:textId="77777777" w:rsidR="00A157AB" w:rsidRPr="001F65B1" w:rsidRDefault="00A157AB" w:rsidP="00A4119A">
      <w:pPr>
        <w:numPr>
          <w:ilvl w:val="0"/>
          <w:numId w:val="75"/>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lastRenderedPageBreak/>
        <w:t xml:space="preserve">2 (две) ручки металлических, нажимных с Г-образной рукояткой </w:t>
      </w:r>
      <w:r>
        <w:rPr>
          <w:rFonts w:ascii="Times New Roman" w:hAnsi="Times New Roman"/>
          <w:sz w:val="28"/>
          <w:szCs w:val="28"/>
        </w:rPr>
        <w:br/>
      </w:r>
      <w:r w:rsidRPr="001F65B1">
        <w:rPr>
          <w:rFonts w:ascii="Times New Roman" w:hAnsi="Times New Roman"/>
          <w:sz w:val="28"/>
          <w:szCs w:val="28"/>
        </w:rPr>
        <w:t>для открывания и закрывания двери;</w:t>
      </w:r>
    </w:p>
    <w:p w14:paraId="41C1B9DA" w14:textId="77777777" w:rsidR="00A157AB" w:rsidRPr="001F65B1" w:rsidRDefault="00A157AB" w:rsidP="00A4119A">
      <w:pPr>
        <w:numPr>
          <w:ilvl w:val="0"/>
          <w:numId w:val="75"/>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цвет полотна двери, коробки, наличников, доборов и фурнитуры </w:t>
      </w:r>
      <w:r>
        <w:rPr>
          <w:rFonts w:ascii="Sylfaen" w:hAnsi="Sylfaen"/>
          <w:sz w:val="28"/>
          <w:szCs w:val="28"/>
        </w:rPr>
        <w:t>-</w:t>
      </w:r>
      <w:r w:rsidRPr="001F65B1">
        <w:rPr>
          <w:rFonts w:ascii="Times New Roman" w:hAnsi="Times New Roman"/>
          <w:sz w:val="28"/>
          <w:szCs w:val="28"/>
        </w:rPr>
        <w:t>белый, RAL 9010;</w:t>
      </w:r>
    </w:p>
    <w:p w14:paraId="4003BA56" w14:textId="77777777" w:rsidR="00A157AB" w:rsidRDefault="00A157AB" w:rsidP="00A4119A">
      <w:pPr>
        <w:numPr>
          <w:ilvl w:val="0"/>
          <w:numId w:val="75"/>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95CCE">
        <w:rPr>
          <w:rFonts w:ascii="Times New Roman" w:hAnsi="Times New Roman"/>
          <w:spacing w:val="-10"/>
          <w:sz w:val="28"/>
          <w:szCs w:val="28"/>
        </w:rPr>
        <w:t>ограничитель напольный в исполнении «металл-резина», выдерживающий</w:t>
      </w:r>
      <w:r w:rsidRPr="001F65B1">
        <w:rPr>
          <w:rFonts w:ascii="Times New Roman" w:hAnsi="Times New Roman"/>
          <w:sz w:val="28"/>
          <w:szCs w:val="28"/>
        </w:rPr>
        <w:t xml:space="preserve"> нагрузку при открывании двери и не препятствующих проходу. </w:t>
      </w:r>
      <w:r>
        <w:rPr>
          <w:rFonts w:ascii="Times New Roman" w:hAnsi="Times New Roman"/>
          <w:sz w:val="28"/>
          <w:szCs w:val="28"/>
        </w:rPr>
        <w:t xml:space="preserve">   </w:t>
      </w:r>
    </w:p>
    <w:p w14:paraId="6A103C6C" w14:textId="77777777" w:rsidR="00A157AB" w:rsidRPr="00B033BD" w:rsidRDefault="00A157AB" w:rsidP="00A157AB">
      <w:pPr>
        <w:tabs>
          <w:tab w:val="left" w:pos="851"/>
          <w:tab w:val="left" w:pos="993"/>
          <w:tab w:val="left" w:pos="1134"/>
          <w:tab w:val="left" w:pos="1560"/>
        </w:tabs>
        <w:spacing w:after="0" w:line="240" w:lineRule="auto"/>
        <w:ind w:left="709"/>
        <w:contextualSpacing/>
        <w:jc w:val="both"/>
        <w:rPr>
          <w:rFonts w:ascii="Times New Roman" w:hAnsi="Times New Roman"/>
          <w:sz w:val="28"/>
          <w:szCs w:val="28"/>
        </w:rPr>
      </w:pPr>
      <w:r>
        <w:rPr>
          <w:rFonts w:ascii="Times New Roman" w:hAnsi="Times New Roman"/>
          <w:sz w:val="28"/>
          <w:szCs w:val="28"/>
        </w:rPr>
        <w:t xml:space="preserve">1.23.5. </w:t>
      </w:r>
      <w:r w:rsidRPr="00B033BD">
        <w:rPr>
          <w:rFonts w:ascii="Times New Roman" w:hAnsi="Times New Roman"/>
          <w:sz w:val="28"/>
          <w:szCs w:val="28"/>
        </w:rPr>
        <w:t>Для Дверных блоков (Д2, Д4) Тип 2, Тип 4 применить наличники:</w:t>
      </w:r>
    </w:p>
    <w:p w14:paraId="0BEAEA82" w14:textId="77777777" w:rsidR="00A157AB" w:rsidRPr="001F65B1" w:rsidRDefault="00A157AB" w:rsidP="00A4119A">
      <w:pPr>
        <w:numPr>
          <w:ilvl w:val="0"/>
          <w:numId w:val="75"/>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МДФ;</w:t>
      </w:r>
    </w:p>
    <w:p w14:paraId="4E332696" w14:textId="77777777" w:rsidR="00A157AB" w:rsidRPr="001F65B1" w:rsidRDefault="00A157AB" w:rsidP="00A4119A">
      <w:pPr>
        <w:numPr>
          <w:ilvl w:val="0"/>
          <w:numId w:val="75"/>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ц</w:t>
      </w:r>
      <w:r w:rsidRPr="001F65B1">
        <w:rPr>
          <w:rFonts w:ascii="Times New Roman" w:hAnsi="Times New Roman"/>
          <w:sz w:val="28"/>
          <w:szCs w:val="28"/>
        </w:rPr>
        <w:t>вет</w:t>
      </w:r>
      <w:r>
        <w:rPr>
          <w:rFonts w:ascii="Times New Roman" w:hAnsi="Times New Roman"/>
          <w:sz w:val="28"/>
          <w:szCs w:val="28"/>
        </w:rPr>
        <w:t xml:space="preserve"> -</w:t>
      </w:r>
      <w:r w:rsidRPr="001F65B1">
        <w:rPr>
          <w:rFonts w:ascii="Times New Roman" w:hAnsi="Times New Roman"/>
          <w:sz w:val="28"/>
          <w:szCs w:val="28"/>
        </w:rPr>
        <w:t xml:space="preserve"> белый, RAL 9010;</w:t>
      </w:r>
    </w:p>
    <w:p w14:paraId="1B5C2C86" w14:textId="77777777" w:rsidR="00A157AB" w:rsidRPr="001F65B1" w:rsidRDefault="00A157AB" w:rsidP="00A4119A">
      <w:pPr>
        <w:numPr>
          <w:ilvl w:val="0"/>
          <w:numId w:val="75"/>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ш</w:t>
      </w:r>
      <w:r w:rsidRPr="001F65B1">
        <w:rPr>
          <w:rFonts w:ascii="Times New Roman" w:hAnsi="Times New Roman"/>
          <w:sz w:val="28"/>
          <w:szCs w:val="28"/>
        </w:rPr>
        <w:t>ирина</w:t>
      </w:r>
      <w:r>
        <w:rPr>
          <w:rFonts w:ascii="Times New Roman" w:hAnsi="Times New Roman"/>
          <w:sz w:val="28"/>
          <w:szCs w:val="28"/>
        </w:rPr>
        <w:t xml:space="preserve"> -</w:t>
      </w:r>
      <w:r w:rsidRPr="001F65B1">
        <w:rPr>
          <w:rFonts w:ascii="Times New Roman" w:hAnsi="Times New Roman"/>
          <w:sz w:val="28"/>
          <w:szCs w:val="28"/>
        </w:rPr>
        <w:t xml:space="preserve"> 70</w:t>
      </w:r>
      <w:r>
        <w:rPr>
          <w:rFonts w:ascii="Sylfaen" w:hAnsi="Sylfaen"/>
          <w:sz w:val="28"/>
          <w:szCs w:val="28"/>
        </w:rPr>
        <w:t>-</w:t>
      </w:r>
      <w:r w:rsidRPr="001F65B1">
        <w:rPr>
          <w:rFonts w:ascii="Times New Roman" w:hAnsi="Times New Roman"/>
          <w:sz w:val="28"/>
          <w:szCs w:val="28"/>
        </w:rPr>
        <w:t xml:space="preserve">100 мм; </w:t>
      </w:r>
    </w:p>
    <w:p w14:paraId="3A24D6F7" w14:textId="77777777" w:rsidR="00A157AB" w:rsidRPr="001F65B1" w:rsidRDefault="00A157AB" w:rsidP="00A4119A">
      <w:pPr>
        <w:numPr>
          <w:ilvl w:val="0"/>
          <w:numId w:val="75"/>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т</w:t>
      </w:r>
      <w:r w:rsidRPr="001F65B1">
        <w:rPr>
          <w:rFonts w:ascii="Times New Roman" w:hAnsi="Times New Roman"/>
          <w:sz w:val="28"/>
          <w:szCs w:val="28"/>
        </w:rPr>
        <w:t>олщина</w:t>
      </w:r>
      <w:r>
        <w:rPr>
          <w:rFonts w:ascii="Times New Roman" w:hAnsi="Times New Roman"/>
          <w:sz w:val="28"/>
          <w:szCs w:val="28"/>
        </w:rPr>
        <w:t xml:space="preserve"> -</w:t>
      </w:r>
      <w:r w:rsidRPr="001F65B1">
        <w:rPr>
          <w:rFonts w:ascii="Times New Roman" w:hAnsi="Times New Roman"/>
          <w:sz w:val="28"/>
          <w:szCs w:val="28"/>
        </w:rPr>
        <w:t xml:space="preserve"> 15</w:t>
      </w:r>
      <w:r>
        <w:rPr>
          <w:rFonts w:ascii="Sylfaen" w:hAnsi="Sylfaen"/>
          <w:sz w:val="28"/>
          <w:szCs w:val="28"/>
        </w:rPr>
        <w:t>-</w:t>
      </w:r>
      <w:r w:rsidRPr="001F65B1">
        <w:rPr>
          <w:rFonts w:ascii="Times New Roman" w:hAnsi="Times New Roman"/>
          <w:sz w:val="28"/>
          <w:szCs w:val="28"/>
        </w:rPr>
        <w:t>25 мм;</w:t>
      </w:r>
    </w:p>
    <w:p w14:paraId="325783BE" w14:textId="77777777" w:rsidR="00A157AB" w:rsidRPr="001F65B1" w:rsidRDefault="00A157AB" w:rsidP="00A4119A">
      <w:pPr>
        <w:numPr>
          <w:ilvl w:val="0"/>
          <w:numId w:val="75"/>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95CCE">
        <w:rPr>
          <w:rFonts w:ascii="Times New Roman" w:hAnsi="Times New Roman"/>
          <w:spacing w:val="-6"/>
          <w:sz w:val="28"/>
          <w:szCs w:val="28"/>
        </w:rPr>
        <w:t>монтаж на «жидкие гвозди» и иные, рекомендованные производителем</w:t>
      </w:r>
      <w:r w:rsidRPr="001F65B1">
        <w:rPr>
          <w:rFonts w:ascii="Times New Roman" w:hAnsi="Times New Roman"/>
          <w:sz w:val="28"/>
          <w:szCs w:val="28"/>
        </w:rPr>
        <w:t xml:space="preserve"> Товара клеевые составы;</w:t>
      </w:r>
    </w:p>
    <w:p w14:paraId="6265EAD6" w14:textId="77777777" w:rsidR="00A157AB" w:rsidRPr="001F65B1" w:rsidRDefault="00A157AB" w:rsidP="00A4119A">
      <w:pPr>
        <w:numPr>
          <w:ilvl w:val="0"/>
          <w:numId w:val="75"/>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монтаж с применением гвоздей и </w:t>
      </w:r>
      <w:proofErr w:type="spellStart"/>
      <w:r w:rsidRPr="001F65B1">
        <w:rPr>
          <w:rFonts w:ascii="Times New Roman" w:hAnsi="Times New Roman"/>
          <w:sz w:val="28"/>
          <w:szCs w:val="28"/>
        </w:rPr>
        <w:t>саморезов</w:t>
      </w:r>
      <w:proofErr w:type="spellEnd"/>
      <w:r w:rsidRPr="001F65B1">
        <w:rPr>
          <w:rFonts w:ascii="Times New Roman" w:hAnsi="Times New Roman"/>
          <w:sz w:val="28"/>
          <w:szCs w:val="28"/>
        </w:rPr>
        <w:t xml:space="preserve"> не допускается;</w:t>
      </w:r>
    </w:p>
    <w:p w14:paraId="7AEEF346" w14:textId="77777777" w:rsidR="00A157AB" w:rsidRPr="001F65B1" w:rsidRDefault="00A157AB" w:rsidP="00A4119A">
      <w:pPr>
        <w:numPr>
          <w:ilvl w:val="0"/>
          <w:numId w:val="75"/>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стык вертикальных и горизонтальных элементов наличника выполнять под 45°;</w:t>
      </w:r>
    </w:p>
    <w:p w14:paraId="3BF7B4F9" w14:textId="77777777" w:rsidR="00A157AB" w:rsidRPr="00544F77" w:rsidRDefault="00A157AB" w:rsidP="00A4119A">
      <w:pPr>
        <w:numPr>
          <w:ilvl w:val="0"/>
          <w:numId w:val="75"/>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не допускать наличия щелей и зазоров между перегородкой </w:t>
      </w:r>
      <w:r>
        <w:rPr>
          <w:rFonts w:ascii="Times New Roman" w:hAnsi="Times New Roman"/>
          <w:sz w:val="28"/>
          <w:szCs w:val="28"/>
        </w:rPr>
        <w:br/>
      </w:r>
      <w:r w:rsidRPr="001F65B1">
        <w:rPr>
          <w:rFonts w:ascii="Times New Roman" w:hAnsi="Times New Roman"/>
          <w:sz w:val="28"/>
          <w:szCs w:val="28"/>
        </w:rPr>
        <w:t>и наличником, а также в местах стыков наличников друг с другом.</w:t>
      </w:r>
      <w:bookmarkEnd w:id="2"/>
      <w:r w:rsidRPr="00544F77">
        <w:rPr>
          <w:rFonts w:ascii="Times New Roman" w:hAnsi="Times New Roman"/>
          <w:sz w:val="28"/>
          <w:szCs w:val="28"/>
        </w:rPr>
        <w:t xml:space="preserve"> </w:t>
      </w:r>
    </w:p>
    <w:p w14:paraId="28E687B4" w14:textId="77777777" w:rsidR="00A157AB" w:rsidRPr="00544F77" w:rsidRDefault="00A157AB" w:rsidP="00A157AB">
      <w:pPr>
        <w:pStyle w:val="af8"/>
        <w:tabs>
          <w:tab w:val="left" w:pos="1560"/>
          <w:tab w:val="left" w:pos="1843"/>
        </w:tabs>
        <w:ind w:left="0" w:firstLine="709"/>
        <w:jc w:val="both"/>
      </w:pPr>
      <w:bookmarkStart w:id="3" w:name="_Hlk134202052"/>
      <w:r>
        <w:t xml:space="preserve">1.23.6. </w:t>
      </w:r>
      <w:r w:rsidRPr="00544F77">
        <w:t xml:space="preserve">Установить на все дверные блоки ограничитель напольный </w:t>
      </w:r>
      <w:r>
        <w:br/>
      </w:r>
      <w:r w:rsidRPr="00544F77">
        <w:t>в исполнении «металл-резина», выдерживающий нагрузку при открывании двери.</w:t>
      </w:r>
      <w:bookmarkEnd w:id="3"/>
      <w:r w:rsidRPr="00544F77">
        <w:t xml:space="preserve"> </w:t>
      </w:r>
    </w:p>
    <w:p w14:paraId="2EF0D6AA" w14:textId="77777777" w:rsidR="00A157AB" w:rsidRPr="00544F77" w:rsidRDefault="00A157AB" w:rsidP="00A157AB">
      <w:pPr>
        <w:pStyle w:val="af8"/>
        <w:tabs>
          <w:tab w:val="left" w:pos="1560"/>
        </w:tabs>
        <w:ind w:left="709"/>
        <w:jc w:val="both"/>
      </w:pPr>
      <w:r>
        <w:t xml:space="preserve">1.23.7. </w:t>
      </w:r>
      <w:r w:rsidRPr="00544F77">
        <w:t>При монтаже ограничителей соблюсти следующие требования:</w:t>
      </w:r>
    </w:p>
    <w:p w14:paraId="6867FC2A" w14:textId="77777777" w:rsidR="00A157AB" w:rsidRPr="00544F77" w:rsidRDefault="00A157AB" w:rsidP="00A4119A">
      <w:pPr>
        <w:numPr>
          <w:ilvl w:val="0"/>
          <w:numId w:val="7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зазор между ручкой двери и стеной должен составлять 20</w:t>
      </w:r>
      <w:r>
        <w:rPr>
          <w:rFonts w:ascii="Times New Roman" w:hAnsi="Times New Roman"/>
          <w:sz w:val="28"/>
          <w:szCs w:val="28"/>
          <w:lang w:eastAsia="ru-RU"/>
        </w:rPr>
        <w:t>-</w:t>
      </w:r>
      <w:r w:rsidRPr="00544F77">
        <w:rPr>
          <w:rFonts w:ascii="Times New Roman" w:hAnsi="Times New Roman"/>
          <w:sz w:val="28"/>
          <w:szCs w:val="28"/>
          <w:lang w:eastAsia="ru-RU"/>
        </w:rPr>
        <w:t>50 мм;</w:t>
      </w:r>
    </w:p>
    <w:p w14:paraId="7841D13D" w14:textId="77777777" w:rsidR="00A157AB" w:rsidRPr="00544F77" w:rsidRDefault="00A157AB" w:rsidP="00A4119A">
      <w:pPr>
        <w:numPr>
          <w:ilvl w:val="0"/>
          <w:numId w:val="7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 случае, если полотно двери открывается на расположенные рядом мебель или оборудование, зазор между ними и ручкой двери (или полотном двери) должен составлять 20</w:t>
      </w:r>
      <w:r>
        <w:rPr>
          <w:rFonts w:ascii="Sylfaen" w:hAnsi="Sylfaen"/>
          <w:sz w:val="28"/>
          <w:szCs w:val="28"/>
          <w:lang w:eastAsia="ru-RU"/>
        </w:rPr>
        <w:t>-</w:t>
      </w:r>
      <w:r w:rsidRPr="00544F77">
        <w:rPr>
          <w:rFonts w:ascii="Times New Roman" w:hAnsi="Times New Roman"/>
          <w:sz w:val="28"/>
          <w:szCs w:val="28"/>
          <w:lang w:eastAsia="ru-RU"/>
        </w:rPr>
        <w:t>50 мм;</w:t>
      </w:r>
    </w:p>
    <w:p w14:paraId="10050647" w14:textId="77777777" w:rsidR="00A157AB" w:rsidRPr="00544F77" w:rsidRDefault="00A157AB" w:rsidP="00A4119A">
      <w:pPr>
        <w:numPr>
          <w:ilvl w:val="0"/>
          <w:numId w:val="76"/>
        </w:numPr>
        <w:tabs>
          <w:tab w:val="left" w:pos="993"/>
        </w:tabs>
        <w:spacing w:after="0" w:line="240" w:lineRule="auto"/>
        <w:ind w:left="0" w:firstLine="709"/>
        <w:contextualSpacing/>
        <w:jc w:val="both"/>
        <w:rPr>
          <w:rFonts w:ascii="Times New Roman" w:hAnsi="Times New Roman"/>
          <w:b/>
          <w:bCs/>
          <w:sz w:val="28"/>
          <w:szCs w:val="28"/>
          <w:lang w:eastAsia="ru-RU"/>
        </w:rPr>
      </w:pPr>
      <w:r w:rsidRPr="00544F77">
        <w:rPr>
          <w:rFonts w:ascii="Times New Roman" w:hAnsi="Times New Roman"/>
          <w:sz w:val="28"/>
          <w:szCs w:val="28"/>
          <w:lang w:eastAsia="ru-RU"/>
        </w:rPr>
        <w:t>отступ от проема двери при монтаже ограничителя со стороны дверных петель должен составлять 2/3</w:t>
      </w:r>
      <w:r>
        <w:rPr>
          <w:rFonts w:ascii="Times New Roman" w:hAnsi="Times New Roman"/>
          <w:sz w:val="28"/>
          <w:szCs w:val="28"/>
          <w:lang w:eastAsia="ru-RU"/>
        </w:rPr>
        <w:t>-</w:t>
      </w:r>
      <w:r w:rsidRPr="00544F77">
        <w:rPr>
          <w:rFonts w:ascii="Times New Roman" w:hAnsi="Times New Roman"/>
          <w:sz w:val="28"/>
          <w:szCs w:val="28"/>
          <w:lang w:eastAsia="ru-RU"/>
        </w:rPr>
        <w:t>3/4 ширины проема.</w:t>
      </w:r>
    </w:p>
    <w:p w14:paraId="2BCE81AC" w14:textId="45EDC508" w:rsidR="00A157AB" w:rsidRPr="00544F77" w:rsidRDefault="00A157AB" w:rsidP="00A157AB">
      <w:pPr>
        <w:tabs>
          <w:tab w:val="left" w:pos="1418"/>
        </w:tabs>
        <w:spacing w:after="0" w:line="240" w:lineRule="auto"/>
        <w:ind w:firstLine="709"/>
        <w:contextualSpacing/>
        <w:jc w:val="both"/>
        <w:rPr>
          <w:rFonts w:ascii="Times New Roman" w:hAnsi="Times New Roman"/>
          <w:sz w:val="28"/>
          <w:szCs w:val="28"/>
          <w:lang w:eastAsia="ru-RU"/>
        </w:rPr>
      </w:pPr>
      <w:bookmarkStart w:id="4" w:name="_Hlk134202074"/>
      <w:r>
        <w:rPr>
          <w:rFonts w:ascii="Times New Roman" w:hAnsi="Times New Roman"/>
          <w:sz w:val="28"/>
          <w:szCs w:val="28"/>
          <w:lang w:eastAsia="ru-RU"/>
        </w:rPr>
        <w:t xml:space="preserve">1.24. </w:t>
      </w:r>
      <w:r w:rsidRPr="00544F77">
        <w:rPr>
          <w:rFonts w:ascii="Times New Roman" w:hAnsi="Times New Roman"/>
          <w:sz w:val="28"/>
          <w:szCs w:val="28"/>
          <w:lang w:eastAsia="ru-RU"/>
        </w:rPr>
        <w:t xml:space="preserve">Козырек (в соответствии с </w:t>
      </w:r>
      <w:r w:rsidRPr="00783BE7">
        <w:rPr>
          <w:rFonts w:ascii="Times New Roman" w:hAnsi="Times New Roman"/>
          <w:sz w:val="28"/>
          <w:szCs w:val="28"/>
          <w:lang w:eastAsia="ru-RU"/>
        </w:rPr>
        <w:t xml:space="preserve">Альбомом чертежей (Приложение № 1 </w:t>
      </w:r>
      <w:r w:rsidR="000719F6" w:rsidRPr="00783BE7">
        <w:rPr>
          <w:rFonts w:ascii="Times New Roman" w:hAnsi="Times New Roman"/>
          <w:sz w:val="28"/>
          <w:szCs w:val="28"/>
          <w:lang w:eastAsia="ru-RU"/>
        </w:rPr>
        <w:t xml:space="preserve">к </w:t>
      </w:r>
      <w:r w:rsidR="000719F6">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sidRPr="00544F77">
        <w:rPr>
          <w:rFonts w:ascii="Times New Roman" w:hAnsi="Times New Roman"/>
          <w:sz w:val="28"/>
          <w:szCs w:val="28"/>
          <w:lang w:eastAsia="ru-RU"/>
        </w:rPr>
        <w:t>, лист «Козырек К1-Пф»):</w:t>
      </w:r>
      <w:bookmarkEnd w:id="4"/>
    </w:p>
    <w:p w14:paraId="2C517FF3" w14:textId="77777777" w:rsidR="00A157AB" w:rsidRPr="00544F77" w:rsidRDefault="00A157AB" w:rsidP="00A4119A">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ширина</w:t>
      </w:r>
      <w:r>
        <w:rPr>
          <w:rFonts w:ascii="Times New Roman" w:hAnsi="Times New Roman"/>
          <w:sz w:val="28"/>
          <w:szCs w:val="28"/>
          <w:lang w:eastAsia="ru-RU"/>
        </w:rPr>
        <w:t xml:space="preserve"> - </w:t>
      </w:r>
      <w:r w:rsidRPr="00544F77">
        <w:rPr>
          <w:rFonts w:ascii="Times New Roman" w:hAnsi="Times New Roman"/>
          <w:sz w:val="28"/>
          <w:szCs w:val="28"/>
          <w:lang w:eastAsia="ru-RU"/>
        </w:rPr>
        <w:t>2200 мм;</w:t>
      </w:r>
    </w:p>
    <w:p w14:paraId="4DA6464C" w14:textId="77777777" w:rsidR="00A157AB" w:rsidRPr="00544F77" w:rsidRDefault="00A157AB" w:rsidP="00A4119A">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вынос</w:t>
      </w:r>
      <w:r>
        <w:rPr>
          <w:rFonts w:ascii="Times New Roman" w:hAnsi="Times New Roman"/>
          <w:sz w:val="28"/>
          <w:szCs w:val="28"/>
          <w:lang w:eastAsia="ru-RU"/>
        </w:rPr>
        <w:t xml:space="preserve"> - 2200</w:t>
      </w:r>
      <w:r w:rsidRPr="00544F77">
        <w:rPr>
          <w:rFonts w:ascii="Times New Roman" w:hAnsi="Times New Roman"/>
          <w:sz w:val="28"/>
          <w:szCs w:val="28"/>
          <w:lang w:eastAsia="ru-RU"/>
        </w:rPr>
        <w:t xml:space="preserve"> мм; </w:t>
      </w:r>
    </w:p>
    <w:p w14:paraId="7EE3B436" w14:textId="77777777" w:rsidR="00A157AB" w:rsidRPr="00544F77" w:rsidRDefault="00A157AB" w:rsidP="00A4119A">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сварной каркас из металлического профиля 40 х 40 х 3 мм (Наружные размеры</w:t>
      </w:r>
      <w:r>
        <w:rPr>
          <w:rFonts w:ascii="Times New Roman" w:hAnsi="Times New Roman"/>
          <w:sz w:val="28"/>
          <w:szCs w:val="28"/>
          <w:lang w:eastAsia="ru-RU"/>
        </w:rPr>
        <w:t> </w:t>
      </w:r>
      <w:r w:rsidRPr="00544F77">
        <w:rPr>
          <w:rFonts w:ascii="Times New Roman" w:hAnsi="Times New Roman"/>
          <w:sz w:val="28"/>
          <w:szCs w:val="28"/>
          <w:lang w:eastAsia="ru-RU"/>
        </w:rPr>
        <w:t>х</w:t>
      </w:r>
      <w:r>
        <w:rPr>
          <w:rFonts w:ascii="Times New Roman" w:hAnsi="Times New Roman"/>
          <w:sz w:val="28"/>
          <w:szCs w:val="28"/>
          <w:lang w:eastAsia="ru-RU"/>
        </w:rPr>
        <w:t> </w:t>
      </w:r>
      <w:r w:rsidRPr="00544F77">
        <w:rPr>
          <w:rFonts w:ascii="Times New Roman" w:hAnsi="Times New Roman"/>
          <w:sz w:val="28"/>
          <w:szCs w:val="28"/>
          <w:lang w:eastAsia="ru-RU"/>
        </w:rPr>
        <w:t>Толщина стенки), обеспечивающ</w:t>
      </w:r>
      <w:r>
        <w:rPr>
          <w:rFonts w:ascii="Times New Roman" w:hAnsi="Times New Roman"/>
          <w:sz w:val="28"/>
          <w:szCs w:val="28"/>
          <w:lang w:eastAsia="ru-RU"/>
        </w:rPr>
        <w:t>ий</w:t>
      </w:r>
      <w:r w:rsidRPr="00544F77">
        <w:rPr>
          <w:rFonts w:ascii="Times New Roman" w:hAnsi="Times New Roman"/>
          <w:sz w:val="28"/>
          <w:szCs w:val="28"/>
          <w:lang w:eastAsia="ru-RU"/>
        </w:rPr>
        <w:t xml:space="preserve"> несущую способность, соответствующую условиям эксплуатации</w:t>
      </w:r>
      <w:r>
        <w:rPr>
          <w:rFonts w:ascii="Times New Roman" w:hAnsi="Times New Roman"/>
          <w:sz w:val="28"/>
          <w:szCs w:val="28"/>
          <w:lang w:eastAsia="ru-RU"/>
        </w:rPr>
        <w:t xml:space="preserve">, </w:t>
      </w:r>
      <w:r w:rsidRPr="005E4634">
        <w:rPr>
          <w:rFonts w:ascii="Times New Roman" w:hAnsi="Times New Roman"/>
          <w:sz w:val="28"/>
          <w:szCs w:val="28"/>
          <w:lang w:eastAsia="ru-RU"/>
        </w:rPr>
        <w:t>с применением стоек из металлического профиля 70 х 70 х 3 мм (наружные размеры  х  толщина стенки), поддерживающих каркас со стороны противоположной стороне каркаса сопряженной с фасадом МОПС</w:t>
      </w:r>
      <w:r>
        <w:rPr>
          <w:rFonts w:ascii="Times New Roman" w:hAnsi="Times New Roman"/>
          <w:sz w:val="28"/>
          <w:szCs w:val="28"/>
          <w:lang w:eastAsia="ru-RU"/>
        </w:rPr>
        <w:t>,</w:t>
      </w:r>
      <w:r w:rsidRPr="005E4634">
        <w:rPr>
          <w:rFonts w:ascii="Times New Roman" w:hAnsi="Times New Roman"/>
          <w:sz w:val="28"/>
          <w:szCs w:val="28"/>
          <w:lang w:eastAsia="ru-RU"/>
        </w:rPr>
        <w:t xml:space="preserve"> сварной каркас и стойки в обязательном порядке должны быть очищены от следов коррозии</w:t>
      </w:r>
      <w:r>
        <w:rPr>
          <w:rFonts w:ascii="Times New Roman" w:hAnsi="Times New Roman"/>
          <w:sz w:val="28"/>
          <w:szCs w:val="28"/>
          <w:lang w:eastAsia="ru-RU"/>
        </w:rPr>
        <w:t>,</w:t>
      </w:r>
      <w:r w:rsidRPr="005E4634">
        <w:rPr>
          <w:rFonts w:ascii="Times New Roman" w:hAnsi="Times New Roman"/>
          <w:sz w:val="28"/>
          <w:szCs w:val="28"/>
          <w:lang w:eastAsia="ru-RU"/>
        </w:rPr>
        <w:t xml:space="preserve"> </w:t>
      </w:r>
      <w:proofErr w:type="spellStart"/>
      <w:r w:rsidRPr="005E4634">
        <w:rPr>
          <w:rFonts w:ascii="Times New Roman" w:hAnsi="Times New Roman"/>
          <w:sz w:val="28"/>
          <w:szCs w:val="28"/>
          <w:lang w:eastAsia="ru-RU"/>
        </w:rPr>
        <w:t>огрунтованы</w:t>
      </w:r>
      <w:proofErr w:type="spellEnd"/>
      <w:r w:rsidRPr="005E4634">
        <w:rPr>
          <w:rFonts w:ascii="Times New Roman" w:hAnsi="Times New Roman"/>
          <w:sz w:val="28"/>
          <w:szCs w:val="28"/>
          <w:lang w:eastAsia="ru-RU"/>
        </w:rPr>
        <w:t xml:space="preserve"> с последующим  окрашиванием </w:t>
      </w:r>
      <w:proofErr w:type="spellStart"/>
      <w:r w:rsidRPr="005E4634">
        <w:rPr>
          <w:rFonts w:ascii="Times New Roman" w:hAnsi="Times New Roman"/>
          <w:sz w:val="28"/>
          <w:szCs w:val="28"/>
          <w:lang w:eastAsia="ru-RU"/>
        </w:rPr>
        <w:t>алюмонаполненным</w:t>
      </w:r>
      <w:proofErr w:type="spellEnd"/>
      <w:r w:rsidRPr="005E4634">
        <w:rPr>
          <w:rFonts w:ascii="Times New Roman" w:hAnsi="Times New Roman"/>
          <w:sz w:val="28"/>
          <w:szCs w:val="28"/>
          <w:lang w:eastAsia="ru-RU"/>
        </w:rPr>
        <w:t xml:space="preserve"> составом в цвет светло-серый, </w:t>
      </w:r>
      <w:r w:rsidRPr="005E4634">
        <w:rPr>
          <w:rFonts w:ascii="Times New Roman" w:hAnsi="Times New Roman"/>
          <w:sz w:val="28"/>
          <w:szCs w:val="28"/>
          <w:lang w:val="en-US" w:eastAsia="ru-RU"/>
        </w:rPr>
        <w:t>RAL</w:t>
      </w:r>
      <w:r w:rsidRPr="005E4634">
        <w:rPr>
          <w:rFonts w:ascii="Times New Roman" w:hAnsi="Times New Roman"/>
          <w:sz w:val="28"/>
          <w:szCs w:val="28"/>
          <w:lang w:eastAsia="ru-RU"/>
        </w:rPr>
        <w:t xml:space="preserve"> 7047</w:t>
      </w:r>
      <w:r w:rsidRPr="00544F77">
        <w:rPr>
          <w:rFonts w:ascii="Times New Roman" w:hAnsi="Times New Roman"/>
          <w:sz w:val="28"/>
          <w:szCs w:val="28"/>
          <w:lang w:eastAsia="ru-RU"/>
        </w:rPr>
        <w:t>;</w:t>
      </w:r>
    </w:p>
    <w:p w14:paraId="00857D52" w14:textId="77777777" w:rsidR="00A157AB" w:rsidRPr="00544F77" w:rsidRDefault="00A157AB" w:rsidP="00A4119A">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крепление</w:t>
      </w:r>
      <w:r>
        <w:rPr>
          <w:rFonts w:ascii="Times New Roman" w:hAnsi="Times New Roman"/>
          <w:sz w:val="28"/>
          <w:szCs w:val="28"/>
          <w:lang w:eastAsia="ru-RU"/>
        </w:rPr>
        <w:t xml:space="preserve"> - </w:t>
      </w:r>
      <w:r w:rsidRPr="00544F77">
        <w:rPr>
          <w:rFonts w:ascii="Times New Roman" w:hAnsi="Times New Roman"/>
          <w:sz w:val="28"/>
          <w:szCs w:val="28"/>
          <w:lang w:eastAsia="ru-RU"/>
        </w:rPr>
        <w:t>болтовое;</w:t>
      </w:r>
    </w:p>
    <w:p w14:paraId="1C257674" w14:textId="77777777" w:rsidR="00A157AB" w:rsidRPr="00544F77" w:rsidRDefault="00A157AB" w:rsidP="00A4119A">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покрытие</w:t>
      </w:r>
      <w:r>
        <w:rPr>
          <w:rFonts w:ascii="Times New Roman" w:hAnsi="Times New Roman"/>
          <w:sz w:val="28"/>
          <w:szCs w:val="28"/>
          <w:lang w:eastAsia="ru-RU"/>
        </w:rPr>
        <w:t xml:space="preserve"> - </w:t>
      </w:r>
      <w:r w:rsidRPr="00544F77">
        <w:rPr>
          <w:rFonts w:ascii="Times New Roman" w:hAnsi="Times New Roman"/>
          <w:sz w:val="28"/>
          <w:szCs w:val="28"/>
          <w:lang w:eastAsia="ru-RU"/>
        </w:rPr>
        <w:t>профилированный лист с высотой гофры 8</w:t>
      </w:r>
      <w:r>
        <w:rPr>
          <w:rFonts w:ascii="Times New Roman" w:hAnsi="Times New Roman"/>
          <w:sz w:val="28"/>
          <w:szCs w:val="28"/>
          <w:lang w:eastAsia="ru-RU"/>
        </w:rPr>
        <w:t>-</w:t>
      </w:r>
      <w:r w:rsidRPr="00544F77">
        <w:rPr>
          <w:rFonts w:ascii="Times New Roman" w:hAnsi="Times New Roman"/>
          <w:sz w:val="28"/>
          <w:szCs w:val="28"/>
          <w:lang w:eastAsia="ru-RU"/>
        </w:rPr>
        <w:t>20</w:t>
      </w:r>
      <w:r>
        <w:rPr>
          <w:rFonts w:ascii="Times New Roman" w:hAnsi="Times New Roman"/>
          <w:sz w:val="28"/>
          <w:szCs w:val="28"/>
          <w:lang w:eastAsia="ru-RU"/>
        </w:rPr>
        <w:t> </w:t>
      </w:r>
      <w:r w:rsidRPr="00544F77">
        <w:rPr>
          <w:rFonts w:ascii="Times New Roman" w:hAnsi="Times New Roman"/>
          <w:sz w:val="28"/>
          <w:szCs w:val="28"/>
          <w:lang w:eastAsia="ru-RU"/>
        </w:rPr>
        <w:t xml:space="preserve">мм </w:t>
      </w:r>
      <w:r>
        <w:rPr>
          <w:rFonts w:ascii="Times New Roman" w:hAnsi="Times New Roman"/>
          <w:sz w:val="28"/>
          <w:szCs w:val="28"/>
          <w:lang w:eastAsia="ru-RU"/>
        </w:rPr>
        <w:br/>
      </w:r>
      <w:r w:rsidRPr="00544F77">
        <w:rPr>
          <w:rFonts w:ascii="Times New Roman" w:hAnsi="Times New Roman"/>
          <w:sz w:val="28"/>
          <w:szCs w:val="28"/>
          <w:lang w:eastAsia="ru-RU"/>
        </w:rPr>
        <w:t>из оцинкованной стали толщиной</w:t>
      </w:r>
      <w:r>
        <w:rPr>
          <w:rFonts w:ascii="Times New Roman" w:hAnsi="Times New Roman"/>
          <w:sz w:val="28"/>
          <w:szCs w:val="28"/>
          <w:lang w:eastAsia="ru-RU"/>
        </w:rPr>
        <w:t xml:space="preserve"> в пределах 0,5 -</w:t>
      </w:r>
      <w:r w:rsidRPr="00544F77">
        <w:rPr>
          <w:rFonts w:ascii="Times New Roman" w:hAnsi="Times New Roman"/>
          <w:sz w:val="28"/>
          <w:szCs w:val="28"/>
          <w:lang w:eastAsia="ru-RU"/>
        </w:rPr>
        <w:t xml:space="preserve"> 0,7 мм;</w:t>
      </w:r>
    </w:p>
    <w:p w14:paraId="643DF471" w14:textId="77777777" w:rsidR="00A157AB" w:rsidRPr="00544F77" w:rsidRDefault="00A157AB" w:rsidP="00A4119A">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 каркас, покрытие и наружные элементы водоотведения</w:t>
      </w:r>
      <w:r>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70</w:t>
      </w:r>
      <w:r>
        <w:rPr>
          <w:rFonts w:ascii="Times New Roman" w:hAnsi="Times New Roman"/>
          <w:sz w:val="28"/>
          <w:szCs w:val="28"/>
          <w:lang w:eastAsia="ru-RU"/>
        </w:rPr>
        <w:t>47 (светло-серый);</w:t>
      </w:r>
    </w:p>
    <w:p w14:paraId="37D77026" w14:textId="77777777" w:rsidR="00A157AB" w:rsidRPr="00544F77" w:rsidRDefault="00A157AB" w:rsidP="00A4119A">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предусмотреть </w:t>
      </w:r>
      <w:r w:rsidRPr="00305019">
        <w:rPr>
          <w:rFonts w:ascii="Times New Roman" w:hAnsi="Times New Roman"/>
          <w:sz w:val="28"/>
          <w:szCs w:val="28"/>
          <w:lang w:eastAsia="ru-RU"/>
        </w:rPr>
        <w:t>вдоль скоса козырька водосточный желоб, служащий для сбора водостока и отводящий потоки вниз открытым способом, т.</w:t>
      </w:r>
      <w:r>
        <w:rPr>
          <w:rFonts w:ascii="Times New Roman" w:hAnsi="Times New Roman"/>
          <w:sz w:val="28"/>
          <w:szCs w:val="28"/>
          <w:lang w:eastAsia="ru-RU"/>
        </w:rPr>
        <w:t> </w:t>
      </w:r>
      <w:r w:rsidRPr="00305019">
        <w:rPr>
          <w:rFonts w:ascii="Times New Roman" w:hAnsi="Times New Roman"/>
          <w:sz w:val="28"/>
          <w:szCs w:val="28"/>
          <w:lang w:eastAsia="ru-RU"/>
        </w:rPr>
        <w:t xml:space="preserve">е. </w:t>
      </w:r>
      <w:r>
        <w:rPr>
          <w:rFonts w:ascii="Times New Roman" w:hAnsi="Times New Roman"/>
          <w:sz w:val="28"/>
          <w:szCs w:val="28"/>
          <w:lang w:eastAsia="ru-RU"/>
        </w:rPr>
        <w:br/>
      </w:r>
      <w:r w:rsidRPr="00305019">
        <w:rPr>
          <w:rFonts w:ascii="Times New Roman" w:hAnsi="Times New Roman"/>
          <w:sz w:val="28"/>
          <w:szCs w:val="28"/>
          <w:lang w:eastAsia="ru-RU"/>
        </w:rPr>
        <w:t>не по вертикальным трубам</w:t>
      </w:r>
      <w:r>
        <w:rPr>
          <w:rFonts w:ascii="Times New Roman" w:hAnsi="Times New Roman"/>
          <w:sz w:val="28"/>
          <w:szCs w:val="28"/>
          <w:lang w:eastAsia="ru-RU"/>
        </w:rPr>
        <w:t>;</w:t>
      </w:r>
    </w:p>
    <w:p w14:paraId="5EF642E9" w14:textId="77777777" w:rsidR="00A157AB" w:rsidRPr="00544F77" w:rsidRDefault="00A157AB" w:rsidP="00A4119A">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 участке крепления козырька к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предусмотреть закладные детали в составе каркаса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2871CE12" w14:textId="77777777" w:rsidR="00A157AB" w:rsidRPr="00544F77" w:rsidRDefault="00A157AB" w:rsidP="00A157AB">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1.25. </w:t>
      </w:r>
      <w:r w:rsidRPr="00544F77">
        <w:rPr>
          <w:rFonts w:ascii="Times New Roman" w:hAnsi="Times New Roman"/>
          <w:sz w:val="28"/>
          <w:szCs w:val="28"/>
          <w:lang w:eastAsia="ru-RU"/>
        </w:rPr>
        <w:t>Крепление фасадно</w:t>
      </w:r>
      <w:r>
        <w:rPr>
          <w:rFonts w:ascii="Times New Roman" w:hAnsi="Times New Roman"/>
          <w:sz w:val="28"/>
          <w:szCs w:val="28"/>
          <w:lang w:eastAsia="ru-RU"/>
        </w:rPr>
        <w:t>й</w:t>
      </w:r>
      <w:r w:rsidRPr="00544F77">
        <w:rPr>
          <w:rFonts w:ascii="Times New Roman" w:hAnsi="Times New Roman"/>
          <w:sz w:val="28"/>
          <w:szCs w:val="28"/>
          <w:lang w:eastAsia="ru-RU"/>
        </w:rPr>
        <w:t xml:space="preserve"> вывески «Почта России»:</w:t>
      </w:r>
    </w:p>
    <w:p w14:paraId="30FB51D2" w14:textId="77777777" w:rsidR="00A157AB" w:rsidRPr="00160477" w:rsidRDefault="00A157AB" w:rsidP="00A4119A">
      <w:pPr>
        <w:widowControl w:val="0"/>
        <w:numPr>
          <w:ilvl w:val="0"/>
          <w:numId w:val="51"/>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160477">
        <w:rPr>
          <w:rFonts w:ascii="Times New Roman" w:hAnsi="Times New Roman"/>
          <w:sz w:val="28"/>
          <w:szCs w:val="28"/>
          <w:lang w:eastAsia="ru-RU"/>
        </w:rPr>
        <w:t xml:space="preserve">размеры наружной вывески: </w:t>
      </w:r>
      <w:r>
        <w:rPr>
          <w:rFonts w:ascii="Times New Roman" w:hAnsi="Times New Roman"/>
          <w:sz w:val="28"/>
          <w:szCs w:val="28"/>
          <w:lang w:eastAsia="ru-RU"/>
        </w:rPr>
        <w:t>19</w:t>
      </w:r>
      <w:r w:rsidRPr="00160477">
        <w:rPr>
          <w:rFonts w:ascii="Times New Roman" w:hAnsi="Times New Roman"/>
          <w:sz w:val="28"/>
          <w:szCs w:val="28"/>
          <w:lang w:eastAsia="ru-RU"/>
        </w:rPr>
        <w:t xml:space="preserve">00 х </w:t>
      </w:r>
      <w:r>
        <w:rPr>
          <w:rFonts w:ascii="Times New Roman" w:hAnsi="Times New Roman"/>
          <w:sz w:val="28"/>
          <w:szCs w:val="28"/>
          <w:lang w:eastAsia="ru-RU"/>
        </w:rPr>
        <w:t>39</w:t>
      </w:r>
      <w:r w:rsidRPr="00160477">
        <w:rPr>
          <w:rFonts w:ascii="Times New Roman" w:hAnsi="Times New Roman"/>
          <w:sz w:val="28"/>
          <w:szCs w:val="28"/>
          <w:lang w:eastAsia="ru-RU"/>
        </w:rPr>
        <w:t>0 мм (длина х высота), расположение (привязка) на фасаде МОПС и технические характеристики в соответствии с</w:t>
      </w:r>
      <w:r>
        <w:rPr>
          <w:rFonts w:ascii="Times New Roman" w:hAnsi="Times New Roman"/>
          <w:sz w:val="28"/>
          <w:szCs w:val="28"/>
          <w:lang w:eastAsia="ru-RU"/>
        </w:rPr>
        <w:t xml:space="preserve"> п.2 настоящих Технических требований и в соответствии с </w:t>
      </w:r>
      <w:r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160477">
        <w:rPr>
          <w:rFonts w:ascii="Times New Roman" w:hAnsi="Times New Roman"/>
          <w:sz w:val="28"/>
          <w:szCs w:val="28"/>
          <w:lang w:eastAsia="ru-RU"/>
        </w:rPr>
        <w:t>.</w:t>
      </w:r>
    </w:p>
    <w:p w14:paraId="347EB17E" w14:textId="77777777" w:rsidR="00A157AB" w:rsidRPr="00544F77" w:rsidRDefault="00A157AB" w:rsidP="00A157AB">
      <w:pPr>
        <w:tabs>
          <w:tab w:val="left" w:pos="1418"/>
        </w:tabs>
        <w:spacing w:after="0" w:line="240" w:lineRule="auto"/>
        <w:ind w:left="709"/>
        <w:contextualSpacing/>
        <w:jc w:val="both"/>
        <w:rPr>
          <w:rFonts w:ascii="Times New Roman" w:hAnsi="Times New Roman"/>
          <w:sz w:val="28"/>
          <w:szCs w:val="28"/>
          <w:lang w:eastAsia="x-none"/>
        </w:rPr>
      </w:pPr>
      <w:r>
        <w:rPr>
          <w:rFonts w:ascii="Times New Roman" w:hAnsi="Times New Roman"/>
          <w:sz w:val="28"/>
          <w:szCs w:val="28"/>
          <w:lang w:eastAsia="ru-RU"/>
        </w:rPr>
        <w:t xml:space="preserve">1.26. </w:t>
      </w:r>
      <w:r w:rsidRPr="00544F77">
        <w:rPr>
          <w:rFonts w:ascii="Times New Roman" w:hAnsi="Times New Roman"/>
          <w:sz w:val="28"/>
          <w:szCs w:val="28"/>
          <w:lang w:eastAsia="ru-RU"/>
        </w:rPr>
        <w:t>Оборудование для вызова персонала:</w:t>
      </w:r>
    </w:p>
    <w:p w14:paraId="7B6BFE32" w14:textId="5B3B4C67" w:rsidR="00A157AB" w:rsidRDefault="00A157AB" w:rsidP="00A4119A">
      <w:pPr>
        <w:numPr>
          <w:ilvl w:val="0"/>
          <w:numId w:val="77"/>
        </w:numPr>
        <w:tabs>
          <w:tab w:val="left" w:pos="851"/>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пыле- и влагозащищенная, антивандальная кнопка вызова персонала, знак обозначения кнопк</w:t>
      </w:r>
      <w:r>
        <w:rPr>
          <w:rFonts w:ascii="Times New Roman" w:hAnsi="Times New Roman"/>
          <w:sz w:val="28"/>
          <w:szCs w:val="28"/>
          <w:lang w:eastAsia="ru-RU"/>
        </w:rPr>
        <w:t>и</w:t>
      </w:r>
      <w:r w:rsidRPr="00544F77">
        <w:rPr>
          <w:rFonts w:ascii="Times New Roman" w:hAnsi="Times New Roman"/>
          <w:sz w:val="28"/>
          <w:szCs w:val="28"/>
          <w:lang w:eastAsia="ru-RU"/>
        </w:rPr>
        <w:t xml:space="preserve"> вызова устанавливаются в соответствии с </w:t>
      </w:r>
      <w:r w:rsidRPr="00783BE7">
        <w:rPr>
          <w:rFonts w:ascii="Times New Roman" w:hAnsi="Times New Roman"/>
          <w:sz w:val="28"/>
          <w:szCs w:val="28"/>
          <w:lang w:eastAsia="ru-RU"/>
        </w:rPr>
        <w:t xml:space="preserve">Альбомом чертежей (Приложение № 1 </w:t>
      </w:r>
      <w:r w:rsidR="000719F6" w:rsidRPr="00783BE7">
        <w:rPr>
          <w:rFonts w:ascii="Times New Roman" w:hAnsi="Times New Roman"/>
          <w:sz w:val="28"/>
          <w:szCs w:val="28"/>
          <w:lang w:eastAsia="ru-RU"/>
        </w:rPr>
        <w:t xml:space="preserve">к </w:t>
      </w:r>
      <w:r w:rsidR="000719F6">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Pr>
          <w:rFonts w:ascii="Times New Roman" w:hAnsi="Times New Roman"/>
          <w:sz w:val="28"/>
          <w:szCs w:val="28"/>
          <w:lang w:eastAsia="ru-RU"/>
        </w:rPr>
        <w:t xml:space="preserve"> и техническими характеристиками, указанными в таблице2</w:t>
      </w:r>
      <w:r w:rsidRPr="00544F77">
        <w:rPr>
          <w:rFonts w:ascii="Times New Roman" w:hAnsi="Times New Roman"/>
          <w:sz w:val="28"/>
          <w:szCs w:val="28"/>
          <w:lang w:eastAsia="ru-RU"/>
        </w:rPr>
        <w:t>.</w:t>
      </w:r>
    </w:p>
    <w:p w14:paraId="7903B2AE" w14:textId="77777777" w:rsidR="00A157AB" w:rsidRPr="000552D7" w:rsidRDefault="00A157AB" w:rsidP="00A157AB">
      <w:pPr>
        <w:spacing w:before="120" w:after="120" w:line="240" w:lineRule="auto"/>
        <w:jc w:val="right"/>
        <w:rPr>
          <w:rFonts w:ascii="Times New Roman" w:hAnsi="Times New Roman"/>
          <w:i/>
          <w:sz w:val="28"/>
          <w:szCs w:val="28"/>
          <w:lang w:eastAsia="ru-RU"/>
        </w:rPr>
      </w:pPr>
      <w:r w:rsidRPr="000552D7">
        <w:rPr>
          <w:rFonts w:ascii="Times New Roman" w:hAnsi="Times New Roman"/>
          <w:i/>
          <w:sz w:val="28"/>
          <w:szCs w:val="28"/>
          <w:lang w:eastAsia="ru-RU"/>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0" w:type="dxa"/>
          <w:bottom w:w="85" w:type="dxa"/>
          <w:right w:w="0" w:type="dxa"/>
        </w:tblCellMar>
        <w:tblLook w:val="04A0" w:firstRow="1" w:lastRow="0" w:firstColumn="1" w:lastColumn="0" w:noHBand="0" w:noVBand="1"/>
      </w:tblPr>
      <w:tblGrid>
        <w:gridCol w:w="4673"/>
        <w:gridCol w:w="4661"/>
      </w:tblGrid>
      <w:tr w:rsidR="00A157AB" w:rsidRPr="00544F77" w14:paraId="50FE626D" w14:textId="77777777" w:rsidTr="00A157AB">
        <w:tc>
          <w:tcPr>
            <w:tcW w:w="9334" w:type="dxa"/>
            <w:gridSpan w:val="2"/>
            <w:tcMar>
              <w:top w:w="0" w:type="dxa"/>
              <w:left w:w="108" w:type="dxa"/>
              <w:bottom w:w="0" w:type="dxa"/>
              <w:right w:w="108" w:type="dxa"/>
            </w:tcMar>
            <w:hideMark/>
          </w:tcPr>
          <w:p w14:paraId="1DEABA6B" w14:textId="77777777" w:rsidR="00A157AB" w:rsidRPr="00544F77" w:rsidRDefault="00A157AB" w:rsidP="00A157AB">
            <w:pPr>
              <w:widowControl w:val="0"/>
              <w:spacing w:before="40" w:after="40" w:line="240" w:lineRule="auto"/>
              <w:jc w:val="center"/>
              <w:rPr>
                <w:rFonts w:ascii="Times New Roman" w:hAnsi="Times New Roman"/>
                <w:b/>
                <w:sz w:val="24"/>
                <w:szCs w:val="24"/>
              </w:rPr>
            </w:pPr>
            <w:r w:rsidRPr="00544F77">
              <w:rPr>
                <w:rFonts w:ascii="Times New Roman" w:hAnsi="Times New Roman"/>
                <w:b/>
                <w:sz w:val="24"/>
                <w:szCs w:val="24"/>
              </w:rPr>
              <w:t>Технические характеристики приемного устройства:</w:t>
            </w:r>
          </w:p>
        </w:tc>
      </w:tr>
      <w:tr w:rsidR="00A157AB" w:rsidRPr="00544F77" w14:paraId="4B9941AE" w14:textId="77777777" w:rsidTr="00A157AB">
        <w:tc>
          <w:tcPr>
            <w:tcW w:w="4673" w:type="dxa"/>
            <w:tcMar>
              <w:top w:w="0" w:type="dxa"/>
              <w:left w:w="108" w:type="dxa"/>
              <w:bottom w:w="0" w:type="dxa"/>
              <w:right w:w="108" w:type="dxa"/>
            </w:tcMar>
            <w:hideMark/>
          </w:tcPr>
          <w:p w14:paraId="4A12DB58" w14:textId="77777777" w:rsidR="00A157AB" w:rsidRPr="00544F77" w:rsidRDefault="00A157AB" w:rsidP="00A157AB">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Радиус приема</w:t>
            </w:r>
          </w:p>
        </w:tc>
        <w:tc>
          <w:tcPr>
            <w:tcW w:w="4661" w:type="dxa"/>
            <w:tcMar>
              <w:top w:w="0" w:type="dxa"/>
              <w:left w:w="108" w:type="dxa"/>
              <w:bottom w:w="0" w:type="dxa"/>
              <w:right w:w="108" w:type="dxa"/>
            </w:tcMar>
            <w:hideMark/>
          </w:tcPr>
          <w:p w14:paraId="5075A073" w14:textId="77777777" w:rsidR="00A157AB" w:rsidRPr="00544F77" w:rsidRDefault="00A157AB" w:rsidP="00A157AB">
            <w:pPr>
              <w:widowControl w:val="0"/>
              <w:spacing w:before="40" w:after="40" w:line="240" w:lineRule="auto"/>
              <w:rPr>
                <w:rFonts w:ascii="Times New Roman" w:hAnsi="Times New Roman"/>
                <w:sz w:val="24"/>
                <w:szCs w:val="24"/>
              </w:rPr>
            </w:pPr>
            <w:r w:rsidRPr="00544F77">
              <w:rPr>
                <w:rFonts w:ascii="Times New Roman" w:hAnsi="Times New Roman"/>
                <w:sz w:val="24"/>
                <w:szCs w:val="24"/>
              </w:rPr>
              <w:t>Не менее 100 м на открытом пространстве</w:t>
            </w:r>
          </w:p>
        </w:tc>
      </w:tr>
      <w:tr w:rsidR="00A157AB" w:rsidRPr="00544F77" w14:paraId="2E472855" w14:textId="77777777" w:rsidTr="00A157AB">
        <w:tc>
          <w:tcPr>
            <w:tcW w:w="4673" w:type="dxa"/>
            <w:tcMar>
              <w:top w:w="0" w:type="dxa"/>
              <w:left w:w="108" w:type="dxa"/>
              <w:bottom w:w="0" w:type="dxa"/>
              <w:right w:w="108" w:type="dxa"/>
            </w:tcMar>
            <w:hideMark/>
          </w:tcPr>
          <w:p w14:paraId="51798B40" w14:textId="77777777" w:rsidR="00A157AB" w:rsidRPr="00544F77" w:rsidRDefault="00A157AB" w:rsidP="00A157AB">
            <w:pPr>
              <w:widowControl w:val="0"/>
              <w:spacing w:before="40" w:after="40" w:line="240" w:lineRule="auto"/>
              <w:rPr>
                <w:rFonts w:ascii="Times New Roman" w:hAnsi="Times New Roman"/>
                <w:sz w:val="24"/>
                <w:szCs w:val="24"/>
              </w:rPr>
            </w:pPr>
            <w:r w:rsidRPr="00544F77">
              <w:rPr>
                <w:rFonts w:ascii="Times New Roman" w:hAnsi="Times New Roman"/>
                <w:sz w:val="24"/>
                <w:szCs w:val="24"/>
              </w:rPr>
              <w:t>Световая и звуковая индикация</w:t>
            </w:r>
          </w:p>
        </w:tc>
        <w:tc>
          <w:tcPr>
            <w:tcW w:w="4661" w:type="dxa"/>
            <w:tcMar>
              <w:top w:w="0" w:type="dxa"/>
              <w:left w:w="108" w:type="dxa"/>
              <w:bottom w:w="0" w:type="dxa"/>
              <w:right w:w="108" w:type="dxa"/>
            </w:tcMar>
            <w:hideMark/>
          </w:tcPr>
          <w:p w14:paraId="3EDFE453" w14:textId="77777777" w:rsidR="00A157AB" w:rsidRPr="00544F77" w:rsidRDefault="00A157AB" w:rsidP="00A157AB">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A157AB" w:rsidRPr="00544F77" w14:paraId="347C7D9E" w14:textId="77777777" w:rsidTr="00A157AB">
        <w:tc>
          <w:tcPr>
            <w:tcW w:w="4673" w:type="dxa"/>
            <w:tcMar>
              <w:top w:w="0" w:type="dxa"/>
              <w:left w:w="108" w:type="dxa"/>
              <w:bottom w:w="0" w:type="dxa"/>
              <w:right w:w="108" w:type="dxa"/>
            </w:tcMar>
            <w:hideMark/>
          </w:tcPr>
          <w:p w14:paraId="7AE31918" w14:textId="77777777" w:rsidR="00A157AB" w:rsidRPr="00544F77" w:rsidRDefault="00A157AB" w:rsidP="00A157AB">
            <w:pPr>
              <w:widowControl w:val="0"/>
              <w:spacing w:before="40" w:after="40" w:line="240" w:lineRule="auto"/>
              <w:rPr>
                <w:rFonts w:ascii="Times New Roman" w:hAnsi="Times New Roman"/>
                <w:sz w:val="24"/>
                <w:szCs w:val="24"/>
              </w:rPr>
            </w:pPr>
            <w:r w:rsidRPr="00544F77">
              <w:rPr>
                <w:rFonts w:ascii="Times New Roman" w:hAnsi="Times New Roman"/>
                <w:sz w:val="24"/>
                <w:szCs w:val="24"/>
              </w:rPr>
              <w:t>Встроенная антенна</w:t>
            </w:r>
          </w:p>
        </w:tc>
        <w:tc>
          <w:tcPr>
            <w:tcW w:w="4661" w:type="dxa"/>
            <w:tcMar>
              <w:top w:w="0" w:type="dxa"/>
              <w:left w:w="108" w:type="dxa"/>
              <w:bottom w:w="0" w:type="dxa"/>
              <w:right w:w="108" w:type="dxa"/>
            </w:tcMar>
            <w:hideMark/>
          </w:tcPr>
          <w:p w14:paraId="7546B436" w14:textId="77777777" w:rsidR="00A157AB" w:rsidRPr="00544F77" w:rsidRDefault="00A157AB" w:rsidP="00A157AB">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A157AB" w:rsidRPr="00544F77" w14:paraId="45469C01" w14:textId="77777777" w:rsidTr="00A157AB">
        <w:tc>
          <w:tcPr>
            <w:tcW w:w="9334" w:type="dxa"/>
            <w:gridSpan w:val="2"/>
            <w:tcMar>
              <w:top w:w="0" w:type="dxa"/>
              <w:left w:w="108" w:type="dxa"/>
              <w:bottom w:w="0" w:type="dxa"/>
              <w:right w:w="108" w:type="dxa"/>
            </w:tcMar>
            <w:vAlign w:val="center"/>
            <w:hideMark/>
          </w:tcPr>
          <w:p w14:paraId="26EBF5EF" w14:textId="77777777" w:rsidR="00A157AB" w:rsidRPr="00544F77" w:rsidRDefault="00A157AB" w:rsidP="00A157AB">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Технические характеристики кнопки вызова: </w:t>
            </w:r>
          </w:p>
        </w:tc>
      </w:tr>
      <w:tr w:rsidR="00A157AB" w:rsidRPr="00544F77" w14:paraId="6F08065D" w14:textId="77777777" w:rsidTr="00A157AB">
        <w:tc>
          <w:tcPr>
            <w:tcW w:w="4673" w:type="dxa"/>
            <w:tcMar>
              <w:top w:w="0" w:type="dxa"/>
              <w:left w:w="108" w:type="dxa"/>
              <w:bottom w:w="0" w:type="dxa"/>
              <w:right w:w="108" w:type="dxa"/>
            </w:tcMar>
            <w:vAlign w:val="center"/>
            <w:hideMark/>
          </w:tcPr>
          <w:p w14:paraId="40DBA576" w14:textId="77777777" w:rsidR="00A157AB" w:rsidRPr="00544F77" w:rsidRDefault="00A157AB" w:rsidP="00A157AB">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Размер</w:t>
            </w:r>
          </w:p>
        </w:tc>
        <w:tc>
          <w:tcPr>
            <w:tcW w:w="4661" w:type="dxa"/>
            <w:tcMar>
              <w:top w:w="0" w:type="dxa"/>
              <w:left w:w="108" w:type="dxa"/>
              <w:bottom w:w="0" w:type="dxa"/>
              <w:right w:w="108" w:type="dxa"/>
            </w:tcMar>
            <w:hideMark/>
          </w:tcPr>
          <w:p w14:paraId="45676434" w14:textId="77777777" w:rsidR="00A157AB" w:rsidRDefault="00A157AB" w:rsidP="00A157AB">
            <w:pPr>
              <w:widowControl w:val="0"/>
              <w:spacing w:after="0" w:line="240" w:lineRule="auto"/>
              <w:rPr>
                <w:rFonts w:ascii="Times New Roman" w:hAnsi="Times New Roman"/>
                <w:sz w:val="24"/>
                <w:szCs w:val="24"/>
              </w:rPr>
            </w:pPr>
            <w:r>
              <w:rPr>
                <w:rFonts w:ascii="Times New Roman" w:hAnsi="Times New Roman"/>
                <w:sz w:val="24"/>
                <w:szCs w:val="24"/>
              </w:rPr>
              <w:t xml:space="preserve">Не менее: </w:t>
            </w:r>
            <w:r w:rsidRPr="00544F77">
              <w:rPr>
                <w:rFonts w:ascii="Times New Roman" w:hAnsi="Times New Roman"/>
                <w:sz w:val="24"/>
                <w:szCs w:val="24"/>
              </w:rPr>
              <w:t>82 мм х 65 мм х 28 мм</w:t>
            </w:r>
          </w:p>
          <w:p w14:paraId="2A7BEB8B" w14:textId="77777777" w:rsidR="00A157AB" w:rsidRPr="00544F77" w:rsidRDefault="00A157AB" w:rsidP="00A157AB">
            <w:pPr>
              <w:widowControl w:val="0"/>
              <w:spacing w:after="0" w:line="240" w:lineRule="auto"/>
              <w:rPr>
                <w:rFonts w:ascii="Times New Roman" w:hAnsi="Times New Roman"/>
                <w:sz w:val="24"/>
                <w:szCs w:val="24"/>
              </w:rPr>
            </w:pPr>
            <w:r>
              <w:rPr>
                <w:rFonts w:ascii="Times New Roman" w:hAnsi="Times New Roman"/>
                <w:sz w:val="24"/>
                <w:szCs w:val="24"/>
              </w:rPr>
              <w:t>Не более: 150 мм х 150 мм х 35 мм</w:t>
            </w:r>
          </w:p>
        </w:tc>
      </w:tr>
      <w:tr w:rsidR="00A157AB" w:rsidRPr="00544F77" w14:paraId="1EEC6B4C" w14:textId="77777777" w:rsidTr="00A157AB">
        <w:tc>
          <w:tcPr>
            <w:tcW w:w="4673" w:type="dxa"/>
            <w:tcMar>
              <w:top w:w="0" w:type="dxa"/>
              <w:left w:w="108" w:type="dxa"/>
              <w:bottom w:w="0" w:type="dxa"/>
              <w:right w:w="108" w:type="dxa"/>
            </w:tcMar>
            <w:vAlign w:val="center"/>
            <w:hideMark/>
          </w:tcPr>
          <w:p w14:paraId="21E919F2" w14:textId="77777777" w:rsidR="00A157AB" w:rsidRPr="00544F77" w:rsidRDefault="00A157AB" w:rsidP="00A157AB">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Радиус действия</w:t>
            </w:r>
          </w:p>
        </w:tc>
        <w:tc>
          <w:tcPr>
            <w:tcW w:w="4661" w:type="dxa"/>
            <w:tcMar>
              <w:top w:w="0" w:type="dxa"/>
              <w:left w:w="108" w:type="dxa"/>
              <w:bottom w:w="0" w:type="dxa"/>
              <w:right w:w="108" w:type="dxa"/>
            </w:tcMar>
            <w:hideMark/>
          </w:tcPr>
          <w:p w14:paraId="06950BA5" w14:textId="77777777" w:rsidR="00A157AB" w:rsidRPr="00544F77" w:rsidRDefault="00A157AB" w:rsidP="00A157AB">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Не менее 100 м на прямой видимости</w:t>
            </w:r>
          </w:p>
        </w:tc>
      </w:tr>
      <w:tr w:rsidR="00A157AB" w:rsidRPr="00544F77" w14:paraId="54373ECC" w14:textId="77777777" w:rsidTr="00A157AB">
        <w:tc>
          <w:tcPr>
            <w:tcW w:w="4673" w:type="dxa"/>
            <w:tcMar>
              <w:top w:w="0" w:type="dxa"/>
              <w:left w:w="108" w:type="dxa"/>
              <w:bottom w:w="0" w:type="dxa"/>
              <w:right w:w="108" w:type="dxa"/>
            </w:tcMar>
            <w:vAlign w:val="center"/>
            <w:hideMark/>
          </w:tcPr>
          <w:p w14:paraId="6EDCF87B" w14:textId="77777777" w:rsidR="00A157AB" w:rsidRPr="00544F77" w:rsidRDefault="00A157AB" w:rsidP="00A157AB">
            <w:pPr>
              <w:widowControl w:val="0"/>
              <w:spacing w:before="40" w:after="40" w:line="240" w:lineRule="auto"/>
              <w:rPr>
                <w:rFonts w:ascii="Times New Roman" w:hAnsi="Times New Roman"/>
                <w:sz w:val="24"/>
                <w:szCs w:val="24"/>
              </w:rPr>
            </w:pPr>
            <w:r w:rsidRPr="00544F77">
              <w:rPr>
                <w:rFonts w:ascii="Times New Roman" w:hAnsi="Times New Roman"/>
                <w:sz w:val="24"/>
                <w:szCs w:val="24"/>
              </w:rPr>
              <w:t>Питание</w:t>
            </w:r>
          </w:p>
        </w:tc>
        <w:tc>
          <w:tcPr>
            <w:tcW w:w="4661" w:type="dxa"/>
            <w:tcMar>
              <w:top w:w="0" w:type="dxa"/>
              <w:left w:w="108" w:type="dxa"/>
              <w:bottom w:w="0" w:type="dxa"/>
              <w:right w:w="108" w:type="dxa"/>
            </w:tcMar>
            <w:hideMark/>
          </w:tcPr>
          <w:p w14:paraId="2E357787" w14:textId="77777777" w:rsidR="00A157AB" w:rsidRPr="00544F77" w:rsidRDefault="00A157AB" w:rsidP="00A157AB">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Батарея 12V 23mВВГнг 2</w:t>
            </w:r>
            <w:r>
              <w:rPr>
                <w:rFonts w:ascii="Times New Roman" w:hAnsi="Times New Roman"/>
                <w:sz w:val="24"/>
                <w:szCs w:val="24"/>
              </w:rPr>
              <w:t> </w:t>
            </w:r>
            <w:r w:rsidRPr="00544F77">
              <w:rPr>
                <w:rFonts w:ascii="Times New Roman" w:hAnsi="Times New Roman"/>
                <w:sz w:val="24"/>
                <w:szCs w:val="24"/>
              </w:rPr>
              <w:t>х</w:t>
            </w:r>
            <w:r>
              <w:rPr>
                <w:rFonts w:ascii="Times New Roman" w:hAnsi="Times New Roman"/>
                <w:sz w:val="24"/>
                <w:szCs w:val="24"/>
              </w:rPr>
              <w:t> </w:t>
            </w:r>
            <w:r w:rsidRPr="00544F77">
              <w:rPr>
                <w:rFonts w:ascii="Times New Roman" w:hAnsi="Times New Roman"/>
                <w:sz w:val="24"/>
                <w:szCs w:val="24"/>
              </w:rPr>
              <w:t>1,5 для улицы в закладной трубе</w:t>
            </w:r>
          </w:p>
        </w:tc>
      </w:tr>
      <w:tr w:rsidR="00A157AB" w:rsidRPr="00544F77" w14:paraId="30F8ECC9" w14:textId="77777777" w:rsidTr="00A157AB">
        <w:tc>
          <w:tcPr>
            <w:tcW w:w="4673" w:type="dxa"/>
            <w:tcMar>
              <w:top w:w="0" w:type="dxa"/>
              <w:left w:w="108" w:type="dxa"/>
              <w:bottom w:w="0" w:type="dxa"/>
              <w:right w:w="108" w:type="dxa"/>
            </w:tcMar>
            <w:vAlign w:val="center"/>
            <w:hideMark/>
          </w:tcPr>
          <w:p w14:paraId="66710042" w14:textId="77777777" w:rsidR="00A157AB" w:rsidRPr="00544F77" w:rsidRDefault="00A157AB" w:rsidP="00A157AB">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Материал корпуса </w:t>
            </w:r>
          </w:p>
        </w:tc>
        <w:tc>
          <w:tcPr>
            <w:tcW w:w="4661" w:type="dxa"/>
            <w:tcMar>
              <w:top w:w="0" w:type="dxa"/>
              <w:left w:w="108" w:type="dxa"/>
              <w:bottom w:w="0" w:type="dxa"/>
              <w:right w:w="108" w:type="dxa"/>
            </w:tcMar>
            <w:hideMark/>
          </w:tcPr>
          <w:p w14:paraId="1823D040" w14:textId="77777777" w:rsidR="00A157AB" w:rsidRPr="00544F77" w:rsidRDefault="00A157AB" w:rsidP="00A157AB">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Ударопрочный поликарбонат</w:t>
            </w:r>
          </w:p>
        </w:tc>
      </w:tr>
      <w:tr w:rsidR="00A157AB" w:rsidRPr="00544F77" w14:paraId="50105219" w14:textId="77777777" w:rsidTr="00A157AB">
        <w:tc>
          <w:tcPr>
            <w:tcW w:w="4673" w:type="dxa"/>
            <w:tcMar>
              <w:top w:w="0" w:type="dxa"/>
              <w:left w:w="108" w:type="dxa"/>
              <w:bottom w:w="0" w:type="dxa"/>
              <w:right w:w="108" w:type="dxa"/>
            </w:tcMar>
            <w:vAlign w:val="center"/>
            <w:hideMark/>
          </w:tcPr>
          <w:p w14:paraId="58A0A413" w14:textId="77777777" w:rsidR="00A157AB" w:rsidRPr="00544F77" w:rsidRDefault="00A157AB" w:rsidP="00A157AB">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Водонепроницаемый корпус </w:t>
            </w:r>
          </w:p>
        </w:tc>
        <w:tc>
          <w:tcPr>
            <w:tcW w:w="4661" w:type="dxa"/>
            <w:tcMar>
              <w:top w:w="0" w:type="dxa"/>
              <w:left w:w="108" w:type="dxa"/>
              <w:bottom w:w="0" w:type="dxa"/>
              <w:right w:w="108" w:type="dxa"/>
            </w:tcMar>
            <w:hideMark/>
          </w:tcPr>
          <w:p w14:paraId="25C34A91" w14:textId="77777777" w:rsidR="00A157AB" w:rsidRPr="00544F77" w:rsidRDefault="00A157AB" w:rsidP="00A157AB">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A157AB" w:rsidRPr="00544F77" w14:paraId="5F0269A2" w14:textId="77777777" w:rsidTr="00A157AB">
        <w:tc>
          <w:tcPr>
            <w:tcW w:w="4673" w:type="dxa"/>
            <w:tcMar>
              <w:top w:w="0" w:type="dxa"/>
              <w:left w:w="108" w:type="dxa"/>
              <w:bottom w:w="0" w:type="dxa"/>
              <w:right w:w="108" w:type="dxa"/>
            </w:tcMar>
            <w:vAlign w:val="center"/>
            <w:hideMark/>
          </w:tcPr>
          <w:p w14:paraId="1D2A767B" w14:textId="77777777" w:rsidR="00A157AB" w:rsidRPr="00544F77" w:rsidRDefault="00A157AB" w:rsidP="00A157AB">
            <w:pPr>
              <w:widowControl w:val="0"/>
              <w:spacing w:before="40" w:after="40" w:line="240" w:lineRule="auto"/>
              <w:rPr>
                <w:rFonts w:ascii="Times New Roman" w:hAnsi="Times New Roman"/>
                <w:sz w:val="24"/>
                <w:szCs w:val="24"/>
              </w:rPr>
            </w:pPr>
            <w:r w:rsidRPr="00544F77">
              <w:rPr>
                <w:rFonts w:ascii="Times New Roman" w:hAnsi="Times New Roman"/>
                <w:sz w:val="24"/>
                <w:szCs w:val="24"/>
              </w:rPr>
              <w:t>Срок службы батареи</w:t>
            </w:r>
          </w:p>
        </w:tc>
        <w:tc>
          <w:tcPr>
            <w:tcW w:w="4661" w:type="dxa"/>
            <w:tcMar>
              <w:top w:w="0" w:type="dxa"/>
              <w:left w:w="108" w:type="dxa"/>
              <w:bottom w:w="0" w:type="dxa"/>
              <w:right w:w="108" w:type="dxa"/>
            </w:tcMar>
            <w:hideMark/>
          </w:tcPr>
          <w:p w14:paraId="011007A8" w14:textId="77777777" w:rsidR="00A157AB" w:rsidRPr="00544F77" w:rsidRDefault="00A157AB" w:rsidP="00A157AB">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12</w:t>
            </w:r>
            <w:r>
              <w:rPr>
                <w:rFonts w:ascii="Sylfaen" w:hAnsi="Sylfaen"/>
                <w:sz w:val="24"/>
                <w:szCs w:val="24"/>
              </w:rPr>
              <w:t>–</w:t>
            </w:r>
            <w:r w:rsidRPr="00544F77">
              <w:rPr>
                <w:rFonts w:ascii="Times New Roman" w:hAnsi="Times New Roman"/>
                <w:sz w:val="24"/>
                <w:szCs w:val="24"/>
              </w:rPr>
              <w:t>18 месяцев</w:t>
            </w:r>
          </w:p>
        </w:tc>
      </w:tr>
      <w:tr w:rsidR="00A157AB" w:rsidRPr="00544F77" w14:paraId="78A0DC5B" w14:textId="77777777" w:rsidTr="00A157AB">
        <w:tc>
          <w:tcPr>
            <w:tcW w:w="4673" w:type="dxa"/>
            <w:tcMar>
              <w:top w:w="0" w:type="dxa"/>
              <w:left w:w="108" w:type="dxa"/>
              <w:bottom w:w="0" w:type="dxa"/>
              <w:right w:w="108" w:type="dxa"/>
            </w:tcMar>
            <w:vAlign w:val="center"/>
            <w:hideMark/>
          </w:tcPr>
          <w:p w14:paraId="7A9B4F21" w14:textId="77777777" w:rsidR="00A157AB" w:rsidRPr="00544F77" w:rsidRDefault="00A157AB" w:rsidP="00A157AB">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Температурный режим </w:t>
            </w:r>
          </w:p>
        </w:tc>
        <w:tc>
          <w:tcPr>
            <w:tcW w:w="4661" w:type="dxa"/>
            <w:tcMar>
              <w:top w:w="0" w:type="dxa"/>
              <w:left w:w="108" w:type="dxa"/>
              <w:bottom w:w="0" w:type="dxa"/>
              <w:right w:w="108" w:type="dxa"/>
            </w:tcMar>
            <w:hideMark/>
          </w:tcPr>
          <w:p w14:paraId="3337A425" w14:textId="77777777" w:rsidR="00A157AB" w:rsidRPr="00544F77" w:rsidRDefault="00A157AB" w:rsidP="00A157AB">
            <w:pPr>
              <w:widowControl w:val="0"/>
              <w:spacing w:before="40" w:after="40" w:line="240" w:lineRule="auto"/>
              <w:rPr>
                <w:rFonts w:ascii="Times New Roman" w:hAnsi="Times New Roman"/>
                <w:sz w:val="24"/>
                <w:szCs w:val="24"/>
              </w:rPr>
            </w:pPr>
            <w:r w:rsidRPr="00544F77">
              <w:rPr>
                <w:rFonts w:ascii="Times New Roman" w:hAnsi="Times New Roman"/>
                <w:sz w:val="24"/>
                <w:szCs w:val="24"/>
              </w:rPr>
              <w:t>Выдерживает мороз, перепады температур и влажности</w:t>
            </w:r>
          </w:p>
        </w:tc>
      </w:tr>
      <w:tr w:rsidR="00A157AB" w:rsidRPr="00544F77" w14:paraId="51596BBD" w14:textId="77777777" w:rsidTr="00A157AB">
        <w:tc>
          <w:tcPr>
            <w:tcW w:w="4673" w:type="dxa"/>
            <w:tcMar>
              <w:top w:w="0" w:type="dxa"/>
              <w:left w:w="108" w:type="dxa"/>
              <w:bottom w:w="0" w:type="dxa"/>
              <w:right w:w="108" w:type="dxa"/>
            </w:tcMar>
            <w:vAlign w:val="center"/>
            <w:hideMark/>
          </w:tcPr>
          <w:p w14:paraId="4E3282BF" w14:textId="77777777" w:rsidR="00A157AB" w:rsidRPr="00544F77" w:rsidRDefault="00A157AB" w:rsidP="00A157AB">
            <w:pPr>
              <w:widowControl w:val="0"/>
              <w:spacing w:before="40" w:after="40" w:line="240" w:lineRule="auto"/>
              <w:rPr>
                <w:rFonts w:ascii="Times New Roman" w:hAnsi="Times New Roman"/>
                <w:sz w:val="24"/>
                <w:szCs w:val="24"/>
              </w:rPr>
            </w:pPr>
            <w:proofErr w:type="spellStart"/>
            <w:r w:rsidRPr="00544F77">
              <w:rPr>
                <w:rFonts w:ascii="Times New Roman" w:hAnsi="Times New Roman"/>
                <w:sz w:val="24"/>
                <w:szCs w:val="24"/>
              </w:rPr>
              <w:t>Антивандальность</w:t>
            </w:r>
            <w:proofErr w:type="spellEnd"/>
          </w:p>
        </w:tc>
        <w:tc>
          <w:tcPr>
            <w:tcW w:w="4661" w:type="dxa"/>
            <w:tcMar>
              <w:top w:w="0" w:type="dxa"/>
              <w:left w:w="108" w:type="dxa"/>
              <w:bottom w:w="0" w:type="dxa"/>
              <w:right w:w="108" w:type="dxa"/>
            </w:tcMar>
            <w:hideMark/>
          </w:tcPr>
          <w:p w14:paraId="02CEC49D" w14:textId="77777777" w:rsidR="00A157AB" w:rsidRPr="00544F77" w:rsidRDefault="00A157AB" w:rsidP="00A157AB">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A157AB" w:rsidRPr="00544F77" w14:paraId="0EA69D08" w14:textId="77777777" w:rsidTr="00A157AB">
        <w:tc>
          <w:tcPr>
            <w:tcW w:w="4673" w:type="dxa"/>
            <w:tcMar>
              <w:top w:w="0" w:type="dxa"/>
              <w:left w:w="108" w:type="dxa"/>
              <w:bottom w:w="0" w:type="dxa"/>
              <w:right w:w="108" w:type="dxa"/>
            </w:tcMar>
            <w:vAlign w:val="center"/>
            <w:hideMark/>
          </w:tcPr>
          <w:p w14:paraId="6E870E0C" w14:textId="77777777" w:rsidR="00A157AB" w:rsidRPr="00544F77" w:rsidRDefault="00A157AB" w:rsidP="00A157AB">
            <w:pPr>
              <w:widowControl w:val="0"/>
              <w:spacing w:before="40" w:after="40" w:line="240" w:lineRule="auto"/>
              <w:rPr>
                <w:rFonts w:ascii="Times New Roman" w:hAnsi="Times New Roman"/>
                <w:sz w:val="24"/>
                <w:szCs w:val="24"/>
              </w:rPr>
            </w:pPr>
            <w:r w:rsidRPr="00544F77">
              <w:rPr>
                <w:rFonts w:ascii="Times New Roman" w:hAnsi="Times New Roman"/>
                <w:sz w:val="24"/>
                <w:szCs w:val="24"/>
              </w:rPr>
              <w:t>Световое подтверждение того, что вызов отправлен</w:t>
            </w:r>
          </w:p>
        </w:tc>
        <w:tc>
          <w:tcPr>
            <w:tcW w:w="4661" w:type="dxa"/>
            <w:tcMar>
              <w:top w:w="0" w:type="dxa"/>
              <w:left w:w="108" w:type="dxa"/>
              <w:bottom w:w="0" w:type="dxa"/>
              <w:right w:w="108" w:type="dxa"/>
            </w:tcMar>
            <w:hideMark/>
          </w:tcPr>
          <w:p w14:paraId="4E32D1C7" w14:textId="77777777" w:rsidR="00A157AB" w:rsidRPr="00544F77" w:rsidRDefault="00A157AB" w:rsidP="00A157AB">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bl>
    <w:p w14:paraId="28E2F84D" w14:textId="77777777" w:rsidR="00A157AB" w:rsidRPr="0069600B" w:rsidRDefault="00A157AB" w:rsidP="00A157AB">
      <w:pPr>
        <w:tabs>
          <w:tab w:val="left" w:pos="1134"/>
        </w:tabs>
        <w:spacing w:after="0" w:line="240" w:lineRule="auto"/>
        <w:contextualSpacing/>
        <w:jc w:val="both"/>
        <w:rPr>
          <w:rFonts w:ascii="Times New Roman" w:hAnsi="Times New Roman"/>
          <w:sz w:val="16"/>
          <w:szCs w:val="16"/>
          <w:lang w:eastAsia="ru-RU"/>
        </w:rPr>
      </w:pPr>
    </w:p>
    <w:p w14:paraId="265C64E3" w14:textId="6346CC7A" w:rsidR="00A157AB" w:rsidRPr="00544F77" w:rsidRDefault="00A157AB" w:rsidP="00A157AB">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1.27. </w:t>
      </w:r>
      <w:r w:rsidRPr="00544F77">
        <w:rPr>
          <w:rFonts w:ascii="Times New Roman" w:hAnsi="Times New Roman"/>
          <w:sz w:val="28"/>
          <w:szCs w:val="28"/>
          <w:lang w:eastAsia="ru-RU"/>
        </w:rPr>
        <w:t xml:space="preserve">Окна в соответствии с </w:t>
      </w:r>
      <w:r w:rsidRPr="00783BE7">
        <w:rPr>
          <w:rFonts w:ascii="Times New Roman" w:hAnsi="Times New Roman"/>
          <w:sz w:val="28"/>
          <w:szCs w:val="28"/>
          <w:lang w:eastAsia="ru-RU"/>
        </w:rPr>
        <w:t xml:space="preserve">Альбомом чертежей (Приложение № 1 </w:t>
      </w:r>
      <w:r w:rsidR="000719F6" w:rsidRPr="00783BE7">
        <w:rPr>
          <w:rFonts w:ascii="Times New Roman" w:hAnsi="Times New Roman"/>
          <w:sz w:val="28"/>
          <w:szCs w:val="28"/>
          <w:lang w:eastAsia="ru-RU"/>
        </w:rPr>
        <w:t xml:space="preserve">к </w:t>
      </w:r>
      <w:r w:rsidR="000719F6">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лист «План перегородок»</w:t>
      </w:r>
      <w:r>
        <w:rPr>
          <w:rFonts w:ascii="Times New Roman" w:hAnsi="Times New Roman"/>
          <w:sz w:val="28"/>
          <w:szCs w:val="28"/>
          <w:lang w:eastAsia="ru-RU"/>
        </w:rPr>
        <w:t>.</w:t>
      </w:r>
    </w:p>
    <w:p w14:paraId="419713CF" w14:textId="77777777" w:rsidR="00A157AB" w:rsidRPr="00544F77" w:rsidRDefault="00A157AB" w:rsidP="00A157AB">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1.27.1. </w:t>
      </w:r>
      <w:r w:rsidRPr="00544F77">
        <w:rPr>
          <w:rFonts w:ascii="Times New Roman" w:hAnsi="Times New Roman"/>
          <w:sz w:val="28"/>
          <w:szCs w:val="28"/>
          <w:lang w:eastAsia="ru-RU"/>
        </w:rPr>
        <w:t>Окно «Ок1»:</w:t>
      </w:r>
    </w:p>
    <w:p w14:paraId="5BDFC0A4" w14:textId="08E0D15D" w:rsidR="00A157AB" w:rsidRPr="00544F77"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оконный блок из ПВХ профиля одинарной конструкции </w:t>
      </w:r>
      <w:r>
        <w:rPr>
          <w:rFonts w:ascii="Times New Roman" w:hAnsi="Times New Roman"/>
          <w:sz w:val="28"/>
          <w:szCs w:val="28"/>
          <w:lang w:eastAsia="ru-RU"/>
        </w:rPr>
        <w:br/>
      </w:r>
      <w:r w:rsidRPr="008874C2">
        <w:rPr>
          <w:rFonts w:ascii="Times New Roman" w:hAnsi="Times New Roman"/>
          <w:b/>
          <w:sz w:val="28"/>
          <w:szCs w:val="28"/>
          <w:lang w:eastAsia="ru-RU"/>
        </w:rPr>
        <w:t xml:space="preserve">с </w:t>
      </w:r>
      <w:proofErr w:type="spellStart"/>
      <w:r w:rsidR="00A255D2">
        <w:rPr>
          <w:rFonts w:ascii="Times New Roman" w:hAnsi="Times New Roman"/>
          <w:b/>
          <w:sz w:val="28"/>
          <w:szCs w:val="28"/>
          <w:lang w:eastAsia="ru-RU"/>
        </w:rPr>
        <w:t>трех</w:t>
      </w:r>
      <w:r w:rsidRPr="008874C2">
        <w:rPr>
          <w:rFonts w:ascii="Times New Roman" w:hAnsi="Times New Roman"/>
          <w:b/>
          <w:sz w:val="28"/>
          <w:szCs w:val="28"/>
          <w:lang w:eastAsia="ru-RU"/>
        </w:rPr>
        <w:t>камерным</w:t>
      </w:r>
      <w:proofErr w:type="spellEnd"/>
      <w:r w:rsidRPr="008874C2">
        <w:rPr>
          <w:rFonts w:ascii="Times New Roman" w:hAnsi="Times New Roman"/>
          <w:b/>
          <w:sz w:val="28"/>
          <w:szCs w:val="28"/>
          <w:lang w:eastAsia="ru-RU"/>
        </w:rPr>
        <w:t xml:space="preserve"> стеклопакетом и поворотно-откидным открыванием</w:t>
      </w:r>
      <w:r w:rsidRPr="00544F77">
        <w:rPr>
          <w:rFonts w:ascii="Times New Roman" w:hAnsi="Times New Roman"/>
          <w:sz w:val="28"/>
          <w:szCs w:val="28"/>
          <w:lang w:eastAsia="ru-RU"/>
        </w:rPr>
        <w:t>;</w:t>
      </w:r>
    </w:p>
    <w:p w14:paraId="31EE489E" w14:textId="77777777" w:rsidR="00A157AB" w:rsidRPr="00544F77"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Pr>
          <w:rFonts w:ascii="Times New Roman" w:hAnsi="Times New Roman"/>
          <w:sz w:val="28"/>
          <w:szCs w:val="28"/>
          <w:lang w:eastAsia="ru-RU"/>
        </w:rPr>
        <w:t>000 </w:t>
      </w:r>
      <w:r w:rsidRPr="00544F77">
        <w:rPr>
          <w:rFonts w:ascii="Times New Roman" w:hAnsi="Times New Roman"/>
          <w:sz w:val="28"/>
          <w:szCs w:val="28"/>
          <w:lang w:eastAsia="ru-RU"/>
        </w:rPr>
        <w:t>х</w:t>
      </w:r>
      <w:r>
        <w:rPr>
          <w:rFonts w:ascii="Times New Roman" w:hAnsi="Times New Roman"/>
          <w:sz w:val="28"/>
          <w:szCs w:val="28"/>
          <w:lang w:eastAsia="ru-RU"/>
        </w:rPr>
        <w:t> </w:t>
      </w:r>
      <w:r w:rsidRPr="00544F77">
        <w:rPr>
          <w:rFonts w:ascii="Times New Roman" w:hAnsi="Times New Roman"/>
          <w:sz w:val="28"/>
          <w:szCs w:val="28"/>
          <w:lang w:eastAsia="ru-RU"/>
        </w:rPr>
        <w:t>1200 мм (</w:t>
      </w:r>
      <w:r>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1D64A49A" w14:textId="77777777" w:rsidR="00A157AB" w:rsidRPr="00544F77"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две равные по величине створки, левая (см. со стороны улицы)</w:t>
      </w:r>
      <w:r>
        <w:rPr>
          <w:rFonts w:ascii="Times New Roman" w:hAnsi="Times New Roman"/>
          <w:sz w:val="28"/>
          <w:szCs w:val="28"/>
          <w:lang w:eastAsia="ru-RU"/>
        </w:rPr>
        <w:t xml:space="preserve"> - </w:t>
      </w:r>
      <w:r>
        <w:rPr>
          <w:rFonts w:ascii="Times New Roman" w:hAnsi="Times New Roman"/>
          <w:sz w:val="28"/>
          <w:szCs w:val="28"/>
          <w:lang w:eastAsia="ru-RU"/>
        </w:rPr>
        <w:br/>
      </w:r>
      <w:r w:rsidRPr="00544F77">
        <w:rPr>
          <w:rFonts w:ascii="Times New Roman" w:hAnsi="Times New Roman"/>
          <w:sz w:val="28"/>
          <w:szCs w:val="28"/>
          <w:lang w:eastAsia="ru-RU"/>
        </w:rPr>
        <w:t xml:space="preserve">с поворотно-откидным открыванием в сторону помещения, оборудована противомоскитной сеткой и фиксатором створки для проветривания </w:t>
      </w:r>
      <w:r>
        <w:rPr>
          <w:rFonts w:ascii="Times New Roman" w:hAnsi="Times New Roman"/>
          <w:sz w:val="28"/>
          <w:szCs w:val="28"/>
          <w:lang w:eastAsia="ru-RU"/>
        </w:rPr>
        <w:br/>
      </w:r>
      <w:r w:rsidRPr="00544F77">
        <w:rPr>
          <w:rFonts w:ascii="Times New Roman" w:hAnsi="Times New Roman"/>
          <w:sz w:val="28"/>
          <w:szCs w:val="28"/>
          <w:lang w:eastAsia="ru-RU"/>
        </w:rPr>
        <w:t xml:space="preserve">и </w:t>
      </w:r>
      <w:proofErr w:type="spellStart"/>
      <w:r w:rsidRPr="00544F77">
        <w:rPr>
          <w:rFonts w:ascii="Times New Roman" w:hAnsi="Times New Roman"/>
          <w:sz w:val="28"/>
          <w:szCs w:val="28"/>
          <w:lang w:eastAsia="ru-RU"/>
        </w:rPr>
        <w:t>микропроветривания</w:t>
      </w:r>
      <w:proofErr w:type="spellEnd"/>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правая </w:t>
      </w:r>
      <w:r>
        <w:rPr>
          <w:rFonts w:ascii="Times New Roman" w:hAnsi="Times New Roman"/>
          <w:sz w:val="28"/>
          <w:szCs w:val="28"/>
          <w:lang w:eastAsia="ru-RU"/>
        </w:rPr>
        <w:t>-</w:t>
      </w:r>
      <w:r w:rsidRPr="00544F77">
        <w:rPr>
          <w:rFonts w:ascii="Times New Roman" w:hAnsi="Times New Roman"/>
          <w:sz w:val="28"/>
          <w:szCs w:val="28"/>
          <w:lang w:eastAsia="ru-RU"/>
        </w:rPr>
        <w:t xml:space="preserve"> без открывания;</w:t>
      </w:r>
    </w:p>
    <w:p w14:paraId="390B5B32" w14:textId="77777777" w:rsidR="00A157AB" w:rsidRPr="00544F77"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Pr>
          <w:rFonts w:ascii="Times New Roman" w:hAnsi="Times New Roman"/>
          <w:sz w:val="28"/>
          <w:szCs w:val="28"/>
          <w:lang w:eastAsia="ru-RU"/>
        </w:rPr>
        <w:t xml:space="preserve"> - 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03B6704C" w14:textId="77777777" w:rsidR="00A157AB" w:rsidRPr="00544F77"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w:t>
      </w:r>
      <w:r w:rsidRPr="00544F77">
        <w:rPr>
          <w:rFonts w:ascii="Times New Roman" w:hAnsi="Times New Roman"/>
          <w:sz w:val="28"/>
          <w:szCs w:val="28"/>
          <w:lang w:eastAsia="ru-RU"/>
        </w:rPr>
        <w:t>мм</w:t>
      </w:r>
      <w:r>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08FED301" w14:textId="77777777" w:rsidR="00A157AB" w:rsidRPr="00544F77"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32F1741A" w14:textId="77777777" w:rsidR="00A157AB" w:rsidRPr="00544F77"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Pr>
          <w:rFonts w:ascii="Times New Roman" w:hAnsi="Times New Roman"/>
          <w:sz w:val="28"/>
          <w:szCs w:val="28"/>
          <w:lang w:eastAsia="ru-RU"/>
        </w:rPr>
        <w:t xml:space="preserve"> - </w:t>
      </w:r>
      <w:r>
        <w:rPr>
          <w:rFonts w:ascii="Times New Roman" w:hAnsi="Times New Roman"/>
          <w:sz w:val="28"/>
          <w:szCs w:val="28"/>
          <w:lang w:eastAsia="ru-RU"/>
        </w:rPr>
        <w:b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73FFDFC3" w14:textId="77777777" w:rsidR="00A157AB" w:rsidRPr="00725CBE"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 xml:space="preserve">ГОСТ 30826-2014; </w:t>
      </w:r>
    </w:p>
    <w:p w14:paraId="3A381F45" w14:textId="77777777" w:rsidR="00A157AB" w:rsidRDefault="00A157AB" w:rsidP="00A4119A">
      <w:pPr>
        <w:numPr>
          <w:ilvl w:val="0"/>
          <w:numId w:val="52"/>
        </w:numPr>
        <w:tabs>
          <w:tab w:val="left" w:pos="993"/>
        </w:tabs>
        <w:spacing w:after="0" w:line="240" w:lineRule="auto"/>
        <w:ind w:left="0" w:firstLine="709"/>
        <w:contextualSpacing/>
        <w:jc w:val="both"/>
        <w:rPr>
          <w:rFonts w:ascii="Times New Roman" w:hAnsi="Times New Roman"/>
          <w:spacing w:val="-4"/>
          <w:sz w:val="28"/>
          <w:szCs w:val="28"/>
          <w:lang w:eastAsia="ru-RU"/>
        </w:rPr>
      </w:pPr>
      <w:r w:rsidRPr="0069600B">
        <w:rPr>
          <w:rFonts w:ascii="Times New Roman" w:hAnsi="Times New Roman"/>
          <w:spacing w:val="-4"/>
          <w:sz w:val="28"/>
          <w:szCs w:val="28"/>
          <w:lang w:eastAsia="ru-RU"/>
        </w:rPr>
        <w:t>рулонная штора со стороны помещения</w:t>
      </w:r>
      <w:r>
        <w:rPr>
          <w:rFonts w:ascii="Times New Roman" w:hAnsi="Times New Roman"/>
          <w:spacing w:val="-4"/>
          <w:sz w:val="28"/>
          <w:szCs w:val="28"/>
          <w:lang w:eastAsia="ru-RU"/>
        </w:rPr>
        <w:t>.</w:t>
      </w:r>
    </w:p>
    <w:p w14:paraId="16147568" w14:textId="77777777" w:rsidR="00A157AB" w:rsidRPr="00544F77" w:rsidRDefault="00A157AB" w:rsidP="00A157AB">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pacing w:val="-4"/>
          <w:sz w:val="28"/>
          <w:szCs w:val="28"/>
          <w:lang w:eastAsia="ru-RU"/>
        </w:rPr>
        <w:t xml:space="preserve">1.27.2. </w:t>
      </w:r>
      <w:r w:rsidRPr="00544F77">
        <w:rPr>
          <w:rFonts w:ascii="Times New Roman" w:hAnsi="Times New Roman"/>
          <w:sz w:val="28"/>
          <w:szCs w:val="28"/>
          <w:lang w:eastAsia="ru-RU"/>
        </w:rPr>
        <w:t>Окно «Ок</w:t>
      </w:r>
      <w:r>
        <w:rPr>
          <w:rFonts w:ascii="Times New Roman" w:hAnsi="Times New Roman"/>
          <w:sz w:val="28"/>
          <w:szCs w:val="28"/>
          <w:lang w:eastAsia="ru-RU"/>
        </w:rPr>
        <w:t>2</w:t>
      </w:r>
      <w:r w:rsidRPr="00544F77">
        <w:rPr>
          <w:rFonts w:ascii="Times New Roman" w:hAnsi="Times New Roman"/>
          <w:sz w:val="28"/>
          <w:szCs w:val="28"/>
          <w:lang w:eastAsia="ru-RU"/>
        </w:rPr>
        <w:t>»:</w:t>
      </w:r>
    </w:p>
    <w:p w14:paraId="29E8DA5E" w14:textId="71A72203" w:rsidR="00A157AB" w:rsidRPr="00544F77"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оконный блок из ПВХ профиля одинарной конструкции </w:t>
      </w:r>
      <w:r>
        <w:rPr>
          <w:rFonts w:ascii="Times New Roman" w:hAnsi="Times New Roman"/>
          <w:sz w:val="28"/>
          <w:szCs w:val="28"/>
          <w:lang w:eastAsia="ru-RU"/>
        </w:rPr>
        <w:t xml:space="preserve">(одностворчатый) </w:t>
      </w:r>
      <w:r w:rsidRPr="008874C2">
        <w:rPr>
          <w:rFonts w:ascii="Times New Roman" w:hAnsi="Times New Roman"/>
          <w:b/>
          <w:sz w:val="28"/>
          <w:szCs w:val="28"/>
          <w:lang w:eastAsia="ru-RU"/>
        </w:rPr>
        <w:t xml:space="preserve">с </w:t>
      </w:r>
      <w:proofErr w:type="spellStart"/>
      <w:r w:rsidR="00A255D2">
        <w:rPr>
          <w:rFonts w:ascii="Times New Roman" w:hAnsi="Times New Roman"/>
          <w:b/>
          <w:sz w:val="28"/>
          <w:szCs w:val="28"/>
          <w:lang w:eastAsia="ru-RU"/>
        </w:rPr>
        <w:t>трех</w:t>
      </w:r>
      <w:r w:rsidRPr="008874C2">
        <w:rPr>
          <w:rFonts w:ascii="Times New Roman" w:hAnsi="Times New Roman"/>
          <w:b/>
          <w:sz w:val="28"/>
          <w:szCs w:val="28"/>
          <w:lang w:eastAsia="ru-RU"/>
        </w:rPr>
        <w:t>камерным</w:t>
      </w:r>
      <w:proofErr w:type="spellEnd"/>
      <w:r w:rsidRPr="008874C2">
        <w:rPr>
          <w:rFonts w:ascii="Times New Roman" w:hAnsi="Times New Roman"/>
          <w:b/>
          <w:sz w:val="28"/>
          <w:szCs w:val="28"/>
          <w:lang w:eastAsia="ru-RU"/>
        </w:rPr>
        <w:t xml:space="preserve"> стеклопакетом, глухой</w:t>
      </w:r>
      <w:r w:rsidRPr="00544F77">
        <w:rPr>
          <w:rFonts w:ascii="Times New Roman" w:hAnsi="Times New Roman"/>
          <w:sz w:val="28"/>
          <w:szCs w:val="28"/>
          <w:lang w:eastAsia="ru-RU"/>
        </w:rPr>
        <w:t>;</w:t>
      </w:r>
    </w:p>
    <w:p w14:paraId="650E1BD7" w14:textId="77777777" w:rsidR="00A157AB" w:rsidRPr="00544F77"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Pr>
          <w:rFonts w:ascii="Times New Roman" w:hAnsi="Times New Roman"/>
          <w:sz w:val="28"/>
          <w:szCs w:val="28"/>
          <w:lang w:eastAsia="ru-RU"/>
        </w:rPr>
        <w:t>000 </w:t>
      </w:r>
      <w:r w:rsidRPr="00544F77">
        <w:rPr>
          <w:rFonts w:ascii="Times New Roman" w:hAnsi="Times New Roman"/>
          <w:sz w:val="28"/>
          <w:szCs w:val="28"/>
          <w:lang w:eastAsia="ru-RU"/>
        </w:rPr>
        <w:t>х</w:t>
      </w:r>
      <w:r>
        <w:rPr>
          <w:rFonts w:ascii="Times New Roman" w:hAnsi="Times New Roman"/>
          <w:sz w:val="28"/>
          <w:szCs w:val="28"/>
          <w:lang w:eastAsia="ru-RU"/>
        </w:rPr>
        <w:t> </w:t>
      </w:r>
      <w:r w:rsidRPr="00544F77">
        <w:rPr>
          <w:rFonts w:ascii="Times New Roman" w:hAnsi="Times New Roman"/>
          <w:sz w:val="28"/>
          <w:szCs w:val="28"/>
          <w:lang w:eastAsia="ru-RU"/>
        </w:rPr>
        <w:t>1200 мм (</w:t>
      </w:r>
      <w:r>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694F032F" w14:textId="77777777" w:rsidR="00A157AB" w:rsidRPr="00544F77"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без открывания;</w:t>
      </w:r>
    </w:p>
    <w:p w14:paraId="173A1A7D" w14:textId="77777777" w:rsidR="00A157AB" w:rsidRPr="00544F77"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Pr>
          <w:rFonts w:ascii="Times New Roman" w:hAnsi="Times New Roman"/>
          <w:sz w:val="28"/>
          <w:szCs w:val="28"/>
          <w:lang w:eastAsia="ru-RU"/>
        </w:rPr>
        <w:t xml:space="preserve"> - 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2B16DCEB" w14:textId="77777777" w:rsidR="00A157AB" w:rsidRPr="00544F77"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w:t>
      </w:r>
      <w:r w:rsidRPr="00544F77">
        <w:rPr>
          <w:rFonts w:ascii="Times New Roman" w:hAnsi="Times New Roman"/>
          <w:sz w:val="28"/>
          <w:szCs w:val="28"/>
          <w:lang w:eastAsia="ru-RU"/>
        </w:rPr>
        <w:t>мм</w:t>
      </w:r>
      <w:r>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2725DCFE" w14:textId="77777777" w:rsidR="00A157AB" w:rsidRPr="00544F77"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729BC9E5" w14:textId="77777777" w:rsidR="00A157AB" w:rsidRPr="00544F77"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Pr>
          <w:rFonts w:ascii="Times New Roman" w:hAnsi="Times New Roman"/>
          <w:sz w:val="28"/>
          <w:szCs w:val="28"/>
          <w:lang w:eastAsia="ru-RU"/>
        </w:rPr>
        <w:t xml:space="preserve"> - </w:t>
      </w:r>
      <w:r>
        <w:rPr>
          <w:rFonts w:ascii="Times New Roman" w:hAnsi="Times New Roman"/>
          <w:sz w:val="28"/>
          <w:szCs w:val="28"/>
          <w:lang w:eastAsia="ru-RU"/>
        </w:rPr>
        <w:b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5D9D5D49" w14:textId="77777777" w:rsidR="00A157AB"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 xml:space="preserve">ГОСТ 30826-2014; </w:t>
      </w:r>
    </w:p>
    <w:p w14:paraId="7910A689" w14:textId="77777777" w:rsidR="00A157AB" w:rsidRPr="00C92E02" w:rsidRDefault="00A157AB" w:rsidP="00A4119A">
      <w:pPr>
        <w:numPr>
          <w:ilvl w:val="0"/>
          <w:numId w:val="52"/>
        </w:numPr>
        <w:tabs>
          <w:tab w:val="left" w:pos="993"/>
          <w:tab w:val="left" w:pos="1560"/>
        </w:tabs>
        <w:spacing w:after="0" w:line="240" w:lineRule="auto"/>
        <w:ind w:left="0" w:firstLine="709"/>
        <w:contextualSpacing/>
        <w:jc w:val="both"/>
        <w:rPr>
          <w:rFonts w:ascii="Times New Roman" w:hAnsi="Times New Roman"/>
          <w:sz w:val="28"/>
          <w:szCs w:val="28"/>
          <w:lang w:eastAsia="ru-RU"/>
        </w:rPr>
      </w:pPr>
      <w:r w:rsidRPr="00C92E02">
        <w:rPr>
          <w:rFonts w:ascii="Times New Roman" w:hAnsi="Times New Roman"/>
          <w:spacing w:val="-4"/>
          <w:sz w:val="28"/>
          <w:szCs w:val="28"/>
          <w:lang w:eastAsia="ru-RU"/>
        </w:rPr>
        <w:t>рулонная штора со стороны помещения</w:t>
      </w:r>
      <w:r>
        <w:rPr>
          <w:rFonts w:ascii="Times New Roman" w:hAnsi="Times New Roman"/>
          <w:spacing w:val="-4"/>
          <w:sz w:val="28"/>
          <w:szCs w:val="28"/>
          <w:lang w:eastAsia="ru-RU"/>
        </w:rPr>
        <w:t>.</w:t>
      </w:r>
    </w:p>
    <w:p w14:paraId="0ED1E0FD" w14:textId="77777777" w:rsidR="00A157AB" w:rsidRPr="00544F77" w:rsidRDefault="00A157AB" w:rsidP="00A157AB">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1.27.3. </w:t>
      </w:r>
      <w:r w:rsidRPr="00544F77">
        <w:rPr>
          <w:rFonts w:ascii="Times New Roman" w:hAnsi="Times New Roman"/>
          <w:sz w:val="28"/>
          <w:szCs w:val="28"/>
          <w:lang w:eastAsia="ru-RU"/>
        </w:rPr>
        <w:t>Окно «Ок</w:t>
      </w:r>
      <w:r>
        <w:rPr>
          <w:rFonts w:ascii="Times New Roman" w:hAnsi="Times New Roman"/>
          <w:sz w:val="28"/>
          <w:szCs w:val="28"/>
          <w:lang w:eastAsia="ru-RU"/>
        </w:rPr>
        <w:t>3</w:t>
      </w:r>
      <w:r w:rsidRPr="00544F77">
        <w:rPr>
          <w:rFonts w:ascii="Times New Roman" w:hAnsi="Times New Roman"/>
          <w:sz w:val="28"/>
          <w:szCs w:val="28"/>
          <w:lang w:eastAsia="ru-RU"/>
        </w:rPr>
        <w:t>»:</w:t>
      </w:r>
    </w:p>
    <w:p w14:paraId="24B11045" w14:textId="1E1258A9" w:rsidR="00A157AB" w:rsidRPr="00544F77"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оконный блок из ПВХ профиля, одинарной конструкции </w:t>
      </w:r>
      <w:r>
        <w:rPr>
          <w:rFonts w:ascii="Times New Roman" w:hAnsi="Times New Roman"/>
          <w:sz w:val="28"/>
          <w:szCs w:val="28"/>
          <w:lang w:eastAsia="ru-RU"/>
        </w:rPr>
        <w:br/>
      </w:r>
      <w:r w:rsidRPr="00544F77">
        <w:rPr>
          <w:rFonts w:ascii="Times New Roman" w:hAnsi="Times New Roman"/>
          <w:sz w:val="28"/>
          <w:szCs w:val="28"/>
          <w:lang w:eastAsia="ru-RU"/>
        </w:rPr>
        <w:t xml:space="preserve">с </w:t>
      </w:r>
      <w:proofErr w:type="spellStart"/>
      <w:r w:rsidR="00A255D2">
        <w:rPr>
          <w:rFonts w:ascii="Times New Roman" w:hAnsi="Times New Roman"/>
          <w:b/>
          <w:sz w:val="28"/>
          <w:szCs w:val="28"/>
          <w:lang w:eastAsia="ru-RU"/>
        </w:rPr>
        <w:t>трех</w:t>
      </w:r>
      <w:r w:rsidRPr="008874C2">
        <w:rPr>
          <w:rFonts w:ascii="Times New Roman" w:hAnsi="Times New Roman"/>
          <w:b/>
          <w:sz w:val="28"/>
          <w:szCs w:val="28"/>
          <w:lang w:eastAsia="ru-RU"/>
        </w:rPr>
        <w:t>камерным</w:t>
      </w:r>
      <w:proofErr w:type="spellEnd"/>
      <w:r w:rsidRPr="008874C2">
        <w:rPr>
          <w:rFonts w:ascii="Times New Roman" w:hAnsi="Times New Roman"/>
          <w:b/>
          <w:sz w:val="28"/>
          <w:szCs w:val="28"/>
          <w:lang w:eastAsia="ru-RU"/>
        </w:rPr>
        <w:t xml:space="preserve"> стеклопакетом и поворотно-откидным открыванием</w:t>
      </w:r>
      <w:r w:rsidRPr="00544F77">
        <w:rPr>
          <w:rFonts w:ascii="Times New Roman" w:hAnsi="Times New Roman"/>
          <w:sz w:val="28"/>
          <w:szCs w:val="28"/>
          <w:lang w:eastAsia="ru-RU"/>
        </w:rPr>
        <w:t>;</w:t>
      </w:r>
    </w:p>
    <w:p w14:paraId="37C9F00C" w14:textId="77777777" w:rsidR="00A157AB" w:rsidRPr="00544F77"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750 х 1200 мм (</w:t>
      </w:r>
      <w:r>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590AD30D" w14:textId="77777777" w:rsidR="00A157AB" w:rsidRPr="00544F77" w:rsidRDefault="00A157AB" w:rsidP="00A4119A">
      <w:pPr>
        <w:numPr>
          <w:ilvl w:val="0"/>
          <w:numId w:val="52"/>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одна створка</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с поворотно-откидным открыванием в сторону помещения, оборудована противомоскитной сеткой и фиксатором створки </w:t>
      </w:r>
      <w:r>
        <w:rPr>
          <w:rFonts w:ascii="Times New Roman" w:hAnsi="Times New Roman"/>
          <w:sz w:val="28"/>
          <w:szCs w:val="28"/>
          <w:lang w:eastAsia="ru-RU"/>
        </w:rPr>
        <w:br/>
      </w:r>
      <w:r w:rsidRPr="00544F77">
        <w:rPr>
          <w:rFonts w:ascii="Times New Roman" w:hAnsi="Times New Roman"/>
          <w:sz w:val="28"/>
          <w:szCs w:val="28"/>
          <w:lang w:eastAsia="ru-RU"/>
        </w:rPr>
        <w:t xml:space="preserve">для проветривания и </w:t>
      </w:r>
      <w:proofErr w:type="spellStart"/>
      <w:r w:rsidRPr="00544F77">
        <w:rPr>
          <w:rFonts w:ascii="Times New Roman" w:hAnsi="Times New Roman"/>
          <w:sz w:val="28"/>
          <w:szCs w:val="28"/>
          <w:lang w:eastAsia="ru-RU"/>
        </w:rPr>
        <w:t>микропроветривания</w:t>
      </w:r>
      <w:proofErr w:type="spellEnd"/>
      <w:r>
        <w:rPr>
          <w:rFonts w:ascii="Times New Roman" w:hAnsi="Times New Roman"/>
          <w:sz w:val="28"/>
          <w:szCs w:val="28"/>
          <w:lang w:eastAsia="ru-RU"/>
        </w:rPr>
        <w:t>,</w:t>
      </w:r>
      <w:r w:rsidRPr="00544F77">
        <w:rPr>
          <w:rFonts w:ascii="Times New Roman" w:hAnsi="Times New Roman"/>
          <w:sz w:val="28"/>
          <w:szCs w:val="28"/>
          <w:lang w:eastAsia="ru-RU"/>
        </w:rPr>
        <w:t xml:space="preserve"> правая</w:t>
      </w:r>
      <w:r>
        <w:rPr>
          <w:rFonts w:ascii="Times New Roman" w:hAnsi="Times New Roman"/>
          <w:sz w:val="28"/>
          <w:szCs w:val="28"/>
          <w:lang w:eastAsia="ru-RU"/>
        </w:rPr>
        <w:t xml:space="preserve"> - </w:t>
      </w:r>
      <w:r w:rsidRPr="00544F77">
        <w:rPr>
          <w:rFonts w:ascii="Times New Roman" w:hAnsi="Times New Roman"/>
          <w:sz w:val="28"/>
          <w:szCs w:val="28"/>
          <w:lang w:eastAsia="ru-RU"/>
        </w:rPr>
        <w:t>без открывания;</w:t>
      </w:r>
    </w:p>
    <w:p w14:paraId="0F4F79A2" w14:textId="77777777" w:rsidR="00A157AB" w:rsidRPr="00544F77" w:rsidRDefault="00A157AB" w:rsidP="00A4119A">
      <w:pPr>
        <w:numPr>
          <w:ilvl w:val="0"/>
          <w:numId w:val="52"/>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76FA0282" w14:textId="77777777" w:rsidR="00A157AB" w:rsidRPr="00544F77" w:rsidRDefault="00A157AB" w:rsidP="00A4119A">
      <w:pPr>
        <w:numPr>
          <w:ilvl w:val="0"/>
          <w:numId w:val="52"/>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xml:space="preserve"> </w:t>
      </w:r>
      <w:r w:rsidRPr="00544F77">
        <w:rPr>
          <w:rFonts w:ascii="Times New Roman" w:hAnsi="Times New Roman"/>
          <w:sz w:val="28"/>
          <w:szCs w:val="28"/>
          <w:lang w:eastAsia="ru-RU"/>
        </w:rPr>
        <w:t>мм</w:t>
      </w:r>
      <w:r>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703F1A14" w14:textId="77777777" w:rsidR="00A157AB" w:rsidRPr="00544F77" w:rsidRDefault="00A157AB" w:rsidP="00A4119A">
      <w:pPr>
        <w:numPr>
          <w:ilvl w:val="0"/>
          <w:numId w:val="52"/>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 цвет</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3FD85DFD" w14:textId="77777777" w:rsidR="00A157AB" w:rsidRPr="00544F77" w:rsidRDefault="00A157AB" w:rsidP="00A4119A">
      <w:pPr>
        <w:numPr>
          <w:ilvl w:val="0"/>
          <w:numId w:val="52"/>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Pr>
          <w:rFonts w:ascii="Times New Roman" w:hAnsi="Times New Roman"/>
          <w:sz w:val="28"/>
          <w:szCs w:val="28"/>
          <w:lang w:eastAsia="ru-RU"/>
        </w:rPr>
        <w:t>- 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43929064" w14:textId="77777777" w:rsidR="00A157AB" w:rsidRPr="00544F77" w:rsidRDefault="00A157AB" w:rsidP="00A4119A">
      <w:pPr>
        <w:numPr>
          <w:ilvl w:val="0"/>
          <w:numId w:val="52"/>
        </w:numPr>
        <w:tabs>
          <w:tab w:val="left" w:pos="993"/>
        </w:tabs>
        <w:spacing w:after="0" w:line="240" w:lineRule="auto"/>
        <w:ind w:left="0" w:firstLine="709"/>
        <w:jc w:val="both"/>
        <w:rPr>
          <w:rFonts w:ascii="Times New Roman" w:hAnsi="Times New Roman"/>
          <w:sz w:val="28"/>
          <w:szCs w:val="28"/>
          <w:lang w:eastAsia="ru-RU"/>
        </w:rPr>
      </w:pPr>
      <w:r w:rsidRPr="00F618FB">
        <w:rPr>
          <w:rFonts w:ascii="Times New Roman" w:hAnsi="Times New Roman"/>
          <w:sz w:val="28"/>
          <w:szCs w:val="28"/>
          <w:lang w:eastAsia="ru-RU"/>
        </w:rPr>
        <w:t xml:space="preserve">со стороны улицы (клиентский зал) защитная пленка Р2А </w:t>
      </w:r>
      <w:r w:rsidRPr="00F618FB">
        <w:rPr>
          <w:rFonts w:ascii="Times New Roman" w:hAnsi="Times New Roman"/>
          <w:sz w:val="28"/>
          <w:szCs w:val="28"/>
          <w:lang w:eastAsia="ru-RU"/>
        </w:rPr>
        <w:br/>
        <w:t>по ГОСТ 30826-2014</w:t>
      </w:r>
      <w:r>
        <w:rPr>
          <w:rFonts w:ascii="Times New Roman" w:hAnsi="Times New Roman"/>
          <w:sz w:val="28"/>
          <w:szCs w:val="28"/>
          <w:lang w:eastAsia="ru-RU"/>
        </w:rPr>
        <w:t>;</w:t>
      </w:r>
    </w:p>
    <w:p w14:paraId="68BA281D" w14:textId="77777777" w:rsidR="00A157AB" w:rsidRPr="00544F77" w:rsidRDefault="00A157AB" w:rsidP="00A4119A">
      <w:pPr>
        <w:numPr>
          <w:ilvl w:val="0"/>
          <w:numId w:val="52"/>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рулонная штора</w:t>
      </w:r>
      <w:r>
        <w:rPr>
          <w:rFonts w:ascii="Times New Roman" w:hAnsi="Times New Roman"/>
          <w:sz w:val="28"/>
          <w:szCs w:val="28"/>
          <w:lang w:eastAsia="ru-RU"/>
        </w:rPr>
        <w:t xml:space="preserve"> со стороны помещения.</w:t>
      </w:r>
    </w:p>
    <w:p w14:paraId="051E0A3D" w14:textId="6A7139C1" w:rsidR="00A157AB" w:rsidRPr="00544F77" w:rsidRDefault="00A157AB" w:rsidP="00A157AB">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1.27.</w:t>
      </w:r>
      <w:r w:rsidR="00A61298" w:rsidRPr="00F802DF">
        <w:rPr>
          <w:rFonts w:ascii="Times New Roman" w:hAnsi="Times New Roman"/>
          <w:sz w:val="28"/>
          <w:szCs w:val="28"/>
          <w:lang w:eastAsia="ru-RU"/>
        </w:rPr>
        <w:t>4</w:t>
      </w:r>
      <w:r>
        <w:rPr>
          <w:rFonts w:ascii="Times New Roman" w:hAnsi="Times New Roman"/>
          <w:sz w:val="28"/>
          <w:szCs w:val="28"/>
          <w:lang w:eastAsia="ru-RU"/>
        </w:rPr>
        <w:t xml:space="preserve">. </w:t>
      </w:r>
      <w:r w:rsidRPr="00544F77">
        <w:rPr>
          <w:rFonts w:ascii="Times New Roman" w:hAnsi="Times New Roman"/>
          <w:sz w:val="28"/>
          <w:szCs w:val="28"/>
          <w:lang w:eastAsia="ru-RU"/>
        </w:rPr>
        <w:t>Предусмотреть</w:t>
      </w:r>
      <w:r w:rsidRPr="00544F77">
        <w:rPr>
          <w:rFonts w:ascii="Times New Roman" w:hAnsi="Times New Roman"/>
          <w:sz w:val="28"/>
          <w:szCs w:val="28"/>
        </w:rPr>
        <w:t xml:space="preserve"> монтаж рулонных штор на все оконные проемы с соблюдением следующих требований:</w:t>
      </w:r>
    </w:p>
    <w:p w14:paraId="6C7B6A6C" w14:textId="77777777" w:rsidR="00A157AB" w:rsidRPr="0069600B" w:rsidRDefault="00A157AB" w:rsidP="00A4119A">
      <w:pPr>
        <w:numPr>
          <w:ilvl w:val="0"/>
          <w:numId w:val="52"/>
        </w:numPr>
        <w:tabs>
          <w:tab w:val="left" w:pos="993"/>
          <w:tab w:val="left" w:pos="1134"/>
        </w:tabs>
        <w:spacing w:after="0" w:line="240" w:lineRule="auto"/>
        <w:ind w:left="0" w:firstLine="709"/>
        <w:contextualSpacing/>
        <w:jc w:val="both"/>
        <w:rPr>
          <w:rFonts w:ascii="Times New Roman" w:hAnsi="Times New Roman"/>
          <w:spacing w:val="-6"/>
          <w:sz w:val="28"/>
          <w:szCs w:val="28"/>
          <w:lang w:eastAsia="ru-RU"/>
        </w:rPr>
      </w:pPr>
      <w:r w:rsidRPr="0069600B">
        <w:rPr>
          <w:rFonts w:ascii="Times New Roman" w:hAnsi="Times New Roman"/>
          <w:spacing w:val="-6"/>
          <w:sz w:val="28"/>
          <w:szCs w:val="28"/>
          <w:lang w:eastAsia="ru-RU"/>
        </w:rPr>
        <w:t xml:space="preserve">полотно однотонное, </w:t>
      </w:r>
      <w:r>
        <w:rPr>
          <w:rFonts w:ascii="Times New Roman" w:hAnsi="Times New Roman"/>
          <w:spacing w:val="-6"/>
          <w:sz w:val="28"/>
          <w:szCs w:val="28"/>
          <w:lang w:eastAsia="ru-RU"/>
        </w:rPr>
        <w:t xml:space="preserve">светопроницаемость не менее 50%, </w:t>
      </w:r>
      <w:r w:rsidRPr="0069600B">
        <w:rPr>
          <w:rFonts w:ascii="Times New Roman" w:hAnsi="Times New Roman"/>
          <w:spacing w:val="-6"/>
          <w:sz w:val="28"/>
          <w:szCs w:val="28"/>
          <w:lang w:eastAsia="ru-RU"/>
        </w:rPr>
        <w:t>без рисунков и орнаментов, цвет</w:t>
      </w:r>
      <w:r>
        <w:rPr>
          <w:rFonts w:ascii="Times New Roman" w:hAnsi="Times New Roman"/>
          <w:spacing w:val="-6"/>
          <w:sz w:val="28"/>
          <w:szCs w:val="28"/>
          <w:lang w:eastAsia="ru-RU"/>
        </w:rPr>
        <w:t xml:space="preserve"> -</w:t>
      </w:r>
      <w:r w:rsidRPr="0069600B">
        <w:rPr>
          <w:rFonts w:ascii="Times New Roman" w:hAnsi="Times New Roman"/>
          <w:spacing w:val="-6"/>
          <w:sz w:val="28"/>
          <w:szCs w:val="28"/>
          <w:lang w:eastAsia="ru-RU"/>
        </w:rPr>
        <w:t xml:space="preserve"> белый, RAL 9010;</w:t>
      </w:r>
    </w:p>
    <w:p w14:paraId="55AEAE24" w14:textId="77777777" w:rsidR="00A157AB" w:rsidRDefault="00A157AB" w:rsidP="00A4119A">
      <w:pPr>
        <w:numPr>
          <w:ilvl w:val="0"/>
          <w:numId w:val="52"/>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48453B">
        <w:rPr>
          <w:rFonts w:ascii="Times New Roman" w:hAnsi="Times New Roman"/>
          <w:spacing w:val="-8"/>
          <w:sz w:val="28"/>
          <w:szCs w:val="28"/>
          <w:lang w:eastAsia="ru-RU"/>
        </w:rPr>
        <w:t>максимальное расстояние от низа полотна до подоконника не более 10 мм</w:t>
      </w:r>
      <w:r>
        <w:rPr>
          <w:rFonts w:ascii="Times New Roman" w:hAnsi="Times New Roman"/>
          <w:spacing w:val="-8"/>
          <w:sz w:val="28"/>
          <w:szCs w:val="28"/>
          <w:lang w:eastAsia="ru-RU"/>
        </w:rPr>
        <w:t>,</w:t>
      </w:r>
      <w:r w:rsidRPr="0048453B">
        <w:rPr>
          <w:rFonts w:ascii="Times New Roman" w:hAnsi="Times New Roman"/>
          <w:sz w:val="28"/>
          <w:szCs w:val="28"/>
          <w:lang w:eastAsia="ru-RU"/>
        </w:rPr>
        <w:t xml:space="preserve"> от низа полотна до уровня чистого пола при сплошном остеклении  </w:t>
      </w:r>
      <w:r w:rsidRPr="0048453B">
        <w:rPr>
          <w:rFonts w:ascii="Times New Roman" w:hAnsi="Times New Roman"/>
          <w:sz w:val="28"/>
          <w:szCs w:val="28"/>
          <w:lang w:eastAsia="ru-RU"/>
        </w:rPr>
        <w:br/>
        <w:t>не более 100 мм</w:t>
      </w:r>
      <w:r>
        <w:rPr>
          <w:rFonts w:ascii="Times New Roman" w:hAnsi="Times New Roman"/>
          <w:sz w:val="28"/>
          <w:szCs w:val="28"/>
          <w:lang w:eastAsia="ru-RU"/>
        </w:rPr>
        <w:t>;</w:t>
      </w:r>
    </w:p>
    <w:p w14:paraId="295B6D20" w14:textId="77777777" w:rsidR="00A157AB" w:rsidRPr="0048453B" w:rsidRDefault="00A157AB" w:rsidP="00A4119A">
      <w:pPr>
        <w:numPr>
          <w:ilvl w:val="0"/>
          <w:numId w:val="52"/>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48453B">
        <w:rPr>
          <w:rFonts w:ascii="Times New Roman" w:hAnsi="Times New Roman"/>
          <w:sz w:val="28"/>
          <w:szCs w:val="28"/>
          <w:lang w:eastAsia="ru-RU"/>
        </w:rPr>
        <w:t>полотно рулонной шторы должно закрывать полностью стеклопакет окна.</w:t>
      </w:r>
    </w:p>
    <w:p w14:paraId="33763A7E" w14:textId="77777777" w:rsidR="00A157AB" w:rsidRPr="00544F77" w:rsidRDefault="00A157AB" w:rsidP="00A157AB">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1.28. </w:t>
      </w:r>
      <w:r w:rsidRPr="00544F77">
        <w:rPr>
          <w:rFonts w:ascii="Times New Roman" w:hAnsi="Times New Roman"/>
          <w:sz w:val="28"/>
          <w:szCs w:val="28"/>
        </w:rPr>
        <w:t>Мероприятия по обеспечению доступности инвалидов и МГН</w:t>
      </w:r>
      <w:r>
        <w:rPr>
          <w:rFonts w:ascii="Times New Roman" w:hAnsi="Times New Roman"/>
          <w:sz w:val="28"/>
          <w:szCs w:val="28"/>
        </w:rPr>
        <w:t xml:space="preserve"> (маломобильные группы населения).</w:t>
      </w:r>
    </w:p>
    <w:p w14:paraId="59AED3C1" w14:textId="77777777" w:rsidR="00A157AB" w:rsidRPr="00544F77" w:rsidRDefault="00A157AB" w:rsidP="00A157AB">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rPr>
        <w:t xml:space="preserve">В соответствии с требованиями действующего законодательства Российской Федерации, Градостроительного кодекса Российской Федерации, приказом </w:t>
      </w:r>
      <w:r w:rsidRPr="00B00649">
        <w:rPr>
          <w:rFonts w:ascii="Times New Roman" w:hAnsi="Times New Roman"/>
          <w:bCs/>
          <w:sz w:val="28"/>
          <w:szCs w:val="28"/>
        </w:rPr>
        <w:t>Министерства цифрового развития,</w:t>
      </w:r>
      <w:r>
        <w:rPr>
          <w:rFonts w:ascii="Times New Roman" w:hAnsi="Times New Roman"/>
          <w:bCs/>
          <w:sz w:val="28"/>
          <w:szCs w:val="28"/>
        </w:rPr>
        <w:t xml:space="preserve"> связи и массовых коммуникаций </w:t>
      </w:r>
      <w:r w:rsidRPr="0069600B">
        <w:rPr>
          <w:rFonts w:ascii="Times New Roman" w:hAnsi="Times New Roman"/>
          <w:bCs/>
          <w:spacing w:val="-10"/>
          <w:sz w:val="28"/>
          <w:szCs w:val="28"/>
        </w:rPr>
        <w:t xml:space="preserve">Российской Федерации </w:t>
      </w:r>
      <w:r w:rsidRPr="0069600B">
        <w:rPr>
          <w:rFonts w:ascii="Times New Roman" w:hAnsi="Times New Roman"/>
          <w:spacing w:val="-10"/>
          <w:sz w:val="28"/>
          <w:szCs w:val="28"/>
        </w:rPr>
        <w:t>от 18.04.2022 № 370 «Об утверждении Порядка обеспечения</w:t>
      </w:r>
      <w:r w:rsidRPr="00544F77">
        <w:rPr>
          <w:rFonts w:ascii="Times New Roman" w:hAnsi="Times New Roman"/>
          <w:sz w:val="28"/>
          <w:szCs w:val="28"/>
        </w:rPr>
        <w:t xml:space="preserve"> операторами почтовой связи условий доступности для инвалидов объектов почтовой связи и предоставляемых услуг почтовой связи» предусмотреть мероприятия для обеспечения доступа МГН для доступа в ОПС в соответствии </w:t>
      </w:r>
      <w:r w:rsidRPr="0069600B">
        <w:rPr>
          <w:rFonts w:ascii="Times New Roman" w:hAnsi="Times New Roman"/>
          <w:spacing w:val="-10"/>
          <w:sz w:val="28"/>
          <w:szCs w:val="28"/>
        </w:rPr>
        <w:t>с СП 59.13330.2020, обеспечить полную доступность инвалидов и МГН</w:t>
      </w:r>
      <w:r>
        <w:rPr>
          <w:rFonts w:ascii="Times New Roman" w:hAnsi="Times New Roman"/>
          <w:spacing w:val="-10"/>
          <w:sz w:val="28"/>
          <w:szCs w:val="28"/>
        </w:rPr>
        <w:t>.</w:t>
      </w:r>
      <w:r w:rsidRPr="00544F77">
        <w:rPr>
          <w:rFonts w:ascii="Times New Roman" w:hAnsi="Times New Roman"/>
          <w:sz w:val="28"/>
          <w:szCs w:val="28"/>
        </w:rPr>
        <w:t xml:space="preserve"> </w:t>
      </w:r>
    </w:p>
    <w:p w14:paraId="22FE871B" w14:textId="77777777" w:rsidR="00A157AB" w:rsidRPr="00544F77" w:rsidRDefault="00A157AB" w:rsidP="00A157AB">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1.28.1. </w:t>
      </w:r>
      <w:r w:rsidRPr="00544F77">
        <w:rPr>
          <w:rFonts w:ascii="Times New Roman" w:hAnsi="Times New Roman"/>
          <w:sz w:val="28"/>
          <w:szCs w:val="28"/>
          <w:lang w:eastAsia="ru-RU"/>
        </w:rPr>
        <w:t>Оборудование для вызова персонала в соответствии с п.</w:t>
      </w:r>
      <w:r>
        <w:rPr>
          <w:rFonts w:ascii="Times New Roman" w:hAnsi="Times New Roman"/>
          <w:sz w:val="28"/>
          <w:szCs w:val="28"/>
          <w:lang w:eastAsia="ru-RU"/>
        </w:rPr>
        <w:t> 1.26 настоящих Технических требований</w:t>
      </w:r>
      <w:r w:rsidRPr="00544F77">
        <w:rPr>
          <w:rFonts w:ascii="Times New Roman" w:hAnsi="Times New Roman"/>
          <w:sz w:val="28"/>
          <w:szCs w:val="28"/>
          <w:lang w:eastAsia="ru-RU"/>
        </w:rPr>
        <w:t>.</w:t>
      </w:r>
    </w:p>
    <w:p w14:paraId="1991D12E" w14:textId="77777777" w:rsidR="00A157AB" w:rsidRPr="00544F77" w:rsidRDefault="00A157AB" w:rsidP="00A157AB">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rPr>
        <w:t xml:space="preserve">1.28.2. </w:t>
      </w:r>
      <w:r w:rsidRPr="00544F77">
        <w:rPr>
          <w:rFonts w:ascii="Times New Roman" w:hAnsi="Times New Roman"/>
          <w:sz w:val="28"/>
          <w:szCs w:val="28"/>
        </w:rPr>
        <w:t>Отсутствие порогов высотой более 0,014 м внутри помещений.</w:t>
      </w:r>
    </w:p>
    <w:p w14:paraId="0A12984C" w14:textId="77777777" w:rsidR="00A157AB" w:rsidRDefault="00A157AB" w:rsidP="00A157AB">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1.28.3. </w:t>
      </w:r>
      <w:r w:rsidRPr="00544F77">
        <w:rPr>
          <w:rFonts w:ascii="Times New Roman" w:hAnsi="Times New Roman"/>
          <w:sz w:val="28"/>
          <w:szCs w:val="28"/>
          <w:lang w:eastAsia="ru-RU"/>
        </w:rPr>
        <w:t xml:space="preserve">Установку по продольным краям марша пандуса и площадки перед входом 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бортиков из металла высотой не менее 0,05</w:t>
      </w:r>
      <w:r>
        <w:rPr>
          <w:rFonts w:ascii="Times New Roman" w:hAnsi="Times New Roman"/>
          <w:sz w:val="28"/>
          <w:szCs w:val="28"/>
          <w:lang w:eastAsia="ru-RU"/>
        </w:rPr>
        <w:t> </w:t>
      </w:r>
      <w:r w:rsidRPr="00544F77">
        <w:rPr>
          <w:rFonts w:ascii="Times New Roman" w:hAnsi="Times New Roman"/>
          <w:sz w:val="28"/>
          <w:szCs w:val="28"/>
          <w:lang w:eastAsia="ru-RU"/>
        </w:rPr>
        <w:t xml:space="preserve">м </w:t>
      </w:r>
      <w:r>
        <w:rPr>
          <w:rFonts w:ascii="Times New Roman" w:hAnsi="Times New Roman"/>
          <w:sz w:val="28"/>
          <w:szCs w:val="28"/>
          <w:lang w:eastAsia="ru-RU"/>
        </w:rPr>
        <w:br/>
      </w:r>
      <w:r w:rsidRPr="00544F77">
        <w:rPr>
          <w:rFonts w:ascii="Times New Roman" w:hAnsi="Times New Roman"/>
          <w:sz w:val="28"/>
          <w:szCs w:val="28"/>
        </w:rPr>
        <w:t xml:space="preserve">с обязательной грунтовкой </w:t>
      </w:r>
      <w:proofErr w:type="spellStart"/>
      <w:r w:rsidRPr="00544F77">
        <w:rPr>
          <w:rFonts w:ascii="Times New Roman" w:hAnsi="Times New Roman"/>
          <w:sz w:val="28"/>
          <w:szCs w:val="28"/>
          <w:lang w:eastAsia="ru-RU"/>
        </w:rPr>
        <w:t>цинконаполненным</w:t>
      </w:r>
      <w:proofErr w:type="spellEnd"/>
      <w:r w:rsidRPr="00544F77">
        <w:rPr>
          <w:rFonts w:ascii="Times New Roman" w:hAnsi="Times New Roman"/>
          <w:sz w:val="28"/>
          <w:szCs w:val="28"/>
          <w:lang w:eastAsia="ru-RU"/>
        </w:rPr>
        <w:t xml:space="preserve"> грунтом и последующим окрашиванием </w:t>
      </w:r>
      <w:proofErr w:type="spellStart"/>
      <w:r w:rsidRPr="00544F77">
        <w:rPr>
          <w:rFonts w:ascii="Times New Roman" w:hAnsi="Times New Roman"/>
          <w:sz w:val="28"/>
          <w:szCs w:val="28"/>
          <w:lang w:eastAsia="ru-RU"/>
        </w:rPr>
        <w:t>алюмонаполненными</w:t>
      </w:r>
      <w:proofErr w:type="spellEnd"/>
      <w:r w:rsidRPr="00544F77">
        <w:rPr>
          <w:rFonts w:ascii="Times New Roman" w:hAnsi="Times New Roman"/>
          <w:sz w:val="28"/>
          <w:szCs w:val="28"/>
          <w:lang w:eastAsia="ru-RU"/>
        </w:rPr>
        <w:t xml:space="preserve"> составами, цвет RAL</w:t>
      </w:r>
      <w:r>
        <w:rPr>
          <w:rFonts w:ascii="Times New Roman" w:hAnsi="Times New Roman"/>
          <w:sz w:val="28"/>
          <w:szCs w:val="28"/>
          <w:lang w:eastAsia="ru-RU"/>
        </w:rPr>
        <w:t> </w:t>
      </w:r>
      <w:r w:rsidRPr="00544F77">
        <w:rPr>
          <w:rFonts w:ascii="Times New Roman" w:hAnsi="Times New Roman"/>
          <w:sz w:val="28"/>
          <w:szCs w:val="28"/>
          <w:lang w:eastAsia="ru-RU"/>
        </w:rPr>
        <w:t>7024 (темно-серый)</w:t>
      </w:r>
      <w:r>
        <w:rPr>
          <w:rFonts w:ascii="Times New Roman" w:hAnsi="Times New Roman"/>
          <w:sz w:val="28"/>
          <w:szCs w:val="28"/>
          <w:lang w:eastAsia="ru-RU"/>
        </w:rPr>
        <w:t>,</w:t>
      </w:r>
      <w:r w:rsidRPr="00544F77">
        <w:rPr>
          <w:rFonts w:ascii="Times New Roman" w:hAnsi="Times New Roman"/>
          <w:sz w:val="28"/>
          <w:szCs w:val="28"/>
          <w:lang w:eastAsia="ru-RU"/>
        </w:rPr>
        <w:t xml:space="preserve"> перед грунтованием провести очистку металла от следов коррозии.</w:t>
      </w:r>
    </w:p>
    <w:p w14:paraId="06695323" w14:textId="77777777" w:rsidR="00A157AB" w:rsidRPr="00544F77" w:rsidRDefault="00A157AB" w:rsidP="00A157AB">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B52146">
        <w:rPr>
          <w:rFonts w:ascii="Times New Roman" w:hAnsi="Times New Roman"/>
          <w:sz w:val="28"/>
          <w:szCs w:val="28"/>
        </w:rPr>
        <w:t>При перепаде высот площадки</w:t>
      </w:r>
      <w:r>
        <w:rPr>
          <w:rFonts w:ascii="Times New Roman" w:hAnsi="Times New Roman"/>
          <w:sz w:val="28"/>
          <w:szCs w:val="28"/>
        </w:rPr>
        <w:t xml:space="preserve"> перед входом в МОПС</w:t>
      </w:r>
      <w:r w:rsidRPr="00B52146">
        <w:rPr>
          <w:rFonts w:ascii="Times New Roman" w:hAnsi="Times New Roman"/>
          <w:sz w:val="28"/>
          <w:szCs w:val="28"/>
        </w:rPr>
        <w:t xml:space="preserve"> и </w:t>
      </w:r>
      <w:r>
        <w:rPr>
          <w:rFonts w:ascii="Times New Roman" w:hAnsi="Times New Roman"/>
          <w:sz w:val="28"/>
          <w:szCs w:val="28"/>
        </w:rPr>
        <w:t>уровня (</w:t>
      </w:r>
      <w:r w:rsidRPr="00B52146">
        <w:rPr>
          <w:rFonts w:ascii="Times New Roman" w:hAnsi="Times New Roman"/>
          <w:sz w:val="28"/>
          <w:szCs w:val="28"/>
        </w:rPr>
        <w:t>поверхности</w:t>
      </w:r>
      <w:r>
        <w:rPr>
          <w:rFonts w:ascii="Times New Roman" w:hAnsi="Times New Roman"/>
          <w:sz w:val="28"/>
          <w:szCs w:val="28"/>
        </w:rPr>
        <w:t>)</w:t>
      </w:r>
      <w:r w:rsidRPr="00B52146">
        <w:rPr>
          <w:rFonts w:ascii="Times New Roman" w:hAnsi="Times New Roman"/>
          <w:sz w:val="28"/>
          <w:szCs w:val="28"/>
        </w:rPr>
        <w:t xml:space="preserve"> земли не более </w:t>
      </w:r>
      <w:r>
        <w:rPr>
          <w:rFonts w:ascii="Times New Roman" w:hAnsi="Times New Roman"/>
          <w:sz w:val="28"/>
          <w:szCs w:val="28"/>
        </w:rPr>
        <w:t>200 мм,</w:t>
      </w:r>
      <w:r w:rsidRPr="00B52146">
        <w:rPr>
          <w:rFonts w:ascii="Times New Roman" w:hAnsi="Times New Roman"/>
          <w:sz w:val="28"/>
          <w:szCs w:val="28"/>
        </w:rPr>
        <w:t xml:space="preserve"> перила с поручнями на пандусе не устанавливаются, обустраиваются только ограждающие бортики по краю </w:t>
      </w:r>
      <w:r w:rsidRPr="00B52146">
        <w:rPr>
          <w:rFonts w:ascii="Times New Roman" w:hAnsi="Times New Roman"/>
          <w:sz w:val="28"/>
          <w:szCs w:val="28"/>
        </w:rPr>
        <w:lastRenderedPageBreak/>
        <w:t xml:space="preserve">пандуса. Если перепад высот составляет более </w:t>
      </w:r>
      <w:r>
        <w:rPr>
          <w:rFonts w:ascii="Times New Roman" w:hAnsi="Times New Roman"/>
          <w:sz w:val="28"/>
          <w:szCs w:val="28"/>
        </w:rPr>
        <w:t>200 мм, то должны быть</w:t>
      </w:r>
      <w:r w:rsidRPr="00B52146">
        <w:rPr>
          <w:rFonts w:ascii="Times New Roman" w:hAnsi="Times New Roman"/>
          <w:sz w:val="28"/>
          <w:szCs w:val="28"/>
        </w:rPr>
        <w:t xml:space="preserve"> </w:t>
      </w:r>
      <w:r>
        <w:rPr>
          <w:rFonts w:ascii="Times New Roman" w:hAnsi="Times New Roman"/>
          <w:sz w:val="28"/>
          <w:szCs w:val="28"/>
        </w:rPr>
        <w:t>установлены</w:t>
      </w:r>
      <w:r w:rsidRPr="00B52146">
        <w:rPr>
          <w:rFonts w:ascii="Times New Roman" w:hAnsi="Times New Roman"/>
          <w:sz w:val="28"/>
          <w:szCs w:val="28"/>
        </w:rPr>
        <w:t xml:space="preserve"> перила с поручнями, верхни</w:t>
      </w:r>
      <w:r>
        <w:rPr>
          <w:rFonts w:ascii="Times New Roman" w:hAnsi="Times New Roman"/>
          <w:sz w:val="28"/>
          <w:szCs w:val="28"/>
        </w:rPr>
        <w:t>е</w:t>
      </w:r>
      <w:r w:rsidRPr="00B52146">
        <w:rPr>
          <w:rFonts w:ascii="Times New Roman" w:hAnsi="Times New Roman"/>
          <w:sz w:val="28"/>
          <w:szCs w:val="28"/>
        </w:rPr>
        <w:t xml:space="preserve"> и нижни</w:t>
      </w:r>
      <w:r>
        <w:rPr>
          <w:rFonts w:ascii="Times New Roman" w:hAnsi="Times New Roman"/>
          <w:sz w:val="28"/>
          <w:szCs w:val="28"/>
        </w:rPr>
        <w:t>е</w:t>
      </w:r>
      <w:r w:rsidRPr="00B52146">
        <w:rPr>
          <w:rFonts w:ascii="Times New Roman" w:hAnsi="Times New Roman"/>
          <w:sz w:val="28"/>
          <w:szCs w:val="28"/>
        </w:rPr>
        <w:t xml:space="preserve"> края поручней пандуса должны находиться в одной вертикальной плоскости</w:t>
      </w:r>
      <w:r>
        <w:rPr>
          <w:rFonts w:ascii="Times New Roman" w:hAnsi="Times New Roman"/>
          <w:sz w:val="28"/>
          <w:szCs w:val="28"/>
        </w:rPr>
        <w:t>.</w:t>
      </w:r>
      <w:r>
        <w:rPr>
          <w:rFonts w:ascii="Times New Roman" w:hAnsi="Times New Roman"/>
          <w:sz w:val="28"/>
          <w:szCs w:val="28"/>
          <w:lang w:eastAsia="ru-RU"/>
        </w:rPr>
        <w:t xml:space="preserve">  </w:t>
      </w:r>
    </w:p>
    <w:p w14:paraId="11A709AF" w14:textId="56751BC4" w:rsidR="00A157AB" w:rsidRPr="00544F77" w:rsidRDefault="00A157AB" w:rsidP="00A157AB">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rPr>
        <w:t xml:space="preserve">1.28.4. </w:t>
      </w:r>
      <w:r w:rsidRPr="00544F77">
        <w:rPr>
          <w:rFonts w:ascii="Times New Roman" w:hAnsi="Times New Roman"/>
          <w:sz w:val="28"/>
          <w:szCs w:val="28"/>
        </w:rPr>
        <w:t>Контрастное обозначение края площадки</w:t>
      </w:r>
      <w:r>
        <w:rPr>
          <w:rFonts w:ascii="Times New Roman" w:hAnsi="Times New Roman"/>
          <w:sz w:val="28"/>
          <w:szCs w:val="28"/>
        </w:rPr>
        <w:t xml:space="preserve"> (</w:t>
      </w:r>
      <w:r w:rsidRPr="00DD02DF">
        <w:rPr>
          <w:rFonts w:ascii="Times New Roman" w:hAnsi="Times New Roman"/>
          <w:sz w:val="28"/>
          <w:szCs w:val="28"/>
        </w:rPr>
        <w:t>в качестве контрастирования</w:t>
      </w:r>
      <w:r>
        <w:rPr>
          <w:rFonts w:ascii="Times New Roman" w:hAnsi="Times New Roman"/>
          <w:sz w:val="28"/>
          <w:szCs w:val="28"/>
        </w:rPr>
        <w:t xml:space="preserve"> применить</w:t>
      </w:r>
      <w:r w:rsidRPr="00DD02DF">
        <w:rPr>
          <w:rFonts w:ascii="Times New Roman" w:hAnsi="Times New Roman"/>
          <w:sz w:val="28"/>
          <w:szCs w:val="28"/>
        </w:rPr>
        <w:t xml:space="preserve"> алюминиевую полосу-порог с резиновой вставкой желтого цвета (одинарная полоса шириной 8-10 см, либо две узкие полосы общий шириной 8-10 см)</w:t>
      </w:r>
      <w:r>
        <w:rPr>
          <w:rFonts w:ascii="Times New Roman" w:hAnsi="Times New Roman"/>
          <w:sz w:val="28"/>
          <w:szCs w:val="28"/>
        </w:rPr>
        <w:t>)</w:t>
      </w:r>
      <w:r w:rsidRPr="00544F77">
        <w:rPr>
          <w:rFonts w:ascii="Times New Roman" w:hAnsi="Times New Roman"/>
          <w:sz w:val="28"/>
          <w:szCs w:val="28"/>
        </w:rPr>
        <w:t xml:space="preserve"> перед входом в </w:t>
      </w:r>
      <w:r>
        <w:rPr>
          <w:rFonts w:ascii="Times New Roman" w:hAnsi="Times New Roman"/>
          <w:sz w:val="28"/>
          <w:szCs w:val="28"/>
        </w:rPr>
        <w:t>МОПС</w:t>
      </w:r>
      <w:r w:rsidRPr="00544F77">
        <w:rPr>
          <w:rFonts w:ascii="Times New Roman" w:hAnsi="Times New Roman"/>
          <w:sz w:val="28"/>
          <w:szCs w:val="28"/>
        </w:rPr>
        <w:t>, примыкающего к пандусу</w:t>
      </w:r>
      <w:r>
        <w:rPr>
          <w:rFonts w:ascii="Times New Roman" w:hAnsi="Times New Roman"/>
          <w:sz w:val="28"/>
          <w:szCs w:val="28"/>
        </w:rPr>
        <w:t xml:space="preserve"> </w:t>
      </w:r>
      <w:r w:rsidRPr="00544F77">
        <w:rPr>
          <w:rFonts w:ascii="Times New Roman" w:hAnsi="Times New Roman"/>
          <w:sz w:val="28"/>
          <w:szCs w:val="28"/>
          <w:lang w:eastAsia="ru-RU"/>
        </w:rPr>
        <w:t xml:space="preserve">в соответствии с </w:t>
      </w:r>
      <w:r w:rsidRPr="00783BE7">
        <w:rPr>
          <w:rFonts w:ascii="Times New Roman" w:hAnsi="Times New Roman"/>
          <w:sz w:val="28"/>
          <w:szCs w:val="28"/>
          <w:lang w:eastAsia="ru-RU"/>
        </w:rPr>
        <w:t xml:space="preserve">Альбомом чертежей (Приложение № 1 </w:t>
      </w:r>
      <w:r w:rsidR="000719F6" w:rsidRPr="00783BE7">
        <w:rPr>
          <w:rFonts w:ascii="Times New Roman" w:hAnsi="Times New Roman"/>
          <w:sz w:val="28"/>
          <w:szCs w:val="28"/>
          <w:lang w:eastAsia="ru-RU"/>
        </w:rPr>
        <w:t xml:space="preserve">к </w:t>
      </w:r>
      <w:r w:rsidR="000719F6">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sidRPr="00544F77">
        <w:rPr>
          <w:rFonts w:ascii="Times New Roman" w:hAnsi="Times New Roman"/>
          <w:sz w:val="28"/>
          <w:szCs w:val="28"/>
        </w:rPr>
        <w:t>.</w:t>
      </w:r>
    </w:p>
    <w:p w14:paraId="502B393E" w14:textId="4C48DE98" w:rsidR="00A157AB" w:rsidRPr="00544F77" w:rsidRDefault="00A157AB" w:rsidP="00A157AB">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1.28.5.  </w:t>
      </w:r>
      <w:r w:rsidRPr="00544F77">
        <w:rPr>
          <w:rFonts w:ascii="Times New Roman" w:hAnsi="Times New Roman"/>
          <w:sz w:val="28"/>
          <w:szCs w:val="28"/>
          <w:lang w:eastAsia="ru-RU"/>
        </w:rPr>
        <w:t xml:space="preserve">Обустройство элементами тактильной навигации (тактильными напольными указателями </w:t>
      </w:r>
      <w:r>
        <w:rPr>
          <w:rFonts w:ascii="Times New Roman" w:hAnsi="Times New Roman"/>
          <w:sz w:val="28"/>
          <w:szCs w:val="28"/>
          <w:lang w:eastAsia="ru-RU"/>
        </w:rPr>
        <w:t>(</w:t>
      </w:r>
      <w:r w:rsidRPr="00544F77">
        <w:rPr>
          <w:rFonts w:ascii="Times New Roman" w:hAnsi="Times New Roman"/>
          <w:sz w:val="28"/>
          <w:szCs w:val="28"/>
          <w:lang w:eastAsia="ru-RU"/>
        </w:rPr>
        <w:t xml:space="preserve">далее </w:t>
      </w:r>
      <w:r>
        <w:rPr>
          <w:rFonts w:ascii="Sylfaen" w:hAnsi="Sylfae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ТНУ</w:t>
      </w:r>
      <w:r>
        <w:rPr>
          <w:rFonts w:ascii="Times New Roman" w:hAnsi="Times New Roman"/>
          <w:sz w:val="28"/>
          <w:szCs w:val="28"/>
          <w:lang w:eastAsia="ru-RU"/>
        </w:rPr>
        <w:t>)</w:t>
      </w:r>
      <w:r w:rsidRPr="00544F77">
        <w:rPr>
          <w:rFonts w:ascii="Times New Roman" w:hAnsi="Times New Roman"/>
          <w:sz w:val="28"/>
          <w:szCs w:val="28"/>
          <w:lang w:eastAsia="ru-RU"/>
        </w:rPr>
        <w:t xml:space="preserve"> в соответствии с </w:t>
      </w:r>
      <w:r w:rsidRPr="00783BE7">
        <w:rPr>
          <w:rFonts w:ascii="Times New Roman" w:hAnsi="Times New Roman"/>
          <w:sz w:val="28"/>
          <w:szCs w:val="28"/>
          <w:lang w:eastAsia="ru-RU"/>
        </w:rPr>
        <w:t xml:space="preserve">Альбомом чертежей (Приложение № 1 </w:t>
      </w:r>
      <w:r w:rsidR="000719F6" w:rsidRPr="00783BE7">
        <w:rPr>
          <w:rFonts w:ascii="Times New Roman" w:hAnsi="Times New Roman"/>
          <w:sz w:val="28"/>
          <w:szCs w:val="28"/>
          <w:lang w:eastAsia="ru-RU"/>
        </w:rPr>
        <w:t xml:space="preserve">к </w:t>
      </w:r>
      <w:r w:rsidR="000719F6">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sidRPr="00544F77">
        <w:rPr>
          <w:rFonts w:ascii="Times New Roman" w:hAnsi="Times New Roman"/>
          <w:sz w:val="28"/>
          <w:szCs w:val="28"/>
        </w:rPr>
        <w:t>:</w:t>
      </w:r>
      <w:r w:rsidRPr="00544F77">
        <w:rPr>
          <w:rFonts w:ascii="Times New Roman" w:hAnsi="Times New Roman"/>
          <w:sz w:val="28"/>
          <w:szCs w:val="28"/>
          <w:vertAlign w:val="superscript"/>
          <w:lang w:eastAsia="ru-RU"/>
        </w:rPr>
        <w:t xml:space="preserve"> </w:t>
      </w:r>
      <w:r w:rsidRPr="00544F77">
        <w:rPr>
          <w:rFonts w:ascii="Times New Roman" w:hAnsi="Times New Roman"/>
          <w:sz w:val="28"/>
          <w:szCs w:val="28"/>
          <w:lang w:eastAsia="ru-RU"/>
        </w:rPr>
        <w:t xml:space="preserve"> </w:t>
      </w:r>
    </w:p>
    <w:p w14:paraId="253FE1FB" w14:textId="77777777" w:rsidR="00A157AB" w:rsidRPr="00544F77" w:rsidRDefault="00A157AB" w:rsidP="00A4119A">
      <w:pPr>
        <w:widowControl w:val="0"/>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на площадке перед</w:t>
      </w:r>
      <w:r>
        <w:rPr>
          <w:rFonts w:ascii="Times New Roman" w:hAnsi="Times New Roman"/>
          <w:sz w:val="28"/>
          <w:szCs w:val="28"/>
        </w:rPr>
        <w:t xml:space="preserve"> входом в МОПС</w:t>
      </w:r>
      <w:r w:rsidRPr="00544F77">
        <w:rPr>
          <w:rFonts w:ascii="Times New Roman" w:hAnsi="Times New Roman"/>
          <w:sz w:val="28"/>
          <w:szCs w:val="28"/>
        </w:rPr>
        <w:t xml:space="preserve"> разместить в качестве предупреждающего ТНУ </w:t>
      </w:r>
      <w:r>
        <w:rPr>
          <w:rFonts w:ascii="Times New Roman" w:hAnsi="Times New Roman"/>
          <w:sz w:val="28"/>
          <w:szCs w:val="28"/>
        </w:rPr>
        <w:t>«</w:t>
      </w:r>
      <w:r w:rsidRPr="00544F77">
        <w:rPr>
          <w:rFonts w:ascii="Times New Roman" w:hAnsi="Times New Roman"/>
          <w:sz w:val="28"/>
          <w:szCs w:val="28"/>
        </w:rPr>
        <w:t xml:space="preserve">Внимание, по ходу движения дверь в здание </w:t>
      </w:r>
      <w:r>
        <w:rPr>
          <w:rFonts w:ascii="Times New Roman" w:hAnsi="Times New Roman"/>
          <w:sz w:val="28"/>
          <w:szCs w:val="28"/>
        </w:rPr>
        <w:br/>
      </w:r>
      <w:r w:rsidRPr="00544F77">
        <w:rPr>
          <w:rFonts w:ascii="Times New Roman" w:hAnsi="Times New Roman"/>
          <w:sz w:val="28"/>
          <w:szCs w:val="28"/>
        </w:rPr>
        <w:t>или сооружение»</w:t>
      </w:r>
      <w:r>
        <w:rPr>
          <w:rFonts w:ascii="Times New Roman" w:hAnsi="Times New Roman"/>
          <w:sz w:val="28"/>
          <w:szCs w:val="28"/>
        </w:rPr>
        <w:t xml:space="preserve">, </w:t>
      </w:r>
      <w:r w:rsidRPr="00614A44">
        <w:rPr>
          <w:rFonts w:ascii="Times New Roman" w:hAnsi="Times New Roman"/>
          <w:sz w:val="28"/>
          <w:szCs w:val="28"/>
        </w:rPr>
        <w:t>глубиной 500 мм, шириной, равной ширине дверного проема, на расстоянии ширины открывающегося полотна дверного блока от положения двери в закрытом состоянии, рифы типа усеченных конусов, усеченных куполов, цилиндров, расположенных в линейном порядке (</w:t>
      </w:r>
      <w:r>
        <w:rPr>
          <w:rFonts w:ascii="Times New Roman" w:hAnsi="Times New Roman"/>
          <w:sz w:val="28"/>
          <w:szCs w:val="28"/>
        </w:rPr>
        <w:t>Р</w:t>
      </w:r>
      <w:r w:rsidRPr="00614A44">
        <w:rPr>
          <w:rFonts w:ascii="Times New Roman" w:hAnsi="Times New Roman"/>
          <w:sz w:val="28"/>
          <w:szCs w:val="28"/>
        </w:rPr>
        <w:t xml:space="preserve">исунок 1); </w:t>
      </w:r>
    </w:p>
    <w:p w14:paraId="1ECD2796" w14:textId="77777777" w:rsidR="00A157AB" w:rsidRDefault="00A157AB" w:rsidP="00A4119A">
      <w:pPr>
        <w:widowControl w:val="0"/>
        <w:numPr>
          <w:ilvl w:val="0"/>
          <w:numId w:val="57"/>
        </w:numPr>
        <w:tabs>
          <w:tab w:val="left" w:pos="993"/>
        </w:tabs>
        <w:spacing w:after="0" w:line="240" w:lineRule="auto"/>
        <w:ind w:left="0" w:firstLine="709"/>
        <w:contextualSpacing/>
        <w:jc w:val="both"/>
        <w:rPr>
          <w:rFonts w:ascii="Times New Roman" w:hAnsi="Times New Roman"/>
          <w:sz w:val="28"/>
          <w:szCs w:val="28"/>
        </w:rPr>
      </w:pPr>
      <w:r w:rsidRPr="00016A3D">
        <w:rPr>
          <w:rFonts w:ascii="Times New Roman" w:hAnsi="Times New Roman"/>
          <w:sz w:val="28"/>
          <w:szCs w:val="28"/>
        </w:rPr>
        <w:t>со сто</w:t>
      </w:r>
      <w:r w:rsidRPr="00675341">
        <w:rPr>
          <w:rFonts w:ascii="Times New Roman" w:hAnsi="Times New Roman"/>
          <w:sz w:val="28"/>
          <w:szCs w:val="28"/>
        </w:rPr>
        <w:t>роны клиентского зала перед выходом из МОПС разместить ТНУ «Поле внимания» глубиной 500 мм и шириной 1000 мм на расстоянии 300 мм от двери в закрытом состоянии</w:t>
      </w:r>
      <w:r>
        <w:rPr>
          <w:rFonts w:ascii="Times New Roman" w:hAnsi="Times New Roman"/>
          <w:sz w:val="28"/>
          <w:szCs w:val="28"/>
        </w:rPr>
        <w:t>,</w:t>
      </w:r>
      <w:r w:rsidRPr="00675341">
        <w:rPr>
          <w:rFonts w:ascii="Times New Roman" w:hAnsi="Times New Roman"/>
          <w:sz w:val="28"/>
          <w:szCs w:val="28"/>
        </w:rPr>
        <w:t xml:space="preserve"> рифы типа усеченных конусов, </w:t>
      </w:r>
      <w:r w:rsidRPr="00A90088">
        <w:rPr>
          <w:rFonts w:ascii="Times New Roman" w:hAnsi="Times New Roman"/>
          <w:spacing w:val="-6"/>
          <w:sz w:val="28"/>
          <w:szCs w:val="28"/>
        </w:rPr>
        <w:t>усеченных куполов, цилиндров, расположенных в линейном порядке (Рисунок 1);</w:t>
      </w:r>
    </w:p>
    <w:p w14:paraId="3F747152" w14:textId="77777777" w:rsidR="00A157AB" w:rsidRPr="00675341" w:rsidRDefault="00A157AB" w:rsidP="00A157AB">
      <w:pPr>
        <w:widowControl w:val="0"/>
        <w:tabs>
          <w:tab w:val="left" w:pos="993"/>
        </w:tabs>
        <w:spacing w:after="0" w:line="240" w:lineRule="auto"/>
        <w:contextualSpacing/>
        <w:jc w:val="both"/>
        <w:rPr>
          <w:rFonts w:ascii="Times New Roman" w:hAnsi="Times New Roman"/>
          <w:sz w:val="28"/>
          <w:szCs w:val="28"/>
        </w:rPr>
      </w:pPr>
    </w:p>
    <w:p w14:paraId="712C29BB" w14:textId="77777777" w:rsidR="00A157AB" w:rsidRPr="000552D7" w:rsidRDefault="00A157AB" w:rsidP="00A157AB">
      <w:pPr>
        <w:widowControl w:val="0"/>
        <w:spacing w:after="0" w:line="240" w:lineRule="auto"/>
        <w:jc w:val="right"/>
        <w:rPr>
          <w:rFonts w:ascii="Times New Roman" w:hAnsi="Times New Roman"/>
          <w:i/>
          <w:sz w:val="28"/>
          <w:szCs w:val="28"/>
        </w:rPr>
      </w:pPr>
      <w:r w:rsidRPr="000552D7">
        <w:rPr>
          <w:rFonts w:ascii="Times New Roman" w:hAnsi="Times New Roman"/>
          <w:i/>
          <w:sz w:val="28"/>
          <w:szCs w:val="28"/>
        </w:rPr>
        <w:t xml:space="preserve">Рисунок 1 </w:t>
      </w:r>
    </w:p>
    <w:p w14:paraId="4649EE0F" w14:textId="77777777" w:rsidR="00A157AB" w:rsidRPr="000552D7" w:rsidRDefault="00A157AB" w:rsidP="00A157AB">
      <w:pPr>
        <w:widowControl w:val="0"/>
        <w:spacing w:after="0" w:line="240" w:lineRule="auto"/>
        <w:ind w:left="567"/>
        <w:jc w:val="right"/>
        <w:rPr>
          <w:rFonts w:ascii="Times New Roman" w:hAnsi="Times New Roman"/>
          <w:i/>
          <w:sz w:val="24"/>
          <w:szCs w:val="24"/>
        </w:rPr>
      </w:pPr>
      <w:r w:rsidRPr="000552D7">
        <w:rPr>
          <w:rFonts w:ascii="Times New Roman" w:hAnsi="Times New Roman"/>
          <w:i/>
          <w:sz w:val="28"/>
          <w:szCs w:val="28"/>
        </w:rPr>
        <w:t>Рифы типа усеченных конусов, усеченных куполов, цилиндров, расположенных в линейном порядке</w:t>
      </w:r>
    </w:p>
    <w:p w14:paraId="1D3E8A7F" w14:textId="77777777" w:rsidR="00A157AB" w:rsidRPr="00544F77" w:rsidRDefault="00A157AB" w:rsidP="00A157AB">
      <w:pPr>
        <w:widowControl w:val="0"/>
        <w:spacing w:line="240" w:lineRule="auto"/>
        <w:jc w:val="right"/>
        <w:rPr>
          <w:rFonts w:ascii="Times New Roman" w:hAnsi="Times New Roman"/>
          <w:i/>
          <w:sz w:val="28"/>
          <w:szCs w:val="28"/>
        </w:rPr>
      </w:pPr>
    </w:p>
    <w:p w14:paraId="0353E3D6" w14:textId="77777777" w:rsidR="00A157AB" w:rsidRPr="00544F77" w:rsidRDefault="00A157AB" w:rsidP="00A157AB">
      <w:pPr>
        <w:widowControl w:val="0"/>
        <w:tabs>
          <w:tab w:val="left" w:pos="1701"/>
        </w:tabs>
        <w:spacing w:line="240" w:lineRule="auto"/>
        <w:jc w:val="center"/>
        <w:rPr>
          <w:rFonts w:ascii="Times New Roman" w:hAnsi="Times New Roman"/>
        </w:rPr>
      </w:pPr>
      <w:r w:rsidRPr="00544F77">
        <w:rPr>
          <w:rFonts w:ascii="Times New Roman" w:hAnsi="Times New Roman"/>
          <w:noProof/>
          <w:lang w:eastAsia="ru-RU"/>
        </w:rPr>
        <w:drawing>
          <wp:inline distT="0" distB="0" distL="0" distR="0" wp14:anchorId="3BFE3E3B" wp14:editId="23A64117">
            <wp:extent cx="1182029" cy="1210092"/>
            <wp:effectExtent l="0" t="0" r="0"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7428" cy="1215619"/>
                    </a:xfrm>
                    <a:prstGeom prst="rect">
                      <a:avLst/>
                    </a:prstGeom>
                    <a:noFill/>
                    <a:ln>
                      <a:noFill/>
                    </a:ln>
                  </pic:spPr>
                </pic:pic>
              </a:graphicData>
            </a:graphic>
          </wp:inline>
        </w:drawing>
      </w:r>
    </w:p>
    <w:p w14:paraId="0741CB13" w14:textId="77777777" w:rsidR="00A157AB" w:rsidRPr="00EC2B3C" w:rsidRDefault="00A157AB" w:rsidP="00A4119A">
      <w:pPr>
        <w:widowControl w:val="0"/>
        <w:numPr>
          <w:ilvl w:val="0"/>
          <w:numId w:val="57"/>
        </w:numPr>
        <w:tabs>
          <w:tab w:val="left" w:pos="1134"/>
        </w:tabs>
        <w:spacing w:after="0" w:line="240" w:lineRule="auto"/>
        <w:ind w:left="0" w:firstLine="709"/>
        <w:contextualSpacing/>
        <w:jc w:val="both"/>
        <w:rPr>
          <w:rFonts w:ascii="Times New Roman" w:hAnsi="Times New Roman"/>
          <w:i/>
          <w:sz w:val="28"/>
          <w:szCs w:val="28"/>
        </w:rPr>
      </w:pPr>
      <w:r w:rsidRPr="00000DFA">
        <w:rPr>
          <w:rFonts w:ascii="Times New Roman" w:hAnsi="Times New Roman"/>
          <w:sz w:val="28"/>
          <w:szCs w:val="28"/>
          <w:lang w:eastAsia="ru-RU"/>
        </w:rPr>
        <w:t xml:space="preserve">внутри помещения перед барьером обслуживания МГН разместить ТНУ «Поле получения услуги» </w:t>
      </w:r>
      <w:r w:rsidRPr="00000DFA">
        <w:rPr>
          <w:rFonts w:ascii="Times New Roman" w:hAnsi="Times New Roman"/>
          <w:sz w:val="28"/>
          <w:szCs w:val="28"/>
        </w:rPr>
        <w:t>глубиной 500 мм и шириной</w:t>
      </w:r>
      <w:r>
        <w:rPr>
          <w:rFonts w:ascii="Times New Roman" w:hAnsi="Times New Roman"/>
          <w:sz w:val="28"/>
          <w:szCs w:val="28"/>
        </w:rPr>
        <w:t xml:space="preserve"> </w:t>
      </w:r>
      <w:r w:rsidRPr="00473E19">
        <w:rPr>
          <w:rFonts w:ascii="Times New Roman" w:hAnsi="Times New Roman"/>
          <w:sz w:val="28"/>
          <w:szCs w:val="28"/>
        </w:rPr>
        <w:t>равной барьеру операционно-кассовому с откидной столешницей</w:t>
      </w:r>
      <w:r w:rsidRPr="00000DFA">
        <w:rPr>
          <w:rFonts w:ascii="Times New Roman" w:hAnsi="Times New Roman"/>
          <w:sz w:val="28"/>
          <w:szCs w:val="28"/>
          <w:lang w:eastAsia="ru-RU"/>
        </w:rPr>
        <w:t xml:space="preserve"> </w:t>
      </w:r>
      <w:r>
        <w:rPr>
          <w:rFonts w:ascii="Times New Roman" w:hAnsi="Times New Roman"/>
          <w:sz w:val="28"/>
          <w:szCs w:val="28"/>
          <w:lang w:eastAsia="ru-RU"/>
        </w:rPr>
        <w:t>(</w:t>
      </w:r>
      <w:r w:rsidRPr="00000DFA">
        <w:rPr>
          <w:rFonts w:ascii="Times New Roman" w:hAnsi="Times New Roman"/>
          <w:sz w:val="28"/>
          <w:szCs w:val="28"/>
          <w:lang w:eastAsia="ru-RU"/>
        </w:rPr>
        <w:t>1000</w:t>
      </w:r>
      <w:r>
        <w:rPr>
          <w:rFonts w:ascii="Times New Roman" w:hAnsi="Times New Roman"/>
          <w:sz w:val="28"/>
          <w:szCs w:val="28"/>
          <w:lang w:eastAsia="ru-RU"/>
        </w:rPr>
        <w:t> </w:t>
      </w:r>
      <w:r w:rsidRPr="00000DFA">
        <w:rPr>
          <w:rFonts w:ascii="Times New Roman" w:hAnsi="Times New Roman"/>
          <w:sz w:val="28"/>
          <w:szCs w:val="28"/>
          <w:lang w:eastAsia="ru-RU"/>
        </w:rPr>
        <w:t>мм</w:t>
      </w:r>
      <w:r>
        <w:rPr>
          <w:rFonts w:ascii="Times New Roman" w:hAnsi="Times New Roman"/>
          <w:sz w:val="28"/>
          <w:szCs w:val="28"/>
          <w:lang w:eastAsia="ru-RU"/>
        </w:rPr>
        <w:t>)</w:t>
      </w:r>
      <w:r w:rsidRPr="00000DFA">
        <w:rPr>
          <w:rFonts w:ascii="Times New Roman" w:hAnsi="Times New Roman"/>
          <w:sz w:val="28"/>
          <w:szCs w:val="28"/>
          <w:lang w:eastAsia="ru-RU"/>
        </w:rPr>
        <w:t xml:space="preserve"> </w:t>
      </w:r>
      <w:r w:rsidRPr="00000DFA">
        <w:rPr>
          <w:rFonts w:ascii="Times New Roman" w:hAnsi="Times New Roman"/>
          <w:sz w:val="28"/>
          <w:szCs w:val="28"/>
        </w:rPr>
        <w:t>на расстоянии 300 мм</w:t>
      </w:r>
      <w:r w:rsidRPr="00000DFA">
        <w:rPr>
          <w:rFonts w:ascii="Times New Roman" w:hAnsi="Times New Roman"/>
          <w:sz w:val="28"/>
          <w:szCs w:val="28"/>
          <w:lang w:eastAsia="ru-RU"/>
        </w:rPr>
        <w:t xml:space="preserve"> от линии операционно-кассового барьера (без учета проекции от</w:t>
      </w:r>
      <w:r>
        <w:rPr>
          <w:rFonts w:ascii="Times New Roman" w:hAnsi="Times New Roman"/>
          <w:sz w:val="28"/>
          <w:szCs w:val="28"/>
          <w:lang w:eastAsia="ru-RU"/>
        </w:rPr>
        <w:t>кидной столешницы) (Рисунок 2).</w:t>
      </w:r>
    </w:p>
    <w:p w14:paraId="02184F81" w14:textId="77777777" w:rsidR="00A157AB" w:rsidRPr="00000DFA" w:rsidRDefault="00A157AB" w:rsidP="00A157AB">
      <w:pPr>
        <w:widowControl w:val="0"/>
        <w:tabs>
          <w:tab w:val="left" w:pos="1134"/>
        </w:tabs>
        <w:spacing w:after="0" w:line="240" w:lineRule="auto"/>
        <w:contextualSpacing/>
        <w:jc w:val="both"/>
        <w:rPr>
          <w:rFonts w:ascii="Times New Roman" w:hAnsi="Times New Roman"/>
          <w:i/>
          <w:sz w:val="28"/>
          <w:szCs w:val="28"/>
        </w:rPr>
      </w:pPr>
    </w:p>
    <w:p w14:paraId="7C1BFBA9" w14:textId="77777777" w:rsidR="00A157AB" w:rsidRPr="00544F77" w:rsidRDefault="00A157AB" w:rsidP="00A157AB">
      <w:pPr>
        <w:spacing w:after="0" w:line="240" w:lineRule="auto"/>
        <w:ind w:firstLine="709"/>
        <w:jc w:val="right"/>
        <w:rPr>
          <w:rFonts w:ascii="Times New Roman" w:hAnsi="Times New Roman"/>
          <w:i/>
          <w:sz w:val="28"/>
          <w:szCs w:val="28"/>
        </w:rPr>
      </w:pPr>
      <w:r w:rsidRPr="00544F77">
        <w:rPr>
          <w:rFonts w:ascii="Times New Roman" w:hAnsi="Times New Roman"/>
          <w:i/>
          <w:sz w:val="28"/>
          <w:szCs w:val="28"/>
        </w:rPr>
        <w:t xml:space="preserve">Рисунок </w:t>
      </w:r>
      <w:r>
        <w:rPr>
          <w:rFonts w:ascii="Times New Roman" w:hAnsi="Times New Roman"/>
          <w:i/>
          <w:sz w:val="28"/>
          <w:szCs w:val="28"/>
        </w:rPr>
        <w:t>2</w:t>
      </w:r>
      <w:r w:rsidRPr="00544F77">
        <w:rPr>
          <w:rFonts w:ascii="Times New Roman" w:hAnsi="Times New Roman"/>
          <w:i/>
          <w:sz w:val="28"/>
          <w:szCs w:val="28"/>
        </w:rPr>
        <w:t xml:space="preserve"> </w:t>
      </w:r>
    </w:p>
    <w:p w14:paraId="58928FC8" w14:textId="77777777" w:rsidR="00A157AB" w:rsidRPr="00544F77" w:rsidRDefault="00A157AB" w:rsidP="00A157AB">
      <w:pPr>
        <w:widowControl w:val="0"/>
        <w:spacing w:after="0" w:line="240" w:lineRule="auto"/>
        <w:jc w:val="right"/>
        <w:rPr>
          <w:rFonts w:ascii="Times New Roman" w:hAnsi="Times New Roman"/>
          <w:i/>
          <w:sz w:val="28"/>
          <w:szCs w:val="28"/>
        </w:rPr>
      </w:pPr>
      <w:r w:rsidRPr="00544F77">
        <w:rPr>
          <w:rFonts w:ascii="Times New Roman" w:hAnsi="Times New Roman"/>
          <w:i/>
          <w:sz w:val="28"/>
          <w:szCs w:val="28"/>
        </w:rPr>
        <w:t>Девять параллельных продольных рифов</w:t>
      </w:r>
    </w:p>
    <w:p w14:paraId="09A2E292" w14:textId="77777777" w:rsidR="00A157AB" w:rsidRPr="00544F77" w:rsidRDefault="00A157AB" w:rsidP="00A157AB">
      <w:pPr>
        <w:widowControl w:val="0"/>
        <w:spacing w:line="240" w:lineRule="auto"/>
        <w:jc w:val="right"/>
        <w:rPr>
          <w:rFonts w:ascii="Times New Roman" w:hAnsi="Times New Roman"/>
          <w:i/>
        </w:rPr>
      </w:pPr>
    </w:p>
    <w:p w14:paraId="48DAB8A1" w14:textId="77777777" w:rsidR="00A157AB" w:rsidRPr="00544F77" w:rsidRDefault="00A157AB" w:rsidP="00A157AB">
      <w:pPr>
        <w:widowControl w:val="0"/>
        <w:spacing w:line="240" w:lineRule="auto"/>
        <w:jc w:val="center"/>
        <w:rPr>
          <w:rFonts w:ascii="Times New Roman" w:hAnsi="Times New Roman"/>
          <w:sz w:val="28"/>
          <w:szCs w:val="28"/>
        </w:rPr>
      </w:pPr>
      <w:r w:rsidRPr="00544F77">
        <w:rPr>
          <w:rFonts w:ascii="Times New Roman" w:hAnsi="Times New Roman"/>
          <w:noProof/>
          <w:sz w:val="28"/>
          <w:szCs w:val="28"/>
          <w:lang w:eastAsia="ru-RU"/>
        </w:rPr>
        <w:lastRenderedPageBreak/>
        <w:drawing>
          <wp:inline distT="0" distB="0" distL="0" distR="0" wp14:anchorId="3C1BD929" wp14:editId="1366D084">
            <wp:extent cx="1150857" cy="1172743"/>
            <wp:effectExtent l="8255" t="0" r="635" b="635"/>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1165379" cy="1187541"/>
                    </a:xfrm>
                    <a:prstGeom prst="rect">
                      <a:avLst/>
                    </a:prstGeom>
                    <a:noFill/>
                    <a:ln>
                      <a:noFill/>
                    </a:ln>
                  </pic:spPr>
                </pic:pic>
              </a:graphicData>
            </a:graphic>
          </wp:inline>
        </w:drawing>
      </w:r>
    </w:p>
    <w:p w14:paraId="09E9DE2B" w14:textId="77777777" w:rsidR="00A157AB" w:rsidRPr="00A90088" w:rsidRDefault="00A157AB" w:rsidP="00A157AB">
      <w:pPr>
        <w:widowControl w:val="0"/>
        <w:tabs>
          <w:tab w:val="left" w:pos="1701"/>
        </w:tabs>
        <w:spacing w:after="0" w:line="240" w:lineRule="auto"/>
        <w:contextualSpacing/>
        <w:jc w:val="right"/>
        <w:rPr>
          <w:rFonts w:ascii="Times New Roman" w:hAnsi="Times New Roman"/>
          <w:sz w:val="16"/>
          <w:szCs w:val="16"/>
          <w:lang w:eastAsia="ru-RU"/>
        </w:rPr>
      </w:pPr>
    </w:p>
    <w:p w14:paraId="6EC2C3DA" w14:textId="77777777" w:rsidR="0049208B" w:rsidRDefault="00A157AB" w:rsidP="00A157AB">
      <w:pPr>
        <w:tabs>
          <w:tab w:val="left" w:pos="1418"/>
        </w:tabs>
        <w:spacing w:after="0" w:line="240" w:lineRule="auto"/>
        <w:ind w:left="142" w:firstLine="567"/>
        <w:contextualSpacing/>
        <w:jc w:val="both"/>
        <w:rPr>
          <w:rFonts w:ascii="Times New Roman" w:hAnsi="Times New Roman"/>
          <w:sz w:val="28"/>
          <w:szCs w:val="28"/>
          <w:lang w:eastAsia="ru-RU"/>
        </w:rPr>
      </w:pPr>
      <w:r>
        <w:rPr>
          <w:rFonts w:ascii="Times New Roman" w:hAnsi="Times New Roman"/>
          <w:sz w:val="28"/>
          <w:szCs w:val="28"/>
          <w:lang w:eastAsia="ru-RU"/>
        </w:rPr>
        <w:t>1.29. МОПС</w:t>
      </w:r>
      <w:r w:rsidRPr="00544F77">
        <w:rPr>
          <w:rFonts w:ascii="Times New Roman" w:hAnsi="Times New Roman"/>
          <w:sz w:val="28"/>
          <w:szCs w:val="28"/>
          <w:lang w:eastAsia="ru-RU"/>
        </w:rPr>
        <w:t xml:space="preserve"> </w:t>
      </w:r>
      <w:r>
        <w:rPr>
          <w:rFonts w:ascii="Times New Roman" w:hAnsi="Times New Roman"/>
          <w:sz w:val="28"/>
          <w:szCs w:val="28"/>
          <w:lang w:eastAsia="ru-RU"/>
        </w:rPr>
        <w:t xml:space="preserve">должно быть </w:t>
      </w:r>
      <w:r w:rsidRPr="00544F77">
        <w:rPr>
          <w:rFonts w:ascii="Times New Roman" w:hAnsi="Times New Roman"/>
          <w:sz w:val="28"/>
          <w:szCs w:val="28"/>
          <w:lang w:eastAsia="ru-RU"/>
        </w:rPr>
        <w:t>обеспеч</w:t>
      </w:r>
      <w:r>
        <w:rPr>
          <w:rFonts w:ascii="Times New Roman" w:hAnsi="Times New Roman"/>
          <w:sz w:val="28"/>
          <w:szCs w:val="28"/>
          <w:lang w:eastAsia="ru-RU"/>
        </w:rPr>
        <w:t>ено</w:t>
      </w:r>
      <w:r w:rsidRPr="00544F77">
        <w:rPr>
          <w:rFonts w:ascii="Times New Roman" w:hAnsi="Times New Roman"/>
          <w:sz w:val="28"/>
          <w:szCs w:val="28"/>
          <w:lang w:eastAsia="ru-RU"/>
        </w:rPr>
        <w:t xml:space="preserve"> комфортны</w:t>
      </w:r>
      <w:r>
        <w:rPr>
          <w:rFonts w:ascii="Times New Roman" w:hAnsi="Times New Roman"/>
          <w:sz w:val="28"/>
          <w:szCs w:val="28"/>
          <w:lang w:eastAsia="ru-RU"/>
        </w:rPr>
        <w:t>ми</w:t>
      </w:r>
      <w:r w:rsidRPr="00544F77">
        <w:rPr>
          <w:rFonts w:ascii="Times New Roman" w:hAnsi="Times New Roman"/>
          <w:sz w:val="28"/>
          <w:szCs w:val="28"/>
          <w:lang w:eastAsia="ru-RU"/>
        </w:rPr>
        <w:t xml:space="preserve"> условия</w:t>
      </w:r>
      <w:r>
        <w:rPr>
          <w:rFonts w:ascii="Times New Roman" w:hAnsi="Times New Roman"/>
          <w:sz w:val="28"/>
          <w:szCs w:val="28"/>
          <w:lang w:eastAsia="ru-RU"/>
        </w:rPr>
        <w:t>ми</w:t>
      </w:r>
      <w:r w:rsidRPr="00544F77">
        <w:rPr>
          <w:rFonts w:ascii="Times New Roman" w:hAnsi="Times New Roman"/>
          <w:sz w:val="28"/>
          <w:szCs w:val="28"/>
          <w:lang w:eastAsia="ru-RU"/>
        </w:rPr>
        <w:t xml:space="preserve"> для </w:t>
      </w:r>
      <w:r>
        <w:rPr>
          <w:rFonts w:ascii="Times New Roman" w:hAnsi="Times New Roman"/>
          <w:sz w:val="28"/>
          <w:szCs w:val="28"/>
          <w:lang w:eastAsia="ru-RU"/>
        </w:rPr>
        <w:t>работников Общества и клиентов АО «Почта России»</w:t>
      </w:r>
      <w:r w:rsidRPr="00544F77">
        <w:rPr>
          <w:rFonts w:ascii="Times New Roman" w:hAnsi="Times New Roman"/>
          <w:sz w:val="28"/>
          <w:szCs w:val="28"/>
          <w:lang w:eastAsia="ru-RU"/>
        </w:rPr>
        <w:t xml:space="preserve"> в условиях круглогодичной эксплуатации при температуре окружающего воздуха</w:t>
      </w:r>
      <w:r w:rsidR="008874C2" w:rsidRPr="008874C2">
        <w:rPr>
          <w:rFonts w:ascii="Times New Roman" w:hAnsi="Times New Roman"/>
          <w:sz w:val="28"/>
          <w:szCs w:val="28"/>
          <w:lang w:eastAsia="ru-RU"/>
        </w:rPr>
        <w:t>:</w:t>
      </w:r>
      <w:r w:rsidR="0049208B">
        <w:rPr>
          <w:rFonts w:ascii="Times New Roman" w:hAnsi="Times New Roman"/>
          <w:sz w:val="28"/>
          <w:szCs w:val="28"/>
          <w:lang w:eastAsia="ru-RU"/>
        </w:rPr>
        <w:t xml:space="preserve"> </w:t>
      </w:r>
    </w:p>
    <w:p w14:paraId="6BFCDDC0" w14:textId="7A7ED51D" w:rsidR="00A157AB" w:rsidRPr="00544F77" w:rsidRDefault="00A157AB" w:rsidP="00A157AB">
      <w:pPr>
        <w:tabs>
          <w:tab w:val="left" w:pos="1418"/>
        </w:tabs>
        <w:spacing w:after="0" w:line="240" w:lineRule="auto"/>
        <w:ind w:left="142" w:firstLine="567"/>
        <w:contextualSpacing/>
        <w:jc w:val="both"/>
        <w:rPr>
          <w:rFonts w:ascii="Times New Roman" w:hAnsi="Times New Roman"/>
          <w:sz w:val="28"/>
          <w:szCs w:val="28"/>
          <w:lang w:eastAsia="ru-RU"/>
        </w:rPr>
      </w:pPr>
      <w:r w:rsidRPr="008874C2">
        <w:rPr>
          <w:rFonts w:ascii="Times New Roman" w:hAnsi="Times New Roman"/>
          <w:b/>
          <w:sz w:val="28"/>
          <w:szCs w:val="28"/>
          <w:lang w:eastAsia="ru-RU"/>
        </w:rPr>
        <w:t>от -</w:t>
      </w:r>
      <w:r w:rsidR="00A255D2">
        <w:rPr>
          <w:rFonts w:ascii="Times New Roman" w:hAnsi="Times New Roman"/>
          <w:b/>
          <w:sz w:val="28"/>
          <w:szCs w:val="28"/>
          <w:lang w:eastAsia="ru-RU"/>
        </w:rPr>
        <w:t>5</w:t>
      </w:r>
      <w:r w:rsidRPr="008874C2">
        <w:rPr>
          <w:rFonts w:ascii="Times New Roman" w:hAnsi="Times New Roman"/>
          <w:b/>
          <w:sz w:val="28"/>
          <w:szCs w:val="28"/>
          <w:lang w:eastAsia="ru-RU"/>
        </w:rPr>
        <w:t xml:space="preserve">5 °С до + </w:t>
      </w:r>
      <w:r w:rsidR="00866D3A">
        <w:rPr>
          <w:rFonts w:ascii="Times New Roman" w:hAnsi="Times New Roman"/>
          <w:b/>
          <w:sz w:val="28"/>
          <w:szCs w:val="28"/>
          <w:lang w:eastAsia="ru-RU"/>
        </w:rPr>
        <w:t>2</w:t>
      </w:r>
      <w:r w:rsidR="00A255D2">
        <w:rPr>
          <w:rFonts w:ascii="Times New Roman" w:hAnsi="Times New Roman"/>
          <w:b/>
          <w:sz w:val="28"/>
          <w:szCs w:val="28"/>
          <w:lang w:eastAsia="ru-RU"/>
        </w:rPr>
        <w:t>1</w:t>
      </w:r>
      <w:r w:rsidRPr="008874C2">
        <w:rPr>
          <w:rFonts w:ascii="Times New Roman" w:hAnsi="Times New Roman"/>
          <w:b/>
          <w:sz w:val="28"/>
          <w:szCs w:val="28"/>
          <w:lang w:eastAsia="ru-RU"/>
        </w:rPr>
        <w:t> °С.</w:t>
      </w:r>
    </w:p>
    <w:p w14:paraId="5ED40F8D" w14:textId="77777777" w:rsidR="00A157AB" w:rsidRPr="00A90088" w:rsidRDefault="00A157AB" w:rsidP="00A157AB">
      <w:pPr>
        <w:tabs>
          <w:tab w:val="left" w:pos="1418"/>
        </w:tabs>
        <w:spacing w:after="0" w:line="240" w:lineRule="auto"/>
        <w:ind w:left="142" w:firstLine="567"/>
        <w:contextualSpacing/>
        <w:jc w:val="both"/>
        <w:rPr>
          <w:rFonts w:ascii="Times New Roman" w:hAnsi="Times New Roman"/>
          <w:spacing w:val="-4"/>
          <w:sz w:val="28"/>
          <w:szCs w:val="28"/>
          <w:lang w:eastAsia="ru-RU"/>
        </w:rPr>
      </w:pPr>
      <w:r>
        <w:rPr>
          <w:rFonts w:ascii="Times New Roman" w:hAnsi="Times New Roman"/>
          <w:sz w:val="28"/>
          <w:szCs w:val="28"/>
          <w:lang w:eastAsia="ru-RU"/>
        </w:rPr>
        <w:t xml:space="preserve">1.30. </w:t>
      </w:r>
      <w:r w:rsidRPr="00544F77">
        <w:rPr>
          <w:rFonts w:ascii="Times New Roman" w:hAnsi="Times New Roman"/>
          <w:sz w:val="28"/>
          <w:szCs w:val="28"/>
          <w:lang w:eastAsia="ru-RU"/>
        </w:rPr>
        <w:t xml:space="preserve">Технические решения должны соответствовать требованиям экологических, санитарно-гигиенических, противопожарных и других норм </w:t>
      </w:r>
      <w:r>
        <w:rPr>
          <w:rFonts w:ascii="Times New Roman" w:hAnsi="Times New Roman"/>
          <w:sz w:val="28"/>
          <w:szCs w:val="28"/>
          <w:lang w:eastAsia="ru-RU"/>
        </w:rPr>
        <w:br/>
      </w:r>
      <w:r w:rsidRPr="00A90088">
        <w:rPr>
          <w:rFonts w:ascii="Times New Roman" w:hAnsi="Times New Roman"/>
          <w:spacing w:val="-4"/>
          <w:sz w:val="28"/>
          <w:szCs w:val="28"/>
          <w:lang w:eastAsia="ru-RU"/>
        </w:rPr>
        <w:t xml:space="preserve">и обеспечивать безопасную для жизни и здоровья людей эксплуатацию </w:t>
      </w:r>
      <w:r>
        <w:rPr>
          <w:rFonts w:ascii="Times New Roman" w:hAnsi="Times New Roman"/>
          <w:spacing w:val="-4"/>
          <w:sz w:val="28"/>
          <w:szCs w:val="28"/>
          <w:lang w:eastAsia="ru-RU"/>
        </w:rPr>
        <w:t>МОПС</w:t>
      </w:r>
      <w:r w:rsidRPr="00A90088">
        <w:rPr>
          <w:rFonts w:ascii="Times New Roman" w:hAnsi="Times New Roman"/>
          <w:spacing w:val="-4"/>
          <w:sz w:val="28"/>
          <w:szCs w:val="28"/>
          <w:lang w:eastAsia="ru-RU"/>
        </w:rPr>
        <w:t>.</w:t>
      </w:r>
    </w:p>
    <w:p w14:paraId="0865775B" w14:textId="77777777" w:rsidR="00A157AB" w:rsidRPr="00544F77" w:rsidRDefault="00A157AB" w:rsidP="00A157AB">
      <w:pPr>
        <w:tabs>
          <w:tab w:val="left" w:pos="1418"/>
        </w:tabs>
        <w:spacing w:after="0" w:line="240" w:lineRule="auto"/>
        <w:ind w:left="142" w:firstLine="567"/>
        <w:contextualSpacing/>
        <w:jc w:val="both"/>
        <w:rPr>
          <w:rFonts w:ascii="Times New Roman" w:hAnsi="Times New Roman"/>
          <w:sz w:val="28"/>
          <w:szCs w:val="28"/>
          <w:lang w:eastAsia="ru-RU"/>
        </w:rPr>
      </w:pPr>
      <w:r>
        <w:rPr>
          <w:rFonts w:ascii="Times New Roman" w:hAnsi="Times New Roman"/>
          <w:sz w:val="28"/>
          <w:szCs w:val="28"/>
          <w:lang w:eastAsia="ru-RU"/>
        </w:rPr>
        <w:t xml:space="preserve">1.31. </w:t>
      </w:r>
      <w:r w:rsidRPr="00544F77">
        <w:rPr>
          <w:rFonts w:ascii="Times New Roman" w:hAnsi="Times New Roman"/>
          <w:sz w:val="28"/>
          <w:szCs w:val="28"/>
          <w:lang w:eastAsia="ru-RU"/>
        </w:rPr>
        <w:t xml:space="preserve">Все изменения технических требований только по согласованию </w:t>
      </w:r>
      <w:r>
        <w:rPr>
          <w:rFonts w:ascii="Times New Roman" w:hAnsi="Times New Roman"/>
          <w:sz w:val="28"/>
          <w:szCs w:val="28"/>
          <w:lang w:eastAsia="ru-RU"/>
        </w:rPr>
        <w:br/>
      </w:r>
      <w:r w:rsidRPr="00544F77">
        <w:rPr>
          <w:rFonts w:ascii="Times New Roman" w:hAnsi="Times New Roman"/>
          <w:sz w:val="28"/>
          <w:szCs w:val="28"/>
          <w:lang w:eastAsia="ru-RU"/>
        </w:rPr>
        <w:t xml:space="preserve">с Заказчиком. </w:t>
      </w:r>
    </w:p>
    <w:p w14:paraId="37A09D73" w14:textId="36BBC3B6" w:rsidR="00A157AB" w:rsidRPr="00A90088" w:rsidRDefault="00A157AB" w:rsidP="00A157AB">
      <w:pPr>
        <w:tabs>
          <w:tab w:val="left" w:pos="1418"/>
        </w:tabs>
        <w:spacing w:after="0" w:line="240" w:lineRule="auto"/>
        <w:ind w:left="142" w:firstLine="567"/>
        <w:contextualSpacing/>
        <w:jc w:val="both"/>
        <w:rPr>
          <w:rFonts w:ascii="Times New Roman" w:hAnsi="Times New Roman"/>
          <w:spacing w:val="-4"/>
          <w:sz w:val="28"/>
          <w:szCs w:val="28"/>
          <w:lang w:eastAsia="ru-RU"/>
        </w:rPr>
      </w:pPr>
      <w:r>
        <w:rPr>
          <w:rFonts w:ascii="Times New Roman" w:hAnsi="Times New Roman"/>
          <w:spacing w:val="-6"/>
          <w:sz w:val="28"/>
          <w:szCs w:val="28"/>
          <w:lang w:eastAsia="ru-RU"/>
        </w:rPr>
        <w:t xml:space="preserve">1.32. </w:t>
      </w:r>
      <w:r w:rsidRPr="00A90088">
        <w:rPr>
          <w:rFonts w:ascii="Times New Roman" w:hAnsi="Times New Roman"/>
          <w:spacing w:val="-6"/>
          <w:sz w:val="28"/>
          <w:szCs w:val="28"/>
          <w:lang w:eastAsia="ru-RU"/>
        </w:rPr>
        <w:t xml:space="preserve">Внутренняя планировка в соответствии с </w:t>
      </w:r>
      <w:r w:rsidRPr="00783BE7">
        <w:rPr>
          <w:rFonts w:ascii="Times New Roman" w:hAnsi="Times New Roman"/>
          <w:sz w:val="28"/>
          <w:szCs w:val="28"/>
          <w:lang w:eastAsia="ru-RU"/>
        </w:rPr>
        <w:t xml:space="preserve">Альбомом чертежей (Приложение № 1 </w:t>
      </w:r>
      <w:r w:rsidR="000719F6" w:rsidRPr="00783BE7">
        <w:rPr>
          <w:rFonts w:ascii="Times New Roman" w:hAnsi="Times New Roman"/>
          <w:sz w:val="28"/>
          <w:szCs w:val="28"/>
          <w:lang w:eastAsia="ru-RU"/>
        </w:rPr>
        <w:t xml:space="preserve">к </w:t>
      </w:r>
      <w:r w:rsidR="000719F6">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Pr>
          <w:rFonts w:ascii="Times New Roman" w:hAnsi="Times New Roman"/>
          <w:sz w:val="28"/>
          <w:szCs w:val="28"/>
          <w:lang w:eastAsia="ru-RU"/>
        </w:rPr>
        <w:t>, р</w:t>
      </w:r>
      <w:r w:rsidRPr="00A90088">
        <w:rPr>
          <w:rFonts w:ascii="Times New Roman" w:hAnsi="Times New Roman"/>
          <w:spacing w:val="-4"/>
          <w:sz w:val="28"/>
          <w:szCs w:val="28"/>
          <w:lang w:eastAsia="ru-RU"/>
        </w:rPr>
        <w:t>азделяется на 4 функциональные зоны для конфигурации МОПС:</w:t>
      </w:r>
    </w:p>
    <w:p w14:paraId="27C511E1" w14:textId="77777777" w:rsidR="00A157AB" w:rsidRPr="00544F77" w:rsidRDefault="00A157AB" w:rsidP="00A4119A">
      <w:pPr>
        <w:numPr>
          <w:ilvl w:val="0"/>
          <w:numId w:val="7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клиентская зона;</w:t>
      </w:r>
    </w:p>
    <w:p w14:paraId="4E4BBB0E" w14:textId="77777777" w:rsidR="00A157AB" w:rsidRPr="00544F77" w:rsidRDefault="00A157AB" w:rsidP="00A4119A">
      <w:pPr>
        <w:numPr>
          <w:ilvl w:val="0"/>
          <w:numId w:val="7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рабочая зона</w:t>
      </w:r>
      <w:r>
        <w:rPr>
          <w:rFonts w:ascii="Times New Roman" w:hAnsi="Times New Roman"/>
          <w:sz w:val="28"/>
          <w:szCs w:val="28"/>
          <w:lang w:eastAsia="ru-RU"/>
        </w:rPr>
        <w:t xml:space="preserve"> (</w:t>
      </w:r>
      <w:proofErr w:type="spellStart"/>
      <w:r>
        <w:rPr>
          <w:rFonts w:ascii="Times New Roman" w:hAnsi="Times New Roman"/>
          <w:sz w:val="28"/>
          <w:szCs w:val="28"/>
          <w:lang w:eastAsia="ru-RU"/>
        </w:rPr>
        <w:t>бэк</w:t>
      </w:r>
      <w:proofErr w:type="spellEnd"/>
      <w:r>
        <w:rPr>
          <w:rFonts w:ascii="Times New Roman" w:hAnsi="Times New Roman"/>
          <w:sz w:val="28"/>
          <w:szCs w:val="28"/>
          <w:lang w:eastAsia="ru-RU"/>
        </w:rPr>
        <w:t>-зона)</w:t>
      </w:r>
      <w:r w:rsidRPr="00544F77">
        <w:rPr>
          <w:rFonts w:ascii="Times New Roman" w:hAnsi="Times New Roman"/>
          <w:sz w:val="28"/>
          <w:szCs w:val="28"/>
          <w:lang w:eastAsia="ru-RU"/>
        </w:rPr>
        <w:t>;</w:t>
      </w:r>
    </w:p>
    <w:p w14:paraId="4A53EB84" w14:textId="77777777" w:rsidR="00A157AB" w:rsidRPr="00544F77" w:rsidRDefault="00A157AB" w:rsidP="00A4119A">
      <w:pPr>
        <w:numPr>
          <w:ilvl w:val="0"/>
          <w:numId w:val="7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санитарный узел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санузел);</w:t>
      </w:r>
    </w:p>
    <w:p w14:paraId="107F0238" w14:textId="77777777" w:rsidR="00A157AB" w:rsidRPr="00530A5D" w:rsidRDefault="00A157AB" w:rsidP="00A4119A">
      <w:pPr>
        <w:numPr>
          <w:ilvl w:val="0"/>
          <w:numId w:val="77"/>
        </w:numPr>
        <w:tabs>
          <w:tab w:val="left" w:pos="993"/>
          <w:tab w:val="left" w:pos="1134"/>
          <w:tab w:val="left" w:pos="1560"/>
        </w:tabs>
        <w:spacing w:after="0" w:line="240" w:lineRule="auto"/>
        <w:ind w:left="0" w:firstLine="709"/>
        <w:contextualSpacing/>
        <w:jc w:val="both"/>
        <w:rPr>
          <w:rFonts w:ascii="Times New Roman" w:hAnsi="Times New Roman"/>
          <w:sz w:val="28"/>
          <w:szCs w:val="28"/>
          <w:lang w:eastAsia="ru-RU"/>
        </w:rPr>
      </w:pPr>
      <w:r w:rsidRPr="00530A5D">
        <w:rPr>
          <w:rFonts w:ascii="Times New Roman" w:hAnsi="Times New Roman"/>
          <w:sz w:val="28"/>
          <w:szCs w:val="28"/>
          <w:lang w:eastAsia="ru-RU"/>
        </w:rPr>
        <w:t>входная зона.</w:t>
      </w:r>
    </w:p>
    <w:p w14:paraId="7384DAF5" w14:textId="77777777" w:rsidR="00A157AB" w:rsidRDefault="00A157AB" w:rsidP="00A157AB">
      <w:pPr>
        <w:tabs>
          <w:tab w:val="left" w:pos="1418"/>
        </w:tabs>
        <w:spacing w:after="0" w:line="240" w:lineRule="auto"/>
        <w:ind w:left="709"/>
        <w:contextualSpacing/>
        <w:rPr>
          <w:rFonts w:ascii="Times New Roman" w:hAnsi="Times New Roman"/>
          <w:sz w:val="28"/>
          <w:szCs w:val="28"/>
          <w:lang w:eastAsia="ru-RU"/>
        </w:rPr>
      </w:pPr>
      <w:r>
        <w:rPr>
          <w:rFonts w:ascii="Times New Roman" w:hAnsi="Times New Roman"/>
          <w:sz w:val="28"/>
          <w:szCs w:val="28"/>
          <w:lang w:eastAsia="ru-RU"/>
        </w:rPr>
        <w:t xml:space="preserve">1.33. </w:t>
      </w:r>
      <w:r w:rsidRPr="00544F77">
        <w:rPr>
          <w:rFonts w:ascii="Times New Roman" w:hAnsi="Times New Roman"/>
          <w:sz w:val="28"/>
          <w:szCs w:val="28"/>
          <w:lang w:eastAsia="ru-RU"/>
        </w:rPr>
        <w:t>Полы</w:t>
      </w:r>
      <w:r>
        <w:rPr>
          <w:rFonts w:ascii="Times New Roman" w:hAnsi="Times New Roman"/>
          <w:sz w:val="28"/>
          <w:szCs w:val="28"/>
          <w:lang w:eastAsia="ru-RU"/>
        </w:rPr>
        <w:t xml:space="preserve">. </w:t>
      </w:r>
    </w:p>
    <w:p w14:paraId="4AD0E72F" w14:textId="77777777" w:rsidR="00A157AB" w:rsidRPr="00544F77" w:rsidRDefault="00A157AB" w:rsidP="00A157AB">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1.33.1. Полы во всех помещениях:</w:t>
      </w:r>
    </w:p>
    <w:p w14:paraId="4B41CB6B" w14:textId="77777777" w:rsidR="00A157AB" w:rsidRPr="00544F77" w:rsidRDefault="00A157AB" w:rsidP="00A4119A">
      <w:pPr>
        <w:numPr>
          <w:ilvl w:val="0"/>
          <w:numId w:val="7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линолеум коммерческий;</w:t>
      </w:r>
    </w:p>
    <w:p w14:paraId="36259D71" w14:textId="77777777" w:rsidR="00A157AB" w:rsidRPr="00544F77" w:rsidRDefault="00A157AB" w:rsidP="00A4119A">
      <w:pPr>
        <w:numPr>
          <w:ilvl w:val="0"/>
          <w:numId w:val="7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гомогенный;</w:t>
      </w:r>
    </w:p>
    <w:p w14:paraId="5C15BC29" w14:textId="77777777" w:rsidR="00A157AB" w:rsidRPr="00544F77" w:rsidRDefault="00A157AB" w:rsidP="00A4119A">
      <w:pPr>
        <w:numPr>
          <w:ilvl w:val="0"/>
          <w:numId w:val="7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помещений с высокими эксплуатационными нагрузками;</w:t>
      </w:r>
    </w:p>
    <w:p w14:paraId="48E04F01" w14:textId="77777777" w:rsidR="00A157AB" w:rsidRPr="00544F77" w:rsidRDefault="00A157AB" w:rsidP="00A4119A">
      <w:pPr>
        <w:numPr>
          <w:ilvl w:val="0"/>
          <w:numId w:val="7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основа</w:t>
      </w:r>
      <w:r>
        <w:rPr>
          <w:rFonts w:ascii="Times New Roman" w:hAnsi="Times New Roman"/>
          <w:sz w:val="28"/>
          <w:szCs w:val="28"/>
          <w:lang w:eastAsia="ru-RU"/>
        </w:rPr>
        <w:t xml:space="preserve"> - </w:t>
      </w:r>
      <w:r w:rsidRPr="00544F77">
        <w:rPr>
          <w:rFonts w:ascii="Times New Roman" w:hAnsi="Times New Roman"/>
          <w:sz w:val="28"/>
          <w:szCs w:val="28"/>
          <w:lang w:eastAsia="ru-RU"/>
        </w:rPr>
        <w:t>ПВХ;</w:t>
      </w:r>
    </w:p>
    <w:p w14:paraId="6043B898" w14:textId="77777777" w:rsidR="00A157AB" w:rsidRPr="00544F77" w:rsidRDefault="00A157AB" w:rsidP="00A4119A">
      <w:pPr>
        <w:numPr>
          <w:ilvl w:val="0"/>
          <w:numId w:val="7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толщина</w:t>
      </w:r>
      <w:r>
        <w:rPr>
          <w:rFonts w:ascii="Times New Roman" w:hAnsi="Times New Roman"/>
          <w:sz w:val="28"/>
          <w:szCs w:val="28"/>
          <w:lang w:eastAsia="ru-RU"/>
        </w:rPr>
        <w:t xml:space="preserve"> - </w:t>
      </w:r>
      <w:r w:rsidRPr="00544F77">
        <w:rPr>
          <w:rFonts w:ascii="Times New Roman" w:hAnsi="Times New Roman"/>
          <w:sz w:val="28"/>
          <w:szCs w:val="28"/>
          <w:lang w:eastAsia="ru-RU"/>
        </w:rPr>
        <w:t>2</w:t>
      </w:r>
      <w:r>
        <w:rPr>
          <w:rFonts w:ascii="Sylfaen" w:hAnsi="Sylfaen"/>
          <w:sz w:val="28"/>
          <w:szCs w:val="28"/>
          <w:lang w:eastAsia="ru-RU"/>
        </w:rPr>
        <w:t>-</w:t>
      </w:r>
      <w:r w:rsidRPr="00544F77">
        <w:rPr>
          <w:rFonts w:ascii="Times New Roman" w:hAnsi="Times New Roman"/>
          <w:sz w:val="28"/>
          <w:szCs w:val="28"/>
          <w:lang w:eastAsia="ru-RU"/>
        </w:rPr>
        <w:t>3,1 мм;</w:t>
      </w:r>
    </w:p>
    <w:p w14:paraId="210D9A41" w14:textId="77777777" w:rsidR="00A157AB" w:rsidRPr="00544F77" w:rsidRDefault="00A157AB" w:rsidP="00A4119A">
      <w:pPr>
        <w:numPr>
          <w:ilvl w:val="0"/>
          <w:numId w:val="7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класс износостойкости</w:t>
      </w:r>
      <w:r>
        <w:rPr>
          <w:rFonts w:ascii="Times New Roman" w:hAnsi="Times New Roman"/>
          <w:sz w:val="28"/>
          <w:szCs w:val="28"/>
          <w:lang w:eastAsia="ru-RU"/>
        </w:rPr>
        <w:t xml:space="preserve"> - </w:t>
      </w:r>
      <w:r w:rsidRPr="00544F77">
        <w:rPr>
          <w:rFonts w:ascii="Times New Roman" w:hAnsi="Times New Roman"/>
          <w:sz w:val="28"/>
          <w:szCs w:val="28"/>
          <w:lang w:eastAsia="ru-RU"/>
        </w:rPr>
        <w:t>33, 34;</w:t>
      </w:r>
    </w:p>
    <w:p w14:paraId="21E36CD5" w14:textId="77777777" w:rsidR="00A157AB" w:rsidRPr="00544F77" w:rsidRDefault="00A157AB" w:rsidP="00A4119A">
      <w:pPr>
        <w:numPr>
          <w:ilvl w:val="0"/>
          <w:numId w:val="7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устойчивость к истиранию</w:t>
      </w:r>
      <w:r>
        <w:rPr>
          <w:rFonts w:ascii="Times New Roman" w:hAnsi="Times New Roman"/>
          <w:sz w:val="28"/>
          <w:szCs w:val="28"/>
          <w:lang w:eastAsia="ru-RU"/>
        </w:rPr>
        <w:t xml:space="preserve"> - </w:t>
      </w:r>
      <w:r w:rsidRPr="00544F77">
        <w:rPr>
          <w:rFonts w:ascii="Times New Roman" w:hAnsi="Times New Roman"/>
          <w:sz w:val="28"/>
          <w:szCs w:val="28"/>
          <w:lang w:eastAsia="ru-RU"/>
        </w:rPr>
        <w:t>группа Р;</w:t>
      </w:r>
    </w:p>
    <w:p w14:paraId="2CD2EA37" w14:textId="77777777" w:rsidR="00A157AB" w:rsidRPr="00544F77" w:rsidRDefault="00A157AB" w:rsidP="00A4119A">
      <w:pPr>
        <w:numPr>
          <w:ilvl w:val="0"/>
          <w:numId w:val="7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класс пожарной опасности</w:t>
      </w:r>
      <w:r>
        <w:rPr>
          <w:rFonts w:ascii="Times New Roman" w:hAnsi="Times New Roman"/>
          <w:sz w:val="28"/>
          <w:szCs w:val="28"/>
          <w:lang w:eastAsia="ru-RU"/>
        </w:rPr>
        <w:t xml:space="preserve"> - </w:t>
      </w:r>
      <w:r w:rsidRPr="00544F77">
        <w:rPr>
          <w:rFonts w:ascii="Times New Roman" w:hAnsi="Times New Roman"/>
          <w:sz w:val="28"/>
          <w:szCs w:val="28"/>
          <w:lang w:eastAsia="ru-RU"/>
        </w:rPr>
        <w:t>КМ2;</w:t>
      </w:r>
    </w:p>
    <w:p w14:paraId="32701AB8" w14:textId="77777777" w:rsidR="00A157AB" w:rsidRPr="00544F77" w:rsidRDefault="00A157AB" w:rsidP="00A4119A">
      <w:pPr>
        <w:numPr>
          <w:ilvl w:val="0"/>
          <w:numId w:val="7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w:t>
      </w:r>
      <w:r>
        <w:rPr>
          <w:rFonts w:ascii="Times New Roman" w:hAnsi="Times New Roman"/>
          <w:sz w:val="28"/>
          <w:szCs w:val="28"/>
          <w:lang w:eastAsia="ru-RU"/>
        </w:rPr>
        <w:t xml:space="preserve"> - </w:t>
      </w:r>
      <w:r w:rsidRPr="00544F77">
        <w:rPr>
          <w:rFonts w:ascii="Times New Roman" w:hAnsi="Times New Roman"/>
          <w:sz w:val="28"/>
          <w:szCs w:val="28"/>
          <w:lang w:eastAsia="ru-RU"/>
        </w:rPr>
        <w:t>светло-серый, RAL</w:t>
      </w:r>
      <w:r>
        <w:rPr>
          <w:rFonts w:ascii="Times New Roman" w:hAnsi="Times New Roman"/>
          <w:sz w:val="28"/>
          <w:szCs w:val="28"/>
          <w:lang w:eastAsia="ru-RU"/>
        </w:rPr>
        <w:t> </w:t>
      </w:r>
      <w:r w:rsidRPr="00544F77">
        <w:rPr>
          <w:rFonts w:ascii="Times New Roman" w:hAnsi="Times New Roman"/>
          <w:sz w:val="28"/>
          <w:szCs w:val="28"/>
          <w:lang w:eastAsia="ru-RU"/>
        </w:rPr>
        <w:t>7047 (допускается наличие вкраплений бежевого, белого, светло-серого, темно-серого цветов);</w:t>
      </w:r>
    </w:p>
    <w:p w14:paraId="11BDDD6A" w14:textId="77777777" w:rsidR="00A157AB" w:rsidRPr="00720EBB" w:rsidRDefault="00A157AB" w:rsidP="00A4119A">
      <w:pPr>
        <w:numPr>
          <w:ilvl w:val="0"/>
          <w:numId w:val="7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1D27FD">
        <w:rPr>
          <w:rFonts w:ascii="Times New Roman" w:hAnsi="Times New Roman"/>
          <w:sz w:val="28"/>
          <w:szCs w:val="28"/>
          <w:lang w:eastAsia="ru-RU"/>
        </w:rPr>
        <w:t xml:space="preserve">плинтус ПВХ, </w:t>
      </w:r>
      <w:r>
        <w:rPr>
          <w:rFonts w:ascii="Times New Roman" w:hAnsi="Times New Roman"/>
          <w:sz w:val="28"/>
          <w:szCs w:val="28"/>
          <w:lang w:eastAsia="ru-RU"/>
        </w:rPr>
        <w:t>тип «плинтус-лента (плинтусная лента)»</w:t>
      </w:r>
      <w:r w:rsidRPr="001D27FD">
        <w:rPr>
          <w:rFonts w:ascii="Times New Roman" w:hAnsi="Times New Roman"/>
          <w:sz w:val="28"/>
          <w:szCs w:val="28"/>
          <w:lang w:eastAsia="ru-RU"/>
        </w:rPr>
        <w:t>, высота 60 мм, цвет</w:t>
      </w:r>
      <w:r>
        <w:rPr>
          <w:rFonts w:ascii="Times New Roman" w:hAnsi="Times New Roman"/>
          <w:sz w:val="28"/>
          <w:szCs w:val="28"/>
          <w:lang w:eastAsia="ru-RU"/>
        </w:rPr>
        <w:t xml:space="preserve"> -</w:t>
      </w:r>
      <w:r w:rsidRPr="001D27FD">
        <w:rPr>
          <w:rFonts w:ascii="Times New Roman" w:hAnsi="Times New Roman"/>
          <w:sz w:val="28"/>
          <w:szCs w:val="28"/>
          <w:lang w:eastAsia="ru-RU"/>
        </w:rPr>
        <w:t xml:space="preserve"> светло-серый, RAL 7047, однотонный, матовый, гладкий</w:t>
      </w:r>
      <w:r w:rsidRPr="00720EBB">
        <w:rPr>
          <w:rFonts w:ascii="Times New Roman" w:hAnsi="Times New Roman"/>
          <w:sz w:val="28"/>
          <w:szCs w:val="28"/>
          <w:lang w:eastAsia="ru-RU"/>
        </w:rPr>
        <w:t>.</w:t>
      </w:r>
    </w:p>
    <w:p w14:paraId="3BE3D372" w14:textId="77777777" w:rsidR="00A157AB" w:rsidRDefault="00A157AB" w:rsidP="00A157AB">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1.33.2. </w:t>
      </w:r>
      <w:r w:rsidRPr="00544F77">
        <w:rPr>
          <w:rFonts w:ascii="Times New Roman" w:hAnsi="Times New Roman"/>
          <w:sz w:val="28"/>
          <w:szCs w:val="28"/>
          <w:lang w:eastAsia="ru-RU"/>
        </w:rPr>
        <w:t>Линолеум должен быть уложен ровно, плотно приклеен к поверхности пола, при этом не допускается наличие видимых неровностей поверхности и пузырей. Перед укладкой линолеума</w:t>
      </w:r>
      <w:r>
        <w:rPr>
          <w:rFonts w:ascii="Times New Roman" w:hAnsi="Times New Roman"/>
          <w:sz w:val="28"/>
          <w:szCs w:val="28"/>
          <w:lang w:eastAsia="ru-RU"/>
        </w:rPr>
        <w:t>,</w:t>
      </w:r>
      <w:r w:rsidRPr="00544F77">
        <w:rPr>
          <w:rFonts w:ascii="Times New Roman" w:hAnsi="Times New Roman"/>
          <w:sz w:val="28"/>
          <w:szCs w:val="28"/>
          <w:lang w:eastAsia="ru-RU"/>
        </w:rPr>
        <w:t xml:space="preserve"> в целях обеспечения плотного</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и равномерного прилегания материала к основанию, обеспечить очистку </w:t>
      </w:r>
      <w:r>
        <w:rPr>
          <w:rFonts w:ascii="Times New Roman" w:hAnsi="Times New Roman"/>
          <w:sz w:val="28"/>
          <w:szCs w:val="28"/>
          <w:lang w:eastAsia="ru-RU"/>
        </w:rPr>
        <w:t xml:space="preserve">и </w:t>
      </w:r>
      <w:proofErr w:type="spellStart"/>
      <w:r w:rsidRPr="00544F77">
        <w:rPr>
          <w:rFonts w:ascii="Times New Roman" w:hAnsi="Times New Roman"/>
          <w:sz w:val="28"/>
          <w:szCs w:val="28"/>
          <w:lang w:eastAsia="ru-RU"/>
        </w:rPr>
        <w:t>обесп</w:t>
      </w:r>
      <w:r>
        <w:rPr>
          <w:rFonts w:ascii="Times New Roman" w:hAnsi="Times New Roman"/>
          <w:sz w:val="28"/>
          <w:szCs w:val="28"/>
          <w:lang w:eastAsia="ru-RU"/>
        </w:rPr>
        <w:t>ыливание</w:t>
      </w:r>
      <w:proofErr w:type="spellEnd"/>
      <w:r>
        <w:rPr>
          <w:rFonts w:ascii="Times New Roman" w:hAnsi="Times New Roman"/>
          <w:sz w:val="28"/>
          <w:szCs w:val="28"/>
          <w:lang w:eastAsia="ru-RU"/>
        </w:rPr>
        <w:t xml:space="preserve"> поверхностей нанесения. </w:t>
      </w:r>
    </w:p>
    <w:p w14:paraId="2E338F23" w14:textId="77777777" w:rsidR="00A157AB" w:rsidRDefault="00A157AB" w:rsidP="00A157AB">
      <w:pPr>
        <w:tabs>
          <w:tab w:val="left" w:pos="709"/>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 xml:space="preserve">1.33.3. </w:t>
      </w:r>
      <w:r w:rsidRPr="00544F77">
        <w:rPr>
          <w:rFonts w:ascii="Times New Roman" w:hAnsi="Times New Roman"/>
          <w:sz w:val="28"/>
          <w:szCs w:val="28"/>
          <w:lang w:eastAsia="ru-RU"/>
        </w:rPr>
        <w:t xml:space="preserve">При раскрое листов линолеума не допускается укладка доборов. </w:t>
      </w:r>
    </w:p>
    <w:p w14:paraId="0B06F993" w14:textId="77777777" w:rsidR="00A157AB" w:rsidRPr="00544F77" w:rsidRDefault="00A157AB" w:rsidP="00A157AB">
      <w:pPr>
        <w:tabs>
          <w:tab w:val="left" w:pos="993"/>
          <w:tab w:val="left" w:pos="1418"/>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 xml:space="preserve">1.33.4. </w:t>
      </w:r>
      <w:r w:rsidRPr="00544F77">
        <w:rPr>
          <w:rFonts w:ascii="Times New Roman" w:hAnsi="Times New Roman"/>
          <w:sz w:val="28"/>
          <w:szCs w:val="28"/>
          <w:lang w:eastAsia="ru-RU"/>
        </w:rPr>
        <w:t>На всех участках стыков листов линолеума выполнить герметичную горячую сварку в цвет линолеума.</w:t>
      </w:r>
    </w:p>
    <w:p w14:paraId="25A1374C" w14:textId="77777777" w:rsidR="00A157AB" w:rsidRPr="00544F77" w:rsidRDefault="00A157AB" w:rsidP="00A157AB">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1.33.5. Плинтус</w:t>
      </w:r>
      <w:r w:rsidRPr="00544F77">
        <w:rPr>
          <w:rFonts w:ascii="Times New Roman" w:hAnsi="Times New Roman"/>
          <w:sz w:val="28"/>
          <w:szCs w:val="28"/>
          <w:lang w:eastAsia="ru-RU"/>
        </w:rPr>
        <w:t xml:space="preserve"> д</w:t>
      </w:r>
      <w:r>
        <w:rPr>
          <w:rFonts w:ascii="Times New Roman" w:hAnsi="Times New Roman"/>
          <w:sz w:val="28"/>
          <w:szCs w:val="28"/>
          <w:lang w:eastAsia="ru-RU"/>
        </w:rPr>
        <w:t>олжен плотно прилегать к стене/перегородке без видимой щели/</w:t>
      </w:r>
      <w:r w:rsidRPr="00544F77">
        <w:rPr>
          <w:rFonts w:ascii="Times New Roman" w:hAnsi="Times New Roman"/>
          <w:sz w:val="28"/>
          <w:szCs w:val="28"/>
          <w:lang w:eastAsia="ru-RU"/>
        </w:rPr>
        <w:t>зазора.</w:t>
      </w:r>
    </w:p>
    <w:p w14:paraId="34D32F9C" w14:textId="77777777" w:rsidR="00A157AB" w:rsidRDefault="00A157AB" w:rsidP="00A157AB">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1.33.6. </w:t>
      </w:r>
      <w:r w:rsidRPr="00544F77">
        <w:rPr>
          <w:rFonts w:ascii="Times New Roman" w:hAnsi="Times New Roman"/>
          <w:sz w:val="28"/>
          <w:szCs w:val="28"/>
          <w:lang w:eastAsia="ru-RU"/>
        </w:rPr>
        <w:t xml:space="preserve">При монтаже напольных покрытий не допускается применение </w:t>
      </w:r>
      <w:r w:rsidRPr="00A90088">
        <w:rPr>
          <w:rFonts w:ascii="Times New Roman" w:hAnsi="Times New Roman"/>
          <w:spacing w:val="-4"/>
          <w:sz w:val="28"/>
          <w:szCs w:val="28"/>
          <w:lang w:eastAsia="ru-RU"/>
        </w:rPr>
        <w:t>порожков, соединительных профилей, вставок и иных элементов, выступающих</w:t>
      </w:r>
      <w:r w:rsidRPr="00544F77">
        <w:rPr>
          <w:rFonts w:ascii="Times New Roman" w:hAnsi="Times New Roman"/>
          <w:sz w:val="28"/>
          <w:szCs w:val="28"/>
          <w:lang w:eastAsia="ru-RU"/>
        </w:rPr>
        <w:t xml:space="preserve"> более, чем на 6 мм над уровнем чистого пола.</w:t>
      </w:r>
    </w:p>
    <w:p w14:paraId="24D634B6" w14:textId="63A7D04D" w:rsidR="00A157AB" w:rsidRPr="001A0F59" w:rsidRDefault="00A157AB" w:rsidP="00A157AB">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1.33.7. </w:t>
      </w:r>
      <w:r w:rsidRPr="008874C2">
        <w:rPr>
          <w:rFonts w:ascii="Times New Roman" w:hAnsi="Times New Roman"/>
          <w:b/>
          <w:sz w:val="28"/>
          <w:szCs w:val="28"/>
          <w:lang w:eastAsia="ru-RU"/>
        </w:rPr>
        <w:t>Предусмотреть устройство приямка</w:t>
      </w:r>
      <w:r w:rsidRPr="008874C2">
        <w:rPr>
          <w:rFonts w:ascii="Times New Roman" w:hAnsi="Times New Roman"/>
          <w:sz w:val="28"/>
          <w:szCs w:val="28"/>
          <w:lang w:eastAsia="ru-RU"/>
        </w:rPr>
        <w:t xml:space="preserve"> </w:t>
      </w:r>
      <w:r w:rsidRPr="00D807D9">
        <w:rPr>
          <w:rFonts w:ascii="Times New Roman" w:hAnsi="Times New Roman"/>
          <w:sz w:val="28"/>
          <w:szCs w:val="28"/>
          <w:lang w:eastAsia="ru-RU"/>
        </w:rPr>
        <w:t xml:space="preserve">с </w:t>
      </w:r>
      <w:r>
        <w:rPr>
          <w:rFonts w:ascii="Times New Roman" w:hAnsi="Times New Roman"/>
          <w:sz w:val="28"/>
          <w:szCs w:val="28"/>
          <w:lang w:eastAsia="ru-RU"/>
        </w:rPr>
        <w:t xml:space="preserve">грязезащитным ковриком </w:t>
      </w:r>
      <w:r w:rsidRPr="00171233">
        <w:rPr>
          <w:rFonts w:ascii="Times New Roman" w:hAnsi="Times New Roman"/>
          <w:sz w:val="28"/>
          <w:szCs w:val="28"/>
        </w:rPr>
        <w:t xml:space="preserve">(ячеистый </w:t>
      </w:r>
      <w:proofErr w:type="spellStart"/>
      <w:r w:rsidRPr="00171233">
        <w:rPr>
          <w:rFonts w:ascii="Times New Roman" w:hAnsi="Times New Roman"/>
          <w:sz w:val="28"/>
          <w:szCs w:val="28"/>
        </w:rPr>
        <w:t>ринго</w:t>
      </w:r>
      <w:proofErr w:type="spellEnd"/>
      <w:r w:rsidRPr="00171233">
        <w:rPr>
          <w:rFonts w:ascii="Times New Roman" w:hAnsi="Times New Roman"/>
          <w:sz w:val="28"/>
          <w:szCs w:val="28"/>
        </w:rPr>
        <w:t>-мат черного цвета)</w:t>
      </w:r>
      <w:r>
        <w:rPr>
          <w:rFonts w:ascii="Times New Roman" w:hAnsi="Times New Roman"/>
          <w:sz w:val="28"/>
          <w:szCs w:val="28"/>
          <w:lang w:eastAsia="ru-RU"/>
        </w:rPr>
        <w:t xml:space="preserve">, </w:t>
      </w:r>
      <w:r w:rsidRPr="008F29ED">
        <w:rPr>
          <w:rFonts w:ascii="Times New Roman" w:hAnsi="Times New Roman"/>
          <w:sz w:val="28"/>
          <w:szCs w:val="28"/>
          <w:lang w:eastAsia="ru-RU"/>
        </w:rPr>
        <w:t>в качестве ТНУ</w:t>
      </w:r>
      <w:r w:rsidRPr="00C743B9">
        <w:rPr>
          <w:rFonts w:ascii="Times New Roman" w:hAnsi="Times New Roman"/>
          <w:sz w:val="28"/>
          <w:szCs w:val="28"/>
          <w:lang w:eastAsia="ru-RU"/>
        </w:rPr>
        <w:t xml:space="preserve">, глубиной равной толщине коврика, в соответствии с </w:t>
      </w:r>
      <w:r w:rsidRPr="00783BE7">
        <w:rPr>
          <w:rFonts w:ascii="Times New Roman" w:hAnsi="Times New Roman"/>
          <w:sz w:val="28"/>
          <w:szCs w:val="28"/>
          <w:lang w:eastAsia="ru-RU"/>
        </w:rPr>
        <w:t xml:space="preserve">Альбомом чертежей (Приложение № 1 </w:t>
      </w:r>
      <w:r w:rsidR="000719F6" w:rsidRPr="00783BE7">
        <w:rPr>
          <w:rFonts w:ascii="Times New Roman" w:hAnsi="Times New Roman"/>
          <w:sz w:val="28"/>
          <w:szCs w:val="28"/>
          <w:lang w:eastAsia="ru-RU"/>
        </w:rPr>
        <w:t xml:space="preserve">к </w:t>
      </w:r>
      <w:r w:rsidR="000719F6">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Pr>
          <w:rFonts w:ascii="Times New Roman" w:hAnsi="Times New Roman"/>
          <w:sz w:val="28"/>
          <w:szCs w:val="28"/>
          <w:lang w:eastAsia="ru-RU"/>
        </w:rPr>
        <w:t>.</w:t>
      </w:r>
    </w:p>
    <w:p w14:paraId="48B0F711" w14:textId="77777777" w:rsidR="00A157AB" w:rsidRPr="00A91566" w:rsidRDefault="00A157AB" w:rsidP="00A157AB">
      <w:pPr>
        <w:pStyle w:val="af8"/>
        <w:tabs>
          <w:tab w:val="left" w:pos="993"/>
        </w:tabs>
        <w:ind w:left="0" w:firstLine="709"/>
        <w:jc w:val="both"/>
      </w:pPr>
      <w:r>
        <w:t>В</w:t>
      </w:r>
      <w:r w:rsidRPr="00A91566">
        <w:t xml:space="preserve">о входной зоне (в тамбуре) устройство приямка </w:t>
      </w:r>
      <w:r w:rsidRPr="00A91566">
        <w:br/>
        <w:t xml:space="preserve">для грязезащитного коврика (ячеистый </w:t>
      </w:r>
      <w:proofErr w:type="spellStart"/>
      <w:r w:rsidRPr="00A91566">
        <w:t>ринго</w:t>
      </w:r>
      <w:proofErr w:type="spellEnd"/>
      <w:r w:rsidRPr="00A91566">
        <w:t>-мат черного цвета) должно быть выполнено с гидроизоляцией приямка, шириной 1000 мм, на расстоянии 300 мм от двери, разделяющей тамбур и клиентский зал, в закрытом состоянии.</w:t>
      </w:r>
      <w:r w:rsidRPr="00A91566">
        <w:rPr>
          <w:rFonts w:eastAsia="Calibri"/>
        </w:rPr>
        <w:t xml:space="preserve"> В целях защиты краев отделки пола, края приямка должны быть обрамлены алюминиевым уголком.</w:t>
      </w:r>
    </w:p>
    <w:p w14:paraId="480335EB" w14:textId="77777777" w:rsidR="00A157AB" w:rsidRPr="00544F77" w:rsidRDefault="00A157AB" w:rsidP="00A157AB">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1.34. </w:t>
      </w:r>
      <w:r w:rsidRPr="00544F77">
        <w:rPr>
          <w:rFonts w:ascii="Times New Roman" w:hAnsi="Times New Roman"/>
          <w:sz w:val="28"/>
          <w:szCs w:val="28"/>
          <w:lang w:eastAsia="ru-RU"/>
        </w:rPr>
        <w:t>Закладные</w:t>
      </w:r>
      <w:r>
        <w:rPr>
          <w:rFonts w:ascii="Times New Roman" w:hAnsi="Times New Roman"/>
          <w:sz w:val="28"/>
          <w:szCs w:val="28"/>
          <w:lang w:eastAsia="ru-RU"/>
        </w:rPr>
        <w:t>.</w:t>
      </w:r>
    </w:p>
    <w:p w14:paraId="3E38640B" w14:textId="27F7D838" w:rsidR="00A157AB" w:rsidRPr="00544F77" w:rsidRDefault="00A157AB" w:rsidP="00A157AB">
      <w:pPr>
        <w:tabs>
          <w:tab w:val="left" w:pos="1418"/>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1.34.1. </w:t>
      </w:r>
      <w:r w:rsidRPr="00544F77">
        <w:rPr>
          <w:rFonts w:ascii="Times New Roman" w:hAnsi="Times New Roman"/>
          <w:sz w:val="28"/>
          <w:szCs w:val="28"/>
          <w:lang w:eastAsia="ru-RU"/>
        </w:rPr>
        <w:t xml:space="preserve">Закладные во внутренних стеновых панелях и ограждающих стеновых панелях (размещение в соответствии с </w:t>
      </w:r>
      <w:r w:rsidRPr="00783BE7">
        <w:rPr>
          <w:rFonts w:ascii="Times New Roman" w:hAnsi="Times New Roman"/>
          <w:sz w:val="28"/>
          <w:szCs w:val="28"/>
          <w:lang w:eastAsia="ru-RU"/>
        </w:rPr>
        <w:t xml:space="preserve">Альбомом чертежей (Приложение № 1 </w:t>
      </w:r>
      <w:r w:rsidR="000719F6" w:rsidRPr="00783BE7">
        <w:rPr>
          <w:rFonts w:ascii="Times New Roman" w:hAnsi="Times New Roman"/>
          <w:sz w:val="28"/>
          <w:szCs w:val="28"/>
          <w:lang w:eastAsia="ru-RU"/>
        </w:rPr>
        <w:t xml:space="preserve">к </w:t>
      </w:r>
      <w:r w:rsidR="000719F6">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sidRPr="00544F77">
        <w:rPr>
          <w:rFonts w:ascii="Times New Roman" w:hAnsi="Times New Roman"/>
          <w:sz w:val="28"/>
          <w:szCs w:val="28"/>
          <w:lang w:eastAsia="ru-RU"/>
        </w:rPr>
        <w:t>):</w:t>
      </w:r>
    </w:p>
    <w:p w14:paraId="1462D483" w14:textId="77777777" w:rsidR="00A157AB" w:rsidRPr="00544F77" w:rsidRDefault="00A157AB" w:rsidP="00A4119A">
      <w:pPr>
        <w:numPr>
          <w:ilvl w:val="0"/>
          <w:numId w:val="49"/>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 xml:space="preserve">завесы </w:t>
      </w:r>
      <w:r>
        <w:rPr>
          <w:rFonts w:ascii="Times New Roman" w:eastAsia="Arial Unicode MS" w:hAnsi="Times New Roman"/>
          <w:spacing w:val="-4"/>
          <w:sz w:val="28"/>
          <w:szCs w:val="28"/>
          <w:lang w:eastAsia="ru-RU"/>
        </w:rPr>
        <w:t xml:space="preserve">тепловой </w:t>
      </w:r>
      <w:r w:rsidRPr="00544F77">
        <w:rPr>
          <w:rFonts w:ascii="Times New Roman" w:eastAsia="Arial Unicode MS" w:hAnsi="Times New Roman"/>
          <w:spacing w:val="-4"/>
          <w:sz w:val="28"/>
          <w:szCs w:val="28"/>
          <w:lang w:eastAsia="ru-RU"/>
        </w:rPr>
        <w:t>воздушной электрической;</w:t>
      </w:r>
    </w:p>
    <w:p w14:paraId="2E7F6940" w14:textId="77777777" w:rsidR="00A157AB" w:rsidRDefault="00A157AB" w:rsidP="00A4119A">
      <w:pPr>
        <w:numPr>
          <w:ilvl w:val="0"/>
          <w:numId w:val="49"/>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электрического накопительного водонагревателя;</w:t>
      </w:r>
    </w:p>
    <w:p w14:paraId="68F596E9" w14:textId="77777777" w:rsidR="00A157AB" w:rsidRPr="00544F77" w:rsidRDefault="00A157AB" w:rsidP="00A4119A">
      <w:pPr>
        <w:numPr>
          <w:ilvl w:val="0"/>
          <w:numId w:val="49"/>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447F05">
        <w:rPr>
          <w:rFonts w:ascii="Times New Roman" w:eastAsia="Arial Unicode MS" w:hAnsi="Times New Roman"/>
          <w:spacing w:val="-4"/>
          <w:sz w:val="28"/>
          <w:szCs w:val="28"/>
          <w:lang w:eastAsia="ru-RU"/>
        </w:rPr>
        <w:t>приборов приемно-контрольных СПС,</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СОУЭ и СОТС;</w:t>
      </w:r>
    </w:p>
    <w:p w14:paraId="30AB609B" w14:textId="77777777" w:rsidR="00A157AB" w:rsidRPr="00544F77" w:rsidRDefault="00A157AB" w:rsidP="00A4119A">
      <w:pPr>
        <w:numPr>
          <w:ilvl w:val="0"/>
          <w:numId w:val="49"/>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A90088">
        <w:rPr>
          <w:rFonts w:ascii="Times New Roman" w:eastAsia="Arial Unicode MS" w:hAnsi="Times New Roman"/>
          <w:spacing w:val="-8"/>
          <w:sz w:val="28"/>
          <w:szCs w:val="28"/>
          <w:lang w:eastAsia="ru-RU"/>
        </w:rPr>
        <w:t>щита электропитания со счетчиком электрической энергии</w:t>
      </w:r>
      <w:r>
        <w:rPr>
          <w:rFonts w:ascii="Times New Roman" w:eastAsia="Arial Unicode MS" w:hAnsi="Times New Roman"/>
          <w:spacing w:val="-8"/>
          <w:sz w:val="28"/>
          <w:szCs w:val="28"/>
          <w:lang w:eastAsia="ru-RU"/>
        </w:rPr>
        <w:t xml:space="preserve"> </w:t>
      </w:r>
      <w:r w:rsidRPr="00A7236A">
        <w:rPr>
          <w:rFonts w:ascii="Times New Roman" w:eastAsia="Arial Unicode MS" w:hAnsi="Times New Roman"/>
          <w:spacing w:val="-8"/>
          <w:sz w:val="28"/>
          <w:szCs w:val="28"/>
          <w:lang w:eastAsia="ru-RU"/>
        </w:rPr>
        <w:t xml:space="preserve">(в случае, если это не противоречит регламенту </w:t>
      </w:r>
      <w:proofErr w:type="spellStart"/>
      <w:r w:rsidRPr="00A7236A">
        <w:rPr>
          <w:rFonts w:ascii="Times New Roman" w:eastAsia="Arial Unicode MS" w:hAnsi="Times New Roman"/>
          <w:spacing w:val="-8"/>
          <w:sz w:val="28"/>
          <w:szCs w:val="28"/>
          <w:lang w:eastAsia="ru-RU"/>
        </w:rPr>
        <w:t>электроснабжающей</w:t>
      </w:r>
      <w:proofErr w:type="spellEnd"/>
      <w:r w:rsidRPr="00A7236A">
        <w:rPr>
          <w:rFonts w:ascii="Times New Roman" w:eastAsia="Arial Unicode MS" w:hAnsi="Times New Roman"/>
          <w:spacing w:val="-8"/>
          <w:sz w:val="28"/>
          <w:szCs w:val="28"/>
          <w:lang w:eastAsia="ru-RU"/>
        </w:rPr>
        <w:t xml:space="preserve"> организации, в противном случае место установки счетчика должно соответствовать требованиям </w:t>
      </w:r>
      <w:proofErr w:type="spellStart"/>
      <w:r w:rsidRPr="00A7236A">
        <w:rPr>
          <w:rFonts w:ascii="Times New Roman" w:eastAsia="Arial Unicode MS" w:hAnsi="Times New Roman"/>
          <w:spacing w:val="-8"/>
          <w:sz w:val="28"/>
          <w:szCs w:val="28"/>
          <w:lang w:eastAsia="ru-RU"/>
        </w:rPr>
        <w:t>электроснабжающей</w:t>
      </w:r>
      <w:proofErr w:type="spellEnd"/>
      <w:r w:rsidRPr="00A7236A">
        <w:rPr>
          <w:rFonts w:ascii="Times New Roman" w:eastAsia="Arial Unicode MS" w:hAnsi="Times New Roman"/>
          <w:spacing w:val="-8"/>
          <w:sz w:val="28"/>
          <w:szCs w:val="28"/>
          <w:lang w:eastAsia="ru-RU"/>
        </w:rPr>
        <w:t xml:space="preserve"> организации)</w:t>
      </w:r>
      <w:r w:rsidRPr="00A90088">
        <w:rPr>
          <w:rFonts w:ascii="Times New Roman" w:eastAsia="Arial Unicode MS" w:hAnsi="Times New Roman"/>
          <w:spacing w:val="-8"/>
          <w:sz w:val="28"/>
          <w:szCs w:val="28"/>
          <w:lang w:eastAsia="ru-RU"/>
        </w:rPr>
        <w:t xml:space="preserve"> и устройствами</w:t>
      </w:r>
      <w:r w:rsidRPr="00544F77">
        <w:rPr>
          <w:rFonts w:ascii="Times New Roman" w:eastAsia="Arial Unicode MS" w:hAnsi="Times New Roman"/>
          <w:spacing w:val="-4"/>
          <w:sz w:val="28"/>
          <w:szCs w:val="28"/>
          <w:lang w:eastAsia="ru-RU"/>
        </w:rPr>
        <w:t xml:space="preserve"> ввода и управления (ВРЩ);</w:t>
      </w:r>
    </w:p>
    <w:p w14:paraId="39A5ECBB" w14:textId="77777777" w:rsidR="00A157AB" w:rsidRPr="00D41B93" w:rsidRDefault="00A157AB" w:rsidP="00A4119A">
      <w:pPr>
        <w:numPr>
          <w:ilvl w:val="0"/>
          <w:numId w:val="49"/>
        </w:numPr>
        <w:tabs>
          <w:tab w:val="left" w:pos="993"/>
          <w:tab w:val="left" w:pos="1134"/>
        </w:tabs>
        <w:spacing w:after="0" w:line="240" w:lineRule="auto"/>
        <w:ind w:left="709" w:firstLine="0"/>
        <w:contextualSpacing/>
        <w:jc w:val="both"/>
        <w:rPr>
          <w:rFonts w:ascii="Times New Roman" w:eastAsia="Arial Unicode MS" w:hAnsi="Times New Roman"/>
          <w:spacing w:val="-4"/>
          <w:sz w:val="28"/>
          <w:szCs w:val="28"/>
          <w:lang w:eastAsia="ru-RU"/>
        </w:rPr>
      </w:pPr>
      <w:r w:rsidRPr="00D41B93">
        <w:rPr>
          <w:rFonts w:ascii="Times New Roman" w:eastAsia="Arial Unicode MS" w:hAnsi="Times New Roman"/>
          <w:spacing w:val="-4"/>
          <w:sz w:val="28"/>
          <w:szCs w:val="28"/>
          <w:lang w:eastAsia="ru-RU"/>
        </w:rPr>
        <w:t>козырька;</w:t>
      </w:r>
    </w:p>
    <w:p w14:paraId="2D779448" w14:textId="77777777" w:rsidR="00A157AB" w:rsidRPr="00544F77" w:rsidRDefault="00A157AB" w:rsidP="00A4119A">
      <w:pPr>
        <w:numPr>
          <w:ilvl w:val="0"/>
          <w:numId w:val="49"/>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внутреннего почтового ящика (в клиентской зоне);</w:t>
      </w:r>
    </w:p>
    <w:p w14:paraId="5F805988" w14:textId="77777777" w:rsidR="00A157AB" w:rsidRDefault="00A157AB" w:rsidP="00A4119A">
      <w:pPr>
        <w:numPr>
          <w:ilvl w:val="0"/>
          <w:numId w:val="49"/>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внешн</w:t>
      </w:r>
      <w:r>
        <w:rPr>
          <w:rFonts w:ascii="Times New Roman" w:eastAsia="Arial Unicode MS" w:hAnsi="Times New Roman"/>
          <w:spacing w:val="-4"/>
          <w:sz w:val="28"/>
          <w:szCs w:val="28"/>
          <w:lang w:eastAsia="ru-RU"/>
        </w:rPr>
        <w:t>его</w:t>
      </w:r>
      <w:r w:rsidRPr="00544F77">
        <w:rPr>
          <w:rFonts w:ascii="Times New Roman" w:eastAsia="Arial Unicode MS" w:hAnsi="Times New Roman"/>
          <w:spacing w:val="-4"/>
          <w:sz w:val="28"/>
          <w:szCs w:val="28"/>
          <w:lang w:eastAsia="ru-RU"/>
        </w:rPr>
        <w:t xml:space="preserve"> блок</w:t>
      </w:r>
      <w:r>
        <w:rPr>
          <w:rFonts w:ascii="Times New Roman" w:eastAsia="Arial Unicode MS" w:hAnsi="Times New Roman"/>
          <w:spacing w:val="-4"/>
          <w:sz w:val="28"/>
          <w:szCs w:val="28"/>
          <w:lang w:eastAsia="ru-RU"/>
        </w:rPr>
        <w:t>а</w:t>
      </w:r>
      <w:r w:rsidRPr="00544F77">
        <w:rPr>
          <w:rFonts w:ascii="Times New Roman" w:eastAsia="Arial Unicode MS" w:hAnsi="Times New Roman"/>
          <w:spacing w:val="-4"/>
          <w:sz w:val="28"/>
          <w:szCs w:val="28"/>
          <w:lang w:eastAsia="ru-RU"/>
        </w:rPr>
        <w:t xml:space="preserve"> сплит систем (</w:t>
      </w:r>
      <w:r w:rsidRPr="00447F05">
        <w:rPr>
          <w:rFonts w:ascii="Times New Roman" w:eastAsia="Arial Unicode MS" w:hAnsi="Times New Roman"/>
          <w:spacing w:val="-4"/>
          <w:sz w:val="28"/>
          <w:szCs w:val="28"/>
          <w:lang w:eastAsia="ru-RU"/>
        </w:rPr>
        <w:t>со стороны фасада, но не на наружной лицевой стороне</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(главный фасад) МОПС</w:t>
      </w:r>
      <w:r w:rsidRPr="00544F77">
        <w:rPr>
          <w:rFonts w:ascii="Times New Roman" w:eastAsia="Arial Unicode MS" w:hAnsi="Times New Roman"/>
          <w:spacing w:val="-4"/>
          <w:sz w:val="28"/>
          <w:szCs w:val="28"/>
          <w:lang w:eastAsia="ru-RU"/>
        </w:rPr>
        <w:t>);</w:t>
      </w:r>
    </w:p>
    <w:p w14:paraId="59F7AC44" w14:textId="77777777" w:rsidR="00A157AB" w:rsidRDefault="00A157AB" w:rsidP="00A4119A">
      <w:pPr>
        <w:numPr>
          <w:ilvl w:val="0"/>
          <w:numId w:val="49"/>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 xml:space="preserve">внутренних </w:t>
      </w:r>
      <w:r w:rsidRPr="00C64911">
        <w:rPr>
          <w:rFonts w:ascii="Times New Roman" w:eastAsia="Arial Unicode MS" w:hAnsi="Times New Roman"/>
          <w:spacing w:val="-4"/>
          <w:sz w:val="28"/>
          <w:szCs w:val="28"/>
          <w:lang w:eastAsia="ru-RU"/>
        </w:rPr>
        <w:t>блок</w:t>
      </w:r>
      <w:r>
        <w:rPr>
          <w:rFonts w:ascii="Times New Roman" w:eastAsia="Arial Unicode MS" w:hAnsi="Times New Roman"/>
          <w:spacing w:val="-4"/>
          <w:sz w:val="28"/>
          <w:szCs w:val="28"/>
          <w:lang w:eastAsia="ru-RU"/>
        </w:rPr>
        <w:t>ов</w:t>
      </w:r>
      <w:r w:rsidRPr="00C64911">
        <w:rPr>
          <w:rFonts w:ascii="Times New Roman" w:eastAsia="Arial Unicode MS" w:hAnsi="Times New Roman"/>
          <w:spacing w:val="-4"/>
          <w:sz w:val="28"/>
          <w:szCs w:val="28"/>
          <w:lang w:eastAsia="ru-RU"/>
        </w:rPr>
        <w:t xml:space="preserve"> сплит систем</w:t>
      </w:r>
      <w:r>
        <w:rPr>
          <w:rFonts w:ascii="Times New Roman" w:eastAsia="Arial Unicode MS" w:hAnsi="Times New Roman"/>
          <w:spacing w:val="-4"/>
          <w:sz w:val="28"/>
          <w:szCs w:val="28"/>
          <w:lang w:eastAsia="ru-RU"/>
        </w:rPr>
        <w:t>;</w:t>
      </w:r>
    </w:p>
    <w:p w14:paraId="33930473" w14:textId="77777777" w:rsidR="00A157AB" w:rsidRPr="0019624B" w:rsidRDefault="00A157AB" w:rsidP="00A4119A">
      <w:pPr>
        <w:numPr>
          <w:ilvl w:val="0"/>
          <w:numId w:val="49"/>
        </w:numPr>
        <w:tabs>
          <w:tab w:val="left" w:pos="993"/>
          <w:tab w:val="left" w:pos="1134"/>
        </w:tabs>
        <w:spacing w:after="0" w:line="240" w:lineRule="auto"/>
        <w:ind w:hanging="1069"/>
        <w:contextualSpacing/>
        <w:jc w:val="both"/>
        <w:rPr>
          <w:rFonts w:ascii="Times New Roman" w:eastAsia="Arial Unicode MS" w:hAnsi="Times New Roman"/>
          <w:spacing w:val="-4"/>
          <w:sz w:val="28"/>
          <w:szCs w:val="28"/>
          <w:lang w:eastAsia="ru-RU"/>
        </w:rPr>
      </w:pPr>
      <w:r w:rsidRPr="0019624B">
        <w:rPr>
          <w:rFonts w:ascii="Times New Roman" w:eastAsia="Arial Unicode MS" w:hAnsi="Times New Roman"/>
          <w:spacing w:val="-4"/>
          <w:sz w:val="28"/>
          <w:szCs w:val="28"/>
          <w:lang w:eastAsia="ru-RU"/>
        </w:rPr>
        <w:t>системы фильтрации, узла учета воды;</w:t>
      </w:r>
    </w:p>
    <w:p w14:paraId="2A1E70AB" w14:textId="77777777" w:rsidR="00A157AB" w:rsidRDefault="00A157AB" w:rsidP="00A4119A">
      <w:pPr>
        <w:numPr>
          <w:ilvl w:val="0"/>
          <w:numId w:val="49"/>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19624B">
        <w:rPr>
          <w:rFonts w:ascii="Times New Roman" w:eastAsia="Arial Unicode MS" w:hAnsi="Times New Roman"/>
          <w:spacing w:val="-4"/>
          <w:sz w:val="28"/>
          <w:szCs w:val="28"/>
          <w:lang w:eastAsia="ru-RU"/>
        </w:rPr>
        <w:t>зон</w:t>
      </w:r>
      <w:r>
        <w:rPr>
          <w:rFonts w:ascii="Times New Roman" w:eastAsia="Arial Unicode MS" w:hAnsi="Times New Roman"/>
          <w:spacing w:val="-4"/>
          <w:sz w:val="28"/>
          <w:szCs w:val="28"/>
          <w:lang w:eastAsia="ru-RU"/>
        </w:rPr>
        <w:t>ы</w:t>
      </w:r>
      <w:r w:rsidRPr="0019624B">
        <w:rPr>
          <w:rFonts w:ascii="Times New Roman" w:eastAsia="Arial Unicode MS" w:hAnsi="Times New Roman"/>
          <w:spacing w:val="-4"/>
          <w:sz w:val="28"/>
          <w:szCs w:val="28"/>
          <w:lang w:eastAsia="ru-RU"/>
        </w:rPr>
        <w:t xml:space="preserve"> мембранного бака с комплектом автоматики;</w:t>
      </w:r>
    </w:p>
    <w:p w14:paraId="6CD50F22" w14:textId="77777777" w:rsidR="00A157AB" w:rsidRPr="00544F77" w:rsidRDefault="00A157AB" w:rsidP="00A4119A">
      <w:pPr>
        <w:numPr>
          <w:ilvl w:val="0"/>
          <w:numId w:val="49"/>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щита пожарного (</w:t>
      </w:r>
      <w:r w:rsidRPr="00447F05">
        <w:rPr>
          <w:rFonts w:ascii="Times New Roman" w:eastAsia="Arial Unicode MS" w:hAnsi="Times New Roman"/>
          <w:spacing w:val="-4"/>
          <w:sz w:val="28"/>
          <w:szCs w:val="28"/>
          <w:lang w:eastAsia="ru-RU"/>
        </w:rPr>
        <w:t>со стороны фасада, но не на наружной лицевой стороне</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(главный фасад) МОПС</w:t>
      </w:r>
      <w:r w:rsidRPr="00544F77">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w:t>
      </w:r>
    </w:p>
    <w:p w14:paraId="44B28256" w14:textId="76DD5B13" w:rsidR="00A157AB" w:rsidRPr="00544F77" w:rsidRDefault="00A157AB" w:rsidP="00A157AB">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1.34.2. </w:t>
      </w:r>
      <w:r w:rsidRPr="00544F77">
        <w:rPr>
          <w:rFonts w:ascii="Times New Roman" w:hAnsi="Times New Roman"/>
          <w:sz w:val="28"/>
          <w:szCs w:val="28"/>
          <w:lang w:eastAsia="ru-RU"/>
        </w:rPr>
        <w:t xml:space="preserve">Закладные в полу (размещение в соответствии с </w:t>
      </w:r>
      <w:r w:rsidRPr="00783BE7">
        <w:rPr>
          <w:rFonts w:ascii="Times New Roman" w:hAnsi="Times New Roman"/>
          <w:sz w:val="28"/>
          <w:szCs w:val="28"/>
          <w:lang w:eastAsia="ru-RU"/>
        </w:rPr>
        <w:t xml:space="preserve">Альбомом чертежей (Приложение № 1 </w:t>
      </w:r>
      <w:r w:rsidR="000719F6" w:rsidRPr="00783BE7">
        <w:rPr>
          <w:rFonts w:ascii="Times New Roman" w:hAnsi="Times New Roman"/>
          <w:sz w:val="28"/>
          <w:szCs w:val="28"/>
          <w:lang w:eastAsia="ru-RU"/>
        </w:rPr>
        <w:t xml:space="preserve">к </w:t>
      </w:r>
      <w:r w:rsidR="000719F6">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sidRPr="00544F77">
        <w:rPr>
          <w:rFonts w:ascii="Times New Roman" w:hAnsi="Times New Roman"/>
          <w:sz w:val="28"/>
          <w:szCs w:val="28"/>
          <w:lang w:eastAsia="ru-RU"/>
        </w:rPr>
        <w:t>):</w:t>
      </w:r>
    </w:p>
    <w:p w14:paraId="0F3F082B" w14:textId="77777777" w:rsidR="00A157AB" w:rsidRPr="00544F77" w:rsidRDefault="00A157AB" w:rsidP="00A157AB">
      <w:pPr>
        <w:tabs>
          <w:tab w:val="left" w:pos="993"/>
          <w:tab w:val="left" w:pos="1276"/>
        </w:tabs>
        <w:spacing w:after="0" w:line="240" w:lineRule="auto"/>
        <w:ind w:firstLine="709"/>
        <w:contextualSpacing/>
        <w:jc w:val="both"/>
        <w:rPr>
          <w:rFonts w:ascii="Times New Roman" w:eastAsia="Arial Unicode MS" w:hAnsi="Times New Roman"/>
          <w:spacing w:val="-4"/>
          <w:sz w:val="28"/>
          <w:szCs w:val="28"/>
          <w:lang w:eastAsia="ru-RU"/>
        </w:rPr>
      </w:pPr>
      <w:r>
        <w:rPr>
          <w:rFonts w:ascii="Times New Roman" w:hAnsi="Times New Roman"/>
          <w:sz w:val="28"/>
          <w:szCs w:val="28"/>
          <w:lang w:eastAsia="ru-RU"/>
        </w:rPr>
        <w:t>–</w:t>
      </w:r>
      <w:r>
        <w:rPr>
          <w:rFonts w:ascii="Times New Roman" w:hAnsi="Times New Roman"/>
          <w:sz w:val="28"/>
          <w:szCs w:val="28"/>
          <w:lang w:eastAsia="ru-RU"/>
        </w:rPr>
        <w:tab/>
      </w:r>
      <w:r w:rsidRPr="00A90088">
        <w:rPr>
          <w:rFonts w:ascii="Times New Roman" w:hAnsi="Times New Roman"/>
          <w:spacing w:val="-6"/>
          <w:sz w:val="28"/>
          <w:szCs w:val="28"/>
          <w:lang w:eastAsia="ru-RU"/>
        </w:rPr>
        <w:t>для сейфа под финишной отделкой пола предусмотреть металлическую</w:t>
      </w:r>
      <w:r w:rsidRPr="00544F77">
        <w:rPr>
          <w:rFonts w:ascii="Times New Roman" w:hAnsi="Times New Roman"/>
          <w:sz w:val="28"/>
          <w:szCs w:val="28"/>
          <w:lang w:eastAsia="ru-RU"/>
        </w:rPr>
        <w:t xml:space="preserve"> закладную для анкерного крепления сейфа размером 550 х 550 мм;</w:t>
      </w:r>
      <w:r w:rsidRPr="00544F77">
        <w:rPr>
          <w:rFonts w:ascii="Times New Roman" w:eastAsia="Arial Unicode MS" w:hAnsi="Times New Roman"/>
          <w:spacing w:val="-4"/>
          <w:sz w:val="28"/>
          <w:szCs w:val="28"/>
          <w:lang w:eastAsia="ru-RU"/>
        </w:rPr>
        <w:t xml:space="preserve"> </w:t>
      </w:r>
    </w:p>
    <w:p w14:paraId="002914D2" w14:textId="77777777" w:rsidR="00A157AB" w:rsidRDefault="00A157AB" w:rsidP="00A4119A">
      <w:pPr>
        <w:numPr>
          <w:ilvl w:val="0"/>
          <w:numId w:val="49"/>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 xml:space="preserve">для размещения бака для запаса воды с погружным насосом </w:t>
      </w:r>
      <w:r>
        <w:rPr>
          <w:rFonts w:ascii="Times New Roman" w:eastAsia="Arial Unicode MS" w:hAnsi="Times New Roman"/>
          <w:spacing w:val="-4"/>
          <w:sz w:val="28"/>
          <w:szCs w:val="28"/>
          <w:lang w:eastAsia="ru-RU"/>
        </w:rPr>
        <w:br/>
      </w:r>
      <w:r w:rsidRPr="00544F77">
        <w:rPr>
          <w:rFonts w:ascii="Times New Roman" w:eastAsia="Arial Unicode MS" w:hAnsi="Times New Roman"/>
          <w:spacing w:val="-4"/>
          <w:sz w:val="28"/>
          <w:szCs w:val="28"/>
          <w:lang w:eastAsia="ru-RU"/>
        </w:rPr>
        <w:t>под финишной отделкой пола предусмотреть усиление на участке 600 х 600 мм.</w:t>
      </w:r>
    </w:p>
    <w:p w14:paraId="43105C6F" w14:textId="37BCB930" w:rsidR="00A157AB" w:rsidRPr="005F0123" w:rsidRDefault="00A157AB" w:rsidP="00A157AB">
      <w:pPr>
        <w:tabs>
          <w:tab w:val="left" w:pos="1560"/>
        </w:tabs>
        <w:spacing w:after="0" w:line="240" w:lineRule="auto"/>
        <w:ind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lastRenderedPageBreak/>
        <w:t xml:space="preserve">1.34.3. </w:t>
      </w:r>
      <w:r w:rsidRPr="00EE7FBA">
        <w:rPr>
          <w:rFonts w:ascii="Times New Roman" w:eastAsia="Arial Unicode MS" w:hAnsi="Times New Roman"/>
          <w:spacing w:val="-4"/>
          <w:sz w:val="28"/>
          <w:szCs w:val="28"/>
          <w:lang w:eastAsia="ru-RU"/>
        </w:rPr>
        <w:t xml:space="preserve">При </w:t>
      </w:r>
      <w:r>
        <w:rPr>
          <w:rFonts w:ascii="Times New Roman" w:eastAsia="Arial Unicode MS" w:hAnsi="Times New Roman"/>
          <w:spacing w:val="-4"/>
          <w:sz w:val="28"/>
          <w:szCs w:val="28"/>
          <w:lang w:eastAsia="ru-RU"/>
        </w:rPr>
        <w:t xml:space="preserve">варианте </w:t>
      </w:r>
      <w:r w:rsidRPr="00EE7FBA">
        <w:rPr>
          <w:rFonts w:ascii="Times New Roman" w:eastAsia="Arial Unicode MS" w:hAnsi="Times New Roman"/>
          <w:spacing w:val="-4"/>
          <w:sz w:val="28"/>
          <w:szCs w:val="28"/>
          <w:lang w:eastAsia="ru-RU"/>
        </w:rPr>
        <w:t>крепления почтового ящик</w:t>
      </w:r>
      <w:r>
        <w:rPr>
          <w:rFonts w:ascii="Times New Roman" w:eastAsia="Arial Unicode MS" w:hAnsi="Times New Roman"/>
          <w:spacing w:val="-4"/>
          <w:sz w:val="28"/>
          <w:szCs w:val="28"/>
          <w:lang w:eastAsia="ru-RU"/>
        </w:rPr>
        <w:t xml:space="preserve">а </w:t>
      </w:r>
      <w:r w:rsidRPr="00EE7FBA">
        <w:rPr>
          <w:rFonts w:ascii="Times New Roman" w:eastAsia="Arial Unicode MS" w:hAnsi="Times New Roman"/>
          <w:spacing w:val="-4"/>
          <w:sz w:val="28"/>
          <w:szCs w:val="28"/>
          <w:lang w:eastAsia="ru-RU"/>
        </w:rPr>
        <w:t>типа «Р»</w:t>
      </w:r>
      <w:r>
        <w:rPr>
          <w:rFonts w:ascii="Times New Roman" w:eastAsia="Arial Unicode MS" w:hAnsi="Times New Roman"/>
          <w:spacing w:val="-4"/>
          <w:sz w:val="28"/>
          <w:szCs w:val="28"/>
          <w:lang w:eastAsia="ru-RU"/>
        </w:rPr>
        <w:br/>
      </w:r>
      <w:r w:rsidRPr="000C2F6E">
        <w:rPr>
          <w:rFonts w:ascii="Times New Roman" w:eastAsia="Arial Unicode MS" w:hAnsi="Times New Roman"/>
          <w:spacing w:val="-10"/>
          <w:sz w:val="28"/>
          <w:szCs w:val="28"/>
          <w:lang w:eastAsia="ru-RU"/>
        </w:rPr>
        <w:t>с использованием специализированной стойки, т. е. не на фасаде МОПС, размещение</w:t>
      </w:r>
      <w:r>
        <w:rPr>
          <w:rFonts w:ascii="Times New Roman" w:eastAsia="Arial Unicode MS" w:hAnsi="Times New Roman"/>
          <w:spacing w:val="-4"/>
          <w:sz w:val="28"/>
          <w:szCs w:val="28"/>
          <w:lang w:eastAsia="ru-RU"/>
        </w:rPr>
        <w:t xml:space="preserve"> такой стойки на крыльце выполнить в соответствии с </w:t>
      </w:r>
      <w:r w:rsidRPr="00783BE7">
        <w:rPr>
          <w:rFonts w:ascii="Times New Roman" w:hAnsi="Times New Roman"/>
          <w:sz w:val="28"/>
          <w:szCs w:val="28"/>
          <w:lang w:eastAsia="ru-RU"/>
        </w:rPr>
        <w:t xml:space="preserve">Альбомом чертежей (Приложение № 1 </w:t>
      </w:r>
      <w:r w:rsidR="000719F6" w:rsidRPr="00783BE7">
        <w:rPr>
          <w:rFonts w:ascii="Times New Roman" w:hAnsi="Times New Roman"/>
          <w:sz w:val="28"/>
          <w:szCs w:val="28"/>
          <w:lang w:eastAsia="ru-RU"/>
        </w:rPr>
        <w:t xml:space="preserve">к </w:t>
      </w:r>
      <w:r w:rsidR="000719F6">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Pr>
          <w:rFonts w:ascii="Times New Roman" w:eastAsia="Arial Unicode MS" w:hAnsi="Times New Roman"/>
          <w:spacing w:val="-4"/>
          <w:sz w:val="28"/>
          <w:szCs w:val="28"/>
          <w:lang w:eastAsia="ru-RU"/>
        </w:rPr>
        <w:t xml:space="preserve">. </w:t>
      </w:r>
    </w:p>
    <w:p w14:paraId="65B6E53E" w14:textId="77777777" w:rsidR="00A157AB" w:rsidRPr="006D22EF" w:rsidRDefault="00A157AB" w:rsidP="00A157AB">
      <w:pPr>
        <w:spacing w:after="0" w:line="240" w:lineRule="auto"/>
        <w:ind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Стойка</w:t>
      </w:r>
      <w:r>
        <w:rPr>
          <w:rFonts w:ascii="Times New Roman" w:eastAsia="Arial Unicode MS" w:hAnsi="Times New Roman"/>
          <w:spacing w:val="-4"/>
          <w:sz w:val="28"/>
          <w:szCs w:val="28"/>
          <w:lang w:eastAsia="ru-RU"/>
        </w:rPr>
        <w:t>,</w:t>
      </w:r>
      <w:r w:rsidRPr="006D22EF">
        <w:rPr>
          <w:rFonts w:ascii="Times New Roman" w:eastAsia="Arial Unicode MS" w:hAnsi="Times New Roman"/>
          <w:spacing w:val="-4"/>
          <w:sz w:val="28"/>
          <w:szCs w:val="28"/>
          <w:lang w:eastAsia="ru-RU"/>
        </w:rPr>
        <w:t xml:space="preserve"> для установки почтового ящика</w:t>
      </w:r>
      <w:r>
        <w:rPr>
          <w:rFonts w:ascii="Times New Roman" w:eastAsia="Arial Unicode MS" w:hAnsi="Times New Roman"/>
          <w:spacing w:val="-4"/>
          <w:sz w:val="28"/>
          <w:szCs w:val="28"/>
          <w:lang w:eastAsia="ru-RU"/>
        </w:rPr>
        <w:t xml:space="preserve">, в грунт/бетон (далее - стойка) </w:t>
      </w:r>
      <w:r w:rsidRPr="006D22EF">
        <w:rPr>
          <w:rFonts w:ascii="Times New Roman" w:eastAsia="Arial Unicode MS" w:hAnsi="Times New Roman"/>
          <w:spacing w:val="-4"/>
          <w:sz w:val="28"/>
          <w:szCs w:val="28"/>
          <w:lang w:eastAsia="ru-RU"/>
        </w:rPr>
        <w:t>должна включать в себя следующие основные элементы:</w:t>
      </w:r>
    </w:p>
    <w:p w14:paraId="3485585C" w14:textId="77777777" w:rsidR="00A157AB" w:rsidRPr="006D22EF" w:rsidRDefault="00A157AB" w:rsidP="00A4119A">
      <w:pPr>
        <w:numPr>
          <w:ilvl w:val="0"/>
          <w:numId w:val="49"/>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опорную пластину;</w:t>
      </w:r>
    </w:p>
    <w:p w14:paraId="7A9B9D48" w14:textId="77777777" w:rsidR="00A157AB" w:rsidRPr="006D22EF" w:rsidRDefault="00A157AB" w:rsidP="00A4119A">
      <w:pPr>
        <w:numPr>
          <w:ilvl w:val="0"/>
          <w:numId w:val="49"/>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трубу квадратного сечения, сваренную в основании с пластиной;</w:t>
      </w:r>
    </w:p>
    <w:p w14:paraId="3EEDC785" w14:textId="77777777" w:rsidR="00A157AB" w:rsidRPr="006D22EF" w:rsidRDefault="00A157AB" w:rsidP="00A4119A">
      <w:pPr>
        <w:numPr>
          <w:ilvl w:val="0"/>
          <w:numId w:val="49"/>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уголок, сваренный со стойкой для крепления ящика;</w:t>
      </w:r>
    </w:p>
    <w:p w14:paraId="430C169A" w14:textId="77777777" w:rsidR="00A157AB" w:rsidRPr="006D22EF" w:rsidRDefault="00A157AB" w:rsidP="00A4119A">
      <w:pPr>
        <w:numPr>
          <w:ilvl w:val="0"/>
          <w:numId w:val="49"/>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заглушку пластиковую в вершине стойке.</w:t>
      </w:r>
    </w:p>
    <w:p w14:paraId="41CBF141" w14:textId="77777777" w:rsidR="00A157AB" w:rsidRPr="006D22EF" w:rsidRDefault="00A157AB" w:rsidP="00A157AB">
      <w:pPr>
        <w:tabs>
          <w:tab w:val="left" w:pos="1276"/>
        </w:tabs>
        <w:spacing w:after="0" w:line="240" w:lineRule="auto"/>
        <w:ind w:left="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Характеристики стойки:</w:t>
      </w:r>
    </w:p>
    <w:p w14:paraId="47F32640" w14:textId="77777777" w:rsidR="00A157AB" w:rsidRPr="006D22EF" w:rsidRDefault="00A157AB" w:rsidP="00A4119A">
      <w:pPr>
        <w:numPr>
          <w:ilvl w:val="0"/>
          <w:numId w:val="49"/>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опорная пластин</w:t>
      </w:r>
      <w:r>
        <w:rPr>
          <w:rFonts w:ascii="Times New Roman" w:eastAsia="Arial Unicode MS" w:hAnsi="Times New Roman"/>
          <w:spacing w:val="-4"/>
          <w:sz w:val="28"/>
          <w:szCs w:val="28"/>
          <w:lang w:eastAsia="ru-RU"/>
        </w:rPr>
        <w:t>а</w:t>
      </w:r>
      <w:r w:rsidRPr="006D22EF">
        <w:rPr>
          <w:rFonts w:ascii="Times New Roman" w:eastAsia="Arial Unicode MS" w:hAnsi="Times New Roman"/>
          <w:spacing w:val="-4"/>
          <w:sz w:val="28"/>
          <w:szCs w:val="28"/>
          <w:lang w:eastAsia="ru-RU"/>
        </w:rPr>
        <w:t xml:space="preserve"> выполнена из стального листа</w:t>
      </w:r>
      <w:r>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300</w:t>
      </w:r>
      <w:r>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300</w:t>
      </w:r>
      <w:r>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8 мм;</w:t>
      </w:r>
    </w:p>
    <w:p w14:paraId="560F44B5" w14:textId="77777777" w:rsidR="00A157AB" w:rsidRPr="006D22EF" w:rsidRDefault="00A157AB" w:rsidP="00A4119A">
      <w:pPr>
        <w:numPr>
          <w:ilvl w:val="0"/>
          <w:numId w:val="49"/>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стальная квадратная труба профильная</w:t>
      </w:r>
      <w:r>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60</w:t>
      </w:r>
      <w:r>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60</w:t>
      </w:r>
      <w:r>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4 мм;</w:t>
      </w:r>
    </w:p>
    <w:p w14:paraId="22CBBD54" w14:textId="77777777" w:rsidR="00A157AB" w:rsidRPr="006D22EF" w:rsidRDefault="00A157AB" w:rsidP="00A4119A">
      <w:pPr>
        <w:numPr>
          <w:ilvl w:val="0"/>
          <w:numId w:val="49"/>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 xml:space="preserve">уголок стальной гнутый </w:t>
      </w:r>
      <w:r>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50</w:t>
      </w:r>
      <w:r>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50</w:t>
      </w:r>
      <w:r>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5 мм;</w:t>
      </w:r>
    </w:p>
    <w:p w14:paraId="7D2B16BB" w14:textId="77777777" w:rsidR="00A157AB" w:rsidRPr="006D22EF" w:rsidRDefault="00A157AB" w:rsidP="00A4119A">
      <w:pPr>
        <w:numPr>
          <w:ilvl w:val="0"/>
          <w:numId w:val="49"/>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 xml:space="preserve">заглушка пластиковая </w:t>
      </w:r>
      <w:r>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60</w:t>
      </w:r>
      <w:r>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60 мм.</w:t>
      </w:r>
    </w:p>
    <w:p w14:paraId="7913EE41" w14:textId="77777777" w:rsidR="00A157AB" w:rsidRPr="006D22EF" w:rsidRDefault="00A157AB" w:rsidP="00A157AB">
      <w:pPr>
        <w:tabs>
          <w:tab w:val="left" w:pos="1276"/>
        </w:tabs>
        <w:spacing w:after="0" w:line="240" w:lineRule="auto"/>
        <w:ind w:left="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Габариты стойки:</w:t>
      </w:r>
    </w:p>
    <w:p w14:paraId="0CA82A3A" w14:textId="77777777" w:rsidR="00A157AB" w:rsidRPr="006D22EF" w:rsidRDefault="00A157AB" w:rsidP="00A4119A">
      <w:pPr>
        <w:numPr>
          <w:ilvl w:val="0"/>
          <w:numId w:val="49"/>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w:t>
      </w:r>
      <w:r w:rsidRPr="006D22EF">
        <w:rPr>
          <w:rFonts w:ascii="Times New Roman" w:eastAsia="Arial Unicode MS" w:hAnsi="Times New Roman"/>
          <w:spacing w:val="-4"/>
          <w:sz w:val="28"/>
          <w:szCs w:val="28"/>
          <w:lang w:eastAsia="ru-RU"/>
        </w:rPr>
        <w:t xml:space="preserve">ысота стойки </w:t>
      </w:r>
      <w:r>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1500 мм</w:t>
      </w:r>
      <w:r>
        <w:rPr>
          <w:rFonts w:ascii="Times New Roman" w:eastAsia="Arial Unicode MS" w:hAnsi="Times New Roman"/>
          <w:spacing w:val="-4"/>
          <w:sz w:val="28"/>
          <w:szCs w:val="28"/>
          <w:lang w:eastAsia="ru-RU"/>
        </w:rPr>
        <w:t>.</w:t>
      </w:r>
    </w:p>
    <w:p w14:paraId="2A68BB3A" w14:textId="77777777" w:rsidR="00A157AB" w:rsidRPr="006D22EF" w:rsidRDefault="00A157AB" w:rsidP="00A157AB">
      <w:pPr>
        <w:spacing w:after="0" w:line="240" w:lineRule="auto"/>
        <w:ind w:firstLine="709"/>
        <w:contextualSpacing/>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Привязка посадочных мест для крепления почтового ящика:</w:t>
      </w:r>
    </w:p>
    <w:p w14:paraId="0EE376D7" w14:textId="77777777" w:rsidR="00A157AB" w:rsidRPr="006D22EF" w:rsidRDefault="00A157AB" w:rsidP="00A4119A">
      <w:pPr>
        <w:numPr>
          <w:ilvl w:val="0"/>
          <w:numId w:val="49"/>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для ящика типа «Р»: ширина 240 мм, высота 338 мм.</w:t>
      </w:r>
    </w:p>
    <w:p w14:paraId="3E73540E" w14:textId="77777777" w:rsidR="00435DBE" w:rsidRDefault="00A157AB" w:rsidP="00435DBE">
      <w:pPr>
        <w:tabs>
          <w:tab w:val="left" w:pos="1276"/>
        </w:tabs>
        <w:spacing w:after="0" w:line="240" w:lineRule="auto"/>
        <w:ind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Размеры и схематичное изображение стойки представлен</w:t>
      </w:r>
      <w:r>
        <w:rPr>
          <w:rFonts w:ascii="Times New Roman" w:eastAsia="Arial Unicode MS" w:hAnsi="Times New Roman"/>
          <w:spacing w:val="-4"/>
          <w:sz w:val="28"/>
          <w:szCs w:val="28"/>
          <w:lang w:eastAsia="ru-RU"/>
        </w:rPr>
        <w:t>ы</w:t>
      </w:r>
      <w:r w:rsidRPr="006D22EF">
        <w:rPr>
          <w:rFonts w:ascii="Times New Roman" w:eastAsia="Arial Unicode MS" w:hAnsi="Times New Roman"/>
          <w:spacing w:val="-4"/>
          <w:sz w:val="28"/>
          <w:szCs w:val="28"/>
          <w:lang w:eastAsia="ru-RU"/>
        </w:rPr>
        <w:t xml:space="preserve"> на </w:t>
      </w:r>
      <w:r>
        <w:rPr>
          <w:rFonts w:ascii="Times New Roman" w:eastAsia="Arial Unicode MS" w:hAnsi="Times New Roman"/>
          <w:spacing w:val="-4"/>
          <w:sz w:val="28"/>
          <w:szCs w:val="28"/>
          <w:lang w:eastAsia="ru-RU"/>
        </w:rPr>
        <w:t>р</w:t>
      </w:r>
      <w:r w:rsidRPr="006D22EF">
        <w:rPr>
          <w:rFonts w:ascii="Times New Roman" w:eastAsia="Arial Unicode MS" w:hAnsi="Times New Roman"/>
          <w:spacing w:val="-4"/>
          <w:sz w:val="28"/>
          <w:szCs w:val="28"/>
          <w:lang w:eastAsia="ru-RU"/>
        </w:rPr>
        <w:t>исунке</w:t>
      </w:r>
      <w:r>
        <w:rPr>
          <w:rFonts w:ascii="Times New Roman" w:eastAsia="Arial Unicode MS" w:hAnsi="Times New Roman"/>
          <w:spacing w:val="-4"/>
          <w:sz w:val="28"/>
          <w:szCs w:val="28"/>
          <w:lang w:eastAsia="ru-RU"/>
        </w:rPr>
        <w:t xml:space="preserve"> 3</w:t>
      </w:r>
      <w:r w:rsidRPr="006D22EF">
        <w:rPr>
          <w:rFonts w:ascii="Times New Roman" w:eastAsia="Arial Unicode MS" w:hAnsi="Times New Roman"/>
          <w:spacing w:val="-4"/>
          <w:sz w:val="28"/>
          <w:szCs w:val="28"/>
          <w:lang w:eastAsia="ru-RU"/>
        </w:rPr>
        <w:t>:</w:t>
      </w:r>
      <w:r w:rsidR="00435DBE" w:rsidRPr="00435DBE">
        <w:rPr>
          <w:rFonts w:ascii="Times New Roman" w:eastAsia="Arial Unicode MS" w:hAnsi="Times New Roman"/>
          <w:spacing w:val="-4"/>
          <w:sz w:val="28"/>
          <w:szCs w:val="28"/>
          <w:lang w:eastAsia="ru-RU"/>
        </w:rPr>
        <w:t xml:space="preserve"> </w:t>
      </w:r>
    </w:p>
    <w:p w14:paraId="24040B26" w14:textId="1BFC7077" w:rsidR="00435DBE" w:rsidRDefault="00435DBE" w:rsidP="00435DBE">
      <w:pPr>
        <w:tabs>
          <w:tab w:val="left" w:pos="1276"/>
        </w:tabs>
        <w:spacing w:after="0" w:line="240" w:lineRule="auto"/>
        <w:ind w:firstLine="709"/>
        <w:contextualSpacing/>
        <w:jc w:val="both"/>
        <w:rPr>
          <w:rFonts w:ascii="Times New Roman" w:eastAsia="Arial Unicode MS" w:hAnsi="Times New Roman"/>
          <w:spacing w:val="-4"/>
          <w:sz w:val="28"/>
          <w:szCs w:val="28"/>
          <w:lang w:eastAsia="ru-RU"/>
        </w:rPr>
      </w:pPr>
      <w:r w:rsidRPr="001B5D4C">
        <w:rPr>
          <w:rFonts w:ascii="Times New Roman" w:eastAsia="Arial Unicode MS" w:hAnsi="Times New Roman"/>
          <w:spacing w:val="-4"/>
          <w:sz w:val="28"/>
          <w:szCs w:val="28"/>
          <w:lang w:eastAsia="ru-RU"/>
        </w:rPr>
        <w:t>1.</w:t>
      </w:r>
      <w:r>
        <w:rPr>
          <w:rFonts w:ascii="Times New Roman" w:eastAsia="Arial Unicode MS" w:hAnsi="Times New Roman"/>
          <w:spacing w:val="-4"/>
          <w:sz w:val="28"/>
          <w:szCs w:val="28"/>
          <w:lang w:eastAsia="ru-RU"/>
        </w:rPr>
        <w:t>34</w:t>
      </w:r>
      <w:r w:rsidRPr="001B5D4C">
        <w:rPr>
          <w:rFonts w:ascii="Times New Roman" w:eastAsia="Arial Unicode MS" w:hAnsi="Times New Roman"/>
          <w:spacing w:val="-4"/>
          <w:sz w:val="28"/>
          <w:szCs w:val="28"/>
          <w:lang w:eastAsia="ru-RU"/>
        </w:rPr>
        <w:t>.4. Предусмотреть закладные для выхода на кровлю кабелей внешних антенн для организации беспроводного канала передачи данных.</w:t>
      </w:r>
    </w:p>
    <w:p w14:paraId="4A2C646E" w14:textId="77777777" w:rsidR="00435DBE" w:rsidRPr="00544F77" w:rsidRDefault="00435DBE" w:rsidP="00435DBE">
      <w:pPr>
        <w:tabs>
          <w:tab w:val="left" w:pos="1418"/>
        </w:tabs>
        <w:spacing w:after="0" w:line="240" w:lineRule="auto"/>
        <w:ind w:left="709"/>
        <w:contextualSpacing/>
        <w:jc w:val="both"/>
        <w:rPr>
          <w:rFonts w:ascii="Times New Roman" w:eastAsia="Arial Unicode MS" w:hAnsi="Times New Roman"/>
          <w:spacing w:val="-4"/>
          <w:sz w:val="28"/>
          <w:szCs w:val="28"/>
          <w:lang w:eastAsia="ru-RU"/>
        </w:rPr>
      </w:pPr>
      <w:r>
        <w:rPr>
          <w:rFonts w:ascii="Times New Roman" w:hAnsi="Times New Roman"/>
          <w:sz w:val="28"/>
          <w:szCs w:val="28"/>
          <w:lang w:eastAsia="ru-RU"/>
        </w:rPr>
        <w:t xml:space="preserve">1.35. </w:t>
      </w:r>
      <w:r w:rsidRPr="00544F77">
        <w:rPr>
          <w:rFonts w:ascii="Times New Roman" w:hAnsi="Times New Roman"/>
          <w:sz w:val="28"/>
          <w:szCs w:val="28"/>
          <w:lang w:eastAsia="ru-RU"/>
        </w:rPr>
        <w:t>Инженерные системы и оборудование</w:t>
      </w:r>
      <w:r>
        <w:rPr>
          <w:rFonts w:ascii="Times New Roman" w:hAnsi="Times New Roman"/>
          <w:sz w:val="28"/>
          <w:szCs w:val="28"/>
          <w:lang w:eastAsia="ru-RU"/>
        </w:rPr>
        <w:t>.</w:t>
      </w:r>
    </w:p>
    <w:p w14:paraId="2415AF92" w14:textId="77777777" w:rsidR="00435DBE" w:rsidRPr="00544F77" w:rsidRDefault="00435DBE" w:rsidP="00435DBE">
      <w:pPr>
        <w:tabs>
          <w:tab w:val="left" w:pos="1560"/>
        </w:tabs>
        <w:spacing w:after="0" w:line="240" w:lineRule="auto"/>
        <w:ind w:left="1488" w:hanging="779"/>
        <w:contextualSpacing/>
        <w:jc w:val="both"/>
        <w:rPr>
          <w:rFonts w:ascii="Times New Roman" w:hAnsi="Times New Roman"/>
          <w:sz w:val="28"/>
          <w:szCs w:val="28"/>
          <w:lang w:eastAsia="ru-RU"/>
        </w:rPr>
      </w:pPr>
      <w:r>
        <w:rPr>
          <w:rFonts w:ascii="Times New Roman" w:hAnsi="Times New Roman"/>
          <w:sz w:val="28"/>
          <w:szCs w:val="28"/>
          <w:lang w:eastAsia="ru-RU"/>
        </w:rPr>
        <w:t xml:space="preserve">1.35.1. </w:t>
      </w:r>
      <w:r w:rsidRPr="00544F77">
        <w:rPr>
          <w:rFonts w:ascii="Times New Roman" w:hAnsi="Times New Roman"/>
          <w:sz w:val="28"/>
          <w:szCs w:val="28"/>
          <w:lang w:eastAsia="ru-RU"/>
        </w:rPr>
        <w:t>Требования к кабельным линиям СКС и СОТ:</w:t>
      </w:r>
    </w:p>
    <w:p w14:paraId="6EFD452F" w14:textId="77777777" w:rsidR="00435DBE" w:rsidRDefault="00435DBE" w:rsidP="00435DBE">
      <w:pPr>
        <w:numPr>
          <w:ilvl w:val="0"/>
          <w:numId w:val="58"/>
        </w:numPr>
        <w:tabs>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должны соответствовать требованиям стандартов: ЕIА/ТIА-568C и/или ISO/IEC</w:t>
      </w:r>
      <w:r>
        <w:rPr>
          <w:rFonts w:ascii="Times New Roman" w:hAnsi="Times New Roman"/>
          <w:sz w:val="28"/>
          <w:szCs w:val="28"/>
          <w:lang w:eastAsia="ru-RU"/>
        </w:rPr>
        <w:t> </w:t>
      </w:r>
      <w:r w:rsidRPr="00544F77">
        <w:rPr>
          <w:rFonts w:ascii="Times New Roman" w:hAnsi="Times New Roman"/>
          <w:sz w:val="28"/>
          <w:szCs w:val="28"/>
          <w:lang w:eastAsia="ru-RU"/>
        </w:rPr>
        <w:t>11801-2002, EN</w:t>
      </w:r>
      <w:r>
        <w:rPr>
          <w:rFonts w:ascii="Times New Roman" w:hAnsi="Times New Roman"/>
          <w:sz w:val="28"/>
          <w:szCs w:val="28"/>
          <w:lang w:eastAsia="ru-RU"/>
        </w:rPr>
        <w:t> </w:t>
      </w:r>
      <w:r w:rsidRPr="00544F77">
        <w:rPr>
          <w:rFonts w:ascii="Times New Roman" w:hAnsi="Times New Roman"/>
          <w:sz w:val="28"/>
          <w:szCs w:val="28"/>
          <w:lang w:eastAsia="ru-RU"/>
        </w:rPr>
        <w:t>50173, ЕIА/ТIА-569А, ЕIА/ТIА-606A, национальных нормативов ГОСТ Р 53246-2008, ГОСТ Р 53245-2008</w:t>
      </w:r>
      <w:r>
        <w:rPr>
          <w:rFonts w:ascii="Times New Roman" w:hAnsi="Times New Roman"/>
          <w:sz w:val="28"/>
          <w:szCs w:val="28"/>
          <w:lang w:eastAsia="ru-RU"/>
        </w:rPr>
        <w:t xml:space="preserve">, </w:t>
      </w:r>
      <w:r w:rsidRPr="0078576E">
        <w:rPr>
          <w:rFonts w:ascii="Times New Roman" w:hAnsi="Times New Roman"/>
          <w:sz w:val="28"/>
          <w:szCs w:val="28"/>
          <w:lang w:eastAsia="ru-RU"/>
        </w:rPr>
        <w:t>ГОСТ Р 54429-2011</w:t>
      </w:r>
      <w:r>
        <w:rPr>
          <w:rFonts w:ascii="Times New Roman" w:hAnsi="Times New Roman"/>
          <w:sz w:val="28"/>
          <w:szCs w:val="28"/>
          <w:lang w:eastAsia="ru-RU"/>
        </w:rPr>
        <w:t>;</w:t>
      </w:r>
    </w:p>
    <w:p w14:paraId="0554116A" w14:textId="77777777" w:rsidR="00435DBE" w:rsidRPr="00A57878" w:rsidRDefault="00435DBE" w:rsidP="00435DBE">
      <w:pPr>
        <w:numPr>
          <w:ilvl w:val="0"/>
          <w:numId w:val="58"/>
        </w:numPr>
        <w:tabs>
          <w:tab w:val="left" w:pos="993"/>
          <w:tab w:val="left" w:pos="1134"/>
          <w:tab w:val="left" w:pos="1701"/>
        </w:tabs>
        <w:spacing w:after="0" w:line="240" w:lineRule="auto"/>
        <w:ind w:left="0" w:firstLine="709"/>
        <w:contextualSpacing/>
        <w:jc w:val="both"/>
        <w:rPr>
          <w:rFonts w:ascii="Times New Roman" w:hAnsi="Times New Roman"/>
          <w:sz w:val="28"/>
          <w:szCs w:val="28"/>
          <w:lang w:eastAsia="ru-RU"/>
        </w:rPr>
      </w:pPr>
      <w:r w:rsidRPr="001A0F59">
        <w:rPr>
          <w:rFonts w:ascii="Times New Roman" w:hAnsi="Times New Roman"/>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с пониженным </w:t>
      </w:r>
      <w:proofErr w:type="spellStart"/>
      <w:r w:rsidRPr="001A0F59">
        <w:rPr>
          <w:rFonts w:ascii="Times New Roman" w:hAnsi="Times New Roman"/>
          <w:sz w:val="28"/>
          <w:szCs w:val="28"/>
          <w:lang w:eastAsia="ru-RU"/>
        </w:rPr>
        <w:t>дымо</w:t>
      </w:r>
      <w:proofErr w:type="spellEnd"/>
      <w:r w:rsidRPr="001A0F59">
        <w:rPr>
          <w:rFonts w:ascii="Times New Roman" w:hAnsi="Times New Roman"/>
          <w:sz w:val="28"/>
          <w:szCs w:val="28"/>
          <w:lang w:eastAsia="ru-RU"/>
        </w:rPr>
        <w:t xml:space="preserve">- и </w:t>
      </w:r>
      <w:proofErr w:type="spellStart"/>
      <w:r w:rsidRPr="001A0F59">
        <w:rPr>
          <w:rFonts w:ascii="Times New Roman" w:hAnsi="Times New Roman"/>
          <w:sz w:val="28"/>
          <w:szCs w:val="28"/>
          <w:lang w:eastAsia="ru-RU"/>
        </w:rPr>
        <w:t>газовыделением</w:t>
      </w:r>
      <w:proofErr w:type="spellEnd"/>
      <w:r w:rsidRPr="00A57878">
        <w:rPr>
          <w:rFonts w:ascii="Times New Roman" w:hAnsi="Times New Roman"/>
          <w:sz w:val="28"/>
          <w:szCs w:val="28"/>
          <w:lang w:eastAsia="ru-RU"/>
        </w:rPr>
        <w:t>;</w:t>
      </w:r>
    </w:p>
    <w:p w14:paraId="052CD45F" w14:textId="77777777" w:rsidR="00435DBE" w:rsidRPr="00544F77" w:rsidRDefault="00435DBE" w:rsidP="00435DBE">
      <w:pPr>
        <w:numPr>
          <w:ilvl w:val="0"/>
          <w:numId w:val="5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между точками подключений проложить целые отрезки кабелей </w:t>
      </w:r>
      <w:r>
        <w:rPr>
          <w:rFonts w:ascii="Times New Roman" w:hAnsi="Times New Roman"/>
          <w:sz w:val="28"/>
          <w:szCs w:val="28"/>
          <w:lang w:eastAsia="ru-RU"/>
        </w:rPr>
        <w:br/>
      </w:r>
      <w:r w:rsidRPr="00544F77">
        <w:rPr>
          <w:rFonts w:ascii="Times New Roman" w:hAnsi="Times New Roman"/>
          <w:sz w:val="28"/>
          <w:szCs w:val="28"/>
          <w:lang w:eastAsia="ru-RU"/>
        </w:rPr>
        <w:t>и проводов</w:t>
      </w:r>
      <w:r>
        <w:rPr>
          <w:rFonts w:ascii="Times New Roman" w:hAnsi="Times New Roman"/>
          <w:sz w:val="28"/>
          <w:szCs w:val="28"/>
          <w:lang w:eastAsia="ru-RU"/>
        </w:rPr>
        <w:t>;</w:t>
      </w:r>
    </w:p>
    <w:p w14:paraId="23DBF138" w14:textId="77777777" w:rsidR="00435DBE" w:rsidRPr="00544F77" w:rsidRDefault="00435DBE" w:rsidP="00435DBE">
      <w:pPr>
        <w:numPr>
          <w:ilvl w:val="0"/>
          <w:numId w:val="5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2D1518">
        <w:rPr>
          <w:rFonts w:ascii="Times New Roman" w:hAnsi="Times New Roman"/>
          <w:sz w:val="28"/>
          <w:szCs w:val="28"/>
          <w:lang w:eastAsia="ru-RU"/>
        </w:rPr>
        <w:t>используются 4</w:t>
      </w:r>
      <w:r>
        <w:rPr>
          <w:rFonts w:ascii="Times New Roman" w:hAnsi="Times New Roman"/>
          <w:sz w:val="28"/>
          <w:szCs w:val="28"/>
          <w:lang w:eastAsia="ru-RU"/>
        </w:rPr>
        <w:t>-</w:t>
      </w:r>
      <w:r w:rsidRPr="002D1518">
        <w:rPr>
          <w:rFonts w:ascii="Times New Roman" w:hAnsi="Times New Roman"/>
          <w:sz w:val="28"/>
          <w:szCs w:val="28"/>
          <w:lang w:eastAsia="ru-RU"/>
        </w:rPr>
        <w:t>парные медные кабели типа витая пара</w:t>
      </w:r>
      <w:r>
        <w:rPr>
          <w:rFonts w:ascii="Times New Roman" w:hAnsi="Times New Roman"/>
          <w:sz w:val="28"/>
          <w:szCs w:val="28"/>
          <w:lang w:eastAsia="ru-RU"/>
        </w:rPr>
        <w:t xml:space="preserve"> </w:t>
      </w:r>
      <w:r w:rsidRPr="0078576E">
        <w:rPr>
          <w:rFonts w:ascii="Times New Roman" w:hAnsi="Times New Roman"/>
          <w:sz w:val="28"/>
          <w:szCs w:val="28"/>
          <w:lang w:eastAsia="ru-RU"/>
        </w:rPr>
        <w:t>(F/UTP)</w:t>
      </w:r>
      <w:r w:rsidRPr="002D1518">
        <w:rPr>
          <w:rFonts w:ascii="Times New Roman" w:hAnsi="Times New Roman"/>
          <w:sz w:val="28"/>
          <w:szCs w:val="28"/>
          <w:lang w:eastAsia="ru-RU"/>
        </w:rPr>
        <w:t> категории</w:t>
      </w:r>
      <w:r>
        <w:rPr>
          <w:rFonts w:ascii="Times New Roman" w:hAnsi="Times New Roman"/>
          <w:sz w:val="28"/>
          <w:szCs w:val="28"/>
          <w:lang w:eastAsia="ru-RU"/>
        </w:rPr>
        <w:t xml:space="preserve"> не ниже</w:t>
      </w:r>
      <w:r w:rsidRPr="002D1518">
        <w:rPr>
          <w:rFonts w:ascii="Times New Roman" w:hAnsi="Times New Roman"/>
          <w:sz w:val="28"/>
          <w:szCs w:val="28"/>
          <w:lang w:eastAsia="ru-RU"/>
        </w:rPr>
        <w:t xml:space="preserve"> 5Е </w:t>
      </w:r>
      <w:r w:rsidRPr="0078576E">
        <w:rPr>
          <w:rFonts w:ascii="Times New Roman" w:hAnsi="Times New Roman"/>
          <w:sz w:val="28"/>
          <w:szCs w:val="28"/>
          <w:lang w:eastAsia="ru-RU"/>
        </w:rPr>
        <w:t xml:space="preserve">с характеристиками оболочки </w:t>
      </w:r>
      <w:r>
        <w:rPr>
          <w:rFonts w:ascii="Times New Roman" w:hAnsi="Times New Roman"/>
          <w:sz w:val="28"/>
          <w:szCs w:val="28"/>
          <w:lang w:eastAsia="ru-RU"/>
        </w:rPr>
        <w:t>-</w:t>
      </w:r>
      <w:r w:rsidRPr="0078576E">
        <w:rPr>
          <w:rFonts w:ascii="Times New Roman" w:hAnsi="Times New Roman"/>
          <w:sz w:val="28"/>
          <w:szCs w:val="28"/>
          <w:lang w:eastAsia="ru-RU"/>
        </w:rPr>
        <w:t xml:space="preserve"> LSZH, классом по пожаробезопасности </w:t>
      </w:r>
      <w:r>
        <w:rPr>
          <w:rFonts w:ascii="Times New Roman" w:hAnsi="Times New Roman"/>
          <w:sz w:val="28"/>
          <w:szCs w:val="28"/>
          <w:lang w:eastAsia="ru-RU"/>
        </w:rPr>
        <w:t>-</w:t>
      </w:r>
      <w:r w:rsidRPr="0078576E">
        <w:rPr>
          <w:rFonts w:ascii="Times New Roman" w:hAnsi="Times New Roman"/>
          <w:sz w:val="28"/>
          <w:szCs w:val="28"/>
          <w:lang w:eastAsia="ru-RU"/>
        </w:rPr>
        <w:t xml:space="preserve"> </w:t>
      </w:r>
      <w:proofErr w:type="spellStart"/>
      <w:r w:rsidRPr="0078576E">
        <w:rPr>
          <w:rFonts w:ascii="Times New Roman" w:hAnsi="Times New Roman"/>
          <w:sz w:val="28"/>
          <w:szCs w:val="28"/>
          <w:lang w:eastAsia="ru-RU"/>
        </w:rPr>
        <w:t>нг</w:t>
      </w:r>
      <w:proofErr w:type="spellEnd"/>
      <w:r w:rsidRPr="0078576E">
        <w:rPr>
          <w:rFonts w:ascii="Times New Roman" w:hAnsi="Times New Roman"/>
          <w:sz w:val="28"/>
          <w:szCs w:val="28"/>
          <w:lang w:eastAsia="ru-RU"/>
        </w:rPr>
        <w:t>(А)-HF или аналог.</w:t>
      </w:r>
    </w:p>
    <w:p w14:paraId="366EDD21" w14:textId="77777777" w:rsidR="00FB3FBB" w:rsidRPr="00544F77" w:rsidRDefault="00FB3FBB" w:rsidP="00FB3FBB">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1.35.2. </w:t>
      </w:r>
      <w:r w:rsidRPr="00544F77">
        <w:rPr>
          <w:rFonts w:ascii="Times New Roman" w:hAnsi="Times New Roman"/>
          <w:sz w:val="28"/>
          <w:szCs w:val="28"/>
          <w:lang w:eastAsia="ru-RU"/>
        </w:rPr>
        <w:t>Требования к кабельным линиям СПС, СОУЭ, СОТС:</w:t>
      </w:r>
    </w:p>
    <w:p w14:paraId="56260757" w14:textId="77777777" w:rsidR="00FB3FBB" w:rsidRPr="00544F77" w:rsidRDefault="00FB3FBB" w:rsidP="00FB3FBB">
      <w:pPr>
        <w:numPr>
          <w:ilvl w:val="0"/>
          <w:numId w:val="5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с ГОСТ 31565-2012 «Межгосударственный стандарт. Кабельные изделия. Требования пожарной безопасности» предусмотреть кабельные изделия огнестойкие, не распространяющие горение при групповой прокладке, с пониженным </w:t>
      </w:r>
      <w:proofErr w:type="spellStart"/>
      <w:r w:rsidRPr="00544F77">
        <w:rPr>
          <w:rFonts w:ascii="Times New Roman" w:hAnsi="Times New Roman"/>
          <w:sz w:val="28"/>
          <w:szCs w:val="28"/>
          <w:lang w:eastAsia="ru-RU"/>
        </w:rPr>
        <w:t>дымо</w:t>
      </w:r>
      <w:proofErr w:type="spellEnd"/>
      <w:r w:rsidRPr="00544F77">
        <w:rPr>
          <w:rFonts w:ascii="Times New Roman" w:hAnsi="Times New Roman"/>
          <w:sz w:val="28"/>
          <w:szCs w:val="28"/>
          <w:lang w:eastAsia="ru-RU"/>
        </w:rPr>
        <w:t xml:space="preserve">- и </w:t>
      </w:r>
      <w:proofErr w:type="spellStart"/>
      <w:r w:rsidRPr="00544F77">
        <w:rPr>
          <w:rFonts w:ascii="Times New Roman" w:hAnsi="Times New Roman"/>
          <w:sz w:val="28"/>
          <w:szCs w:val="28"/>
          <w:lang w:eastAsia="ru-RU"/>
        </w:rPr>
        <w:t>газовыделением</w:t>
      </w:r>
      <w:proofErr w:type="spellEnd"/>
      <w:r w:rsidRPr="00544F77">
        <w:rPr>
          <w:rFonts w:ascii="Times New Roman" w:hAnsi="Times New Roman"/>
          <w:sz w:val="28"/>
          <w:szCs w:val="28"/>
          <w:lang w:eastAsia="ru-RU"/>
        </w:rPr>
        <w:t>;</w:t>
      </w:r>
    </w:p>
    <w:p w14:paraId="0BF471F8" w14:textId="77777777" w:rsidR="00FB3FBB" w:rsidRPr="00544F77" w:rsidRDefault="00FB3FBB" w:rsidP="00FB3FBB">
      <w:pPr>
        <w:numPr>
          <w:ilvl w:val="0"/>
          <w:numId w:val="5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кабельные линии шлейфов СПС, СОУЭ и СОТС выполнить кабелем </w:t>
      </w:r>
      <w:r>
        <w:rPr>
          <w:rFonts w:ascii="Times New Roman" w:hAnsi="Times New Roman"/>
          <w:sz w:val="28"/>
          <w:szCs w:val="28"/>
          <w:lang w:eastAsia="ru-RU"/>
        </w:rPr>
        <w:br/>
      </w:r>
      <w:r w:rsidRPr="00544F77">
        <w:rPr>
          <w:rFonts w:ascii="Times New Roman" w:hAnsi="Times New Roman"/>
          <w:sz w:val="28"/>
          <w:szCs w:val="28"/>
          <w:lang w:eastAsia="ru-RU"/>
        </w:rPr>
        <w:t>с сечением не менее 0,5 мм</w:t>
      </w:r>
      <w:r>
        <w:rPr>
          <w:rFonts w:ascii="Times New Roman" w:hAnsi="Times New Roman"/>
          <w:sz w:val="28"/>
          <w:szCs w:val="28"/>
          <w:lang w:eastAsia="ru-RU"/>
        </w:rPr>
        <w:t>²</w:t>
      </w:r>
      <w:r w:rsidRPr="00544F77">
        <w:rPr>
          <w:rFonts w:ascii="Times New Roman" w:hAnsi="Times New Roman"/>
          <w:sz w:val="28"/>
          <w:szCs w:val="28"/>
          <w:lang w:eastAsia="ru-RU"/>
        </w:rPr>
        <w:t>;</w:t>
      </w:r>
    </w:p>
    <w:p w14:paraId="3BC4F702" w14:textId="77777777" w:rsidR="00FB3FBB" w:rsidRPr="00544F77" w:rsidRDefault="00FB3FBB" w:rsidP="00FB3FBB">
      <w:pPr>
        <w:numPr>
          <w:ilvl w:val="0"/>
          <w:numId w:val="5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кабельные линии интерфейса RS-485 (при наличии) выполнить кабелем типа витая пара с сечением не менее 0,5 мм</w:t>
      </w:r>
      <w:r>
        <w:rPr>
          <w:rFonts w:ascii="Times New Roman" w:hAnsi="Times New Roman"/>
          <w:sz w:val="28"/>
          <w:szCs w:val="28"/>
          <w:lang w:eastAsia="ru-RU"/>
        </w:rPr>
        <w:t>²</w:t>
      </w:r>
      <w:r w:rsidRPr="00544F77">
        <w:rPr>
          <w:rFonts w:ascii="Times New Roman" w:hAnsi="Times New Roman"/>
          <w:sz w:val="28"/>
          <w:szCs w:val="28"/>
          <w:lang w:eastAsia="ru-RU"/>
        </w:rPr>
        <w:t>;</w:t>
      </w:r>
    </w:p>
    <w:p w14:paraId="0E44DF3F" w14:textId="77777777" w:rsidR="00FB3FBB" w:rsidRPr="00544F77" w:rsidRDefault="00FB3FBB" w:rsidP="00FB3FBB">
      <w:pPr>
        <w:numPr>
          <w:ilvl w:val="0"/>
          <w:numId w:val="5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между точками подключений проложить целые отрезки кабелей </w:t>
      </w:r>
      <w:r>
        <w:rPr>
          <w:rFonts w:ascii="Times New Roman" w:hAnsi="Times New Roman"/>
          <w:sz w:val="28"/>
          <w:szCs w:val="28"/>
          <w:lang w:eastAsia="ru-RU"/>
        </w:rPr>
        <w:br/>
      </w:r>
      <w:r w:rsidRPr="00544F77">
        <w:rPr>
          <w:rFonts w:ascii="Times New Roman" w:hAnsi="Times New Roman"/>
          <w:sz w:val="28"/>
          <w:szCs w:val="28"/>
          <w:lang w:eastAsia="ru-RU"/>
        </w:rPr>
        <w:t>и проводов;</w:t>
      </w:r>
    </w:p>
    <w:p w14:paraId="03352D5C" w14:textId="77777777" w:rsidR="00FB3FBB" w:rsidRPr="00544F77" w:rsidRDefault="00FB3FBB" w:rsidP="00FB3FBB">
      <w:pPr>
        <w:numPr>
          <w:ilvl w:val="0"/>
          <w:numId w:val="5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использовать кабель парной скрутки по пожаробезопасности</w:t>
      </w:r>
      <w:r>
        <w:rPr>
          <w:rFonts w:ascii="Times New Roman" w:hAnsi="Times New Roman"/>
          <w:sz w:val="28"/>
          <w:szCs w:val="28"/>
          <w:lang w:eastAsia="ru-RU"/>
        </w:rPr>
        <w:t xml:space="preserve"> - </w:t>
      </w:r>
      <w:r>
        <w:rPr>
          <w:rFonts w:ascii="Times New Roman" w:hAnsi="Times New Roman"/>
          <w:sz w:val="28"/>
          <w:szCs w:val="28"/>
          <w:lang w:eastAsia="ru-RU"/>
        </w:rPr>
        <w:br/>
      </w:r>
      <w:proofErr w:type="spellStart"/>
      <w:r w:rsidRPr="00544F77">
        <w:rPr>
          <w:rFonts w:ascii="Times New Roman" w:hAnsi="Times New Roman"/>
          <w:sz w:val="28"/>
          <w:szCs w:val="28"/>
          <w:lang w:eastAsia="ru-RU"/>
        </w:rPr>
        <w:t>нг</w:t>
      </w:r>
      <w:proofErr w:type="spellEnd"/>
      <w:r w:rsidRPr="00544F77">
        <w:rPr>
          <w:rFonts w:ascii="Times New Roman" w:hAnsi="Times New Roman"/>
          <w:sz w:val="28"/>
          <w:szCs w:val="28"/>
          <w:lang w:eastAsia="ru-RU"/>
        </w:rPr>
        <w:t>(А)-FRLS.</w:t>
      </w:r>
    </w:p>
    <w:p w14:paraId="37AECCD7" w14:textId="77777777" w:rsidR="00A157AB" w:rsidRPr="00092CC3" w:rsidRDefault="00A157AB" w:rsidP="00A157AB">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r w:rsidRPr="00092CC3">
        <w:rPr>
          <w:rFonts w:ascii="Times New Roman" w:eastAsia="Arial Unicode MS" w:hAnsi="Times New Roman"/>
          <w:i/>
          <w:spacing w:val="-4"/>
          <w:sz w:val="28"/>
          <w:szCs w:val="28"/>
          <w:lang w:eastAsia="ru-RU"/>
        </w:rPr>
        <w:t>Рисунок 3</w:t>
      </w:r>
    </w:p>
    <w:p w14:paraId="47F516CB" w14:textId="77777777" w:rsidR="00A157AB" w:rsidRDefault="00A157AB" w:rsidP="00A157AB">
      <w:pPr>
        <w:tabs>
          <w:tab w:val="left" w:pos="1276"/>
        </w:tabs>
        <w:spacing w:after="0" w:line="240" w:lineRule="auto"/>
        <w:ind w:left="709" w:hanging="283"/>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 xml:space="preserve"> </w:t>
      </w:r>
      <w:r w:rsidRPr="006D22EF">
        <w:rPr>
          <w:rFonts w:ascii="Times New Roman" w:eastAsia="Calibri" w:hAnsi="Times New Roman"/>
          <w:noProof/>
          <w:sz w:val="28"/>
          <w:szCs w:val="28"/>
          <w:lang w:eastAsia="ru-RU"/>
        </w:rPr>
        <w:drawing>
          <wp:inline distT="0" distB="0" distL="0" distR="0" wp14:anchorId="6A5A0A87" wp14:editId="1B52CE30">
            <wp:extent cx="5583555" cy="4466844"/>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7705" cy="4486164"/>
                    </a:xfrm>
                    <a:prstGeom prst="rect">
                      <a:avLst/>
                    </a:prstGeom>
                    <a:noFill/>
                    <a:ln>
                      <a:noFill/>
                    </a:ln>
                  </pic:spPr>
                </pic:pic>
              </a:graphicData>
            </a:graphic>
          </wp:inline>
        </w:drawing>
      </w:r>
    </w:p>
    <w:p w14:paraId="2944DCE0" w14:textId="77777777" w:rsidR="00A157AB" w:rsidRPr="000C2F6E" w:rsidRDefault="00A157AB" w:rsidP="00A157AB">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1.35.3. </w:t>
      </w:r>
      <w:r w:rsidRPr="000C2F6E">
        <w:rPr>
          <w:rFonts w:ascii="Times New Roman" w:hAnsi="Times New Roman"/>
          <w:sz w:val="28"/>
          <w:szCs w:val="28"/>
          <w:lang w:eastAsia="ru-RU"/>
        </w:rPr>
        <w:t xml:space="preserve">Требования к кабельным линиям электроснабжения </w:t>
      </w:r>
      <w:r>
        <w:rPr>
          <w:rFonts w:ascii="Times New Roman" w:hAnsi="Times New Roman"/>
          <w:sz w:val="28"/>
          <w:szCs w:val="28"/>
          <w:lang w:eastAsia="ru-RU"/>
        </w:rPr>
        <w:br/>
      </w:r>
      <w:r w:rsidRPr="000C2F6E">
        <w:rPr>
          <w:rFonts w:ascii="Times New Roman" w:hAnsi="Times New Roman"/>
          <w:sz w:val="28"/>
          <w:szCs w:val="28"/>
          <w:lang w:eastAsia="ru-RU"/>
        </w:rPr>
        <w:t>и электроосвещения:</w:t>
      </w:r>
    </w:p>
    <w:p w14:paraId="51DA4CE0" w14:textId="77777777" w:rsidR="00A157AB" w:rsidRPr="00544F77" w:rsidRDefault="00A157AB" w:rsidP="00A4119A">
      <w:pPr>
        <w:numPr>
          <w:ilvl w:val="0"/>
          <w:numId w:val="5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w:t>
      </w:r>
      <w:r>
        <w:rPr>
          <w:rFonts w:ascii="Times New Roman" w:hAnsi="Times New Roman"/>
          <w:sz w:val="28"/>
          <w:szCs w:val="28"/>
          <w:lang w:eastAsia="ru-RU"/>
        </w:rPr>
        <w:br/>
      </w:r>
      <w:r w:rsidRPr="00544F77">
        <w:rPr>
          <w:rFonts w:ascii="Times New Roman" w:hAnsi="Times New Roman"/>
          <w:sz w:val="28"/>
          <w:szCs w:val="28"/>
          <w:lang w:eastAsia="ru-RU"/>
        </w:rPr>
        <w:t xml:space="preserve">с пониженным </w:t>
      </w:r>
      <w:proofErr w:type="spellStart"/>
      <w:r w:rsidRPr="00544F77">
        <w:rPr>
          <w:rFonts w:ascii="Times New Roman" w:hAnsi="Times New Roman"/>
          <w:sz w:val="28"/>
          <w:szCs w:val="28"/>
          <w:lang w:eastAsia="ru-RU"/>
        </w:rPr>
        <w:t>дымо</w:t>
      </w:r>
      <w:proofErr w:type="spellEnd"/>
      <w:r w:rsidRPr="00544F77">
        <w:rPr>
          <w:rFonts w:ascii="Times New Roman" w:hAnsi="Times New Roman"/>
          <w:sz w:val="28"/>
          <w:szCs w:val="28"/>
          <w:lang w:eastAsia="ru-RU"/>
        </w:rPr>
        <w:t xml:space="preserve">- и </w:t>
      </w:r>
      <w:proofErr w:type="spellStart"/>
      <w:r w:rsidRPr="00544F77">
        <w:rPr>
          <w:rFonts w:ascii="Times New Roman" w:hAnsi="Times New Roman"/>
          <w:sz w:val="28"/>
          <w:szCs w:val="28"/>
          <w:lang w:eastAsia="ru-RU"/>
        </w:rPr>
        <w:t>газовыделением</w:t>
      </w:r>
      <w:proofErr w:type="spellEnd"/>
      <w:r w:rsidRPr="00544F77">
        <w:rPr>
          <w:rFonts w:ascii="Times New Roman" w:hAnsi="Times New Roman"/>
          <w:sz w:val="28"/>
          <w:szCs w:val="28"/>
          <w:lang w:eastAsia="ru-RU"/>
        </w:rPr>
        <w:t>;</w:t>
      </w:r>
    </w:p>
    <w:p w14:paraId="3EC3FC80" w14:textId="77777777" w:rsidR="00A157AB" w:rsidRDefault="00A157AB" w:rsidP="00A4119A">
      <w:pPr>
        <w:numPr>
          <w:ilvl w:val="0"/>
          <w:numId w:val="5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групповые линии электроосвещения выполнить кабелем с сечением не менее 1,5 мм</w:t>
      </w:r>
      <w:r>
        <w:rPr>
          <w:rFonts w:ascii="Times New Roman" w:hAnsi="Times New Roman"/>
          <w:sz w:val="28"/>
          <w:szCs w:val="28"/>
          <w:lang w:eastAsia="ru-RU"/>
        </w:rPr>
        <w:t>²</w:t>
      </w:r>
      <w:r w:rsidRPr="00544F77">
        <w:rPr>
          <w:rFonts w:ascii="Times New Roman" w:hAnsi="Times New Roman"/>
          <w:sz w:val="28"/>
          <w:szCs w:val="28"/>
          <w:lang w:eastAsia="ru-RU"/>
        </w:rPr>
        <w:t xml:space="preserve">; </w:t>
      </w:r>
    </w:p>
    <w:p w14:paraId="7FBA8D24" w14:textId="77777777" w:rsidR="00A157AB" w:rsidRPr="00E62A62" w:rsidRDefault="00A157AB" w:rsidP="00A4119A">
      <w:pPr>
        <w:pStyle w:val="af8"/>
        <w:numPr>
          <w:ilvl w:val="0"/>
          <w:numId w:val="58"/>
        </w:numPr>
        <w:tabs>
          <w:tab w:val="left" w:pos="993"/>
          <w:tab w:val="left" w:pos="1134"/>
        </w:tabs>
        <w:ind w:left="0" w:firstLine="709"/>
        <w:jc w:val="both"/>
      </w:pPr>
      <w:r w:rsidRPr="00A57878">
        <w:rPr>
          <w:rFonts w:eastAsia="Arial Unicode MS"/>
          <w:spacing w:val="-4"/>
        </w:rPr>
        <w:t>групповые линии аварийного электроосвещения выполнить кабелем с сечение</w:t>
      </w:r>
      <w:r w:rsidRPr="00876B67">
        <w:rPr>
          <w:rFonts w:eastAsia="Arial Unicode MS"/>
          <w:spacing w:val="-4"/>
        </w:rPr>
        <w:t>м не менее 1,5 мм</w:t>
      </w:r>
      <w:r>
        <w:rPr>
          <w:rFonts w:eastAsia="Arial Unicode MS"/>
          <w:spacing w:val="-4"/>
        </w:rPr>
        <w:t>²</w:t>
      </w:r>
      <w:r w:rsidRPr="00876B67">
        <w:rPr>
          <w:rFonts w:eastAsia="Arial Unicode MS"/>
          <w:spacing w:val="-4"/>
        </w:rPr>
        <w:t>, классом по пожаробезопасности</w:t>
      </w:r>
      <w:r w:rsidRPr="00E62A62">
        <w:rPr>
          <w:rFonts w:eastAsia="Arial Unicode MS"/>
          <w:spacing w:val="-4"/>
        </w:rPr>
        <w:t xml:space="preserve"> </w:t>
      </w:r>
      <w:r>
        <w:rPr>
          <w:rFonts w:eastAsia="Arial Unicode MS"/>
          <w:spacing w:val="-4"/>
        </w:rPr>
        <w:t>-</w:t>
      </w:r>
      <w:r w:rsidRPr="00E62A62">
        <w:rPr>
          <w:rFonts w:eastAsia="Arial Unicode MS"/>
          <w:spacing w:val="-4"/>
        </w:rPr>
        <w:t xml:space="preserve"> </w:t>
      </w:r>
      <w:proofErr w:type="spellStart"/>
      <w:r w:rsidRPr="00E62A62">
        <w:rPr>
          <w:rFonts w:eastAsia="Arial Unicode MS"/>
          <w:spacing w:val="-4"/>
        </w:rPr>
        <w:t>нг</w:t>
      </w:r>
      <w:proofErr w:type="spellEnd"/>
      <w:r w:rsidRPr="00E62A62">
        <w:rPr>
          <w:rFonts w:eastAsia="Arial Unicode MS"/>
          <w:spacing w:val="-4"/>
        </w:rPr>
        <w:t>(А)-FRLS или аналог;</w:t>
      </w:r>
    </w:p>
    <w:p w14:paraId="32C5ABB2" w14:textId="77777777" w:rsidR="00A157AB" w:rsidRPr="00544F77" w:rsidRDefault="00A157AB" w:rsidP="00A4119A">
      <w:pPr>
        <w:numPr>
          <w:ilvl w:val="0"/>
          <w:numId w:val="5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групповые линии розеточных групп выполнить кабелем сечением </w:t>
      </w:r>
      <w:r>
        <w:rPr>
          <w:rFonts w:ascii="Times New Roman" w:hAnsi="Times New Roman"/>
          <w:sz w:val="28"/>
          <w:szCs w:val="28"/>
          <w:lang w:eastAsia="ru-RU"/>
        </w:rPr>
        <w:br/>
      </w:r>
      <w:r w:rsidRPr="00544F77">
        <w:rPr>
          <w:rFonts w:ascii="Times New Roman" w:hAnsi="Times New Roman"/>
          <w:sz w:val="28"/>
          <w:szCs w:val="28"/>
          <w:lang w:eastAsia="ru-RU"/>
        </w:rPr>
        <w:t>не менее 2,5 мм</w:t>
      </w:r>
      <w:r>
        <w:rPr>
          <w:rFonts w:ascii="Times New Roman" w:hAnsi="Times New Roman"/>
          <w:sz w:val="28"/>
          <w:szCs w:val="28"/>
          <w:lang w:eastAsia="ru-RU"/>
        </w:rPr>
        <w:t>²</w:t>
      </w:r>
      <w:r w:rsidRPr="00544F77">
        <w:rPr>
          <w:rFonts w:ascii="Times New Roman" w:hAnsi="Times New Roman"/>
          <w:sz w:val="28"/>
          <w:szCs w:val="28"/>
          <w:lang w:eastAsia="ru-RU"/>
        </w:rPr>
        <w:t>;</w:t>
      </w:r>
    </w:p>
    <w:p w14:paraId="33D2C594" w14:textId="77777777" w:rsidR="00A157AB" w:rsidRPr="00544F77" w:rsidRDefault="00A157AB" w:rsidP="00A4119A">
      <w:pPr>
        <w:numPr>
          <w:ilvl w:val="0"/>
          <w:numId w:val="5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электрической воздушной завесы выполнить кабелем сечением не менее 2,5 мм</w:t>
      </w:r>
      <w:r>
        <w:rPr>
          <w:rFonts w:ascii="Times New Roman" w:hAnsi="Times New Roman"/>
          <w:sz w:val="28"/>
          <w:szCs w:val="28"/>
          <w:lang w:eastAsia="ru-RU"/>
        </w:rPr>
        <w:t>²</w:t>
      </w:r>
      <w:r w:rsidRPr="00544F77">
        <w:rPr>
          <w:rFonts w:ascii="Times New Roman" w:hAnsi="Times New Roman"/>
          <w:sz w:val="28"/>
          <w:szCs w:val="28"/>
          <w:lang w:eastAsia="ru-RU"/>
        </w:rPr>
        <w:t>;</w:t>
      </w:r>
    </w:p>
    <w:p w14:paraId="37F27B15" w14:textId="77777777" w:rsidR="00A157AB" w:rsidRPr="00544F77" w:rsidRDefault="00A157AB" w:rsidP="00A4119A">
      <w:pPr>
        <w:numPr>
          <w:ilvl w:val="0"/>
          <w:numId w:val="5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групповую линию питания шкаф</w:t>
      </w:r>
      <w:r>
        <w:rPr>
          <w:rFonts w:ascii="Times New Roman" w:hAnsi="Times New Roman"/>
          <w:sz w:val="28"/>
          <w:szCs w:val="28"/>
          <w:lang w:eastAsia="ru-RU"/>
        </w:rPr>
        <w:t>ов</w:t>
      </w:r>
      <w:r w:rsidRPr="00544F77">
        <w:rPr>
          <w:rFonts w:ascii="Times New Roman" w:hAnsi="Times New Roman"/>
          <w:sz w:val="28"/>
          <w:szCs w:val="28"/>
          <w:lang w:eastAsia="ru-RU"/>
        </w:rPr>
        <w:t xml:space="preserve"> СПС и СОТС выполнить кабелем сечением не менее 1,5 мм</w:t>
      </w:r>
      <w:r>
        <w:rPr>
          <w:rFonts w:ascii="Times New Roman" w:hAnsi="Times New Roman"/>
          <w:sz w:val="28"/>
          <w:szCs w:val="28"/>
          <w:lang w:eastAsia="ru-RU"/>
        </w:rPr>
        <w:t>²</w:t>
      </w:r>
      <w:r w:rsidRPr="00544F77">
        <w:rPr>
          <w:rFonts w:ascii="Times New Roman" w:hAnsi="Times New Roman"/>
          <w:sz w:val="28"/>
          <w:szCs w:val="28"/>
          <w:lang w:eastAsia="ru-RU"/>
        </w:rPr>
        <w:t>;</w:t>
      </w:r>
    </w:p>
    <w:p w14:paraId="6C68B6EF" w14:textId="77777777" w:rsidR="00A157AB" w:rsidRPr="00544F77" w:rsidRDefault="00A157AB" w:rsidP="00A4119A">
      <w:pPr>
        <w:numPr>
          <w:ilvl w:val="0"/>
          <w:numId w:val="5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кондиционирования выполнить кабелем сечением не менее 1,5 мм</w:t>
      </w:r>
      <w:r>
        <w:rPr>
          <w:rFonts w:ascii="Times New Roman" w:hAnsi="Times New Roman"/>
          <w:sz w:val="28"/>
          <w:szCs w:val="28"/>
          <w:lang w:eastAsia="ru-RU"/>
        </w:rPr>
        <w:t>²</w:t>
      </w:r>
      <w:r w:rsidRPr="00544F77">
        <w:rPr>
          <w:rFonts w:ascii="Times New Roman" w:hAnsi="Times New Roman"/>
          <w:sz w:val="28"/>
          <w:szCs w:val="28"/>
          <w:lang w:eastAsia="ru-RU"/>
        </w:rPr>
        <w:t>;</w:t>
      </w:r>
    </w:p>
    <w:p w14:paraId="083ED4A8" w14:textId="77777777" w:rsidR="00A157AB" w:rsidRPr="00544F77" w:rsidRDefault="00A157AB" w:rsidP="00A4119A">
      <w:pPr>
        <w:numPr>
          <w:ilvl w:val="0"/>
          <w:numId w:val="58"/>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w:t>
      </w:r>
      <w:r>
        <w:rPr>
          <w:rFonts w:ascii="Times New Roman" w:hAnsi="Times New Roman"/>
          <w:sz w:val="28"/>
          <w:szCs w:val="28"/>
          <w:lang w:eastAsia="ru-RU"/>
        </w:rPr>
        <w:t xml:space="preserve">ИБП (питающей </w:t>
      </w:r>
      <w:r w:rsidRPr="00544F77">
        <w:rPr>
          <w:rFonts w:ascii="Times New Roman" w:hAnsi="Times New Roman"/>
          <w:sz w:val="28"/>
          <w:szCs w:val="28"/>
          <w:lang w:eastAsia="ru-RU"/>
        </w:rPr>
        <w:t>телекоммуникационн</w:t>
      </w:r>
      <w:r>
        <w:rPr>
          <w:rFonts w:ascii="Times New Roman" w:hAnsi="Times New Roman"/>
          <w:sz w:val="28"/>
          <w:szCs w:val="28"/>
          <w:lang w:eastAsia="ru-RU"/>
        </w:rPr>
        <w:t xml:space="preserve">ую зону СКС </w:t>
      </w:r>
      <w:r w:rsidRPr="00544F77">
        <w:rPr>
          <w:rFonts w:ascii="Times New Roman" w:hAnsi="Times New Roman"/>
          <w:sz w:val="28"/>
          <w:szCs w:val="28"/>
          <w:lang w:eastAsia="ru-RU"/>
        </w:rPr>
        <w:t>и СОТ (</w:t>
      </w:r>
      <w:r>
        <w:rPr>
          <w:rFonts w:ascii="Times New Roman" w:hAnsi="Times New Roman"/>
          <w:sz w:val="28"/>
          <w:szCs w:val="28"/>
          <w:lang w:eastAsia="ru-RU"/>
        </w:rPr>
        <w:t xml:space="preserve">ИБП </w:t>
      </w:r>
      <w:r w:rsidRPr="00544F77">
        <w:rPr>
          <w:rFonts w:ascii="Times New Roman" w:hAnsi="Times New Roman"/>
          <w:sz w:val="28"/>
          <w:szCs w:val="28"/>
          <w:lang w:eastAsia="ru-RU"/>
        </w:rPr>
        <w:t>един</w:t>
      </w:r>
      <w:r>
        <w:rPr>
          <w:rFonts w:ascii="Times New Roman" w:hAnsi="Times New Roman"/>
          <w:sz w:val="28"/>
          <w:szCs w:val="28"/>
          <w:lang w:eastAsia="ru-RU"/>
        </w:rPr>
        <w:t>ый</w:t>
      </w:r>
      <w:r w:rsidRPr="00544F77">
        <w:rPr>
          <w:rFonts w:ascii="Times New Roman" w:hAnsi="Times New Roman"/>
          <w:sz w:val="28"/>
          <w:szCs w:val="28"/>
          <w:lang w:eastAsia="ru-RU"/>
        </w:rPr>
        <w:t xml:space="preserve"> на обе системы) выполнить кабе</w:t>
      </w:r>
      <w:r>
        <w:rPr>
          <w:rFonts w:ascii="Times New Roman" w:hAnsi="Times New Roman"/>
          <w:sz w:val="28"/>
          <w:szCs w:val="28"/>
          <w:lang w:eastAsia="ru-RU"/>
        </w:rPr>
        <w:t xml:space="preserve">лем сечением </w:t>
      </w:r>
      <w:r>
        <w:rPr>
          <w:rFonts w:ascii="Times New Roman" w:hAnsi="Times New Roman"/>
          <w:sz w:val="28"/>
          <w:szCs w:val="28"/>
          <w:lang w:eastAsia="ru-RU"/>
        </w:rPr>
        <w:br/>
        <w:t>не менее 2,5 мм²;</w:t>
      </w:r>
    </w:p>
    <w:p w14:paraId="6D70DECF" w14:textId="77777777" w:rsidR="00A157AB" w:rsidRPr="00544F77" w:rsidRDefault="00A157AB" w:rsidP="00A4119A">
      <w:pPr>
        <w:numPr>
          <w:ilvl w:val="0"/>
          <w:numId w:val="5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насосной станции (при наличии) выполнить кабелем сечением не менее 2,5 мм</w:t>
      </w:r>
      <w:r>
        <w:rPr>
          <w:rFonts w:ascii="Times New Roman" w:hAnsi="Times New Roman"/>
          <w:sz w:val="28"/>
          <w:szCs w:val="28"/>
          <w:lang w:eastAsia="ru-RU"/>
        </w:rPr>
        <w:t>²</w:t>
      </w:r>
      <w:r w:rsidRPr="00544F77">
        <w:rPr>
          <w:rFonts w:ascii="Times New Roman" w:hAnsi="Times New Roman"/>
          <w:sz w:val="28"/>
          <w:szCs w:val="28"/>
          <w:lang w:eastAsia="ru-RU"/>
        </w:rPr>
        <w:t>;</w:t>
      </w:r>
    </w:p>
    <w:p w14:paraId="1E20AABB" w14:textId="77777777" w:rsidR="00A157AB" w:rsidRPr="00544F77" w:rsidRDefault="00A157AB" w:rsidP="00A4119A">
      <w:pPr>
        <w:numPr>
          <w:ilvl w:val="0"/>
          <w:numId w:val="5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накопительного электрического бака </w:t>
      </w:r>
      <w:r>
        <w:rPr>
          <w:rFonts w:ascii="Times New Roman" w:hAnsi="Times New Roman"/>
          <w:sz w:val="28"/>
          <w:szCs w:val="28"/>
          <w:lang w:eastAsia="ru-RU"/>
        </w:rPr>
        <w:br/>
      </w:r>
      <w:r w:rsidRPr="00544F77">
        <w:rPr>
          <w:rFonts w:ascii="Times New Roman" w:hAnsi="Times New Roman"/>
          <w:sz w:val="28"/>
          <w:szCs w:val="28"/>
          <w:lang w:eastAsia="ru-RU"/>
        </w:rPr>
        <w:t>(при наличии) выполнить кабелем сечен</w:t>
      </w:r>
      <w:r>
        <w:rPr>
          <w:rFonts w:ascii="Times New Roman" w:hAnsi="Times New Roman"/>
          <w:sz w:val="28"/>
          <w:szCs w:val="28"/>
          <w:lang w:eastAsia="ru-RU"/>
        </w:rPr>
        <w:t>ием не менее 2,5 мм².</w:t>
      </w:r>
    </w:p>
    <w:p w14:paraId="66428167" w14:textId="77777777" w:rsidR="00A157AB" w:rsidRPr="00544F77" w:rsidRDefault="00A157AB" w:rsidP="00A157AB">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1.35.4. </w:t>
      </w:r>
      <w:r w:rsidRPr="00544F77">
        <w:rPr>
          <w:rFonts w:ascii="Times New Roman" w:hAnsi="Times New Roman"/>
          <w:sz w:val="28"/>
          <w:szCs w:val="28"/>
          <w:lang w:eastAsia="ru-RU"/>
        </w:rPr>
        <w:t>Требования к прокладке всех кабельных трасс:</w:t>
      </w:r>
    </w:p>
    <w:p w14:paraId="206B3279" w14:textId="77777777" w:rsidR="00A157AB" w:rsidRDefault="00A157AB" w:rsidP="00A4119A">
      <w:pPr>
        <w:numPr>
          <w:ilvl w:val="0"/>
          <w:numId w:val="5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клиентской зоне, </w:t>
      </w:r>
      <w:proofErr w:type="spellStart"/>
      <w:r w:rsidRPr="00544F77">
        <w:rPr>
          <w:rFonts w:ascii="Times New Roman" w:hAnsi="Times New Roman"/>
          <w:sz w:val="28"/>
          <w:szCs w:val="28"/>
          <w:lang w:eastAsia="ru-RU"/>
        </w:rPr>
        <w:t>бэк</w:t>
      </w:r>
      <w:proofErr w:type="spellEnd"/>
      <w:r w:rsidRPr="00544F77">
        <w:rPr>
          <w:rFonts w:ascii="Times New Roman" w:hAnsi="Times New Roman"/>
          <w:sz w:val="28"/>
          <w:szCs w:val="28"/>
          <w:lang w:eastAsia="ru-RU"/>
        </w:rPr>
        <w:t>-зоне, санузле, входной зоне прокладку кабеля к рабочим местам и оборудованию выполнить скрыто за чистовым потолком</w:t>
      </w:r>
      <w:r>
        <w:rPr>
          <w:rFonts w:ascii="Times New Roman" w:hAnsi="Times New Roman"/>
          <w:sz w:val="28"/>
          <w:szCs w:val="28"/>
          <w:lang w:eastAsia="ru-RU"/>
        </w:rPr>
        <w:t xml:space="preserve"> и в стеновых панелях</w:t>
      </w:r>
      <w:r w:rsidRPr="00544F77">
        <w:rPr>
          <w:rFonts w:ascii="Times New Roman" w:hAnsi="Times New Roman"/>
          <w:sz w:val="28"/>
          <w:szCs w:val="28"/>
          <w:lang w:eastAsia="ru-RU"/>
        </w:rPr>
        <w:t xml:space="preserve">, в гофрированных трубах из негорючих материалов, закрепленных к несущим конструкциям клипсами с шагом крепления </w:t>
      </w:r>
      <w:r>
        <w:rPr>
          <w:rFonts w:ascii="Times New Roman" w:hAnsi="Times New Roman"/>
          <w:sz w:val="28"/>
          <w:szCs w:val="28"/>
          <w:lang w:eastAsia="ru-RU"/>
        </w:rPr>
        <w:br/>
      </w:r>
      <w:r w:rsidRPr="00544F77">
        <w:rPr>
          <w:rFonts w:ascii="Times New Roman" w:hAnsi="Times New Roman"/>
          <w:sz w:val="28"/>
          <w:szCs w:val="28"/>
          <w:lang w:eastAsia="ru-RU"/>
        </w:rPr>
        <w:t>не более 500</w:t>
      </w:r>
      <w:r>
        <w:rPr>
          <w:rFonts w:ascii="Times New Roman" w:hAnsi="Times New Roman"/>
          <w:sz w:val="28"/>
          <w:szCs w:val="28"/>
          <w:lang w:eastAsia="ru-RU"/>
        </w:rPr>
        <w:t> </w:t>
      </w:r>
      <w:r w:rsidRPr="00544F77">
        <w:rPr>
          <w:rFonts w:ascii="Times New Roman" w:hAnsi="Times New Roman"/>
          <w:sz w:val="28"/>
          <w:szCs w:val="28"/>
          <w:lang w:eastAsia="ru-RU"/>
        </w:rPr>
        <w:t>мм (применение коробов, кабель-каналов прямоуг</w:t>
      </w:r>
      <w:r>
        <w:rPr>
          <w:rFonts w:ascii="Times New Roman" w:hAnsi="Times New Roman"/>
          <w:sz w:val="28"/>
          <w:szCs w:val="28"/>
          <w:lang w:eastAsia="ru-RU"/>
        </w:rPr>
        <w:t>ольного сечения не допускается)</w:t>
      </w:r>
    </w:p>
    <w:p w14:paraId="4B7C0E91" w14:textId="77777777" w:rsidR="00A157AB" w:rsidRPr="00544F77" w:rsidRDefault="00A157AB" w:rsidP="00A157AB">
      <w:pPr>
        <w:tabs>
          <w:tab w:val="left" w:pos="993"/>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либо/и</w:t>
      </w:r>
      <w:r>
        <w:rPr>
          <w:rStyle w:val="ac"/>
          <w:rFonts w:ascii="Times New Roman" w:hAnsi="Times New Roman"/>
          <w:sz w:val="28"/>
          <w:szCs w:val="28"/>
          <w:lang w:eastAsia="ru-RU"/>
        </w:rPr>
        <w:footnoteReference w:id="10"/>
      </w:r>
    </w:p>
    <w:p w14:paraId="7147BCDF" w14:textId="51AEABD9" w:rsidR="00A157AB" w:rsidRPr="00544F77" w:rsidRDefault="00A157AB" w:rsidP="00A4119A">
      <w:pPr>
        <w:numPr>
          <w:ilvl w:val="0"/>
          <w:numId w:val="5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клиентской зоне, </w:t>
      </w:r>
      <w:proofErr w:type="spellStart"/>
      <w:r w:rsidRPr="00544F77">
        <w:rPr>
          <w:rFonts w:ascii="Times New Roman" w:hAnsi="Times New Roman"/>
          <w:sz w:val="28"/>
          <w:szCs w:val="28"/>
          <w:lang w:eastAsia="ru-RU"/>
        </w:rPr>
        <w:t>бэк</w:t>
      </w:r>
      <w:proofErr w:type="spellEnd"/>
      <w:r w:rsidRPr="00544F77">
        <w:rPr>
          <w:rFonts w:ascii="Times New Roman" w:hAnsi="Times New Roman"/>
          <w:sz w:val="28"/>
          <w:szCs w:val="28"/>
          <w:lang w:eastAsia="ru-RU"/>
        </w:rPr>
        <w:t>-зоне, санузле, входной зоне прокладку кабеля к рабочим местам и оборудованию выполнить открыто по стеновым панелям в кабель-каналах, закрепленных таким образом, чтобы между ними и стеновой панелью не было зазоров и щелей</w:t>
      </w:r>
      <w:r>
        <w:rPr>
          <w:rFonts w:ascii="Times New Roman" w:hAnsi="Times New Roman"/>
          <w:sz w:val="28"/>
          <w:szCs w:val="28"/>
          <w:lang w:eastAsia="ru-RU"/>
        </w:rPr>
        <w:t xml:space="preserve">, </w:t>
      </w:r>
      <w:r w:rsidRPr="00F44605">
        <w:rPr>
          <w:rFonts w:ascii="Times New Roman" w:hAnsi="Times New Roman"/>
          <w:sz w:val="28"/>
          <w:szCs w:val="28"/>
          <w:lang w:eastAsia="ru-RU"/>
        </w:rPr>
        <w:t>закрепленных к несущим конструкциям клипсами с шагом крепления не более 500 мм</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в соответствии с </w:t>
      </w:r>
      <w:r w:rsidRPr="00783BE7">
        <w:rPr>
          <w:rFonts w:ascii="Times New Roman" w:hAnsi="Times New Roman"/>
          <w:sz w:val="28"/>
          <w:szCs w:val="28"/>
          <w:lang w:eastAsia="ru-RU"/>
        </w:rPr>
        <w:t xml:space="preserve">Альбомом чертежей (Приложение № 1 </w:t>
      </w:r>
      <w:r w:rsidR="000719F6" w:rsidRPr="00783BE7">
        <w:rPr>
          <w:rFonts w:ascii="Times New Roman" w:hAnsi="Times New Roman"/>
          <w:sz w:val="28"/>
          <w:szCs w:val="28"/>
          <w:lang w:eastAsia="ru-RU"/>
        </w:rPr>
        <w:t xml:space="preserve">к </w:t>
      </w:r>
      <w:r w:rsidR="000719F6">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sidRPr="00544F77">
        <w:rPr>
          <w:rFonts w:ascii="Times New Roman" w:hAnsi="Times New Roman"/>
          <w:sz w:val="28"/>
          <w:szCs w:val="28"/>
          <w:lang w:eastAsia="ru-RU"/>
        </w:rPr>
        <w:t>.</w:t>
      </w:r>
    </w:p>
    <w:p w14:paraId="68259BF0" w14:textId="77777777" w:rsidR="00A157AB" w:rsidRPr="00544F77" w:rsidRDefault="00A157AB" w:rsidP="00A157AB">
      <w:pPr>
        <w:tabs>
          <w:tab w:val="left" w:pos="1418"/>
        </w:tabs>
        <w:spacing w:after="0" w:line="240" w:lineRule="auto"/>
        <w:ind w:left="709"/>
        <w:contextualSpacing/>
        <w:rPr>
          <w:rFonts w:ascii="Times New Roman" w:hAnsi="Times New Roman"/>
          <w:sz w:val="28"/>
          <w:szCs w:val="28"/>
          <w:lang w:eastAsia="ru-RU"/>
        </w:rPr>
      </w:pPr>
      <w:r>
        <w:rPr>
          <w:rFonts w:ascii="Times New Roman" w:hAnsi="Times New Roman"/>
          <w:sz w:val="28"/>
          <w:szCs w:val="28"/>
          <w:lang w:eastAsia="ru-RU"/>
        </w:rPr>
        <w:t xml:space="preserve">1.35.5.  </w:t>
      </w:r>
      <w:r w:rsidRPr="00544F77">
        <w:rPr>
          <w:rFonts w:ascii="Times New Roman" w:hAnsi="Times New Roman"/>
          <w:sz w:val="28"/>
          <w:szCs w:val="28"/>
          <w:lang w:eastAsia="ru-RU"/>
        </w:rPr>
        <w:t>Электроснабжение</w:t>
      </w:r>
      <w:r>
        <w:rPr>
          <w:rFonts w:ascii="Times New Roman" w:hAnsi="Times New Roman"/>
          <w:sz w:val="28"/>
          <w:szCs w:val="28"/>
          <w:lang w:eastAsia="ru-RU"/>
        </w:rPr>
        <w:t>.</w:t>
      </w:r>
    </w:p>
    <w:p w14:paraId="05DC39CE" w14:textId="77777777" w:rsidR="00A157AB" w:rsidRPr="00544F77" w:rsidRDefault="00A157AB" w:rsidP="00A157AB">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 xml:space="preserve">1.35.5.1. </w:t>
      </w:r>
      <w:r w:rsidRPr="00544F77">
        <w:rPr>
          <w:rFonts w:ascii="Times New Roman" w:hAnsi="Times New Roman"/>
          <w:bCs/>
          <w:sz w:val="28"/>
          <w:szCs w:val="28"/>
          <w:lang w:eastAsia="ru-RU"/>
        </w:rPr>
        <w:t xml:space="preserve">Электроснабжение осуществляется посредством подключения </w:t>
      </w:r>
      <w:r>
        <w:rPr>
          <w:rFonts w:ascii="Times New Roman" w:hAnsi="Times New Roman"/>
          <w:bCs/>
          <w:sz w:val="28"/>
          <w:szCs w:val="28"/>
          <w:lang w:eastAsia="ru-RU"/>
        </w:rPr>
        <w:br/>
      </w:r>
      <w:r w:rsidRPr="00544F77">
        <w:rPr>
          <w:rFonts w:ascii="Times New Roman" w:hAnsi="Times New Roman"/>
          <w:bCs/>
          <w:sz w:val="28"/>
          <w:szCs w:val="28"/>
          <w:lang w:eastAsia="ru-RU"/>
        </w:rPr>
        <w:t xml:space="preserve">к электрической сети населенного пункта, в котором располагается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w:t>
      </w:r>
      <w:r w:rsidRPr="000C2F6E">
        <w:rPr>
          <w:rFonts w:ascii="Times New Roman" w:hAnsi="Times New Roman"/>
          <w:bCs/>
          <w:spacing w:val="-4"/>
          <w:sz w:val="28"/>
          <w:szCs w:val="28"/>
          <w:lang w:eastAsia="ru-RU"/>
        </w:rPr>
        <w:t>Для обеспечения подвода электрического кабеля к вводному блоку в комплекте</w:t>
      </w:r>
      <w:r w:rsidRPr="00544F77">
        <w:rPr>
          <w:rFonts w:ascii="Times New Roman" w:hAnsi="Times New Roman"/>
          <w:bCs/>
          <w:sz w:val="28"/>
          <w:szCs w:val="28"/>
          <w:lang w:eastAsia="ru-RU"/>
        </w:rPr>
        <w:t xml:space="preserve">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должно быть предусмотрено съемное крепление типа «гусек».</w:t>
      </w:r>
    </w:p>
    <w:p w14:paraId="6CA251B9" w14:textId="77777777" w:rsidR="00A157AB" w:rsidRPr="00544F77" w:rsidRDefault="00A157AB" w:rsidP="00A157AB">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 xml:space="preserve">1.35.5.2. </w:t>
      </w:r>
      <w:r w:rsidRPr="00544F77">
        <w:rPr>
          <w:rFonts w:ascii="Times New Roman" w:hAnsi="Times New Roman"/>
          <w:bCs/>
          <w:sz w:val="28"/>
          <w:szCs w:val="28"/>
          <w:lang w:eastAsia="ru-RU"/>
        </w:rPr>
        <w:t>Электропитание оборудования почтовой связи осуществляется от сети переменного тока 220</w:t>
      </w:r>
      <w:r>
        <w:rPr>
          <w:rFonts w:ascii="Times New Roman" w:hAnsi="Times New Roman"/>
          <w:bCs/>
          <w:sz w:val="28"/>
          <w:szCs w:val="28"/>
          <w:lang w:eastAsia="ru-RU"/>
        </w:rPr>
        <w:t> </w:t>
      </w:r>
      <w:r w:rsidRPr="00544F77">
        <w:rPr>
          <w:rFonts w:ascii="Times New Roman" w:hAnsi="Times New Roman"/>
          <w:bCs/>
          <w:sz w:val="28"/>
          <w:szCs w:val="28"/>
          <w:lang w:eastAsia="ru-RU"/>
        </w:rPr>
        <w:t>±</w:t>
      </w:r>
      <w:r>
        <w:rPr>
          <w:rFonts w:ascii="Times New Roman" w:hAnsi="Times New Roman"/>
          <w:bCs/>
          <w:sz w:val="28"/>
          <w:szCs w:val="28"/>
          <w:lang w:eastAsia="ru-RU"/>
        </w:rPr>
        <w:t> </w:t>
      </w:r>
      <w:r w:rsidRPr="00544F77">
        <w:rPr>
          <w:rFonts w:ascii="Times New Roman" w:hAnsi="Times New Roman"/>
          <w:bCs/>
          <w:sz w:val="28"/>
          <w:szCs w:val="28"/>
          <w:lang w:eastAsia="ru-RU"/>
        </w:rPr>
        <w:t>10</w:t>
      </w:r>
      <w:r>
        <w:rPr>
          <w:rFonts w:ascii="Times New Roman" w:hAnsi="Times New Roman"/>
          <w:bCs/>
          <w:sz w:val="28"/>
          <w:szCs w:val="28"/>
          <w:lang w:eastAsia="ru-RU"/>
        </w:rPr>
        <w:t> </w:t>
      </w:r>
      <w:r w:rsidRPr="00544F77">
        <w:rPr>
          <w:rFonts w:ascii="Times New Roman" w:hAnsi="Times New Roman"/>
          <w:bCs/>
          <w:sz w:val="28"/>
          <w:szCs w:val="28"/>
          <w:lang w:eastAsia="ru-RU"/>
        </w:rPr>
        <w:t>% В, 50</w:t>
      </w:r>
      <w:r>
        <w:rPr>
          <w:rFonts w:ascii="Times New Roman" w:hAnsi="Times New Roman"/>
          <w:bCs/>
          <w:sz w:val="28"/>
          <w:szCs w:val="28"/>
          <w:lang w:eastAsia="ru-RU"/>
        </w:rPr>
        <w:t> </w:t>
      </w:r>
      <w:r w:rsidRPr="00544F77">
        <w:rPr>
          <w:rFonts w:ascii="Times New Roman" w:hAnsi="Times New Roman"/>
          <w:bCs/>
          <w:sz w:val="28"/>
          <w:szCs w:val="28"/>
          <w:lang w:eastAsia="ru-RU"/>
        </w:rPr>
        <w:t>±</w:t>
      </w:r>
      <w:r>
        <w:rPr>
          <w:rFonts w:ascii="Times New Roman" w:hAnsi="Times New Roman"/>
          <w:bCs/>
          <w:sz w:val="28"/>
          <w:szCs w:val="28"/>
          <w:lang w:eastAsia="ru-RU"/>
        </w:rPr>
        <w:t> </w:t>
      </w:r>
      <w:r w:rsidRPr="00544F77">
        <w:rPr>
          <w:rFonts w:ascii="Times New Roman" w:hAnsi="Times New Roman"/>
          <w:bCs/>
          <w:sz w:val="28"/>
          <w:szCs w:val="28"/>
          <w:lang w:eastAsia="ru-RU"/>
        </w:rPr>
        <w:t xml:space="preserve">0,2 Гц, </w:t>
      </w:r>
      <w:r w:rsidRPr="00544F77">
        <w:rPr>
          <w:rFonts w:ascii="Times New Roman" w:hAnsi="Times New Roman"/>
          <w:bCs/>
          <w:sz w:val="28"/>
          <w:szCs w:val="28"/>
          <w:lang w:val="en-US" w:eastAsia="ru-RU"/>
        </w:rPr>
        <w:t>TN</w:t>
      </w:r>
      <w:r w:rsidRPr="00544F77">
        <w:rPr>
          <w:rFonts w:ascii="Times New Roman" w:hAnsi="Times New Roman"/>
          <w:bCs/>
          <w:sz w:val="28"/>
          <w:szCs w:val="28"/>
          <w:lang w:eastAsia="ru-RU"/>
        </w:rPr>
        <w:t>-</w:t>
      </w:r>
      <w:r w:rsidRPr="00544F77">
        <w:rPr>
          <w:rFonts w:ascii="Times New Roman" w:hAnsi="Times New Roman"/>
          <w:bCs/>
          <w:sz w:val="28"/>
          <w:szCs w:val="28"/>
          <w:lang w:val="en-US" w:eastAsia="ru-RU"/>
        </w:rPr>
        <w:t>C</w:t>
      </w:r>
      <w:r w:rsidRPr="00544F77">
        <w:rPr>
          <w:rFonts w:ascii="Times New Roman" w:hAnsi="Times New Roman"/>
          <w:bCs/>
          <w:sz w:val="28"/>
          <w:szCs w:val="28"/>
          <w:lang w:eastAsia="ru-RU"/>
        </w:rPr>
        <w:t>-</w:t>
      </w:r>
      <w:r w:rsidRPr="00544F77">
        <w:rPr>
          <w:rFonts w:ascii="Times New Roman" w:hAnsi="Times New Roman"/>
          <w:bCs/>
          <w:sz w:val="28"/>
          <w:szCs w:val="28"/>
          <w:lang w:val="en-US" w:eastAsia="ru-RU"/>
        </w:rPr>
        <w:t>S</w:t>
      </w:r>
      <w:r w:rsidRPr="00544F77">
        <w:rPr>
          <w:rFonts w:ascii="Times New Roman" w:hAnsi="Times New Roman"/>
          <w:bCs/>
          <w:sz w:val="28"/>
          <w:szCs w:val="28"/>
          <w:lang w:eastAsia="ru-RU"/>
        </w:rPr>
        <w:t>.</w:t>
      </w:r>
    </w:p>
    <w:p w14:paraId="2A2627C2" w14:textId="62D1E27D" w:rsidR="00A157AB" w:rsidRPr="00544F77" w:rsidRDefault="00A157AB" w:rsidP="00A157AB">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 xml:space="preserve">1.35.5.3. </w:t>
      </w:r>
      <w:r w:rsidRPr="00544F77">
        <w:rPr>
          <w:rFonts w:ascii="Times New Roman" w:hAnsi="Times New Roman"/>
          <w:bCs/>
          <w:sz w:val="28"/>
          <w:szCs w:val="28"/>
          <w:lang w:eastAsia="ru-RU"/>
        </w:rPr>
        <w:t xml:space="preserve">Вводно-распределительный щит расположить </w:t>
      </w:r>
      <w:r w:rsidRPr="00544F77">
        <w:rPr>
          <w:rFonts w:ascii="Times New Roman" w:hAnsi="Times New Roman"/>
          <w:sz w:val="28"/>
          <w:szCs w:val="28"/>
          <w:lang w:eastAsia="ru-RU"/>
        </w:rPr>
        <w:t xml:space="preserve">в соответствии </w:t>
      </w:r>
      <w:r>
        <w:rPr>
          <w:rFonts w:ascii="Times New Roman" w:hAnsi="Times New Roman"/>
          <w:sz w:val="28"/>
          <w:szCs w:val="28"/>
          <w:lang w:eastAsia="ru-RU"/>
        </w:rPr>
        <w:br/>
      </w:r>
      <w:r w:rsidRPr="00544F77">
        <w:rPr>
          <w:rFonts w:ascii="Times New Roman" w:hAnsi="Times New Roman"/>
          <w:sz w:val="28"/>
          <w:szCs w:val="28"/>
          <w:lang w:eastAsia="ru-RU"/>
        </w:rPr>
        <w:t>с</w:t>
      </w:r>
      <w:r>
        <w:rPr>
          <w:rFonts w:ascii="Times New Roman" w:hAnsi="Times New Roman"/>
          <w:sz w:val="28"/>
          <w:szCs w:val="28"/>
          <w:lang w:eastAsia="ru-RU"/>
        </w:rPr>
        <w:t xml:space="preserve"> </w:t>
      </w:r>
      <w:r w:rsidRPr="00783BE7">
        <w:rPr>
          <w:rFonts w:ascii="Times New Roman" w:hAnsi="Times New Roman"/>
          <w:sz w:val="28"/>
          <w:szCs w:val="28"/>
          <w:lang w:eastAsia="ru-RU"/>
        </w:rPr>
        <w:t xml:space="preserve">Альбомом чертежей (Приложение № 1 </w:t>
      </w:r>
      <w:r w:rsidR="00D360A9" w:rsidRPr="00783BE7">
        <w:rPr>
          <w:rFonts w:ascii="Times New Roman" w:hAnsi="Times New Roman"/>
          <w:sz w:val="28"/>
          <w:szCs w:val="28"/>
          <w:lang w:eastAsia="ru-RU"/>
        </w:rPr>
        <w:t xml:space="preserve">к </w:t>
      </w:r>
      <w:r w:rsidR="00D360A9">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sidRPr="00544F77">
        <w:rPr>
          <w:rFonts w:ascii="Times New Roman" w:hAnsi="Times New Roman"/>
          <w:sz w:val="28"/>
          <w:szCs w:val="28"/>
          <w:lang w:eastAsia="ru-RU"/>
        </w:rPr>
        <w:t>.</w:t>
      </w:r>
    </w:p>
    <w:p w14:paraId="14D01991" w14:textId="21E6D2C7" w:rsidR="00A157AB" w:rsidRPr="00544F77" w:rsidRDefault="00A157AB" w:rsidP="00A157AB">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t xml:space="preserve">1.35.5.4. </w:t>
      </w:r>
      <w:r w:rsidRPr="00544F77">
        <w:rPr>
          <w:rFonts w:ascii="Times New Roman" w:hAnsi="Times New Roman"/>
          <w:sz w:val="28"/>
          <w:szCs w:val="28"/>
          <w:lang w:eastAsia="ru-RU"/>
        </w:rPr>
        <w:t>Сформировать однолинейну</w:t>
      </w:r>
      <w:r>
        <w:rPr>
          <w:rFonts w:ascii="Times New Roman" w:hAnsi="Times New Roman"/>
          <w:sz w:val="28"/>
          <w:szCs w:val="28"/>
          <w:lang w:eastAsia="ru-RU"/>
        </w:rPr>
        <w:t xml:space="preserve">ю электрическую схему ВРЩ </w:t>
      </w:r>
      <w:r>
        <w:rPr>
          <w:rFonts w:ascii="Times New Roman" w:hAnsi="Times New Roman"/>
          <w:sz w:val="28"/>
          <w:szCs w:val="28"/>
          <w:lang w:eastAsia="ru-RU"/>
        </w:rPr>
        <w:br/>
        <w:t>на МОПС</w:t>
      </w:r>
      <w:r w:rsidRPr="00544F77">
        <w:rPr>
          <w:rFonts w:ascii="Times New Roman" w:hAnsi="Times New Roman"/>
          <w:sz w:val="28"/>
          <w:szCs w:val="28"/>
          <w:lang w:eastAsia="ru-RU"/>
        </w:rPr>
        <w:t xml:space="preserve"> согласно </w:t>
      </w:r>
      <w:r>
        <w:rPr>
          <w:rFonts w:ascii="Times New Roman" w:hAnsi="Times New Roman"/>
          <w:sz w:val="28"/>
          <w:szCs w:val="28"/>
          <w:lang w:eastAsia="ru-RU"/>
        </w:rPr>
        <w:t>Альбома</w:t>
      </w:r>
      <w:r w:rsidRPr="00783BE7">
        <w:rPr>
          <w:rFonts w:ascii="Times New Roman" w:hAnsi="Times New Roman"/>
          <w:sz w:val="28"/>
          <w:szCs w:val="28"/>
          <w:lang w:eastAsia="ru-RU"/>
        </w:rPr>
        <w:t xml:space="preserve"> чертежей (Приложение № 1 </w:t>
      </w:r>
      <w:r w:rsidR="00D360A9" w:rsidRPr="00783BE7">
        <w:rPr>
          <w:rFonts w:ascii="Times New Roman" w:hAnsi="Times New Roman"/>
          <w:sz w:val="28"/>
          <w:szCs w:val="28"/>
          <w:lang w:eastAsia="ru-RU"/>
        </w:rPr>
        <w:t xml:space="preserve">к </w:t>
      </w:r>
      <w:r w:rsidR="00D360A9">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0E718C39" w14:textId="77777777" w:rsidR="00A157AB" w:rsidRPr="00544F77" w:rsidRDefault="00A157AB" w:rsidP="00A157AB">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1.35.5.5. </w:t>
      </w:r>
      <w:r w:rsidRPr="00544F77">
        <w:rPr>
          <w:rFonts w:ascii="Times New Roman" w:hAnsi="Times New Roman"/>
          <w:sz w:val="28"/>
          <w:szCs w:val="28"/>
          <w:lang w:eastAsia="ru-RU"/>
        </w:rPr>
        <w:t xml:space="preserve">Обеспечить электроснабжение Объекта по </w:t>
      </w:r>
      <w:r w:rsidRPr="00544F77">
        <w:rPr>
          <w:rFonts w:ascii="Times New Roman" w:hAnsi="Times New Roman"/>
          <w:sz w:val="28"/>
          <w:szCs w:val="28"/>
          <w:lang w:val="en-US" w:eastAsia="ru-RU"/>
        </w:rPr>
        <w:t>III</w:t>
      </w:r>
      <w:r w:rsidRPr="00544F77">
        <w:rPr>
          <w:rFonts w:ascii="Times New Roman" w:hAnsi="Times New Roman"/>
          <w:sz w:val="28"/>
          <w:szCs w:val="28"/>
          <w:lang w:eastAsia="ru-RU"/>
        </w:rPr>
        <w:t xml:space="preserve"> категории электроснабжения. При этом электроснабжение всех СОПБ должны соответствовать СП 6.13130.2021 «Системы противопожарной защиты. Электроустановки низковольтные. Требования пожарной безопасности».</w:t>
      </w:r>
    </w:p>
    <w:p w14:paraId="351D1131" w14:textId="77777777" w:rsidR="00A157AB" w:rsidRDefault="00A157AB" w:rsidP="00A157AB">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lastRenderedPageBreak/>
        <w:t xml:space="preserve">          1.35.5.6.</w:t>
      </w:r>
      <w:r w:rsidRPr="00544F77">
        <w:rPr>
          <w:rFonts w:ascii="Times New Roman" w:hAnsi="Times New Roman"/>
          <w:sz w:val="28"/>
          <w:szCs w:val="28"/>
          <w:lang w:eastAsia="ru-RU"/>
        </w:rPr>
        <w:t xml:space="preserve"> Электроснабжение оборудования СКС и СОТ обеспечить питанием от ИБП. Время бесперебойной работы от ИБП не менее 30 минут. Использовать единый (один) ИБП для СКС и СОТ. </w:t>
      </w:r>
      <w:r w:rsidRPr="0044067B">
        <w:rPr>
          <w:rFonts w:ascii="Times New Roman" w:hAnsi="Times New Roman"/>
          <w:sz w:val="28"/>
          <w:szCs w:val="28"/>
          <w:lang w:eastAsia="ru-RU"/>
        </w:rPr>
        <w:t>Установка центрального оборудования СКС и СОТ на д</w:t>
      </w:r>
      <w:r>
        <w:rPr>
          <w:rFonts w:ascii="Times New Roman" w:hAnsi="Times New Roman"/>
          <w:sz w:val="28"/>
          <w:szCs w:val="28"/>
          <w:lang w:eastAsia="ru-RU"/>
        </w:rPr>
        <w:t>вух полках</w:t>
      </w:r>
      <w:r w:rsidRPr="0044067B">
        <w:rPr>
          <w:rFonts w:ascii="Times New Roman" w:hAnsi="Times New Roman"/>
          <w:sz w:val="28"/>
          <w:szCs w:val="28"/>
          <w:lang w:eastAsia="ru-RU"/>
        </w:rPr>
        <w:t xml:space="preserve"> габаритами 500</w:t>
      </w:r>
      <w:r>
        <w:rPr>
          <w:rFonts w:ascii="Times New Roman" w:hAnsi="Times New Roman"/>
          <w:sz w:val="28"/>
          <w:szCs w:val="28"/>
          <w:lang w:eastAsia="ru-RU"/>
        </w:rPr>
        <w:t xml:space="preserve"> </w:t>
      </w:r>
      <w:r w:rsidRPr="0044067B">
        <w:rPr>
          <w:rFonts w:ascii="Times New Roman" w:hAnsi="Times New Roman"/>
          <w:sz w:val="28"/>
          <w:szCs w:val="28"/>
          <w:lang w:eastAsia="ru-RU"/>
        </w:rPr>
        <w:t>х</w:t>
      </w:r>
      <w:r>
        <w:rPr>
          <w:rFonts w:ascii="Times New Roman" w:hAnsi="Times New Roman"/>
          <w:sz w:val="28"/>
          <w:szCs w:val="28"/>
          <w:lang w:eastAsia="ru-RU"/>
        </w:rPr>
        <w:t xml:space="preserve"> </w:t>
      </w:r>
      <w:r w:rsidRPr="0044067B">
        <w:rPr>
          <w:rFonts w:ascii="Times New Roman" w:hAnsi="Times New Roman"/>
          <w:sz w:val="28"/>
          <w:szCs w:val="28"/>
          <w:lang w:eastAsia="ru-RU"/>
        </w:rPr>
        <w:t>300</w:t>
      </w:r>
      <w:r>
        <w:rPr>
          <w:rFonts w:ascii="Times New Roman" w:hAnsi="Times New Roman"/>
          <w:sz w:val="28"/>
          <w:szCs w:val="28"/>
          <w:lang w:eastAsia="ru-RU"/>
        </w:rPr>
        <w:t xml:space="preserve"> </w:t>
      </w:r>
      <w:r w:rsidRPr="0044067B">
        <w:rPr>
          <w:rFonts w:ascii="Times New Roman" w:hAnsi="Times New Roman"/>
          <w:sz w:val="28"/>
          <w:szCs w:val="28"/>
          <w:lang w:eastAsia="ru-RU"/>
        </w:rPr>
        <w:t>х</w:t>
      </w:r>
      <w:r>
        <w:rPr>
          <w:rFonts w:ascii="Times New Roman" w:hAnsi="Times New Roman"/>
          <w:sz w:val="28"/>
          <w:szCs w:val="28"/>
          <w:lang w:eastAsia="ru-RU"/>
        </w:rPr>
        <w:t xml:space="preserve"> </w:t>
      </w:r>
      <w:r w:rsidRPr="0044067B">
        <w:rPr>
          <w:rFonts w:ascii="Times New Roman" w:hAnsi="Times New Roman"/>
          <w:sz w:val="28"/>
          <w:szCs w:val="28"/>
          <w:lang w:eastAsia="ru-RU"/>
        </w:rPr>
        <w:t>25 мм (длина х ширина х толщина), с креплением на 2</w:t>
      </w:r>
      <w:r>
        <w:rPr>
          <w:rFonts w:ascii="Times New Roman" w:hAnsi="Times New Roman"/>
          <w:sz w:val="28"/>
          <w:szCs w:val="28"/>
          <w:lang w:eastAsia="ru-RU"/>
        </w:rPr>
        <w:t>-ух</w:t>
      </w:r>
      <w:r w:rsidRPr="0044067B">
        <w:rPr>
          <w:rFonts w:ascii="Times New Roman" w:hAnsi="Times New Roman"/>
          <w:sz w:val="28"/>
          <w:szCs w:val="28"/>
          <w:lang w:eastAsia="ru-RU"/>
        </w:rPr>
        <w:t xml:space="preserve"> кронштейнах в соответстви</w:t>
      </w:r>
      <w:r>
        <w:rPr>
          <w:rFonts w:ascii="Times New Roman" w:hAnsi="Times New Roman"/>
          <w:sz w:val="28"/>
          <w:szCs w:val="28"/>
          <w:lang w:eastAsia="ru-RU"/>
        </w:rPr>
        <w:t>и с рисунком 4</w:t>
      </w:r>
      <w:r w:rsidRPr="0044067B">
        <w:rPr>
          <w:rFonts w:ascii="Times New Roman" w:hAnsi="Times New Roman"/>
          <w:sz w:val="28"/>
          <w:szCs w:val="28"/>
          <w:lang w:eastAsia="ru-RU"/>
        </w:rPr>
        <w:t>. Предусмотреть</w:t>
      </w:r>
      <w:r>
        <w:rPr>
          <w:rFonts w:ascii="Times New Roman" w:hAnsi="Times New Roman"/>
          <w:sz w:val="28"/>
          <w:szCs w:val="28"/>
          <w:lang w:eastAsia="ru-RU"/>
        </w:rPr>
        <w:t xml:space="preserve"> о</w:t>
      </w:r>
      <w:r w:rsidRPr="00544F77">
        <w:rPr>
          <w:rFonts w:ascii="Times New Roman" w:hAnsi="Times New Roman"/>
          <w:sz w:val="28"/>
          <w:szCs w:val="28"/>
          <w:lang w:eastAsia="ru-RU"/>
        </w:rPr>
        <w:t>тдельную групповую линию питания защитить дифференциальным автоматическим выключателем номиналом 16</w:t>
      </w:r>
      <w:r>
        <w:rPr>
          <w:rFonts w:ascii="Times New Roman" w:hAnsi="Times New Roman"/>
          <w:sz w:val="28"/>
          <w:szCs w:val="28"/>
          <w:lang w:eastAsia="ru-RU"/>
        </w:rPr>
        <w:t> </w:t>
      </w:r>
      <w:r w:rsidRPr="00544F77">
        <w:rPr>
          <w:rFonts w:ascii="Times New Roman" w:hAnsi="Times New Roman"/>
          <w:sz w:val="28"/>
          <w:szCs w:val="28"/>
          <w:lang w:eastAsia="ru-RU"/>
        </w:rPr>
        <w:t>А</w:t>
      </w:r>
      <w:r>
        <w:rPr>
          <w:rFonts w:ascii="Times New Roman" w:hAnsi="Times New Roman"/>
          <w:sz w:val="28"/>
          <w:szCs w:val="28"/>
          <w:lang w:eastAsia="ru-RU"/>
        </w:rPr>
        <w:t> </w:t>
      </w:r>
      <w:r w:rsidRPr="00544F77">
        <w:rPr>
          <w:rFonts w:ascii="Times New Roman" w:hAnsi="Times New Roman"/>
          <w:sz w:val="28"/>
          <w:szCs w:val="28"/>
          <w:lang w:eastAsia="ru-RU"/>
        </w:rPr>
        <w:t>/</w:t>
      </w:r>
      <w:r>
        <w:rPr>
          <w:rFonts w:ascii="Times New Roman" w:hAnsi="Times New Roman"/>
          <w:sz w:val="28"/>
          <w:szCs w:val="28"/>
          <w:lang w:eastAsia="ru-RU"/>
        </w:rPr>
        <w:t> </w:t>
      </w:r>
      <w:r w:rsidRPr="00544F77">
        <w:rPr>
          <w:rFonts w:ascii="Times New Roman" w:hAnsi="Times New Roman"/>
          <w:sz w:val="28"/>
          <w:szCs w:val="28"/>
          <w:lang w:eastAsia="ru-RU"/>
        </w:rPr>
        <w:t>30</w:t>
      </w:r>
      <w:r>
        <w:rPr>
          <w:rFonts w:ascii="Times New Roman" w:hAnsi="Times New Roman"/>
          <w:sz w:val="28"/>
          <w:szCs w:val="28"/>
          <w:lang w:eastAsia="ru-RU"/>
        </w:rPr>
        <w:t> </w:t>
      </w:r>
      <w:r w:rsidRPr="00544F77">
        <w:rPr>
          <w:rFonts w:ascii="Times New Roman" w:hAnsi="Times New Roman"/>
          <w:sz w:val="28"/>
          <w:szCs w:val="28"/>
          <w:lang w:eastAsia="ru-RU"/>
        </w:rPr>
        <w:t>мА установленным в ВРЩ.</w:t>
      </w:r>
    </w:p>
    <w:p w14:paraId="22B7BB7F" w14:textId="77777777" w:rsidR="005931D8" w:rsidRPr="00544F77" w:rsidRDefault="005931D8" w:rsidP="005931D8">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1.35.5.7. </w:t>
      </w:r>
      <w:r w:rsidRPr="00544F77">
        <w:rPr>
          <w:rFonts w:ascii="Times New Roman" w:hAnsi="Times New Roman"/>
          <w:sz w:val="28"/>
          <w:szCs w:val="28"/>
          <w:lang w:eastAsia="ru-RU"/>
        </w:rPr>
        <w:t>Расстановку рабочих мест принять в соответствии с</w:t>
      </w:r>
      <w:r>
        <w:rPr>
          <w:rFonts w:ascii="Times New Roman" w:hAnsi="Times New Roman"/>
          <w:sz w:val="28"/>
          <w:szCs w:val="28"/>
          <w:lang w:eastAsia="ru-RU"/>
        </w:rPr>
        <w:t xml:space="preserve"> </w:t>
      </w:r>
      <w:r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7DA0BC11" w14:textId="77777777" w:rsidR="005931D8" w:rsidRPr="00544F77" w:rsidRDefault="005931D8" w:rsidP="005931D8">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4"/>
          <w:sz w:val="28"/>
          <w:szCs w:val="28"/>
          <w:lang w:eastAsia="ru-RU"/>
        </w:rPr>
        <w:t xml:space="preserve">1.35.5.8. </w:t>
      </w:r>
      <w:r w:rsidRPr="000C2F6E">
        <w:rPr>
          <w:rFonts w:ascii="Times New Roman" w:hAnsi="Times New Roman"/>
          <w:spacing w:val="-4"/>
          <w:sz w:val="28"/>
          <w:szCs w:val="28"/>
          <w:lang w:eastAsia="ru-RU"/>
        </w:rPr>
        <w:t>Рабочие места оборудовать розеточными группами по евро</w:t>
      </w:r>
      <w:r>
        <w:rPr>
          <w:rFonts w:ascii="Times New Roman" w:hAnsi="Times New Roman"/>
          <w:spacing w:val="-4"/>
          <w:sz w:val="28"/>
          <w:szCs w:val="28"/>
          <w:lang w:eastAsia="ru-RU"/>
        </w:rPr>
        <w:t>-</w:t>
      </w:r>
      <w:r w:rsidRPr="000C2F6E">
        <w:rPr>
          <w:rFonts w:ascii="Times New Roman" w:hAnsi="Times New Roman"/>
          <w:spacing w:val="-4"/>
          <w:sz w:val="28"/>
          <w:szCs w:val="28"/>
          <w:lang w:eastAsia="ru-RU"/>
        </w:rPr>
        <w:t>образцу</w:t>
      </w:r>
      <w:r w:rsidRPr="00544F77">
        <w:rPr>
          <w:rFonts w:ascii="Times New Roman" w:hAnsi="Times New Roman"/>
          <w:sz w:val="28"/>
          <w:szCs w:val="28"/>
          <w:lang w:eastAsia="ru-RU"/>
        </w:rPr>
        <w:t xml:space="preserve"> (с третьим заземляющим контактом).</w:t>
      </w:r>
    </w:p>
    <w:p w14:paraId="1A5BDC94" w14:textId="77777777" w:rsidR="005931D8" w:rsidRPr="00544F77" w:rsidRDefault="005931D8" w:rsidP="005931D8">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1.35.5.9. </w:t>
      </w:r>
      <w:r w:rsidRPr="00544F77">
        <w:rPr>
          <w:rFonts w:ascii="Times New Roman" w:hAnsi="Times New Roman"/>
          <w:sz w:val="28"/>
          <w:szCs w:val="28"/>
          <w:lang w:eastAsia="ru-RU"/>
        </w:rPr>
        <w:t>Розетки для подключения IT оборудования и бытовых электроприборов должны отличаться по цвету:</w:t>
      </w:r>
    </w:p>
    <w:p w14:paraId="5129CBBE" w14:textId="77777777" w:rsidR="005931D8" w:rsidRPr="00544F77" w:rsidRDefault="005931D8" w:rsidP="005931D8">
      <w:pPr>
        <w:numPr>
          <w:ilvl w:val="0"/>
          <w:numId w:val="5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белого цвета для бытовых нужд;</w:t>
      </w:r>
    </w:p>
    <w:p w14:paraId="4B7A17C8" w14:textId="77777777" w:rsidR="005931D8" w:rsidRPr="00544F77" w:rsidRDefault="005931D8" w:rsidP="005931D8">
      <w:pPr>
        <w:numPr>
          <w:ilvl w:val="0"/>
          <w:numId w:val="5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красного цвета для подключения IT оборудования.</w:t>
      </w:r>
    </w:p>
    <w:p w14:paraId="25EF32BE" w14:textId="77777777" w:rsidR="005931D8" w:rsidRPr="00544F77" w:rsidRDefault="005931D8" w:rsidP="005931D8">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1.35.5.10. </w:t>
      </w:r>
      <w:r w:rsidRPr="00544F77">
        <w:rPr>
          <w:rFonts w:ascii="Times New Roman" w:hAnsi="Times New Roman"/>
          <w:sz w:val="28"/>
          <w:szCs w:val="28"/>
          <w:lang w:eastAsia="ru-RU"/>
        </w:rPr>
        <w:t>Кабельные групповые линии ~220</w:t>
      </w:r>
      <w:r>
        <w:rPr>
          <w:rFonts w:ascii="Times New Roman" w:hAnsi="Times New Roman"/>
          <w:sz w:val="28"/>
          <w:szCs w:val="28"/>
          <w:lang w:eastAsia="ru-RU"/>
        </w:rPr>
        <w:t> </w:t>
      </w:r>
      <w:r w:rsidRPr="00544F77">
        <w:rPr>
          <w:rFonts w:ascii="Times New Roman" w:hAnsi="Times New Roman"/>
          <w:sz w:val="28"/>
          <w:szCs w:val="28"/>
          <w:lang w:eastAsia="ru-RU"/>
        </w:rPr>
        <w:t xml:space="preserve">В розеточных групп </w:t>
      </w:r>
      <w:r>
        <w:rPr>
          <w:rFonts w:ascii="Times New Roman" w:hAnsi="Times New Roman"/>
          <w:sz w:val="28"/>
          <w:szCs w:val="28"/>
          <w:lang w:eastAsia="ru-RU"/>
        </w:rPr>
        <w:br/>
      </w:r>
      <w:r w:rsidRPr="00544F77">
        <w:rPr>
          <w:rFonts w:ascii="Times New Roman" w:hAnsi="Times New Roman"/>
          <w:sz w:val="28"/>
          <w:szCs w:val="28"/>
          <w:lang w:eastAsia="ru-RU"/>
        </w:rPr>
        <w:t>на бытовые нужды, защищаются дифференциальным автоматическим выключателем с номиналом 16</w:t>
      </w:r>
      <w:r>
        <w:rPr>
          <w:rFonts w:ascii="Times New Roman" w:hAnsi="Times New Roman"/>
          <w:sz w:val="28"/>
          <w:szCs w:val="28"/>
          <w:lang w:eastAsia="ru-RU"/>
        </w:rPr>
        <w:t> </w:t>
      </w:r>
      <w:r w:rsidRPr="00544F77">
        <w:rPr>
          <w:rFonts w:ascii="Times New Roman" w:hAnsi="Times New Roman"/>
          <w:sz w:val="28"/>
          <w:szCs w:val="28"/>
          <w:lang w:eastAsia="ru-RU"/>
        </w:rPr>
        <w:t>А</w:t>
      </w:r>
      <w:r>
        <w:rPr>
          <w:rFonts w:ascii="Times New Roman" w:hAnsi="Times New Roman"/>
          <w:sz w:val="28"/>
          <w:szCs w:val="28"/>
          <w:lang w:eastAsia="ru-RU"/>
        </w:rPr>
        <w:t> </w:t>
      </w:r>
      <w:r w:rsidRPr="00544F77">
        <w:rPr>
          <w:rFonts w:ascii="Times New Roman" w:hAnsi="Times New Roman"/>
          <w:sz w:val="28"/>
          <w:szCs w:val="28"/>
          <w:lang w:eastAsia="ru-RU"/>
        </w:rPr>
        <w:t>/</w:t>
      </w:r>
      <w:r>
        <w:rPr>
          <w:rFonts w:ascii="Times New Roman" w:hAnsi="Times New Roman"/>
          <w:sz w:val="28"/>
          <w:szCs w:val="28"/>
          <w:lang w:eastAsia="ru-RU"/>
        </w:rPr>
        <w:t> </w:t>
      </w:r>
      <w:r w:rsidRPr="00544F77">
        <w:rPr>
          <w:rFonts w:ascii="Times New Roman" w:hAnsi="Times New Roman"/>
          <w:sz w:val="28"/>
          <w:szCs w:val="28"/>
          <w:lang w:eastAsia="ru-RU"/>
        </w:rPr>
        <w:t>30</w:t>
      </w:r>
      <w:r>
        <w:rPr>
          <w:rFonts w:ascii="Times New Roman" w:hAnsi="Times New Roman"/>
          <w:sz w:val="28"/>
          <w:szCs w:val="28"/>
          <w:lang w:eastAsia="ru-RU"/>
        </w:rPr>
        <w:t> </w:t>
      </w:r>
      <w:r w:rsidRPr="00544F77">
        <w:rPr>
          <w:rFonts w:ascii="Times New Roman" w:hAnsi="Times New Roman"/>
          <w:sz w:val="28"/>
          <w:szCs w:val="28"/>
          <w:lang w:eastAsia="ru-RU"/>
        </w:rPr>
        <w:t>мА, установленный в щите ВРЩ.</w:t>
      </w:r>
    </w:p>
    <w:p w14:paraId="34878CA9" w14:textId="77777777" w:rsidR="005931D8" w:rsidRPr="00544F77" w:rsidRDefault="005931D8" w:rsidP="005931D8">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1.35.5.11. </w:t>
      </w:r>
      <w:r w:rsidRPr="00544F77">
        <w:rPr>
          <w:rFonts w:ascii="Times New Roman" w:hAnsi="Times New Roman"/>
          <w:sz w:val="28"/>
          <w:szCs w:val="28"/>
          <w:lang w:eastAsia="ru-RU"/>
        </w:rPr>
        <w:t>Кабельные групповые линии ~220</w:t>
      </w:r>
      <w:r>
        <w:rPr>
          <w:rFonts w:ascii="Times New Roman" w:hAnsi="Times New Roman"/>
          <w:sz w:val="28"/>
          <w:szCs w:val="28"/>
          <w:lang w:eastAsia="ru-RU"/>
        </w:rPr>
        <w:t> </w:t>
      </w:r>
      <w:r w:rsidRPr="00544F77">
        <w:rPr>
          <w:rFonts w:ascii="Times New Roman" w:hAnsi="Times New Roman"/>
          <w:sz w:val="28"/>
          <w:szCs w:val="28"/>
          <w:lang w:eastAsia="ru-RU"/>
        </w:rPr>
        <w:t xml:space="preserve">В розеточных групп </w:t>
      </w:r>
      <w:r>
        <w:rPr>
          <w:rFonts w:ascii="Times New Roman" w:hAnsi="Times New Roman"/>
          <w:sz w:val="28"/>
          <w:szCs w:val="28"/>
          <w:lang w:eastAsia="ru-RU"/>
        </w:rPr>
        <w:br/>
      </w:r>
      <w:r w:rsidRPr="00544F77">
        <w:rPr>
          <w:rFonts w:ascii="Times New Roman" w:hAnsi="Times New Roman"/>
          <w:sz w:val="28"/>
          <w:szCs w:val="28"/>
          <w:lang w:eastAsia="ru-RU"/>
        </w:rPr>
        <w:t>для питания компьютерного оборудования, защищаются автоматическим выключателем с номиналом 16</w:t>
      </w:r>
      <w:r>
        <w:rPr>
          <w:rFonts w:ascii="Times New Roman" w:hAnsi="Times New Roman"/>
          <w:sz w:val="28"/>
          <w:szCs w:val="28"/>
          <w:lang w:eastAsia="ru-RU"/>
        </w:rPr>
        <w:t> </w:t>
      </w:r>
      <w:r w:rsidRPr="00544F77">
        <w:rPr>
          <w:rFonts w:ascii="Times New Roman" w:hAnsi="Times New Roman"/>
          <w:sz w:val="28"/>
          <w:szCs w:val="28"/>
          <w:lang w:eastAsia="ru-RU"/>
        </w:rPr>
        <w:t>А на группу из 5 рабочих мест, установленный в щите ВРЩ.</w:t>
      </w:r>
      <w:r w:rsidRPr="00544F77" w:rsidDel="00962449">
        <w:rPr>
          <w:rFonts w:ascii="Times New Roman" w:hAnsi="Times New Roman"/>
          <w:sz w:val="28"/>
          <w:szCs w:val="28"/>
          <w:lang w:eastAsia="ru-RU"/>
        </w:rPr>
        <w:t xml:space="preserve"> </w:t>
      </w:r>
    </w:p>
    <w:p w14:paraId="4F2C0530" w14:textId="64B21635" w:rsidR="005931D8" w:rsidRPr="00544F77" w:rsidRDefault="005931D8" w:rsidP="005931D8">
      <w:pPr>
        <w:tabs>
          <w:tab w:val="left" w:pos="1560"/>
          <w:tab w:val="left" w:pos="1701"/>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t xml:space="preserve">1.35.5.12. </w:t>
      </w:r>
      <w:r w:rsidRPr="00544F77">
        <w:rPr>
          <w:rFonts w:ascii="Times New Roman" w:hAnsi="Times New Roman"/>
          <w:bCs/>
          <w:sz w:val="28"/>
          <w:szCs w:val="28"/>
          <w:lang w:eastAsia="ru-RU"/>
        </w:rPr>
        <w:t xml:space="preserve">Высоту, количество, характеристики и расположение розеток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том числе, блока розеточного модуля подключения АРМ ОКБ), </w:t>
      </w:r>
      <w:proofErr w:type="spellStart"/>
      <w:r w:rsidRPr="00544F77">
        <w:rPr>
          <w:rFonts w:ascii="Times New Roman" w:hAnsi="Times New Roman"/>
          <w:bCs/>
          <w:sz w:val="28"/>
          <w:szCs w:val="28"/>
          <w:lang w:eastAsia="ru-RU"/>
        </w:rPr>
        <w:t>электровыводов</w:t>
      </w:r>
      <w:proofErr w:type="spellEnd"/>
      <w:r w:rsidRPr="00544F77">
        <w:rPr>
          <w:rFonts w:ascii="Times New Roman" w:hAnsi="Times New Roman"/>
          <w:bCs/>
          <w:sz w:val="28"/>
          <w:szCs w:val="28"/>
          <w:lang w:eastAsia="ru-RU"/>
        </w:rPr>
        <w:t xml:space="preserve">, выключателей и переключателей принять </w:t>
      </w:r>
      <w:r w:rsidRPr="00544F77">
        <w:rPr>
          <w:rFonts w:ascii="Times New Roman" w:hAnsi="Times New Roman"/>
          <w:sz w:val="28"/>
          <w:szCs w:val="28"/>
          <w:lang w:eastAsia="ru-RU"/>
        </w:rPr>
        <w:t xml:space="preserve">в соответствии </w:t>
      </w:r>
      <w:r>
        <w:rPr>
          <w:rFonts w:ascii="Times New Roman" w:hAnsi="Times New Roman"/>
          <w:sz w:val="28"/>
          <w:szCs w:val="28"/>
          <w:lang w:eastAsia="ru-RU"/>
        </w:rPr>
        <w:br/>
      </w:r>
      <w:r w:rsidRPr="00544F77">
        <w:rPr>
          <w:rFonts w:ascii="Times New Roman" w:hAnsi="Times New Roman"/>
          <w:sz w:val="28"/>
          <w:szCs w:val="28"/>
          <w:lang w:eastAsia="ru-RU"/>
        </w:rPr>
        <w:t>с</w:t>
      </w:r>
      <w:r>
        <w:rPr>
          <w:rFonts w:ascii="Times New Roman" w:hAnsi="Times New Roman"/>
          <w:sz w:val="28"/>
          <w:szCs w:val="28"/>
          <w:lang w:eastAsia="ru-RU"/>
        </w:rPr>
        <w:t xml:space="preserve"> </w:t>
      </w:r>
      <w:r w:rsidRPr="00783BE7">
        <w:rPr>
          <w:rFonts w:ascii="Times New Roman" w:hAnsi="Times New Roman"/>
          <w:sz w:val="28"/>
          <w:szCs w:val="28"/>
          <w:lang w:eastAsia="ru-RU"/>
        </w:rPr>
        <w:t xml:space="preserve">Альбомом чертежей (Приложение № 1 </w:t>
      </w:r>
      <w:r w:rsidR="00D360A9" w:rsidRPr="00783BE7">
        <w:rPr>
          <w:rFonts w:ascii="Times New Roman" w:hAnsi="Times New Roman"/>
          <w:sz w:val="28"/>
          <w:szCs w:val="28"/>
          <w:lang w:eastAsia="ru-RU"/>
        </w:rPr>
        <w:t xml:space="preserve">к </w:t>
      </w:r>
      <w:r w:rsidR="00D360A9">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sidRPr="00544F77">
        <w:rPr>
          <w:rFonts w:ascii="Times New Roman" w:hAnsi="Times New Roman"/>
          <w:sz w:val="28"/>
          <w:szCs w:val="28"/>
          <w:lang w:eastAsia="ru-RU"/>
        </w:rPr>
        <w:t>.</w:t>
      </w:r>
    </w:p>
    <w:p w14:paraId="60B1F596" w14:textId="77777777" w:rsidR="005931D8" w:rsidRPr="009C1436" w:rsidRDefault="005931D8" w:rsidP="005931D8">
      <w:pPr>
        <w:tabs>
          <w:tab w:val="left" w:pos="1560"/>
          <w:tab w:val="left" w:pos="1701"/>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t xml:space="preserve">1.35.5.13. </w:t>
      </w:r>
      <w:r w:rsidRPr="003C5711">
        <w:rPr>
          <w:rFonts w:ascii="Times New Roman" w:hAnsi="Times New Roman"/>
          <w:sz w:val="28"/>
          <w:szCs w:val="28"/>
          <w:lang w:eastAsia="ru-RU"/>
        </w:rPr>
        <w:t xml:space="preserve">Блок розеточных модулей </w:t>
      </w:r>
      <w:r w:rsidRPr="009C1436">
        <w:rPr>
          <w:rFonts w:ascii="Times New Roman" w:hAnsi="Times New Roman"/>
          <w:sz w:val="28"/>
          <w:szCs w:val="28"/>
          <w:lang w:eastAsia="ru-RU"/>
        </w:rPr>
        <w:t>(Рисунок 5) для подключения 1 АРМ ОКБ включает:</w:t>
      </w:r>
    </w:p>
    <w:p w14:paraId="262760F2" w14:textId="77777777" w:rsidR="005931D8" w:rsidRPr="00544F77" w:rsidRDefault="005931D8" w:rsidP="005931D8">
      <w:pPr>
        <w:numPr>
          <w:ilvl w:val="0"/>
          <w:numId w:val="58"/>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розетк</w:t>
      </w:r>
      <w:r>
        <w:rPr>
          <w:rFonts w:ascii="Times New Roman" w:hAnsi="Times New Roman"/>
          <w:sz w:val="28"/>
          <w:szCs w:val="28"/>
          <w:lang w:eastAsia="ru-RU"/>
        </w:rPr>
        <w:t>а</w:t>
      </w:r>
      <w:r w:rsidRPr="00544F77">
        <w:rPr>
          <w:rFonts w:ascii="Times New Roman" w:hAnsi="Times New Roman"/>
          <w:sz w:val="28"/>
          <w:szCs w:val="28"/>
          <w:lang w:eastAsia="ru-RU"/>
        </w:rPr>
        <w:t>, 16</w:t>
      </w:r>
      <w:r>
        <w:rPr>
          <w:rFonts w:ascii="Times New Roman" w:hAnsi="Times New Roman"/>
          <w:sz w:val="28"/>
          <w:szCs w:val="28"/>
          <w:lang w:eastAsia="ru-RU"/>
        </w:rPr>
        <w:t> </w:t>
      </w:r>
      <w:r w:rsidRPr="00544F77">
        <w:rPr>
          <w:rFonts w:ascii="Times New Roman" w:hAnsi="Times New Roman"/>
          <w:sz w:val="28"/>
          <w:szCs w:val="28"/>
          <w:lang w:eastAsia="ru-RU"/>
        </w:rPr>
        <w:t>А, ~220</w:t>
      </w:r>
      <w:r>
        <w:rPr>
          <w:rFonts w:ascii="Times New Roman" w:hAnsi="Times New Roman"/>
          <w:sz w:val="28"/>
          <w:szCs w:val="28"/>
          <w:lang w:eastAsia="ru-RU"/>
        </w:rPr>
        <w:t> </w:t>
      </w:r>
      <w:r w:rsidRPr="00544F77">
        <w:rPr>
          <w:rFonts w:ascii="Times New Roman" w:hAnsi="Times New Roman"/>
          <w:sz w:val="28"/>
          <w:szCs w:val="28"/>
          <w:lang w:eastAsia="ru-RU"/>
        </w:rPr>
        <w:t>В (белого цвета, бытовая);</w:t>
      </w:r>
    </w:p>
    <w:p w14:paraId="4FBEFB81" w14:textId="77777777" w:rsidR="005931D8" w:rsidRPr="000C2F6E" w:rsidRDefault="005931D8" w:rsidP="005931D8">
      <w:pPr>
        <w:numPr>
          <w:ilvl w:val="0"/>
          <w:numId w:val="58"/>
        </w:numPr>
        <w:tabs>
          <w:tab w:val="left" w:pos="993"/>
          <w:tab w:val="left" w:pos="1134"/>
        </w:tabs>
        <w:spacing w:after="0" w:line="240" w:lineRule="auto"/>
        <w:ind w:left="0" w:firstLine="709"/>
        <w:contextualSpacing/>
        <w:jc w:val="both"/>
        <w:rPr>
          <w:rFonts w:ascii="Times New Roman" w:hAnsi="Times New Roman"/>
          <w:spacing w:val="-12"/>
          <w:sz w:val="28"/>
          <w:szCs w:val="28"/>
        </w:rPr>
      </w:pPr>
      <w:r w:rsidRPr="000C2F6E">
        <w:rPr>
          <w:rFonts w:ascii="Times New Roman" w:hAnsi="Times New Roman"/>
          <w:spacing w:val="-12"/>
          <w:sz w:val="28"/>
          <w:szCs w:val="28"/>
          <w:lang w:eastAsia="ru-RU"/>
        </w:rPr>
        <w:t xml:space="preserve">1 розетка, 16 А, ~220 В (красного цвета, для подключения </w:t>
      </w:r>
      <w:r w:rsidRPr="000C2F6E">
        <w:rPr>
          <w:rFonts w:ascii="Times New Roman" w:hAnsi="Times New Roman"/>
          <w:spacing w:val="-12"/>
          <w:sz w:val="28"/>
          <w:szCs w:val="28"/>
        </w:rPr>
        <w:t>IT-оборудования);</w:t>
      </w:r>
    </w:p>
    <w:p w14:paraId="6CC36AAA" w14:textId="77777777" w:rsidR="005931D8" w:rsidRPr="00544F77" w:rsidRDefault="005931D8" w:rsidP="005931D8">
      <w:pPr>
        <w:numPr>
          <w:ilvl w:val="0"/>
          <w:numId w:val="58"/>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розеточный модуль RJ-45, сдвоенный;</w:t>
      </w:r>
    </w:p>
    <w:p w14:paraId="1FDFDDB1" w14:textId="77777777" w:rsidR="005931D8" w:rsidRPr="00544F77" w:rsidRDefault="005931D8" w:rsidP="005931D8">
      <w:pPr>
        <w:numPr>
          <w:ilvl w:val="0"/>
          <w:numId w:val="58"/>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комплект для подключения оборудования АРМ ОКБ.</w:t>
      </w:r>
    </w:p>
    <w:p w14:paraId="49122BE5" w14:textId="77777777" w:rsidR="00A157AB" w:rsidRPr="0044067B" w:rsidRDefault="00A157AB" w:rsidP="00A157AB">
      <w:pPr>
        <w:widowControl w:val="0"/>
        <w:tabs>
          <w:tab w:val="left" w:pos="1134"/>
        </w:tabs>
        <w:spacing w:after="0" w:line="240" w:lineRule="auto"/>
        <w:ind w:firstLine="709"/>
        <w:jc w:val="right"/>
        <w:rPr>
          <w:rFonts w:ascii="Times New Roman" w:hAnsi="Times New Roman"/>
          <w:i/>
          <w:sz w:val="28"/>
          <w:szCs w:val="28"/>
          <w:lang w:eastAsia="ru-RU"/>
        </w:rPr>
      </w:pPr>
      <w:r>
        <w:rPr>
          <w:rFonts w:ascii="Times New Roman" w:hAnsi="Times New Roman"/>
          <w:i/>
          <w:sz w:val="28"/>
          <w:szCs w:val="28"/>
          <w:lang w:eastAsia="ru-RU"/>
        </w:rPr>
        <w:t>Рисунок 4</w:t>
      </w:r>
    </w:p>
    <w:p w14:paraId="592ADE2F" w14:textId="77777777" w:rsidR="00A157AB" w:rsidRDefault="00A157AB" w:rsidP="00A157AB">
      <w:pPr>
        <w:tabs>
          <w:tab w:val="left" w:pos="1560"/>
        </w:tabs>
        <w:spacing w:after="0" w:line="240" w:lineRule="auto"/>
        <w:contextualSpacing/>
        <w:jc w:val="both"/>
        <w:rPr>
          <w:rFonts w:ascii="Times New Roman" w:hAnsi="Times New Roman"/>
          <w:i/>
          <w:sz w:val="28"/>
          <w:szCs w:val="28"/>
          <w:lang w:eastAsia="ru-RU"/>
        </w:rPr>
      </w:pPr>
      <w:r w:rsidRPr="0044067B">
        <w:rPr>
          <w:rFonts w:ascii="Times New Roman" w:hAnsi="Times New Roman"/>
          <w:i/>
          <w:sz w:val="28"/>
          <w:szCs w:val="28"/>
          <w:lang w:eastAsia="ru-RU"/>
        </w:rPr>
        <w:t>Принципиальная схема телекоммуникационного узла с установкой центрального оборудования СКС и СОТ</w:t>
      </w:r>
      <w:r>
        <w:rPr>
          <w:rFonts w:ascii="Times New Roman" w:hAnsi="Times New Roman"/>
          <w:i/>
          <w:sz w:val="28"/>
          <w:szCs w:val="28"/>
          <w:lang w:eastAsia="ru-RU"/>
        </w:rPr>
        <w:t>:</w:t>
      </w:r>
    </w:p>
    <w:p w14:paraId="5C9AA3CA" w14:textId="77777777" w:rsidR="00A157AB" w:rsidRDefault="00A157AB" w:rsidP="00A157AB">
      <w:pPr>
        <w:tabs>
          <w:tab w:val="left" w:pos="1560"/>
        </w:tabs>
        <w:spacing w:after="0" w:line="240" w:lineRule="auto"/>
        <w:contextualSpacing/>
        <w:jc w:val="both"/>
        <w:rPr>
          <w:rFonts w:ascii="Times New Roman" w:hAnsi="Times New Roman"/>
          <w:i/>
          <w:sz w:val="28"/>
          <w:szCs w:val="28"/>
          <w:lang w:eastAsia="ru-RU"/>
        </w:rPr>
      </w:pPr>
    </w:p>
    <w:p w14:paraId="6AD00B12" w14:textId="77777777" w:rsidR="00A157AB" w:rsidRDefault="00A157AB" w:rsidP="00A157AB">
      <w:pPr>
        <w:tabs>
          <w:tab w:val="left" w:pos="1560"/>
        </w:tabs>
        <w:spacing w:after="0" w:line="240" w:lineRule="auto"/>
        <w:contextualSpacing/>
        <w:jc w:val="center"/>
        <w:rPr>
          <w:rFonts w:ascii="Times New Roman" w:hAnsi="Times New Roman"/>
          <w:i/>
          <w:sz w:val="28"/>
          <w:szCs w:val="28"/>
          <w:lang w:eastAsia="ru-RU"/>
        </w:rPr>
      </w:pPr>
      <w:r>
        <w:rPr>
          <w:rFonts w:ascii="Times New Roman" w:hAnsi="Times New Roman"/>
          <w:i/>
          <w:sz w:val="28"/>
          <w:szCs w:val="28"/>
          <w:lang w:eastAsia="ru-RU"/>
        </w:rPr>
        <w:t>Вариант принципиальной схемы для МОПС с тамбуром:</w:t>
      </w:r>
    </w:p>
    <w:p w14:paraId="4A459678" w14:textId="77777777" w:rsidR="00A157AB" w:rsidRDefault="00A157AB" w:rsidP="00A157AB">
      <w:pPr>
        <w:tabs>
          <w:tab w:val="left" w:pos="1560"/>
        </w:tabs>
        <w:spacing w:after="0" w:line="240" w:lineRule="auto"/>
        <w:contextualSpacing/>
        <w:jc w:val="both"/>
        <w:rPr>
          <w:rFonts w:ascii="Times New Roman" w:hAnsi="Times New Roman"/>
          <w:i/>
          <w:sz w:val="28"/>
          <w:szCs w:val="28"/>
          <w:lang w:eastAsia="ru-RU"/>
        </w:rPr>
      </w:pPr>
    </w:p>
    <w:p w14:paraId="6AAA46D8" w14:textId="77777777" w:rsidR="00A157AB" w:rsidRDefault="00A157AB" w:rsidP="00A157AB">
      <w:pPr>
        <w:tabs>
          <w:tab w:val="left" w:pos="1560"/>
        </w:tabs>
        <w:spacing w:after="0" w:line="240" w:lineRule="auto"/>
        <w:contextualSpacing/>
        <w:jc w:val="both"/>
        <w:rPr>
          <w:rFonts w:ascii="Times New Roman" w:hAnsi="Times New Roman"/>
          <w:i/>
          <w:sz w:val="28"/>
          <w:szCs w:val="28"/>
          <w:lang w:eastAsia="ru-RU"/>
        </w:rPr>
      </w:pPr>
      <w:r w:rsidRPr="004D51DB">
        <w:rPr>
          <w:noProof/>
          <w:lang w:eastAsia="ru-RU"/>
        </w:rPr>
        <w:lastRenderedPageBreak/>
        <w:drawing>
          <wp:inline distT="0" distB="0" distL="0" distR="0" wp14:anchorId="52BCC58D" wp14:editId="2EF3A251">
            <wp:extent cx="5822950" cy="5746750"/>
            <wp:effectExtent l="0" t="0" r="6350" b="6350"/>
            <wp:docPr id="9" name="Рисунок 9" descr="cid:image001.jpg@01DA22DD.37BF6D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A22DD.37BF6D6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822950" cy="5746750"/>
                    </a:xfrm>
                    <a:prstGeom prst="rect">
                      <a:avLst/>
                    </a:prstGeom>
                    <a:noFill/>
                    <a:ln>
                      <a:noFill/>
                    </a:ln>
                  </pic:spPr>
                </pic:pic>
              </a:graphicData>
            </a:graphic>
          </wp:inline>
        </w:drawing>
      </w:r>
    </w:p>
    <w:p w14:paraId="74924100" w14:textId="77777777" w:rsidR="00FB3FBB" w:rsidRPr="00544F77" w:rsidRDefault="00FB3FBB" w:rsidP="00FB3FBB">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10"/>
          <w:sz w:val="28"/>
          <w:szCs w:val="28"/>
          <w:lang w:eastAsia="ru-RU"/>
        </w:rPr>
        <w:t xml:space="preserve">1.35.5.14. </w:t>
      </w:r>
      <w:r w:rsidRPr="00675561">
        <w:rPr>
          <w:rFonts w:ascii="Times New Roman" w:hAnsi="Times New Roman"/>
          <w:spacing w:val="-10"/>
          <w:sz w:val="28"/>
          <w:szCs w:val="28"/>
          <w:lang w:eastAsia="ru-RU"/>
        </w:rPr>
        <w:t>Комплект для подключения оборудования, АРМ ОКБ прилагается</w:t>
      </w:r>
      <w:r w:rsidRPr="00544F77">
        <w:rPr>
          <w:rFonts w:ascii="Times New Roman" w:hAnsi="Times New Roman"/>
          <w:sz w:val="28"/>
          <w:szCs w:val="28"/>
          <w:lang w:eastAsia="ru-RU"/>
        </w:rPr>
        <w:t xml:space="preserve"> к блоку розеточных модулей для подключения 1 АРМ ОКБ и включает:</w:t>
      </w:r>
    </w:p>
    <w:p w14:paraId="29D4A48C" w14:textId="77777777" w:rsidR="00FB3FBB" w:rsidRPr="00EA0C27" w:rsidRDefault="00FB3FBB" w:rsidP="00FB3FBB">
      <w:pPr>
        <w:tabs>
          <w:tab w:val="left" w:pos="1134"/>
        </w:tabs>
        <w:spacing w:after="0" w:line="240" w:lineRule="auto"/>
        <w:ind w:firstLine="709"/>
        <w:jc w:val="both"/>
        <w:rPr>
          <w:rFonts w:ascii="Times New Roman" w:hAnsi="Times New Roman"/>
          <w:sz w:val="28"/>
          <w:szCs w:val="28"/>
        </w:rPr>
      </w:pPr>
      <w:r w:rsidRPr="00EA0C27">
        <w:rPr>
          <w:rFonts w:ascii="Times New Roman" w:hAnsi="Times New Roman"/>
          <w:sz w:val="28"/>
          <w:szCs w:val="28"/>
          <w:lang w:eastAsia="ru-RU"/>
        </w:rPr>
        <w:t xml:space="preserve">а) </w:t>
      </w:r>
      <w:proofErr w:type="spellStart"/>
      <w:r w:rsidRPr="00EA0C27">
        <w:rPr>
          <w:rFonts w:ascii="Times New Roman" w:hAnsi="Times New Roman"/>
          <w:sz w:val="28"/>
          <w:szCs w:val="28"/>
        </w:rPr>
        <w:t>патч</w:t>
      </w:r>
      <w:proofErr w:type="spellEnd"/>
      <w:r w:rsidRPr="00EA0C27">
        <w:rPr>
          <w:rFonts w:ascii="Times New Roman" w:hAnsi="Times New Roman"/>
          <w:sz w:val="28"/>
          <w:szCs w:val="28"/>
          <w:lang w:val="en-US"/>
        </w:rPr>
        <w:t>-</w:t>
      </w:r>
      <w:r w:rsidRPr="00EA0C27">
        <w:rPr>
          <w:rFonts w:ascii="Times New Roman" w:hAnsi="Times New Roman"/>
          <w:sz w:val="28"/>
          <w:szCs w:val="28"/>
        </w:rPr>
        <w:t xml:space="preserve">корд </w:t>
      </w:r>
      <w:r>
        <w:rPr>
          <w:rFonts w:ascii="Times New Roman" w:hAnsi="Times New Roman"/>
          <w:sz w:val="28"/>
          <w:szCs w:val="28"/>
        </w:rPr>
        <w:t>-</w:t>
      </w:r>
      <w:r w:rsidRPr="00EA0C27">
        <w:rPr>
          <w:rFonts w:ascii="Times New Roman" w:hAnsi="Times New Roman"/>
          <w:sz w:val="28"/>
          <w:szCs w:val="28"/>
        </w:rPr>
        <w:t xml:space="preserve"> 2 шт.:</w:t>
      </w:r>
    </w:p>
    <w:p w14:paraId="5DB958F6" w14:textId="77777777" w:rsidR="00FB3FBB" w:rsidRPr="00544F77" w:rsidRDefault="00FB3FBB" w:rsidP="00FB3FBB">
      <w:pPr>
        <w:pStyle w:val="af8"/>
        <w:numPr>
          <w:ilvl w:val="0"/>
          <w:numId w:val="79"/>
        </w:numPr>
        <w:tabs>
          <w:tab w:val="left" w:pos="993"/>
        </w:tabs>
        <w:ind w:left="0" w:firstLine="709"/>
        <w:contextualSpacing w:val="0"/>
        <w:jc w:val="both"/>
      </w:pPr>
      <w:r>
        <w:t>т</w:t>
      </w:r>
      <w:r w:rsidRPr="00544F77">
        <w:t>ип</w:t>
      </w:r>
      <w:r>
        <w:t xml:space="preserve"> -</w:t>
      </w:r>
      <w:r w:rsidRPr="00544F77">
        <w:t xml:space="preserve"> </w:t>
      </w:r>
      <w:proofErr w:type="spellStart"/>
      <w:r w:rsidRPr="00544F77">
        <w:t>патч</w:t>
      </w:r>
      <w:proofErr w:type="spellEnd"/>
      <w:r w:rsidRPr="00544F77">
        <w:t>-корд, витая пара;</w:t>
      </w:r>
    </w:p>
    <w:p w14:paraId="2A96C7DC" w14:textId="77777777" w:rsidR="00FB3FBB" w:rsidRPr="00544F77" w:rsidRDefault="00FB3FBB" w:rsidP="00FB3FBB">
      <w:pPr>
        <w:pStyle w:val="af8"/>
        <w:numPr>
          <w:ilvl w:val="0"/>
          <w:numId w:val="79"/>
        </w:numPr>
        <w:tabs>
          <w:tab w:val="left" w:pos="993"/>
          <w:tab w:val="left" w:pos="1134"/>
        </w:tabs>
        <w:ind w:left="0" w:firstLine="709"/>
        <w:contextualSpacing w:val="0"/>
        <w:jc w:val="both"/>
      </w:pPr>
      <w:r>
        <w:t>р</w:t>
      </w:r>
      <w:r w:rsidRPr="00544F77">
        <w:t>азъемы</w:t>
      </w:r>
      <w:r>
        <w:t xml:space="preserve"> -</w:t>
      </w:r>
      <w:r w:rsidRPr="00544F77">
        <w:t xml:space="preserve"> RJ-45 (M)</w:t>
      </w:r>
      <w:r>
        <w:t xml:space="preserve"> - </w:t>
      </w:r>
      <w:r w:rsidRPr="00544F77">
        <w:t>RJ-45 (M);</w:t>
      </w:r>
    </w:p>
    <w:p w14:paraId="757E0B60" w14:textId="77777777" w:rsidR="00FB3FBB" w:rsidRPr="00544F77" w:rsidRDefault="00FB3FBB" w:rsidP="00FB3FBB">
      <w:pPr>
        <w:pStyle w:val="af8"/>
        <w:numPr>
          <w:ilvl w:val="0"/>
          <w:numId w:val="79"/>
        </w:numPr>
        <w:tabs>
          <w:tab w:val="left" w:pos="993"/>
          <w:tab w:val="left" w:pos="1134"/>
        </w:tabs>
        <w:ind w:left="0" w:firstLine="709"/>
        <w:contextualSpacing w:val="0"/>
      </w:pPr>
      <w:r w:rsidRPr="00544F77">
        <w:t>категория кабеля</w:t>
      </w:r>
      <w:r>
        <w:t xml:space="preserve"> -</w:t>
      </w:r>
      <w:r w:rsidRPr="00544F77">
        <w:t xml:space="preserve"> CAT5e;</w:t>
      </w:r>
    </w:p>
    <w:p w14:paraId="7F875483" w14:textId="77777777" w:rsidR="00FB3FBB" w:rsidRPr="00544F77" w:rsidRDefault="00FB3FBB" w:rsidP="00FB3FBB">
      <w:pPr>
        <w:pStyle w:val="af8"/>
        <w:numPr>
          <w:ilvl w:val="0"/>
          <w:numId w:val="79"/>
        </w:numPr>
        <w:tabs>
          <w:tab w:val="left" w:pos="993"/>
          <w:tab w:val="left" w:pos="1134"/>
        </w:tabs>
        <w:ind w:left="0" w:firstLine="709"/>
        <w:contextualSpacing w:val="0"/>
      </w:pPr>
      <w:r w:rsidRPr="00544F77">
        <w:t>длина</w:t>
      </w:r>
      <w:r>
        <w:t xml:space="preserve"> - </w:t>
      </w:r>
      <w:r w:rsidRPr="00544F77">
        <w:t>3 м.</w:t>
      </w:r>
    </w:p>
    <w:p w14:paraId="216CB0BA" w14:textId="14CA8278" w:rsidR="00A157AB" w:rsidRDefault="0049208B" w:rsidP="0049208B">
      <w:pPr>
        <w:tabs>
          <w:tab w:val="left" w:pos="709"/>
        </w:tabs>
        <w:spacing w:after="0" w:line="240" w:lineRule="auto"/>
        <w:contextualSpacing/>
        <w:jc w:val="both"/>
        <w:rPr>
          <w:rFonts w:ascii="Times New Roman" w:hAnsi="Times New Roman"/>
          <w:i/>
          <w:sz w:val="28"/>
          <w:szCs w:val="28"/>
          <w:lang w:eastAsia="ru-RU"/>
        </w:rPr>
      </w:pPr>
      <w:r>
        <w:rPr>
          <w:rFonts w:ascii="Times New Roman" w:hAnsi="Times New Roman"/>
          <w:sz w:val="28"/>
          <w:szCs w:val="28"/>
          <w:lang w:eastAsia="ru-RU"/>
        </w:rPr>
        <w:tab/>
      </w:r>
      <w:r w:rsidR="00FB3FBB">
        <w:rPr>
          <w:rFonts w:ascii="Times New Roman" w:hAnsi="Times New Roman"/>
          <w:sz w:val="28"/>
          <w:szCs w:val="28"/>
          <w:lang w:eastAsia="ru-RU"/>
        </w:rPr>
        <w:t xml:space="preserve">1.35.5.15. </w:t>
      </w:r>
      <w:r w:rsidR="00FB3FBB" w:rsidRPr="00544F77">
        <w:rPr>
          <w:rFonts w:ascii="Times New Roman" w:hAnsi="Times New Roman"/>
          <w:sz w:val="28"/>
          <w:szCs w:val="28"/>
          <w:lang w:eastAsia="ru-RU"/>
        </w:rPr>
        <w:t xml:space="preserve">Применить розетки встроенного типа </w:t>
      </w:r>
      <w:r w:rsidR="00FB3FBB">
        <w:rPr>
          <w:rFonts w:ascii="Times New Roman" w:hAnsi="Times New Roman"/>
          <w:sz w:val="28"/>
          <w:szCs w:val="28"/>
          <w:lang w:eastAsia="ru-RU"/>
        </w:rPr>
        <w:t xml:space="preserve">для подключения АРМ ОКБ </w:t>
      </w:r>
      <w:r w:rsidR="00FB3FBB" w:rsidRPr="00544F77">
        <w:rPr>
          <w:rFonts w:ascii="Times New Roman" w:hAnsi="Times New Roman"/>
          <w:sz w:val="28"/>
          <w:szCs w:val="28"/>
          <w:lang w:eastAsia="ru-RU"/>
        </w:rPr>
        <w:t>с рамками белого цвета RAL 9010</w:t>
      </w:r>
      <w:r w:rsidR="00FB3FBB">
        <w:rPr>
          <w:rFonts w:ascii="Times New Roman" w:hAnsi="Times New Roman"/>
          <w:sz w:val="28"/>
          <w:szCs w:val="28"/>
          <w:lang w:eastAsia="ru-RU"/>
        </w:rPr>
        <w:t xml:space="preserve">, для подключения остального электрического оборудования применять накладные розетки с рамками белого цвета </w:t>
      </w:r>
      <w:r w:rsidR="00FB3FBB" w:rsidRPr="00AC0D20">
        <w:rPr>
          <w:rFonts w:ascii="Times New Roman" w:hAnsi="Times New Roman"/>
          <w:sz w:val="28"/>
          <w:szCs w:val="28"/>
          <w:lang w:eastAsia="ru-RU"/>
        </w:rPr>
        <w:t>RAL 9010</w:t>
      </w:r>
      <w:r w:rsidR="00FB3FBB" w:rsidRPr="00544F77">
        <w:rPr>
          <w:rFonts w:ascii="Times New Roman" w:hAnsi="Times New Roman"/>
          <w:sz w:val="28"/>
          <w:szCs w:val="28"/>
          <w:lang w:eastAsia="ru-RU"/>
        </w:rPr>
        <w:t>. Не допускается применение розеток каких-либо иных оттенков белого цвета. После монтажа, розетки должны плотно прилегать к стене без какого-либо видимого зазора</w:t>
      </w:r>
    </w:p>
    <w:p w14:paraId="733D2FC6" w14:textId="72E20445" w:rsidR="00A157AB" w:rsidRDefault="00A157AB" w:rsidP="00A157AB">
      <w:pPr>
        <w:tabs>
          <w:tab w:val="left" w:pos="1134"/>
        </w:tabs>
        <w:spacing w:after="0" w:line="240" w:lineRule="auto"/>
        <w:contextualSpacing/>
        <w:jc w:val="right"/>
        <w:rPr>
          <w:rFonts w:ascii="Times New Roman" w:hAnsi="Times New Roman"/>
          <w:i/>
          <w:sz w:val="28"/>
          <w:szCs w:val="28"/>
          <w:lang w:eastAsia="ru-RU"/>
        </w:rPr>
      </w:pPr>
    </w:p>
    <w:p w14:paraId="63CAB7C9" w14:textId="0F6D01F1" w:rsidR="00FB3FBB" w:rsidRDefault="00FB3FBB" w:rsidP="00A157AB">
      <w:pPr>
        <w:tabs>
          <w:tab w:val="left" w:pos="1134"/>
        </w:tabs>
        <w:spacing w:after="0" w:line="240" w:lineRule="auto"/>
        <w:contextualSpacing/>
        <w:jc w:val="right"/>
        <w:rPr>
          <w:rFonts w:ascii="Times New Roman" w:hAnsi="Times New Roman"/>
          <w:i/>
          <w:sz w:val="28"/>
          <w:szCs w:val="28"/>
          <w:lang w:eastAsia="ru-RU"/>
        </w:rPr>
      </w:pPr>
    </w:p>
    <w:p w14:paraId="63F02BDA" w14:textId="77777777" w:rsidR="00FB3FBB" w:rsidRDefault="00FB3FBB" w:rsidP="00A157AB">
      <w:pPr>
        <w:tabs>
          <w:tab w:val="left" w:pos="1134"/>
        </w:tabs>
        <w:spacing w:after="0" w:line="240" w:lineRule="auto"/>
        <w:contextualSpacing/>
        <w:jc w:val="right"/>
        <w:rPr>
          <w:rFonts w:ascii="Times New Roman" w:hAnsi="Times New Roman"/>
          <w:i/>
          <w:sz w:val="28"/>
          <w:szCs w:val="28"/>
          <w:lang w:eastAsia="ru-RU"/>
        </w:rPr>
      </w:pPr>
    </w:p>
    <w:p w14:paraId="0D5EC461" w14:textId="77777777" w:rsidR="00A157AB" w:rsidRPr="00544F77" w:rsidRDefault="00A157AB" w:rsidP="00A157AB">
      <w:pPr>
        <w:tabs>
          <w:tab w:val="left" w:pos="1134"/>
        </w:tabs>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lastRenderedPageBreak/>
        <w:t xml:space="preserve">Рисунок </w:t>
      </w:r>
      <w:r>
        <w:rPr>
          <w:rFonts w:ascii="Times New Roman" w:hAnsi="Times New Roman"/>
          <w:i/>
          <w:sz w:val="28"/>
          <w:szCs w:val="28"/>
          <w:lang w:eastAsia="ru-RU"/>
        </w:rPr>
        <w:t>5</w:t>
      </w:r>
    </w:p>
    <w:p w14:paraId="07A0840D" w14:textId="77777777" w:rsidR="00A157AB" w:rsidRPr="00544F77" w:rsidRDefault="00A157AB" w:rsidP="00A157AB">
      <w:pPr>
        <w:tabs>
          <w:tab w:val="left" w:pos="1134"/>
        </w:tabs>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Блок розеточных модулей для подключения 1 АРМ ОКБ</w:t>
      </w:r>
    </w:p>
    <w:p w14:paraId="33F68CCA" w14:textId="77777777" w:rsidR="00A157AB" w:rsidRPr="00544F77" w:rsidRDefault="00A157AB" w:rsidP="00A157AB">
      <w:pPr>
        <w:spacing w:after="0" w:line="240" w:lineRule="auto"/>
        <w:contextualSpacing/>
        <w:jc w:val="center"/>
        <w:rPr>
          <w:rFonts w:ascii="Times New Roman" w:hAnsi="Times New Roman"/>
          <w:sz w:val="28"/>
          <w:szCs w:val="28"/>
          <w:lang w:eastAsia="ru-RU"/>
        </w:rPr>
      </w:pPr>
      <w:r w:rsidRPr="00544F77">
        <w:rPr>
          <w:rFonts w:ascii="Times New Roman" w:hAnsi="Times New Roman"/>
          <w:i/>
          <w:noProof/>
          <w:sz w:val="28"/>
          <w:szCs w:val="28"/>
          <w:lang w:eastAsia="ru-RU"/>
        </w:rPr>
        <w:drawing>
          <wp:inline distT="0" distB="0" distL="0" distR="0" wp14:anchorId="53A6CD13" wp14:editId="41162EF7">
            <wp:extent cx="5930265" cy="2479040"/>
            <wp:effectExtent l="0" t="0" r="0" b="0"/>
            <wp:docPr id="3" name="Рисунок 16" descr="Розетки_СОПС-1_барь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озетки_СОПС-1_барьер"/>
                    <pic:cNvPicPr>
                      <a:picLocks noChangeAspect="1" noChangeArrowheads="1"/>
                    </pic:cNvPicPr>
                  </pic:nvPicPr>
                  <pic:blipFill>
                    <a:blip r:embed="rId13">
                      <a:extLst>
                        <a:ext uri="{28A0092B-C50C-407E-A947-70E740481C1C}">
                          <a14:useLocalDpi xmlns:a14="http://schemas.microsoft.com/office/drawing/2010/main" val="0"/>
                        </a:ext>
                      </a:extLst>
                    </a:blip>
                    <a:srcRect t="16365" b="24016"/>
                    <a:stretch>
                      <a:fillRect/>
                    </a:stretch>
                  </pic:blipFill>
                  <pic:spPr bwMode="auto">
                    <a:xfrm>
                      <a:off x="0" y="0"/>
                      <a:ext cx="5930265" cy="2479040"/>
                    </a:xfrm>
                    <a:prstGeom prst="rect">
                      <a:avLst/>
                    </a:prstGeom>
                    <a:noFill/>
                    <a:ln>
                      <a:noFill/>
                    </a:ln>
                  </pic:spPr>
                </pic:pic>
              </a:graphicData>
            </a:graphic>
          </wp:inline>
        </w:drawing>
      </w:r>
    </w:p>
    <w:p w14:paraId="1483DF5A" w14:textId="77777777" w:rsidR="00A157AB" w:rsidRPr="00544F77" w:rsidRDefault="00A157AB" w:rsidP="00A157AB">
      <w:pPr>
        <w:spacing w:after="0" w:line="240" w:lineRule="auto"/>
        <w:contextualSpacing/>
        <w:jc w:val="center"/>
        <w:rPr>
          <w:rFonts w:ascii="Times New Roman" w:hAnsi="Times New Roman"/>
          <w:sz w:val="20"/>
          <w:szCs w:val="20"/>
          <w:lang w:eastAsia="ru-RU"/>
        </w:rPr>
      </w:pPr>
      <w:r w:rsidRPr="00544F77">
        <w:rPr>
          <w:rFonts w:ascii="Times New Roman" w:hAnsi="Times New Roman"/>
          <w:i/>
          <w:sz w:val="24"/>
          <w:szCs w:val="24"/>
          <w:lang w:eastAsia="ru-RU"/>
        </w:rPr>
        <w:t>Габаритные размеры блока приведены для примера и могут варьироваться</w:t>
      </w:r>
      <w:r w:rsidRPr="00544F77">
        <w:rPr>
          <w:rFonts w:ascii="Times New Roman" w:hAnsi="Times New Roman"/>
          <w:i/>
          <w:sz w:val="20"/>
          <w:szCs w:val="20"/>
          <w:lang w:eastAsia="ru-RU"/>
        </w:rPr>
        <w:t>.</w:t>
      </w:r>
    </w:p>
    <w:p w14:paraId="221C3B7E" w14:textId="77777777" w:rsidR="00A157AB" w:rsidRPr="00544F77" w:rsidRDefault="00A157AB" w:rsidP="00A157AB">
      <w:pPr>
        <w:spacing w:after="0" w:line="240" w:lineRule="auto"/>
        <w:contextualSpacing/>
        <w:rPr>
          <w:rFonts w:ascii="Times New Roman" w:hAnsi="Times New Roman"/>
          <w:sz w:val="28"/>
          <w:szCs w:val="28"/>
          <w:lang w:eastAsia="ru-RU"/>
        </w:rPr>
      </w:pPr>
    </w:p>
    <w:p w14:paraId="5B87B6BB" w14:textId="77777777" w:rsidR="00A157AB" w:rsidRPr="00544F77" w:rsidRDefault="00A157AB" w:rsidP="00A157AB">
      <w:pPr>
        <w:pStyle w:val="af8"/>
        <w:tabs>
          <w:tab w:val="left" w:pos="1560"/>
          <w:tab w:val="left" w:pos="1701"/>
        </w:tabs>
        <w:ind w:left="0" w:firstLine="709"/>
        <w:jc w:val="both"/>
      </w:pPr>
      <w:r>
        <w:t xml:space="preserve">1.35.5.16. </w:t>
      </w:r>
      <w:r w:rsidRPr="00544F77">
        <w:t>Применить выключатели и переключатели белого цвета</w:t>
      </w:r>
      <w:r>
        <w:t xml:space="preserve"> </w:t>
      </w:r>
      <w:r w:rsidRPr="00544F77">
        <w:t>RAL</w:t>
      </w:r>
      <w:r>
        <w:t> </w:t>
      </w:r>
      <w:r w:rsidRPr="00544F77">
        <w:t>9010. Не допускается применение выключателей каких-либо иных оттенков белого цвета. После монтажа выключатели</w:t>
      </w:r>
      <w:r>
        <w:t> </w:t>
      </w:r>
      <w:r w:rsidRPr="00544F77">
        <w:t>/</w:t>
      </w:r>
      <w:r>
        <w:t> </w:t>
      </w:r>
      <w:r w:rsidRPr="00544F77">
        <w:t>блок выключателей должны плотно прилегать к стене без какого-либо видимого зазора.</w:t>
      </w:r>
      <w:r>
        <w:t xml:space="preserve"> </w:t>
      </w:r>
      <w:r w:rsidRPr="0072431A">
        <w:t>Ось выключателя на 100 мм от дверного блока.</w:t>
      </w:r>
    </w:p>
    <w:p w14:paraId="0079F9CE" w14:textId="77777777" w:rsidR="00A157AB" w:rsidRPr="00544F77" w:rsidRDefault="00A157AB" w:rsidP="00A157AB">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1.35.5.17. </w:t>
      </w:r>
      <w:r w:rsidRPr="00544F77">
        <w:rPr>
          <w:rFonts w:ascii="Times New Roman" w:hAnsi="Times New Roman"/>
          <w:sz w:val="28"/>
          <w:szCs w:val="28"/>
          <w:lang w:eastAsia="ru-RU"/>
        </w:rPr>
        <w:t>Щит электропитания со счетчиком электрической энергии</w:t>
      </w:r>
      <w:r>
        <w:rPr>
          <w:rFonts w:ascii="Times New Roman" w:hAnsi="Times New Roman"/>
          <w:sz w:val="28"/>
          <w:szCs w:val="28"/>
          <w:lang w:eastAsia="ru-RU"/>
        </w:rPr>
        <w:t xml:space="preserve"> </w:t>
      </w:r>
      <w:r w:rsidRPr="00E77DDE">
        <w:rPr>
          <w:rFonts w:ascii="Times New Roman" w:hAnsi="Times New Roman"/>
          <w:sz w:val="28"/>
          <w:szCs w:val="28"/>
          <w:lang w:eastAsia="ru-RU"/>
        </w:rPr>
        <w:t xml:space="preserve">(в случае, если это не противоречит регламенту </w:t>
      </w:r>
      <w:proofErr w:type="spellStart"/>
      <w:r w:rsidRPr="00E77DDE">
        <w:rPr>
          <w:rFonts w:ascii="Times New Roman" w:hAnsi="Times New Roman"/>
          <w:sz w:val="28"/>
          <w:szCs w:val="28"/>
          <w:lang w:eastAsia="ru-RU"/>
        </w:rPr>
        <w:t>электроснабжающей</w:t>
      </w:r>
      <w:proofErr w:type="spellEnd"/>
      <w:r w:rsidRPr="00E77DDE">
        <w:rPr>
          <w:rFonts w:ascii="Times New Roman" w:hAnsi="Times New Roman"/>
          <w:sz w:val="28"/>
          <w:szCs w:val="28"/>
          <w:lang w:eastAsia="ru-RU"/>
        </w:rPr>
        <w:t xml:space="preserve"> организации, в противном случае место установки счетчика должно соответствовать требованиям </w:t>
      </w:r>
      <w:proofErr w:type="spellStart"/>
      <w:r w:rsidRPr="00E77DDE">
        <w:rPr>
          <w:rFonts w:ascii="Times New Roman" w:hAnsi="Times New Roman"/>
          <w:sz w:val="28"/>
          <w:szCs w:val="28"/>
          <w:lang w:eastAsia="ru-RU"/>
        </w:rPr>
        <w:t>электроснабжающей</w:t>
      </w:r>
      <w:proofErr w:type="spellEnd"/>
      <w:r w:rsidRPr="00E77DDE">
        <w:rPr>
          <w:rFonts w:ascii="Times New Roman" w:hAnsi="Times New Roman"/>
          <w:sz w:val="28"/>
          <w:szCs w:val="28"/>
          <w:lang w:eastAsia="ru-RU"/>
        </w:rPr>
        <w:t xml:space="preserve"> организации) </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44F77">
        <w:rPr>
          <w:rFonts w:ascii="Times New Roman" w:hAnsi="Times New Roman"/>
          <w:sz w:val="28"/>
          <w:szCs w:val="28"/>
          <w:lang w:eastAsia="ru-RU"/>
        </w:rPr>
        <w:t xml:space="preserve">и устройствами ввода и управления (ВРЩ) установить в рабочей зоне </w:t>
      </w:r>
      <w:r>
        <w:rPr>
          <w:rFonts w:ascii="Times New Roman" w:hAnsi="Times New Roman"/>
          <w:sz w:val="28"/>
          <w:szCs w:val="28"/>
          <w:lang w:eastAsia="ru-RU"/>
        </w:rPr>
        <w:br/>
      </w:r>
      <w:r w:rsidRPr="00544F77">
        <w:rPr>
          <w:rFonts w:ascii="Times New Roman" w:hAnsi="Times New Roman"/>
          <w:sz w:val="28"/>
          <w:szCs w:val="28"/>
          <w:lang w:eastAsia="ru-RU"/>
        </w:rPr>
        <w:t xml:space="preserve">в соответствии с </w:t>
      </w:r>
      <w:r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62710D74" w14:textId="77777777" w:rsidR="00A157AB" w:rsidRDefault="00A157AB" w:rsidP="00A157AB">
      <w:pPr>
        <w:pStyle w:val="af8"/>
        <w:tabs>
          <w:tab w:val="left" w:pos="1560"/>
          <w:tab w:val="left" w:pos="1701"/>
        </w:tabs>
        <w:ind w:left="0" w:firstLine="709"/>
        <w:jc w:val="both"/>
      </w:pPr>
      <w:r>
        <w:t xml:space="preserve">1.35.5.18. </w:t>
      </w:r>
      <w:r w:rsidRPr="00016A3D">
        <w:t>Предусмотреть</w:t>
      </w:r>
      <w:r w:rsidRPr="00705E24">
        <w:t xml:space="preserve"> применение приборов коммерческого учета</w:t>
      </w:r>
      <w:r>
        <w:t xml:space="preserve"> </w:t>
      </w:r>
      <w:r w:rsidRPr="00705E24">
        <w:t xml:space="preserve"> электроэнергии классом точности не ниже 0,5</w:t>
      </w:r>
      <w:r>
        <w:t> </w:t>
      </w:r>
      <w:r w:rsidRPr="00705E24">
        <w:t xml:space="preserve">S с интерфейсом RS-485 </w:t>
      </w:r>
      <w:r>
        <w:br/>
      </w:r>
      <w:r w:rsidRPr="00705E24">
        <w:t>(в случае, если это не противоречит регламенту электрос</w:t>
      </w:r>
      <w:r>
        <w:t>етево</w:t>
      </w:r>
      <w:r w:rsidRPr="00705E24">
        <w:t>й организации). Приборы коммерческого учета электроэнергии разместить в щите ВРЩ</w:t>
      </w:r>
      <w:r>
        <w:t xml:space="preserve"> </w:t>
      </w:r>
      <w:r w:rsidRPr="00E77DDE">
        <w:t xml:space="preserve">(в случае, если это не противоречит регламенту </w:t>
      </w:r>
      <w:proofErr w:type="spellStart"/>
      <w:r w:rsidRPr="00E77DDE">
        <w:t>электроснабжающей</w:t>
      </w:r>
      <w:proofErr w:type="spellEnd"/>
      <w:r w:rsidRPr="00E77DDE">
        <w:t xml:space="preserve"> организации, в противном случае место установки счетчика должно соответствовать требованиям </w:t>
      </w:r>
      <w:proofErr w:type="spellStart"/>
      <w:r w:rsidRPr="00E77DDE">
        <w:t>электроснабжающей</w:t>
      </w:r>
      <w:proofErr w:type="spellEnd"/>
      <w:r w:rsidRPr="00E77DDE">
        <w:t xml:space="preserve"> организации)</w:t>
      </w:r>
      <w:r w:rsidRPr="00705E24">
        <w:t>.</w:t>
      </w:r>
      <w:r>
        <w:t xml:space="preserve"> </w:t>
      </w:r>
      <w:r w:rsidRPr="00E62A62">
        <w:t>Прибор учета электроэнергии должен соответствовать техническим характеристикам, указанным в таблице 3.</w:t>
      </w:r>
    </w:p>
    <w:p w14:paraId="261E0F22" w14:textId="2CADFB4E" w:rsidR="00A157AB" w:rsidRPr="00544F77" w:rsidRDefault="00A157AB" w:rsidP="00A157AB">
      <w:pPr>
        <w:tabs>
          <w:tab w:val="left" w:pos="709"/>
        </w:tabs>
        <w:spacing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Таблица 3</w:t>
      </w:r>
    </w:p>
    <w:tbl>
      <w:tblPr>
        <w:tblW w:w="5000" w:type="pct"/>
        <w:jc w:val="center"/>
        <w:tblCellMar>
          <w:top w:w="142" w:type="dxa"/>
          <w:left w:w="0" w:type="dxa"/>
          <w:bottom w:w="142" w:type="dxa"/>
          <w:right w:w="0" w:type="dxa"/>
        </w:tblCellMar>
        <w:tblLook w:val="04A0" w:firstRow="1" w:lastRow="0" w:firstColumn="1" w:lastColumn="0" w:noHBand="0" w:noVBand="1"/>
      </w:tblPr>
      <w:tblGrid>
        <w:gridCol w:w="3103"/>
        <w:gridCol w:w="3205"/>
        <w:gridCol w:w="3026"/>
      </w:tblGrid>
      <w:tr w:rsidR="00A157AB" w:rsidRPr="00544F77" w14:paraId="1226BC8B" w14:textId="77777777" w:rsidTr="00A157AB">
        <w:trPr>
          <w:trHeight w:val="20"/>
          <w:jc w:val="center"/>
        </w:trPr>
        <w:tc>
          <w:tcPr>
            <w:tcW w:w="166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A37512F" w14:textId="77777777" w:rsidR="00A157AB" w:rsidRPr="00544F77" w:rsidRDefault="00A157AB" w:rsidP="00A157AB">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Наименование</w:t>
            </w:r>
          </w:p>
        </w:tc>
        <w:tc>
          <w:tcPr>
            <w:tcW w:w="33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7325D00" w14:textId="77777777" w:rsidR="00A157AB" w:rsidRPr="00544F77" w:rsidRDefault="00A157AB" w:rsidP="00A157AB">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Технические характеристики</w:t>
            </w:r>
          </w:p>
        </w:tc>
      </w:tr>
      <w:tr w:rsidR="00A157AB" w:rsidRPr="00544F77" w14:paraId="4D4450CA" w14:textId="77777777" w:rsidTr="00A157AB">
        <w:trPr>
          <w:trHeight w:val="20"/>
          <w:jc w:val="center"/>
        </w:trPr>
        <w:tc>
          <w:tcPr>
            <w:tcW w:w="1662" w:type="pct"/>
            <w:vMerge/>
            <w:tcBorders>
              <w:top w:val="single" w:sz="8" w:space="0" w:color="auto"/>
              <w:left w:val="single" w:sz="8" w:space="0" w:color="auto"/>
              <w:bottom w:val="single" w:sz="8" w:space="0" w:color="auto"/>
              <w:right w:val="single" w:sz="8" w:space="0" w:color="auto"/>
            </w:tcBorders>
            <w:vAlign w:val="center"/>
            <w:hideMark/>
          </w:tcPr>
          <w:p w14:paraId="731BD76A" w14:textId="77777777" w:rsidR="00A157AB" w:rsidRPr="00544F77" w:rsidRDefault="00A157AB" w:rsidP="00A157AB">
            <w:pPr>
              <w:spacing w:after="0" w:line="240" w:lineRule="auto"/>
              <w:jc w:val="center"/>
              <w:rPr>
                <w:rFonts w:ascii="Times New Roman" w:hAnsi="Times New Roman"/>
                <w:b/>
                <w:bCs/>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tcPr>
          <w:p w14:paraId="0E24032F" w14:textId="77777777" w:rsidR="00A157AB" w:rsidRPr="00544F77" w:rsidRDefault="00A157AB" w:rsidP="00A157AB">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Наименование/описание параметров эквивалентности</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9AD75A" w14:textId="77777777" w:rsidR="00A157AB" w:rsidRPr="00544F77" w:rsidRDefault="00A157AB" w:rsidP="00A157AB">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 xml:space="preserve">Предельные значения (минимальные, максимальные) </w:t>
            </w:r>
            <w:r>
              <w:rPr>
                <w:rFonts w:ascii="Times New Roman" w:hAnsi="Times New Roman"/>
                <w:b/>
                <w:bCs/>
                <w:sz w:val="24"/>
                <w:szCs w:val="24"/>
                <w:lang w:eastAsia="ru-RU"/>
              </w:rPr>
              <w:br/>
            </w:r>
            <w:r w:rsidRPr="00544F77">
              <w:rPr>
                <w:rFonts w:ascii="Times New Roman" w:hAnsi="Times New Roman"/>
                <w:b/>
                <w:bCs/>
                <w:sz w:val="24"/>
                <w:szCs w:val="24"/>
                <w:lang w:eastAsia="ru-RU"/>
              </w:rPr>
              <w:t>или варианты таких параметров</w:t>
            </w:r>
          </w:p>
        </w:tc>
      </w:tr>
      <w:tr w:rsidR="00A157AB" w:rsidRPr="00544F77" w14:paraId="06A776BA" w14:textId="77777777" w:rsidTr="00A157AB">
        <w:trPr>
          <w:trHeight w:val="458"/>
          <w:jc w:val="center"/>
        </w:trPr>
        <w:tc>
          <w:tcPr>
            <w:tcW w:w="166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DC3EF5" w14:textId="77777777" w:rsidR="00A157AB" w:rsidRPr="00544F77" w:rsidRDefault="00A157AB" w:rsidP="00A157AB">
            <w:pPr>
              <w:spacing w:after="0" w:line="240" w:lineRule="auto"/>
              <w:rPr>
                <w:rFonts w:ascii="Times New Roman" w:hAnsi="Times New Roman"/>
                <w:sz w:val="24"/>
                <w:szCs w:val="24"/>
                <w:lang w:eastAsia="ru-RU"/>
              </w:rPr>
            </w:pPr>
            <w:r w:rsidRPr="008874C2">
              <w:rPr>
                <w:rFonts w:ascii="Times New Roman" w:hAnsi="Times New Roman"/>
                <w:b/>
                <w:sz w:val="24"/>
                <w:szCs w:val="24"/>
                <w:lang w:eastAsia="ru-RU"/>
              </w:rPr>
              <w:lastRenderedPageBreak/>
              <w:t>Однофазный</w:t>
            </w:r>
            <w:r w:rsidRPr="00544F77">
              <w:rPr>
                <w:rFonts w:ascii="Times New Roman" w:hAnsi="Times New Roman"/>
                <w:sz w:val="24"/>
                <w:szCs w:val="24"/>
                <w:lang w:eastAsia="ru-RU"/>
              </w:rPr>
              <w:t xml:space="preserve"> счётчик учёта активной и реактивной электрической энергии </w:t>
            </w:r>
            <w:r>
              <w:rPr>
                <w:rFonts w:ascii="Times New Roman" w:hAnsi="Times New Roman"/>
                <w:sz w:val="24"/>
                <w:szCs w:val="24"/>
                <w:lang w:eastAsia="ru-RU"/>
              </w:rPr>
              <w:br/>
            </w:r>
            <w:r w:rsidRPr="00544F77">
              <w:rPr>
                <w:rFonts w:ascii="Times New Roman" w:hAnsi="Times New Roman"/>
                <w:sz w:val="24"/>
                <w:szCs w:val="24"/>
                <w:lang w:eastAsia="ru-RU"/>
              </w:rPr>
              <w:t>с цифровой индикацией. Интерфейс для передачи показаний RS-485.</w:t>
            </w:r>
          </w:p>
          <w:p w14:paraId="2C681439" w14:textId="77777777" w:rsidR="00A157AB" w:rsidRPr="00544F77" w:rsidRDefault="00A157AB" w:rsidP="00A157AB">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 xml:space="preserve">Номинальное </w:t>
            </w:r>
            <w:r>
              <w:rPr>
                <w:rFonts w:ascii="Times New Roman" w:hAnsi="Times New Roman"/>
                <w:sz w:val="24"/>
                <w:szCs w:val="24"/>
                <w:lang w:eastAsia="ru-RU"/>
              </w:rPr>
              <w:t>напряжение -</w:t>
            </w:r>
            <w:r w:rsidRPr="008874C2">
              <w:rPr>
                <w:rFonts w:ascii="Times New Roman" w:hAnsi="Times New Roman"/>
                <w:b/>
                <w:sz w:val="24"/>
                <w:szCs w:val="24"/>
                <w:lang w:eastAsia="ru-RU"/>
              </w:rPr>
              <w:t>220-240В</w:t>
            </w:r>
            <w:r w:rsidRPr="00286DAE">
              <w:rPr>
                <w:rFonts w:ascii="Times New Roman" w:hAnsi="Times New Roman"/>
                <w:color w:val="FF0000"/>
                <w:sz w:val="24"/>
                <w:szCs w:val="24"/>
                <w:lang w:eastAsia="ru-RU"/>
              </w:rPr>
              <w:t>.</w:t>
            </w: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DC92AB" w14:textId="77777777" w:rsidR="00A157AB" w:rsidRPr="00544F77" w:rsidRDefault="00A157AB" w:rsidP="00A157AB">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Номинальный ток, А</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F37A4C" w14:textId="77777777" w:rsidR="00A157AB" w:rsidRPr="00544F77" w:rsidRDefault="00A157AB" w:rsidP="00A157AB">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Не менее 5</w:t>
            </w:r>
          </w:p>
        </w:tc>
      </w:tr>
      <w:tr w:rsidR="00A157AB" w:rsidRPr="00544F77" w14:paraId="5E6210D0" w14:textId="77777777" w:rsidTr="00A157AB">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61826B20" w14:textId="77777777" w:rsidR="00A157AB" w:rsidRPr="00544F77" w:rsidRDefault="00A157AB" w:rsidP="00A157AB">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54953F" w14:textId="77777777" w:rsidR="00A157AB" w:rsidRPr="00544F77" w:rsidRDefault="00A157AB" w:rsidP="00A157AB">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Максимальный ток, А</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EE7DEF" w14:textId="77777777" w:rsidR="00A157AB" w:rsidRPr="00544F77" w:rsidRDefault="00A157AB" w:rsidP="00A157AB">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Не более 60</w:t>
            </w:r>
          </w:p>
        </w:tc>
      </w:tr>
      <w:tr w:rsidR="00A157AB" w:rsidRPr="00544F77" w14:paraId="62B2AA69" w14:textId="77777777" w:rsidTr="00A157AB">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732BF757" w14:textId="77777777" w:rsidR="00A157AB" w:rsidRPr="00544F77" w:rsidRDefault="00A157AB" w:rsidP="00A157AB">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BCC781" w14:textId="77777777" w:rsidR="00A157AB" w:rsidRPr="00544F77" w:rsidRDefault="00A157AB" w:rsidP="00A157AB">
            <w:pPr>
              <w:spacing w:after="0" w:line="240" w:lineRule="auto"/>
              <w:rPr>
                <w:rFonts w:ascii="Times New Roman" w:hAnsi="Times New Roman"/>
                <w:sz w:val="24"/>
                <w:szCs w:val="24"/>
                <w:lang w:eastAsia="ru-RU"/>
              </w:rPr>
            </w:pPr>
            <w:proofErr w:type="spellStart"/>
            <w:r w:rsidRPr="00544F77">
              <w:rPr>
                <w:rFonts w:ascii="Times New Roman" w:hAnsi="Times New Roman"/>
                <w:sz w:val="24"/>
                <w:szCs w:val="24"/>
                <w:lang w:eastAsia="ru-RU"/>
              </w:rPr>
              <w:t>Межповерочный</w:t>
            </w:r>
            <w:proofErr w:type="spellEnd"/>
            <w:r w:rsidRPr="00544F77">
              <w:rPr>
                <w:rFonts w:ascii="Times New Roman" w:hAnsi="Times New Roman"/>
                <w:sz w:val="24"/>
                <w:szCs w:val="24"/>
                <w:lang w:eastAsia="ru-RU"/>
              </w:rPr>
              <w:t xml:space="preserve"> интервал, лет</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3E8649" w14:textId="77777777" w:rsidR="00A157AB" w:rsidRPr="00544F77" w:rsidRDefault="00A157AB" w:rsidP="00A157AB">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Не менее 10</w:t>
            </w:r>
          </w:p>
        </w:tc>
      </w:tr>
      <w:tr w:rsidR="00A157AB" w:rsidRPr="00544F77" w14:paraId="2AF9A051" w14:textId="77777777" w:rsidTr="00A157AB">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7B405CC7" w14:textId="77777777" w:rsidR="00A157AB" w:rsidRPr="00544F77" w:rsidRDefault="00A157AB" w:rsidP="00A157AB">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3427F0" w14:textId="77777777" w:rsidR="00A157AB" w:rsidRPr="00544F77" w:rsidRDefault="00A157AB" w:rsidP="00A157AB">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Класс точности</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ED26E3" w14:textId="77777777" w:rsidR="00A157AB" w:rsidRPr="00544F77" w:rsidRDefault="00A157AB" w:rsidP="00A157AB">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Не ниже 1</w:t>
            </w:r>
          </w:p>
        </w:tc>
      </w:tr>
      <w:tr w:rsidR="00A157AB" w:rsidRPr="00544F77" w14:paraId="06B6C158" w14:textId="77777777" w:rsidTr="00A157AB">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458812B3" w14:textId="77777777" w:rsidR="00A157AB" w:rsidRPr="00544F77" w:rsidRDefault="00A157AB" w:rsidP="00A157AB">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423D9D" w14:textId="77777777" w:rsidR="00A157AB" w:rsidRPr="00544F77" w:rsidRDefault="00A157AB" w:rsidP="00A157AB">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Количество тарифов</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4268AE" w14:textId="77777777" w:rsidR="00A157AB" w:rsidRPr="00544F77" w:rsidRDefault="00A157AB" w:rsidP="00A157AB">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Не менее 2</w:t>
            </w:r>
          </w:p>
        </w:tc>
      </w:tr>
    </w:tbl>
    <w:p w14:paraId="2C23F030" w14:textId="77777777" w:rsidR="00A157AB" w:rsidRPr="00544F77" w:rsidRDefault="00A157AB" w:rsidP="00A157AB">
      <w:pPr>
        <w:tabs>
          <w:tab w:val="left" w:pos="1701"/>
        </w:tabs>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1.35.5.19. </w:t>
      </w:r>
      <w:r w:rsidRPr="00544F77">
        <w:rPr>
          <w:rFonts w:ascii="Times New Roman" w:hAnsi="Times New Roman"/>
          <w:sz w:val="28"/>
          <w:szCs w:val="28"/>
          <w:lang w:eastAsia="ru-RU"/>
        </w:rPr>
        <w:t>Все металлические части электроустановок, нормально</w:t>
      </w:r>
      <w:r>
        <w:rPr>
          <w:rFonts w:ascii="Times New Roman" w:hAnsi="Times New Roman"/>
          <w:sz w:val="28"/>
          <w:szCs w:val="28"/>
          <w:lang w:eastAsia="ru-RU"/>
        </w:rPr>
        <w:t xml:space="preserve"> </w:t>
      </w:r>
      <w:r w:rsidRPr="00544F77">
        <w:rPr>
          <w:rFonts w:ascii="Times New Roman" w:hAnsi="Times New Roman"/>
          <w:sz w:val="28"/>
          <w:szCs w:val="28"/>
          <w:lang w:eastAsia="ru-RU"/>
        </w:rPr>
        <w:t>не находящиеся под напряжением, на случай неисправности изоляции, короткого замыкания или иных причин, по которым они могут оказаться под напряжением, должны быть надежно соединены с защитной землей (-PE).</w:t>
      </w:r>
    </w:p>
    <w:p w14:paraId="79C22325" w14:textId="77777777" w:rsidR="00A157AB" w:rsidRPr="00544F77" w:rsidRDefault="00A157AB" w:rsidP="00A157AB">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1.35.5.20. </w:t>
      </w:r>
      <w:r w:rsidRPr="00544F77">
        <w:rPr>
          <w:rFonts w:ascii="Times New Roman" w:hAnsi="Times New Roman"/>
          <w:sz w:val="28"/>
          <w:szCs w:val="28"/>
          <w:lang w:eastAsia="ru-RU"/>
        </w:rPr>
        <w:t>В групповых сетях, питающих штепсельные розетки бытового назначения и розетки, для подключения  электрического накопительного водонагревателя, насосной станции (при наличии), тепловой завесы</w:t>
      </w:r>
      <w:r>
        <w:rPr>
          <w:rFonts w:ascii="Times New Roman" w:hAnsi="Times New Roman"/>
          <w:sz w:val="28"/>
          <w:szCs w:val="28"/>
          <w:lang w:eastAsia="ru-RU"/>
        </w:rPr>
        <w:t>,</w:t>
      </w:r>
      <w:r w:rsidRPr="00544F77">
        <w:rPr>
          <w:rFonts w:ascii="Times New Roman" w:hAnsi="Times New Roman"/>
          <w:sz w:val="28"/>
          <w:szCs w:val="28"/>
          <w:lang w:eastAsia="ru-RU"/>
        </w:rPr>
        <w:t xml:space="preserve"> применить УЗО либо дифференциальный автоматический выключатель </w:t>
      </w:r>
      <w:r>
        <w:rPr>
          <w:rFonts w:ascii="Times New Roman" w:hAnsi="Times New Roman"/>
          <w:sz w:val="28"/>
          <w:szCs w:val="28"/>
          <w:lang w:eastAsia="ru-RU"/>
        </w:rPr>
        <w:br/>
      </w:r>
      <w:r w:rsidRPr="00544F77">
        <w:rPr>
          <w:rFonts w:ascii="Times New Roman" w:hAnsi="Times New Roman"/>
          <w:sz w:val="28"/>
          <w:szCs w:val="28"/>
          <w:lang w:eastAsia="ru-RU"/>
        </w:rPr>
        <w:t xml:space="preserve">с номинальным током срабатывания не более 30 мА. </w:t>
      </w:r>
    </w:p>
    <w:p w14:paraId="27CB4E1C" w14:textId="77777777" w:rsidR="00A157AB" w:rsidRPr="00544F77" w:rsidRDefault="00A157AB" w:rsidP="00A157AB">
      <w:pPr>
        <w:tabs>
          <w:tab w:val="left" w:pos="1701"/>
        </w:tabs>
        <w:spacing w:after="0" w:line="240" w:lineRule="auto"/>
        <w:ind w:firstLine="709"/>
        <w:contextualSpacing/>
        <w:jc w:val="both"/>
        <w:rPr>
          <w:rFonts w:ascii="Times New Roman" w:hAnsi="Times New Roman"/>
          <w:sz w:val="28"/>
          <w:szCs w:val="28"/>
          <w:lang w:eastAsia="ru-RU"/>
        </w:rPr>
      </w:pPr>
      <w:r w:rsidRPr="002A35A6">
        <w:rPr>
          <w:rFonts w:ascii="Times New Roman" w:hAnsi="Times New Roman"/>
          <w:sz w:val="28"/>
          <w:szCs w:val="28"/>
          <w:lang w:eastAsia="ru-RU"/>
        </w:rPr>
        <w:t>1</w:t>
      </w:r>
      <w:r>
        <w:rPr>
          <w:rFonts w:ascii="Times New Roman" w:hAnsi="Times New Roman"/>
          <w:sz w:val="28"/>
          <w:szCs w:val="28"/>
          <w:lang w:eastAsia="ru-RU"/>
        </w:rPr>
        <w:t xml:space="preserve">.35.5.21. </w:t>
      </w:r>
      <w:r w:rsidRPr="00544F77">
        <w:rPr>
          <w:rFonts w:ascii="Times New Roman" w:hAnsi="Times New Roman"/>
          <w:sz w:val="28"/>
          <w:szCs w:val="28"/>
          <w:lang w:eastAsia="ru-RU"/>
        </w:rPr>
        <w:t>Предусмотреть установку главных заземляющих шин в ВРЩ согласно ПУЭ.</w:t>
      </w:r>
    </w:p>
    <w:p w14:paraId="7ECFFAB1" w14:textId="2D5C364B" w:rsidR="00A157AB" w:rsidRPr="00544F77" w:rsidRDefault="00A157AB" w:rsidP="00A157AB">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1.35.5.2</w:t>
      </w:r>
      <w:r w:rsidR="00A61298" w:rsidRPr="00F802DF">
        <w:rPr>
          <w:rFonts w:ascii="Times New Roman" w:hAnsi="Times New Roman"/>
          <w:sz w:val="28"/>
          <w:szCs w:val="28"/>
          <w:lang w:eastAsia="ru-RU"/>
        </w:rPr>
        <w:t>2</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При устройстве системы кондиционирования предусмотреть </w:t>
      </w:r>
      <w:r w:rsidRPr="00675561">
        <w:rPr>
          <w:rFonts w:ascii="Times New Roman" w:hAnsi="Times New Roman"/>
          <w:spacing w:val="-8"/>
          <w:sz w:val="28"/>
          <w:szCs w:val="28"/>
          <w:lang w:eastAsia="ru-RU"/>
        </w:rPr>
        <w:t xml:space="preserve">отдельную линию электропитания от ВРЩ. </w:t>
      </w:r>
      <w:r w:rsidRPr="003F7C3E">
        <w:rPr>
          <w:rFonts w:ascii="Times New Roman" w:hAnsi="Times New Roman"/>
          <w:spacing w:val="-8"/>
          <w:sz w:val="28"/>
          <w:szCs w:val="28"/>
          <w:lang w:eastAsia="ru-RU"/>
        </w:rPr>
        <w:t>Для подключения внутренних блоков кондиционеров предусмотреть установку отдельных электрических розеток</w:t>
      </w:r>
      <w:r w:rsidRPr="00544F77">
        <w:rPr>
          <w:rFonts w:ascii="Times New Roman" w:hAnsi="Times New Roman"/>
          <w:sz w:val="28"/>
          <w:szCs w:val="28"/>
          <w:lang w:eastAsia="ru-RU"/>
        </w:rPr>
        <w:t>.</w:t>
      </w:r>
    </w:p>
    <w:p w14:paraId="0BD15FD9" w14:textId="4C0B21D2" w:rsidR="00A157AB" w:rsidRPr="00544F77" w:rsidRDefault="00A157AB" w:rsidP="00A157AB">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1.35.5.2</w:t>
      </w:r>
      <w:r w:rsidR="00A61298" w:rsidRPr="00F802DF">
        <w:rPr>
          <w:rFonts w:ascii="Times New Roman" w:hAnsi="Times New Roman"/>
          <w:sz w:val="28"/>
          <w:szCs w:val="28"/>
          <w:lang w:eastAsia="ru-RU"/>
        </w:rPr>
        <w:t>3</w:t>
      </w:r>
      <w:r>
        <w:rPr>
          <w:rFonts w:ascii="Times New Roman" w:hAnsi="Times New Roman"/>
          <w:sz w:val="28"/>
          <w:szCs w:val="28"/>
          <w:lang w:eastAsia="ru-RU"/>
        </w:rPr>
        <w:t xml:space="preserve">. </w:t>
      </w:r>
      <w:r w:rsidRPr="00544F77">
        <w:rPr>
          <w:rFonts w:ascii="Times New Roman" w:hAnsi="Times New Roman"/>
          <w:sz w:val="28"/>
          <w:szCs w:val="28"/>
          <w:lang w:eastAsia="ru-RU"/>
        </w:rPr>
        <w:t>При монтаже тепловой завесы предусмотреть отдельную групповую линию электропитания, защищенную дифференциальным автоматическим выключателем в ВРЩ. Установка отдельн</w:t>
      </w:r>
      <w:r>
        <w:rPr>
          <w:rFonts w:ascii="Times New Roman" w:hAnsi="Times New Roman"/>
          <w:sz w:val="28"/>
          <w:szCs w:val="28"/>
          <w:lang w:eastAsia="ru-RU"/>
        </w:rPr>
        <w:t xml:space="preserve">ой </w:t>
      </w:r>
      <w:r w:rsidRPr="00544F77">
        <w:rPr>
          <w:rFonts w:ascii="Times New Roman" w:hAnsi="Times New Roman"/>
          <w:sz w:val="28"/>
          <w:szCs w:val="28"/>
          <w:lang w:eastAsia="ru-RU"/>
        </w:rPr>
        <w:t>электрическ</w:t>
      </w:r>
      <w:r>
        <w:rPr>
          <w:rFonts w:ascii="Times New Roman" w:hAnsi="Times New Roman"/>
          <w:sz w:val="28"/>
          <w:szCs w:val="28"/>
          <w:lang w:eastAsia="ru-RU"/>
        </w:rPr>
        <w:t>ой</w:t>
      </w:r>
      <w:r w:rsidRPr="00544F77">
        <w:rPr>
          <w:rFonts w:ascii="Times New Roman" w:hAnsi="Times New Roman"/>
          <w:sz w:val="28"/>
          <w:szCs w:val="28"/>
          <w:lang w:eastAsia="ru-RU"/>
        </w:rPr>
        <w:t xml:space="preserve"> розет</w:t>
      </w:r>
      <w:r>
        <w:rPr>
          <w:rFonts w:ascii="Times New Roman" w:hAnsi="Times New Roman"/>
          <w:sz w:val="28"/>
          <w:szCs w:val="28"/>
          <w:lang w:eastAsia="ru-RU"/>
        </w:rPr>
        <w:t>ки</w:t>
      </w:r>
      <w:r w:rsidRPr="00544F77">
        <w:rPr>
          <w:rFonts w:ascii="Times New Roman" w:hAnsi="Times New Roman"/>
          <w:sz w:val="28"/>
          <w:szCs w:val="28"/>
          <w:lang w:eastAsia="ru-RU"/>
        </w:rPr>
        <w:t xml:space="preserve"> для подключения теплов</w:t>
      </w:r>
      <w:r>
        <w:rPr>
          <w:rFonts w:ascii="Times New Roman" w:hAnsi="Times New Roman"/>
          <w:sz w:val="28"/>
          <w:szCs w:val="28"/>
          <w:lang w:eastAsia="ru-RU"/>
        </w:rPr>
        <w:t>ой</w:t>
      </w:r>
      <w:r w:rsidRPr="00544F77">
        <w:rPr>
          <w:rFonts w:ascii="Times New Roman" w:hAnsi="Times New Roman"/>
          <w:sz w:val="28"/>
          <w:szCs w:val="28"/>
          <w:lang w:eastAsia="ru-RU"/>
        </w:rPr>
        <w:t xml:space="preserve"> завес</w:t>
      </w:r>
      <w:r>
        <w:rPr>
          <w:rFonts w:ascii="Times New Roman" w:hAnsi="Times New Roman"/>
          <w:sz w:val="28"/>
          <w:szCs w:val="28"/>
          <w:lang w:eastAsia="ru-RU"/>
        </w:rPr>
        <w:t>ы</w:t>
      </w:r>
      <w:r w:rsidRPr="00544F77">
        <w:rPr>
          <w:rFonts w:ascii="Times New Roman" w:hAnsi="Times New Roman"/>
          <w:sz w:val="28"/>
          <w:szCs w:val="28"/>
          <w:lang w:eastAsia="ru-RU"/>
        </w:rPr>
        <w:t xml:space="preserve"> не допускается. Применить теплов</w:t>
      </w:r>
      <w:r>
        <w:rPr>
          <w:rFonts w:ascii="Times New Roman" w:hAnsi="Times New Roman"/>
          <w:sz w:val="28"/>
          <w:szCs w:val="28"/>
          <w:lang w:eastAsia="ru-RU"/>
        </w:rPr>
        <w:t xml:space="preserve">ую </w:t>
      </w:r>
      <w:r w:rsidRPr="00544F77">
        <w:rPr>
          <w:rFonts w:ascii="Times New Roman" w:hAnsi="Times New Roman"/>
          <w:sz w:val="28"/>
          <w:szCs w:val="28"/>
          <w:lang w:eastAsia="ru-RU"/>
        </w:rPr>
        <w:t>завес</w:t>
      </w:r>
      <w:r>
        <w:rPr>
          <w:rFonts w:ascii="Times New Roman" w:hAnsi="Times New Roman"/>
          <w:sz w:val="28"/>
          <w:szCs w:val="28"/>
          <w:lang w:eastAsia="ru-RU"/>
        </w:rPr>
        <w:t>у</w:t>
      </w:r>
      <w:r w:rsidRPr="00544F77">
        <w:rPr>
          <w:rFonts w:ascii="Times New Roman" w:hAnsi="Times New Roman"/>
          <w:sz w:val="28"/>
          <w:szCs w:val="28"/>
          <w:lang w:eastAsia="ru-RU"/>
        </w:rPr>
        <w:t xml:space="preserve"> со следующими характеристиками:</w:t>
      </w:r>
    </w:p>
    <w:p w14:paraId="7A56D1EF" w14:textId="77777777" w:rsidR="00A157AB" w:rsidRPr="00544F77" w:rsidRDefault="00A157AB" w:rsidP="00A157AB">
      <w:pPr>
        <w:spacing w:before="120"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Pr>
          <w:rFonts w:ascii="Times New Roman" w:hAnsi="Times New Roman"/>
          <w:i/>
          <w:sz w:val="28"/>
          <w:szCs w:val="28"/>
          <w:lang w:eastAsia="ru-RU"/>
        </w:rPr>
        <w:t>4</w:t>
      </w:r>
    </w:p>
    <w:tbl>
      <w:tblPr>
        <w:tblW w:w="95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3128"/>
        <w:gridCol w:w="3822"/>
        <w:gridCol w:w="2552"/>
      </w:tblGrid>
      <w:tr w:rsidR="00A157AB" w:rsidRPr="00544F77" w14:paraId="31A0F481" w14:textId="77777777" w:rsidTr="00A157AB">
        <w:trPr>
          <w:jc w:val="center"/>
        </w:trPr>
        <w:tc>
          <w:tcPr>
            <w:tcW w:w="3128" w:type="dxa"/>
            <w:vMerge w:val="restart"/>
            <w:tcBorders>
              <w:top w:val="single" w:sz="4" w:space="0" w:color="auto"/>
              <w:left w:val="single" w:sz="4" w:space="0" w:color="auto"/>
              <w:bottom w:val="single" w:sz="4" w:space="0" w:color="auto"/>
              <w:right w:val="single" w:sz="4" w:space="0" w:color="auto"/>
            </w:tcBorders>
            <w:vAlign w:val="center"/>
          </w:tcPr>
          <w:p w14:paraId="6FC0B050" w14:textId="77777777" w:rsidR="00A157AB" w:rsidRPr="00544F77" w:rsidRDefault="00A157AB" w:rsidP="00A157AB">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Тепловая завеса</w:t>
            </w:r>
          </w:p>
        </w:tc>
        <w:tc>
          <w:tcPr>
            <w:tcW w:w="3822" w:type="dxa"/>
            <w:tcBorders>
              <w:top w:val="single" w:sz="4" w:space="0" w:color="auto"/>
              <w:left w:val="single" w:sz="4" w:space="0" w:color="auto"/>
              <w:bottom w:val="single" w:sz="4" w:space="0" w:color="auto"/>
              <w:right w:val="single" w:sz="4" w:space="0" w:color="auto"/>
            </w:tcBorders>
            <w:hideMark/>
          </w:tcPr>
          <w:p w14:paraId="4E38DBE2" w14:textId="77777777" w:rsidR="00A157AB" w:rsidRPr="00544F77" w:rsidRDefault="00A157AB" w:rsidP="00A157AB">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Напряжение питания, В/Гц:</w:t>
            </w:r>
          </w:p>
        </w:tc>
        <w:tc>
          <w:tcPr>
            <w:tcW w:w="2552" w:type="dxa"/>
            <w:tcBorders>
              <w:top w:val="single" w:sz="4" w:space="0" w:color="auto"/>
              <w:left w:val="single" w:sz="4" w:space="0" w:color="auto"/>
              <w:bottom w:val="single" w:sz="4" w:space="0" w:color="auto"/>
              <w:right w:val="single" w:sz="4" w:space="0" w:color="auto"/>
            </w:tcBorders>
            <w:hideMark/>
          </w:tcPr>
          <w:p w14:paraId="76583973" w14:textId="77777777" w:rsidR="00A157AB" w:rsidRPr="00544F77" w:rsidRDefault="00A157AB" w:rsidP="00A157AB">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220</w:t>
            </w:r>
            <w:r>
              <w:rPr>
                <w:rFonts w:ascii="Sylfaen" w:hAnsi="Sylfaen"/>
              </w:rPr>
              <w:t>–</w:t>
            </w:r>
            <w:r w:rsidRPr="00544F77">
              <w:rPr>
                <w:rFonts w:ascii="Times New Roman" w:eastAsia="Arial Unicode MS" w:hAnsi="Times New Roman"/>
                <w:spacing w:val="-4"/>
                <w:sz w:val="24"/>
                <w:szCs w:val="24"/>
                <w:lang w:eastAsia="ru-RU"/>
              </w:rPr>
              <w:t>240 / 50</w:t>
            </w:r>
          </w:p>
        </w:tc>
      </w:tr>
      <w:tr w:rsidR="00A157AB" w:rsidRPr="00544F77" w14:paraId="48AE335D" w14:textId="77777777" w:rsidTr="00A157AB">
        <w:trPr>
          <w:jc w:val="center"/>
        </w:trPr>
        <w:tc>
          <w:tcPr>
            <w:tcW w:w="3128" w:type="dxa"/>
            <w:vMerge/>
            <w:tcBorders>
              <w:top w:val="single" w:sz="4" w:space="0" w:color="auto"/>
              <w:left w:val="single" w:sz="4" w:space="0" w:color="auto"/>
              <w:bottom w:val="single" w:sz="4" w:space="0" w:color="auto"/>
              <w:right w:val="single" w:sz="4" w:space="0" w:color="auto"/>
            </w:tcBorders>
            <w:vAlign w:val="center"/>
            <w:hideMark/>
          </w:tcPr>
          <w:p w14:paraId="06D0B8EE" w14:textId="77777777" w:rsidR="00A157AB" w:rsidRPr="00544F77" w:rsidRDefault="00A157AB" w:rsidP="00A157AB">
            <w:pPr>
              <w:spacing w:after="0" w:line="240" w:lineRule="auto"/>
              <w:rPr>
                <w:rFonts w:ascii="Times New Roman" w:eastAsia="Arial Unicode MS" w:hAnsi="Times New Roman"/>
                <w:spacing w:val="-4"/>
                <w:sz w:val="24"/>
                <w:szCs w:val="24"/>
                <w:lang w:eastAsia="ru-RU"/>
              </w:rPr>
            </w:pPr>
          </w:p>
        </w:tc>
        <w:tc>
          <w:tcPr>
            <w:tcW w:w="3822" w:type="dxa"/>
            <w:tcBorders>
              <w:top w:val="single" w:sz="4" w:space="0" w:color="auto"/>
              <w:left w:val="single" w:sz="4" w:space="0" w:color="auto"/>
              <w:bottom w:val="single" w:sz="4" w:space="0" w:color="auto"/>
              <w:right w:val="single" w:sz="4" w:space="0" w:color="auto"/>
            </w:tcBorders>
            <w:hideMark/>
          </w:tcPr>
          <w:p w14:paraId="1053418E" w14:textId="77777777" w:rsidR="00A157AB" w:rsidRPr="00544F77" w:rsidRDefault="00A157AB" w:rsidP="00A157AB">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Мощность, кВт:</w:t>
            </w:r>
          </w:p>
        </w:tc>
        <w:tc>
          <w:tcPr>
            <w:tcW w:w="2552" w:type="dxa"/>
            <w:tcBorders>
              <w:top w:val="single" w:sz="4" w:space="0" w:color="auto"/>
              <w:left w:val="single" w:sz="4" w:space="0" w:color="auto"/>
              <w:bottom w:val="single" w:sz="4" w:space="0" w:color="auto"/>
              <w:right w:val="single" w:sz="4" w:space="0" w:color="auto"/>
            </w:tcBorders>
            <w:hideMark/>
          </w:tcPr>
          <w:p w14:paraId="650695D0" w14:textId="77777777" w:rsidR="00A157AB" w:rsidRPr="00544F77" w:rsidRDefault="00A157AB" w:rsidP="00A157AB">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val="en-US" w:eastAsia="ru-RU"/>
              </w:rPr>
              <w:t>1,5/</w:t>
            </w:r>
            <w:r w:rsidRPr="00544F77">
              <w:rPr>
                <w:rFonts w:ascii="Times New Roman" w:eastAsia="Arial Unicode MS" w:hAnsi="Times New Roman"/>
                <w:spacing w:val="-4"/>
                <w:sz w:val="24"/>
                <w:szCs w:val="24"/>
                <w:lang w:eastAsia="ru-RU"/>
              </w:rPr>
              <w:t>3,0</w:t>
            </w:r>
          </w:p>
        </w:tc>
      </w:tr>
    </w:tbl>
    <w:p w14:paraId="5DF558B7" w14:textId="77777777" w:rsidR="00A157AB" w:rsidRPr="00544F77" w:rsidRDefault="00A157AB" w:rsidP="00A157AB">
      <w:pPr>
        <w:tabs>
          <w:tab w:val="left" w:pos="1560"/>
        </w:tabs>
        <w:spacing w:after="0" w:line="240" w:lineRule="auto"/>
        <w:contextualSpacing/>
        <w:jc w:val="both"/>
        <w:rPr>
          <w:rFonts w:ascii="Times New Roman" w:hAnsi="Times New Roman"/>
          <w:bCs/>
          <w:sz w:val="28"/>
          <w:szCs w:val="28"/>
          <w:lang w:eastAsia="x-none"/>
        </w:rPr>
      </w:pPr>
    </w:p>
    <w:p w14:paraId="28594DD5" w14:textId="62DDB229" w:rsidR="00A157AB" w:rsidRPr="00675561" w:rsidRDefault="00A157AB" w:rsidP="00A157AB">
      <w:pPr>
        <w:tabs>
          <w:tab w:val="left" w:pos="1701"/>
        </w:tabs>
        <w:spacing w:after="0" w:line="240" w:lineRule="auto"/>
        <w:ind w:firstLine="709"/>
        <w:contextualSpacing/>
        <w:jc w:val="both"/>
        <w:rPr>
          <w:rFonts w:ascii="Times New Roman" w:hAnsi="Times New Roman"/>
          <w:spacing w:val="-14"/>
          <w:sz w:val="28"/>
          <w:szCs w:val="28"/>
          <w:lang w:eastAsia="ru-RU"/>
        </w:rPr>
      </w:pPr>
      <w:r>
        <w:rPr>
          <w:rFonts w:ascii="Times New Roman" w:hAnsi="Times New Roman"/>
          <w:bCs/>
          <w:spacing w:val="-14"/>
          <w:sz w:val="28"/>
          <w:szCs w:val="28"/>
          <w:lang w:eastAsia="x-none"/>
        </w:rPr>
        <w:t>1.35.5.2</w:t>
      </w:r>
      <w:r w:rsidR="00A61298" w:rsidRPr="00F802DF">
        <w:rPr>
          <w:rFonts w:ascii="Times New Roman" w:hAnsi="Times New Roman"/>
          <w:bCs/>
          <w:spacing w:val="-14"/>
          <w:sz w:val="28"/>
          <w:szCs w:val="28"/>
          <w:lang w:eastAsia="x-none"/>
        </w:rPr>
        <w:t>4</w:t>
      </w:r>
      <w:r>
        <w:rPr>
          <w:rFonts w:ascii="Times New Roman" w:hAnsi="Times New Roman"/>
          <w:bCs/>
          <w:spacing w:val="-14"/>
          <w:sz w:val="28"/>
          <w:szCs w:val="28"/>
          <w:lang w:eastAsia="x-none"/>
        </w:rPr>
        <w:t xml:space="preserve">. </w:t>
      </w:r>
      <w:r w:rsidRPr="00675561">
        <w:rPr>
          <w:rFonts w:ascii="Times New Roman" w:hAnsi="Times New Roman"/>
          <w:bCs/>
          <w:spacing w:val="-14"/>
          <w:sz w:val="28"/>
          <w:szCs w:val="28"/>
          <w:lang w:eastAsia="x-none"/>
        </w:rPr>
        <w:t xml:space="preserve">Тепловую завесу разместить </w:t>
      </w:r>
      <w:r w:rsidRPr="00675561">
        <w:rPr>
          <w:rFonts w:ascii="Times New Roman" w:hAnsi="Times New Roman"/>
          <w:spacing w:val="-14"/>
          <w:sz w:val="28"/>
          <w:szCs w:val="28"/>
          <w:lang w:eastAsia="ru-RU"/>
        </w:rPr>
        <w:t xml:space="preserve">в соответствии с </w:t>
      </w:r>
      <w:r w:rsidRPr="00783BE7">
        <w:rPr>
          <w:rFonts w:ascii="Times New Roman" w:hAnsi="Times New Roman"/>
          <w:sz w:val="28"/>
          <w:szCs w:val="28"/>
          <w:lang w:eastAsia="ru-RU"/>
        </w:rPr>
        <w:t xml:space="preserve">Альбомом чертежей (Приложение № 1 </w:t>
      </w:r>
      <w:r w:rsidR="00D360A9" w:rsidRPr="00783BE7">
        <w:rPr>
          <w:rFonts w:ascii="Times New Roman" w:hAnsi="Times New Roman"/>
          <w:sz w:val="28"/>
          <w:szCs w:val="28"/>
          <w:lang w:eastAsia="ru-RU"/>
        </w:rPr>
        <w:t xml:space="preserve">к </w:t>
      </w:r>
      <w:r w:rsidR="00D360A9">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sidRPr="00675561">
        <w:rPr>
          <w:rFonts w:ascii="Times New Roman" w:hAnsi="Times New Roman"/>
          <w:spacing w:val="-14"/>
          <w:sz w:val="28"/>
          <w:szCs w:val="28"/>
          <w:lang w:eastAsia="ru-RU"/>
        </w:rPr>
        <w:t>.</w:t>
      </w:r>
    </w:p>
    <w:p w14:paraId="050BA6B2" w14:textId="2AC6D05C" w:rsidR="00A157AB" w:rsidRPr="00544F77" w:rsidRDefault="00A157AB" w:rsidP="00A157AB">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1.35.5.2</w:t>
      </w:r>
      <w:r w:rsidR="00A61298" w:rsidRPr="00F802DF">
        <w:rPr>
          <w:rFonts w:ascii="Times New Roman" w:hAnsi="Times New Roman"/>
          <w:sz w:val="28"/>
          <w:szCs w:val="28"/>
          <w:lang w:eastAsia="ru-RU"/>
        </w:rPr>
        <w:t>5</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При устройстве водоснабжения </w:t>
      </w:r>
      <w:r w:rsidR="003112E9">
        <w:rPr>
          <w:rFonts w:ascii="Times New Roman" w:hAnsi="Times New Roman"/>
          <w:sz w:val="28"/>
          <w:szCs w:val="28"/>
          <w:lang w:eastAsia="ru-RU"/>
        </w:rPr>
        <w:t xml:space="preserve">насосной станции </w:t>
      </w:r>
      <w:r w:rsidRPr="00544F77">
        <w:rPr>
          <w:rFonts w:ascii="Times New Roman" w:hAnsi="Times New Roman"/>
          <w:sz w:val="28"/>
          <w:szCs w:val="28"/>
          <w:lang w:eastAsia="ru-RU"/>
        </w:rPr>
        <w:t xml:space="preserve">накопительной емкости, </w:t>
      </w:r>
      <w:r w:rsidR="003112E9">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предусмотре</w:t>
      </w:r>
      <w:r w:rsidR="003112E9">
        <w:rPr>
          <w:rFonts w:ascii="Times New Roman" w:hAnsi="Times New Roman"/>
          <w:sz w:val="28"/>
          <w:szCs w:val="28"/>
          <w:lang w:eastAsia="ru-RU"/>
        </w:rPr>
        <w:t>на</w:t>
      </w:r>
      <w:r w:rsidRPr="00544F77">
        <w:rPr>
          <w:rFonts w:ascii="Times New Roman" w:hAnsi="Times New Roman"/>
          <w:sz w:val="28"/>
          <w:szCs w:val="28"/>
          <w:lang w:eastAsia="ru-RU"/>
        </w:rPr>
        <w:t xml:space="preserve"> отдельн</w:t>
      </w:r>
      <w:r w:rsidR="003112E9">
        <w:rPr>
          <w:rFonts w:ascii="Times New Roman" w:hAnsi="Times New Roman"/>
          <w:sz w:val="28"/>
          <w:szCs w:val="28"/>
          <w:lang w:eastAsia="ru-RU"/>
        </w:rPr>
        <w:t>ая</w:t>
      </w:r>
      <w:r w:rsidRPr="00544F77">
        <w:rPr>
          <w:rFonts w:ascii="Times New Roman" w:hAnsi="Times New Roman"/>
          <w:sz w:val="28"/>
          <w:szCs w:val="28"/>
          <w:lang w:eastAsia="ru-RU"/>
        </w:rPr>
        <w:t xml:space="preserve"> групп</w:t>
      </w:r>
      <w:r w:rsidR="003112E9">
        <w:rPr>
          <w:rFonts w:ascii="Times New Roman" w:hAnsi="Times New Roman"/>
          <w:sz w:val="28"/>
          <w:szCs w:val="28"/>
          <w:lang w:eastAsia="ru-RU"/>
        </w:rPr>
        <w:t>а</w:t>
      </w:r>
      <w:r w:rsidRPr="00544F77">
        <w:rPr>
          <w:rFonts w:ascii="Times New Roman" w:hAnsi="Times New Roman"/>
          <w:sz w:val="28"/>
          <w:szCs w:val="28"/>
          <w:lang w:eastAsia="ru-RU"/>
        </w:rPr>
        <w:t xml:space="preserve"> линии электропитания, защищенн</w:t>
      </w:r>
      <w:r w:rsidR="003112E9">
        <w:rPr>
          <w:rFonts w:ascii="Times New Roman" w:hAnsi="Times New Roman"/>
          <w:sz w:val="28"/>
          <w:szCs w:val="28"/>
          <w:lang w:eastAsia="ru-RU"/>
        </w:rPr>
        <w:t>ая</w:t>
      </w:r>
      <w:r w:rsidRPr="00544F77">
        <w:rPr>
          <w:rFonts w:ascii="Times New Roman" w:hAnsi="Times New Roman"/>
          <w:sz w:val="28"/>
          <w:szCs w:val="28"/>
          <w:lang w:eastAsia="ru-RU"/>
        </w:rPr>
        <w:t xml:space="preserve"> </w:t>
      </w:r>
      <w:r w:rsidRPr="00675561">
        <w:rPr>
          <w:rFonts w:ascii="Times New Roman" w:hAnsi="Times New Roman"/>
          <w:spacing w:val="-6"/>
          <w:sz w:val="28"/>
          <w:szCs w:val="28"/>
          <w:lang w:eastAsia="ru-RU"/>
        </w:rPr>
        <w:t xml:space="preserve">дифференциальными автоматическими выключателями в ВРЩ для </w:t>
      </w:r>
      <w:r w:rsidRPr="00544F77">
        <w:rPr>
          <w:rFonts w:ascii="Times New Roman" w:hAnsi="Times New Roman"/>
          <w:sz w:val="28"/>
          <w:szCs w:val="28"/>
          <w:lang w:eastAsia="ru-RU"/>
        </w:rPr>
        <w:t>насосной станции.</w:t>
      </w:r>
    </w:p>
    <w:p w14:paraId="2B06A4A0" w14:textId="77777777" w:rsidR="00A157AB" w:rsidRPr="00544F77" w:rsidRDefault="00A157AB" w:rsidP="00A157AB">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1.35.6. </w:t>
      </w:r>
      <w:r w:rsidRPr="00544F77">
        <w:rPr>
          <w:rFonts w:ascii="Times New Roman" w:hAnsi="Times New Roman"/>
          <w:sz w:val="28"/>
          <w:szCs w:val="28"/>
          <w:lang w:eastAsia="ru-RU"/>
        </w:rPr>
        <w:t>Освещение</w:t>
      </w:r>
      <w:r>
        <w:rPr>
          <w:rFonts w:ascii="Times New Roman" w:hAnsi="Times New Roman"/>
          <w:sz w:val="28"/>
          <w:szCs w:val="28"/>
          <w:lang w:eastAsia="ru-RU"/>
        </w:rPr>
        <w:t>.</w:t>
      </w:r>
    </w:p>
    <w:p w14:paraId="38E65D2D" w14:textId="77777777" w:rsidR="00A157AB" w:rsidRPr="00544F77" w:rsidRDefault="00A157AB" w:rsidP="00A157AB">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1.35.6.1. </w:t>
      </w:r>
      <w:r w:rsidRPr="00544F77">
        <w:rPr>
          <w:rFonts w:ascii="Times New Roman" w:hAnsi="Times New Roman"/>
          <w:sz w:val="28"/>
          <w:szCs w:val="28"/>
          <w:lang w:eastAsia="ru-RU"/>
        </w:rPr>
        <w:t>Система освещения должна соответствовать нормам СП</w:t>
      </w:r>
      <w:r>
        <w:rPr>
          <w:rFonts w:ascii="Times New Roman" w:hAnsi="Times New Roman"/>
          <w:sz w:val="28"/>
          <w:szCs w:val="28"/>
          <w:lang w:eastAsia="ru-RU"/>
        </w:rPr>
        <w:t> </w:t>
      </w:r>
      <w:r w:rsidRPr="00544F77">
        <w:rPr>
          <w:rFonts w:ascii="Times New Roman" w:hAnsi="Times New Roman"/>
          <w:sz w:val="28"/>
          <w:szCs w:val="28"/>
          <w:lang w:eastAsia="ru-RU"/>
        </w:rPr>
        <w:t>52.13330.2016 «Свод правил. Естественное и искусственное освещение»</w:t>
      </w:r>
      <w:r>
        <w:rPr>
          <w:rFonts w:ascii="Times New Roman" w:hAnsi="Times New Roman"/>
          <w:sz w:val="28"/>
          <w:szCs w:val="28"/>
          <w:lang w:eastAsia="ru-RU"/>
        </w:rPr>
        <w:t>.</w:t>
      </w:r>
    </w:p>
    <w:p w14:paraId="78915306" w14:textId="77777777" w:rsidR="00A157AB" w:rsidRPr="00544F77" w:rsidRDefault="00A157AB" w:rsidP="00A157AB">
      <w:pPr>
        <w:widowControl w:val="0"/>
        <w:tabs>
          <w:tab w:val="left" w:pos="1134"/>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1.35.6.2. </w:t>
      </w:r>
      <w:r w:rsidRPr="00544F77">
        <w:rPr>
          <w:rFonts w:ascii="Times New Roman" w:hAnsi="Times New Roman"/>
          <w:sz w:val="28"/>
          <w:szCs w:val="28"/>
          <w:lang w:eastAsia="ru-RU"/>
        </w:rPr>
        <w:t xml:space="preserve">Обеспечить уровень освещенности не менее указанных </w:t>
      </w:r>
      <w:r w:rsidRPr="00544F77">
        <w:rPr>
          <w:rFonts w:ascii="Times New Roman" w:hAnsi="Times New Roman"/>
          <w:sz w:val="28"/>
          <w:szCs w:val="28"/>
          <w:lang w:eastAsia="ru-RU"/>
        </w:rPr>
        <w:lastRenderedPageBreak/>
        <w:t>параметров для:</w:t>
      </w:r>
    </w:p>
    <w:p w14:paraId="7A2AF88C" w14:textId="77777777" w:rsidR="00A157AB" w:rsidRPr="00544F77" w:rsidRDefault="00A157AB" w:rsidP="00A4119A">
      <w:pPr>
        <w:widowControl w:val="0"/>
        <w:numPr>
          <w:ilvl w:val="0"/>
          <w:numId w:val="91"/>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рабочих мест</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не менее 500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 xml:space="preserve"> на уровне рабочей поверхности;</w:t>
      </w:r>
    </w:p>
    <w:p w14:paraId="5D8E1E4D" w14:textId="77777777" w:rsidR="00A157AB" w:rsidRPr="00544F77" w:rsidRDefault="00A157AB" w:rsidP="00A4119A">
      <w:pPr>
        <w:widowControl w:val="0"/>
        <w:numPr>
          <w:ilvl w:val="0"/>
          <w:numId w:val="91"/>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входной зоны</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не менее 100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302D4B29" w14:textId="77777777" w:rsidR="00A157AB" w:rsidRPr="00544F77" w:rsidRDefault="00A157AB" w:rsidP="00A4119A">
      <w:pPr>
        <w:widowControl w:val="0"/>
        <w:numPr>
          <w:ilvl w:val="0"/>
          <w:numId w:val="91"/>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клиентского зала</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не менее 400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54A93FE8" w14:textId="77777777" w:rsidR="00A157AB" w:rsidRPr="00544F77" w:rsidRDefault="00A157AB" w:rsidP="00A4119A">
      <w:pPr>
        <w:widowControl w:val="0"/>
        <w:numPr>
          <w:ilvl w:val="0"/>
          <w:numId w:val="91"/>
        </w:numPr>
        <w:tabs>
          <w:tab w:val="left" w:pos="993"/>
          <w:tab w:val="left" w:pos="1560"/>
        </w:tabs>
        <w:spacing w:after="0" w:line="240" w:lineRule="auto"/>
        <w:ind w:left="0" w:firstLine="709"/>
        <w:contextualSpacing/>
        <w:rPr>
          <w:rFonts w:ascii="Times New Roman" w:hAnsi="Times New Roman"/>
          <w:sz w:val="28"/>
          <w:szCs w:val="28"/>
          <w:lang w:eastAsia="ru-RU"/>
        </w:rPr>
      </w:pPr>
      <w:proofErr w:type="spellStart"/>
      <w:r w:rsidRPr="00544F77">
        <w:rPr>
          <w:rFonts w:ascii="Times New Roman" w:hAnsi="Times New Roman"/>
          <w:sz w:val="28"/>
          <w:szCs w:val="28"/>
          <w:lang w:eastAsia="ru-RU"/>
        </w:rPr>
        <w:t>бэк</w:t>
      </w:r>
      <w:proofErr w:type="spellEnd"/>
      <w:r w:rsidRPr="00544F77">
        <w:rPr>
          <w:rFonts w:ascii="Times New Roman" w:hAnsi="Times New Roman"/>
          <w:sz w:val="28"/>
          <w:szCs w:val="28"/>
          <w:lang w:eastAsia="ru-RU"/>
        </w:rPr>
        <w:t>-зоны</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не менее 400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7C058337" w14:textId="77777777" w:rsidR="00A157AB" w:rsidRPr="00544F77" w:rsidRDefault="00A157AB" w:rsidP="00A4119A">
      <w:pPr>
        <w:widowControl w:val="0"/>
        <w:numPr>
          <w:ilvl w:val="0"/>
          <w:numId w:val="91"/>
        </w:numPr>
        <w:tabs>
          <w:tab w:val="left" w:pos="993"/>
          <w:tab w:val="left" w:pos="1560"/>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санузла</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не менее 100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7A87D04F" w14:textId="1A1ED656" w:rsidR="00A157AB" w:rsidRPr="007E1C94" w:rsidRDefault="00A157AB" w:rsidP="00A157AB">
      <w:pPr>
        <w:tabs>
          <w:tab w:val="left" w:pos="1701"/>
        </w:tabs>
        <w:spacing w:after="0"/>
        <w:ind w:firstLine="709"/>
        <w:jc w:val="both"/>
        <w:rPr>
          <w:rFonts w:ascii="Times New Roman" w:hAnsi="Times New Roman"/>
          <w:sz w:val="28"/>
          <w:szCs w:val="28"/>
          <w:lang w:eastAsia="ru-RU"/>
        </w:rPr>
      </w:pPr>
      <w:r>
        <w:rPr>
          <w:rFonts w:ascii="Times New Roman" w:hAnsi="Times New Roman"/>
          <w:sz w:val="28"/>
          <w:szCs w:val="28"/>
          <w:lang w:eastAsia="ru-RU"/>
        </w:rPr>
        <w:t xml:space="preserve">1.35.6.3. </w:t>
      </w:r>
      <w:r w:rsidRPr="00544F77">
        <w:rPr>
          <w:rFonts w:ascii="Times New Roman" w:hAnsi="Times New Roman"/>
          <w:sz w:val="28"/>
          <w:szCs w:val="28"/>
          <w:lang w:eastAsia="ru-RU"/>
        </w:rPr>
        <w:t xml:space="preserve">Расстановка светильников, а также указания по типу </w:t>
      </w:r>
      <w:r w:rsidRPr="007E1C94">
        <w:rPr>
          <w:rFonts w:ascii="Times New Roman" w:hAnsi="Times New Roman"/>
          <w:sz w:val="28"/>
          <w:szCs w:val="28"/>
          <w:lang w:eastAsia="ru-RU"/>
        </w:rPr>
        <w:t xml:space="preserve">светильника в соответствии с </w:t>
      </w:r>
      <w:r w:rsidRPr="00783BE7">
        <w:rPr>
          <w:rFonts w:ascii="Times New Roman" w:hAnsi="Times New Roman"/>
          <w:sz w:val="28"/>
          <w:szCs w:val="28"/>
          <w:lang w:eastAsia="ru-RU"/>
        </w:rPr>
        <w:t xml:space="preserve">Альбомом чертежей (Приложение № 1 </w:t>
      </w:r>
      <w:r w:rsidR="00D360A9" w:rsidRPr="00783BE7">
        <w:rPr>
          <w:rFonts w:ascii="Times New Roman" w:hAnsi="Times New Roman"/>
          <w:sz w:val="28"/>
          <w:szCs w:val="28"/>
          <w:lang w:eastAsia="ru-RU"/>
        </w:rPr>
        <w:t xml:space="preserve">к </w:t>
      </w:r>
      <w:r w:rsidR="00D360A9">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sidRPr="007E1C94">
        <w:rPr>
          <w:rFonts w:ascii="Times New Roman" w:hAnsi="Times New Roman"/>
          <w:sz w:val="28"/>
          <w:szCs w:val="28"/>
          <w:lang w:eastAsia="ru-RU"/>
        </w:rPr>
        <w:t>.</w:t>
      </w:r>
    </w:p>
    <w:p w14:paraId="474F664D" w14:textId="77777777" w:rsidR="00A157AB" w:rsidRPr="007E1C94" w:rsidRDefault="00A157AB" w:rsidP="00A157AB">
      <w:pPr>
        <w:tabs>
          <w:tab w:val="left" w:pos="1701"/>
        </w:tabs>
        <w:spacing w:after="0"/>
        <w:ind w:left="1069" w:hanging="360"/>
        <w:jc w:val="both"/>
        <w:rPr>
          <w:rFonts w:ascii="Times New Roman" w:hAnsi="Times New Roman"/>
          <w:sz w:val="28"/>
          <w:szCs w:val="28"/>
        </w:rPr>
      </w:pPr>
      <w:r w:rsidRPr="007E1C94">
        <w:rPr>
          <w:rFonts w:ascii="Times New Roman" w:hAnsi="Times New Roman"/>
          <w:sz w:val="28"/>
          <w:szCs w:val="28"/>
        </w:rPr>
        <w:t>1.</w:t>
      </w:r>
      <w:r>
        <w:rPr>
          <w:rFonts w:ascii="Times New Roman" w:hAnsi="Times New Roman"/>
          <w:sz w:val="28"/>
          <w:szCs w:val="28"/>
        </w:rPr>
        <w:t>35</w:t>
      </w:r>
      <w:r w:rsidRPr="007E1C94">
        <w:rPr>
          <w:rFonts w:ascii="Times New Roman" w:hAnsi="Times New Roman"/>
          <w:sz w:val="28"/>
          <w:szCs w:val="28"/>
        </w:rPr>
        <w:t>.6.4.</w:t>
      </w:r>
      <w:r>
        <w:rPr>
          <w:rFonts w:ascii="Times New Roman" w:hAnsi="Times New Roman"/>
          <w:sz w:val="28"/>
          <w:szCs w:val="28"/>
        </w:rPr>
        <w:t xml:space="preserve"> </w:t>
      </w:r>
      <w:r w:rsidRPr="007E1C94">
        <w:rPr>
          <w:rFonts w:ascii="Times New Roman" w:hAnsi="Times New Roman"/>
          <w:sz w:val="28"/>
          <w:szCs w:val="28"/>
        </w:rPr>
        <w:t xml:space="preserve">Светильник Тип </w:t>
      </w:r>
      <w:r>
        <w:rPr>
          <w:rFonts w:ascii="Times New Roman" w:hAnsi="Times New Roman"/>
          <w:sz w:val="28"/>
          <w:szCs w:val="28"/>
        </w:rPr>
        <w:t>1</w:t>
      </w:r>
      <w:r w:rsidRPr="007E1C94">
        <w:rPr>
          <w:rFonts w:ascii="Times New Roman" w:hAnsi="Times New Roman"/>
          <w:sz w:val="28"/>
          <w:szCs w:val="28"/>
        </w:rPr>
        <w:t xml:space="preserve"> (Рисунок 6) с характеристиками:</w:t>
      </w:r>
    </w:p>
    <w:p w14:paraId="4C147EB3" w14:textId="77777777" w:rsidR="00A157AB" w:rsidRPr="00544F77" w:rsidRDefault="00A157AB" w:rsidP="00A4119A">
      <w:pPr>
        <w:numPr>
          <w:ilvl w:val="0"/>
          <w:numId w:val="92"/>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светильник светодиодный;</w:t>
      </w:r>
    </w:p>
    <w:p w14:paraId="494D73FD" w14:textId="77777777" w:rsidR="00A157AB" w:rsidRPr="00544F77" w:rsidRDefault="00A157AB" w:rsidP="00A4119A">
      <w:pPr>
        <w:numPr>
          <w:ilvl w:val="0"/>
          <w:numId w:val="92"/>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накладной;</w:t>
      </w:r>
    </w:p>
    <w:p w14:paraId="3B679E62" w14:textId="77777777" w:rsidR="00A157AB" w:rsidRDefault="00A157AB" w:rsidP="00A4119A">
      <w:pPr>
        <w:numPr>
          <w:ilvl w:val="0"/>
          <w:numId w:val="92"/>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размер корпуса</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 </w:t>
      </w:r>
      <w:r>
        <w:rPr>
          <w:rFonts w:ascii="Times New Roman" w:hAnsi="Times New Roman"/>
          <w:sz w:val="28"/>
          <w:szCs w:val="28"/>
          <w:lang w:eastAsia="ru-RU"/>
        </w:rPr>
        <w:t>600 </w:t>
      </w:r>
      <w:r w:rsidRPr="00544F77">
        <w:rPr>
          <w:rFonts w:ascii="Times New Roman" w:hAnsi="Times New Roman"/>
          <w:sz w:val="28"/>
          <w:szCs w:val="28"/>
          <w:lang w:eastAsia="ru-RU"/>
        </w:rPr>
        <w:t>х</w:t>
      </w:r>
      <w:r>
        <w:rPr>
          <w:rFonts w:ascii="Times New Roman" w:hAnsi="Times New Roman"/>
          <w:sz w:val="28"/>
          <w:szCs w:val="28"/>
          <w:lang w:eastAsia="ru-RU"/>
        </w:rPr>
        <w:t> 600</w:t>
      </w:r>
      <w:r w:rsidRPr="00544F77">
        <w:rPr>
          <w:rFonts w:ascii="Times New Roman" w:hAnsi="Times New Roman"/>
          <w:sz w:val="28"/>
          <w:szCs w:val="28"/>
          <w:lang w:eastAsia="ru-RU"/>
        </w:rPr>
        <w:t xml:space="preserve"> мм;</w:t>
      </w:r>
    </w:p>
    <w:p w14:paraId="1133D78B" w14:textId="77777777" w:rsidR="00A157AB" w:rsidRPr="00544F77" w:rsidRDefault="00A157AB" w:rsidP="00A4119A">
      <w:pPr>
        <w:numPr>
          <w:ilvl w:val="0"/>
          <w:numId w:val="92"/>
        </w:numPr>
        <w:tabs>
          <w:tab w:val="left" w:pos="1134"/>
        </w:tabs>
        <w:spacing w:after="0" w:line="240" w:lineRule="auto"/>
        <w:contextualSpacing/>
        <w:jc w:val="both"/>
        <w:rPr>
          <w:rFonts w:ascii="Times New Roman" w:hAnsi="Times New Roman"/>
          <w:sz w:val="28"/>
          <w:szCs w:val="28"/>
          <w:lang w:eastAsia="ru-RU"/>
        </w:rPr>
      </w:pPr>
      <w:r w:rsidRPr="00FD1057">
        <w:rPr>
          <w:rFonts w:ascii="Times New Roman" w:hAnsi="Times New Roman"/>
          <w:sz w:val="28"/>
          <w:szCs w:val="28"/>
          <w:lang w:eastAsia="ru-RU"/>
        </w:rPr>
        <w:t>высота/глубина</w:t>
      </w:r>
      <w:r>
        <w:rPr>
          <w:rFonts w:ascii="Times New Roman" w:hAnsi="Times New Roman"/>
          <w:sz w:val="28"/>
          <w:szCs w:val="28"/>
          <w:lang w:eastAsia="ru-RU"/>
        </w:rPr>
        <w:t xml:space="preserve"> -</w:t>
      </w:r>
      <w:r w:rsidRPr="00FD1057">
        <w:rPr>
          <w:rFonts w:ascii="Times New Roman" w:hAnsi="Times New Roman"/>
          <w:sz w:val="28"/>
          <w:szCs w:val="28"/>
          <w:lang w:eastAsia="ru-RU"/>
        </w:rPr>
        <w:t xml:space="preserve"> не более </w:t>
      </w:r>
      <w:r>
        <w:rPr>
          <w:rFonts w:ascii="Times New Roman" w:hAnsi="Times New Roman"/>
          <w:sz w:val="28"/>
          <w:szCs w:val="28"/>
          <w:lang w:eastAsia="ru-RU"/>
        </w:rPr>
        <w:t>70</w:t>
      </w:r>
      <w:r w:rsidRPr="00FD1057">
        <w:rPr>
          <w:rFonts w:ascii="Times New Roman" w:hAnsi="Times New Roman"/>
          <w:sz w:val="28"/>
          <w:szCs w:val="28"/>
          <w:lang w:eastAsia="ru-RU"/>
        </w:rPr>
        <w:t xml:space="preserve"> мм</w:t>
      </w:r>
      <w:r>
        <w:rPr>
          <w:rFonts w:ascii="Times New Roman" w:hAnsi="Times New Roman"/>
          <w:sz w:val="28"/>
          <w:szCs w:val="28"/>
          <w:lang w:eastAsia="ru-RU"/>
        </w:rPr>
        <w:t xml:space="preserve"> (диапазон 50-70 мм)</w:t>
      </w:r>
      <w:r w:rsidRPr="00FD1057">
        <w:rPr>
          <w:rFonts w:ascii="Times New Roman" w:hAnsi="Times New Roman"/>
          <w:sz w:val="28"/>
          <w:szCs w:val="28"/>
          <w:lang w:eastAsia="ru-RU"/>
        </w:rPr>
        <w:t>;</w:t>
      </w:r>
    </w:p>
    <w:p w14:paraId="0CE09CFB" w14:textId="77777777" w:rsidR="00A157AB" w:rsidRPr="00544F77" w:rsidRDefault="00A157AB" w:rsidP="00A4119A">
      <w:pPr>
        <w:numPr>
          <w:ilvl w:val="0"/>
          <w:numId w:val="92"/>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светильника</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не менее 24 Вт; </w:t>
      </w:r>
    </w:p>
    <w:p w14:paraId="1FF3067A" w14:textId="77777777" w:rsidR="00A157AB" w:rsidRDefault="00A157AB" w:rsidP="00A4119A">
      <w:pPr>
        <w:numPr>
          <w:ilvl w:val="0"/>
          <w:numId w:val="92"/>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цветовая температура</w:t>
      </w:r>
      <w:r>
        <w:rPr>
          <w:rFonts w:ascii="Times New Roman" w:hAnsi="Times New Roman"/>
          <w:sz w:val="28"/>
          <w:szCs w:val="28"/>
          <w:lang w:eastAsia="ru-RU"/>
        </w:rPr>
        <w:t xml:space="preserve"> - </w:t>
      </w:r>
      <w:r w:rsidRPr="00544F77">
        <w:rPr>
          <w:rFonts w:ascii="Times New Roman" w:hAnsi="Times New Roman"/>
          <w:sz w:val="28"/>
          <w:szCs w:val="28"/>
          <w:lang w:eastAsia="ru-RU"/>
        </w:rPr>
        <w:t>4000 К;</w:t>
      </w:r>
    </w:p>
    <w:p w14:paraId="494C4020" w14:textId="77777777" w:rsidR="00A157AB" w:rsidRPr="00FD1057" w:rsidRDefault="00A157AB" w:rsidP="00A4119A">
      <w:pPr>
        <w:pStyle w:val="af8"/>
        <w:numPr>
          <w:ilvl w:val="0"/>
          <w:numId w:val="92"/>
        </w:numPr>
        <w:tabs>
          <w:tab w:val="left" w:pos="993"/>
          <w:tab w:val="left" w:pos="1134"/>
        </w:tabs>
        <w:ind w:hanging="11"/>
        <w:jc w:val="both"/>
      </w:pPr>
      <w:r>
        <w:t>световой поток -</w:t>
      </w:r>
      <w:r w:rsidRPr="001E686F">
        <w:t xml:space="preserve"> не менее 3000</w:t>
      </w:r>
      <w:r>
        <w:t xml:space="preserve"> лм;</w:t>
      </w:r>
      <w:r w:rsidRPr="007E1941">
        <w:t xml:space="preserve"> </w:t>
      </w:r>
    </w:p>
    <w:p w14:paraId="0D44E23F" w14:textId="77777777" w:rsidR="00A157AB" w:rsidRPr="00544F77" w:rsidRDefault="00A157AB" w:rsidP="00A4119A">
      <w:pPr>
        <w:numPr>
          <w:ilvl w:val="0"/>
          <w:numId w:val="92"/>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индекс цветопередачи (CRI)</w:t>
      </w:r>
      <w:r>
        <w:rPr>
          <w:rFonts w:ascii="Times New Roman" w:hAnsi="Times New Roman"/>
          <w:sz w:val="28"/>
          <w:szCs w:val="28"/>
          <w:lang w:eastAsia="ru-RU"/>
        </w:rPr>
        <w:t xml:space="preserve"> - </w:t>
      </w:r>
      <w:r w:rsidRPr="00544F77">
        <w:rPr>
          <w:rFonts w:ascii="Times New Roman" w:hAnsi="Times New Roman"/>
          <w:sz w:val="28"/>
          <w:szCs w:val="28"/>
          <w:lang w:eastAsia="ru-RU"/>
        </w:rPr>
        <w:t>не менее 80;</w:t>
      </w:r>
    </w:p>
    <w:p w14:paraId="26A83D77" w14:textId="77777777" w:rsidR="00A157AB" w:rsidRPr="00544F77" w:rsidRDefault="00A157AB" w:rsidP="00A4119A">
      <w:pPr>
        <w:numPr>
          <w:ilvl w:val="0"/>
          <w:numId w:val="92"/>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коэффициент мощности</w:t>
      </w:r>
      <w:r>
        <w:rPr>
          <w:rFonts w:ascii="Times New Roman" w:hAnsi="Times New Roman"/>
          <w:sz w:val="28"/>
          <w:szCs w:val="28"/>
          <w:lang w:eastAsia="ru-RU"/>
        </w:rPr>
        <w:t xml:space="preserve"> - </w:t>
      </w:r>
      <w:r w:rsidRPr="00544F77">
        <w:rPr>
          <w:rFonts w:ascii="Times New Roman" w:hAnsi="Times New Roman"/>
          <w:sz w:val="28"/>
          <w:szCs w:val="28"/>
          <w:lang w:eastAsia="ru-RU"/>
        </w:rPr>
        <w:t>не менее 0,92;</w:t>
      </w:r>
    </w:p>
    <w:p w14:paraId="1F4AC903" w14:textId="77777777" w:rsidR="00A157AB" w:rsidRPr="00544F77" w:rsidRDefault="00A157AB" w:rsidP="00A4119A">
      <w:pPr>
        <w:numPr>
          <w:ilvl w:val="0"/>
          <w:numId w:val="92"/>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степень защиты (IP)</w:t>
      </w:r>
      <w:r>
        <w:rPr>
          <w:rFonts w:ascii="Times New Roman" w:hAnsi="Times New Roman"/>
          <w:sz w:val="28"/>
          <w:szCs w:val="28"/>
          <w:lang w:eastAsia="ru-RU"/>
        </w:rPr>
        <w:t xml:space="preserve"> - </w:t>
      </w:r>
      <w:r w:rsidRPr="00544F77">
        <w:rPr>
          <w:rFonts w:ascii="Times New Roman" w:hAnsi="Times New Roman"/>
          <w:sz w:val="28"/>
          <w:szCs w:val="28"/>
          <w:lang w:eastAsia="ru-RU"/>
        </w:rPr>
        <w:t>не менее 20;</w:t>
      </w:r>
    </w:p>
    <w:p w14:paraId="130E3635" w14:textId="77777777" w:rsidR="00A157AB" w:rsidRPr="00FD1057" w:rsidRDefault="00A157AB" w:rsidP="00A4119A">
      <w:pPr>
        <w:numPr>
          <w:ilvl w:val="0"/>
          <w:numId w:val="92"/>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блок аварийного питания</w:t>
      </w:r>
      <w:r>
        <w:rPr>
          <w:rFonts w:ascii="Times New Roman" w:hAnsi="Times New Roman"/>
          <w:sz w:val="28"/>
          <w:szCs w:val="28"/>
          <w:lang w:eastAsia="ru-RU"/>
        </w:rPr>
        <w:t xml:space="preserve"> - </w:t>
      </w:r>
      <w:r w:rsidRPr="00544F77">
        <w:rPr>
          <w:rFonts w:ascii="Times New Roman" w:hAnsi="Times New Roman"/>
          <w:sz w:val="28"/>
          <w:szCs w:val="28"/>
          <w:lang w:eastAsia="ru-RU"/>
        </w:rPr>
        <w:t>нет</w:t>
      </w:r>
      <w:r>
        <w:rPr>
          <w:rFonts w:ascii="Times New Roman" w:hAnsi="Times New Roman"/>
          <w:sz w:val="28"/>
          <w:szCs w:val="28"/>
          <w:lang w:eastAsia="ru-RU"/>
        </w:rPr>
        <w:t xml:space="preserve"> </w:t>
      </w:r>
      <w:r w:rsidRPr="00FD1057">
        <w:rPr>
          <w:rFonts w:ascii="Times New Roman" w:hAnsi="Times New Roman"/>
          <w:sz w:val="28"/>
          <w:szCs w:val="28"/>
          <w:lang w:eastAsia="ru-RU"/>
        </w:rPr>
        <w:t xml:space="preserve">(рабочее освещение); </w:t>
      </w:r>
    </w:p>
    <w:p w14:paraId="234258FC" w14:textId="031C7FF6" w:rsidR="00A157AB" w:rsidRPr="00FD1057" w:rsidRDefault="00A157AB" w:rsidP="00A4119A">
      <w:pPr>
        <w:numPr>
          <w:ilvl w:val="0"/>
          <w:numId w:val="92"/>
        </w:numPr>
        <w:tabs>
          <w:tab w:val="left" w:pos="1134"/>
        </w:tabs>
        <w:spacing w:after="0" w:line="240" w:lineRule="auto"/>
        <w:contextualSpacing/>
        <w:jc w:val="both"/>
        <w:rPr>
          <w:rFonts w:ascii="Times New Roman" w:hAnsi="Times New Roman"/>
          <w:sz w:val="28"/>
          <w:szCs w:val="28"/>
          <w:lang w:eastAsia="ru-RU"/>
        </w:rPr>
      </w:pPr>
      <w:r w:rsidRPr="00FD1057">
        <w:rPr>
          <w:rFonts w:ascii="Times New Roman" w:hAnsi="Times New Roman"/>
          <w:sz w:val="28"/>
          <w:szCs w:val="28"/>
          <w:lang w:eastAsia="ru-RU"/>
        </w:rPr>
        <w:t>блок аварийного питания</w:t>
      </w:r>
      <w:r>
        <w:rPr>
          <w:rFonts w:ascii="Times New Roman" w:hAnsi="Times New Roman"/>
          <w:sz w:val="28"/>
          <w:szCs w:val="28"/>
          <w:lang w:eastAsia="ru-RU"/>
        </w:rPr>
        <w:t xml:space="preserve"> -</w:t>
      </w:r>
      <w:r w:rsidRPr="00FD1057">
        <w:rPr>
          <w:rFonts w:ascii="Times New Roman" w:hAnsi="Times New Roman"/>
          <w:sz w:val="28"/>
          <w:szCs w:val="28"/>
          <w:lang w:eastAsia="ru-RU"/>
        </w:rPr>
        <w:t xml:space="preserve"> да (аварийное освещение в соответствии </w:t>
      </w:r>
      <w:r w:rsidRPr="00FD1057">
        <w:rPr>
          <w:rFonts w:ascii="Times New Roman" w:hAnsi="Times New Roman"/>
          <w:sz w:val="28"/>
          <w:szCs w:val="28"/>
          <w:lang w:eastAsia="ru-RU"/>
        </w:rPr>
        <w:br/>
        <w:t xml:space="preserve">с </w:t>
      </w:r>
      <w:r w:rsidRPr="005B66BC">
        <w:rPr>
          <w:rFonts w:ascii="Times New Roman" w:hAnsi="Times New Roman"/>
          <w:sz w:val="28"/>
          <w:szCs w:val="28"/>
          <w:lang w:eastAsia="ru-RU"/>
        </w:rPr>
        <w:t xml:space="preserve">Альбомом чертежей (Приложение № 1 </w:t>
      </w:r>
      <w:r w:rsidR="00D360A9" w:rsidRPr="00783BE7">
        <w:rPr>
          <w:rFonts w:ascii="Times New Roman" w:hAnsi="Times New Roman"/>
          <w:sz w:val="28"/>
          <w:szCs w:val="28"/>
          <w:lang w:eastAsia="ru-RU"/>
        </w:rPr>
        <w:t xml:space="preserve">к </w:t>
      </w:r>
      <w:r w:rsidR="00D360A9">
        <w:rPr>
          <w:rFonts w:ascii="Times New Roman" w:hAnsi="Times New Roman"/>
          <w:sz w:val="28"/>
          <w:szCs w:val="28"/>
          <w:lang w:eastAsia="ru-RU"/>
        </w:rPr>
        <w:t>Приложению №3 к ТЗ</w:t>
      </w:r>
      <w:r w:rsidRPr="005B66BC">
        <w:rPr>
          <w:rFonts w:ascii="Times New Roman" w:hAnsi="Times New Roman"/>
          <w:sz w:val="28"/>
          <w:szCs w:val="28"/>
          <w:lang w:eastAsia="ru-RU"/>
        </w:rPr>
        <w:t>)</w:t>
      </w:r>
      <w:r w:rsidRPr="00FD1057">
        <w:rPr>
          <w:rFonts w:ascii="Times New Roman" w:hAnsi="Times New Roman"/>
          <w:sz w:val="28"/>
          <w:szCs w:val="28"/>
          <w:lang w:eastAsia="ru-RU"/>
        </w:rPr>
        <w:t>);</w:t>
      </w:r>
    </w:p>
    <w:p w14:paraId="435C8B32" w14:textId="1067ED72" w:rsidR="00A157AB" w:rsidRDefault="00A157AB" w:rsidP="00A4119A">
      <w:pPr>
        <w:numPr>
          <w:ilvl w:val="0"/>
          <w:numId w:val="92"/>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напряжение питания</w:t>
      </w:r>
      <w:r>
        <w:rPr>
          <w:rFonts w:ascii="Times New Roman" w:hAnsi="Times New Roman"/>
          <w:sz w:val="28"/>
          <w:szCs w:val="28"/>
          <w:lang w:eastAsia="ru-RU"/>
        </w:rPr>
        <w:t xml:space="preserve"> - </w:t>
      </w:r>
      <w:r w:rsidRPr="00544F77">
        <w:rPr>
          <w:rFonts w:ascii="Times New Roman" w:hAnsi="Times New Roman"/>
          <w:sz w:val="28"/>
          <w:szCs w:val="28"/>
          <w:lang w:eastAsia="ru-RU"/>
        </w:rPr>
        <w:t>~220В;</w:t>
      </w:r>
    </w:p>
    <w:p w14:paraId="5054DA39" w14:textId="77777777" w:rsidR="00A157AB" w:rsidRPr="00D4022B" w:rsidRDefault="00A157AB" w:rsidP="00A4119A">
      <w:pPr>
        <w:numPr>
          <w:ilvl w:val="0"/>
          <w:numId w:val="92"/>
        </w:numPr>
        <w:tabs>
          <w:tab w:val="left" w:pos="993"/>
          <w:tab w:val="left" w:pos="1134"/>
        </w:tabs>
        <w:spacing w:after="0" w:line="240" w:lineRule="auto"/>
        <w:contextualSpacing/>
        <w:jc w:val="both"/>
        <w:rPr>
          <w:rFonts w:ascii="Times New Roman" w:hAnsi="Times New Roman"/>
          <w:sz w:val="28"/>
          <w:szCs w:val="28"/>
          <w:lang w:eastAsia="ru-RU"/>
        </w:rPr>
      </w:pPr>
      <w:r w:rsidRPr="00D4022B">
        <w:rPr>
          <w:rFonts w:ascii="Times New Roman" w:hAnsi="Times New Roman"/>
          <w:sz w:val="28"/>
          <w:szCs w:val="28"/>
          <w:lang w:eastAsia="ru-RU"/>
        </w:rPr>
        <w:t>материал корпуса</w:t>
      </w:r>
      <w:r>
        <w:rPr>
          <w:rFonts w:ascii="Times New Roman" w:hAnsi="Times New Roman"/>
          <w:sz w:val="28"/>
          <w:szCs w:val="28"/>
          <w:lang w:eastAsia="ru-RU"/>
        </w:rPr>
        <w:t xml:space="preserve"> -</w:t>
      </w:r>
      <w:r w:rsidRPr="00D4022B">
        <w:rPr>
          <w:rFonts w:ascii="Times New Roman" w:hAnsi="Times New Roman"/>
          <w:sz w:val="28"/>
          <w:szCs w:val="28"/>
          <w:lang w:eastAsia="ru-RU"/>
        </w:rPr>
        <w:t xml:space="preserve"> алюминий;</w:t>
      </w:r>
    </w:p>
    <w:p w14:paraId="6244AD79" w14:textId="77777777" w:rsidR="00A157AB" w:rsidRPr="00544F77" w:rsidRDefault="00A157AB" w:rsidP="00A4119A">
      <w:pPr>
        <w:numPr>
          <w:ilvl w:val="0"/>
          <w:numId w:val="92"/>
        </w:numPr>
        <w:tabs>
          <w:tab w:val="left" w:pos="1134"/>
        </w:tabs>
        <w:spacing w:after="0" w:line="240" w:lineRule="auto"/>
        <w:contextualSpacing/>
        <w:jc w:val="both"/>
        <w:rPr>
          <w:rFonts w:ascii="Times New Roman" w:hAnsi="Times New Roman"/>
          <w:sz w:val="28"/>
          <w:szCs w:val="28"/>
          <w:lang w:eastAsia="ru-RU"/>
        </w:rPr>
      </w:pPr>
      <w:proofErr w:type="spellStart"/>
      <w:r w:rsidRPr="00544F77">
        <w:rPr>
          <w:rFonts w:ascii="Times New Roman" w:hAnsi="Times New Roman"/>
          <w:sz w:val="28"/>
          <w:szCs w:val="28"/>
          <w:lang w:eastAsia="ru-RU"/>
        </w:rPr>
        <w:t>рассеиватель</w:t>
      </w:r>
      <w:proofErr w:type="spellEnd"/>
      <w:r w:rsidRPr="00544F77">
        <w:rPr>
          <w:rFonts w:ascii="Times New Roman" w:hAnsi="Times New Roman"/>
          <w:sz w:val="28"/>
          <w:szCs w:val="28"/>
          <w:lang w:eastAsia="ru-RU"/>
        </w:rPr>
        <w:t xml:space="preserve"> матовый, плоский, обеспечивающий отсутствие видимости точек светодиодов, формирующие равномерный световой поток;</w:t>
      </w:r>
    </w:p>
    <w:p w14:paraId="7FBFE2F4" w14:textId="77777777" w:rsidR="00A157AB" w:rsidRPr="007E1C94" w:rsidRDefault="00A157AB" w:rsidP="00A4119A">
      <w:pPr>
        <w:numPr>
          <w:ilvl w:val="0"/>
          <w:numId w:val="92"/>
        </w:numPr>
        <w:tabs>
          <w:tab w:val="left" w:pos="1134"/>
        </w:tabs>
        <w:spacing w:after="0" w:line="240" w:lineRule="auto"/>
        <w:contextualSpacing/>
        <w:jc w:val="both"/>
        <w:rPr>
          <w:rFonts w:ascii="Times New Roman" w:hAnsi="Times New Roman"/>
          <w:sz w:val="28"/>
          <w:szCs w:val="28"/>
          <w:lang w:eastAsia="ru-RU"/>
        </w:rPr>
      </w:pPr>
      <w:r w:rsidRPr="007E1C94">
        <w:rPr>
          <w:rFonts w:ascii="Times New Roman" w:hAnsi="Times New Roman"/>
          <w:sz w:val="28"/>
          <w:szCs w:val="28"/>
          <w:lang w:eastAsia="ru-RU"/>
        </w:rPr>
        <w:t>цвет корпуса</w:t>
      </w:r>
      <w:r>
        <w:rPr>
          <w:rFonts w:ascii="Times New Roman" w:hAnsi="Times New Roman"/>
          <w:sz w:val="28"/>
          <w:szCs w:val="28"/>
          <w:lang w:eastAsia="ru-RU"/>
        </w:rPr>
        <w:t xml:space="preserve"> -</w:t>
      </w:r>
      <w:r w:rsidRPr="007E1C94">
        <w:rPr>
          <w:rFonts w:ascii="Times New Roman" w:hAnsi="Times New Roman"/>
          <w:sz w:val="28"/>
          <w:szCs w:val="28"/>
          <w:lang w:eastAsia="ru-RU"/>
        </w:rPr>
        <w:t xml:space="preserve"> белый, RAL 9010, корпус окрашен строго по всем видимым внешним граням.</w:t>
      </w:r>
    </w:p>
    <w:p w14:paraId="7F72AF56" w14:textId="77777777" w:rsidR="00A157AB" w:rsidRPr="00544F77" w:rsidRDefault="00A157AB" w:rsidP="00A157AB">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Монтаж светильников </w:t>
      </w:r>
      <w:r>
        <w:rPr>
          <w:rFonts w:ascii="Times New Roman" w:hAnsi="Times New Roman"/>
          <w:sz w:val="28"/>
          <w:szCs w:val="28"/>
          <w:lang w:eastAsia="ru-RU"/>
        </w:rPr>
        <w:t xml:space="preserve">(Рисунок 6) </w:t>
      </w:r>
      <w:r w:rsidRPr="00544F77">
        <w:rPr>
          <w:rFonts w:ascii="Times New Roman" w:hAnsi="Times New Roman"/>
          <w:sz w:val="28"/>
          <w:szCs w:val="28"/>
          <w:lang w:eastAsia="ru-RU"/>
        </w:rPr>
        <w:t>выполнить на поверхность потолка.</w:t>
      </w:r>
    </w:p>
    <w:p w14:paraId="6DBD6A74" w14:textId="77777777" w:rsidR="00A157AB" w:rsidRDefault="00A157AB" w:rsidP="00A157AB">
      <w:pPr>
        <w:keepNext/>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6</w:t>
      </w:r>
      <w:r w:rsidRPr="00544F77">
        <w:rPr>
          <w:rFonts w:ascii="Times New Roman" w:hAnsi="Times New Roman"/>
          <w:i/>
          <w:sz w:val="28"/>
          <w:szCs w:val="28"/>
          <w:lang w:eastAsia="ru-RU"/>
        </w:rPr>
        <w:t xml:space="preserve">. </w:t>
      </w:r>
    </w:p>
    <w:p w14:paraId="16A9D9DB" w14:textId="77777777" w:rsidR="00A157AB" w:rsidRDefault="00A157AB" w:rsidP="00A157AB">
      <w:pPr>
        <w:keepNext/>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Светильник Тип </w:t>
      </w:r>
      <w:r>
        <w:rPr>
          <w:rFonts w:ascii="Times New Roman" w:hAnsi="Times New Roman"/>
          <w:i/>
          <w:sz w:val="28"/>
          <w:szCs w:val="28"/>
          <w:lang w:eastAsia="ru-RU"/>
        </w:rPr>
        <w:t>1</w:t>
      </w:r>
    </w:p>
    <w:p w14:paraId="55F6C525" w14:textId="77777777" w:rsidR="00A157AB" w:rsidRPr="00544F77" w:rsidRDefault="00A157AB" w:rsidP="00A157AB">
      <w:pPr>
        <w:spacing w:line="240" w:lineRule="auto"/>
        <w:jc w:val="center"/>
        <w:rPr>
          <w:rFonts w:ascii="Times New Roman" w:hAnsi="Times New Roman"/>
          <w:sz w:val="28"/>
          <w:szCs w:val="28"/>
          <w:lang w:eastAsia="ru-RU"/>
        </w:rPr>
      </w:pPr>
      <w:r w:rsidRPr="00544F77">
        <w:rPr>
          <w:rFonts w:ascii="Times New Roman" w:hAnsi="Times New Roman"/>
          <w:noProof/>
          <w:lang w:eastAsia="ru-RU"/>
        </w:rPr>
        <w:drawing>
          <wp:inline distT="0" distB="0" distL="0" distR="0" wp14:anchorId="0B148423" wp14:editId="2D1DF45A">
            <wp:extent cx="2851785" cy="1865376"/>
            <wp:effectExtent l="0" t="0" r="5715" b="1905"/>
            <wp:docPr id="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1586" cy="1884869"/>
                    </a:xfrm>
                    <a:prstGeom prst="rect">
                      <a:avLst/>
                    </a:prstGeom>
                    <a:noFill/>
                    <a:ln>
                      <a:noFill/>
                    </a:ln>
                  </pic:spPr>
                </pic:pic>
              </a:graphicData>
            </a:graphic>
          </wp:inline>
        </w:drawing>
      </w:r>
    </w:p>
    <w:p w14:paraId="76F5FED2" w14:textId="77777777" w:rsidR="00A157AB" w:rsidRPr="00544F77" w:rsidRDefault="00A157AB" w:rsidP="00A157AB">
      <w:pPr>
        <w:pStyle w:val="af8"/>
        <w:tabs>
          <w:tab w:val="left" w:pos="1701"/>
        </w:tabs>
        <w:ind w:left="0" w:firstLine="709"/>
        <w:jc w:val="both"/>
      </w:pPr>
      <w:r>
        <w:lastRenderedPageBreak/>
        <w:t xml:space="preserve">1.35.6.5.  </w:t>
      </w:r>
      <w:r w:rsidRPr="00544F77">
        <w:t>Над главным входом в ОПС (</w:t>
      </w:r>
      <w:r>
        <w:t>МОПС</w:t>
      </w:r>
      <w:r w:rsidRPr="00544F77">
        <w:rPr>
          <w:rFonts w:eastAsia="Arial Unicode MS"/>
          <w:iCs/>
          <w:snapToGrid w:val="0"/>
        </w:rPr>
        <w:t xml:space="preserve">) </w:t>
      </w:r>
      <w:r w:rsidRPr="00544F77">
        <w:t xml:space="preserve">со стороны улицы на высоте 2250 мм от уровня площадки разместить светильник Тип </w:t>
      </w:r>
      <w:r>
        <w:t>2</w:t>
      </w:r>
      <w:r w:rsidRPr="00544F77">
        <w:t xml:space="preserve"> </w:t>
      </w:r>
      <w:r>
        <w:br/>
        <w:t xml:space="preserve">(Рисунок 7) </w:t>
      </w:r>
      <w:r w:rsidRPr="00544F77">
        <w:t>с характеристиками:</w:t>
      </w:r>
    </w:p>
    <w:p w14:paraId="563DAB15" w14:textId="77777777" w:rsidR="00A157AB" w:rsidRPr="00544F77" w:rsidRDefault="00A157AB" w:rsidP="00A4119A">
      <w:pPr>
        <w:numPr>
          <w:ilvl w:val="0"/>
          <w:numId w:val="92"/>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светильник светодиодный накладной;</w:t>
      </w:r>
    </w:p>
    <w:p w14:paraId="16D93AF2" w14:textId="77777777" w:rsidR="00A157AB" w:rsidRPr="00544F77" w:rsidRDefault="00A157AB" w:rsidP="00A4119A">
      <w:pPr>
        <w:numPr>
          <w:ilvl w:val="0"/>
          <w:numId w:val="92"/>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уличный, антивандальный;</w:t>
      </w:r>
    </w:p>
    <w:p w14:paraId="26B70220" w14:textId="77777777" w:rsidR="00A157AB" w:rsidRPr="00544F77" w:rsidRDefault="00A157AB" w:rsidP="00A4119A">
      <w:pPr>
        <w:numPr>
          <w:ilvl w:val="0"/>
          <w:numId w:val="92"/>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светильника</w:t>
      </w:r>
      <w:r>
        <w:rPr>
          <w:rFonts w:ascii="Times New Roman" w:hAnsi="Times New Roman"/>
          <w:sz w:val="28"/>
          <w:szCs w:val="28"/>
          <w:lang w:eastAsia="ru-RU"/>
        </w:rPr>
        <w:t xml:space="preserve"> - </w:t>
      </w:r>
      <w:r w:rsidRPr="00544F77">
        <w:rPr>
          <w:rFonts w:ascii="Times New Roman" w:hAnsi="Times New Roman"/>
          <w:sz w:val="28"/>
          <w:szCs w:val="28"/>
          <w:lang w:eastAsia="ru-RU"/>
        </w:rPr>
        <w:t>не менее 8 Вт;</w:t>
      </w:r>
    </w:p>
    <w:p w14:paraId="55D93F8B" w14:textId="77777777" w:rsidR="00A157AB" w:rsidRPr="00544F77" w:rsidRDefault="00A157AB" w:rsidP="00A4119A">
      <w:pPr>
        <w:numPr>
          <w:ilvl w:val="0"/>
          <w:numId w:val="92"/>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цветовая температура</w:t>
      </w:r>
      <w:r>
        <w:rPr>
          <w:rFonts w:ascii="Times New Roman" w:hAnsi="Times New Roman"/>
          <w:sz w:val="28"/>
          <w:szCs w:val="28"/>
          <w:lang w:eastAsia="ru-RU"/>
        </w:rPr>
        <w:t xml:space="preserve"> - </w:t>
      </w:r>
      <w:r w:rsidRPr="00544F77">
        <w:rPr>
          <w:rFonts w:ascii="Times New Roman" w:hAnsi="Times New Roman"/>
          <w:sz w:val="28"/>
          <w:szCs w:val="28"/>
          <w:lang w:eastAsia="ru-RU"/>
        </w:rPr>
        <w:t>4000</w:t>
      </w:r>
      <w:r>
        <w:rPr>
          <w:rFonts w:ascii="Sylfaen" w:hAnsi="Sylfaen"/>
        </w:rPr>
        <w:t>-</w:t>
      </w:r>
      <w:r w:rsidRPr="00544F77">
        <w:rPr>
          <w:rFonts w:ascii="Times New Roman" w:hAnsi="Times New Roman"/>
          <w:sz w:val="28"/>
          <w:szCs w:val="28"/>
          <w:lang w:eastAsia="ru-RU"/>
        </w:rPr>
        <w:t>4500</w:t>
      </w:r>
      <w:r>
        <w:rPr>
          <w:rFonts w:ascii="Times New Roman" w:hAnsi="Times New Roman"/>
          <w:sz w:val="28"/>
          <w:szCs w:val="28"/>
          <w:lang w:eastAsia="ru-RU"/>
        </w:rPr>
        <w:t> </w:t>
      </w:r>
      <w:r w:rsidRPr="00544F77">
        <w:rPr>
          <w:rFonts w:ascii="Times New Roman" w:hAnsi="Times New Roman"/>
          <w:sz w:val="28"/>
          <w:szCs w:val="28"/>
          <w:lang w:eastAsia="ru-RU"/>
        </w:rPr>
        <w:t>К;</w:t>
      </w:r>
    </w:p>
    <w:p w14:paraId="0A67A100" w14:textId="77777777" w:rsidR="00A157AB" w:rsidRPr="00544F77" w:rsidRDefault="00A157AB" w:rsidP="00A4119A">
      <w:pPr>
        <w:numPr>
          <w:ilvl w:val="0"/>
          <w:numId w:val="92"/>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коэффициент мощности</w:t>
      </w:r>
      <w:r>
        <w:rPr>
          <w:rFonts w:ascii="Times New Roman" w:hAnsi="Times New Roman"/>
          <w:sz w:val="28"/>
          <w:szCs w:val="28"/>
          <w:lang w:eastAsia="ru-RU"/>
        </w:rPr>
        <w:t xml:space="preserve"> - </w:t>
      </w:r>
      <w:r w:rsidRPr="00544F77">
        <w:rPr>
          <w:rFonts w:ascii="Times New Roman" w:hAnsi="Times New Roman"/>
          <w:sz w:val="28"/>
          <w:szCs w:val="28"/>
          <w:lang w:eastAsia="ru-RU"/>
        </w:rPr>
        <w:t>не менее 0,92;</w:t>
      </w:r>
    </w:p>
    <w:p w14:paraId="449826E3" w14:textId="77777777" w:rsidR="00A157AB" w:rsidRPr="00544F77" w:rsidRDefault="00A157AB" w:rsidP="00A4119A">
      <w:pPr>
        <w:numPr>
          <w:ilvl w:val="0"/>
          <w:numId w:val="92"/>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степень защиты (IP)</w:t>
      </w:r>
      <w:r>
        <w:rPr>
          <w:rFonts w:ascii="Times New Roman" w:hAnsi="Times New Roman"/>
          <w:sz w:val="28"/>
          <w:szCs w:val="28"/>
          <w:lang w:eastAsia="ru-RU"/>
        </w:rPr>
        <w:t xml:space="preserve"> - </w:t>
      </w:r>
      <w:r w:rsidRPr="00544F77">
        <w:rPr>
          <w:rFonts w:ascii="Times New Roman" w:hAnsi="Times New Roman"/>
          <w:sz w:val="28"/>
          <w:szCs w:val="28"/>
          <w:lang w:eastAsia="ru-RU"/>
        </w:rPr>
        <w:t>не менее 54;</w:t>
      </w:r>
    </w:p>
    <w:p w14:paraId="1C189A8C" w14:textId="77777777" w:rsidR="00A157AB" w:rsidRPr="00544F77" w:rsidRDefault="00A157AB" w:rsidP="00A4119A">
      <w:pPr>
        <w:numPr>
          <w:ilvl w:val="0"/>
          <w:numId w:val="92"/>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блок аварийного питания</w:t>
      </w:r>
      <w:r>
        <w:rPr>
          <w:rFonts w:ascii="Times New Roman" w:hAnsi="Times New Roman"/>
          <w:sz w:val="28"/>
          <w:szCs w:val="28"/>
          <w:lang w:eastAsia="ru-RU"/>
        </w:rPr>
        <w:t xml:space="preserve"> - </w:t>
      </w:r>
      <w:r w:rsidRPr="00544F77">
        <w:rPr>
          <w:rFonts w:ascii="Times New Roman" w:hAnsi="Times New Roman"/>
          <w:sz w:val="28"/>
          <w:szCs w:val="28"/>
          <w:lang w:eastAsia="ru-RU"/>
        </w:rPr>
        <w:t>нет;</w:t>
      </w:r>
    </w:p>
    <w:p w14:paraId="76EDBCA8" w14:textId="62D07853" w:rsidR="00A157AB" w:rsidRPr="00544F77" w:rsidRDefault="00A157AB" w:rsidP="00A4119A">
      <w:pPr>
        <w:numPr>
          <w:ilvl w:val="0"/>
          <w:numId w:val="92"/>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напряжение питания</w:t>
      </w:r>
      <w:r>
        <w:rPr>
          <w:rFonts w:ascii="Times New Roman" w:hAnsi="Times New Roman"/>
          <w:sz w:val="28"/>
          <w:szCs w:val="28"/>
          <w:lang w:eastAsia="ru-RU"/>
        </w:rPr>
        <w:t xml:space="preserve"> - </w:t>
      </w:r>
      <w:r w:rsidRPr="00544F77">
        <w:rPr>
          <w:rFonts w:ascii="Times New Roman" w:hAnsi="Times New Roman"/>
          <w:sz w:val="28"/>
          <w:szCs w:val="28"/>
          <w:lang w:eastAsia="ru-RU"/>
        </w:rPr>
        <w:t>~220В;</w:t>
      </w:r>
    </w:p>
    <w:p w14:paraId="196B6408" w14:textId="77777777" w:rsidR="00A157AB" w:rsidRPr="00544F77" w:rsidRDefault="00A157AB" w:rsidP="00A4119A">
      <w:pPr>
        <w:numPr>
          <w:ilvl w:val="0"/>
          <w:numId w:val="92"/>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корпуса</w:t>
      </w:r>
      <w:r>
        <w:rPr>
          <w:rFonts w:ascii="Times New Roman" w:hAnsi="Times New Roman"/>
          <w:sz w:val="28"/>
          <w:szCs w:val="28"/>
          <w:lang w:eastAsia="ru-RU"/>
        </w:rPr>
        <w:t xml:space="preserve"> - </w:t>
      </w:r>
      <w:r w:rsidRPr="00544F77">
        <w:rPr>
          <w:rFonts w:ascii="Times New Roman" w:hAnsi="Times New Roman"/>
          <w:sz w:val="28"/>
          <w:szCs w:val="28"/>
          <w:lang w:eastAsia="ru-RU"/>
        </w:rPr>
        <w:t>матовый черный.</w:t>
      </w:r>
    </w:p>
    <w:p w14:paraId="5BA4F9ED" w14:textId="77777777" w:rsidR="00A157AB" w:rsidRDefault="00A157AB" w:rsidP="00A157AB">
      <w:pPr>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7</w:t>
      </w:r>
      <w:r w:rsidRPr="00544F77">
        <w:rPr>
          <w:rFonts w:ascii="Times New Roman" w:hAnsi="Times New Roman"/>
          <w:i/>
          <w:sz w:val="28"/>
          <w:szCs w:val="28"/>
          <w:lang w:eastAsia="ru-RU"/>
        </w:rPr>
        <w:t xml:space="preserve">. </w:t>
      </w:r>
    </w:p>
    <w:p w14:paraId="6314D063" w14:textId="77777777" w:rsidR="00A157AB" w:rsidRPr="00544F77" w:rsidRDefault="00A157AB" w:rsidP="00A157AB">
      <w:pPr>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Светильник Тип </w:t>
      </w:r>
      <w:r>
        <w:rPr>
          <w:rFonts w:ascii="Times New Roman" w:hAnsi="Times New Roman"/>
          <w:i/>
          <w:sz w:val="28"/>
          <w:szCs w:val="28"/>
          <w:lang w:eastAsia="ru-RU"/>
        </w:rPr>
        <w:t>2</w:t>
      </w:r>
    </w:p>
    <w:p w14:paraId="6C9F4B07" w14:textId="77777777" w:rsidR="00A157AB" w:rsidRDefault="00A157AB" w:rsidP="00A157AB">
      <w:pPr>
        <w:spacing w:after="0" w:line="240" w:lineRule="auto"/>
        <w:contextualSpacing/>
        <w:jc w:val="center"/>
        <w:rPr>
          <w:rFonts w:ascii="Times New Roman" w:hAnsi="Times New Roman"/>
          <w:sz w:val="28"/>
          <w:szCs w:val="28"/>
          <w:lang w:eastAsia="ru-RU"/>
        </w:rPr>
      </w:pPr>
      <w:r w:rsidRPr="00544F77">
        <w:rPr>
          <w:rFonts w:ascii="Times New Roman" w:hAnsi="Times New Roman"/>
          <w:noProof/>
          <w:sz w:val="28"/>
          <w:szCs w:val="28"/>
          <w:lang w:eastAsia="ru-RU"/>
        </w:rPr>
        <w:drawing>
          <wp:inline distT="0" distB="0" distL="0" distR="0" wp14:anchorId="7133FF07" wp14:editId="72CBA3AE">
            <wp:extent cx="2501395" cy="211455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34143" cy="2142233"/>
                    </a:xfrm>
                    <a:prstGeom prst="rect">
                      <a:avLst/>
                    </a:prstGeom>
                    <a:noFill/>
                    <a:ln>
                      <a:noFill/>
                    </a:ln>
                  </pic:spPr>
                </pic:pic>
              </a:graphicData>
            </a:graphic>
          </wp:inline>
        </w:drawing>
      </w:r>
    </w:p>
    <w:p w14:paraId="59D67A3D" w14:textId="6D8DB7AA" w:rsidR="00A157AB" w:rsidRDefault="00A157AB" w:rsidP="00A157AB">
      <w:pPr>
        <w:widowControl w:val="0"/>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1.35.6.6. </w:t>
      </w:r>
      <w:r w:rsidRPr="00544F77">
        <w:rPr>
          <w:rFonts w:ascii="Times New Roman" w:hAnsi="Times New Roman"/>
          <w:sz w:val="28"/>
          <w:szCs w:val="28"/>
          <w:lang w:eastAsia="ru-RU"/>
        </w:rPr>
        <w:t>Предусмотреть аварийное освещение (в соответствии с</w:t>
      </w:r>
      <w:r>
        <w:rPr>
          <w:rFonts w:ascii="Times New Roman" w:hAnsi="Times New Roman"/>
          <w:sz w:val="28"/>
          <w:szCs w:val="28"/>
          <w:lang w:eastAsia="ru-RU"/>
        </w:rPr>
        <w:t xml:space="preserve"> </w:t>
      </w:r>
      <w:r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 и эвакуационное освещение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световые указатели (знаки безопасности) (в соответствии с </w:t>
      </w:r>
      <w:r w:rsidRPr="00783BE7">
        <w:rPr>
          <w:rFonts w:ascii="Times New Roman" w:hAnsi="Times New Roman"/>
          <w:sz w:val="28"/>
          <w:szCs w:val="28"/>
          <w:lang w:eastAsia="ru-RU"/>
        </w:rPr>
        <w:t xml:space="preserve">Альбомом чертежей (Приложение № 1 </w:t>
      </w:r>
      <w:r w:rsidR="00D360A9" w:rsidRPr="00783BE7">
        <w:rPr>
          <w:rFonts w:ascii="Times New Roman" w:hAnsi="Times New Roman"/>
          <w:sz w:val="28"/>
          <w:szCs w:val="28"/>
          <w:lang w:eastAsia="ru-RU"/>
        </w:rPr>
        <w:t xml:space="preserve">к </w:t>
      </w:r>
      <w:r w:rsidR="00D360A9">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sidRPr="00544F77">
        <w:rPr>
          <w:rFonts w:ascii="Times New Roman" w:hAnsi="Times New Roman"/>
          <w:sz w:val="28"/>
          <w:szCs w:val="28"/>
          <w:lang w:eastAsia="ru-RU"/>
        </w:rPr>
        <w:t>).</w:t>
      </w:r>
    </w:p>
    <w:p w14:paraId="141C5A1E" w14:textId="77777777" w:rsidR="00A157AB" w:rsidRPr="00544F77" w:rsidRDefault="00A157AB" w:rsidP="00A157AB">
      <w:pPr>
        <w:widowControl w:val="0"/>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bCs/>
          <w:sz w:val="28"/>
          <w:szCs w:val="28"/>
          <w:lang w:eastAsia="ru-RU"/>
        </w:rPr>
        <w:t xml:space="preserve">1.35.7. </w:t>
      </w:r>
      <w:r w:rsidRPr="00544F77">
        <w:rPr>
          <w:rFonts w:ascii="Times New Roman" w:hAnsi="Times New Roman"/>
          <w:bCs/>
          <w:sz w:val="28"/>
          <w:szCs w:val="28"/>
          <w:lang w:eastAsia="ru-RU"/>
        </w:rPr>
        <w:t>Требования к электробезопасности</w:t>
      </w:r>
      <w:r>
        <w:rPr>
          <w:rFonts w:ascii="Times New Roman" w:hAnsi="Times New Roman"/>
          <w:bCs/>
          <w:sz w:val="28"/>
          <w:szCs w:val="28"/>
          <w:lang w:eastAsia="ru-RU"/>
        </w:rPr>
        <w:t>.</w:t>
      </w:r>
      <w:r w:rsidRPr="00544F77">
        <w:rPr>
          <w:rFonts w:ascii="Times New Roman" w:hAnsi="Times New Roman"/>
          <w:bCs/>
          <w:sz w:val="28"/>
          <w:szCs w:val="28"/>
          <w:lang w:eastAsia="ru-RU"/>
        </w:rPr>
        <w:t xml:space="preserve"> </w:t>
      </w:r>
    </w:p>
    <w:p w14:paraId="1EB9F037" w14:textId="77777777" w:rsidR="00A157AB" w:rsidRPr="00544F77" w:rsidRDefault="00A157AB" w:rsidP="00A157AB">
      <w:pPr>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долж</w:t>
      </w:r>
      <w:r>
        <w:rPr>
          <w:rFonts w:ascii="Times New Roman" w:hAnsi="Times New Roman"/>
          <w:bCs/>
          <w:sz w:val="28"/>
          <w:szCs w:val="28"/>
          <w:lang w:eastAsia="ru-RU"/>
        </w:rPr>
        <w:t>но</w:t>
      </w:r>
      <w:r w:rsidRPr="00544F77">
        <w:rPr>
          <w:rFonts w:ascii="Times New Roman" w:hAnsi="Times New Roman"/>
          <w:sz w:val="28"/>
          <w:szCs w:val="28"/>
          <w:lang w:eastAsia="ru-RU"/>
        </w:rPr>
        <w:t xml:space="preserve"> соответствовать требованиям безопасности </w:t>
      </w:r>
      <w:r>
        <w:rPr>
          <w:rFonts w:ascii="Times New Roman" w:hAnsi="Times New Roman"/>
          <w:sz w:val="28"/>
          <w:szCs w:val="28"/>
          <w:lang w:eastAsia="ru-RU"/>
        </w:rPr>
        <w:t>в соответствии с требованиями следующих нормативных документов</w:t>
      </w:r>
      <w:r w:rsidRPr="00544F77">
        <w:rPr>
          <w:rFonts w:ascii="Times New Roman" w:hAnsi="Times New Roman"/>
          <w:sz w:val="28"/>
          <w:szCs w:val="28"/>
          <w:lang w:eastAsia="ru-RU"/>
        </w:rPr>
        <w:t>:</w:t>
      </w:r>
    </w:p>
    <w:p w14:paraId="5E41341D" w14:textId="77777777" w:rsidR="00A157AB" w:rsidRPr="00544F77" w:rsidRDefault="00A157AB" w:rsidP="00A4119A">
      <w:pPr>
        <w:numPr>
          <w:ilvl w:val="0"/>
          <w:numId w:val="52"/>
        </w:numPr>
        <w:tabs>
          <w:tab w:val="left" w:pos="993"/>
          <w:tab w:val="left" w:pos="1560"/>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DB335C">
        <w:rPr>
          <w:rFonts w:ascii="Times New Roman" w:hAnsi="Times New Roman"/>
          <w:spacing w:val="-8"/>
          <w:sz w:val="28"/>
          <w:szCs w:val="28"/>
          <w:lang w:eastAsia="ru-RU"/>
        </w:rPr>
        <w:t>ГОСТ Р 50669-94 «Электроснабжение и электробезопасность мобильных</w:t>
      </w:r>
      <w:r w:rsidRPr="00544F77">
        <w:rPr>
          <w:rFonts w:ascii="Times New Roman" w:hAnsi="Times New Roman"/>
          <w:sz w:val="28"/>
          <w:szCs w:val="28"/>
          <w:lang w:eastAsia="ru-RU"/>
        </w:rPr>
        <w:t xml:space="preserve"> (инвентарных) зданий из металла или с металлическим каркасом для уличной торговли и бытового обслуживания населения. Технические требования»;</w:t>
      </w:r>
    </w:p>
    <w:p w14:paraId="067916FA" w14:textId="77777777" w:rsidR="00A157AB" w:rsidRPr="00544F77"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Pr>
          <w:rFonts w:ascii="Times New Roman" w:hAnsi="Times New Roman"/>
          <w:sz w:val="28"/>
          <w:szCs w:val="28"/>
          <w:lang w:eastAsia="ru-RU"/>
        </w:rPr>
        <w:t> </w:t>
      </w:r>
      <w:r w:rsidRPr="00544F77">
        <w:rPr>
          <w:rFonts w:ascii="Times New Roman" w:hAnsi="Times New Roman"/>
          <w:sz w:val="28"/>
          <w:szCs w:val="28"/>
          <w:lang w:eastAsia="ru-RU"/>
        </w:rPr>
        <w:t>12.2.007.0-75 «Межгосударственный стандарт. Система стандартов безопасности труда. Изделия электротехнические. Общие требования безопасности»;</w:t>
      </w:r>
    </w:p>
    <w:p w14:paraId="6E733182" w14:textId="77777777" w:rsidR="00A157AB" w:rsidRPr="00544F77"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Pr>
          <w:rFonts w:ascii="Times New Roman" w:hAnsi="Times New Roman"/>
          <w:sz w:val="28"/>
          <w:szCs w:val="28"/>
          <w:lang w:eastAsia="ru-RU"/>
        </w:rPr>
        <w:t> </w:t>
      </w:r>
      <w:r w:rsidRPr="00544F77">
        <w:rPr>
          <w:rFonts w:ascii="Times New Roman" w:hAnsi="Times New Roman"/>
          <w:sz w:val="28"/>
          <w:szCs w:val="28"/>
          <w:lang w:eastAsia="ru-RU"/>
        </w:rPr>
        <w:t>12.1.002-84 «Межгосударственный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на рабочих местах»;</w:t>
      </w:r>
    </w:p>
    <w:p w14:paraId="543F4D60" w14:textId="77777777" w:rsidR="00A157AB" w:rsidRPr="00544F77" w:rsidRDefault="00A157AB" w:rsidP="00A4119A">
      <w:pPr>
        <w:numPr>
          <w:ilvl w:val="0"/>
          <w:numId w:val="5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 ГОСТ</w:t>
      </w:r>
      <w:r>
        <w:rPr>
          <w:rFonts w:ascii="Times New Roman" w:hAnsi="Times New Roman"/>
          <w:sz w:val="28"/>
          <w:szCs w:val="28"/>
          <w:lang w:eastAsia="ru-RU"/>
        </w:rPr>
        <w:t> </w:t>
      </w:r>
      <w:r w:rsidRPr="00544F77">
        <w:rPr>
          <w:rFonts w:ascii="Times New Roman" w:hAnsi="Times New Roman"/>
          <w:sz w:val="28"/>
          <w:szCs w:val="28"/>
          <w:lang w:eastAsia="ru-RU"/>
        </w:rPr>
        <w:t xml:space="preserve">12.1.019-2017 «Межгосударственный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544F77">
        <w:rPr>
          <w:rFonts w:ascii="Times New Roman" w:hAnsi="Times New Roman"/>
          <w:sz w:val="28"/>
          <w:szCs w:val="28"/>
          <w:lang w:eastAsia="ru-RU"/>
        </w:rPr>
        <w:t>и номенклатура видов защиты».</w:t>
      </w:r>
    </w:p>
    <w:p w14:paraId="1B882D2D" w14:textId="77777777" w:rsidR="00A157AB" w:rsidRPr="00DB335C" w:rsidRDefault="00A157AB" w:rsidP="00A157AB">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544F77">
        <w:rPr>
          <w:rFonts w:ascii="Times New Roman" w:hAnsi="Times New Roman"/>
          <w:sz w:val="28"/>
          <w:szCs w:val="28"/>
          <w:lang w:eastAsia="ru-RU"/>
        </w:rPr>
        <w:t xml:space="preserve"> </w:t>
      </w:r>
      <w:r>
        <w:rPr>
          <w:rFonts w:ascii="Times New Roman" w:hAnsi="Times New Roman"/>
          <w:sz w:val="28"/>
          <w:szCs w:val="28"/>
          <w:lang w:eastAsia="ru-RU"/>
        </w:rPr>
        <w:t>должно</w:t>
      </w:r>
      <w:r w:rsidRPr="00544F77">
        <w:rPr>
          <w:rFonts w:ascii="Times New Roman" w:hAnsi="Times New Roman"/>
          <w:sz w:val="28"/>
          <w:szCs w:val="28"/>
          <w:lang w:eastAsia="ru-RU"/>
        </w:rPr>
        <w:t xml:space="preserve"> быть оборудован</w:t>
      </w:r>
      <w:r>
        <w:rPr>
          <w:rFonts w:ascii="Times New Roman" w:hAnsi="Times New Roman"/>
          <w:sz w:val="28"/>
          <w:szCs w:val="28"/>
          <w:lang w:eastAsia="ru-RU"/>
        </w:rPr>
        <w:t>о</w:t>
      </w:r>
      <w:r w:rsidRPr="00544F77">
        <w:rPr>
          <w:rFonts w:ascii="Times New Roman" w:hAnsi="Times New Roman"/>
          <w:sz w:val="28"/>
          <w:szCs w:val="28"/>
          <w:lang w:eastAsia="ru-RU"/>
        </w:rPr>
        <w:t xml:space="preserve"> устройством защитного отключения </w:t>
      </w:r>
      <w:r w:rsidRPr="00DB335C">
        <w:rPr>
          <w:rFonts w:ascii="Times New Roman" w:hAnsi="Times New Roman"/>
          <w:spacing w:val="-6"/>
          <w:sz w:val="28"/>
          <w:szCs w:val="28"/>
          <w:lang w:eastAsia="ru-RU"/>
        </w:rPr>
        <w:t>(УЗО) по ГОСТ 12.4.155-85 «Система стандартов безопасности труда. Устройства</w:t>
      </w:r>
      <w:r w:rsidRPr="00DB335C">
        <w:rPr>
          <w:rFonts w:ascii="Times New Roman" w:hAnsi="Times New Roman"/>
          <w:spacing w:val="-14"/>
          <w:sz w:val="28"/>
          <w:szCs w:val="28"/>
          <w:lang w:eastAsia="ru-RU"/>
        </w:rPr>
        <w:t xml:space="preserve"> </w:t>
      </w:r>
      <w:r w:rsidRPr="00DB335C">
        <w:rPr>
          <w:rFonts w:ascii="Times New Roman" w:hAnsi="Times New Roman"/>
          <w:sz w:val="28"/>
          <w:szCs w:val="28"/>
          <w:lang w:eastAsia="ru-RU"/>
        </w:rPr>
        <w:t>защитного отключения. Классификация. Общие технические требования».</w:t>
      </w:r>
    </w:p>
    <w:p w14:paraId="5239CDE5" w14:textId="77777777" w:rsidR="00A157AB" w:rsidRPr="00544F77" w:rsidRDefault="00A157AB" w:rsidP="00A157AB">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МОПС </w:t>
      </w:r>
      <w:r w:rsidRPr="00544F77">
        <w:rPr>
          <w:rFonts w:ascii="Times New Roman" w:hAnsi="Times New Roman"/>
          <w:sz w:val="28"/>
          <w:szCs w:val="28"/>
          <w:lang w:eastAsia="ru-RU"/>
        </w:rPr>
        <w:t>долж</w:t>
      </w:r>
      <w:r>
        <w:rPr>
          <w:rFonts w:ascii="Times New Roman" w:hAnsi="Times New Roman"/>
          <w:sz w:val="28"/>
          <w:szCs w:val="28"/>
          <w:lang w:eastAsia="ru-RU"/>
        </w:rPr>
        <w:t>но</w:t>
      </w:r>
      <w:r w:rsidRPr="00544F77">
        <w:rPr>
          <w:rFonts w:ascii="Times New Roman" w:hAnsi="Times New Roman"/>
          <w:sz w:val="28"/>
          <w:szCs w:val="28"/>
          <w:lang w:eastAsia="ru-RU"/>
        </w:rPr>
        <w:t xml:space="preserve"> быть оборудовано заземляющим устройством по ГОСТ 12.1.030-81 «Государственный стандарт Союза ССР. Система стандартов безопасности труда. Электробезопасность. Защитное заземление. </w:t>
      </w:r>
      <w:proofErr w:type="spellStart"/>
      <w:r w:rsidRPr="00544F77">
        <w:rPr>
          <w:rFonts w:ascii="Times New Roman" w:hAnsi="Times New Roman"/>
          <w:sz w:val="28"/>
          <w:szCs w:val="28"/>
          <w:lang w:eastAsia="ru-RU"/>
        </w:rPr>
        <w:t>Зануление</w:t>
      </w:r>
      <w:proofErr w:type="spellEnd"/>
      <w:r w:rsidRPr="00544F77">
        <w:rPr>
          <w:rFonts w:ascii="Times New Roman" w:hAnsi="Times New Roman"/>
          <w:sz w:val="28"/>
          <w:szCs w:val="28"/>
          <w:lang w:eastAsia="ru-RU"/>
        </w:rPr>
        <w:t>».</w:t>
      </w:r>
    </w:p>
    <w:p w14:paraId="0E9CAD06" w14:textId="77777777" w:rsidR="00A157AB" w:rsidRPr="00544F77" w:rsidRDefault="00A157AB" w:rsidP="00A157AB">
      <w:pPr>
        <w:tabs>
          <w:tab w:val="left" w:pos="993"/>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защиты электрических приборов от атмосферных перенапряжений необходимо устанавливать ограничитель перенапряжения (ОПН).</w:t>
      </w:r>
    </w:p>
    <w:p w14:paraId="2BA68910" w14:textId="77777777" w:rsidR="00A157AB" w:rsidRPr="00544F77" w:rsidRDefault="00A157AB" w:rsidP="00A157AB">
      <w:pPr>
        <w:tabs>
          <w:tab w:val="left" w:pos="993"/>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Защиту </w:t>
      </w:r>
      <w:r>
        <w:rPr>
          <w:rFonts w:ascii="Times New Roman" w:hAnsi="Times New Roman"/>
          <w:sz w:val="28"/>
          <w:szCs w:val="28"/>
          <w:lang w:eastAsia="ru-RU"/>
        </w:rPr>
        <w:t>МОПС</w:t>
      </w:r>
      <w:r w:rsidRPr="00544F77">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от разрядов молнии выполнять с помощью молниеотводов в соответствии с СО</w:t>
      </w:r>
      <w:r>
        <w:rPr>
          <w:rFonts w:ascii="Times New Roman" w:hAnsi="Times New Roman"/>
          <w:sz w:val="28"/>
          <w:szCs w:val="28"/>
          <w:lang w:eastAsia="ru-RU"/>
        </w:rPr>
        <w:t> </w:t>
      </w:r>
      <w:r w:rsidRPr="00544F77">
        <w:rPr>
          <w:rFonts w:ascii="Times New Roman" w:hAnsi="Times New Roman"/>
          <w:sz w:val="28"/>
          <w:szCs w:val="28"/>
          <w:lang w:eastAsia="ru-RU"/>
        </w:rPr>
        <w:t>153-34.21.122-2003 (приказ Минэнерго России от 30.06.2003 №</w:t>
      </w:r>
      <w:r>
        <w:rPr>
          <w:rFonts w:ascii="Times New Roman" w:hAnsi="Times New Roman"/>
          <w:sz w:val="28"/>
          <w:szCs w:val="28"/>
          <w:lang w:eastAsia="ru-RU"/>
        </w:rPr>
        <w:t> </w:t>
      </w:r>
      <w:r w:rsidRPr="00544F77">
        <w:rPr>
          <w:rFonts w:ascii="Times New Roman" w:hAnsi="Times New Roman"/>
          <w:sz w:val="28"/>
          <w:szCs w:val="28"/>
          <w:lang w:eastAsia="ru-RU"/>
        </w:rPr>
        <w:t xml:space="preserve">280 «Об утверждении Инструкции по устройству </w:t>
      </w:r>
      <w:proofErr w:type="spellStart"/>
      <w:r w:rsidRPr="00544F77">
        <w:rPr>
          <w:rFonts w:ascii="Times New Roman" w:hAnsi="Times New Roman"/>
          <w:sz w:val="28"/>
          <w:szCs w:val="28"/>
          <w:lang w:eastAsia="ru-RU"/>
        </w:rPr>
        <w:t>молниезащиты</w:t>
      </w:r>
      <w:proofErr w:type="spellEnd"/>
      <w:r w:rsidRPr="00544F77">
        <w:rPr>
          <w:rFonts w:ascii="Times New Roman" w:hAnsi="Times New Roman"/>
          <w:sz w:val="28"/>
          <w:szCs w:val="28"/>
          <w:lang w:eastAsia="ru-RU"/>
        </w:rPr>
        <w:t xml:space="preserve"> зданий, сооружений и промышленных коммуникаций»).</w:t>
      </w:r>
    </w:p>
    <w:p w14:paraId="2EE4E209" w14:textId="77777777" w:rsidR="00A157AB" w:rsidRPr="00DB335C" w:rsidRDefault="00A157AB" w:rsidP="00A157AB">
      <w:pPr>
        <w:tabs>
          <w:tab w:val="left" w:pos="993"/>
        </w:tabs>
        <w:spacing w:after="0" w:line="240" w:lineRule="auto"/>
        <w:ind w:firstLine="709"/>
        <w:contextualSpacing/>
        <w:jc w:val="both"/>
        <w:rPr>
          <w:rFonts w:ascii="Times New Roman" w:hAnsi="Times New Roman"/>
          <w:spacing w:val="-8"/>
          <w:sz w:val="28"/>
          <w:szCs w:val="28"/>
          <w:lang w:eastAsia="ru-RU"/>
        </w:rPr>
      </w:pPr>
      <w:r w:rsidRPr="00DB335C">
        <w:rPr>
          <w:rFonts w:ascii="Times New Roman" w:hAnsi="Times New Roman"/>
          <w:spacing w:val="-6"/>
          <w:sz w:val="28"/>
          <w:szCs w:val="28"/>
          <w:lang w:eastAsia="ru-RU"/>
        </w:rPr>
        <w:t>Подключение электрооборудования</w:t>
      </w:r>
      <w:r w:rsidRPr="00544F77">
        <w:rPr>
          <w:rFonts w:ascii="Times New Roman" w:hAnsi="Times New Roman"/>
          <w:sz w:val="28"/>
          <w:szCs w:val="28"/>
          <w:lang w:eastAsia="ru-RU"/>
        </w:rPr>
        <w:t xml:space="preserve"> </w:t>
      </w:r>
      <w:r>
        <w:rPr>
          <w:rFonts w:ascii="Times New Roman" w:hAnsi="Times New Roman"/>
          <w:sz w:val="28"/>
          <w:szCs w:val="28"/>
          <w:lang w:eastAsia="ru-RU"/>
        </w:rPr>
        <w:t>МОПС</w:t>
      </w:r>
      <w:r w:rsidRPr="00544F77">
        <w:rPr>
          <w:rFonts w:ascii="Times New Roman" w:hAnsi="Times New Roman"/>
          <w:sz w:val="28"/>
          <w:szCs w:val="28"/>
          <w:lang w:eastAsia="ru-RU"/>
        </w:rPr>
        <w:t>, в котором будет находиться ОПС, должн</w:t>
      </w:r>
      <w:r>
        <w:rPr>
          <w:rFonts w:ascii="Times New Roman" w:hAnsi="Times New Roman"/>
          <w:sz w:val="28"/>
          <w:szCs w:val="28"/>
          <w:lang w:eastAsia="ru-RU"/>
        </w:rPr>
        <w:t>о</w:t>
      </w:r>
      <w:r w:rsidRPr="00544F77">
        <w:rPr>
          <w:rFonts w:ascii="Times New Roman" w:hAnsi="Times New Roman"/>
          <w:sz w:val="28"/>
          <w:szCs w:val="28"/>
          <w:lang w:eastAsia="ru-RU"/>
        </w:rPr>
        <w:t xml:space="preserve"> проводиться только подготовленным персоналом, имеющим право работы с электроустановками </w:t>
      </w:r>
      <w:r w:rsidRPr="00DB335C">
        <w:rPr>
          <w:rFonts w:ascii="Times New Roman" w:hAnsi="Times New Roman"/>
          <w:spacing w:val="-8"/>
          <w:sz w:val="28"/>
          <w:szCs w:val="28"/>
          <w:lang w:eastAsia="ru-RU"/>
        </w:rPr>
        <w:t>до 1000 В и соответствующую квалификационную группу по электробезопасности.</w:t>
      </w:r>
    </w:p>
    <w:p w14:paraId="1DC04817" w14:textId="77777777" w:rsidR="00A157AB" w:rsidRPr="00544F77" w:rsidRDefault="00A157AB" w:rsidP="00A157AB">
      <w:pPr>
        <w:tabs>
          <w:tab w:val="left" w:pos="1418"/>
        </w:tabs>
        <w:spacing w:after="0" w:line="240" w:lineRule="auto"/>
        <w:ind w:left="709"/>
        <w:contextualSpacing/>
        <w:jc w:val="both"/>
        <w:rPr>
          <w:rFonts w:ascii="Times New Roman" w:hAnsi="Times New Roman"/>
          <w:bCs/>
          <w:sz w:val="28"/>
          <w:szCs w:val="28"/>
          <w:lang w:eastAsia="ru-RU"/>
        </w:rPr>
      </w:pPr>
      <w:r>
        <w:rPr>
          <w:rFonts w:ascii="Times New Roman" w:hAnsi="Times New Roman"/>
          <w:bCs/>
          <w:sz w:val="28"/>
          <w:szCs w:val="28"/>
          <w:lang w:eastAsia="ru-RU"/>
        </w:rPr>
        <w:t xml:space="preserve">1.35.8. </w:t>
      </w:r>
      <w:r w:rsidRPr="00544F77">
        <w:rPr>
          <w:rFonts w:ascii="Times New Roman" w:hAnsi="Times New Roman"/>
          <w:bCs/>
          <w:sz w:val="28"/>
          <w:szCs w:val="28"/>
          <w:lang w:eastAsia="ru-RU"/>
        </w:rPr>
        <w:t>Вентиляция и кондиционирование</w:t>
      </w:r>
      <w:r>
        <w:rPr>
          <w:rFonts w:ascii="Times New Roman" w:hAnsi="Times New Roman"/>
          <w:bCs/>
          <w:sz w:val="28"/>
          <w:szCs w:val="28"/>
          <w:lang w:eastAsia="ru-RU"/>
        </w:rPr>
        <w:t>.</w:t>
      </w:r>
    </w:p>
    <w:p w14:paraId="749A6581" w14:textId="77777777" w:rsidR="00A157AB" w:rsidRPr="00694A18" w:rsidRDefault="00A157AB" w:rsidP="00A157AB">
      <w:pPr>
        <w:pStyle w:val="af8"/>
        <w:tabs>
          <w:tab w:val="left" w:pos="1560"/>
        </w:tabs>
        <w:ind w:left="0" w:firstLine="709"/>
        <w:jc w:val="both"/>
        <w:rPr>
          <w:bCs/>
        </w:rPr>
      </w:pPr>
      <w:r>
        <w:rPr>
          <w:bCs/>
        </w:rPr>
        <w:t xml:space="preserve">1.35.8.1. </w:t>
      </w:r>
      <w:r w:rsidRPr="00694A18">
        <w:rPr>
          <w:bCs/>
        </w:rPr>
        <w:t xml:space="preserve">Предусмотреть вентиляцию с естественным побуждением </w:t>
      </w:r>
      <w:r>
        <w:rPr>
          <w:bCs/>
        </w:rPr>
        <w:br/>
      </w:r>
      <w:r w:rsidRPr="00694A18">
        <w:rPr>
          <w:bCs/>
        </w:rPr>
        <w:t>за исключением помещения санузла.</w:t>
      </w:r>
    </w:p>
    <w:p w14:paraId="62350D2F" w14:textId="0EAB22A4" w:rsidR="00A157AB" w:rsidRPr="00544F77" w:rsidRDefault="00A157AB" w:rsidP="00A157AB">
      <w:pPr>
        <w:pStyle w:val="af8"/>
        <w:tabs>
          <w:tab w:val="left" w:pos="1560"/>
        </w:tabs>
        <w:ind w:left="0" w:firstLine="709"/>
        <w:jc w:val="both"/>
        <w:rPr>
          <w:bCs/>
        </w:rPr>
      </w:pPr>
      <w:r>
        <w:rPr>
          <w:bCs/>
        </w:rPr>
        <w:t xml:space="preserve">1.35.8.2. </w:t>
      </w:r>
      <w:r w:rsidRPr="00544F77">
        <w:rPr>
          <w:bCs/>
        </w:rPr>
        <w:t xml:space="preserve">В помещении санузла предусмотреть вытяжную вентиляцию </w:t>
      </w:r>
      <w:r>
        <w:rPr>
          <w:bCs/>
        </w:rPr>
        <w:t xml:space="preserve">(Рисунок 8) </w:t>
      </w:r>
      <w:r w:rsidRPr="00544F77">
        <w:t xml:space="preserve">в соответствии с </w:t>
      </w:r>
      <w:r w:rsidRPr="00783BE7">
        <w:t xml:space="preserve">Альбомом чертежей (Приложение № 1 </w:t>
      </w:r>
      <w:r w:rsidR="00D360A9" w:rsidRPr="00783BE7">
        <w:t xml:space="preserve">к </w:t>
      </w:r>
      <w:r w:rsidR="00D360A9">
        <w:t>Приложению №3 к ТЗ</w:t>
      </w:r>
      <w:r w:rsidRPr="00783BE7">
        <w:t>)</w:t>
      </w:r>
      <w:r w:rsidRPr="00544F77">
        <w:rPr>
          <w:bCs/>
        </w:rPr>
        <w:t>:</w:t>
      </w:r>
    </w:p>
    <w:p w14:paraId="28479FB7" w14:textId="77777777" w:rsidR="00A157AB" w:rsidRPr="00271010" w:rsidRDefault="00A157AB" w:rsidP="00A4119A">
      <w:pPr>
        <w:pStyle w:val="af8"/>
        <w:numPr>
          <w:ilvl w:val="0"/>
          <w:numId w:val="95"/>
        </w:numPr>
        <w:tabs>
          <w:tab w:val="left" w:pos="993"/>
        </w:tabs>
        <w:spacing w:after="120"/>
        <w:ind w:left="0" w:firstLine="709"/>
        <w:jc w:val="both"/>
        <w:rPr>
          <w:i/>
        </w:rPr>
      </w:pPr>
      <w:r w:rsidRPr="007C0572">
        <w:t>накладно</w:t>
      </w:r>
      <w:r>
        <w:t>й</w:t>
      </w:r>
      <w:r w:rsidRPr="007C0572" w:rsidDel="007C0572">
        <w:t xml:space="preserve"> </w:t>
      </w:r>
      <w:r w:rsidRPr="00016A3D">
        <w:t>вентилятор с</w:t>
      </w:r>
      <w:r w:rsidRPr="00007735">
        <w:t xml:space="preserve"> обратным клапаном со следующими характеристиками:</w:t>
      </w:r>
      <w:r w:rsidRPr="00271010">
        <w:rPr>
          <w:i/>
        </w:rPr>
        <w:t xml:space="preserve"> </w:t>
      </w:r>
    </w:p>
    <w:p w14:paraId="5EC6E893" w14:textId="77777777" w:rsidR="00A157AB" w:rsidRPr="00544F77" w:rsidRDefault="00A157AB" w:rsidP="00A157AB">
      <w:pPr>
        <w:tabs>
          <w:tab w:val="left" w:pos="1134"/>
        </w:tabs>
        <w:spacing w:after="120" w:line="240" w:lineRule="auto"/>
        <w:jc w:val="right"/>
        <w:rPr>
          <w:rFonts w:ascii="Times New Roman" w:hAnsi="Times New Roman"/>
          <w:sz w:val="28"/>
          <w:szCs w:val="28"/>
          <w:lang w:eastAsia="ru-RU"/>
        </w:rPr>
      </w:pPr>
      <w:r w:rsidRPr="00544F77">
        <w:rPr>
          <w:rFonts w:ascii="Times New Roman" w:hAnsi="Times New Roman"/>
          <w:i/>
          <w:sz w:val="28"/>
          <w:szCs w:val="28"/>
          <w:lang w:eastAsia="ru-RU"/>
        </w:rPr>
        <w:t xml:space="preserve">Таблица </w:t>
      </w:r>
      <w:r>
        <w:rPr>
          <w:rFonts w:ascii="Times New Roman" w:hAnsi="Times New Roman"/>
          <w:i/>
          <w:sz w:val="28"/>
          <w:szCs w:val="28"/>
          <w:lang w:eastAsia="ru-RU"/>
        </w:rPr>
        <w:t>5</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2601"/>
        <w:gridCol w:w="452"/>
        <w:gridCol w:w="761"/>
        <w:gridCol w:w="3699"/>
        <w:gridCol w:w="1838"/>
      </w:tblGrid>
      <w:tr w:rsidR="00A157AB" w:rsidRPr="00544F77" w14:paraId="3D76060E" w14:textId="77777777" w:rsidTr="00A157AB">
        <w:trPr>
          <w:jc w:val="center"/>
        </w:trPr>
        <w:tc>
          <w:tcPr>
            <w:tcW w:w="2601" w:type="dxa"/>
            <w:vMerge w:val="restart"/>
            <w:tcBorders>
              <w:top w:val="single" w:sz="4" w:space="0" w:color="auto"/>
              <w:left w:val="single" w:sz="4" w:space="0" w:color="auto"/>
              <w:right w:val="single" w:sz="4" w:space="0" w:color="auto"/>
            </w:tcBorders>
            <w:vAlign w:val="center"/>
          </w:tcPr>
          <w:p w14:paraId="0FD538FB" w14:textId="77777777" w:rsidR="00A157AB" w:rsidRPr="00544F77" w:rsidRDefault="00A157AB" w:rsidP="00A157AB">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Накладной вентилятор  с обратным клапаном</w:t>
            </w:r>
          </w:p>
        </w:tc>
        <w:tc>
          <w:tcPr>
            <w:tcW w:w="452" w:type="dxa"/>
            <w:vMerge w:val="restart"/>
            <w:tcBorders>
              <w:top w:val="single" w:sz="4" w:space="0" w:color="auto"/>
              <w:left w:val="single" w:sz="4" w:space="0" w:color="auto"/>
              <w:right w:val="single" w:sz="4" w:space="0" w:color="auto"/>
            </w:tcBorders>
            <w:vAlign w:val="center"/>
          </w:tcPr>
          <w:p w14:paraId="01F7A60A" w14:textId="77777777" w:rsidR="00A157AB" w:rsidRPr="00544F77" w:rsidRDefault="00A157AB" w:rsidP="00A157AB">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1</w:t>
            </w:r>
          </w:p>
        </w:tc>
        <w:tc>
          <w:tcPr>
            <w:tcW w:w="761" w:type="dxa"/>
            <w:vMerge w:val="restart"/>
            <w:tcBorders>
              <w:top w:val="single" w:sz="4" w:space="0" w:color="auto"/>
              <w:left w:val="single" w:sz="4" w:space="0" w:color="auto"/>
              <w:right w:val="single" w:sz="4" w:space="0" w:color="auto"/>
            </w:tcBorders>
            <w:vAlign w:val="center"/>
          </w:tcPr>
          <w:p w14:paraId="14A99199" w14:textId="77777777" w:rsidR="00A157AB" w:rsidRPr="00544F77" w:rsidRDefault="00A157AB" w:rsidP="00A157AB">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шт.</w:t>
            </w:r>
          </w:p>
        </w:tc>
        <w:tc>
          <w:tcPr>
            <w:tcW w:w="3699" w:type="dxa"/>
            <w:tcBorders>
              <w:top w:val="single" w:sz="4" w:space="0" w:color="auto"/>
              <w:left w:val="single" w:sz="4" w:space="0" w:color="auto"/>
              <w:bottom w:val="single" w:sz="4" w:space="0" w:color="auto"/>
              <w:right w:val="single" w:sz="4" w:space="0" w:color="auto"/>
            </w:tcBorders>
          </w:tcPr>
          <w:p w14:paraId="48434465" w14:textId="77777777" w:rsidR="00A157AB" w:rsidRPr="00544F77" w:rsidRDefault="00A157AB" w:rsidP="00A157AB">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Установочный диаметр, мм</w:t>
            </w:r>
          </w:p>
        </w:tc>
        <w:tc>
          <w:tcPr>
            <w:tcW w:w="1838" w:type="dxa"/>
            <w:tcBorders>
              <w:top w:val="single" w:sz="4" w:space="0" w:color="auto"/>
              <w:left w:val="single" w:sz="4" w:space="0" w:color="auto"/>
              <w:bottom w:val="single" w:sz="4" w:space="0" w:color="auto"/>
              <w:right w:val="single" w:sz="4" w:space="0" w:color="auto"/>
            </w:tcBorders>
          </w:tcPr>
          <w:p w14:paraId="57A3AECE" w14:textId="77777777" w:rsidR="00A157AB" w:rsidRPr="00544F77" w:rsidRDefault="00A157AB" w:rsidP="00A157AB">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100</w:t>
            </w:r>
          </w:p>
        </w:tc>
      </w:tr>
      <w:tr w:rsidR="00A157AB" w:rsidRPr="00544F77" w14:paraId="622D83D1" w14:textId="77777777" w:rsidTr="00A157AB">
        <w:trPr>
          <w:jc w:val="center"/>
        </w:trPr>
        <w:tc>
          <w:tcPr>
            <w:tcW w:w="2601" w:type="dxa"/>
            <w:vMerge/>
            <w:tcBorders>
              <w:left w:val="single" w:sz="4" w:space="0" w:color="auto"/>
              <w:right w:val="single" w:sz="4" w:space="0" w:color="auto"/>
            </w:tcBorders>
          </w:tcPr>
          <w:p w14:paraId="73D30C2B" w14:textId="77777777" w:rsidR="00A157AB" w:rsidRPr="00544F77" w:rsidRDefault="00A157AB" w:rsidP="00A157AB">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452" w:type="dxa"/>
            <w:vMerge/>
            <w:tcBorders>
              <w:left w:val="single" w:sz="4" w:space="0" w:color="auto"/>
              <w:right w:val="single" w:sz="4" w:space="0" w:color="auto"/>
            </w:tcBorders>
          </w:tcPr>
          <w:p w14:paraId="0286B999" w14:textId="77777777" w:rsidR="00A157AB" w:rsidRPr="00544F77" w:rsidRDefault="00A157AB" w:rsidP="00A157AB">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761" w:type="dxa"/>
            <w:vMerge/>
            <w:tcBorders>
              <w:left w:val="single" w:sz="4" w:space="0" w:color="auto"/>
              <w:right w:val="single" w:sz="4" w:space="0" w:color="auto"/>
            </w:tcBorders>
          </w:tcPr>
          <w:p w14:paraId="058ACC52" w14:textId="77777777" w:rsidR="00A157AB" w:rsidRPr="00544F77" w:rsidRDefault="00A157AB" w:rsidP="00A157AB">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38CD1FF0" w14:textId="77777777" w:rsidR="00A157AB" w:rsidRPr="00544F77" w:rsidRDefault="00A157AB" w:rsidP="00A157AB">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 xml:space="preserve">Мощность, Вт </w:t>
            </w:r>
          </w:p>
        </w:tc>
        <w:tc>
          <w:tcPr>
            <w:tcW w:w="1838" w:type="dxa"/>
            <w:tcBorders>
              <w:top w:val="single" w:sz="4" w:space="0" w:color="auto"/>
              <w:left w:val="single" w:sz="4" w:space="0" w:color="auto"/>
              <w:bottom w:val="single" w:sz="4" w:space="0" w:color="auto"/>
              <w:right w:val="single" w:sz="4" w:space="0" w:color="auto"/>
            </w:tcBorders>
          </w:tcPr>
          <w:p w14:paraId="304F02DC" w14:textId="77777777" w:rsidR="00A157AB" w:rsidRPr="00544F77" w:rsidRDefault="00A157AB" w:rsidP="00A157AB">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Не менее 13</w:t>
            </w:r>
          </w:p>
        </w:tc>
      </w:tr>
      <w:tr w:rsidR="00A157AB" w:rsidRPr="00544F77" w14:paraId="2A1861D9" w14:textId="77777777" w:rsidTr="00A157AB">
        <w:trPr>
          <w:jc w:val="center"/>
        </w:trPr>
        <w:tc>
          <w:tcPr>
            <w:tcW w:w="2601" w:type="dxa"/>
            <w:vMerge/>
            <w:tcBorders>
              <w:left w:val="single" w:sz="4" w:space="0" w:color="auto"/>
              <w:bottom w:val="single" w:sz="4" w:space="0" w:color="auto"/>
              <w:right w:val="single" w:sz="4" w:space="0" w:color="auto"/>
            </w:tcBorders>
          </w:tcPr>
          <w:p w14:paraId="0726D739" w14:textId="77777777" w:rsidR="00A157AB" w:rsidRPr="00544F77" w:rsidRDefault="00A157AB" w:rsidP="00A157AB">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452" w:type="dxa"/>
            <w:vMerge/>
            <w:tcBorders>
              <w:left w:val="single" w:sz="4" w:space="0" w:color="auto"/>
              <w:bottom w:val="single" w:sz="4" w:space="0" w:color="auto"/>
              <w:right w:val="single" w:sz="4" w:space="0" w:color="auto"/>
            </w:tcBorders>
          </w:tcPr>
          <w:p w14:paraId="781B6791" w14:textId="77777777" w:rsidR="00A157AB" w:rsidRPr="00544F77" w:rsidRDefault="00A157AB" w:rsidP="00A157AB">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761" w:type="dxa"/>
            <w:vMerge/>
            <w:tcBorders>
              <w:left w:val="single" w:sz="4" w:space="0" w:color="auto"/>
              <w:bottom w:val="single" w:sz="4" w:space="0" w:color="auto"/>
              <w:right w:val="single" w:sz="4" w:space="0" w:color="auto"/>
            </w:tcBorders>
          </w:tcPr>
          <w:p w14:paraId="4E6118EA" w14:textId="77777777" w:rsidR="00A157AB" w:rsidRPr="00544F77" w:rsidRDefault="00A157AB" w:rsidP="00A157AB">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7E05B0EE" w14:textId="77777777" w:rsidR="00A157AB" w:rsidRPr="00544F77" w:rsidRDefault="00A157AB" w:rsidP="00A157AB">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Производительность, м</w:t>
            </w:r>
            <w:r w:rsidRPr="00DB335C">
              <w:rPr>
                <w:rFonts w:ascii="Times New Roman" w:eastAsia="Arial Unicode MS" w:hAnsi="Times New Roman"/>
                <w:spacing w:val="-4"/>
                <w:sz w:val="24"/>
                <w:szCs w:val="24"/>
                <w:vertAlign w:val="superscript"/>
                <w:lang w:eastAsia="ru-RU"/>
              </w:rPr>
              <w:t>3</w:t>
            </w:r>
            <w:r w:rsidRPr="00544F77">
              <w:rPr>
                <w:rFonts w:ascii="Times New Roman" w:eastAsia="Arial Unicode MS" w:hAnsi="Times New Roman"/>
                <w:spacing w:val="-4"/>
                <w:sz w:val="24"/>
                <w:szCs w:val="24"/>
                <w:lang w:eastAsia="ru-RU"/>
              </w:rPr>
              <w:t>/час</w:t>
            </w:r>
          </w:p>
        </w:tc>
        <w:tc>
          <w:tcPr>
            <w:tcW w:w="1838" w:type="dxa"/>
            <w:tcBorders>
              <w:top w:val="single" w:sz="4" w:space="0" w:color="auto"/>
              <w:left w:val="single" w:sz="4" w:space="0" w:color="auto"/>
              <w:bottom w:val="single" w:sz="4" w:space="0" w:color="auto"/>
              <w:right w:val="single" w:sz="4" w:space="0" w:color="auto"/>
            </w:tcBorders>
          </w:tcPr>
          <w:p w14:paraId="3B619831" w14:textId="77777777" w:rsidR="00A157AB" w:rsidRPr="00544F77" w:rsidRDefault="00A157AB" w:rsidP="00A157AB">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 xml:space="preserve">не менее 100 </w:t>
            </w:r>
          </w:p>
        </w:tc>
      </w:tr>
    </w:tbl>
    <w:p w14:paraId="046E97B4" w14:textId="77777777" w:rsidR="00A157AB" w:rsidRPr="00544F77" w:rsidRDefault="00A157AB" w:rsidP="00A4119A">
      <w:pPr>
        <w:numPr>
          <w:ilvl w:val="0"/>
          <w:numId w:val="92"/>
        </w:numPr>
        <w:tabs>
          <w:tab w:val="left" w:pos="1134"/>
        </w:tabs>
        <w:spacing w:after="0" w:line="240" w:lineRule="auto"/>
        <w:contextualSpacing/>
        <w:jc w:val="both"/>
        <w:rPr>
          <w:rFonts w:ascii="Times New Roman" w:hAnsi="Times New Roman"/>
          <w:sz w:val="28"/>
          <w:szCs w:val="28"/>
          <w:lang w:eastAsia="ru-RU"/>
        </w:rPr>
      </w:pPr>
      <w:bookmarkStart w:id="5" w:name="_Hlk135672704"/>
      <w:r w:rsidRPr="000D5756">
        <w:rPr>
          <w:rFonts w:ascii="Times New Roman" w:hAnsi="Times New Roman"/>
          <w:sz w:val="28"/>
          <w:szCs w:val="28"/>
          <w:lang w:eastAsia="ru-RU"/>
        </w:rPr>
        <w:t xml:space="preserve">сквозь наружную стену вывести </w:t>
      </w:r>
      <w:bookmarkEnd w:id="5"/>
      <w:r w:rsidRPr="000D5756">
        <w:rPr>
          <w:rFonts w:ascii="Times New Roman" w:hAnsi="Times New Roman"/>
          <w:sz w:val="28"/>
          <w:szCs w:val="28"/>
          <w:lang w:eastAsia="ru-RU"/>
        </w:rPr>
        <w:t>воздуховод Ø100, теплоизолированный вспененным полиэтиленом фольгированным, толщиной 10 мм, воздуховод монтировать с уклоном 3–5° в сторону выхода к фасадной решетке для исключения затекания конденсата в помещение</w:t>
      </w:r>
      <w:r w:rsidRPr="00544F77">
        <w:rPr>
          <w:rFonts w:ascii="Times New Roman" w:hAnsi="Times New Roman"/>
          <w:sz w:val="28"/>
          <w:szCs w:val="28"/>
          <w:lang w:eastAsia="ru-RU"/>
        </w:rPr>
        <w:t xml:space="preserve">; </w:t>
      </w:r>
    </w:p>
    <w:p w14:paraId="21BE8E03" w14:textId="77777777" w:rsidR="00A157AB" w:rsidRDefault="00A157AB" w:rsidP="00A4119A">
      <w:pPr>
        <w:numPr>
          <w:ilvl w:val="0"/>
          <w:numId w:val="92"/>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 фасаде металлическая решетка, на отм</w:t>
      </w:r>
      <w:r>
        <w:rPr>
          <w:rFonts w:ascii="Times New Roman" w:hAnsi="Times New Roman"/>
          <w:sz w:val="28"/>
          <w:szCs w:val="28"/>
          <w:lang w:eastAsia="ru-RU"/>
        </w:rPr>
        <w:t>етке</w:t>
      </w:r>
      <w:r w:rsidRPr="00544F77">
        <w:rPr>
          <w:rFonts w:ascii="Times New Roman" w:hAnsi="Times New Roman"/>
          <w:sz w:val="28"/>
          <w:szCs w:val="28"/>
          <w:lang w:eastAsia="ru-RU"/>
        </w:rPr>
        <w:t xml:space="preserve"> +2.</w:t>
      </w:r>
      <w:r>
        <w:rPr>
          <w:rFonts w:ascii="Times New Roman" w:hAnsi="Times New Roman"/>
          <w:sz w:val="28"/>
          <w:szCs w:val="28"/>
          <w:lang w:eastAsia="ru-RU"/>
        </w:rPr>
        <w:t>0</w:t>
      </w:r>
      <w:r w:rsidRPr="00544F77">
        <w:rPr>
          <w:rFonts w:ascii="Times New Roman" w:hAnsi="Times New Roman"/>
          <w:sz w:val="28"/>
          <w:szCs w:val="28"/>
          <w:lang w:eastAsia="ru-RU"/>
        </w:rPr>
        <w:t>00</w:t>
      </w:r>
      <w:r>
        <w:rPr>
          <w:rFonts w:ascii="Times New Roman" w:hAnsi="Times New Roman"/>
          <w:sz w:val="28"/>
          <w:szCs w:val="28"/>
          <w:lang w:eastAsia="ru-RU"/>
        </w:rPr>
        <w:t xml:space="preserve"> (2000 мм)</w:t>
      </w:r>
      <w:r w:rsidRPr="00544F77">
        <w:rPr>
          <w:rFonts w:ascii="Times New Roman" w:hAnsi="Times New Roman"/>
          <w:sz w:val="28"/>
          <w:szCs w:val="28"/>
          <w:lang w:eastAsia="ru-RU"/>
        </w:rPr>
        <w:t xml:space="preserve"> от уровня чистого пола, с защитным козырьком от атмосферных осадков; </w:t>
      </w:r>
    </w:p>
    <w:p w14:paraId="265AD6B8" w14:textId="77777777" w:rsidR="00A157AB" w:rsidRPr="00544F77" w:rsidRDefault="00A157AB" w:rsidP="00A4119A">
      <w:pPr>
        <w:numPr>
          <w:ilvl w:val="0"/>
          <w:numId w:val="92"/>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решетки</w:t>
      </w:r>
      <w:r>
        <w:rPr>
          <w:rFonts w:ascii="Times New Roman" w:hAnsi="Times New Roman"/>
          <w:sz w:val="28"/>
          <w:szCs w:val="28"/>
          <w:lang w:eastAsia="ru-RU"/>
        </w:rPr>
        <w:t xml:space="preserve"> - </w:t>
      </w:r>
      <w:r w:rsidRPr="00544F77">
        <w:rPr>
          <w:rFonts w:ascii="Times New Roman" w:hAnsi="Times New Roman"/>
          <w:sz w:val="28"/>
          <w:szCs w:val="28"/>
          <w:lang w:eastAsia="ru-RU"/>
        </w:rPr>
        <w:t>темно-серый</w:t>
      </w:r>
      <w:r>
        <w:rPr>
          <w:rFonts w:ascii="Times New Roman" w:hAnsi="Times New Roman"/>
          <w:sz w:val="28"/>
          <w:szCs w:val="28"/>
          <w:lang w:eastAsia="ru-RU"/>
        </w:rPr>
        <w:t>,</w:t>
      </w:r>
      <w:r w:rsidRPr="00544F77">
        <w:rPr>
          <w:rFonts w:ascii="Times New Roman" w:hAnsi="Times New Roman"/>
          <w:sz w:val="28"/>
          <w:szCs w:val="28"/>
          <w:lang w:eastAsia="ru-RU"/>
        </w:rPr>
        <w:t xml:space="preserve"> RAL 7024.</w:t>
      </w:r>
    </w:p>
    <w:p w14:paraId="5E8A6519" w14:textId="77777777" w:rsidR="00A157AB" w:rsidRPr="00544F77" w:rsidRDefault="00A157AB" w:rsidP="00A157AB">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8</w:t>
      </w:r>
    </w:p>
    <w:p w14:paraId="7E555156" w14:textId="77777777" w:rsidR="00A157AB" w:rsidRPr="00544F77" w:rsidRDefault="00A157AB" w:rsidP="00A157AB">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 xml:space="preserve">Принципиальная схема организации системы </w:t>
      </w:r>
    </w:p>
    <w:p w14:paraId="2A1E479B" w14:textId="77777777" w:rsidR="00A157AB" w:rsidRDefault="00A157AB" w:rsidP="00A157AB">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вытяжной вентиляции из санузла</w:t>
      </w:r>
    </w:p>
    <w:p w14:paraId="66AD4FCA" w14:textId="77777777" w:rsidR="00A157AB" w:rsidRDefault="00A157AB" w:rsidP="00A157AB">
      <w:pPr>
        <w:spacing w:after="0" w:line="240" w:lineRule="auto"/>
        <w:contextualSpacing/>
        <w:jc w:val="right"/>
        <w:rPr>
          <w:rFonts w:ascii="Times New Roman" w:hAnsi="Times New Roman"/>
          <w:sz w:val="28"/>
          <w:szCs w:val="28"/>
          <w:lang w:eastAsia="ru-RU"/>
        </w:rPr>
      </w:pPr>
      <w:r>
        <w:rPr>
          <w:noProof/>
          <w:lang w:eastAsia="ru-RU"/>
        </w:rPr>
        <w:lastRenderedPageBreak/>
        <w:drawing>
          <wp:anchor distT="0" distB="0" distL="114300" distR="114300" simplePos="0" relativeHeight="251659264" behindDoc="0" locked="0" layoutInCell="1" allowOverlap="1" wp14:anchorId="09533909" wp14:editId="58BFB442">
            <wp:simplePos x="0" y="0"/>
            <wp:positionH relativeFrom="column">
              <wp:posOffset>0</wp:posOffset>
            </wp:positionH>
            <wp:positionV relativeFrom="paragraph">
              <wp:posOffset>208915</wp:posOffset>
            </wp:positionV>
            <wp:extent cx="5555615" cy="4057650"/>
            <wp:effectExtent l="0" t="0" r="6985" b="0"/>
            <wp:wrapThrough wrapText="bothSides">
              <wp:wrapPolygon edited="0">
                <wp:start x="0" y="0"/>
                <wp:lineTo x="0" y="21499"/>
                <wp:lineTo x="21553" y="21499"/>
                <wp:lineTo x="21553" y="0"/>
                <wp:lineTo x="0" y="0"/>
              </wp:wrapPolygon>
            </wp:wrapThrough>
            <wp:docPr id="900"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5615" cy="405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DAE46E" w14:textId="77777777" w:rsidR="00A157AB" w:rsidRPr="00D95D5A" w:rsidRDefault="00A157AB" w:rsidP="00A157AB">
      <w:pPr>
        <w:spacing w:after="0" w:line="240" w:lineRule="auto"/>
        <w:contextualSpacing/>
        <w:jc w:val="right"/>
        <w:rPr>
          <w:rFonts w:ascii="Times New Roman" w:hAnsi="Times New Roman"/>
          <w:sz w:val="28"/>
          <w:szCs w:val="28"/>
          <w:lang w:eastAsia="ru-RU"/>
        </w:rPr>
      </w:pPr>
    </w:p>
    <w:p w14:paraId="657A26F3" w14:textId="77777777" w:rsidR="00A157AB" w:rsidRPr="00544F77" w:rsidRDefault="00A157AB" w:rsidP="00A157AB">
      <w:pPr>
        <w:tabs>
          <w:tab w:val="left" w:pos="1134"/>
        </w:tabs>
        <w:spacing w:after="0" w:line="240" w:lineRule="auto"/>
        <w:contextualSpacing/>
        <w:jc w:val="center"/>
        <w:rPr>
          <w:rFonts w:ascii="Times New Roman" w:hAnsi="Times New Roman"/>
          <w:sz w:val="28"/>
          <w:szCs w:val="28"/>
          <w:lang w:eastAsia="ru-RU"/>
        </w:rPr>
      </w:pPr>
    </w:p>
    <w:p w14:paraId="1A353410" w14:textId="1C62E937" w:rsidR="00A157AB" w:rsidRPr="00544F77" w:rsidRDefault="00A157AB" w:rsidP="00A157AB">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1.35.8.3. </w:t>
      </w:r>
      <w:r w:rsidRPr="00544F77">
        <w:rPr>
          <w:rFonts w:ascii="Times New Roman" w:hAnsi="Times New Roman"/>
          <w:sz w:val="28"/>
          <w:szCs w:val="28"/>
          <w:lang w:eastAsia="ru-RU"/>
        </w:rPr>
        <w:t>Систему кондиционирования предусмотреть в соответствии с</w:t>
      </w:r>
      <w:r>
        <w:rPr>
          <w:rFonts w:ascii="Times New Roman" w:hAnsi="Times New Roman"/>
          <w:sz w:val="28"/>
          <w:szCs w:val="28"/>
          <w:lang w:eastAsia="ru-RU"/>
        </w:rPr>
        <w:t xml:space="preserve"> </w:t>
      </w:r>
      <w:r w:rsidRPr="00783BE7">
        <w:rPr>
          <w:rFonts w:ascii="Times New Roman" w:hAnsi="Times New Roman"/>
          <w:sz w:val="28"/>
          <w:szCs w:val="28"/>
          <w:lang w:eastAsia="ru-RU"/>
        </w:rPr>
        <w:t xml:space="preserve">Альбомом чертежей (Приложение № 1 </w:t>
      </w:r>
      <w:r w:rsidR="00D360A9" w:rsidRPr="00783BE7">
        <w:rPr>
          <w:rFonts w:ascii="Times New Roman" w:hAnsi="Times New Roman"/>
          <w:sz w:val="28"/>
          <w:szCs w:val="28"/>
          <w:lang w:eastAsia="ru-RU"/>
        </w:rPr>
        <w:t xml:space="preserve">к </w:t>
      </w:r>
      <w:r w:rsidR="00D360A9">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и следующими требованиями</w:t>
      </w:r>
      <w:r w:rsidRPr="00544F77">
        <w:rPr>
          <w:rFonts w:ascii="Times New Roman" w:hAnsi="Times New Roman"/>
          <w:bCs/>
          <w:sz w:val="28"/>
          <w:szCs w:val="28"/>
          <w:lang w:eastAsia="x-none"/>
        </w:rPr>
        <w:t>:</w:t>
      </w:r>
    </w:p>
    <w:p w14:paraId="061AFFFD" w14:textId="5CCFF825" w:rsidR="00A157AB" w:rsidRDefault="00A157AB" w:rsidP="00A4119A">
      <w:pPr>
        <w:numPr>
          <w:ilvl w:val="0"/>
          <w:numId w:val="92"/>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сплит-систем принять:</w:t>
      </w:r>
    </w:p>
    <w:p w14:paraId="316F7989" w14:textId="77777777" w:rsidR="00EF7810" w:rsidRPr="00544F77" w:rsidRDefault="00EF7810" w:rsidP="00EF7810">
      <w:pPr>
        <w:tabs>
          <w:tab w:val="left" w:pos="1134"/>
        </w:tabs>
        <w:spacing w:after="0" w:line="240" w:lineRule="auto"/>
        <w:ind w:left="709"/>
        <w:contextualSpacing/>
        <w:jc w:val="both"/>
        <w:rPr>
          <w:rFonts w:ascii="Times New Roman" w:hAnsi="Times New Roman"/>
          <w:sz w:val="28"/>
          <w:szCs w:val="28"/>
          <w:lang w:eastAsia="ru-RU"/>
        </w:rPr>
      </w:pPr>
    </w:p>
    <w:p w14:paraId="54DB4CE6" w14:textId="77777777" w:rsidR="00A157AB" w:rsidRPr="00544F77" w:rsidRDefault="00A157AB" w:rsidP="00A157AB">
      <w:pPr>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Pr>
          <w:rFonts w:ascii="Times New Roman" w:hAnsi="Times New Roman"/>
          <w:i/>
          <w:sz w:val="28"/>
          <w:szCs w:val="28"/>
          <w:lang w:eastAsia="ru-RU"/>
        </w:rPr>
        <w:t>6</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0" w:type="dxa"/>
          <w:bottom w:w="85" w:type="dxa"/>
          <w:right w:w="0" w:type="dxa"/>
        </w:tblCellMar>
        <w:tblLook w:val="04A0" w:firstRow="1" w:lastRow="0" w:firstColumn="1" w:lastColumn="0" w:noHBand="0" w:noVBand="1"/>
      </w:tblPr>
      <w:tblGrid>
        <w:gridCol w:w="3681"/>
        <w:gridCol w:w="3969"/>
        <w:gridCol w:w="1701"/>
      </w:tblGrid>
      <w:tr w:rsidR="00A157AB" w:rsidRPr="00544F77" w14:paraId="77083324" w14:textId="77777777" w:rsidTr="00A157AB">
        <w:trPr>
          <w:jc w:val="center"/>
        </w:trPr>
        <w:tc>
          <w:tcPr>
            <w:tcW w:w="3681" w:type="dxa"/>
            <w:vMerge w:val="restart"/>
            <w:vAlign w:val="center"/>
            <w:hideMark/>
          </w:tcPr>
          <w:p w14:paraId="7C21F209" w14:textId="77777777" w:rsidR="00A157AB" w:rsidRPr="00544F77" w:rsidRDefault="00A157AB" w:rsidP="00A157AB">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Сплит-система клиентской</w:t>
            </w:r>
            <w:r>
              <w:rPr>
                <w:rFonts w:ascii="Times New Roman" w:hAnsi="Times New Roman"/>
                <w:spacing w:val="-4"/>
                <w:sz w:val="24"/>
                <w:szCs w:val="24"/>
                <w:lang w:eastAsia="ru-RU"/>
              </w:rPr>
              <w:t>-</w:t>
            </w:r>
            <w:r w:rsidRPr="00544F77">
              <w:rPr>
                <w:rFonts w:ascii="Times New Roman" w:hAnsi="Times New Roman"/>
                <w:spacing w:val="-4"/>
                <w:sz w:val="24"/>
                <w:szCs w:val="24"/>
                <w:lang w:eastAsia="ru-RU"/>
              </w:rPr>
              <w:t>рабочей зоны</w:t>
            </w:r>
          </w:p>
        </w:tc>
        <w:tc>
          <w:tcPr>
            <w:tcW w:w="3969" w:type="dxa"/>
            <w:tcMar>
              <w:top w:w="0" w:type="dxa"/>
              <w:left w:w="108" w:type="dxa"/>
              <w:bottom w:w="0" w:type="dxa"/>
              <w:right w:w="108" w:type="dxa"/>
            </w:tcMar>
            <w:vAlign w:val="center"/>
            <w:hideMark/>
          </w:tcPr>
          <w:p w14:paraId="3D4F4558" w14:textId="77777777" w:rsidR="00A157AB" w:rsidRPr="00544F77" w:rsidRDefault="00A157AB" w:rsidP="00A157AB">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Напряжение питания, В/Гц:</w:t>
            </w:r>
          </w:p>
        </w:tc>
        <w:tc>
          <w:tcPr>
            <w:tcW w:w="1701" w:type="dxa"/>
            <w:tcMar>
              <w:top w:w="0" w:type="dxa"/>
              <w:left w:w="108" w:type="dxa"/>
              <w:bottom w:w="0" w:type="dxa"/>
              <w:right w:w="108" w:type="dxa"/>
            </w:tcMar>
            <w:vAlign w:val="center"/>
            <w:hideMark/>
          </w:tcPr>
          <w:p w14:paraId="25242766" w14:textId="77777777" w:rsidR="00A157AB" w:rsidRPr="00544F77" w:rsidRDefault="00A157AB" w:rsidP="00A157AB">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220</w:t>
            </w:r>
            <w:r>
              <w:rPr>
                <w:rFonts w:ascii="Sylfaen" w:hAnsi="Sylfaen"/>
              </w:rPr>
              <w:t>-</w:t>
            </w:r>
            <w:r w:rsidRPr="00544F77">
              <w:rPr>
                <w:rFonts w:ascii="Times New Roman" w:hAnsi="Times New Roman"/>
                <w:spacing w:val="-4"/>
                <w:sz w:val="24"/>
                <w:szCs w:val="24"/>
                <w:lang w:eastAsia="ru-RU"/>
              </w:rPr>
              <w:t>240 / 50</w:t>
            </w:r>
          </w:p>
        </w:tc>
      </w:tr>
      <w:tr w:rsidR="00A157AB" w:rsidRPr="00544F77" w14:paraId="7C8D1CD0" w14:textId="77777777" w:rsidTr="00A157AB">
        <w:trPr>
          <w:jc w:val="center"/>
        </w:trPr>
        <w:tc>
          <w:tcPr>
            <w:tcW w:w="3681" w:type="dxa"/>
            <w:vMerge/>
            <w:vAlign w:val="center"/>
            <w:hideMark/>
          </w:tcPr>
          <w:p w14:paraId="109EEA09" w14:textId="77777777" w:rsidR="00A157AB" w:rsidRPr="00544F77" w:rsidRDefault="00A157AB" w:rsidP="00A157AB">
            <w:pPr>
              <w:spacing w:after="0" w:line="240" w:lineRule="auto"/>
              <w:rPr>
                <w:rFonts w:ascii="Times New Roman" w:hAnsi="Times New Roman"/>
                <w:spacing w:val="-4"/>
                <w:sz w:val="24"/>
                <w:szCs w:val="24"/>
                <w:lang w:eastAsia="ru-RU"/>
              </w:rPr>
            </w:pPr>
          </w:p>
        </w:tc>
        <w:tc>
          <w:tcPr>
            <w:tcW w:w="3969" w:type="dxa"/>
            <w:tcMar>
              <w:top w:w="0" w:type="dxa"/>
              <w:left w:w="108" w:type="dxa"/>
              <w:bottom w:w="0" w:type="dxa"/>
              <w:right w:w="108" w:type="dxa"/>
            </w:tcMar>
            <w:vAlign w:val="center"/>
            <w:hideMark/>
          </w:tcPr>
          <w:p w14:paraId="3B851BC9" w14:textId="77777777" w:rsidR="00A157AB" w:rsidRPr="00544F77" w:rsidRDefault="00A157AB" w:rsidP="00A157AB">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Мощность на охлаждение (не менее), BTU/кВт(N):</w:t>
            </w:r>
          </w:p>
        </w:tc>
        <w:tc>
          <w:tcPr>
            <w:tcW w:w="1701" w:type="dxa"/>
            <w:tcMar>
              <w:top w:w="0" w:type="dxa"/>
              <w:left w:w="108" w:type="dxa"/>
              <w:bottom w:w="0" w:type="dxa"/>
              <w:right w:w="108" w:type="dxa"/>
            </w:tcMar>
            <w:vAlign w:val="center"/>
            <w:hideMark/>
          </w:tcPr>
          <w:p w14:paraId="7C87B08D" w14:textId="77777777" w:rsidR="00A157AB" w:rsidRPr="00544F77" w:rsidRDefault="00A157AB" w:rsidP="00A157AB">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9000/0,9</w:t>
            </w:r>
          </w:p>
        </w:tc>
      </w:tr>
    </w:tbl>
    <w:p w14:paraId="4C9740B0" w14:textId="77777777" w:rsidR="00A157AB" w:rsidRDefault="00A157AB" w:rsidP="00A4119A">
      <w:pPr>
        <w:numPr>
          <w:ilvl w:val="0"/>
          <w:numId w:val="92"/>
        </w:numPr>
        <w:tabs>
          <w:tab w:val="left" w:pos="1134"/>
        </w:tabs>
        <w:spacing w:before="120"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наружные блоки сплит-систем защитить трехсторонними металлическими кожухами (допустимо применение единого кожуха на два внешних блока), обеспечивающими возможность доступа для проведения ремонтных и профилактических работ и исключать возможность их снятия без применения специализированного оборудования</w:t>
      </w:r>
      <w:r>
        <w:rPr>
          <w:rFonts w:ascii="Times New Roman" w:hAnsi="Times New Roman"/>
          <w:sz w:val="28"/>
          <w:szCs w:val="28"/>
          <w:lang w:eastAsia="ru-RU"/>
        </w:rPr>
        <w:t>, ц</w:t>
      </w:r>
      <w:r w:rsidRPr="00544F77">
        <w:rPr>
          <w:rFonts w:ascii="Times New Roman" w:hAnsi="Times New Roman"/>
          <w:sz w:val="28"/>
          <w:szCs w:val="28"/>
          <w:lang w:eastAsia="ru-RU"/>
        </w:rPr>
        <w:t>вет</w:t>
      </w:r>
      <w:r>
        <w:rPr>
          <w:rFonts w:ascii="Times New Roman" w:hAnsi="Times New Roman"/>
          <w:sz w:val="28"/>
          <w:szCs w:val="28"/>
          <w:lang w:eastAsia="ru-RU"/>
        </w:rPr>
        <w:t xml:space="preserve"> - </w:t>
      </w:r>
      <w:r w:rsidRPr="00544F77">
        <w:rPr>
          <w:rFonts w:ascii="Times New Roman" w:hAnsi="Times New Roman"/>
          <w:sz w:val="28"/>
          <w:szCs w:val="28"/>
          <w:lang w:eastAsia="ru-RU"/>
        </w:rPr>
        <w:t>темно-серый, RAL</w:t>
      </w:r>
      <w:r>
        <w:rPr>
          <w:rFonts w:ascii="Times New Roman" w:hAnsi="Times New Roman"/>
          <w:sz w:val="28"/>
          <w:szCs w:val="28"/>
          <w:lang w:eastAsia="ru-RU"/>
        </w:rPr>
        <w:t> </w:t>
      </w:r>
      <w:r w:rsidRPr="00544F77">
        <w:rPr>
          <w:rFonts w:ascii="Times New Roman" w:hAnsi="Times New Roman"/>
          <w:sz w:val="28"/>
          <w:szCs w:val="28"/>
          <w:lang w:eastAsia="ru-RU"/>
        </w:rPr>
        <w:t>7024;</w:t>
      </w:r>
    </w:p>
    <w:p w14:paraId="619973C8" w14:textId="77777777" w:rsidR="00A157AB" w:rsidRDefault="00A157AB" w:rsidP="00A157AB">
      <w:pPr>
        <w:tabs>
          <w:tab w:val="left" w:pos="1134"/>
        </w:tabs>
        <w:spacing w:after="0" w:line="240" w:lineRule="auto"/>
        <w:ind w:left="709"/>
        <w:jc w:val="both"/>
        <w:rPr>
          <w:rFonts w:ascii="Times New Roman" w:hAnsi="Times New Roman"/>
          <w:sz w:val="16"/>
          <w:szCs w:val="16"/>
          <w:lang w:eastAsia="ru-RU"/>
        </w:rPr>
      </w:pPr>
    </w:p>
    <w:p w14:paraId="1A2CEDB9" w14:textId="77777777" w:rsidR="00A157AB" w:rsidRPr="00544F77" w:rsidRDefault="00A157AB" w:rsidP="00A157AB">
      <w:pPr>
        <w:jc w:val="center"/>
        <w:rPr>
          <w:rFonts w:ascii="Times New Roman" w:hAnsi="Times New Roman"/>
          <w:i/>
          <w:sz w:val="28"/>
          <w:szCs w:val="28"/>
          <w:lang w:eastAsia="ru-RU"/>
        </w:rPr>
      </w:pPr>
      <w:r w:rsidRPr="00544F77">
        <w:rPr>
          <w:rFonts w:ascii="Times New Roman" w:hAnsi="Times New Roman"/>
          <w:i/>
          <w:sz w:val="28"/>
          <w:szCs w:val="28"/>
          <w:lang w:eastAsia="ru-RU"/>
        </w:rPr>
        <w:t>Рекомендуемые варианты защитных металлических кожухов</w:t>
      </w:r>
    </w:p>
    <w:p w14:paraId="48A89053" w14:textId="77777777" w:rsidR="00A157AB" w:rsidRPr="00544F77" w:rsidRDefault="00A157AB" w:rsidP="00A157AB">
      <w:pPr>
        <w:spacing w:after="0" w:line="240" w:lineRule="auto"/>
        <w:contextualSpacing/>
        <w:jc w:val="right"/>
        <w:rPr>
          <w:rFonts w:ascii="Times New Roman" w:hAnsi="Times New Roman"/>
          <w:i/>
          <w:sz w:val="28"/>
          <w:szCs w:val="28"/>
          <w:lang w:eastAsia="ru-RU"/>
        </w:rPr>
      </w:pPr>
    </w:p>
    <w:tbl>
      <w:tblPr>
        <w:tblW w:w="9214" w:type="dxa"/>
        <w:tblInd w:w="142" w:type="dxa"/>
        <w:tblLayout w:type="fixed"/>
        <w:tblLook w:val="04A0" w:firstRow="1" w:lastRow="0" w:firstColumn="1" w:lastColumn="0" w:noHBand="0" w:noVBand="1"/>
      </w:tblPr>
      <w:tblGrid>
        <w:gridCol w:w="4672"/>
        <w:gridCol w:w="4542"/>
      </w:tblGrid>
      <w:tr w:rsidR="00A157AB" w:rsidRPr="00544F77" w14:paraId="624A51F7" w14:textId="77777777" w:rsidTr="00A157AB">
        <w:trPr>
          <w:trHeight w:val="3112"/>
        </w:trPr>
        <w:tc>
          <w:tcPr>
            <w:tcW w:w="4672" w:type="dxa"/>
            <w:shd w:val="clear" w:color="auto" w:fill="auto"/>
            <w:vAlign w:val="center"/>
          </w:tcPr>
          <w:p w14:paraId="05B589E3" w14:textId="77777777" w:rsidR="00A157AB" w:rsidRPr="00544F77" w:rsidRDefault="00A157AB" w:rsidP="00A157AB">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lastRenderedPageBreak/>
              <w:drawing>
                <wp:inline distT="0" distB="0" distL="0" distR="0" wp14:anchorId="4D732556" wp14:editId="556C3A85">
                  <wp:extent cx="1744345" cy="1908175"/>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4345" cy="1908175"/>
                          </a:xfrm>
                          <a:prstGeom prst="rect">
                            <a:avLst/>
                          </a:prstGeom>
                          <a:noFill/>
                          <a:ln>
                            <a:noFill/>
                          </a:ln>
                        </pic:spPr>
                      </pic:pic>
                    </a:graphicData>
                  </a:graphic>
                </wp:inline>
              </w:drawing>
            </w:r>
          </w:p>
          <w:p w14:paraId="207772C1" w14:textId="77777777" w:rsidR="00A157AB" w:rsidRPr="00544F77" w:rsidRDefault="00A157AB" w:rsidP="00A157AB">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 xml:space="preserve">Рисунок </w:t>
            </w:r>
            <w:r>
              <w:rPr>
                <w:rFonts w:ascii="Times New Roman" w:hAnsi="Times New Roman"/>
                <w:bCs/>
                <w:i/>
                <w:sz w:val="24"/>
                <w:szCs w:val="24"/>
                <w:lang w:eastAsia="x-none"/>
              </w:rPr>
              <w:t>9</w:t>
            </w:r>
          </w:p>
        </w:tc>
        <w:tc>
          <w:tcPr>
            <w:tcW w:w="4542" w:type="dxa"/>
            <w:shd w:val="clear" w:color="auto" w:fill="auto"/>
            <w:vAlign w:val="center"/>
          </w:tcPr>
          <w:p w14:paraId="217A0CD0" w14:textId="77777777" w:rsidR="00A157AB" w:rsidRPr="00544F77" w:rsidRDefault="00A157AB" w:rsidP="00A157AB">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340DD7D5" wp14:editId="121DE637">
                  <wp:extent cx="2383790" cy="1881505"/>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3790" cy="1881505"/>
                          </a:xfrm>
                          <a:prstGeom prst="rect">
                            <a:avLst/>
                          </a:prstGeom>
                          <a:noFill/>
                          <a:ln>
                            <a:noFill/>
                          </a:ln>
                        </pic:spPr>
                      </pic:pic>
                    </a:graphicData>
                  </a:graphic>
                </wp:inline>
              </w:drawing>
            </w:r>
            <w:r w:rsidRPr="00544F77">
              <w:rPr>
                <w:rFonts w:ascii="Times New Roman" w:hAnsi="Times New Roman"/>
                <w:bCs/>
                <w:i/>
                <w:sz w:val="24"/>
                <w:szCs w:val="24"/>
                <w:lang w:eastAsia="x-none"/>
              </w:rPr>
              <w:t xml:space="preserve">Рисунок </w:t>
            </w:r>
            <w:r>
              <w:rPr>
                <w:rFonts w:ascii="Times New Roman" w:hAnsi="Times New Roman"/>
                <w:bCs/>
                <w:i/>
                <w:sz w:val="24"/>
                <w:szCs w:val="24"/>
                <w:lang w:eastAsia="x-none"/>
              </w:rPr>
              <w:t>10</w:t>
            </w:r>
          </w:p>
        </w:tc>
      </w:tr>
      <w:tr w:rsidR="00A157AB" w:rsidRPr="00544F77" w14:paraId="523610D7" w14:textId="77777777" w:rsidTr="00A157AB">
        <w:trPr>
          <w:trHeight w:val="66"/>
        </w:trPr>
        <w:tc>
          <w:tcPr>
            <w:tcW w:w="4672" w:type="dxa"/>
            <w:shd w:val="clear" w:color="auto" w:fill="auto"/>
            <w:vAlign w:val="center"/>
          </w:tcPr>
          <w:p w14:paraId="583758BB" w14:textId="77777777" w:rsidR="00A157AB" w:rsidRPr="00544F77" w:rsidRDefault="00A157AB" w:rsidP="00A157AB">
            <w:pPr>
              <w:tabs>
                <w:tab w:val="left" w:pos="1560"/>
              </w:tabs>
              <w:spacing w:after="0" w:line="240" w:lineRule="auto"/>
              <w:contextualSpacing/>
              <w:jc w:val="center"/>
              <w:rPr>
                <w:rFonts w:ascii="Times New Roman" w:hAnsi="Times New Roman"/>
                <w:bCs/>
                <w:i/>
                <w:noProof/>
                <w:sz w:val="24"/>
                <w:szCs w:val="24"/>
                <w:lang w:eastAsia="ru-RU"/>
              </w:rPr>
            </w:pPr>
          </w:p>
        </w:tc>
        <w:tc>
          <w:tcPr>
            <w:tcW w:w="4542" w:type="dxa"/>
            <w:shd w:val="clear" w:color="auto" w:fill="auto"/>
            <w:vAlign w:val="center"/>
          </w:tcPr>
          <w:p w14:paraId="5E53DC44" w14:textId="77777777" w:rsidR="00A157AB" w:rsidRPr="00544F77" w:rsidRDefault="00A157AB" w:rsidP="00A157AB">
            <w:pPr>
              <w:tabs>
                <w:tab w:val="left" w:pos="1560"/>
              </w:tabs>
              <w:spacing w:after="0" w:line="240" w:lineRule="auto"/>
              <w:contextualSpacing/>
              <w:jc w:val="center"/>
              <w:rPr>
                <w:rFonts w:ascii="Times New Roman" w:hAnsi="Times New Roman"/>
                <w:bCs/>
                <w:i/>
                <w:noProof/>
                <w:sz w:val="24"/>
                <w:szCs w:val="24"/>
                <w:lang w:eastAsia="ru-RU"/>
              </w:rPr>
            </w:pPr>
          </w:p>
        </w:tc>
      </w:tr>
      <w:tr w:rsidR="00A157AB" w:rsidRPr="00544F77" w14:paraId="3C0F03D9" w14:textId="77777777" w:rsidTr="00A157AB">
        <w:trPr>
          <w:trHeight w:val="3628"/>
        </w:trPr>
        <w:tc>
          <w:tcPr>
            <w:tcW w:w="4672" w:type="dxa"/>
            <w:shd w:val="clear" w:color="auto" w:fill="auto"/>
            <w:vAlign w:val="center"/>
          </w:tcPr>
          <w:p w14:paraId="7F30F6C5" w14:textId="77777777" w:rsidR="00A157AB" w:rsidRPr="00544F77" w:rsidRDefault="00A157AB" w:rsidP="00A157AB">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20158BAC" wp14:editId="759C0818">
                  <wp:extent cx="2193290" cy="2135505"/>
                  <wp:effectExtent l="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3290" cy="2135505"/>
                          </a:xfrm>
                          <a:prstGeom prst="rect">
                            <a:avLst/>
                          </a:prstGeom>
                          <a:noFill/>
                          <a:ln>
                            <a:noFill/>
                          </a:ln>
                        </pic:spPr>
                      </pic:pic>
                    </a:graphicData>
                  </a:graphic>
                </wp:inline>
              </w:drawing>
            </w:r>
          </w:p>
          <w:p w14:paraId="1477EEA3" w14:textId="77777777" w:rsidR="00A157AB" w:rsidRPr="00544F77" w:rsidRDefault="00A157AB" w:rsidP="00A157AB">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Рисунок 1</w:t>
            </w:r>
            <w:r>
              <w:rPr>
                <w:rFonts w:ascii="Times New Roman" w:hAnsi="Times New Roman"/>
                <w:bCs/>
                <w:i/>
                <w:sz w:val="24"/>
                <w:szCs w:val="24"/>
                <w:lang w:eastAsia="x-none"/>
              </w:rPr>
              <w:t>1</w:t>
            </w:r>
          </w:p>
        </w:tc>
        <w:tc>
          <w:tcPr>
            <w:tcW w:w="4542" w:type="dxa"/>
            <w:shd w:val="clear" w:color="auto" w:fill="auto"/>
            <w:vAlign w:val="center"/>
          </w:tcPr>
          <w:p w14:paraId="580A9B7C" w14:textId="77777777" w:rsidR="00A157AB" w:rsidRPr="00544F77" w:rsidRDefault="00A157AB" w:rsidP="00A157AB">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7DEF6CE9" wp14:editId="653231EF">
                  <wp:extent cx="2135505" cy="2135505"/>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35505" cy="2135505"/>
                          </a:xfrm>
                          <a:prstGeom prst="rect">
                            <a:avLst/>
                          </a:prstGeom>
                          <a:noFill/>
                          <a:ln>
                            <a:noFill/>
                          </a:ln>
                        </pic:spPr>
                      </pic:pic>
                    </a:graphicData>
                  </a:graphic>
                </wp:inline>
              </w:drawing>
            </w:r>
          </w:p>
          <w:p w14:paraId="29FBCDB3" w14:textId="77777777" w:rsidR="00A157AB" w:rsidRPr="00544F77" w:rsidRDefault="00A157AB" w:rsidP="00A157AB">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Рисунок 1</w:t>
            </w:r>
            <w:r>
              <w:rPr>
                <w:rFonts w:ascii="Times New Roman" w:hAnsi="Times New Roman"/>
                <w:bCs/>
                <w:i/>
                <w:sz w:val="24"/>
                <w:szCs w:val="24"/>
                <w:lang w:eastAsia="x-none"/>
              </w:rPr>
              <w:t>2</w:t>
            </w:r>
          </w:p>
        </w:tc>
      </w:tr>
    </w:tbl>
    <w:p w14:paraId="27138209" w14:textId="77777777" w:rsidR="00A157AB" w:rsidRPr="00503654" w:rsidRDefault="00A157AB" w:rsidP="00A157AB">
      <w:pPr>
        <w:tabs>
          <w:tab w:val="left" w:pos="1560"/>
        </w:tabs>
        <w:spacing w:after="0" w:line="240" w:lineRule="auto"/>
        <w:contextualSpacing/>
        <w:jc w:val="both"/>
        <w:rPr>
          <w:rFonts w:ascii="Times New Roman" w:hAnsi="Times New Roman"/>
          <w:bCs/>
          <w:sz w:val="16"/>
          <w:szCs w:val="16"/>
          <w:lang w:eastAsia="x-none"/>
        </w:rPr>
      </w:pPr>
    </w:p>
    <w:p w14:paraId="327063D2" w14:textId="77777777" w:rsidR="00A157AB" w:rsidRPr="00544F77" w:rsidRDefault="00A157AB" w:rsidP="00A4119A">
      <w:pPr>
        <w:numPr>
          <w:ilvl w:val="0"/>
          <w:numId w:val="8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отвод дренажных вод от внутренних блоков сплит-систем предусмотреть в бытовую канализацию или сквозь </w:t>
      </w:r>
      <w:r>
        <w:rPr>
          <w:rFonts w:ascii="Times New Roman" w:hAnsi="Times New Roman"/>
          <w:sz w:val="28"/>
          <w:szCs w:val="28"/>
          <w:lang w:eastAsia="ru-RU"/>
        </w:rPr>
        <w:t>задние</w:t>
      </w:r>
      <w:r w:rsidRPr="00544F77">
        <w:rPr>
          <w:rFonts w:ascii="Times New Roman" w:hAnsi="Times New Roman"/>
          <w:sz w:val="28"/>
          <w:szCs w:val="28"/>
          <w:lang w:eastAsia="ru-RU"/>
        </w:rPr>
        <w:t xml:space="preserve"> и/или боковые стены на благоустроенную территорию</w:t>
      </w:r>
      <w:r>
        <w:rPr>
          <w:rFonts w:ascii="Times New Roman" w:hAnsi="Times New Roman"/>
          <w:sz w:val="28"/>
          <w:szCs w:val="28"/>
          <w:lang w:eastAsia="ru-RU"/>
        </w:rPr>
        <w:t>,</w:t>
      </w:r>
      <w:r w:rsidRPr="00544F77">
        <w:rPr>
          <w:rFonts w:ascii="Times New Roman" w:hAnsi="Times New Roman"/>
          <w:sz w:val="28"/>
          <w:szCs w:val="28"/>
          <w:lang w:eastAsia="ru-RU"/>
        </w:rPr>
        <w:t xml:space="preserve"> подключение к сетям канализации выполнить через сифон с </w:t>
      </w:r>
      <w:proofErr w:type="spellStart"/>
      <w:r w:rsidRPr="00544F77">
        <w:rPr>
          <w:rFonts w:ascii="Times New Roman" w:hAnsi="Times New Roman"/>
          <w:sz w:val="28"/>
          <w:szCs w:val="28"/>
          <w:lang w:eastAsia="ru-RU"/>
        </w:rPr>
        <w:t>запахозапирающим</w:t>
      </w:r>
      <w:proofErr w:type="spellEnd"/>
      <w:r w:rsidRPr="00544F77">
        <w:rPr>
          <w:rFonts w:ascii="Times New Roman" w:hAnsi="Times New Roman"/>
          <w:sz w:val="28"/>
          <w:szCs w:val="28"/>
          <w:lang w:eastAsia="ru-RU"/>
        </w:rPr>
        <w:t xml:space="preserve"> устройством</w:t>
      </w:r>
      <w:r>
        <w:rPr>
          <w:rFonts w:ascii="Times New Roman" w:hAnsi="Times New Roman"/>
          <w:sz w:val="28"/>
          <w:szCs w:val="28"/>
          <w:lang w:eastAsia="ru-RU"/>
        </w:rPr>
        <w:t>,</w:t>
      </w:r>
      <w:r w:rsidRPr="00544F77">
        <w:rPr>
          <w:rFonts w:ascii="Times New Roman" w:hAnsi="Times New Roman"/>
          <w:sz w:val="28"/>
          <w:szCs w:val="28"/>
          <w:lang w:eastAsia="ru-RU"/>
        </w:rPr>
        <w:t xml:space="preserve"> не допускается вывод дренажных трубопроводов на фасад;</w:t>
      </w:r>
    </w:p>
    <w:p w14:paraId="1CB22CE2" w14:textId="5E266D84" w:rsidR="00A157AB" w:rsidRPr="00544F77" w:rsidRDefault="00A157AB" w:rsidP="00A4119A">
      <w:pPr>
        <w:numPr>
          <w:ilvl w:val="0"/>
          <w:numId w:val="8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размещение наружных блоков сплит систем принять в соответствии с </w:t>
      </w:r>
      <w:r w:rsidRPr="00783BE7">
        <w:rPr>
          <w:rFonts w:ascii="Times New Roman" w:hAnsi="Times New Roman"/>
          <w:sz w:val="28"/>
          <w:szCs w:val="28"/>
          <w:lang w:eastAsia="ru-RU"/>
        </w:rPr>
        <w:t xml:space="preserve">Альбомом чертежей (Приложение № 1 </w:t>
      </w:r>
      <w:r w:rsidR="00D360A9" w:rsidRPr="00783BE7">
        <w:rPr>
          <w:rFonts w:ascii="Times New Roman" w:hAnsi="Times New Roman"/>
          <w:sz w:val="28"/>
          <w:szCs w:val="28"/>
          <w:lang w:eastAsia="ru-RU"/>
        </w:rPr>
        <w:t xml:space="preserve">к </w:t>
      </w:r>
      <w:r w:rsidR="00D360A9">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sidRPr="00544F77">
        <w:rPr>
          <w:rFonts w:ascii="Times New Roman" w:hAnsi="Times New Roman"/>
          <w:sz w:val="28"/>
          <w:szCs w:val="28"/>
          <w:lang w:eastAsia="ru-RU"/>
        </w:rPr>
        <w:t>;</w:t>
      </w:r>
    </w:p>
    <w:p w14:paraId="7A70996A" w14:textId="5256BFBF" w:rsidR="00A157AB" w:rsidRPr="00544F77" w:rsidRDefault="00A157AB" w:rsidP="00A4119A">
      <w:pPr>
        <w:numPr>
          <w:ilvl w:val="0"/>
          <w:numId w:val="80"/>
        </w:numPr>
        <w:tabs>
          <w:tab w:val="left" w:pos="993"/>
        </w:tabs>
        <w:spacing w:after="0" w:line="240" w:lineRule="auto"/>
        <w:ind w:left="0" w:firstLine="709"/>
        <w:contextualSpacing/>
        <w:jc w:val="both"/>
        <w:rPr>
          <w:rFonts w:ascii="Times New Roman" w:hAnsi="Times New Roman"/>
          <w:sz w:val="28"/>
          <w:szCs w:val="28"/>
          <w:lang w:eastAsia="ru-RU"/>
        </w:rPr>
      </w:pPr>
      <w:r w:rsidRPr="00DB335C">
        <w:rPr>
          <w:rFonts w:ascii="Times New Roman" w:hAnsi="Times New Roman"/>
          <w:spacing w:val="-4"/>
          <w:sz w:val="28"/>
          <w:szCs w:val="28"/>
          <w:lang w:eastAsia="ru-RU"/>
        </w:rPr>
        <w:t>размещение внутренних блоков сплит систем принять в соответствии</w:t>
      </w:r>
      <w:r w:rsidRPr="00544F77">
        <w:rPr>
          <w:rFonts w:ascii="Times New Roman" w:hAnsi="Times New Roman"/>
          <w:sz w:val="28"/>
          <w:szCs w:val="28"/>
          <w:lang w:eastAsia="ru-RU"/>
        </w:rPr>
        <w:t xml:space="preserve"> с </w:t>
      </w:r>
      <w:r w:rsidRPr="00783BE7">
        <w:rPr>
          <w:rFonts w:ascii="Times New Roman" w:hAnsi="Times New Roman"/>
          <w:sz w:val="28"/>
          <w:szCs w:val="28"/>
          <w:lang w:eastAsia="ru-RU"/>
        </w:rPr>
        <w:t xml:space="preserve">Альбомом чертежей (Приложение № 1 </w:t>
      </w:r>
      <w:r w:rsidR="00D360A9" w:rsidRPr="00783BE7">
        <w:rPr>
          <w:rFonts w:ascii="Times New Roman" w:hAnsi="Times New Roman"/>
          <w:sz w:val="28"/>
          <w:szCs w:val="28"/>
          <w:lang w:eastAsia="ru-RU"/>
        </w:rPr>
        <w:t xml:space="preserve">к </w:t>
      </w:r>
      <w:r w:rsidR="00D360A9">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sidRPr="00544F77">
        <w:rPr>
          <w:rFonts w:ascii="Times New Roman" w:hAnsi="Times New Roman"/>
          <w:sz w:val="28"/>
          <w:szCs w:val="28"/>
          <w:lang w:eastAsia="ru-RU"/>
        </w:rPr>
        <w:t>.</w:t>
      </w:r>
    </w:p>
    <w:p w14:paraId="4CBA6401" w14:textId="132C5AE9" w:rsidR="00A157AB" w:rsidRPr="00E60C64" w:rsidRDefault="00A157AB" w:rsidP="00A157AB">
      <w:pPr>
        <w:tabs>
          <w:tab w:val="left" w:pos="1276"/>
        </w:tabs>
        <w:spacing w:after="0" w:line="240" w:lineRule="auto"/>
        <w:ind w:firstLine="709"/>
        <w:contextualSpacing/>
        <w:jc w:val="both"/>
        <w:rPr>
          <w:rFonts w:ascii="Times New Roman" w:hAnsi="Times New Roman"/>
          <w:bCs/>
          <w:strike/>
          <w:sz w:val="28"/>
          <w:szCs w:val="28"/>
          <w:lang w:eastAsia="x-none"/>
        </w:rPr>
      </w:pPr>
      <w:r>
        <w:rPr>
          <w:rFonts w:ascii="Times New Roman" w:hAnsi="Times New Roman"/>
          <w:spacing w:val="-6"/>
          <w:sz w:val="28"/>
          <w:szCs w:val="28"/>
          <w:lang w:eastAsia="ru-RU"/>
        </w:rPr>
        <w:t xml:space="preserve">1.35.9. </w:t>
      </w:r>
      <w:r w:rsidR="003112E9">
        <w:rPr>
          <w:rFonts w:ascii="Times New Roman" w:hAnsi="Times New Roman"/>
          <w:spacing w:val="-6"/>
          <w:sz w:val="28"/>
          <w:szCs w:val="28"/>
          <w:lang w:eastAsia="ru-RU"/>
        </w:rPr>
        <w:t>Отопление.</w:t>
      </w:r>
    </w:p>
    <w:p w14:paraId="3A445CB6" w14:textId="77777777" w:rsidR="003112E9" w:rsidRPr="003112E9" w:rsidRDefault="00A157AB" w:rsidP="003112E9">
      <w:pPr>
        <w:tabs>
          <w:tab w:val="left" w:pos="1276"/>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 xml:space="preserve">1.35.9.1. </w:t>
      </w:r>
      <w:r w:rsidR="003112E9" w:rsidRPr="003112E9">
        <w:rPr>
          <w:rFonts w:ascii="Times New Roman" w:hAnsi="Times New Roman"/>
          <w:sz w:val="28"/>
          <w:szCs w:val="28"/>
          <w:lang w:eastAsia="x-none"/>
        </w:rPr>
        <w:t xml:space="preserve">Для систем отопления применять открытую прокладку трубопроводов. Также допускается применять скрытую прокладку трубопроводов в полу, в </w:t>
      </w:r>
      <w:proofErr w:type="spellStart"/>
      <w:r w:rsidR="003112E9" w:rsidRPr="003112E9">
        <w:rPr>
          <w:rFonts w:ascii="Times New Roman" w:hAnsi="Times New Roman"/>
          <w:sz w:val="28"/>
          <w:szCs w:val="28"/>
          <w:lang w:eastAsia="x-none"/>
        </w:rPr>
        <w:t>штробах</w:t>
      </w:r>
      <w:proofErr w:type="spellEnd"/>
      <w:r w:rsidR="003112E9" w:rsidRPr="003112E9">
        <w:rPr>
          <w:rFonts w:ascii="Times New Roman" w:hAnsi="Times New Roman"/>
          <w:sz w:val="28"/>
          <w:szCs w:val="28"/>
          <w:lang w:eastAsia="x-none"/>
        </w:rPr>
        <w:t xml:space="preserve"> или за облицовкой стен и перегородок:</w:t>
      </w:r>
    </w:p>
    <w:p w14:paraId="6BA57733" w14:textId="7EBEE9A7" w:rsidR="003112E9" w:rsidRPr="003112E9" w:rsidRDefault="003112E9" w:rsidP="003112E9">
      <w:pPr>
        <w:tabs>
          <w:tab w:val="left" w:pos="1276"/>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 xml:space="preserve"> - </w:t>
      </w:r>
      <w:r w:rsidRPr="003112E9">
        <w:rPr>
          <w:rFonts w:ascii="Times New Roman" w:hAnsi="Times New Roman"/>
          <w:sz w:val="28"/>
          <w:szCs w:val="28"/>
          <w:lang w:eastAsia="x-none"/>
        </w:rPr>
        <w:t>при наличии технической возможности установить на отопительные приборы автоматические термостатические регуляторы для экономии энергоресурсов и поддержания комфортной температуры воздуха в помещении;</w:t>
      </w:r>
    </w:p>
    <w:p w14:paraId="45DACB80" w14:textId="1529C954" w:rsidR="003112E9" w:rsidRPr="003112E9" w:rsidRDefault="003112E9" w:rsidP="003112E9">
      <w:pPr>
        <w:tabs>
          <w:tab w:val="left" w:pos="1276"/>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 xml:space="preserve">- </w:t>
      </w:r>
      <w:r w:rsidRPr="003112E9">
        <w:rPr>
          <w:rFonts w:ascii="Times New Roman" w:hAnsi="Times New Roman"/>
          <w:sz w:val="28"/>
          <w:szCs w:val="28"/>
          <w:lang w:eastAsia="x-none"/>
        </w:rPr>
        <w:t>в местах выхода трубопроводов из пола к отопительным приборам выполнить монтаж декоративных накладок;</w:t>
      </w:r>
    </w:p>
    <w:p w14:paraId="75BDBD98" w14:textId="5019F9A1" w:rsidR="003112E9" w:rsidRPr="003112E9" w:rsidRDefault="003112E9" w:rsidP="003112E9">
      <w:pPr>
        <w:tabs>
          <w:tab w:val="left" w:pos="1276"/>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 xml:space="preserve">- </w:t>
      </w:r>
      <w:r w:rsidRPr="003112E9">
        <w:rPr>
          <w:rFonts w:ascii="Times New Roman" w:hAnsi="Times New Roman"/>
          <w:sz w:val="28"/>
          <w:szCs w:val="28"/>
          <w:lang w:eastAsia="x-none"/>
        </w:rPr>
        <w:t xml:space="preserve">применять в качестве арматуры для отопительных приборов шаровые краны или клапаны (запорные, запорно-регулирующие, терморегулирующие) </w:t>
      </w:r>
      <w:r w:rsidRPr="003112E9">
        <w:rPr>
          <w:rFonts w:ascii="Times New Roman" w:hAnsi="Times New Roman"/>
          <w:sz w:val="28"/>
          <w:szCs w:val="28"/>
          <w:lang w:eastAsia="x-none"/>
        </w:rPr>
        <w:lastRenderedPageBreak/>
        <w:t>с накидной гайкой, устанавливаемые непосредственно перед отопительным прибором в месте подключения трубопровода;</w:t>
      </w:r>
    </w:p>
    <w:p w14:paraId="0B1F7718" w14:textId="3FCDD0B1" w:rsidR="003112E9" w:rsidRPr="003112E9" w:rsidRDefault="003112E9" w:rsidP="003112E9">
      <w:pPr>
        <w:tabs>
          <w:tab w:val="left" w:pos="1276"/>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 xml:space="preserve">- </w:t>
      </w:r>
      <w:r w:rsidRPr="003112E9">
        <w:rPr>
          <w:rFonts w:ascii="Times New Roman" w:hAnsi="Times New Roman"/>
          <w:sz w:val="28"/>
          <w:szCs w:val="28"/>
          <w:lang w:eastAsia="x-none"/>
        </w:rPr>
        <w:t>при применении систем трубопроводов из сшитого полиэтилена с организацией неразъемных скрытых соединений методом аксиальной запрессовки и с резьбовыми соединениями типа «</w:t>
      </w:r>
      <w:proofErr w:type="spellStart"/>
      <w:r w:rsidRPr="003112E9">
        <w:rPr>
          <w:rFonts w:ascii="Times New Roman" w:hAnsi="Times New Roman"/>
          <w:sz w:val="28"/>
          <w:szCs w:val="28"/>
          <w:lang w:eastAsia="x-none"/>
        </w:rPr>
        <w:t>евроконус</w:t>
      </w:r>
      <w:proofErr w:type="spellEnd"/>
      <w:r w:rsidRPr="003112E9">
        <w:rPr>
          <w:rFonts w:ascii="Times New Roman" w:hAnsi="Times New Roman"/>
          <w:sz w:val="28"/>
          <w:szCs w:val="28"/>
          <w:lang w:eastAsia="x-none"/>
        </w:rPr>
        <w:t>» в местах присоединения к запорной арматуре в открытом доступе в качестве запорной арматуры для радиаторов с нижним подключением необходимо применять узлы нижнего подключения с соответствующим типом резьбовых соединений;</w:t>
      </w:r>
    </w:p>
    <w:p w14:paraId="51288565" w14:textId="5C7E3C83" w:rsidR="003112E9" w:rsidRPr="003112E9" w:rsidRDefault="003112E9" w:rsidP="003112E9">
      <w:pPr>
        <w:tabs>
          <w:tab w:val="left" w:pos="1276"/>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 xml:space="preserve">- </w:t>
      </w:r>
      <w:r w:rsidRPr="003112E9">
        <w:rPr>
          <w:rFonts w:ascii="Times New Roman" w:hAnsi="Times New Roman"/>
          <w:sz w:val="28"/>
          <w:szCs w:val="28"/>
          <w:lang w:eastAsia="x-none"/>
        </w:rPr>
        <w:t>для стальных трубопроводов выполнить антикоррозионную обработку;</w:t>
      </w:r>
    </w:p>
    <w:p w14:paraId="1A925DF1" w14:textId="184BFC8C" w:rsidR="003112E9" w:rsidRPr="003112E9" w:rsidRDefault="003112E9" w:rsidP="003112E9">
      <w:pPr>
        <w:tabs>
          <w:tab w:val="left" w:pos="1276"/>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 xml:space="preserve">- </w:t>
      </w:r>
      <w:r w:rsidRPr="003112E9">
        <w:rPr>
          <w:rFonts w:ascii="Times New Roman" w:hAnsi="Times New Roman"/>
          <w:sz w:val="28"/>
          <w:szCs w:val="28"/>
          <w:lang w:eastAsia="x-none"/>
        </w:rPr>
        <w:t>для всех трубопроводов, проложенных скрыто выполнить теплоизоляцию с применением трубной теплоизоляции из вспененного полиэтилена, покрытой защитной полимерной пленкой. Все участки стыковки элементов теплоизоляции скрепить между собой армированным скотчем или специализированным клеем, рекомендованным производителем теплоизоляции;</w:t>
      </w:r>
    </w:p>
    <w:p w14:paraId="7C2AAFC1" w14:textId="15E5B7E8" w:rsidR="003112E9" w:rsidRPr="003112E9" w:rsidRDefault="003112E9" w:rsidP="003112E9">
      <w:pPr>
        <w:tabs>
          <w:tab w:val="left" w:pos="1276"/>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 xml:space="preserve">- </w:t>
      </w:r>
      <w:r w:rsidRPr="003112E9">
        <w:rPr>
          <w:rFonts w:ascii="Times New Roman" w:hAnsi="Times New Roman"/>
          <w:sz w:val="28"/>
          <w:szCs w:val="28"/>
          <w:lang w:eastAsia="x-none"/>
        </w:rPr>
        <w:t>отметку верха отопительного прибора принять не выше 1000 мм</w:t>
      </w:r>
    </w:p>
    <w:p w14:paraId="0CA56AB7" w14:textId="339186EE" w:rsidR="003112E9" w:rsidRPr="003112E9" w:rsidRDefault="003112E9" w:rsidP="003112E9">
      <w:pPr>
        <w:tabs>
          <w:tab w:val="left" w:pos="1276"/>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 xml:space="preserve">- </w:t>
      </w:r>
      <w:r w:rsidRPr="003112E9">
        <w:rPr>
          <w:rFonts w:ascii="Times New Roman" w:hAnsi="Times New Roman"/>
          <w:sz w:val="28"/>
          <w:szCs w:val="28"/>
          <w:lang w:eastAsia="x-none"/>
        </w:rPr>
        <w:t>от уровня чистого пола помещений;</w:t>
      </w:r>
    </w:p>
    <w:p w14:paraId="40FB9BAA" w14:textId="0B693C85" w:rsidR="003112E9" w:rsidRPr="003112E9" w:rsidRDefault="003112E9" w:rsidP="003112E9">
      <w:pPr>
        <w:tabs>
          <w:tab w:val="left" w:pos="1276"/>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 xml:space="preserve">- </w:t>
      </w:r>
      <w:r w:rsidRPr="003112E9">
        <w:rPr>
          <w:rFonts w:ascii="Times New Roman" w:hAnsi="Times New Roman"/>
          <w:sz w:val="28"/>
          <w:szCs w:val="28"/>
          <w:lang w:eastAsia="x-none"/>
        </w:rPr>
        <w:t>все отопительные приборы в помещении разместить на одной высоте;</w:t>
      </w:r>
    </w:p>
    <w:p w14:paraId="0F8F908B" w14:textId="71D82861" w:rsidR="003112E9" w:rsidRPr="003112E9" w:rsidRDefault="003112E9" w:rsidP="003112E9">
      <w:pPr>
        <w:tabs>
          <w:tab w:val="left" w:pos="1276"/>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 xml:space="preserve">- </w:t>
      </w:r>
      <w:r w:rsidRPr="003112E9">
        <w:rPr>
          <w:rFonts w:ascii="Times New Roman" w:hAnsi="Times New Roman"/>
          <w:sz w:val="28"/>
          <w:szCs w:val="28"/>
          <w:lang w:eastAsia="x-none"/>
        </w:rPr>
        <w:t>при наличии технической возможности в одном помещении применять равные по высоте отопительные приборы;</w:t>
      </w:r>
    </w:p>
    <w:p w14:paraId="52F35CD4" w14:textId="72D99A67" w:rsidR="00A157AB" w:rsidRDefault="003112E9" w:rsidP="003112E9">
      <w:pPr>
        <w:tabs>
          <w:tab w:val="left" w:pos="1276"/>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 xml:space="preserve">- </w:t>
      </w:r>
      <w:r w:rsidRPr="003112E9">
        <w:rPr>
          <w:rFonts w:ascii="Times New Roman" w:hAnsi="Times New Roman"/>
          <w:sz w:val="28"/>
          <w:szCs w:val="28"/>
          <w:lang w:eastAsia="x-none"/>
        </w:rPr>
        <w:t>не допускается использовать (размещать) отопительные приборы, отметка верха которых после установки превышает высоту нижнего края оконного проема (нижнего откоса, подоконника).</w:t>
      </w:r>
    </w:p>
    <w:p w14:paraId="7753C94F" w14:textId="77777777" w:rsidR="003112E9" w:rsidRDefault="003112E9" w:rsidP="003112E9">
      <w:pPr>
        <w:pStyle w:val="af8"/>
        <w:widowControl w:val="0"/>
        <w:ind w:left="0" w:firstLine="709"/>
        <w:jc w:val="both"/>
      </w:pPr>
      <w:r>
        <w:t>1.35.9.2. При централизованном теплоснабжении от городских/поселковых тепловых сетей:</w:t>
      </w:r>
    </w:p>
    <w:p w14:paraId="645EC605" w14:textId="77777777" w:rsidR="003112E9" w:rsidRDefault="003112E9" w:rsidP="003112E9">
      <w:pPr>
        <w:pStyle w:val="af8"/>
        <w:widowControl w:val="0"/>
        <w:numPr>
          <w:ilvl w:val="0"/>
          <w:numId w:val="120"/>
        </w:numPr>
        <w:tabs>
          <w:tab w:val="left" w:pos="1134"/>
        </w:tabs>
        <w:ind w:left="0" w:firstLine="709"/>
        <w:jc w:val="both"/>
      </w:pPr>
      <w:r>
        <w:t>отдать предпочтение закрытой системе водяного отопления.</w:t>
      </w:r>
    </w:p>
    <w:p w14:paraId="22DFA46E" w14:textId="77777777" w:rsidR="003112E9" w:rsidRDefault="003112E9" w:rsidP="003112E9">
      <w:pPr>
        <w:pStyle w:val="af8"/>
        <w:widowControl w:val="0"/>
        <w:ind w:left="0" w:firstLine="709"/>
        <w:jc w:val="both"/>
      </w:pPr>
      <w:r>
        <w:t>1.35.9.3.</w:t>
      </w:r>
      <w:r>
        <w:tab/>
        <w:t>При индивидуальном теплоснабжении (например,</w:t>
      </w:r>
      <w:r>
        <w:br/>
        <w:t>от индивидуальной котельной установки) дополнительно предусмотреть установку запорной и балансировочной арматуры для гидравлической увязки системы.</w:t>
      </w:r>
    </w:p>
    <w:p w14:paraId="78B3D80A" w14:textId="77777777" w:rsidR="003112E9" w:rsidRDefault="003112E9" w:rsidP="003112E9">
      <w:pPr>
        <w:pStyle w:val="af8"/>
        <w:widowControl w:val="0"/>
        <w:ind w:left="0" w:firstLine="709"/>
        <w:jc w:val="both"/>
      </w:pPr>
      <w:r w:rsidRPr="00230DC6">
        <w:t>1.35.9.</w:t>
      </w:r>
      <w:r>
        <w:t>4</w:t>
      </w:r>
      <w:r w:rsidRPr="00230DC6">
        <w:t>.</w:t>
      </w:r>
      <w:r>
        <w:tab/>
        <w:t>Не допускается зашивать отопительные приборы в короба, закрывать решетками и экранами.</w:t>
      </w:r>
    </w:p>
    <w:p w14:paraId="2673EDCC" w14:textId="77777777" w:rsidR="003112E9" w:rsidRDefault="003112E9" w:rsidP="003112E9">
      <w:pPr>
        <w:pStyle w:val="af8"/>
        <w:widowControl w:val="0"/>
        <w:tabs>
          <w:tab w:val="left" w:pos="1276"/>
        </w:tabs>
        <w:ind w:left="0" w:firstLine="709"/>
        <w:jc w:val="both"/>
        <w:rPr>
          <w:rFonts w:eastAsia="Calibri"/>
          <w:lang w:eastAsia="en-US"/>
        </w:rPr>
      </w:pPr>
      <w:r w:rsidRPr="00230DC6">
        <w:t>1.35.9.</w:t>
      </w:r>
      <w:r>
        <w:t>5</w:t>
      </w:r>
      <w:r w:rsidRPr="00230DC6">
        <w:t>.</w:t>
      </w:r>
      <w:r>
        <w:tab/>
        <w:t>Не допускается</w:t>
      </w:r>
      <w:r>
        <w:rPr>
          <w:rFonts w:eastAsia="Calibri"/>
          <w:lang w:eastAsia="en-US"/>
        </w:rPr>
        <w:t xml:space="preserve"> использование металлопластиковых труб</w:t>
      </w:r>
      <w:r>
        <w:rPr>
          <w:rFonts w:eastAsia="Calibri"/>
          <w:lang w:eastAsia="en-US"/>
        </w:rPr>
        <w:br/>
        <w:t>для организации сетей теплоснабжения.</w:t>
      </w:r>
    </w:p>
    <w:p w14:paraId="48766FD2" w14:textId="77777777" w:rsidR="003112E9" w:rsidRDefault="003112E9" w:rsidP="003112E9">
      <w:pPr>
        <w:pStyle w:val="af8"/>
        <w:widowControl w:val="0"/>
        <w:tabs>
          <w:tab w:val="left" w:pos="1276"/>
        </w:tabs>
        <w:ind w:left="0" w:firstLine="709"/>
        <w:jc w:val="both"/>
        <w:rPr>
          <w:rFonts w:eastAsia="Calibri"/>
          <w:lang w:eastAsia="en-US"/>
        </w:rPr>
      </w:pPr>
      <w:r w:rsidRPr="00230DC6">
        <w:t>1.35.9.</w:t>
      </w:r>
      <w:r>
        <w:t>6</w:t>
      </w:r>
      <w:r w:rsidRPr="00230DC6">
        <w:t>.</w:t>
      </w:r>
      <w:r>
        <w:tab/>
      </w:r>
      <w:r>
        <w:rPr>
          <w:rFonts w:eastAsia="Calibri"/>
          <w:lang w:eastAsia="en-US"/>
        </w:rPr>
        <w:t>Не допускается использование трубопроводов из полимерных материалов для организации систем теплоснабжения с перегретой водой и при температуре теплоносителя выше 90°С.</w:t>
      </w:r>
    </w:p>
    <w:p w14:paraId="02AC946C" w14:textId="5A9DF0E1" w:rsidR="003112E9" w:rsidRPr="00544F77" w:rsidRDefault="003112E9" w:rsidP="003112E9">
      <w:pPr>
        <w:tabs>
          <w:tab w:val="left" w:pos="1276"/>
        </w:tabs>
        <w:spacing w:after="0" w:line="240" w:lineRule="auto"/>
        <w:ind w:firstLine="709"/>
        <w:contextualSpacing/>
        <w:jc w:val="both"/>
        <w:rPr>
          <w:rFonts w:ascii="Times New Roman" w:hAnsi="Times New Roman"/>
          <w:bCs/>
          <w:sz w:val="28"/>
          <w:szCs w:val="28"/>
          <w:lang w:eastAsia="x-none"/>
        </w:rPr>
      </w:pPr>
      <w:r w:rsidRPr="00544F77">
        <w:rPr>
          <w:rFonts w:ascii="Times New Roman" w:hAnsi="Times New Roman"/>
          <w:sz w:val="28"/>
          <w:szCs w:val="28"/>
          <w:lang w:eastAsia="x-none"/>
        </w:rPr>
        <w:t xml:space="preserve">Выполнить монтаж </w:t>
      </w:r>
      <w:r>
        <w:rPr>
          <w:rFonts w:ascii="Times New Roman" w:hAnsi="Times New Roman"/>
          <w:sz w:val="28"/>
          <w:szCs w:val="28"/>
          <w:lang w:eastAsia="x-none"/>
        </w:rPr>
        <w:t>отопительных приборов</w:t>
      </w:r>
      <w:r w:rsidRPr="00544F77">
        <w:rPr>
          <w:rFonts w:ascii="Times New Roman" w:hAnsi="Times New Roman"/>
          <w:sz w:val="28"/>
          <w:szCs w:val="28"/>
          <w:lang w:eastAsia="x-none"/>
        </w:rPr>
        <w:t xml:space="preserve"> </w:t>
      </w:r>
      <w:r w:rsidRPr="00544F77">
        <w:rPr>
          <w:rFonts w:ascii="Times New Roman" w:hAnsi="Times New Roman"/>
          <w:sz w:val="28"/>
          <w:szCs w:val="28"/>
          <w:lang w:eastAsia="ru-RU"/>
        </w:rPr>
        <w:t xml:space="preserve">в соответствии с </w:t>
      </w:r>
      <w:r w:rsidRPr="00783BE7">
        <w:rPr>
          <w:rFonts w:ascii="Times New Roman" w:hAnsi="Times New Roman"/>
          <w:sz w:val="28"/>
          <w:szCs w:val="28"/>
          <w:lang w:eastAsia="ru-RU"/>
        </w:rPr>
        <w:t xml:space="preserve">Альбомом чертежей (Приложение № 1 к </w:t>
      </w:r>
      <w:r>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sidR="00A61298">
        <w:rPr>
          <w:rFonts w:ascii="Times New Roman" w:hAnsi="Times New Roman"/>
          <w:sz w:val="28"/>
          <w:szCs w:val="28"/>
          <w:lang w:eastAsia="ru-RU"/>
        </w:rPr>
        <w:t>.</w:t>
      </w:r>
    </w:p>
    <w:p w14:paraId="5D3D023D" w14:textId="77777777" w:rsidR="00A157AB" w:rsidRPr="00544F77" w:rsidRDefault="00A157AB" w:rsidP="00A157AB">
      <w:pPr>
        <w:tabs>
          <w:tab w:val="left" w:pos="1276"/>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 xml:space="preserve">1.35.10. </w:t>
      </w:r>
      <w:r w:rsidRPr="00544F77">
        <w:rPr>
          <w:rFonts w:ascii="Times New Roman" w:hAnsi="Times New Roman"/>
          <w:bCs/>
          <w:sz w:val="28"/>
          <w:szCs w:val="28"/>
          <w:lang w:eastAsia="ru-RU"/>
        </w:rPr>
        <w:t>Водоснабжение</w:t>
      </w:r>
      <w:r>
        <w:rPr>
          <w:rFonts w:ascii="Times New Roman" w:hAnsi="Times New Roman"/>
          <w:bCs/>
          <w:sz w:val="28"/>
          <w:szCs w:val="28"/>
          <w:lang w:eastAsia="ru-RU"/>
        </w:rPr>
        <w:t>.</w:t>
      </w:r>
    </w:p>
    <w:p w14:paraId="068EE3CD" w14:textId="48D8F7D9" w:rsidR="000719F6" w:rsidRPr="00544F77" w:rsidRDefault="00A157AB" w:rsidP="000719F6">
      <w:pPr>
        <w:tabs>
          <w:tab w:val="left" w:pos="1276"/>
          <w:tab w:val="left" w:pos="1701"/>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1.35.10.</w:t>
      </w:r>
      <w:r w:rsidR="00A61298">
        <w:rPr>
          <w:rFonts w:ascii="Times New Roman" w:hAnsi="Times New Roman"/>
          <w:sz w:val="28"/>
          <w:szCs w:val="28"/>
          <w:lang w:eastAsia="ru-RU"/>
        </w:rPr>
        <w:t>1</w:t>
      </w:r>
      <w:r>
        <w:rPr>
          <w:rFonts w:ascii="Times New Roman" w:hAnsi="Times New Roman"/>
          <w:sz w:val="28"/>
          <w:szCs w:val="28"/>
          <w:lang w:eastAsia="ru-RU"/>
        </w:rPr>
        <w:t xml:space="preserve">. </w:t>
      </w:r>
      <w:r w:rsidR="000719F6" w:rsidRPr="00544F77">
        <w:rPr>
          <w:rFonts w:ascii="Times New Roman" w:hAnsi="Times New Roman"/>
          <w:sz w:val="28"/>
          <w:szCs w:val="28"/>
          <w:lang w:eastAsia="ru-RU"/>
        </w:rPr>
        <w:t xml:space="preserve">Для обеспечения индивидуальной системы водоснабжения </w:t>
      </w:r>
      <w:r w:rsidR="000719F6">
        <w:rPr>
          <w:rFonts w:ascii="Times New Roman" w:hAnsi="Times New Roman"/>
          <w:sz w:val="28"/>
          <w:szCs w:val="28"/>
          <w:lang w:eastAsia="ru-RU"/>
        </w:rPr>
        <w:t>МОПС</w:t>
      </w:r>
      <w:r w:rsidR="000719F6" w:rsidRPr="00544F77">
        <w:rPr>
          <w:rFonts w:ascii="Times New Roman" w:eastAsia="Arial Unicode MS" w:hAnsi="Times New Roman"/>
          <w:iCs/>
          <w:snapToGrid w:val="0"/>
          <w:sz w:val="28"/>
          <w:szCs w:val="28"/>
          <w:lang w:eastAsia="ru-RU"/>
        </w:rPr>
        <w:t xml:space="preserve"> </w:t>
      </w:r>
      <w:r w:rsidR="000719F6">
        <w:rPr>
          <w:rFonts w:ascii="Times New Roman" w:hAnsi="Times New Roman"/>
          <w:sz w:val="28"/>
          <w:szCs w:val="28"/>
        </w:rPr>
        <w:t xml:space="preserve">будет организован подвоз </w:t>
      </w:r>
      <w:r w:rsidR="000719F6" w:rsidRPr="00544F77">
        <w:rPr>
          <w:rFonts w:ascii="Times New Roman" w:hAnsi="Times New Roman"/>
          <w:sz w:val="28"/>
          <w:szCs w:val="28"/>
        </w:rPr>
        <w:t xml:space="preserve">воды с характеристиками «техническая» </w:t>
      </w:r>
      <w:proofErr w:type="gramStart"/>
      <w:r w:rsidR="000719F6" w:rsidRPr="00544F77">
        <w:rPr>
          <w:rFonts w:ascii="Times New Roman" w:hAnsi="Times New Roman"/>
          <w:sz w:val="28"/>
          <w:szCs w:val="28"/>
        </w:rPr>
        <w:t xml:space="preserve">в соответствии с </w:t>
      </w:r>
      <w:r w:rsidR="000719F6">
        <w:rPr>
          <w:rFonts w:ascii="Times New Roman" w:hAnsi="Times New Roman"/>
          <w:sz w:val="28"/>
          <w:szCs w:val="28"/>
        </w:rPr>
        <w:t>СанПиН</w:t>
      </w:r>
      <w:proofErr w:type="gramEnd"/>
      <w:r w:rsidR="000719F6">
        <w:rPr>
          <w:rFonts w:ascii="Times New Roman" w:hAnsi="Times New Roman"/>
          <w:sz w:val="28"/>
          <w:szCs w:val="28"/>
        </w:rPr>
        <w:t xml:space="preserve"> </w:t>
      </w:r>
      <w:r w:rsidR="000719F6" w:rsidRPr="001F56C2">
        <w:rPr>
          <w:rFonts w:ascii="Times New Roman" w:hAnsi="Times New Roman"/>
          <w:sz w:val="28"/>
          <w:szCs w:val="28"/>
        </w:rPr>
        <w:t>1.2.</w:t>
      </w:r>
      <w:r w:rsidR="000719F6" w:rsidRPr="0071449C">
        <w:rPr>
          <w:rFonts w:ascii="Times New Roman" w:hAnsi="Times New Roman"/>
          <w:sz w:val="28"/>
          <w:szCs w:val="28"/>
        </w:rPr>
        <w:t>3685-21 от 01.</w:t>
      </w:r>
      <w:r w:rsidR="000719F6" w:rsidRPr="001567B5">
        <w:rPr>
          <w:rFonts w:ascii="Times New Roman" w:hAnsi="Times New Roman"/>
          <w:sz w:val="28"/>
          <w:szCs w:val="28"/>
        </w:rPr>
        <w:t>03.2021</w:t>
      </w:r>
      <w:r w:rsidR="000719F6" w:rsidRPr="001F56C2">
        <w:rPr>
          <w:rFonts w:ascii="Times New Roman" w:hAnsi="Times New Roman"/>
          <w:sz w:val="28"/>
          <w:szCs w:val="28"/>
        </w:rPr>
        <w:t xml:space="preserve"> </w:t>
      </w:r>
      <w:r w:rsidR="000719F6">
        <w:rPr>
          <w:rFonts w:ascii="Times New Roman" w:hAnsi="Times New Roman"/>
          <w:sz w:val="28"/>
          <w:szCs w:val="28"/>
        </w:rPr>
        <w:t>«</w:t>
      </w:r>
      <w:r w:rsidR="000719F6" w:rsidRPr="001F56C2">
        <w:rPr>
          <w:rFonts w:ascii="Times New Roman" w:hAnsi="Times New Roman"/>
          <w:sz w:val="28"/>
          <w:szCs w:val="28"/>
        </w:rPr>
        <w:t>Гигиенические нормативы и требования к обеспечению безопасности и (или) безвредности для че</w:t>
      </w:r>
      <w:r w:rsidR="000719F6">
        <w:rPr>
          <w:rFonts w:ascii="Times New Roman" w:hAnsi="Times New Roman"/>
          <w:sz w:val="28"/>
          <w:szCs w:val="28"/>
        </w:rPr>
        <w:t>ловека факторов среды обитания», утвержденными п</w:t>
      </w:r>
      <w:r w:rsidR="000719F6" w:rsidRPr="001F56C2">
        <w:rPr>
          <w:rFonts w:ascii="Times New Roman" w:hAnsi="Times New Roman"/>
          <w:sz w:val="28"/>
          <w:szCs w:val="28"/>
        </w:rPr>
        <w:t>остановление</w:t>
      </w:r>
      <w:r w:rsidR="000719F6">
        <w:rPr>
          <w:rFonts w:ascii="Times New Roman" w:hAnsi="Times New Roman"/>
          <w:sz w:val="28"/>
          <w:szCs w:val="28"/>
        </w:rPr>
        <w:t>м</w:t>
      </w:r>
      <w:r w:rsidR="000719F6" w:rsidRPr="001F56C2">
        <w:rPr>
          <w:rFonts w:ascii="Times New Roman" w:hAnsi="Times New Roman"/>
          <w:sz w:val="28"/>
          <w:szCs w:val="28"/>
        </w:rPr>
        <w:t xml:space="preserve"> Главного </w:t>
      </w:r>
      <w:r w:rsidR="000719F6" w:rsidRPr="001F56C2">
        <w:rPr>
          <w:rFonts w:ascii="Times New Roman" w:hAnsi="Times New Roman"/>
          <w:sz w:val="28"/>
          <w:szCs w:val="28"/>
        </w:rPr>
        <w:lastRenderedPageBreak/>
        <w:t>государственного санитар</w:t>
      </w:r>
      <w:r w:rsidR="000719F6">
        <w:rPr>
          <w:rFonts w:ascii="Times New Roman" w:hAnsi="Times New Roman"/>
          <w:sz w:val="28"/>
          <w:szCs w:val="28"/>
        </w:rPr>
        <w:t>ного врача Российской Федерации от 28.01.2021 № 2).</w:t>
      </w:r>
    </w:p>
    <w:p w14:paraId="259DA3C8" w14:textId="0D622098" w:rsidR="00DF4B2B" w:rsidRPr="00E34D45" w:rsidRDefault="00A157AB" w:rsidP="000719F6">
      <w:pPr>
        <w:tabs>
          <w:tab w:val="left" w:pos="1276"/>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1.35.10.</w:t>
      </w:r>
      <w:r w:rsidR="00A61298">
        <w:rPr>
          <w:rFonts w:ascii="Times New Roman" w:hAnsi="Times New Roman"/>
          <w:sz w:val="28"/>
          <w:szCs w:val="28"/>
          <w:lang w:eastAsia="ru-RU"/>
        </w:rPr>
        <w:t>2</w:t>
      </w:r>
      <w:r>
        <w:rPr>
          <w:rFonts w:ascii="Times New Roman" w:hAnsi="Times New Roman"/>
          <w:sz w:val="28"/>
          <w:szCs w:val="28"/>
          <w:lang w:eastAsia="ru-RU"/>
        </w:rPr>
        <w:t xml:space="preserve">. </w:t>
      </w:r>
      <w:r w:rsidR="00DF4B2B">
        <w:rPr>
          <w:rFonts w:ascii="Times New Roman" w:hAnsi="Times New Roman"/>
          <w:sz w:val="28"/>
          <w:szCs w:val="28"/>
          <w:lang w:eastAsia="ru-RU"/>
        </w:rPr>
        <w:t>Ввиду</w:t>
      </w:r>
      <w:r w:rsidR="00DF4B2B" w:rsidRPr="00544F77">
        <w:rPr>
          <w:rFonts w:ascii="Times New Roman" w:hAnsi="Times New Roman"/>
          <w:sz w:val="28"/>
          <w:szCs w:val="28"/>
          <w:lang w:eastAsia="ru-RU"/>
        </w:rPr>
        <w:t xml:space="preserve"> невозможности организации локального водозабора</w:t>
      </w:r>
      <w:r w:rsidR="00DF4B2B">
        <w:rPr>
          <w:rFonts w:ascii="Times New Roman" w:hAnsi="Times New Roman"/>
          <w:sz w:val="28"/>
          <w:szCs w:val="28"/>
          <w:lang w:eastAsia="ru-RU"/>
        </w:rPr>
        <w:t xml:space="preserve"> </w:t>
      </w:r>
      <w:r w:rsidR="00DF4B2B" w:rsidRPr="00091640">
        <w:rPr>
          <w:rFonts w:ascii="Times New Roman" w:hAnsi="Times New Roman"/>
          <w:b/>
          <w:sz w:val="28"/>
          <w:szCs w:val="28"/>
          <w:lang w:eastAsia="ru-RU"/>
        </w:rPr>
        <w:t>организовать систему водоснабжения из накопительной емкости объемом - 200л</w:t>
      </w:r>
      <w:r w:rsidR="00DF4B2B" w:rsidRPr="00E34D45">
        <w:rPr>
          <w:rFonts w:ascii="Times New Roman" w:hAnsi="Times New Roman"/>
          <w:sz w:val="28"/>
          <w:szCs w:val="28"/>
          <w:lang w:eastAsia="ru-RU"/>
        </w:rPr>
        <w:t xml:space="preserve"> в соответствии с принципиальной схемой, приведенной на </w:t>
      </w:r>
      <w:r w:rsidR="00DF4B2B">
        <w:rPr>
          <w:rFonts w:ascii="Times New Roman" w:hAnsi="Times New Roman"/>
          <w:sz w:val="28"/>
          <w:szCs w:val="28"/>
          <w:lang w:eastAsia="ru-RU"/>
        </w:rPr>
        <w:t>р</w:t>
      </w:r>
      <w:r w:rsidR="00DF4B2B" w:rsidRPr="00E34D45">
        <w:rPr>
          <w:rFonts w:ascii="Times New Roman" w:hAnsi="Times New Roman"/>
          <w:sz w:val="28"/>
          <w:szCs w:val="28"/>
          <w:lang w:eastAsia="ru-RU"/>
        </w:rPr>
        <w:t>исунке 13. При таком варианте водоснабжения необходимо предусмотреть устройство технологического проема габаритами 150 х150 мм в ограждающей стене МОПС (санузел) с устройством технологического люка. При этом необходимо обеспечить:</w:t>
      </w:r>
    </w:p>
    <w:p w14:paraId="2BA0EC93" w14:textId="77777777" w:rsidR="00DF4B2B" w:rsidRPr="00E34D45" w:rsidRDefault="00DF4B2B" w:rsidP="00DF4B2B">
      <w:pPr>
        <w:numPr>
          <w:ilvl w:val="0"/>
          <w:numId w:val="106"/>
        </w:numPr>
        <w:tabs>
          <w:tab w:val="left" w:pos="993"/>
          <w:tab w:val="left" w:pos="1701"/>
        </w:tabs>
        <w:spacing w:after="0" w:line="240" w:lineRule="auto"/>
        <w:ind w:left="0" w:firstLine="709"/>
        <w:contextualSpacing/>
        <w:jc w:val="both"/>
        <w:rPr>
          <w:rFonts w:ascii="Times New Roman" w:hAnsi="Times New Roman"/>
          <w:sz w:val="28"/>
          <w:szCs w:val="28"/>
          <w:lang w:eastAsia="ru-RU"/>
        </w:rPr>
      </w:pPr>
      <w:r w:rsidRPr="00E34D45">
        <w:rPr>
          <w:rFonts w:ascii="Times New Roman" w:hAnsi="Times New Roman"/>
          <w:sz w:val="28"/>
          <w:szCs w:val="28"/>
          <w:lang w:eastAsia="ru-RU"/>
        </w:rPr>
        <w:t>запирание технологического люка с внутренней стороны, т.е. со стороны помещения (санузел), дверным засовом (засов с пружиной);</w:t>
      </w:r>
    </w:p>
    <w:p w14:paraId="57A090BA" w14:textId="77777777" w:rsidR="00DF4B2B" w:rsidRPr="00E34D45" w:rsidRDefault="00DF4B2B" w:rsidP="00DF4B2B">
      <w:pPr>
        <w:numPr>
          <w:ilvl w:val="0"/>
          <w:numId w:val="106"/>
        </w:numPr>
        <w:tabs>
          <w:tab w:val="left" w:pos="851"/>
          <w:tab w:val="left" w:pos="993"/>
        </w:tabs>
        <w:spacing w:after="0" w:line="240" w:lineRule="auto"/>
        <w:ind w:left="142" w:firstLine="567"/>
        <w:contextualSpacing/>
        <w:rPr>
          <w:rFonts w:ascii="Times New Roman" w:hAnsi="Times New Roman"/>
          <w:sz w:val="28"/>
          <w:szCs w:val="28"/>
          <w:lang w:eastAsia="ru-RU"/>
        </w:rPr>
      </w:pPr>
      <w:r w:rsidRPr="00E34D45">
        <w:rPr>
          <w:rFonts w:ascii="Times New Roman" w:hAnsi="Times New Roman"/>
          <w:sz w:val="28"/>
          <w:szCs w:val="28"/>
          <w:lang w:eastAsia="ru-RU"/>
        </w:rPr>
        <w:t>меры по теплоизоляции технологического проема;</w:t>
      </w:r>
    </w:p>
    <w:p w14:paraId="45DD1ACB" w14:textId="77777777" w:rsidR="00DF4B2B" w:rsidRPr="00EA0C27" w:rsidRDefault="00DF4B2B" w:rsidP="00DF4B2B">
      <w:pPr>
        <w:pStyle w:val="af8"/>
        <w:numPr>
          <w:ilvl w:val="0"/>
          <w:numId w:val="106"/>
        </w:numPr>
        <w:tabs>
          <w:tab w:val="left" w:pos="993"/>
          <w:tab w:val="left" w:pos="1134"/>
          <w:tab w:val="left" w:pos="1418"/>
          <w:tab w:val="left" w:pos="1560"/>
        </w:tabs>
        <w:ind w:left="0" w:firstLine="709"/>
        <w:jc w:val="both"/>
      </w:pPr>
      <w:r w:rsidRPr="00EA0C27">
        <w:t>наружная (со стороны улицы) и внутренняя (со стороны помещения</w:t>
      </w:r>
      <w:r>
        <w:t xml:space="preserve"> </w:t>
      </w:r>
      <w:r w:rsidRPr="00EA0C27">
        <w:t xml:space="preserve">МОПС (санузел)) поверхности технологического люка должны быть одного цвета со стенами (со стороны улицы и со стороны помещений МОПС).  </w:t>
      </w:r>
    </w:p>
    <w:p w14:paraId="4E59B4D0" w14:textId="77777777" w:rsidR="00DF4B2B" w:rsidRPr="004C1FF5" w:rsidRDefault="00DF4B2B" w:rsidP="00DF4B2B">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Рисунок 1</w:t>
      </w:r>
      <w:r>
        <w:rPr>
          <w:rFonts w:ascii="Times New Roman" w:hAnsi="Times New Roman"/>
          <w:i/>
          <w:sz w:val="28"/>
          <w:szCs w:val="28"/>
          <w:lang w:eastAsia="ru-RU"/>
        </w:rPr>
        <w:t>3</w:t>
      </w:r>
    </w:p>
    <w:p w14:paraId="627A6BF3" w14:textId="77777777" w:rsidR="00DF4B2B" w:rsidRPr="004C1FF5" w:rsidRDefault="00DF4B2B" w:rsidP="00DF4B2B">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 xml:space="preserve">Принципиальная схема организации системы водоснабжения </w:t>
      </w:r>
    </w:p>
    <w:p w14:paraId="0D8C21B2" w14:textId="77777777" w:rsidR="00DF4B2B" w:rsidRDefault="00DF4B2B" w:rsidP="00DF4B2B">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из накопительной емкости</w:t>
      </w:r>
    </w:p>
    <w:p w14:paraId="53F56A07" w14:textId="77777777" w:rsidR="00DF4B2B" w:rsidRPr="00544F77" w:rsidRDefault="00DF4B2B" w:rsidP="00DF4B2B">
      <w:pPr>
        <w:tabs>
          <w:tab w:val="left" w:pos="1134"/>
          <w:tab w:val="left" w:pos="1701"/>
        </w:tabs>
        <w:spacing w:after="0" w:line="240" w:lineRule="auto"/>
        <w:ind w:left="709"/>
        <w:contextualSpacing/>
        <w:jc w:val="center"/>
        <w:rPr>
          <w:rFonts w:ascii="Times New Roman" w:hAnsi="Times New Roman"/>
          <w:sz w:val="28"/>
          <w:szCs w:val="28"/>
          <w:lang w:eastAsia="ru-RU"/>
        </w:rPr>
      </w:pPr>
    </w:p>
    <w:p w14:paraId="08F16982" w14:textId="77777777" w:rsidR="00DF4B2B" w:rsidRDefault="00DF4B2B" w:rsidP="00DF4B2B">
      <w:pPr>
        <w:ind w:firstLine="142"/>
        <w:jc w:val="center"/>
        <w:rPr>
          <w:rFonts w:ascii="Times New Roman" w:hAnsi="Times New Roman"/>
          <w:i/>
          <w:sz w:val="28"/>
          <w:szCs w:val="28"/>
          <w:lang w:eastAsia="ru-RU"/>
        </w:rPr>
      </w:pPr>
      <w:r w:rsidRPr="006D3D61">
        <w:rPr>
          <w:noProof/>
          <w:lang w:eastAsia="ru-RU"/>
        </w:rPr>
        <w:drawing>
          <wp:inline distT="0" distB="0" distL="0" distR="0" wp14:anchorId="56AE102E" wp14:editId="6EAF888E">
            <wp:extent cx="5939790" cy="3388116"/>
            <wp:effectExtent l="0" t="0" r="3810" b="3175"/>
            <wp:docPr id="897" name="Рисунок 897" descr="cid:image001.jpg@01DA1E17.A938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A1E17.A9386F2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939790" cy="3388116"/>
                    </a:xfrm>
                    <a:prstGeom prst="rect">
                      <a:avLst/>
                    </a:prstGeom>
                    <a:noFill/>
                    <a:ln>
                      <a:noFill/>
                    </a:ln>
                  </pic:spPr>
                </pic:pic>
              </a:graphicData>
            </a:graphic>
          </wp:inline>
        </w:drawing>
      </w:r>
    </w:p>
    <w:p w14:paraId="30696756" w14:textId="77777777" w:rsidR="00DF4B2B" w:rsidRPr="00465CD6" w:rsidRDefault="00DF4B2B" w:rsidP="00DF4B2B">
      <w:pPr>
        <w:spacing w:after="0" w:line="240" w:lineRule="auto"/>
        <w:ind w:firstLine="709"/>
        <w:contextualSpacing/>
        <w:jc w:val="both"/>
        <w:rPr>
          <w:rFonts w:ascii="Times New Roman" w:hAnsi="Times New Roman"/>
          <w:i/>
          <w:sz w:val="28"/>
          <w:szCs w:val="28"/>
          <w:lang w:eastAsia="ru-RU"/>
        </w:rPr>
      </w:pPr>
    </w:p>
    <w:p w14:paraId="3F607684" w14:textId="5426D359" w:rsidR="00A157AB" w:rsidRPr="00544F77" w:rsidRDefault="00A157AB" w:rsidP="00A157AB">
      <w:pPr>
        <w:pStyle w:val="af8"/>
        <w:tabs>
          <w:tab w:val="left" w:pos="993"/>
          <w:tab w:val="left" w:pos="1560"/>
          <w:tab w:val="left" w:pos="1843"/>
        </w:tabs>
        <w:ind w:left="0" w:firstLine="709"/>
        <w:jc w:val="both"/>
      </w:pPr>
      <w:r>
        <w:t>1.35.10.</w:t>
      </w:r>
      <w:r w:rsidR="00A61298">
        <w:t>3</w:t>
      </w:r>
      <w:r>
        <w:t xml:space="preserve">. </w:t>
      </w:r>
      <w:r w:rsidRPr="00544F77">
        <w:t xml:space="preserve">На узле ввода водопровода в </w:t>
      </w:r>
      <w:r>
        <w:t>МОПС</w:t>
      </w:r>
      <w:r w:rsidRPr="00544F77">
        <w:t xml:space="preserve"> (внутри теплового контура) установить:</w:t>
      </w:r>
    </w:p>
    <w:p w14:paraId="72AF7D04" w14:textId="77777777" w:rsidR="00A157AB" w:rsidRPr="00544F77" w:rsidRDefault="00A157AB" w:rsidP="00A4119A">
      <w:pPr>
        <w:numPr>
          <w:ilvl w:val="0"/>
          <w:numId w:val="81"/>
        </w:numPr>
        <w:tabs>
          <w:tab w:val="left" w:pos="993"/>
          <w:tab w:val="left" w:pos="1134"/>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запорный шаровой кран DN25;</w:t>
      </w:r>
    </w:p>
    <w:p w14:paraId="515C0534" w14:textId="77777777" w:rsidR="00A157AB" w:rsidRPr="00904706" w:rsidRDefault="00A157AB" w:rsidP="00A4119A">
      <w:pPr>
        <w:numPr>
          <w:ilvl w:val="0"/>
          <w:numId w:val="81"/>
        </w:numPr>
        <w:tabs>
          <w:tab w:val="left" w:pos="993"/>
          <w:tab w:val="left" w:pos="1134"/>
          <w:tab w:val="left" w:pos="1843"/>
        </w:tabs>
        <w:spacing w:after="0" w:line="240" w:lineRule="auto"/>
        <w:ind w:left="0" w:firstLine="709"/>
        <w:contextualSpacing/>
        <w:jc w:val="both"/>
        <w:rPr>
          <w:rFonts w:ascii="Times New Roman" w:hAnsi="Times New Roman"/>
          <w:spacing w:val="-8"/>
          <w:sz w:val="28"/>
          <w:szCs w:val="28"/>
          <w:lang w:eastAsia="ru-RU"/>
        </w:rPr>
      </w:pPr>
      <w:r w:rsidRPr="00904706">
        <w:rPr>
          <w:rFonts w:ascii="Times New Roman" w:hAnsi="Times New Roman"/>
          <w:spacing w:val="-8"/>
          <w:sz w:val="28"/>
          <w:szCs w:val="28"/>
          <w:lang w:eastAsia="ru-RU"/>
        </w:rPr>
        <w:t>кран шаровой DN15 с штуцером под шланг (отвод на технические нужды)</w:t>
      </w:r>
      <w:r>
        <w:rPr>
          <w:rFonts w:ascii="Times New Roman" w:hAnsi="Times New Roman"/>
          <w:spacing w:val="-8"/>
          <w:sz w:val="28"/>
          <w:szCs w:val="28"/>
          <w:lang w:eastAsia="ru-RU"/>
        </w:rPr>
        <w:t>;</w:t>
      </w:r>
    </w:p>
    <w:p w14:paraId="52407461" w14:textId="77777777" w:rsidR="00A157AB" w:rsidRPr="00544F77" w:rsidRDefault="00A157AB" w:rsidP="00A4119A">
      <w:pPr>
        <w:numPr>
          <w:ilvl w:val="0"/>
          <w:numId w:val="81"/>
        </w:numPr>
        <w:tabs>
          <w:tab w:val="left" w:pos="993"/>
          <w:tab w:val="left" w:pos="1134"/>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промежуточный накопительный бак, объем емкости</w:t>
      </w:r>
      <w:r>
        <w:rPr>
          <w:rFonts w:ascii="Times New Roman" w:hAnsi="Times New Roman"/>
          <w:sz w:val="28"/>
          <w:szCs w:val="28"/>
          <w:lang w:eastAsia="ru-RU"/>
        </w:rPr>
        <w:t xml:space="preserve"> - </w:t>
      </w:r>
      <w:r w:rsidRPr="00544F77">
        <w:rPr>
          <w:rFonts w:ascii="Times New Roman" w:hAnsi="Times New Roman"/>
          <w:sz w:val="28"/>
          <w:szCs w:val="28"/>
          <w:lang w:eastAsia="ru-RU"/>
        </w:rPr>
        <w:t>200 л.</w:t>
      </w:r>
    </w:p>
    <w:p w14:paraId="5BE384B9" w14:textId="272DDE03" w:rsidR="00A157AB" w:rsidRPr="00544F77" w:rsidRDefault="00A157AB" w:rsidP="00A157AB">
      <w:pPr>
        <w:pStyle w:val="af8"/>
        <w:tabs>
          <w:tab w:val="left" w:pos="993"/>
          <w:tab w:val="left" w:pos="1560"/>
          <w:tab w:val="left" w:pos="1843"/>
        </w:tabs>
        <w:ind w:left="0" w:firstLine="709"/>
        <w:jc w:val="both"/>
      </w:pPr>
      <w:r>
        <w:t>1.35.10.</w:t>
      </w:r>
      <w:r w:rsidR="00A61298">
        <w:t>4</w:t>
      </w:r>
      <w:r>
        <w:t xml:space="preserve">. </w:t>
      </w:r>
      <w:r w:rsidRPr="00544F77">
        <w:t>Накопительная емкость (бак для запаса воды) обеспечивает запас воды и оборудуется:</w:t>
      </w:r>
    </w:p>
    <w:p w14:paraId="426792CF" w14:textId="77777777" w:rsidR="00A157AB" w:rsidRPr="00544F77" w:rsidRDefault="00A157AB" w:rsidP="00A4119A">
      <w:pPr>
        <w:numPr>
          <w:ilvl w:val="2"/>
          <w:numId w:val="83"/>
        </w:numPr>
        <w:tabs>
          <w:tab w:val="left" w:pos="993"/>
          <w:tab w:val="left" w:pos="1134"/>
        </w:tabs>
        <w:spacing w:after="0" w:line="240" w:lineRule="auto"/>
        <w:ind w:left="0" w:firstLine="709"/>
        <w:contextualSpacing/>
        <w:jc w:val="both"/>
        <w:rPr>
          <w:rFonts w:ascii="Times New Roman" w:hAnsi="Times New Roman"/>
          <w:sz w:val="28"/>
          <w:szCs w:val="28"/>
          <w:lang w:eastAsia="ru-RU"/>
        </w:rPr>
      </w:pPr>
      <w:bookmarkStart w:id="6" w:name="_Hlk113626876"/>
      <w:r w:rsidRPr="00544F77">
        <w:rPr>
          <w:rFonts w:ascii="Times New Roman" w:hAnsi="Times New Roman"/>
          <w:sz w:val="28"/>
          <w:szCs w:val="28"/>
          <w:lang w:eastAsia="ru-RU"/>
        </w:rPr>
        <w:lastRenderedPageBreak/>
        <w:t xml:space="preserve">сливным </w:t>
      </w:r>
      <w:bookmarkEnd w:id="6"/>
      <w:r w:rsidRPr="00544F77">
        <w:rPr>
          <w:rFonts w:ascii="Times New Roman" w:hAnsi="Times New Roman"/>
          <w:sz w:val="28"/>
          <w:szCs w:val="28"/>
          <w:lang w:eastAsia="ru-RU"/>
        </w:rPr>
        <w:t xml:space="preserve">краном в нижней части бака размером не менее </w:t>
      </w:r>
      <w:r w:rsidRPr="00544F77">
        <w:rPr>
          <w:rFonts w:ascii="Times New Roman" w:hAnsi="Times New Roman"/>
          <w:sz w:val="28"/>
          <w:szCs w:val="28"/>
          <w:lang w:val="en-US" w:eastAsia="ru-RU"/>
        </w:rPr>
        <w:t>DN</w:t>
      </w:r>
      <w:r w:rsidRPr="00544F77">
        <w:rPr>
          <w:rFonts w:ascii="Times New Roman" w:hAnsi="Times New Roman"/>
          <w:sz w:val="28"/>
          <w:szCs w:val="28"/>
          <w:lang w:eastAsia="ru-RU"/>
        </w:rPr>
        <w:t>25;</w:t>
      </w:r>
    </w:p>
    <w:p w14:paraId="1A77F4BB" w14:textId="77777777" w:rsidR="00A157AB" w:rsidRPr="00904706" w:rsidRDefault="00A157AB" w:rsidP="00A4119A">
      <w:pPr>
        <w:numPr>
          <w:ilvl w:val="2"/>
          <w:numId w:val="83"/>
        </w:numPr>
        <w:tabs>
          <w:tab w:val="left" w:pos="993"/>
          <w:tab w:val="left" w:pos="1134"/>
        </w:tabs>
        <w:spacing w:after="0" w:line="240" w:lineRule="auto"/>
        <w:ind w:left="0" w:firstLine="709"/>
        <w:contextualSpacing/>
        <w:jc w:val="both"/>
        <w:rPr>
          <w:rFonts w:ascii="Times New Roman" w:hAnsi="Times New Roman"/>
          <w:spacing w:val="-10"/>
          <w:sz w:val="28"/>
          <w:szCs w:val="28"/>
          <w:lang w:eastAsia="ru-RU"/>
        </w:rPr>
      </w:pPr>
      <w:r w:rsidRPr="00904706">
        <w:rPr>
          <w:rFonts w:ascii="Times New Roman" w:hAnsi="Times New Roman"/>
          <w:spacing w:val="-10"/>
          <w:sz w:val="28"/>
          <w:szCs w:val="28"/>
          <w:lang w:eastAsia="ru-RU"/>
        </w:rPr>
        <w:t>крышкой для возможности беспрепятственной промывки и обслуживания;</w:t>
      </w:r>
    </w:p>
    <w:p w14:paraId="06F46222" w14:textId="77777777" w:rsidR="00A157AB" w:rsidRPr="00544F77" w:rsidRDefault="00A157AB" w:rsidP="00A4119A">
      <w:pPr>
        <w:numPr>
          <w:ilvl w:val="2"/>
          <w:numId w:val="83"/>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канализационным трапом с сухим сифоном в полу.</w:t>
      </w:r>
    </w:p>
    <w:p w14:paraId="1653786E" w14:textId="0F653FC3" w:rsidR="00A157AB" w:rsidRPr="00544F77" w:rsidRDefault="00A157AB" w:rsidP="00A157AB">
      <w:pPr>
        <w:tabs>
          <w:tab w:val="left" w:pos="1560"/>
          <w:tab w:val="left" w:pos="184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1.35.10.</w:t>
      </w:r>
      <w:r w:rsidR="00A61298">
        <w:rPr>
          <w:rFonts w:ascii="Times New Roman" w:hAnsi="Times New Roman"/>
          <w:sz w:val="28"/>
          <w:szCs w:val="28"/>
          <w:lang w:eastAsia="ru-RU"/>
        </w:rPr>
        <w:t>5</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Организация водоснабжения из накопительной емкости (бака </w:t>
      </w:r>
      <w:r>
        <w:rPr>
          <w:rFonts w:ascii="Times New Roman" w:hAnsi="Times New Roman"/>
          <w:sz w:val="28"/>
          <w:szCs w:val="28"/>
          <w:lang w:eastAsia="ru-RU"/>
        </w:rPr>
        <w:br/>
      </w:r>
      <w:r w:rsidRPr="00544F77">
        <w:rPr>
          <w:rFonts w:ascii="Times New Roman" w:hAnsi="Times New Roman"/>
          <w:sz w:val="28"/>
          <w:szCs w:val="28"/>
          <w:lang w:eastAsia="ru-RU"/>
        </w:rPr>
        <w:t>для запаса воды):</w:t>
      </w:r>
    </w:p>
    <w:p w14:paraId="1B3FD36E" w14:textId="77777777" w:rsidR="00A157AB" w:rsidRPr="00544F77" w:rsidRDefault="00A157AB" w:rsidP="00A4119A">
      <w:pPr>
        <w:numPr>
          <w:ilvl w:val="0"/>
          <w:numId w:val="84"/>
        </w:numPr>
        <w:tabs>
          <w:tab w:val="left" w:pos="993"/>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внутри бака установить скважинный насос с нижним забором воды </w:t>
      </w:r>
      <w:r>
        <w:rPr>
          <w:rFonts w:ascii="Times New Roman" w:hAnsi="Times New Roman"/>
          <w:sz w:val="28"/>
          <w:szCs w:val="28"/>
          <w:lang w:eastAsia="ru-RU"/>
        </w:rPr>
        <w:br/>
      </w:r>
      <w:r w:rsidRPr="00544F77">
        <w:rPr>
          <w:rFonts w:ascii="Times New Roman" w:hAnsi="Times New Roman"/>
          <w:sz w:val="28"/>
          <w:szCs w:val="28"/>
          <w:lang w:eastAsia="ru-RU"/>
        </w:rPr>
        <w:t>не вибрационного типа;</w:t>
      </w:r>
    </w:p>
    <w:p w14:paraId="7A9ED0AA" w14:textId="77777777" w:rsidR="00A157AB" w:rsidRPr="00544F77" w:rsidRDefault="00A157AB" w:rsidP="00A4119A">
      <w:pPr>
        <w:numPr>
          <w:ilvl w:val="0"/>
          <w:numId w:val="84"/>
        </w:numPr>
        <w:tabs>
          <w:tab w:val="left" w:pos="993"/>
          <w:tab w:val="left" w:pos="1276"/>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 насос установить обратный клапан латунный муфтовый;</w:t>
      </w:r>
    </w:p>
    <w:p w14:paraId="39B80251" w14:textId="77777777" w:rsidR="00A157AB" w:rsidRPr="00544F77" w:rsidRDefault="00A157AB" w:rsidP="00A4119A">
      <w:pPr>
        <w:numPr>
          <w:ilvl w:val="0"/>
          <w:numId w:val="84"/>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для управление насосом установить реле давления, реле защиты </w:t>
      </w:r>
      <w:r>
        <w:rPr>
          <w:rFonts w:ascii="Times New Roman" w:hAnsi="Times New Roman"/>
          <w:sz w:val="28"/>
          <w:szCs w:val="28"/>
        </w:rPr>
        <w:br/>
      </w:r>
      <w:r w:rsidRPr="00544F77">
        <w:rPr>
          <w:rFonts w:ascii="Times New Roman" w:hAnsi="Times New Roman"/>
          <w:sz w:val="28"/>
          <w:szCs w:val="28"/>
        </w:rPr>
        <w:t>от сухого хода и мембранный расширительный бак;</w:t>
      </w:r>
    </w:p>
    <w:p w14:paraId="633DC14E" w14:textId="77777777" w:rsidR="00A157AB" w:rsidRPr="00544F77" w:rsidRDefault="00A157AB" w:rsidP="00A4119A">
      <w:pPr>
        <w:numPr>
          <w:ilvl w:val="0"/>
          <w:numId w:val="84"/>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запорный кран после узла управления насосом;</w:t>
      </w:r>
    </w:p>
    <w:p w14:paraId="532DAC0B" w14:textId="77777777" w:rsidR="00A157AB" w:rsidRDefault="00A157AB" w:rsidP="00A4119A">
      <w:pPr>
        <w:numPr>
          <w:ilvl w:val="0"/>
          <w:numId w:val="84"/>
        </w:numPr>
        <w:tabs>
          <w:tab w:val="left" w:pos="993"/>
          <w:tab w:val="left" w:pos="1276"/>
        </w:tabs>
        <w:spacing w:after="0" w:line="240" w:lineRule="auto"/>
        <w:ind w:left="0" w:firstLine="709"/>
        <w:contextualSpacing/>
        <w:jc w:val="both"/>
        <w:rPr>
          <w:rFonts w:ascii="Times New Roman" w:hAnsi="Times New Roman"/>
          <w:sz w:val="28"/>
          <w:szCs w:val="28"/>
        </w:rPr>
      </w:pPr>
      <w:r w:rsidRPr="00904706">
        <w:rPr>
          <w:rFonts w:ascii="Times New Roman" w:hAnsi="Times New Roman"/>
          <w:spacing w:val="-6"/>
          <w:sz w:val="28"/>
          <w:szCs w:val="28"/>
        </w:rPr>
        <w:t>при подборе насоса учесть параметры необходимости и достаточности</w:t>
      </w:r>
      <w:r w:rsidRPr="00544F77">
        <w:rPr>
          <w:rFonts w:ascii="Times New Roman" w:hAnsi="Times New Roman"/>
          <w:sz w:val="28"/>
          <w:szCs w:val="28"/>
        </w:rPr>
        <w:t xml:space="preserve"> обеспечения максимального часового расхода, рассчитанного по Таблице расчета расхода воды</w:t>
      </w:r>
      <w:r>
        <w:rPr>
          <w:rFonts w:ascii="Times New Roman" w:hAnsi="Times New Roman"/>
          <w:sz w:val="28"/>
          <w:szCs w:val="28"/>
        </w:rPr>
        <w:t xml:space="preserve"> (таблица 8)</w:t>
      </w:r>
      <w:r w:rsidRPr="00544F77">
        <w:rPr>
          <w:rFonts w:ascii="Times New Roman" w:hAnsi="Times New Roman"/>
          <w:sz w:val="28"/>
          <w:szCs w:val="28"/>
        </w:rPr>
        <w:t>, и напора воды на водоразборной арматуре в диапазоне 1,5</w:t>
      </w:r>
      <w:r>
        <w:rPr>
          <w:rFonts w:ascii="Times New Roman" w:hAnsi="Times New Roman"/>
          <w:sz w:val="28"/>
          <w:szCs w:val="28"/>
        </w:rPr>
        <w:t>-</w:t>
      </w:r>
      <w:r w:rsidRPr="00544F77">
        <w:rPr>
          <w:rFonts w:ascii="Times New Roman" w:hAnsi="Times New Roman"/>
          <w:sz w:val="28"/>
          <w:szCs w:val="28"/>
        </w:rPr>
        <w:t>2,5 атм</w:t>
      </w:r>
      <w:r>
        <w:rPr>
          <w:rFonts w:ascii="Times New Roman" w:hAnsi="Times New Roman"/>
          <w:sz w:val="28"/>
          <w:szCs w:val="28"/>
        </w:rPr>
        <w:t xml:space="preserve">. </w:t>
      </w:r>
    </w:p>
    <w:p w14:paraId="5D2404A8" w14:textId="77777777" w:rsidR="00A157AB" w:rsidRPr="00544F77" w:rsidRDefault="00A157AB" w:rsidP="00A157AB">
      <w:pPr>
        <w:spacing w:after="0"/>
        <w:ind w:firstLine="709"/>
        <w:jc w:val="right"/>
        <w:rPr>
          <w:rFonts w:ascii="Times New Roman" w:hAnsi="Times New Roman"/>
          <w:i/>
          <w:sz w:val="28"/>
          <w:szCs w:val="28"/>
        </w:rPr>
      </w:pPr>
      <w:r w:rsidRPr="00544F77">
        <w:rPr>
          <w:rFonts w:ascii="Times New Roman" w:hAnsi="Times New Roman"/>
          <w:i/>
          <w:sz w:val="28"/>
          <w:szCs w:val="28"/>
        </w:rPr>
        <w:t>Таблица 8</w:t>
      </w:r>
    </w:p>
    <w:p w14:paraId="49D3947F" w14:textId="77777777" w:rsidR="00A157AB" w:rsidRPr="00B6253A" w:rsidRDefault="00A157AB" w:rsidP="00A157AB">
      <w:pPr>
        <w:tabs>
          <w:tab w:val="left" w:pos="1134"/>
        </w:tabs>
        <w:spacing w:after="120" w:line="240" w:lineRule="auto"/>
        <w:jc w:val="center"/>
        <w:rPr>
          <w:rFonts w:ascii="Times New Roman" w:hAnsi="Times New Roman"/>
          <w:i/>
          <w:sz w:val="28"/>
          <w:szCs w:val="28"/>
        </w:rPr>
      </w:pPr>
      <w:r w:rsidRPr="00B6253A">
        <w:rPr>
          <w:rFonts w:ascii="Times New Roman" w:hAnsi="Times New Roman"/>
          <w:i/>
          <w:sz w:val="28"/>
          <w:szCs w:val="28"/>
        </w:rPr>
        <w:t>Расчет расхода воды</w:t>
      </w:r>
    </w:p>
    <w:tbl>
      <w:tblPr>
        <w:tblW w:w="9356" w:type="dxa"/>
        <w:tblInd w:w="-5" w:type="dxa"/>
        <w:tblLayout w:type="fixed"/>
        <w:tblLook w:val="04A0" w:firstRow="1" w:lastRow="0" w:firstColumn="1" w:lastColumn="0" w:noHBand="0" w:noVBand="1"/>
      </w:tblPr>
      <w:tblGrid>
        <w:gridCol w:w="1971"/>
        <w:gridCol w:w="1405"/>
        <w:gridCol w:w="1869"/>
        <w:gridCol w:w="1843"/>
        <w:gridCol w:w="2268"/>
      </w:tblGrid>
      <w:tr w:rsidR="00A157AB" w:rsidRPr="00544F77" w14:paraId="2CE2ECD9" w14:textId="77777777" w:rsidTr="00A157AB">
        <w:trPr>
          <w:trHeight w:val="622"/>
          <w:tblHeader/>
        </w:trPr>
        <w:tc>
          <w:tcPr>
            <w:tcW w:w="1971" w:type="dxa"/>
            <w:tcBorders>
              <w:top w:val="single" w:sz="4" w:space="0" w:color="auto"/>
              <w:left w:val="single" w:sz="4" w:space="0" w:color="auto"/>
              <w:bottom w:val="single" w:sz="4" w:space="0" w:color="auto"/>
              <w:right w:val="single" w:sz="4" w:space="0" w:color="auto"/>
            </w:tcBorders>
            <w:vAlign w:val="center"/>
            <w:hideMark/>
          </w:tcPr>
          <w:p w14:paraId="54F4A274" w14:textId="77777777" w:rsidR="00A157AB" w:rsidRPr="00544F77" w:rsidRDefault="00A157AB" w:rsidP="00A157AB">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 xml:space="preserve">Обозначение </w:t>
            </w:r>
            <w:r>
              <w:rPr>
                <w:rFonts w:ascii="Times New Roman" w:hAnsi="Times New Roman"/>
                <w:b/>
                <w:sz w:val="24"/>
                <w:szCs w:val="24"/>
                <w:lang w:eastAsia="ru-RU"/>
              </w:rPr>
              <w:br/>
            </w:r>
            <w:r w:rsidRPr="00544F77">
              <w:rPr>
                <w:rFonts w:ascii="Times New Roman" w:hAnsi="Times New Roman"/>
                <w:b/>
                <w:sz w:val="24"/>
                <w:szCs w:val="24"/>
                <w:lang w:eastAsia="ru-RU"/>
              </w:rPr>
              <w:t>в формуле</w:t>
            </w:r>
          </w:p>
        </w:tc>
        <w:tc>
          <w:tcPr>
            <w:tcW w:w="1405" w:type="dxa"/>
            <w:tcBorders>
              <w:top w:val="single" w:sz="4" w:space="0" w:color="auto"/>
              <w:left w:val="nil"/>
              <w:bottom w:val="single" w:sz="4" w:space="0" w:color="auto"/>
              <w:right w:val="single" w:sz="4" w:space="0" w:color="auto"/>
            </w:tcBorders>
            <w:vAlign w:val="center"/>
            <w:hideMark/>
          </w:tcPr>
          <w:p w14:paraId="48091F92" w14:textId="77777777" w:rsidR="00A157AB" w:rsidRPr="00544F77" w:rsidRDefault="00A157AB" w:rsidP="00A157AB">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N</w:t>
            </w:r>
          </w:p>
        </w:tc>
        <w:tc>
          <w:tcPr>
            <w:tcW w:w="1869" w:type="dxa"/>
            <w:tcBorders>
              <w:top w:val="single" w:sz="4" w:space="0" w:color="auto"/>
              <w:left w:val="nil"/>
              <w:bottom w:val="single" w:sz="4" w:space="0" w:color="auto"/>
              <w:right w:val="single" w:sz="4" w:space="0" w:color="auto"/>
            </w:tcBorders>
            <w:vAlign w:val="center"/>
            <w:hideMark/>
          </w:tcPr>
          <w:p w14:paraId="210CFF4E" w14:textId="77777777" w:rsidR="00A157AB" w:rsidRPr="00544F77" w:rsidRDefault="00A157AB" w:rsidP="00A157AB">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P</w:t>
            </w:r>
          </w:p>
        </w:tc>
        <w:tc>
          <w:tcPr>
            <w:tcW w:w="1843" w:type="dxa"/>
            <w:tcBorders>
              <w:top w:val="single" w:sz="4" w:space="0" w:color="auto"/>
              <w:left w:val="nil"/>
              <w:bottom w:val="single" w:sz="4" w:space="0" w:color="auto"/>
              <w:right w:val="single" w:sz="4" w:space="0" w:color="auto"/>
            </w:tcBorders>
            <w:vAlign w:val="center"/>
            <w:hideMark/>
          </w:tcPr>
          <w:p w14:paraId="0AAB0FF5" w14:textId="77777777" w:rsidR="00A157AB" w:rsidRPr="00544F77" w:rsidRDefault="00A157AB" w:rsidP="00A157AB">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M</w:t>
            </w:r>
          </w:p>
        </w:tc>
        <w:tc>
          <w:tcPr>
            <w:tcW w:w="2268" w:type="dxa"/>
            <w:tcBorders>
              <w:top w:val="single" w:sz="4" w:space="0" w:color="auto"/>
              <w:left w:val="nil"/>
              <w:bottom w:val="single" w:sz="4" w:space="0" w:color="auto"/>
              <w:right w:val="single" w:sz="4" w:space="0" w:color="auto"/>
            </w:tcBorders>
            <w:vAlign w:val="center"/>
            <w:hideMark/>
          </w:tcPr>
          <w:p w14:paraId="5F8FDB74" w14:textId="77777777" w:rsidR="00A157AB" w:rsidRPr="00544F77" w:rsidRDefault="00A157AB" w:rsidP="00A157A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w:t>
            </w:r>
          </w:p>
        </w:tc>
      </w:tr>
      <w:tr w:rsidR="00A157AB" w:rsidRPr="00544F77" w14:paraId="1BEF1093" w14:textId="77777777" w:rsidTr="00A157AB">
        <w:trPr>
          <w:trHeight w:val="1485"/>
        </w:trPr>
        <w:tc>
          <w:tcPr>
            <w:tcW w:w="1971" w:type="dxa"/>
            <w:tcBorders>
              <w:top w:val="nil"/>
              <w:left w:val="single" w:sz="4" w:space="0" w:color="auto"/>
              <w:bottom w:val="single" w:sz="4" w:space="0" w:color="auto"/>
              <w:right w:val="single" w:sz="4" w:space="0" w:color="auto"/>
            </w:tcBorders>
            <w:vAlign w:val="center"/>
            <w:hideMark/>
          </w:tcPr>
          <w:p w14:paraId="18A51667" w14:textId="77777777" w:rsidR="00A157AB" w:rsidRPr="00544F77" w:rsidRDefault="00A157AB" w:rsidP="00A157AB">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Статья расхода водопотребления</w:t>
            </w:r>
          </w:p>
        </w:tc>
        <w:tc>
          <w:tcPr>
            <w:tcW w:w="1405" w:type="dxa"/>
            <w:tcBorders>
              <w:top w:val="nil"/>
              <w:left w:val="nil"/>
              <w:bottom w:val="single" w:sz="4" w:space="0" w:color="auto"/>
              <w:right w:val="single" w:sz="4" w:space="0" w:color="auto"/>
            </w:tcBorders>
            <w:vAlign w:val="center"/>
            <w:hideMark/>
          </w:tcPr>
          <w:p w14:paraId="10593188" w14:textId="77777777" w:rsidR="00A157AB" w:rsidRPr="00544F77" w:rsidRDefault="00A157AB" w:rsidP="00A157AB">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Количество</w:t>
            </w:r>
          </w:p>
        </w:tc>
        <w:tc>
          <w:tcPr>
            <w:tcW w:w="1869" w:type="dxa"/>
            <w:tcBorders>
              <w:top w:val="nil"/>
              <w:left w:val="nil"/>
              <w:bottom w:val="single" w:sz="4" w:space="0" w:color="auto"/>
              <w:right w:val="single" w:sz="4" w:space="0" w:color="auto"/>
            </w:tcBorders>
            <w:vAlign w:val="center"/>
            <w:hideMark/>
          </w:tcPr>
          <w:p w14:paraId="48CDE627" w14:textId="77777777" w:rsidR="00A157AB" w:rsidRPr="00544F77" w:rsidRDefault="00A157AB" w:rsidP="00A157AB">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Максимальный часовой расход воды за час, залповый сброс (л/час)*</w:t>
            </w:r>
          </w:p>
        </w:tc>
        <w:tc>
          <w:tcPr>
            <w:tcW w:w="1843" w:type="dxa"/>
            <w:tcBorders>
              <w:top w:val="nil"/>
              <w:left w:val="nil"/>
              <w:bottom w:val="single" w:sz="4" w:space="0" w:color="auto"/>
              <w:right w:val="single" w:sz="4" w:space="0" w:color="auto"/>
            </w:tcBorders>
            <w:vAlign w:val="center"/>
            <w:hideMark/>
          </w:tcPr>
          <w:p w14:paraId="1E034567" w14:textId="77777777" w:rsidR="00A157AB" w:rsidRPr="00544F77" w:rsidRDefault="00A157AB" w:rsidP="00A157AB">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 xml:space="preserve">Максимальный расход воды </w:t>
            </w:r>
            <w:r>
              <w:rPr>
                <w:rFonts w:ascii="Times New Roman" w:hAnsi="Times New Roman"/>
                <w:sz w:val="24"/>
                <w:szCs w:val="24"/>
                <w:lang w:eastAsia="ru-RU"/>
              </w:rPr>
              <w:br/>
            </w:r>
            <w:r w:rsidRPr="00544F77">
              <w:rPr>
                <w:rFonts w:ascii="Times New Roman" w:hAnsi="Times New Roman"/>
                <w:sz w:val="24"/>
                <w:szCs w:val="24"/>
                <w:lang w:eastAsia="ru-RU"/>
              </w:rPr>
              <w:t>за сутки (л/сутки)</w:t>
            </w:r>
          </w:p>
        </w:tc>
        <w:tc>
          <w:tcPr>
            <w:tcW w:w="2268" w:type="dxa"/>
            <w:tcBorders>
              <w:top w:val="nil"/>
              <w:left w:val="nil"/>
              <w:bottom w:val="single" w:sz="4" w:space="0" w:color="auto"/>
              <w:right w:val="single" w:sz="4" w:space="0" w:color="auto"/>
            </w:tcBorders>
            <w:vAlign w:val="center"/>
            <w:hideMark/>
          </w:tcPr>
          <w:p w14:paraId="7E8A5515" w14:textId="77777777" w:rsidR="00A157AB" w:rsidRPr="00544F77" w:rsidRDefault="00A157AB" w:rsidP="00A157AB">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Формула расчета объема накопительного бака</w:t>
            </w:r>
          </w:p>
        </w:tc>
      </w:tr>
      <w:tr w:rsidR="00A157AB" w:rsidRPr="00544F77" w14:paraId="1B9703ED" w14:textId="77777777" w:rsidTr="00A157AB">
        <w:trPr>
          <w:trHeight w:val="973"/>
        </w:trPr>
        <w:tc>
          <w:tcPr>
            <w:tcW w:w="1971" w:type="dxa"/>
            <w:tcBorders>
              <w:top w:val="nil"/>
              <w:left w:val="single" w:sz="4" w:space="0" w:color="auto"/>
              <w:bottom w:val="single" w:sz="4" w:space="0" w:color="auto"/>
              <w:right w:val="single" w:sz="4" w:space="0" w:color="auto"/>
            </w:tcBorders>
            <w:vAlign w:val="center"/>
            <w:hideMark/>
          </w:tcPr>
          <w:p w14:paraId="3D5B9A50" w14:textId="77777777" w:rsidR="00A157AB" w:rsidRPr="00544F77" w:rsidRDefault="00A157AB" w:rsidP="00A157AB">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Оператор ОПС</w:t>
            </w:r>
          </w:p>
        </w:tc>
        <w:tc>
          <w:tcPr>
            <w:tcW w:w="1405" w:type="dxa"/>
            <w:tcBorders>
              <w:top w:val="nil"/>
              <w:left w:val="nil"/>
              <w:bottom w:val="single" w:sz="4" w:space="0" w:color="auto"/>
              <w:right w:val="single" w:sz="4" w:space="0" w:color="auto"/>
            </w:tcBorders>
            <w:vAlign w:val="center"/>
            <w:hideMark/>
          </w:tcPr>
          <w:p w14:paraId="7E3BD0C4" w14:textId="77777777" w:rsidR="00A157AB" w:rsidRPr="00544F77" w:rsidRDefault="00A157AB" w:rsidP="00A157AB">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57C4EA02" w14:textId="77777777" w:rsidR="00A157AB" w:rsidRPr="00544F77" w:rsidRDefault="00A157AB" w:rsidP="00A157AB">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385243D7" w14:textId="77777777" w:rsidR="00A157AB" w:rsidRPr="00544F77" w:rsidRDefault="00A157AB" w:rsidP="00A157AB">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90</w:t>
            </w:r>
          </w:p>
        </w:tc>
        <w:tc>
          <w:tcPr>
            <w:tcW w:w="2268" w:type="dxa"/>
            <w:vMerge w:val="restart"/>
            <w:tcBorders>
              <w:top w:val="nil"/>
              <w:left w:val="single" w:sz="4" w:space="0" w:color="auto"/>
              <w:bottom w:val="single" w:sz="4" w:space="0" w:color="000000"/>
              <w:right w:val="single" w:sz="4" w:space="0" w:color="auto"/>
            </w:tcBorders>
            <w:vAlign w:val="center"/>
            <w:hideMark/>
          </w:tcPr>
          <w:p w14:paraId="47016546" w14:textId="77777777" w:rsidR="00A157AB" w:rsidRPr="00544F77" w:rsidRDefault="00A157AB" w:rsidP="00A157AB">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 xml:space="preserve">M (суммарное </w:t>
            </w:r>
            <w:r>
              <w:rPr>
                <w:rFonts w:ascii="Times New Roman" w:hAnsi="Times New Roman"/>
                <w:sz w:val="24"/>
                <w:szCs w:val="24"/>
                <w:lang w:eastAsia="ru-RU"/>
              </w:rPr>
              <w:br/>
            </w:r>
            <w:r w:rsidRPr="00544F77">
              <w:rPr>
                <w:rFonts w:ascii="Times New Roman" w:hAnsi="Times New Roman"/>
                <w:sz w:val="24"/>
                <w:szCs w:val="24"/>
                <w:lang w:eastAsia="ru-RU"/>
              </w:rPr>
              <w:t>по статьям расхода водопотребления) * N(суммарное по статьям расхода водопотребления)</w:t>
            </w:r>
          </w:p>
        </w:tc>
      </w:tr>
      <w:tr w:rsidR="00A157AB" w:rsidRPr="00544F77" w14:paraId="79705E06" w14:textId="77777777" w:rsidTr="00A157AB">
        <w:trPr>
          <w:trHeight w:val="973"/>
        </w:trPr>
        <w:tc>
          <w:tcPr>
            <w:tcW w:w="1971" w:type="dxa"/>
            <w:tcBorders>
              <w:top w:val="nil"/>
              <w:left w:val="single" w:sz="4" w:space="0" w:color="auto"/>
              <w:bottom w:val="single" w:sz="4" w:space="0" w:color="auto"/>
              <w:right w:val="single" w:sz="4" w:space="0" w:color="auto"/>
            </w:tcBorders>
            <w:vAlign w:val="center"/>
            <w:hideMark/>
          </w:tcPr>
          <w:p w14:paraId="0B7E583E" w14:textId="77777777" w:rsidR="00A157AB" w:rsidRPr="00544F77" w:rsidRDefault="00A157AB" w:rsidP="00A157AB">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Почтальон</w:t>
            </w:r>
          </w:p>
        </w:tc>
        <w:tc>
          <w:tcPr>
            <w:tcW w:w="1405" w:type="dxa"/>
            <w:tcBorders>
              <w:top w:val="nil"/>
              <w:left w:val="nil"/>
              <w:bottom w:val="single" w:sz="4" w:space="0" w:color="auto"/>
              <w:right w:val="single" w:sz="4" w:space="0" w:color="auto"/>
            </w:tcBorders>
            <w:vAlign w:val="center"/>
            <w:hideMark/>
          </w:tcPr>
          <w:p w14:paraId="090BFE65" w14:textId="77777777" w:rsidR="00A157AB" w:rsidRPr="00544F77" w:rsidRDefault="00A157AB" w:rsidP="00A157AB">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2C2B2130" w14:textId="77777777" w:rsidR="00A157AB" w:rsidRPr="00544F77" w:rsidRDefault="00A157AB" w:rsidP="00A157AB">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0DA506A2" w14:textId="77777777" w:rsidR="00A157AB" w:rsidRPr="00544F77" w:rsidRDefault="00A157AB" w:rsidP="00A157AB">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0EFC2050" w14:textId="77777777" w:rsidR="00A157AB" w:rsidRPr="00544F77" w:rsidRDefault="00A157AB" w:rsidP="00A157AB">
            <w:pPr>
              <w:spacing w:line="240" w:lineRule="auto"/>
              <w:rPr>
                <w:rFonts w:ascii="Times New Roman" w:hAnsi="Times New Roman"/>
                <w:sz w:val="28"/>
                <w:szCs w:val="28"/>
                <w:lang w:eastAsia="ru-RU"/>
              </w:rPr>
            </w:pPr>
          </w:p>
        </w:tc>
      </w:tr>
      <w:tr w:rsidR="00A157AB" w:rsidRPr="00544F77" w14:paraId="0D52A40C" w14:textId="77777777" w:rsidTr="00A157AB">
        <w:trPr>
          <w:trHeight w:val="572"/>
        </w:trPr>
        <w:tc>
          <w:tcPr>
            <w:tcW w:w="1971" w:type="dxa"/>
            <w:tcBorders>
              <w:top w:val="nil"/>
              <w:left w:val="single" w:sz="4" w:space="0" w:color="auto"/>
              <w:bottom w:val="single" w:sz="4" w:space="0" w:color="auto"/>
              <w:right w:val="single" w:sz="4" w:space="0" w:color="auto"/>
            </w:tcBorders>
            <w:vAlign w:val="center"/>
            <w:hideMark/>
          </w:tcPr>
          <w:p w14:paraId="66D3F886" w14:textId="77777777" w:rsidR="00A157AB" w:rsidRPr="00544F77" w:rsidRDefault="00A157AB" w:rsidP="00A157AB">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Уборка ОПС</w:t>
            </w:r>
          </w:p>
        </w:tc>
        <w:tc>
          <w:tcPr>
            <w:tcW w:w="1405" w:type="dxa"/>
            <w:tcBorders>
              <w:top w:val="nil"/>
              <w:left w:val="nil"/>
              <w:bottom w:val="single" w:sz="4" w:space="0" w:color="auto"/>
              <w:right w:val="single" w:sz="4" w:space="0" w:color="auto"/>
            </w:tcBorders>
            <w:vAlign w:val="center"/>
            <w:hideMark/>
          </w:tcPr>
          <w:p w14:paraId="6CF21FB1" w14:textId="77777777" w:rsidR="00A157AB" w:rsidRPr="00544F77" w:rsidRDefault="00A157AB" w:rsidP="00A157AB">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1</w:t>
            </w:r>
          </w:p>
        </w:tc>
        <w:tc>
          <w:tcPr>
            <w:tcW w:w="1869" w:type="dxa"/>
            <w:tcBorders>
              <w:top w:val="nil"/>
              <w:left w:val="nil"/>
              <w:bottom w:val="single" w:sz="4" w:space="0" w:color="auto"/>
              <w:right w:val="single" w:sz="4" w:space="0" w:color="auto"/>
            </w:tcBorders>
            <w:vAlign w:val="center"/>
            <w:hideMark/>
          </w:tcPr>
          <w:p w14:paraId="1FB6C289" w14:textId="77777777" w:rsidR="00A157AB" w:rsidRPr="00544F77" w:rsidRDefault="00A157AB" w:rsidP="00A157AB">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0</w:t>
            </w:r>
          </w:p>
        </w:tc>
        <w:tc>
          <w:tcPr>
            <w:tcW w:w="1843" w:type="dxa"/>
            <w:tcBorders>
              <w:top w:val="nil"/>
              <w:left w:val="nil"/>
              <w:bottom w:val="single" w:sz="4" w:space="0" w:color="auto"/>
              <w:right w:val="single" w:sz="4" w:space="0" w:color="auto"/>
            </w:tcBorders>
            <w:vAlign w:val="center"/>
            <w:hideMark/>
          </w:tcPr>
          <w:p w14:paraId="4151D7B6" w14:textId="77777777" w:rsidR="00A157AB" w:rsidRPr="00544F77" w:rsidRDefault="00A157AB" w:rsidP="00A157AB">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7BCD4811" w14:textId="77777777" w:rsidR="00A157AB" w:rsidRPr="00544F77" w:rsidRDefault="00A157AB" w:rsidP="00A157AB">
            <w:pPr>
              <w:spacing w:line="240" w:lineRule="auto"/>
              <w:rPr>
                <w:rFonts w:ascii="Times New Roman" w:hAnsi="Times New Roman"/>
                <w:sz w:val="20"/>
                <w:szCs w:val="20"/>
              </w:rPr>
            </w:pPr>
          </w:p>
        </w:tc>
      </w:tr>
    </w:tbl>
    <w:p w14:paraId="366C1B2E" w14:textId="77777777" w:rsidR="00A157AB" w:rsidRPr="00544F77" w:rsidRDefault="00A157AB" w:rsidP="00A157AB">
      <w:pPr>
        <w:tabs>
          <w:tab w:val="left" w:pos="1134"/>
        </w:tabs>
        <w:spacing w:before="60" w:after="0"/>
        <w:rPr>
          <w:rFonts w:ascii="Times New Roman" w:hAnsi="Times New Roman"/>
          <w:sz w:val="24"/>
          <w:szCs w:val="24"/>
        </w:rPr>
      </w:pPr>
      <w:r w:rsidRPr="00544F77">
        <w:rPr>
          <w:rFonts w:ascii="Times New Roman" w:hAnsi="Times New Roman"/>
          <w:sz w:val="24"/>
          <w:szCs w:val="24"/>
        </w:rPr>
        <w:t>*Параметр используется при оценке объема септика.</w:t>
      </w:r>
    </w:p>
    <w:p w14:paraId="43F0773A" w14:textId="32B81612" w:rsidR="00A157AB" w:rsidRPr="00544F77" w:rsidRDefault="00A157AB" w:rsidP="00A157AB">
      <w:pPr>
        <w:tabs>
          <w:tab w:val="left" w:pos="1560"/>
        </w:tabs>
        <w:spacing w:before="240" w:after="0" w:line="240" w:lineRule="auto"/>
        <w:ind w:firstLine="709"/>
        <w:jc w:val="both"/>
        <w:rPr>
          <w:rFonts w:ascii="Times New Roman" w:hAnsi="Times New Roman"/>
          <w:sz w:val="28"/>
          <w:szCs w:val="28"/>
        </w:rPr>
      </w:pPr>
      <w:r>
        <w:rPr>
          <w:rFonts w:ascii="Times New Roman" w:hAnsi="Times New Roman"/>
          <w:sz w:val="28"/>
          <w:szCs w:val="28"/>
        </w:rPr>
        <w:t>1.35.10.</w:t>
      </w:r>
      <w:r w:rsidR="00A61298">
        <w:rPr>
          <w:rFonts w:ascii="Times New Roman" w:hAnsi="Times New Roman"/>
          <w:sz w:val="28"/>
          <w:szCs w:val="28"/>
        </w:rPr>
        <w:t>6</w:t>
      </w:r>
      <w:r>
        <w:rPr>
          <w:rFonts w:ascii="Times New Roman" w:hAnsi="Times New Roman"/>
          <w:sz w:val="28"/>
          <w:szCs w:val="28"/>
        </w:rPr>
        <w:t xml:space="preserve">. </w:t>
      </w:r>
      <w:r w:rsidRPr="00544F77">
        <w:rPr>
          <w:rFonts w:ascii="Times New Roman" w:hAnsi="Times New Roman"/>
          <w:sz w:val="28"/>
          <w:szCs w:val="28"/>
        </w:rPr>
        <w:t>Предусмотреть возможность отключения подачи воды путем установки шарового крана на каждом отводе к водоразборной арматуре (для холодной и горячей воды) для:</w:t>
      </w:r>
    </w:p>
    <w:p w14:paraId="7B1AB592" w14:textId="77777777" w:rsidR="00A157AB" w:rsidRPr="00544F77" w:rsidRDefault="00A157AB" w:rsidP="00A4119A">
      <w:pPr>
        <w:numPr>
          <w:ilvl w:val="0"/>
          <w:numId w:val="85"/>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раковины в санузле;</w:t>
      </w:r>
    </w:p>
    <w:p w14:paraId="4AB4A982" w14:textId="77777777" w:rsidR="00A157AB" w:rsidRPr="00544F77" w:rsidRDefault="00A157AB" w:rsidP="00A4119A">
      <w:pPr>
        <w:numPr>
          <w:ilvl w:val="0"/>
          <w:numId w:val="85"/>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бачка унитаза; </w:t>
      </w:r>
    </w:p>
    <w:p w14:paraId="0FD7C9A7" w14:textId="77777777" w:rsidR="00A157AB" w:rsidRPr="00544F77" w:rsidRDefault="00A157AB" w:rsidP="00A4119A">
      <w:pPr>
        <w:numPr>
          <w:ilvl w:val="0"/>
          <w:numId w:val="85"/>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водонагревателя накопительного типа;</w:t>
      </w:r>
    </w:p>
    <w:p w14:paraId="645FD4F2" w14:textId="77777777" w:rsidR="00A157AB" w:rsidRDefault="00A157AB" w:rsidP="00A157AB">
      <w:pPr>
        <w:spacing w:after="0" w:line="240" w:lineRule="auto"/>
        <w:ind w:firstLine="709"/>
        <w:rPr>
          <w:rFonts w:ascii="Times New Roman" w:hAnsi="Times New Roman"/>
          <w:i/>
          <w:sz w:val="28"/>
          <w:szCs w:val="28"/>
        </w:rPr>
      </w:pPr>
      <w:r>
        <w:rPr>
          <w:rFonts w:ascii="Times New Roman" w:hAnsi="Times New Roman"/>
          <w:sz w:val="28"/>
          <w:szCs w:val="28"/>
          <w:lang w:eastAsia="ru-RU"/>
        </w:rPr>
        <w:t xml:space="preserve">-  </w:t>
      </w:r>
      <w:r w:rsidRPr="00E57B70">
        <w:rPr>
          <w:rFonts w:ascii="Times New Roman" w:hAnsi="Times New Roman"/>
          <w:sz w:val="28"/>
          <w:szCs w:val="28"/>
          <w:lang w:eastAsia="ru-RU"/>
        </w:rPr>
        <w:t>крана для технических нужд.</w:t>
      </w:r>
    </w:p>
    <w:p w14:paraId="47BAABFD" w14:textId="555FF510" w:rsidR="00A157AB" w:rsidRPr="00544F77" w:rsidRDefault="00A157AB" w:rsidP="00A157AB">
      <w:pPr>
        <w:tabs>
          <w:tab w:val="left" w:pos="1560"/>
        </w:tabs>
        <w:spacing w:before="120" w:after="0" w:line="240" w:lineRule="auto"/>
        <w:ind w:firstLine="709"/>
        <w:jc w:val="both"/>
        <w:rPr>
          <w:rFonts w:ascii="Times New Roman" w:hAnsi="Times New Roman"/>
          <w:sz w:val="28"/>
          <w:szCs w:val="28"/>
        </w:rPr>
      </w:pPr>
      <w:r>
        <w:rPr>
          <w:rFonts w:ascii="Times New Roman" w:hAnsi="Times New Roman"/>
          <w:sz w:val="28"/>
          <w:szCs w:val="28"/>
        </w:rPr>
        <w:t>1.35.10.</w:t>
      </w:r>
      <w:r w:rsidR="00A61298">
        <w:rPr>
          <w:rFonts w:ascii="Times New Roman" w:hAnsi="Times New Roman"/>
          <w:sz w:val="28"/>
          <w:szCs w:val="28"/>
        </w:rPr>
        <w:t>7</w:t>
      </w:r>
      <w:r>
        <w:rPr>
          <w:rFonts w:ascii="Times New Roman" w:hAnsi="Times New Roman"/>
          <w:sz w:val="28"/>
          <w:szCs w:val="28"/>
        </w:rPr>
        <w:t xml:space="preserve">. </w:t>
      </w:r>
      <w:r w:rsidRPr="00544F77">
        <w:rPr>
          <w:rFonts w:ascii="Times New Roman" w:hAnsi="Times New Roman"/>
          <w:sz w:val="28"/>
          <w:szCs w:val="28"/>
        </w:rPr>
        <w:t xml:space="preserve">Трубопроводы горячего и холодного водоснабжения проложить открыто на минимальном расстоянии от </w:t>
      </w:r>
      <w:r w:rsidRPr="00C43F90">
        <w:rPr>
          <w:rFonts w:ascii="Times New Roman" w:hAnsi="Times New Roman"/>
          <w:sz w:val="28"/>
          <w:szCs w:val="28"/>
        </w:rPr>
        <w:t>внутренних стен МОПС, зазор должен составлять не более 5 мм</w:t>
      </w:r>
      <w:r>
        <w:rPr>
          <w:rFonts w:ascii="Times New Roman" w:hAnsi="Times New Roman"/>
          <w:sz w:val="28"/>
          <w:szCs w:val="28"/>
        </w:rPr>
        <w:t>.</w:t>
      </w:r>
    </w:p>
    <w:p w14:paraId="5F64DB68" w14:textId="261E21A8" w:rsidR="00A157AB" w:rsidRPr="00544F77" w:rsidRDefault="00A157AB" w:rsidP="00A157AB">
      <w:pPr>
        <w:tabs>
          <w:tab w:val="left" w:pos="1701"/>
        </w:tabs>
        <w:spacing w:after="0" w:line="240" w:lineRule="auto"/>
        <w:ind w:firstLine="709"/>
        <w:contextualSpacing/>
        <w:jc w:val="both"/>
        <w:rPr>
          <w:rFonts w:ascii="Times New Roman" w:hAnsi="Times New Roman"/>
          <w:sz w:val="28"/>
          <w:szCs w:val="28"/>
        </w:rPr>
      </w:pPr>
      <w:r>
        <w:rPr>
          <w:rFonts w:ascii="Times New Roman" w:hAnsi="Times New Roman"/>
          <w:spacing w:val="-6"/>
          <w:sz w:val="28"/>
          <w:szCs w:val="28"/>
          <w:lang w:eastAsia="ru-RU"/>
        </w:rPr>
        <w:lastRenderedPageBreak/>
        <w:t>1.35.10.</w:t>
      </w:r>
      <w:r w:rsidR="00A61298">
        <w:rPr>
          <w:rFonts w:ascii="Times New Roman" w:hAnsi="Times New Roman"/>
          <w:spacing w:val="-6"/>
          <w:sz w:val="28"/>
          <w:szCs w:val="28"/>
          <w:lang w:eastAsia="ru-RU"/>
        </w:rPr>
        <w:t>8</w:t>
      </w:r>
      <w:r>
        <w:rPr>
          <w:rFonts w:ascii="Times New Roman" w:hAnsi="Times New Roman"/>
          <w:spacing w:val="-6"/>
          <w:sz w:val="28"/>
          <w:szCs w:val="28"/>
          <w:lang w:eastAsia="ru-RU"/>
        </w:rPr>
        <w:t xml:space="preserve">. </w:t>
      </w:r>
      <w:r w:rsidRPr="0023347E">
        <w:rPr>
          <w:rFonts w:ascii="Times New Roman" w:hAnsi="Times New Roman"/>
          <w:spacing w:val="-6"/>
          <w:sz w:val="28"/>
          <w:szCs w:val="28"/>
          <w:lang w:eastAsia="ru-RU"/>
        </w:rPr>
        <w:t xml:space="preserve">Применить трубопроводы из полипропилена </w:t>
      </w:r>
      <w:r w:rsidRPr="0023347E">
        <w:rPr>
          <w:rFonts w:ascii="Times New Roman" w:hAnsi="Times New Roman"/>
          <w:spacing w:val="-6"/>
          <w:sz w:val="28"/>
          <w:szCs w:val="28"/>
          <w:lang w:val="en-US" w:eastAsia="ru-RU"/>
        </w:rPr>
        <w:t>PN</w:t>
      </w:r>
      <w:r w:rsidRPr="0023347E">
        <w:rPr>
          <w:rFonts w:ascii="Times New Roman" w:hAnsi="Times New Roman"/>
          <w:spacing w:val="-6"/>
          <w:sz w:val="28"/>
          <w:szCs w:val="28"/>
          <w:lang w:eastAsia="ru-RU"/>
        </w:rPr>
        <w:t>20, армированные</w:t>
      </w:r>
      <w:r w:rsidRPr="00544F77">
        <w:rPr>
          <w:rFonts w:ascii="Times New Roman" w:hAnsi="Times New Roman"/>
          <w:sz w:val="28"/>
          <w:szCs w:val="28"/>
          <w:lang w:eastAsia="ru-RU"/>
        </w:rPr>
        <w:t xml:space="preserve"> стекловолокном</w:t>
      </w:r>
      <w:r>
        <w:rPr>
          <w:rFonts w:ascii="Times New Roman" w:hAnsi="Times New Roman"/>
          <w:sz w:val="28"/>
          <w:szCs w:val="28"/>
          <w:lang w:eastAsia="ru-RU"/>
        </w:rPr>
        <w:t>. И</w:t>
      </w:r>
      <w:r w:rsidRPr="00544F77">
        <w:rPr>
          <w:rFonts w:ascii="Times New Roman" w:hAnsi="Times New Roman"/>
          <w:sz w:val="28"/>
          <w:szCs w:val="28"/>
        </w:rPr>
        <w:t>спользование металлопластиковых труб для прокладки внутреннего водопровода не допускается.</w:t>
      </w:r>
    </w:p>
    <w:p w14:paraId="3B41FE19" w14:textId="120C9927" w:rsidR="00A157AB" w:rsidRPr="00544F77" w:rsidRDefault="00A61298" w:rsidP="00A157AB">
      <w:pPr>
        <w:tabs>
          <w:tab w:val="left" w:pos="1276"/>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8"/>
          <w:sz w:val="28"/>
          <w:szCs w:val="28"/>
          <w:lang w:eastAsia="ru-RU"/>
        </w:rPr>
        <w:t>1.35.10.9</w:t>
      </w:r>
      <w:r w:rsidR="00A157AB">
        <w:rPr>
          <w:rFonts w:ascii="Times New Roman" w:hAnsi="Times New Roman"/>
          <w:spacing w:val="-8"/>
          <w:sz w:val="28"/>
          <w:szCs w:val="28"/>
          <w:lang w:eastAsia="ru-RU"/>
        </w:rPr>
        <w:t xml:space="preserve">. </w:t>
      </w:r>
      <w:r w:rsidR="00A157AB" w:rsidRPr="0023347E">
        <w:rPr>
          <w:rFonts w:ascii="Times New Roman" w:hAnsi="Times New Roman"/>
          <w:spacing w:val="-8"/>
          <w:sz w:val="28"/>
          <w:szCs w:val="28"/>
          <w:lang w:eastAsia="ru-RU"/>
        </w:rPr>
        <w:t xml:space="preserve">Для обеспечения </w:t>
      </w:r>
      <w:r w:rsidR="00A157AB" w:rsidRPr="0023347E">
        <w:rPr>
          <w:rFonts w:ascii="Times New Roman" w:hAnsi="Times New Roman"/>
          <w:spacing w:val="-8"/>
          <w:sz w:val="28"/>
          <w:szCs w:val="28"/>
        </w:rPr>
        <w:t>ГВС установить водонагреватель накопительного</w:t>
      </w:r>
      <w:r w:rsidR="00A157AB" w:rsidRPr="00544F77">
        <w:rPr>
          <w:rFonts w:ascii="Times New Roman" w:hAnsi="Times New Roman"/>
          <w:sz w:val="28"/>
          <w:szCs w:val="28"/>
        </w:rPr>
        <w:t xml:space="preserve"> </w:t>
      </w:r>
      <w:r w:rsidR="00A157AB" w:rsidRPr="0023347E">
        <w:rPr>
          <w:rFonts w:ascii="Times New Roman" w:hAnsi="Times New Roman"/>
          <w:spacing w:val="-8"/>
          <w:sz w:val="28"/>
          <w:szCs w:val="28"/>
        </w:rPr>
        <w:t xml:space="preserve">типа </w:t>
      </w:r>
      <w:r w:rsidR="00A157AB" w:rsidRPr="00F676CF">
        <w:rPr>
          <w:rFonts w:ascii="Times New Roman" w:hAnsi="Times New Roman"/>
          <w:b/>
          <w:spacing w:val="-8"/>
          <w:sz w:val="28"/>
          <w:szCs w:val="28"/>
        </w:rPr>
        <w:t xml:space="preserve">(размер наливного бака </w:t>
      </w:r>
      <w:r w:rsidR="00820826">
        <w:rPr>
          <w:rFonts w:ascii="Times New Roman" w:hAnsi="Times New Roman"/>
          <w:b/>
          <w:spacing w:val="-8"/>
          <w:sz w:val="28"/>
          <w:szCs w:val="28"/>
        </w:rPr>
        <w:t xml:space="preserve">не менее </w:t>
      </w:r>
      <w:r w:rsidR="00A157AB" w:rsidRPr="00F676CF">
        <w:rPr>
          <w:rFonts w:ascii="Times New Roman" w:hAnsi="Times New Roman"/>
          <w:b/>
          <w:spacing w:val="-8"/>
          <w:sz w:val="28"/>
          <w:szCs w:val="28"/>
        </w:rPr>
        <w:t>15 л)</w:t>
      </w:r>
      <w:r w:rsidR="00A157AB" w:rsidRPr="0023347E">
        <w:rPr>
          <w:rFonts w:ascii="Times New Roman" w:hAnsi="Times New Roman"/>
          <w:spacing w:val="-8"/>
          <w:sz w:val="28"/>
          <w:szCs w:val="28"/>
        </w:rPr>
        <w:t xml:space="preserve"> с подачей горячей воды из накопительного</w:t>
      </w:r>
      <w:r w:rsidR="00A157AB" w:rsidRPr="00544F77">
        <w:rPr>
          <w:rFonts w:ascii="Times New Roman" w:hAnsi="Times New Roman"/>
          <w:sz w:val="28"/>
          <w:szCs w:val="28"/>
        </w:rPr>
        <w:t xml:space="preserve"> бака (Рисунок 1</w:t>
      </w:r>
      <w:r w:rsidR="00A157AB">
        <w:rPr>
          <w:rFonts w:ascii="Times New Roman" w:hAnsi="Times New Roman"/>
          <w:sz w:val="28"/>
          <w:szCs w:val="28"/>
        </w:rPr>
        <w:t>3/</w:t>
      </w:r>
      <w:r w:rsidR="00A157AB" w:rsidRPr="00544F77">
        <w:rPr>
          <w:rFonts w:ascii="Times New Roman" w:hAnsi="Times New Roman"/>
          <w:sz w:val="28"/>
          <w:szCs w:val="28"/>
        </w:rPr>
        <w:t>1</w:t>
      </w:r>
      <w:r w:rsidR="00A157AB">
        <w:rPr>
          <w:rFonts w:ascii="Times New Roman" w:hAnsi="Times New Roman"/>
          <w:sz w:val="28"/>
          <w:szCs w:val="28"/>
        </w:rPr>
        <w:t>4</w:t>
      </w:r>
      <w:r w:rsidR="00A157AB" w:rsidRPr="00544F77">
        <w:rPr>
          <w:rFonts w:ascii="Times New Roman" w:hAnsi="Times New Roman"/>
          <w:sz w:val="28"/>
          <w:szCs w:val="28"/>
        </w:rPr>
        <w:t>) в помещение санузла</w:t>
      </w:r>
      <w:r w:rsidR="00A157AB" w:rsidRPr="00544F77">
        <w:rPr>
          <w:rFonts w:ascii="Times New Roman" w:hAnsi="Times New Roman"/>
          <w:sz w:val="28"/>
          <w:szCs w:val="28"/>
          <w:lang w:eastAsia="ru-RU"/>
        </w:rPr>
        <w:t>. Монтаж водонагревателя выполнить с креплением на стену (перегородку) на</w:t>
      </w:r>
      <w:r w:rsidR="00A157AB">
        <w:rPr>
          <w:rFonts w:ascii="Times New Roman" w:hAnsi="Times New Roman"/>
          <w:sz w:val="28"/>
          <w:szCs w:val="28"/>
          <w:lang w:eastAsia="ru-RU"/>
        </w:rPr>
        <w:t xml:space="preserve"> </w:t>
      </w:r>
      <w:r w:rsidR="00A157AB" w:rsidRPr="00544F77">
        <w:rPr>
          <w:rFonts w:ascii="Times New Roman" w:hAnsi="Times New Roman"/>
          <w:sz w:val="28"/>
          <w:szCs w:val="28"/>
          <w:lang w:eastAsia="ru-RU"/>
        </w:rPr>
        <w:t>расстоянии 100</w:t>
      </w:r>
      <w:r w:rsidR="00A157AB">
        <w:rPr>
          <w:rFonts w:ascii="Times New Roman" w:hAnsi="Times New Roman"/>
          <w:sz w:val="28"/>
          <w:szCs w:val="28"/>
          <w:lang w:eastAsia="ru-RU"/>
        </w:rPr>
        <w:t> </w:t>
      </w:r>
      <w:r w:rsidR="00A157AB" w:rsidRPr="00544F77">
        <w:rPr>
          <w:rFonts w:ascii="Times New Roman" w:hAnsi="Times New Roman"/>
          <w:sz w:val="28"/>
          <w:szCs w:val="28"/>
          <w:lang w:eastAsia="ru-RU"/>
        </w:rPr>
        <w:t>мм</w:t>
      </w:r>
      <w:r w:rsidR="00A157AB">
        <w:rPr>
          <w:rFonts w:ascii="Times New Roman" w:hAnsi="Times New Roman"/>
          <w:sz w:val="28"/>
          <w:szCs w:val="28"/>
          <w:lang w:eastAsia="ru-RU"/>
        </w:rPr>
        <w:t xml:space="preserve"> </w:t>
      </w:r>
      <w:r w:rsidR="00A157AB" w:rsidRPr="00544F77">
        <w:rPr>
          <w:rFonts w:ascii="Times New Roman" w:hAnsi="Times New Roman"/>
          <w:sz w:val="28"/>
          <w:szCs w:val="28"/>
          <w:lang w:eastAsia="ru-RU"/>
        </w:rPr>
        <w:t xml:space="preserve">от уровня чистового потолка. </w:t>
      </w:r>
    </w:p>
    <w:p w14:paraId="6DBDCC56" w14:textId="0DA8364E" w:rsidR="00A157AB" w:rsidRPr="00544F77" w:rsidRDefault="00A157AB" w:rsidP="00A157AB">
      <w:pPr>
        <w:tabs>
          <w:tab w:val="left" w:pos="1276"/>
          <w:tab w:val="left" w:pos="1701"/>
        </w:tabs>
        <w:spacing w:after="0" w:line="240" w:lineRule="auto"/>
        <w:ind w:firstLine="709"/>
        <w:contextualSpacing/>
        <w:jc w:val="both"/>
        <w:rPr>
          <w:rFonts w:ascii="Times New Roman" w:hAnsi="Times New Roman"/>
          <w:sz w:val="28"/>
          <w:szCs w:val="28"/>
        </w:rPr>
      </w:pPr>
      <w:r>
        <w:rPr>
          <w:rFonts w:ascii="Times New Roman" w:hAnsi="Times New Roman"/>
          <w:spacing w:val="-6"/>
          <w:sz w:val="28"/>
          <w:szCs w:val="28"/>
        </w:rPr>
        <w:t>1.35.10.</w:t>
      </w:r>
      <w:r w:rsidR="00A61298">
        <w:rPr>
          <w:rFonts w:ascii="Times New Roman" w:hAnsi="Times New Roman"/>
          <w:spacing w:val="-6"/>
          <w:sz w:val="28"/>
          <w:szCs w:val="28"/>
        </w:rPr>
        <w:t>10</w:t>
      </w:r>
      <w:r>
        <w:rPr>
          <w:rFonts w:ascii="Times New Roman" w:hAnsi="Times New Roman"/>
          <w:spacing w:val="-6"/>
          <w:sz w:val="28"/>
          <w:szCs w:val="28"/>
        </w:rPr>
        <w:t xml:space="preserve">. </w:t>
      </w:r>
      <w:r w:rsidRPr="0023347E">
        <w:rPr>
          <w:rFonts w:ascii="Times New Roman" w:hAnsi="Times New Roman"/>
          <w:spacing w:val="-6"/>
          <w:sz w:val="28"/>
          <w:szCs w:val="28"/>
        </w:rPr>
        <w:t>Водонагреватель накопительного типа должен быть смонтирован</w:t>
      </w:r>
      <w:r w:rsidRPr="00544F77">
        <w:rPr>
          <w:rFonts w:ascii="Times New Roman" w:hAnsi="Times New Roman"/>
          <w:sz w:val="28"/>
          <w:szCs w:val="28"/>
        </w:rPr>
        <w:t xml:space="preserve"> параллельно плоскости стеновой панели, наклон не допускается.</w:t>
      </w:r>
    </w:p>
    <w:p w14:paraId="2554F57B" w14:textId="392B254A" w:rsidR="00A157AB" w:rsidRPr="00544F77" w:rsidRDefault="00A157AB" w:rsidP="00A157AB">
      <w:pPr>
        <w:tabs>
          <w:tab w:val="left" w:pos="1418"/>
        </w:tabs>
        <w:spacing w:after="0" w:line="240" w:lineRule="auto"/>
        <w:ind w:firstLine="709"/>
        <w:contextualSpacing/>
        <w:jc w:val="both"/>
        <w:rPr>
          <w:rFonts w:ascii="Times New Roman" w:hAnsi="Times New Roman"/>
          <w:sz w:val="28"/>
          <w:szCs w:val="28"/>
        </w:rPr>
      </w:pPr>
      <w:r w:rsidRPr="00C71F2F">
        <w:rPr>
          <w:rFonts w:ascii="Times New Roman" w:hAnsi="Times New Roman"/>
          <w:sz w:val="28"/>
          <w:szCs w:val="28"/>
        </w:rPr>
        <w:t>1</w:t>
      </w:r>
      <w:r>
        <w:rPr>
          <w:rFonts w:ascii="Times New Roman" w:hAnsi="Times New Roman"/>
          <w:sz w:val="28"/>
          <w:szCs w:val="28"/>
        </w:rPr>
        <w:t>.35.10.1</w:t>
      </w:r>
      <w:r w:rsidR="00A61298">
        <w:rPr>
          <w:rFonts w:ascii="Times New Roman" w:hAnsi="Times New Roman"/>
          <w:sz w:val="28"/>
          <w:szCs w:val="28"/>
        </w:rPr>
        <w:t>1</w:t>
      </w:r>
      <w:r>
        <w:rPr>
          <w:rFonts w:ascii="Times New Roman" w:hAnsi="Times New Roman"/>
          <w:sz w:val="28"/>
          <w:szCs w:val="28"/>
        </w:rPr>
        <w:t xml:space="preserve">. </w:t>
      </w:r>
      <w:r w:rsidRPr="00544F77">
        <w:rPr>
          <w:rFonts w:ascii="Times New Roman" w:hAnsi="Times New Roman"/>
          <w:sz w:val="28"/>
          <w:szCs w:val="28"/>
        </w:rPr>
        <w:t xml:space="preserve">Предусмотреть устройство и вывод из </w:t>
      </w:r>
      <w:r>
        <w:rPr>
          <w:rFonts w:ascii="Times New Roman" w:hAnsi="Times New Roman"/>
          <w:sz w:val="28"/>
          <w:szCs w:val="28"/>
        </w:rPr>
        <w:t>МОПС</w:t>
      </w:r>
      <w:r w:rsidRPr="00544F77">
        <w:rPr>
          <w:rFonts w:ascii="Times New Roman" w:hAnsi="Times New Roman"/>
          <w:sz w:val="28"/>
          <w:szCs w:val="28"/>
        </w:rPr>
        <w:t xml:space="preserve"> самотечной канализации в локальные очистные сооружения (септик), расположенны</w:t>
      </w:r>
      <w:r>
        <w:rPr>
          <w:rFonts w:ascii="Times New Roman" w:hAnsi="Times New Roman"/>
          <w:sz w:val="28"/>
          <w:szCs w:val="28"/>
        </w:rPr>
        <w:t>е</w:t>
      </w:r>
      <w:r w:rsidRPr="00544F77">
        <w:rPr>
          <w:rFonts w:ascii="Times New Roman" w:hAnsi="Times New Roman"/>
          <w:sz w:val="28"/>
          <w:szCs w:val="28"/>
        </w:rPr>
        <w:t xml:space="preserve"> </w:t>
      </w:r>
      <w:r>
        <w:rPr>
          <w:rFonts w:ascii="Times New Roman" w:hAnsi="Times New Roman"/>
          <w:sz w:val="28"/>
          <w:szCs w:val="28"/>
        </w:rPr>
        <w:br/>
      </w:r>
      <w:r w:rsidRPr="00544F77">
        <w:rPr>
          <w:rFonts w:ascii="Times New Roman" w:hAnsi="Times New Roman"/>
          <w:sz w:val="28"/>
          <w:szCs w:val="28"/>
        </w:rPr>
        <w:t>на удалении не менее 5</w:t>
      </w:r>
      <w:r>
        <w:rPr>
          <w:rFonts w:ascii="Times New Roman" w:hAnsi="Times New Roman"/>
          <w:sz w:val="28"/>
          <w:szCs w:val="28"/>
        </w:rPr>
        <w:t> </w:t>
      </w:r>
      <w:r w:rsidRPr="00544F77">
        <w:rPr>
          <w:rFonts w:ascii="Times New Roman" w:hAnsi="Times New Roman"/>
          <w:sz w:val="28"/>
          <w:szCs w:val="28"/>
        </w:rPr>
        <w:t xml:space="preserve">м от </w:t>
      </w:r>
      <w:r>
        <w:rPr>
          <w:rFonts w:ascii="Times New Roman" w:hAnsi="Times New Roman"/>
          <w:sz w:val="28"/>
          <w:szCs w:val="28"/>
        </w:rPr>
        <w:t>МОПС</w:t>
      </w:r>
      <w:r w:rsidRPr="00544F77">
        <w:rPr>
          <w:rFonts w:ascii="Times New Roman" w:hAnsi="Times New Roman"/>
          <w:sz w:val="28"/>
          <w:szCs w:val="28"/>
        </w:rPr>
        <w:t xml:space="preserve"> с системой очистки сточных вод. Применять энергонезависимые</w:t>
      </w:r>
      <w:r>
        <w:rPr>
          <w:rStyle w:val="ac"/>
          <w:rFonts w:ascii="Times New Roman" w:hAnsi="Times New Roman"/>
          <w:sz w:val="28"/>
          <w:szCs w:val="28"/>
        </w:rPr>
        <w:footnoteReference w:id="11"/>
      </w:r>
      <w:r w:rsidRPr="00544F77">
        <w:rPr>
          <w:rFonts w:ascii="Times New Roman" w:hAnsi="Times New Roman"/>
          <w:sz w:val="28"/>
          <w:szCs w:val="28"/>
        </w:rPr>
        <w:t xml:space="preserve"> двух- или </w:t>
      </w:r>
      <w:proofErr w:type="spellStart"/>
      <w:r w:rsidRPr="00544F77">
        <w:rPr>
          <w:rFonts w:ascii="Times New Roman" w:hAnsi="Times New Roman"/>
          <w:sz w:val="28"/>
          <w:szCs w:val="28"/>
        </w:rPr>
        <w:t>трехъемкостные</w:t>
      </w:r>
      <w:proofErr w:type="spellEnd"/>
      <w:r w:rsidRPr="00544F77">
        <w:rPr>
          <w:rFonts w:ascii="Times New Roman" w:hAnsi="Times New Roman"/>
          <w:sz w:val="28"/>
          <w:szCs w:val="28"/>
        </w:rPr>
        <w:t xml:space="preserve"> септики </w:t>
      </w:r>
      <w:r>
        <w:rPr>
          <w:rFonts w:ascii="Times New Roman" w:hAnsi="Times New Roman"/>
          <w:sz w:val="28"/>
          <w:szCs w:val="28"/>
        </w:rPr>
        <w:br/>
      </w:r>
      <w:r w:rsidRPr="00544F77">
        <w:rPr>
          <w:rFonts w:ascii="Times New Roman" w:hAnsi="Times New Roman"/>
          <w:sz w:val="28"/>
          <w:szCs w:val="28"/>
        </w:rPr>
        <w:t xml:space="preserve">с производительностью </w:t>
      </w:r>
      <w:r>
        <w:rPr>
          <w:rFonts w:ascii="Times New Roman" w:hAnsi="Times New Roman"/>
          <w:sz w:val="28"/>
          <w:szCs w:val="28"/>
        </w:rPr>
        <w:t>300-</w:t>
      </w:r>
      <w:r w:rsidRPr="00544F77">
        <w:rPr>
          <w:rFonts w:ascii="Times New Roman" w:hAnsi="Times New Roman"/>
          <w:sz w:val="28"/>
          <w:szCs w:val="28"/>
        </w:rPr>
        <w:t xml:space="preserve">700 л/сутки, не требующие обслуживания чаще </w:t>
      </w:r>
      <w:r>
        <w:rPr>
          <w:rFonts w:ascii="Times New Roman" w:hAnsi="Times New Roman"/>
          <w:sz w:val="28"/>
          <w:szCs w:val="28"/>
        </w:rPr>
        <w:br/>
      </w:r>
      <w:r w:rsidRPr="00544F77">
        <w:rPr>
          <w:rFonts w:ascii="Times New Roman" w:hAnsi="Times New Roman"/>
          <w:sz w:val="28"/>
          <w:szCs w:val="28"/>
        </w:rPr>
        <w:t>1 раза в год</w:t>
      </w:r>
      <w:r w:rsidRPr="00C71F2F">
        <w:rPr>
          <w:rFonts w:ascii="Times New Roman" w:hAnsi="Times New Roman"/>
          <w:sz w:val="28"/>
          <w:szCs w:val="28"/>
        </w:rPr>
        <w:t xml:space="preserve"> </w:t>
      </w:r>
      <w:r w:rsidRPr="00011483">
        <w:rPr>
          <w:rFonts w:ascii="Times New Roman" w:hAnsi="Times New Roman"/>
          <w:sz w:val="28"/>
          <w:szCs w:val="28"/>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r w:rsidRPr="00544F77">
        <w:rPr>
          <w:rFonts w:ascii="Times New Roman" w:hAnsi="Times New Roman"/>
          <w:sz w:val="28"/>
          <w:szCs w:val="28"/>
        </w:rPr>
        <w:t>.</w:t>
      </w:r>
    </w:p>
    <w:p w14:paraId="475A3B70" w14:textId="77777777" w:rsidR="00A157AB" w:rsidRDefault="00A157AB" w:rsidP="00A157AB">
      <w:pPr>
        <w:widowControl w:val="0"/>
        <w:tabs>
          <w:tab w:val="left" w:pos="1418"/>
        </w:tabs>
        <w:spacing w:after="0" w:line="240" w:lineRule="auto"/>
        <w:ind w:left="709"/>
        <w:contextualSpacing/>
        <w:jc w:val="both"/>
        <w:rPr>
          <w:rFonts w:ascii="Times New Roman" w:hAnsi="Times New Roman"/>
          <w:sz w:val="28"/>
          <w:szCs w:val="28"/>
        </w:rPr>
      </w:pPr>
      <w:r>
        <w:rPr>
          <w:rFonts w:ascii="Times New Roman" w:hAnsi="Times New Roman"/>
          <w:sz w:val="28"/>
          <w:szCs w:val="28"/>
        </w:rPr>
        <w:t xml:space="preserve">1.35.11. </w:t>
      </w:r>
      <w:r w:rsidRPr="00544F77">
        <w:rPr>
          <w:rFonts w:ascii="Times New Roman" w:hAnsi="Times New Roman"/>
          <w:sz w:val="28"/>
          <w:szCs w:val="28"/>
        </w:rPr>
        <w:t>Оборудование санузла</w:t>
      </w:r>
      <w:r>
        <w:rPr>
          <w:rFonts w:ascii="Times New Roman" w:hAnsi="Times New Roman"/>
          <w:sz w:val="28"/>
          <w:szCs w:val="28"/>
        </w:rPr>
        <w:t>.</w:t>
      </w:r>
    </w:p>
    <w:p w14:paraId="6BA703AA" w14:textId="77777777" w:rsidR="00A157AB" w:rsidRPr="00544F77" w:rsidRDefault="00A157AB" w:rsidP="00A157AB">
      <w:pPr>
        <w:widowControl w:val="0"/>
        <w:tabs>
          <w:tab w:val="left" w:pos="1418"/>
        </w:tabs>
        <w:spacing w:after="0" w:line="240" w:lineRule="auto"/>
        <w:ind w:firstLine="709"/>
        <w:contextualSpacing/>
        <w:jc w:val="both"/>
        <w:rPr>
          <w:rFonts w:ascii="Times New Roman" w:hAnsi="Times New Roman"/>
          <w:sz w:val="28"/>
          <w:szCs w:val="28"/>
        </w:rPr>
      </w:pPr>
      <w:r w:rsidRPr="00544F77">
        <w:rPr>
          <w:rFonts w:ascii="Times New Roman" w:hAnsi="Times New Roman"/>
          <w:sz w:val="28"/>
          <w:szCs w:val="28"/>
        </w:rPr>
        <w:t xml:space="preserve">В санузле установить напольный унитаз, раковину (с креплением </w:t>
      </w:r>
      <w:r>
        <w:rPr>
          <w:rFonts w:ascii="Times New Roman" w:hAnsi="Times New Roman"/>
          <w:sz w:val="28"/>
          <w:szCs w:val="28"/>
        </w:rPr>
        <w:br/>
      </w:r>
      <w:r w:rsidRPr="00544F77">
        <w:rPr>
          <w:rFonts w:ascii="Times New Roman" w:hAnsi="Times New Roman"/>
          <w:sz w:val="28"/>
          <w:szCs w:val="28"/>
        </w:rPr>
        <w:t>к стеновой панели</w:t>
      </w:r>
      <w:r>
        <w:rPr>
          <w:rFonts w:ascii="Times New Roman" w:hAnsi="Times New Roman"/>
          <w:sz w:val="28"/>
          <w:szCs w:val="28"/>
        </w:rPr>
        <w:t xml:space="preserve"> или </w:t>
      </w:r>
      <w:r w:rsidRPr="00544F77">
        <w:rPr>
          <w:rFonts w:ascii="Times New Roman" w:hAnsi="Times New Roman"/>
          <w:sz w:val="28"/>
          <w:szCs w:val="28"/>
        </w:rPr>
        <w:t>встроенную в мебельную тумбу), смеситель.</w:t>
      </w:r>
    </w:p>
    <w:p w14:paraId="014471A5" w14:textId="77777777" w:rsidR="00A157AB" w:rsidRPr="00694A18" w:rsidRDefault="00A157AB" w:rsidP="00A157AB">
      <w:pPr>
        <w:pStyle w:val="af8"/>
        <w:tabs>
          <w:tab w:val="left" w:pos="1560"/>
        </w:tabs>
        <w:ind w:left="709"/>
        <w:jc w:val="both"/>
      </w:pPr>
      <w:r>
        <w:t xml:space="preserve">1.35.11.1. </w:t>
      </w:r>
      <w:r w:rsidRPr="00694A18">
        <w:t>Раковина:</w:t>
      </w:r>
    </w:p>
    <w:p w14:paraId="39C8752C" w14:textId="77777777" w:rsidR="00A157AB" w:rsidRPr="00544F77" w:rsidRDefault="00A157AB" w:rsidP="00A4119A">
      <w:pPr>
        <w:numPr>
          <w:ilvl w:val="0"/>
          <w:numId w:val="8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белого цвета;</w:t>
      </w:r>
    </w:p>
    <w:p w14:paraId="5A43F598" w14:textId="77777777" w:rsidR="00A157AB" w:rsidRPr="00544F77" w:rsidRDefault="00A157AB" w:rsidP="00A4119A">
      <w:pPr>
        <w:numPr>
          <w:ilvl w:val="0"/>
          <w:numId w:val="8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устанавливается на высоте 850 мм от уровня чистого пола;</w:t>
      </w:r>
    </w:p>
    <w:p w14:paraId="7C31C100" w14:textId="77777777" w:rsidR="00A157AB" w:rsidRPr="00544F77" w:rsidRDefault="00A157AB" w:rsidP="00A4119A">
      <w:pPr>
        <w:numPr>
          <w:ilvl w:val="0"/>
          <w:numId w:val="8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500</w:t>
      </w:r>
      <w:r>
        <w:rPr>
          <w:rFonts w:ascii="Times New Roman" w:hAnsi="Times New Roman"/>
          <w:sz w:val="28"/>
          <w:szCs w:val="28"/>
        </w:rPr>
        <w:t>-</w:t>
      </w:r>
      <w:r w:rsidRPr="00544F77">
        <w:rPr>
          <w:rFonts w:ascii="Times New Roman" w:hAnsi="Times New Roman"/>
          <w:sz w:val="28"/>
          <w:szCs w:val="28"/>
        </w:rPr>
        <w:t>600 мм длина, 400</w:t>
      </w:r>
      <w:r>
        <w:rPr>
          <w:rFonts w:ascii="Times New Roman" w:hAnsi="Times New Roman"/>
          <w:sz w:val="28"/>
          <w:szCs w:val="28"/>
        </w:rPr>
        <w:t>-</w:t>
      </w:r>
      <w:r w:rsidRPr="00544F77">
        <w:rPr>
          <w:rFonts w:ascii="Times New Roman" w:hAnsi="Times New Roman"/>
          <w:sz w:val="28"/>
          <w:szCs w:val="28"/>
        </w:rPr>
        <w:t>500 мм глубина</w:t>
      </w:r>
      <w:r>
        <w:rPr>
          <w:rFonts w:ascii="Times New Roman" w:hAnsi="Times New Roman"/>
          <w:sz w:val="28"/>
          <w:szCs w:val="28"/>
        </w:rPr>
        <w:t xml:space="preserve"> (либо 400 х 220 мм длина х глубина)</w:t>
      </w:r>
      <w:r w:rsidRPr="00544F77">
        <w:rPr>
          <w:rFonts w:ascii="Times New Roman" w:hAnsi="Times New Roman"/>
          <w:sz w:val="28"/>
          <w:szCs w:val="28"/>
        </w:rPr>
        <w:t>;</w:t>
      </w:r>
    </w:p>
    <w:p w14:paraId="1BC615B6" w14:textId="77777777" w:rsidR="00A157AB" w:rsidRPr="00544F77" w:rsidRDefault="00A157AB" w:rsidP="00A4119A">
      <w:pPr>
        <w:numPr>
          <w:ilvl w:val="0"/>
          <w:numId w:val="8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прямоугольной формы; </w:t>
      </w:r>
    </w:p>
    <w:p w14:paraId="193BB293" w14:textId="77777777" w:rsidR="00A157AB" w:rsidRPr="00544F77" w:rsidRDefault="00A157AB" w:rsidP="00A4119A">
      <w:pPr>
        <w:numPr>
          <w:ilvl w:val="0"/>
          <w:numId w:val="8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монтаж в тумбу </w:t>
      </w:r>
      <w:proofErr w:type="spellStart"/>
      <w:r w:rsidRPr="00544F77">
        <w:rPr>
          <w:rFonts w:ascii="Times New Roman" w:hAnsi="Times New Roman"/>
          <w:sz w:val="28"/>
          <w:szCs w:val="28"/>
        </w:rPr>
        <w:t>полувстраиваем</w:t>
      </w:r>
      <w:r>
        <w:rPr>
          <w:rFonts w:ascii="Times New Roman" w:hAnsi="Times New Roman"/>
          <w:sz w:val="28"/>
          <w:szCs w:val="28"/>
        </w:rPr>
        <w:t>ую</w:t>
      </w:r>
      <w:proofErr w:type="spellEnd"/>
      <w:r>
        <w:rPr>
          <w:rFonts w:ascii="Times New Roman" w:hAnsi="Times New Roman"/>
          <w:sz w:val="28"/>
          <w:szCs w:val="28"/>
        </w:rPr>
        <w:t>, либо в навесную</w:t>
      </w:r>
      <w:r w:rsidRPr="00544F77">
        <w:rPr>
          <w:rFonts w:ascii="Times New Roman" w:hAnsi="Times New Roman"/>
          <w:sz w:val="28"/>
          <w:szCs w:val="28"/>
        </w:rPr>
        <w:t>;</w:t>
      </w:r>
    </w:p>
    <w:p w14:paraId="223E6182" w14:textId="77777777" w:rsidR="00A157AB" w:rsidRPr="00544F77" w:rsidRDefault="00A157AB" w:rsidP="00A4119A">
      <w:pPr>
        <w:numPr>
          <w:ilvl w:val="0"/>
          <w:numId w:val="8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отверстием для перелива воды;</w:t>
      </w:r>
    </w:p>
    <w:p w14:paraId="4E2F833B" w14:textId="77777777" w:rsidR="00A157AB" w:rsidRPr="00544F77" w:rsidRDefault="00A157AB" w:rsidP="00A4119A">
      <w:pPr>
        <w:numPr>
          <w:ilvl w:val="0"/>
          <w:numId w:val="8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отверстием для монтажа смесителя;</w:t>
      </w:r>
    </w:p>
    <w:p w14:paraId="0FCA4175" w14:textId="77777777" w:rsidR="00A157AB" w:rsidRPr="00544F77" w:rsidRDefault="00A157AB" w:rsidP="00A4119A">
      <w:pPr>
        <w:numPr>
          <w:ilvl w:val="0"/>
          <w:numId w:val="8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совпадающей по геометрии с параметрами длины и высоты </w:t>
      </w:r>
      <w:proofErr w:type="spellStart"/>
      <w:r w:rsidRPr="00544F77">
        <w:rPr>
          <w:rFonts w:ascii="Times New Roman" w:hAnsi="Times New Roman"/>
          <w:sz w:val="28"/>
          <w:szCs w:val="28"/>
        </w:rPr>
        <w:t>излива</w:t>
      </w:r>
      <w:proofErr w:type="spellEnd"/>
      <w:r w:rsidRPr="00544F77">
        <w:rPr>
          <w:rFonts w:ascii="Times New Roman" w:hAnsi="Times New Roman"/>
          <w:sz w:val="28"/>
          <w:szCs w:val="28"/>
        </w:rPr>
        <w:t xml:space="preserve"> смесителя.</w:t>
      </w:r>
    </w:p>
    <w:p w14:paraId="5D3DE2DE" w14:textId="77777777" w:rsidR="00A157AB" w:rsidRPr="00544F77" w:rsidRDefault="00A157AB" w:rsidP="00A157AB">
      <w:pPr>
        <w:pStyle w:val="af8"/>
        <w:tabs>
          <w:tab w:val="left" w:pos="1560"/>
        </w:tabs>
        <w:ind w:left="709"/>
        <w:jc w:val="both"/>
      </w:pPr>
      <w:r>
        <w:t xml:space="preserve">1.35.11.2. </w:t>
      </w:r>
      <w:r w:rsidRPr="00544F77">
        <w:t>Тумба мебельная:</w:t>
      </w:r>
    </w:p>
    <w:p w14:paraId="2A3555C9" w14:textId="77777777" w:rsidR="00A157AB" w:rsidRPr="00544F77" w:rsidRDefault="00A157AB" w:rsidP="00A4119A">
      <w:pPr>
        <w:numPr>
          <w:ilvl w:val="0"/>
          <w:numId w:val="8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белого цвета; </w:t>
      </w:r>
    </w:p>
    <w:p w14:paraId="5B28D284" w14:textId="77777777" w:rsidR="00A157AB" w:rsidRPr="00544F77" w:rsidRDefault="00A157AB" w:rsidP="00A4119A">
      <w:pPr>
        <w:numPr>
          <w:ilvl w:val="0"/>
          <w:numId w:val="8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 корпуса</w:t>
      </w:r>
      <w:r>
        <w:rPr>
          <w:rFonts w:ascii="Times New Roman" w:hAnsi="Times New Roman"/>
          <w:sz w:val="28"/>
          <w:szCs w:val="28"/>
        </w:rPr>
        <w:t xml:space="preserve">: </w:t>
      </w:r>
      <w:r w:rsidRPr="00544F77">
        <w:rPr>
          <w:rFonts w:ascii="Times New Roman" w:hAnsi="Times New Roman"/>
          <w:sz w:val="28"/>
          <w:szCs w:val="28"/>
        </w:rPr>
        <w:t>ЛДСП с влагостойким покрытием</w:t>
      </w:r>
      <w:r>
        <w:rPr>
          <w:rFonts w:ascii="Times New Roman" w:hAnsi="Times New Roman"/>
          <w:sz w:val="28"/>
          <w:szCs w:val="28"/>
        </w:rPr>
        <w:t>,</w:t>
      </w:r>
      <w:r w:rsidRPr="00544F77">
        <w:rPr>
          <w:rFonts w:ascii="Times New Roman" w:hAnsi="Times New Roman"/>
          <w:sz w:val="28"/>
          <w:szCs w:val="28"/>
        </w:rPr>
        <w:t xml:space="preserve"> материал фасада МДФ с влагостойким покрытием; </w:t>
      </w:r>
    </w:p>
    <w:p w14:paraId="4820EB44" w14:textId="77777777" w:rsidR="00A157AB" w:rsidRPr="00544F77" w:rsidRDefault="00A157AB" w:rsidP="00A4119A">
      <w:pPr>
        <w:numPr>
          <w:ilvl w:val="0"/>
          <w:numId w:val="8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двумя гладкими распашными дверцами фасада;</w:t>
      </w:r>
    </w:p>
    <w:p w14:paraId="31EE7D53" w14:textId="77777777" w:rsidR="00A157AB" w:rsidRPr="00544F77" w:rsidRDefault="00A157AB" w:rsidP="00A4119A">
      <w:pPr>
        <w:numPr>
          <w:ilvl w:val="0"/>
          <w:numId w:val="8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одной полкой, устанавливаемой в корпус;</w:t>
      </w:r>
    </w:p>
    <w:p w14:paraId="254AA907" w14:textId="77777777" w:rsidR="00A157AB" w:rsidRPr="00544F77" w:rsidRDefault="00A157AB" w:rsidP="00A4119A">
      <w:pPr>
        <w:numPr>
          <w:ilvl w:val="0"/>
          <w:numId w:val="8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на металлических хромированных ножках, с металлической хромированной фурнитурой; </w:t>
      </w:r>
    </w:p>
    <w:p w14:paraId="3C433D25" w14:textId="77777777" w:rsidR="00A157AB" w:rsidRPr="00544F77" w:rsidRDefault="00A157AB" w:rsidP="00A4119A">
      <w:pPr>
        <w:numPr>
          <w:ilvl w:val="0"/>
          <w:numId w:val="8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габариты стойки не должны превышать габариты раковины.</w:t>
      </w:r>
    </w:p>
    <w:p w14:paraId="7A8D98D8" w14:textId="77777777" w:rsidR="00A157AB" w:rsidRPr="00544F77" w:rsidRDefault="00A157AB" w:rsidP="00A157AB">
      <w:pPr>
        <w:pStyle w:val="af8"/>
        <w:tabs>
          <w:tab w:val="left" w:pos="1560"/>
        </w:tabs>
        <w:ind w:left="709"/>
        <w:jc w:val="both"/>
      </w:pPr>
      <w:r>
        <w:lastRenderedPageBreak/>
        <w:t xml:space="preserve">1.35.11.3. </w:t>
      </w:r>
      <w:r w:rsidRPr="00544F77">
        <w:t>Смеситель:</w:t>
      </w:r>
    </w:p>
    <w:p w14:paraId="252D7F98" w14:textId="77777777" w:rsidR="00A157AB" w:rsidRPr="00544F77" w:rsidRDefault="00A157AB" w:rsidP="00A4119A">
      <w:pPr>
        <w:numPr>
          <w:ilvl w:val="0"/>
          <w:numId w:val="88"/>
        </w:numPr>
        <w:tabs>
          <w:tab w:val="left" w:pos="993"/>
          <w:tab w:val="left" w:pos="1560"/>
        </w:tabs>
        <w:spacing w:after="0" w:line="240" w:lineRule="auto"/>
        <w:ind w:left="0" w:firstLine="709"/>
        <w:contextualSpacing/>
        <w:jc w:val="both"/>
        <w:rPr>
          <w:rFonts w:ascii="Times New Roman" w:hAnsi="Times New Roman"/>
          <w:sz w:val="28"/>
          <w:szCs w:val="28"/>
        </w:rPr>
      </w:pPr>
      <w:proofErr w:type="spellStart"/>
      <w:r w:rsidRPr="00544F77">
        <w:rPr>
          <w:rFonts w:ascii="Times New Roman" w:hAnsi="Times New Roman"/>
          <w:sz w:val="28"/>
          <w:szCs w:val="28"/>
        </w:rPr>
        <w:t>однорычажный</w:t>
      </w:r>
      <w:proofErr w:type="spellEnd"/>
      <w:r w:rsidRPr="00544F77">
        <w:rPr>
          <w:rFonts w:ascii="Times New Roman" w:hAnsi="Times New Roman"/>
          <w:sz w:val="28"/>
          <w:szCs w:val="28"/>
        </w:rPr>
        <w:t>;</w:t>
      </w:r>
    </w:p>
    <w:p w14:paraId="5D84BE10" w14:textId="77777777" w:rsidR="00A157AB" w:rsidRPr="0023347E" w:rsidRDefault="00A157AB" w:rsidP="00A4119A">
      <w:pPr>
        <w:numPr>
          <w:ilvl w:val="0"/>
          <w:numId w:val="88"/>
        </w:numPr>
        <w:tabs>
          <w:tab w:val="left" w:pos="993"/>
        </w:tabs>
        <w:spacing w:after="0" w:line="240" w:lineRule="auto"/>
        <w:ind w:left="0" w:firstLine="709"/>
        <w:contextualSpacing/>
        <w:jc w:val="both"/>
        <w:rPr>
          <w:rFonts w:ascii="Times New Roman" w:hAnsi="Times New Roman"/>
          <w:spacing w:val="-6"/>
          <w:sz w:val="28"/>
          <w:szCs w:val="28"/>
        </w:rPr>
      </w:pPr>
      <w:r w:rsidRPr="0023347E">
        <w:rPr>
          <w:rFonts w:ascii="Times New Roman" w:hAnsi="Times New Roman"/>
          <w:spacing w:val="-6"/>
          <w:sz w:val="28"/>
          <w:szCs w:val="28"/>
        </w:rPr>
        <w:t>устанавливается в отверстие на горизонтальной поверхности раковины;</w:t>
      </w:r>
    </w:p>
    <w:p w14:paraId="487C4F78" w14:textId="77777777" w:rsidR="00A157AB" w:rsidRPr="00FD0E22" w:rsidRDefault="00A157AB" w:rsidP="00A4119A">
      <w:pPr>
        <w:pStyle w:val="af8"/>
        <w:numPr>
          <w:ilvl w:val="0"/>
          <w:numId w:val="88"/>
        </w:numPr>
        <w:tabs>
          <w:tab w:val="left" w:pos="993"/>
        </w:tabs>
        <w:ind w:left="0" w:firstLine="709"/>
        <w:jc w:val="both"/>
      </w:pPr>
      <w:r w:rsidRPr="00FD0E22">
        <w:t xml:space="preserve">длина </w:t>
      </w:r>
      <w:proofErr w:type="spellStart"/>
      <w:r w:rsidRPr="00FD0E22">
        <w:t>излива</w:t>
      </w:r>
      <w:proofErr w:type="spellEnd"/>
      <w:r w:rsidRPr="00FD0E22">
        <w:t xml:space="preserve"> 15</w:t>
      </w:r>
      <w:r>
        <w:rPr>
          <w:rFonts w:ascii="Sylfaen" w:hAnsi="Sylfaen"/>
        </w:rPr>
        <w:t>-</w:t>
      </w:r>
      <w:r w:rsidRPr="006544CB">
        <w:t xml:space="preserve">25 см, высота </w:t>
      </w:r>
      <w:proofErr w:type="spellStart"/>
      <w:r w:rsidRPr="006544CB">
        <w:t>излива</w:t>
      </w:r>
      <w:proofErr w:type="spellEnd"/>
      <w:r w:rsidRPr="006544CB">
        <w:t xml:space="preserve"> 10</w:t>
      </w:r>
      <w:r w:rsidRPr="006544CB">
        <w:rPr>
          <w:rFonts w:ascii="Sylfaen" w:hAnsi="Sylfaen"/>
        </w:rPr>
        <w:t>-</w:t>
      </w:r>
      <w:r w:rsidRPr="00637AD2">
        <w:t>30 см</w:t>
      </w:r>
      <w:r w:rsidRPr="000C0FCF">
        <w:t xml:space="preserve"> (</w:t>
      </w:r>
      <w:r w:rsidRPr="00FD0E22">
        <w:rPr>
          <w:lang w:eastAsia="en-US"/>
        </w:rPr>
        <w:t>при выборе</w:t>
      </w:r>
      <w:r>
        <w:rPr>
          <w:lang w:eastAsia="en-US"/>
        </w:rPr>
        <w:t xml:space="preserve"> смесителя</w:t>
      </w:r>
      <w:r w:rsidRPr="00FD0E22">
        <w:rPr>
          <w:lang w:eastAsia="en-US"/>
        </w:rPr>
        <w:t xml:space="preserve"> учесть габариты ракови</w:t>
      </w:r>
      <w:r>
        <w:rPr>
          <w:lang w:eastAsia="en-US"/>
        </w:rPr>
        <w:t>ны для МОПС</w:t>
      </w:r>
      <w:r w:rsidRPr="00FD0E22">
        <w:rPr>
          <w:lang w:eastAsia="en-US"/>
        </w:rPr>
        <w:t>)</w:t>
      </w:r>
      <w:r w:rsidRPr="00FD0E22">
        <w:t>;</w:t>
      </w:r>
    </w:p>
    <w:p w14:paraId="64017865" w14:textId="77777777" w:rsidR="00A157AB" w:rsidRPr="00544F77" w:rsidRDefault="00A157AB" w:rsidP="00A4119A">
      <w:pPr>
        <w:numPr>
          <w:ilvl w:val="0"/>
          <w:numId w:val="8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w:t>
      </w:r>
      <w:r>
        <w:rPr>
          <w:rFonts w:ascii="Times New Roman" w:hAnsi="Times New Roman"/>
          <w:sz w:val="28"/>
          <w:szCs w:val="28"/>
        </w:rPr>
        <w:t xml:space="preserve"> - </w:t>
      </w:r>
      <w:r w:rsidRPr="00544F77">
        <w:rPr>
          <w:rFonts w:ascii="Times New Roman" w:hAnsi="Times New Roman"/>
          <w:sz w:val="28"/>
          <w:szCs w:val="28"/>
        </w:rPr>
        <w:t>латунь;</w:t>
      </w:r>
    </w:p>
    <w:p w14:paraId="2774B7AC" w14:textId="77777777" w:rsidR="00A157AB" w:rsidRPr="00544F77" w:rsidRDefault="00A157AB" w:rsidP="00A4119A">
      <w:pPr>
        <w:numPr>
          <w:ilvl w:val="0"/>
          <w:numId w:val="8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цвет</w:t>
      </w:r>
      <w:r>
        <w:rPr>
          <w:rFonts w:ascii="Times New Roman" w:hAnsi="Times New Roman"/>
          <w:sz w:val="28"/>
          <w:szCs w:val="28"/>
        </w:rPr>
        <w:t xml:space="preserve"> - </w:t>
      </w:r>
      <w:r w:rsidRPr="00544F77">
        <w:rPr>
          <w:rFonts w:ascii="Times New Roman" w:hAnsi="Times New Roman"/>
          <w:sz w:val="28"/>
          <w:szCs w:val="28"/>
        </w:rPr>
        <w:t>хром;</w:t>
      </w:r>
    </w:p>
    <w:p w14:paraId="43B71A6D" w14:textId="77777777" w:rsidR="00A157AB" w:rsidRPr="00544F77" w:rsidRDefault="00A157AB" w:rsidP="00A4119A">
      <w:pPr>
        <w:numPr>
          <w:ilvl w:val="0"/>
          <w:numId w:val="8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без механизма блокировки сливного отверстия.</w:t>
      </w:r>
    </w:p>
    <w:p w14:paraId="627D9260" w14:textId="77777777" w:rsidR="00A157AB" w:rsidRPr="00544F77" w:rsidRDefault="00A157AB" w:rsidP="00A157AB">
      <w:pPr>
        <w:pStyle w:val="af8"/>
        <w:tabs>
          <w:tab w:val="left" w:pos="1560"/>
        </w:tabs>
        <w:ind w:left="709"/>
        <w:jc w:val="both"/>
      </w:pPr>
      <w:r>
        <w:t xml:space="preserve">1.35.11.4. </w:t>
      </w:r>
      <w:r w:rsidRPr="00544F77">
        <w:t>Унитаз:</w:t>
      </w:r>
    </w:p>
    <w:p w14:paraId="0665515C" w14:textId="77777777" w:rsidR="00A157AB" w:rsidRPr="00544F77" w:rsidRDefault="00A157AB" w:rsidP="00A4119A">
      <w:pPr>
        <w:numPr>
          <w:ilvl w:val="0"/>
          <w:numId w:val="8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белого цвета;</w:t>
      </w:r>
    </w:p>
    <w:p w14:paraId="77EED9C9" w14:textId="77777777" w:rsidR="00A157AB" w:rsidRPr="00544F77" w:rsidRDefault="00A157AB" w:rsidP="00A4119A">
      <w:pPr>
        <w:numPr>
          <w:ilvl w:val="0"/>
          <w:numId w:val="8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конфигурация</w:t>
      </w:r>
      <w:r>
        <w:rPr>
          <w:rFonts w:ascii="Times New Roman" w:hAnsi="Times New Roman"/>
          <w:sz w:val="28"/>
          <w:szCs w:val="28"/>
        </w:rPr>
        <w:t xml:space="preserve"> - </w:t>
      </w:r>
      <w:r w:rsidRPr="00544F77">
        <w:rPr>
          <w:rFonts w:ascii="Times New Roman" w:hAnsi="Times New Roman"/>
          <w:sz w:val="28"/>
          <w:szCs w:val="28"/>
        </w:rPr>
        <w:t>унитаз-компакт;</w:t>
      </w:r>
    </w:p>
    <w:p w14:paraId="2125EA09" w14:textId="77777777" w:rsidR="00A157AB" w:rsidRPr="00544F77" w:rsidRDefault="00A157AB" w:rsidP="00A4119A">
      <w:pPr>
        <w:numPr>
          <w:ilvl w:val="0"/>
          <w:numId w:val="8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напольный; </w:t>
      </w:r>
    </w:p>
    <w:p w14:paraId="4690120B" w14:textId="77777777" w:rsidR="00A157AB" w:rsidRPr="00544F77" w:rsidRDefault="00A157AB" w:rsidP="00A4119A">
      <w:pPr>
        <w:numPr>
          <w:ilvl w:val="0"/>
          <w:numId w:val="8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длина (общий габарит «унитаз</w:t>
      </w:r>
      <w:r>
        <w:rPr>
          <w:rFonts w:ascii="Times New Roman" w:hAnsi="Times New Roman"/>
          <w:sz w:val="28"/>
          <w:szCs w:val="28"/>
        </w:rPr>
        <w:t xml:space="preserve"> </w:t>
      </w:r>
      <w:r w:rsidRPr="00544F77">
        <w:rPr>
          <w:rFonts w:ascii="Times New Roman" w:hAnsi="Times New Roman"/>
          <w:sz w:val="28"/>
          <w:szCs w:val="28"/>
        </w:rPr>
        <w:t>+</w:t>
      </w:r>
      <w:r>
        <w:rPr>
          <w:rFonts w:ascii="Times New Roman" w:hAnsi="Times New Roman"/>
          <w:sz w:val="28"/>
          <w:szCs w:val="28"/>
        </w:rPr>
        <w:t xml:space="preserve"> </w:t>
      </w:r>
      <w:r w:rsidRPr="00544F77">
        <w:rPr>
          <w:rFonts w:ascii="Times New Roman" w:hAnsi="Times New Roman"/>
          <w:sz w:val="28"/>
          <w:szCs w:val="28"/>
        </w:rPr>
        <w:t>бачок»)</w:t>
      </w:r>
      <w:r>
        <w:rPr>
          <w:rFonts w:ascii="Times New Roman" w:hAnsi="Times New Roman"/>
          <w:sz w:val="28"/>
          <w:szCs w:val="28"/>
        </w:rPr>
        <w:t xml:space="preserve"> -</w:t>
      </w:r>
      <w:r w:rsidRPr="00544F77">
        <w:rPr>
          <w:rFonts w:ascii="Times New Roman" w:hAnsi="Times New Roman"/>
          <w:sz w:val="28"/>
          <w:szCs w:val="28"/>
        </w:rPr>
        <w:t xml:space="preserve"> 610</w:t>
      </w:r>
      <w:r>
        <w:rPr>
          <w:rFonts w:ascii="Times New Roman" w:hAnsi="Times New Roman"/>
          <w:sz w:val="28"/>
          <w:szCs w:val="28"/>
        </w:rPr>
        <w:t>-</w:t>
      </w:r>
      <w:r w:rsidRPr="00544F77">
        <w:rPr>
          <w:rFonts w:ascii="Times New Roman" w:hAnsi="Times New Roman"/>
          <w:sz w:val="28"/>
          <w:szCs w:val="28"/>
        </w:rPr>
        <w:t xml:space="preserve">680 мм; </w:t>
      </w:r>
    </w:p>
    <w:p w14:paraId="2011015F" w14:textId="77777777" w:rsidR="00A157AB" w:rsidRPr="00544F77" w:rsidRDefault="00A157AB" w:rsidP="00A4119A">
      <w:pPr>
        <w:numPr>
          <w:ilvl w:val="0"/>
          <w:numId w:val="8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ширина</w:t>
      </w:r>
      <w:r>
        <w:rPr>
          <w:rFonts w:ascii="Times New Roman" w:hAnsi="Times New Roman"/>
          <w:sz w:val="28"/>
          <w:szCs w:val="28"/>
        </w:rPr>
        <w:t xml:space="preserve"> -</w:t>
      </w:r>
      <w:r w:rsidRPr="00544F77">
        <w:rPr>
          <w:rFonts w:ascii="Times New Roman" w:hAnsi="Times New Roman"/>
          <w:sz w:val="28"/>
          <w:szCs w:val="28"/>
        </w:rPr>
        <w:t xml:space="preserve"> 340</w:t>
      </w:r>
      <w:r>
        <w:rPr>
          <w:rFonts w:ascii="Times New Roman" w:hAnsi="Times New Roman"/>
          <w:sz w:val="28"/>
          <w:szCs w:val="28"/>
        </w:rPr>
        <w:t>-</w:t>
      </w:r>
      <w:r w:rsidRPr="00544F77">
        <w:rPr>
          <w:rFonts w:ascii="Times New Roman" w:hAnsi="Times New Roman"/>
          <w:sz w:val="28"/>
          <w:szCs w:val="28"/>
        </w:rPr>
        <w:t>365 мм;</w:t>
      </w:r>
    </w:p>
    <w:p w14:paraId="476E5707" w14:textId="77777777" w:rsidR="00A157AB" w:rsidRPr="00544F77" w:rsidRDefault="00A157AB" w:rsidP="00A4119A">
      <w:pPr>
        <w:numPr>
          <w:ilvl w:val="0"/>
          <w:numId w:val="8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механизм спуска воды</w:t>
      </w:r>
      <w:r>
        <w:rPr>
          <w:rFonts w:ascii="Times New Roman" w:hAnsi="Times New Roman"/>
          <w:sz w:val="28"/>
          <w:szCs w:val="28"/>
        </w:rPr>
        <w:t xml:space="preserve"> - </w:t>
      </w:r>
      <w:r w:rsidRPr="00544F77">
        <w:rPr>
          <w:rFonts w:ascii="Times New Roman" w:hAnsi="Times New Roman"/>
          <w:sz w:val="28"/>
          <w:szCs w:val="28"/>
        </w:rPr>
        <w:t>кнопка;</w:t>
      </w:r>
    </w:p>
    <w:p w14:paraId="6F0D8640" w14:textId="77777777" w:rsidR="00A157AB" w:rsidRPr="00544F77" w:rsidRDefault="00A157AB" w:rsidP="00A4119A">
      <w:pPr>
        <w:numPr>
          <w:ilvl w:val="0"/>
          <w:numId w:val="8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минимальный объем смыва бачка</w:t>
      </w:r>
      <w:r>
        <w:rPr>
          <w:rFonts w:ascii="Times New Roman" w:hAnsi="Times New Roman"/>
          <w:sz w:val="28"/>
          <w:szCs w:val="28"/>
        </w:rPr>
        <w:t xml:space="preserve"> - </w:t>
      </w:r>
      <w:r w:rsidRPr="00544F77">
        <w:rPr>
          <w:rFonts w:ascii="Times New Roman" w:hAnsi="Times New Roman"/>
          <w:sz w:val="28"/>
          <w:szCs w:val="28"/>
        </w:rPr>
        <w:t>6 л;</w:t>
      </w:r>
    </w:p>
    <w:p w14:paraId="74E435DD" w14:textId="77777777" w:rsidR="00A157AB" w:rsidRPr="00544F77" w:rsidRDefault="00A157AB" w:rsidP="00A4119A">
      <w:pPr>
        <w:numPr>
          <w:ilvl w:val="0"/>
          <w:numId w:val="8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 сидения и крышки</w:t>
      </w:r>
      <w:r>
        <w:rPr>
          <w:rFonts w:ascii="Times New Roman" w:hAnsi="Times New Roman"/>
          <w:sz w:val="28"/>
          <w:szCs w:val="28"/>
        </w:rPr>
        <w:t xml:space="preserve"> -</w:t>
      </w:r>
      <w:r w:rsidRPr="00544F77">
        <w:rPr>
          <w:rFonts w:ascii="Times New Roman" w:hAnsi="Times New Roman"/>
          <w:sz w:val="28"/>
          <w:szCs w:val="28"/>
        </w:rPr>
        <w:t xml:space="preserve"> термопласт или полипропилен белого цвета без рисунков и орнаментов;</w:t>
      </w:r>
    </w:p>
    <w:p w14:paraId="71F35FC9" w14:textId="77777777" w:rsidR="00A157AB" w:rsidRPr="00544F77" w:rsidRDefault="00A157AB" w:rsidP="00A4119A">
      <w:pPr>
        <w:numPr>
          <w:ilvl w:val="0"/>
          <w:numId w:val="8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расстояние от унитаза до плоскости задней стены</w:t>
      </w:r>
      <w:r>
        <w:rPr>
          <w:rFonts w:ascii="Times New Roman" w:hAnsi="Times New Roman"/>
          <w:sz w:val="28"/>
          <w:szCs w:val="28"/>
        </w:rPr>
        <w:t xml:space="preserve"> -</w:t>
      </w:r>
      <w:r w:rsidRPr="00544F77">
        <w:rPr>
          <w:rFonts w:ascii="Times New Roman" w:hAnsi="Times New Roman"/>
          <w:sz w:val="28"/>
          <w:szCs w:val="28"/>
        </w:rPr>
        <w:t xml:space="preserve"> не более 10 мм.</w:t>
      </w:r>
    </w:p>
    <w:p w14:paraId="20AE8FA4" w14:textId="77777777" w:rsidR="00A157AB" w:rsidRPr="00544F77" w:rsidRDefault="00A157AB" w:rsidP="00A157AB">
      <w:pPr>
        <w:pStyle w:val="af8"/>
        <w:tabs>
          <w:tab w:val="left" w:pos="1560"/>
        </w:tabs>
        <w:ind w:left="709"/>
        <w:jc w:val="both"/>
      </w:pPr>
      <w:r>
        <w:t xml:space="preserve">1.35.11.5. </w:t>
      </w:r>
      <w:r w:rsidRPr="00544F77">
        <w:t>Сантехнические и бытовые аксессуары:</w:t>
      </w:r>
    </w:p>
    <w:p w14:paraId="63C95686" w14:textId="77777777" w:rsidR="00A157AB" w:rsidRPr="00544F77" w:rsidRDefault="00A157AB" w:rsidP="00A4119A">
      <w:pPr>
        <w:numPr>
          <w:ilvl w:val="0"/>
          <w:numId w:val="90"/>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зеркало прямоугольной формы шириной 500 мм, высотой 650 мм, </w:t>
      </w:r>
      <w:r>
        <w:rPr>
          <w:rFonts w:ascii="Times New Roman" w:hAnsi="Times New Roman"/>
          <w:sz w:val="28"/>
          <w:szCs w:val="28"/>
        </w:rPr>
        <w:br/>
      </w:r>
      <w:r w:rsidRPr="00544F77">
        <w:rPr>
          <w:rFonts w:ascii="Times New Roman" w:hAnsi="Times New Roman"/>
          <w:sz w:val="28"/>
          <w:szCs w:val="28"/>
        </w:rPr>
        <w:t>без рамки, с обработкой торцов, с креплением к стене над раковиной на высоте 1050</w:t>
      </w:r>
      <w:r>
        <w:rPr>
          <w:rFonts w:ascii="Times New Roman" w:hAnsi="Times New Roman"/>
          <w:sz w:val="28"/>
          <w:szCs w:val="28"/>
        </w:rPr>
        <w:t> </w:t>
      </w:r>
      <w:r w:rsidRPr="00544F77">
        <w:rPr>
          <w:rFonts w:ascii="Times New Roman" w:hAnsi="Times New Roman"/>
          <w:sz w:val="28"/>
          <w:szCs w:val="28"/>
        </w:rPr>
        <w:t>мм от уровня чистого пола (на расстоянии 200</w:t>
      </w:r>
      <w:r>
        <w:rPr>
          <w:rFonts w:ascii="Times New Roman" w:hAnsi="Times New Roman"/>
          <w:sz w:val="28"/>
          <w:szCs w:val="28"/>
        </w:rPr>
        <w:t xml:space="preserve"> </w:t>
      </w:r>
      <w:r w:rsidRPr="00544F77">
        <w:rPr>
          <w:rFonts w:ascii="Times New Roman" w:hAnsi="Times New Roman"/>
          <w:sz w:val="28"/>
          <w:szCs w:val="28"/>
        </w:rPr>
        <w:t xml:space="preserve">мм от верха раковины </w:t>
      </w:r>
      <w:r>
        <w:rPr>
          <w:rFonts w:ascii="Times New Roman" w:hAnsi="Times New Roman"/>
          <w:sz w:val="28"/>
          <w:szCs w:val="28"/>
        </w:rPr>
        <w:br/>
      </w:r>
      <w:r w:rsidRPr="00544F77">
        <w:rPr>
          <w:rFonts w:ascii="Times New Roman" w:hAnsi="Times New Roman"/>
          <w:sz w:val="28"/>
          <w:szCs w:val="28"/>
        </w:rPr>
        <w:t>до низа зеркала);</w:t>
      </w:r>
    </w:p>
    <w:p w14:paraId="3E094B9D" w14:textId="77777777" w:rsidR="00A157AB" w:rsidRPr="00544F77" w:rsidRDefault="00A157AB" w:rsidP="00A4119A">
      <w:pPr>
        <w:numPr>
          <w:ilvl w:val="0"/>
          <w:numId w:val="90"/>
        </w:numPr>
        <w:tabs>
          <w:tab w:val="left" w:pos="993"/>
        </w:tabs>
        <w:spacing w:after="0" w:line="240" w:lineRule="auto"/>
        <w:ind w:left="0" w:firstLine="709"/>
        <w:contextualSpacing/>
        <w:jc w:val="both"/>
        <w:rPr>
          <w:rFonts w:ascii="Times New Roman" w:hAnsi="Times New Roman"/>
          <w:sz w:val="28"/>
          <w:szCs w:val="28"/>
        </w:rPr>
      </w:pPr>
      <w:r w:rsidRPr="0023347E">
        <w:rPr>
          <w:rFonts w:ascii="Times New Roman" w:hAnsi="Times New Roman"/>
          <w:spacing w:val="-8"/>
          <w:sz w:val="28"/>
          <w:szCs w:val="28"/>
        </w:rPr>
        <w:t>металлический держатель для туалетной бумаги с настенным креплением,</w:t>
      </w:r>
      <w:r w:rsidRPr="00544F77">
        <w:rPr>
          <w:rFonts w:ascii="Times New Roman" w:hAnsi="Times New Roman"/>
          <w:sz w:val="28"/>
          <w:szCs w:val="28"/>
        </w:rPr>
        <w:t xml:space="preserve"> цвет</w:t>
      </w:r>
      <w:r>
        <w:rPr>
          <w:rFonts w:ascii="Times New Roman" w:hAnsi="Times New Roman"/>
          <w:sz w:val="28"/>
          <w:szCs w:val="28"/>
        </w:rPr>
        <w:t xml:space="preserve"> - </w:t>
      </w:r>
      <w:r w:rsidRPr="00544F77">
        <w:rPr>
          <w:rFonts w:ascii="Times New Roman" w:hAnsi="Times New Roman"/>
          <w:sz w:val="28"/>
          <w:szCs w:val="28"/>
        </w:rPr>
        <w:t>хром, крепление на стену рядом с унитазом (на расстоянии 200</w:t>
      </w:r>
      <w:r>
        <w:rPr>
          <w:rFonts w:ascii="Sylfaen" w:hAnsi="Sylfaen"/>
        </w:rPr>
        <w:t>-</w:t>
      </w:r>
      <w:r w:rsidRPr="00544F77">
        <w:rPr>
          <w:rFonts w:ascii="Times New Roman" w:hAnsi="Times New Roman"/>
          <w:sz w:val="28"/>
          <w:szCs w:val="28"/>
        </w:rPr>
        <w:t>300 мм от передней грани унитаза), на высоте 650 мм от уровня чистого пола;</w:t>
      </w:r>
    </w:p>
    <w:p w14:paraId="05A6A652" w14:textId="77777777" w:rsidR="00A157AB" w:rsidRPr="00544F77" w:rsidRDefault="00A157AB" w:rsidP="00A4119A">
      <w:pPr>
        <w:numPr>
          <w:ilvl w:val="0"/>
          <w:numId w:val="90"/>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два металлических крючка для полотенец, цвет</w:t>
      </w:r>
      <w:r>
        <w:rPr>
          <w:rFonts w:ascii="Times New Roman" w:hAnsi="Times New Roman"/>
          <w:sz w:val="28"/>
          <w:szCs w:val="28"/>
        </w:rPr>
        <w:t xml:space="preserve"> - </w:t>
      </w:r>
      <w:r w:rsidRPr="00544F77">
        <w:rPr>
          <w:rFonts w:ascii="Times New Roman" w:hAnsi="Times New Roman"/>
          <w:sz w:val="28"/>
          <w:szCs w:val="28"/>
        </w:rPr>
        <w:t xml:space="preserve">хром, установить </w:t>
      </w:r>
      <w:r>
        <w:rPr>
          <w:rFonts w:ascii="Times New Roman" w:hAnsi="Times New Roman"/>
          <w:sz w:val="28"/>
          <w:szCs w:val="28"/>
        </w:rPr>
        <w:br/>
      </w:r>
      <w:r w:rsidRPr="00544F77">
        <w:rPr>
          <w:rFonts w:ascii="Times New Roman" w:hAnsi="Times New Roman"/>
          <w:sz w:val="28"/>
          <w:szCs w:val="28"/>
        </w:rPr>
        <w:t>на высоте 1600 мм от уровня чистого пола, на расстоянии 150 мм друг от друга;</w:t>
      </w:r>
    </w:p>
    <w:p w14:paraId="65475AEC" w14:textId="77777777" w:rsidR="00A157AB" w:rsidRPr="00544F77" w:rsidRDefault="00A157AB" w:rsidP="00A4119A">
      <w:pPr>
        <w:numPr>
          <w:ilvl w:val="0"/>
          <w:numId w:val="90"/>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ершик для чистки унитаза с подставкой, цвет</w:t>
      </w:r>
      <w:r>
        <w:rPr>
          <w:rFonts w:ascii="Times New Roman" w:hAnsi="Times New Roman"/>
          <w:sz w:val="28"/>
          <w:szCs w:val="28"/>
        </w:rPr>
        <w:t xml:space="preserve"> - </w:t>
      </w:r>
      <w:r w:rsidRPr="00544F77">
        <w:rPr>
          <w:rFonts w:ascii="Times New Roman" w:hAnsi="Times New Roman"/>
          <w:sz w:val="28"/>
          <w:szCs w:val="28"/>
        </w:rPr>
        <w:t xml:space="preserve">хром, установить </w:t>
      </w:r>
      <w:r>
        <w:rPr>
          <w:rFonts w:ascii="Times New Roman" w:hAnsi="Times New Roman"/>
          <w:sz w:val="28"/>
          <w:szCs w:val="28"/>
        </w:rPr>
        <w:br/>
      </w:r>
      <w:r w:rsidRPr="00544F77">
        <w:rPr>
          <w:rFonts w:ascii="Times New Roman" w:hAnsi="Times New Roman"/>
          <w:sz w:val="28"/>
          <w:szCs w:val="28"/>
        </w:rPr>
        <w:t>на пол рядом с унитазом.</w:t>
      </w:r>
    </w:p>
    <w:p w14:paraId="7D780658" w14:textId="77777777" w:rsidR="00A157AB" w:rsidRPr="00544F77" w:rsidRDefault="00A157AB" w:rsidP="00A157AB">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1.35.12. Средства обеспечения пожарной безопасности и пожаротушения</w:t>
      </w:r>
      <w:r w:rsidRPr="00544F77">
        <w:rPr>
          <w:rFonts w:ascii="Times New Roman" w:hAnsi="Times New Roman"/>
          <w:sz w:val="28"/>
          <w:szCs w:val="28"/>
          <w:lang w:eastAsia="ru-RU"/>
        </w:rPr>
        <w:t>, первичные средства пожаротушения</w:t>
      </w:r>
      <w:r>
        <w:rPr>
          <w:rFonts w:ascii="Times New Roman" w:hAnsi="Times New Roman"/>
          <w:sz w:val="28"/>
          <w:szCs w:val="28"/>
          <w:lang w:eastAsia="ru-RU"/>
        </w:rPr>
        <w:t>.</w:t>
      </w:r>
    </w:p>
    <w:p w14:paraId="00984C6B" w14:textId="77777777" w:rsidR="00A157AB" w:rsidRDefault="00A157AB" w:rsidP="00A157AB">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1.35.12.1. В</w:t>
      </w:r>
      <w:r w:rsidRPr="00F44991">
        <w:rPr>
          <w:rFonts w:ascii="Times New Roman" w:hAnsi="Times New Roman"/>
          <w:sz w:val="28"/>
          <w:szCs w:val="28"/>
          <w:lang w:eastAsia="ru-RU"/>
        </w:rPr>
        <w:t xml:space="preserve"> МОПС предусмотреть решения по обеспечению по</w:t>
      </w:r>
      <w:r>
        <w:rPr>
          <w:rFonts w:ascii="Times New Roman" w:hAnsi="Times New Roman"/>
          <w:sz w:val="28"/>
          <w:szCs w:val="28"/>
          <w:lang w:eastAsia="ru-RU"/>
        </w:rPr>
        <w:t>жарной безопасности.</w:t>
      </w:r>
    </w:p>
    <w:p w14:paraId="6DB84E74" w14:textId="77777777" w:rsidR="00A157AB" w:rsidRPr="00544F77" w:rsidRDefault="00A157AB" w:rsidP="00A157AB">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1.35.12.2. </w:t>
      </w:r>
      <w:r w:rsidRPr="00544F77">
        <w:rPr>
          <w:rFonts w:ascii="Times New Roman" w:hAnsi="Times New Roman"/>
          <w:sz w:val="28"/>
          <w:szCs w:val="28"/>
          <w:lang w:eastAsia="ru-RU"/>
        </w:rPr>
        <w:t>Пожарная сигнализация</w:t>
      </w:r>
      <w:r>
        <w:rPr>
          <w:rFonts w:ascii="Times New Roman" w:hAnsi="Times New Roman"/>
          <w:sz w:val="28"/>
          <w:szCs w:val="28"/>
          <w:lang w:eastAsia="ru-RU"/>
        </w:rPr>
        <w:t>.</w:t>
      </w:r>
    </w:p>
    <w:p w14:paraId="52A6B113" w14:textId="77777777" w:rsidR="00A157AB" w:rsidRDefault="00A157AB" w:rsidP="00A157AB">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544F77">
        <w:rPr>
          <w:rFonts w:ascii="Times New Roman" w:hAnsi="Times New Roman"/>
          <w:sz w:val="28"/>
          <w:szCs w:val="28"/>
          <w:lang w:eastAsia="ru-RU"/>
        </w:rPr>
        <w:t xml:space="preserve">, </w:t>
      </w:r>
      <w:r w:rsidRPr="000F7BAC">
        <w:rPr>
          <w:rFonts w:ascii="Times New Roman" w:hAnsi="Times New Roman"/>
          <w:sz w:val="28"/>
          <w:szCs w:val="28"/>
          <w:lang w:eastAsia="ru-RU"/>
        </w:rPr>
        <w:t>в котором будет находиться ОПС, должно быть оборудовано системой пожарной сигнализации в соответствии с</w:t>
      </w:r>
      <w:r w:rsidRPr="000E34F7">
        <w:rPr>
          <w:rFonts w:ascii="Times New Roman" w:hAnsi="Times New Roman"/>
          <w:sz w:val="28"/>
          <w:szCs w:val="28"/>
          <w:lang w:eastAsia="ru-RU"/>
        </w:rPr>
        <w:t xml:space="preserve"> </w:t>
      </w:r>
      <w:r>
        <w:rPr>
          <w:rFonts w:ascii="Times New Roman" w:hAnsi="Times New Roman"/>
          <w:sz w:val="28"/>
          <w:szCs w:val="28"/>
          <w:lang w:eastAsia="ru-RU"/>
        </w:rPr>
        <w:t>требованиями следующих нормативных документов:</w:t>
      </w:r>
    </w:p>
    <w:p w14:paraId="5FE411B9" w14:textId="77777777" w:rsidR="00A157AB" w:rsidRDefault="00A157AB" w:rsidP="00A157AB">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A86F23">
        <w:rPr>
          <w:rFonts w:ascii="Times New Roman" w:hAnsi="Times New Roman"/>
          <w:sz w:val="28"/>
          <w:szCs w:val="28"/>
          <w:lang w:eastAsia="ru-RU"/>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r>
        <w:rPr>
          <w:rFonts w:ascii="Times New Roman" w:hAnsi="Times New Roman"/>
          <w:sz w:val="28"/>
          <w:szCs w:val="28"/>
          <w:lang w:eastAsia="ru-RU"/>
        </w:rPr>
        <w:t>;</w:t>
      </w:r>
    </w:p>
    <w:p w14:paraId="4B88CEA8" w14:textId="77777777" w:rsidR="00A157AB" w:rsidRDefault="00A157AB" w:rsidP="00A157AB">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Pr="00544F77">
        <w:rPr>
          <w:rFonts w:ascii="Times New Roman" w:hAnsi="Times New Roman"/>
          <w:sz w:val="28"/>
          <w:szCs w:val="28"/>
          <w:lang w:eastAsia="ru-RU"/>
        </w:rPr>
        <w:t>СП</w:t>
      </w:r>
      <w:r>
        <w:rPr>
          <w:rFonts w:ascii="Times New Roman" w:hAnsi="Times New Roman"/>
          <w:sz w:val="28"/>
          <w:szCs w:val="28"/>
          <w:lang w:eastAsia="ru-RU"/>
        </w:rPr>
        <w:t> </w:t>
      </w:r>
      <w:r w:rsidRPr="00544F77">
        <w:rPr>
          <w:rFonts w:ascii="Times New Roman" w:hAnsi="Times New Roman"/>
          <w:sz w:val="28"/>
          <w:szCs w:val="28"/>
          <w:lang w:eastAsia="ru-RU"/>
        </w:rPr>
        <w:t>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r>
        <w:rPr>
          <w:rFonts w:ascii="Times New Roman" w:hAnsi="Times New Roman"/>
          <w:sz w:val="28"/>
          <w:szCs w:val="28"/>
          <w:lang w:eastAsia="ru-RU"/>
        </w:rPr>
        <w:t>;</w:t>
      </w:r>
    </w:p>
    <w:p w14:paraId="5A6CE4D0" w14:textId="77777777" w:rsidR="00A157AB" w:rsidRDefault="00A157AB" w:rsidP="00A157AB">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П</w:t>
      </w:r>
      <w:r w:rsidRPr="00A86F23">
        <w:rPr>
          <w:rFonts w:ascii="Times New Roman" w:hAnsi="Times New Roman"/>
          <w:sz w:val="28"/>
          <w:szCs w:val="28"/>
          <w:lang w:eastAsia="ru-RU"/>
        </w:rPr>
        <w:t>риказ</w:t>
      </w:r>
      <w:r>
        <w:rPr>
          <w:rFonts w:ascii="Times New Roman" w:hAnsi="Times New Roman"/>
          <w:sz w:val="28"/>
          <w:szCs w:val="28"/>
          <w:lang w:eastAsia="ru-RU"/>
        </w:rPr>
        <w:t>ом</w:t>
      </w:r>
      <w:r w:rsidRPr="00A86F23">
        <w:rPr>
          <w:rFonts w:ascii="Times New Roman" w:hAnsi="Times New Roman"/>
          <w:sz w:val="28"/>
          <w:szCs w:val="28"/>
          <w:lang w:eastAsia="ru-RU"/>
        </w:rPr>
        <w:t xml:space="preserve">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бедствий</w:t>
      </w:r>
      <w:r>
        <w:rPr>
          <w:rFonts w:ascii="Times New Roman" w:hAnsi="Times New Roman"/>
          <w:sz w:val="28"/>
          <w:szCs w:val="28"/>
          <w:lang w:eastAsia="ru-RU"/>
        </w:rPr>
        <w:t xml:space="preserve"> от 24.11.2022 № 1173 «</w:t>
      </w:r>
      <w:r w:rsidRPr="00A86F23">
        <w:rPr>
          <w:rFonts w:ascii="Times New Roman" w:hAnsi="Times New Roman"/>
          <w:sz w:val="28"/>
          <w:szCs w:val="28"/>
          <w:lang w:eastAsia="ru-RU"/>
        </w:rPr>
        <w:t>Об утверждении требований к проектированию систем передачи извещений о пожаре</w:t>
      </w:r>
      <w:r>
        <w:rPr>
          <w:rFonts w:ascii="Times New Roman" w:hAnsi="Times New Roman"/>
          <w:sz w:val="28"/>
          <w:szCs w:val="28"/>
          <w:lang w:eastAsia="ru-RU"/>
        </w:rPr>
        <w:t>»;</w:t>
      </w:r>
    </w:p>
    <w:p w14:paraId="1E92DAFA" w14:textId="77777777" w:rsidR="00A157AB" w:rsidRPr="0076166B" w:rsidRDefault="00A157AB" w:rsidP="00A4119A">
      <w:pPr>
        <w:pStyle w:val="af8"/>
        <w:numPr>
          <w:ilvl w:val="0"/>
          <w:numId w:val="116"/>
        </w:numPr>
        <w:tabs>
          <w:tab w:val="left" w:pos="993"/>
        </w:tabs>
        <w:ind w:left="0" w:firstLine="709"/>
        <w:jc w:val="both"/>
      </w:pPr>
      <w:r w:rsidRPr="0076166B">
        <w:t>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02E77361" w14:textId="77777777" w:rsidR="00A157AB" w:rsidRDefault="00A157AB" w:rsidP="00A4119A">
      <w:pPr>
        <w:numPr>
          <w:ilvl w:val="0"/>
          <w:numId w:val="54"/>
        </w:numPr>
        <w:tabs>
          <w:tab w:val="left" w:pos="993"/>
        </w:tabs>
        <w:spacing w:after="0" w:line="240" w:lineRule="auto"/>
        <w:ind w:left="0" w:firstLine="709"/>
        <w:contextualSpacing/>
        <w:jc w:val="both"/>
        <w:rPr>
          <w:rFonts w:ascii="Times New Roman" w:hAnsi="Times New Roman"/>
          <w:sz w:val="28"/>
          <w:szCs w:val="28"/>
          <w:lang w:eastAsia="ru-RU"/>
        </w:rPr>
      </w:pPr>
      <w:r w:rsidRPr="00A86F23">
        <w:rPr>
          <w:rFonts w:ascii="Times New Roman" w:hAnsi="Times New Roman"/>
          <w:sz w:val="28"/>
          <w:szCs w:val="28"/>
          <w:lang w:eastAsia="ru-RU"/>
        </w:rPr>
        <w:t xml:space="preserve">конструктивное исполнение СПС в части вывода сигналов о пожаре или неисправности на ПЦН или иное помещение с круглосуточным пребыванием персонала, должно соответствовать требованиям </w:t>
      </w:r>
      <w:r>
        <w:rPr>
          <w:rFonts w:ascii="Times New Roman" w:hAnsi="Times New Roman"/>
          <w:sz w:val="28"/>
          <w:szCs w:val="28"/>
          <w:lang w:eastAsia="ru-RU"/>
        </w:rPr>
        <w:t>П</w:t>
      </w:r>
      <w:r w:rsidRPr="00A86F23">
        <w:rPr>
          <w:rFonts w:ascii="Times New Roman" w:hAnsi="Times New Roman"/>
          <w:sz w:val="28"/>
          <w:szCs w:val="28"/>
          <w:lang w:eastAsia="ru-RU"/>
        </w:rPr>
        <w:t xml:space="preserve">риказа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бедствий</w:t>
      </w:r>
      <w:r>
        <w:rPr>
          <w:rFonts w:ascii="Times New Roman" w:hAnsi="Times New Roman"/>
          <w:sz w:val="28"/>
          <w:szCs w:val="28"/>
          <w:lang w:eastAsia="ru-RU"/>
        </w:rPr>
        <w:t xml:space="preserve"> от 24.11.2022 № 1173 «</w:t>
      </w:r>
      <w:r w:rsidRPr="00A86F23">
        <w:rPr>
          <w:rFonts w:ascii="Times New Roman" w:hAnsi="Times New Roman"/>
          <w:sz w:val="28"/>
          <w:szCs w:val="28"/>
          <w:lang w:eastAsia="ru-RU"/>
        </w:rPr>
        <w:t>Об утверждении требований к проектированию систем передачи извещений о пожаре</w:t>
      </w:r>
      <w:r>
        <w:rPr>
          <w:rFonts w:ascii="Times New Roman" w:hAnsi="Times New Roman"/>
          <w:sz w:val="28"/>
          <w:szCs w:val="28"/>
          <w:lang w:eastAsia="ru-RU"/>
        </w:rPr>
        <w:t>»;</w:t>
      </w:r>
    </w:p>
    <w:p w14:paraId="0441F974" w14:textId="77777777" w:rsidR="00A157AB" w:rsidRPr="001331C6" w:rsidRDefault="00A157AB" w:rsidP="00A4119A">
      <w:pPr>
        <w:numPr>
          <w:ilvl w:val="0"/>
          <w:numId w:val="54"/>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ГОСТ 2.102-2013 «Межгосударственный стандарт. Единая система конструкторской документации. Виды и комплектность конструкторских документов»;</w:t>
      </w:r>
    </w:p>
    <w:p w14:paraId="720B86DF" w14:textId="77777777" w:rsidR="00A157AB" w:rsidRPr="001331C6" w:rsidRDefault="00A157AB" w:rsidP="00A4119A">
      <w:pPr>
        <w:numPr>
          <w:ilvl w:val="0"/>
          <w:numId w:val="54"/>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3F41FE88" w14:textId="77777777" w:rsidR="00A157AB" w:rsidRPr="001331C6" w:rsidRDefault="00A157AB" w:rsidP="00A4119A">
      <w:pPr>
        <w:numPr>
          <w:ilvl w:val="0"/>
          <w:numId w:val="54"/>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 xml:space="preserve">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w:t>
      </w:r>
      <w:r>
        <w:rPr>
          <w:rFonts w:ascii="Times New Roman" w:hAnsi="Times New Roman"/>
          <w:sz w:val="28"/>
          <w:szCs w:val="28"/>
          <w:lang w:eastAsia="ru-RU"/>
        </w:rPr>
        <w:t>испытаний на работоспособность»;</w:t>
      </w:r>
    </w:p>
    <w:p w14:paraId="61CE76C1" w14:textId="77777777" w:rsidR="00A157AB" w:rsidRPr="001331C6" w:rsidRDefault="00A157AB" w:rsidP="00A4119A">
      <w:pPr>
        <w:numPr>
          <w:ilvl w:val="0"/>
          <w:numId w:val="54"/>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ГОСТ Р 53325-2012</w:t>
      </w:r>
      <w:r w:rsidRPr="001331C6">
        <w:rPr>
          <w:rFonts w:ascii="Times New Roman" w:hAnsi="Times New Roman"/>
          <w:sz w:val="28"/>
          <w:szCs w:val="28"/>
          <w:lang w:eastAsia="ru-RU"/>
        </w:rPr>
        <w:t xml:space="preserve"> «Национальный стандарт Российской Федерации. Техника пожарная. Технические средства пожарной автоматики. Общие технические</w:t>
      </w:r>
      <w:r>
        <w:rPr>
          <w:rFonts w:ascii="Times New Roman" w:hAnsi="Times New Roman"/>
          <w:sz w:val="28"/>
          <w:szCs w:val="28"/>
          <w:lang w:eastAsia="ru-RU"/>
        </w:rPr>
        <w:t xml:space="preserve"> требования и методы испытаний»;</w:t>
      </w:r>
      <w:r w:rsidRPr="001331C6">
        <w:rPr>
          <w:rFonts w:ascii="Times New Roman" w:hAnsi="Times New Roman"/>
          <w:sz w:val="28"/>
          <w:szCs w:val="28"/>
          <w:lang w:eastAsia="ru-RU"/>
        </w:rPr>
        <w:t xml:space="preserve"> </w:t>
      </w:r>
    </w:p>
    <w:p w14:paraId="48AEB1AA" w14:textId="77777777" w:rsidR="00A157AB" w:rsidRDefault="00A157AB" w:rsidP="00A4119A">
      <w:pPr>
        <w:numPr>
          <w:ilvl w:val="0"/>
          <w:numId w:val="54"/>
        </w:numPr>
        <w:tabs>
          <w:tab w:val="left" w:pos="993"/>
        </w:tabs>
        <w:spacing w:after="0" w:line="240" w:lineRule="auto"/>
        <w:ind w:left="0" w:firstLine="709"/>
        <w:contextualSpacing/>
        <w:jc w:val="both"/>
        <w:rPr>
          <w:rFonts w:ascii="Times New Roman" w:hAnsi="Times New Roman"/>
          <w:sz w:val="28"/>
          <w:szCs w:val="28"/>
          <w:lang w:eastAsia="ru-RU"/>
        </w:rPr>
      </w:pPr>
      <w:r w:rsidRPr="00103024">
        <w:rPr>
          <w:rFonts w:ascii="Times New Roman" w:hAnsi="Times New Roman"/>
          <w:sz w:val="28"/>
          <w:szCs w:val="28"/>
          <w:lang w:eastAsia="ru-RU"/>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Pr>
          <w:rFonts w:ascii="Times New Roman" w:hAnsi="Times New Roman"/>
          <w:sz w:val="28"/>
          <w:szCs w:val="28"/>
          <w:lang w:eastAsia="ru-RU"/>
        </w:rPr>
        <w:t>;</w:t>
      </w:r>
    </w:p>
    <w:p w14:paraId="70E2A1A5" w14:textId="77777777" w:rsidR="00A157AB" w:rsidRPr="00103024" w:rsidRDefault="00A157AB" w:rsidP="00A4119A">
      <w:pPr>
        <w:numPr>
          <w:ilvl w:val="0"/>
          <w:numId w:val="54"/>
        </w:numPr>
        <w:tabs>
          <w:tab w:val="left" w:pos="993"/>
        </w:tabs>
        <w:spacing w:after="0" w:line="240" w:lineRule="auto"/>
        <w:ind w:left="0" w:firstLine="709"/>
        <w:contextualSpacing/>
        <w:jc w:val="both"/>
        <w:rPr>
          <w:rFonts w:ascii="Times New Roman" w:hAnsi="Times New Roman"/>
          <w:sz w:val="28"/>
          <w:szCs w:val="28"/>
          <w:lang w:eastAsia="ru-RU"/>
        </w:rPr>
      </w:pPr>
      <w:r w:rsidRPr="00EF43DE">
        <w:rPr>
          <w:rFonts w:ascii="Times New Roman" w:hAnsi="Times New Roman"/>
          <w:sz w:val="28"/>
          <w:szCs w:val="28"/>
          <w:lang w:eastAsia="ru-RU"/>
        </w:rPr>
        <w:t xml:space="preserve">Постановлением Правительства РФ от 16.09.2020 </w:t>
      </w:r>
      <w:r>
        <w:rPr>
          <w:rFonts w:ascii="Times New Roman" w:hAnsi="Times New Roman"/>
          <w:sz w:val="28"/>
          <w:szCs w:val="28"/>
          <w:lang w:eastAsia="ru-RU"/>
        </w:rPr>
        <w:t>№</w:t>
      </w:r>
      <w:r w:rsidRPr="00EF43DE">
        <w:rPr>
          <w:rFonts w:ascii="Times New Roman" w:hAnsi="Times New Roman"/>
          <w:sz w:val="28"/>
          <w:szCs w:val="28"/>
          <w:lang w:eastAsia="ru-RU"/>
        </w:rPr>
        <w:t xml:space="preserve"> 1479</w:t>
      </w:r>
      <w:r>
        <w:rPr>
          <w:rFonts w:ascii="Times New Roman" w:hAnsi="Times New Roman"/>
          <w:sz w:val="28"/>
          <w:szCs w:val="28"/>
          <w:lang w:eastAsia="ru-RU"/>
        </w:rPr>
        <w:t xml:space="preserve"> «</w:t>
      </w:r>
      <w:r w:rsidRPr="00EF43DE">
        <w:rPr>
          <w:rFonts w:ascii="Times New Roman" w:hAnsi="Times New Roman"/>
          <w:sz w:val="28"/>
          <w:szCs w:val="28"/>
          <w:lang w:eastAsia="ru-RU"/>
        </w:rPr>
        <w:t>Об утверждении Правил противопожарного режима в Российской Федерации</w:t>
      </w:r>
      <w:r>
        <w:rPr>
          <w:rFonts w:ascii="Times New Roman" w:hAnsi="Times New Roman"/>
          <w:sz w:val="28"/>
          <w:szCs w:val="28"/>
          <w:lang w:eastAsia="ru-RU"/>
        </w:rPr>
        <w:t>»</w:t>
      </w:r>
      <w:r w:rsidRPr="00103024">
        <w:rPr>
          <w:rFonts w:ascii="Times New Roman" w:hAnsi="Times New Roman"/>
          <w:sz w:val="28"/>
          <w:szCs w:val="28"/>
          <w:lang w:eastAsia="ru-RU"/>
        </w:rPr>
        <w:t>.</w:t>
      </w:r>
    </w:p>
    <w:p w14:paraId="41601D72" w14:textId="77777777" w:rsidR="00A157AB" w:rsidRPr="00544F77" w:rsidRDefault="00A157AB" w:rsidP="00A157AB">
      <w:pPr>
        <w:widowControl w:val="0"/>
        <w:tabs>
          <w:tab w:val="left" w:pos="567"/>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1.35.12.3. </w:t>
      </w:r>
      <w:r w:rsidRPr="00544F77">
        <w:rPr>
          <w:rFonts w:ascii="Times New Roman" w:hAnsi="Times New Roman"/>
          <w:sz w:val="28"/>
          <w:szCs w:val="28"/>
          <w:lang w:eastAsia="ru-RU"/>
        </w:rPr>
        <w:t>Требования к центральному оборудованию и его размещению</w:t>
      </w:r>
      <w:r>
        <w:rPr>
          <w:rFonts w:ascii="Times New Roman" w:hAnsi="Times New Roman"/>
          <w:sz w:val="28"/>
          <w:szCs w:val="28"/>
          <w:lang w:eastAsia="ru-RU"/>
        </w:rPr>
        <w:t>.</w:t>
      </w:r>
    </w:p>
    <w:p w14:paraId="1F566479" w14:textId="77777777" w:rsidR="00A157AB" w:rsidRPr="00972116" w:rsidRDefault="00A157AB" w:rsidP="00A157AB">
      <w:pPr>
        <w:pStyle w:val="af8"/>
        <w:widowControl w:val="0"/>
        <w:tabs>
          <w:tab w:val="left" w:pos="1843"/>
        </w:tabs>
        <w:ind w:left="0" w:firstLine="709"/>
        <w:jc w:val="both"/>
      </w:pPr>
      <w:r>
        <w:t xml:space="preserve">1.35.12.3.1. </w:t>
      </w:r>
      <w:r w:rsidRPr="00DF743E">
        <w:t>СПС является составной частью комплексной системы безопасности</w:t>
      </w:r>
      <w:r w:rsidRPr="00972116">
        <w:t xml:space="preserve"> Объекта и должна обеспечивать:</w:t>
      </w:r>
    </w:p>
    <w:p w14:paraId="5059496D" w14:textId="77777777" w:rsidR="00A157AB" w:rsidRPr="00544F77" w:rsidRDefault="00A157AB" w:rsidP="00A4119A">
      <w:pPr>
        <w:widowControl w:val="0"/>
        <w:numPr>
          <w:ilvl w:val="0"/>
          <w:numId w:val="59"/>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подачу сигнала о неисправности в системе на приемно</w:t>
      </w:r>
      <w:r>
        <w:rPr>
          <w:rFonts w:ascii="Times New Roman" w:hAnsi="Times New Roman"/>
          <w:sz w:val="28"/>
          <w:szCs w:val="28"/>
          <w:lang w:eastAsia="ru-RU"/>
        </w:rPr>
        <w:t>-</w:t>
      </w:r>
      <w:r w:rsidRPr="00544F77">
        <w:rPr>
          <w:rFonts w:ascii="Times New Roman" w:hAnsi="Times New Roman"/>
          <w:sz w:val="28"/>
          <w:szCs w:val="28"/>
          <w:lang w:eastAsia="ru-RU"/>
        </w:rPr>
        <w:t>контрольный прибор (прибор управления);</w:t>
      </w:r>
    </w:p>
    <w:p w14:paraId="0C62C1C7" w14:textId="77777777" w:rsidR="00A157AB" w:rsidRPr="00103024" w:rsidRDefault="00A157AB" w:rsidP="00A4119A">
      <w:pPr>
        <w:widowControl w:val="0"/>
        <w:numPr>
          <w:ilvl w:val="0"/>
          <w:numId w:val="59"/>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103024">
        <w:rPr>
          <w:rFonts w:ascii="Times New Roman" w:hAnsi="Times New Roman"/>
          <w:sz w:val="28"/>
          <w:szCs w:val="28"/>
          <w:lang w:eastAsia="ru-RU"/>
        </w:rPr>
        <w:t xml:space="preserve">подачу светового и звукового сигналов о возникновении пожара </w:t>
      </w:r>
      <w:r w:rsidRPr="00103024">
        <w:rPr>
          <w:rFonts w:ascii="Times New Roman" w:hAnsi="Times New Roman"/>
          <w:sz w:val="28"/>
          <w:szCs w:val="28"/>
          <w:lang w:eastAsia="ru-RU"/>
        </w:rPr>
        <w:br/>
        <w:t xml:space="preserve">на приемно-контрольное устройство или на специальные выносные устройства оповещения (Специальные выносные устройства оповещения, должны быть расположены на видных местах на стенах защищаемых зданий </w:t>
      </w:r>
      <w:r w:rsidRPr="00103024">
        <w:rPr>
          <w:rFonts w:ascii="Times New Roman" w:hAnsi="Times New Roman"/>
          <w:sz w:val="28"/>
          <w:szCs w:val="28"/>
          <w:lang w:eastAsia="ru-RU"/>
        </w:rPr>
        <w:lastRenderedPageBreak/>
        <w:t xml:space="preserve">со стороны улиц (проездов), примыкающих к ним. Выносные устройства оповещения должны представлять из себя табло, дисплеи, светильники и т.п. (далее </w:t>
      </w:r>
      <w:r>
        <w:rPr>
          <w:rFonts w:ascii="Times New Roman" w:hAnsi="Times New Roman"/>
          <w:sz w:val="28"/>
          <w:szCs w:val="28"/>
          <w:lang w:eastAsia="ru-RU"/>
        </w:rPr>
        <w:t>-</w:t>
      </w:r>
      <w:r w:rsidRPr="00103024">
        <w:rPr>
          <w:rFonts w:ascii="Times New Roman" w:hAnsi="Times New Roman"/>
          <w:sz w:val="28"/>
          <w:szCs w:val="28"/>
          <w:lang w:eastAsia="ru-RU"/>
        </w:rPr>
        <w:t xml:space="preserve"> табло) красного цвета с мигающей белой надписью: «Пожар!» (или «Пожар! Вызовите пожарную охрану!») и звуковое устройство. Для звуковых </w:t>
      </w:r>
      <w:proofErr w:type="spellStart"/>
      <w:r w:rsidRPr="00103024">
        <w:rPr>
          <w:rFonts w:ascii="Times New Roman" w:hAnsi="Times New Roman"/>
          <w:sz w:val="28"/>
          <w:szCs w:val="28"/>
          <w:lang w:eastAsia="ru-RU"/>
        </w:rPr>
        <w:t>оповещателей</w:t>
      </w:r>
      <w:proofErr w:type="spellEnd"/>
      <w:r w:rsidRPr="00103024">
        <w:rPr>
          <w:rFonts w:ascii="Times New Roman" w:hAnsi="Times New Roman"/>
          <w:sz w:val="28"/>
          <w:szCs w:val="28"/>
          <w:lang w:eastAsia="ru-RU"/>
        </w:rPr>
        <w:t>, предназначенных для установки на открытом воздухе, частота сигнала должна быть в полосе 200 - 1000 Гц. Размер табло, должен определяться надписью</w:t>
      </w:r>
      <w:r>
        <w:rPr>
          <w:rFonts w:ascii="Times New Roman" w:hAnsi="Times New Roman"/>
          <w:sz w:val="28"/>
          <w:szCs w:val="28"/>
          <w:lang w:eastAsia="ru-RU"/>
        </w:rPr>
        <w:t>,</w:t>
      </w:r>
      <w:r w:rsidRPr="00103024">
        <w:rPr>
          <w:rFonts w:ascii="Times New Roman" w:hAnsi="Times New Roman"/>
          <w:sz w:val="28"/>
          <w:szCs w:val="28"/>
          <w:lang w:eastAsia="ru-RU"/>
        </w:rPr>
        <w:t xml:space="preserve"> которую визуально можно было бы прочитать с ближайших примыкающих улиц (с ближайших тротуаров при их наличии, а при отсутствии тротуаров с обочины или ближайшего края проезжей части). В случае, если размещение выносного устройства оповещения предусматривается не под навесом и не во влагозащищенном исполнении (либо если данные о </w:t>
      </w:r>
      <w:proofErr w:type="spellStart"/>
      <w:r w:rsidRPr="00103024">
        <w:rPr>
          <w:rFonts w:ascii="Times New Roman" w:hAnsi="Times New Roman"/>
          <w:sz w:val="28"/>
          <w:szCs w:val="28"/>
          <w:lang w:eastAsia="ru-RU"/>
        </w:rPr>
        <w:t>влагозащите</w:t>
      </w:r>
      <w:proofErr w:type="spellEnd"/>
      <w:r w:rsidRPr="00103024">
        <w:rPr>
          <w:rFonts w:ascii="Times New Roman" w:hAnsi="Times New Roman"/>
          <w:sz w:val="28"/>
          <w:szCs w:val="28"/>
          <w:lang w:eastAsia="ru-RU"/>
        </w:rPr>
        <w:t xml:space="preserve"> в эксплуатационной документации отсутствуют), над ним должен быть предусмотрен влагозащитный козырек с выносом по глубине и ширине от крайних точек табло не менее половины его высоты);</w:t>
      </w:r>
    </w:p>
    <w:p w14:paraId="43B0A757" w14:textId="77777777" w:rsidR="00A157AB" w:rsidRPr="00544F77" w:rsidRDefault="00A157AB" w:rsidP="00A4119A">
      <w:pPr>
        <w:widowControl w:val="0"/>
        <w:numPr>
          <w:ilvl w:val="0"/>
          <w:numId w:val="59"/>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дублирование сигналов о срабатывании </w:t>
      </w:r>
      <w:r w:rsidRPr="00736AAB">
        <w:rPr>
          <w:rFonts w:ascii="Times New Roman" w:hAnsi="Times New Roman"/>
          <w:sz w:val="28"/>
          <w:szCs w:val="28"/>
          <w:lang w:eastAsia="ru-RU"/>
        </w:rPr>
        <w:t>на пульт централ</w:t>
      </w:r>
      <w:r>
        <w:rPr>
          <w:rFonts w:ascii="Times New Roman" w:hAnsi="Times New Roman"/>
          <w:sz w:val="28"/>
          <w:szCs w:val="28"/>
          <w:lang w:eastAsia="ru-RU"/>
        </w:rPr>
        <w:t>ьного наблюдения (далее - ПЦН)</w:t>
      </w:r>
      <w:r w:rsidRPr="00544F77">
        <w:rPr>
          <w:rFonts w:ascii="Times New Roman" w:hAnsi="Times New Roman"/>
          <w:sz w:val="28"/>
          <w:szCs w:val="28"/>
          <w:lang w:eastAsia="ru-RU"/>
        </w:rPr>
        <w:t>;</w:t>
      </w:r>
    </w:p>
    <w:p w14:paraId="6B108959" w14:textId="77777777" w:rsidR="00A157AB" w:rsidRPr="00544F77" w:rsidRDefault="00A157AB" w:rsidP="00A4119A">
      <w:pPr>
        <w:widowControl w:val="0"/>
        <w:numPr>
          <w:ilvl w:val="0"/>
          <w:numId w:val="59"/>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контроль целостности шлейфов СПС;</w:t>
      </w:r>
    </w:p>
    <w:p w14:paraId="747205E1" w14:textId="77777777" w:rsidR="00A157AB" w:rsidRPr="00544F77" w:rsidRDefault="00A157AB" w:rsidP="00A4119A">
      <w:pPr>
        <w:widowControl w:val="0"/>
        <w:numPr>
          <w:ilvl w:val="0"/>
          <w:numId w:val="59"/>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автоматическую световую индикацию о наличии основного </w:t>
      </w:r>
      <w:r>
        <w:rPr>
          <w:rFonts w:ascii="Times New Roman" w:hAnsi="Times New Roman"/>
          <w:sz w:val="28"/>
          <w:szCs w:val="28"/>
          <w:lang w:eastAsia="ru-RU"/>
        </w:rPr>
        <w:br/>
      </w:r>
      <w:r w:rsidRPr="00544F77">
        <w:rPr>
          <w:rFonts w:ascii="Times New Roman" w:hAnsi="Times New Roman"/>
          <w:sz w:val="28"/>
          <w:szCs w:val="28"/>
          <w:lang w:eastAsia="ru-RU"/>
        </w:rPr>
        <w:t xml:space="preserve">или резервного питания. </w:t>
      </w:r>
    </w:p>
    <w:p w14:paraId="55586DF7" w14:textId="34B60A57" w:rsidR="00A157AB" w:rsidRPr="00544F77" w:rsidRDefault="00A157AB" w:rsidP="00A157AB">
      <w:pPr>
        <w:pStyle w:val="af8"/>
        <w:widowControl w:val="0"/>
        <w:tabs>
          <w:tab w:val="left" w:pos="1843"/>
        </w:tabs>
        <w:ind w:left="0" w:firstLine="709"/>
        <w:jc w:val="both"/>
      </w:pPr>
      <w:r>
        <w:t xml:space="preserve">1.35.12.3.2. </w:t>
      </w:r>
      <w:r w:rsidRPr="00544F77">
        <w:t xml:space="preserve">Предусмотреть безадресную СПС с размещением </w:t>
      </w:r>
      <w:proofErr w:type="spellStart"/>
      <w:r w:rsidRPr="00DF743E">
        <w:rPr>
          <w:spacing w:val="-2"/>
        </w:rPr>
        <w:t>извещателей</w:t>
      </w:r>
      <w:proofErr w:type="spellEnd"/>
      <w:r w:rsidRPr="00DF743E">
        <w:rPr>
          <w:spacing w:val="-2"/>
        </w:rPr>
        <w:t xml:space="preserve"> и приемно-контрольных приборов согласно СП 484.1311500.2020</w:t>
      </w:r>
      <w:r w:rsidRPr="00544F77">
        <w:t xml:space="preserve"> и в соответствии с </w:t>
      </w:r>
      <w:r w:rsidRPr="00783BE7">
        <w:t xml:space="preserve">Альбомом чертежей (Приложение № 1 </w:t>
      </w:r>
      <w:r w:rsidR="00D360A9" w:rsidRPr="00783BE7">
        <w:t xml:space="preserve">к </w:t>
      </w:r>
      <w:r w:rsidR="00D360A9">
        <w:t>Приложению №3 к ТЗ</w:t>
      </w:r>
      <w:r w:rsidRPr="00783BE7">
        <w:t>)</w:t>
      </w:r>
      <w:r w:rsidRPr="00544F77">
        <w:t xml:space="preserve">. </w:t>
      </w:r>
    </w:p>
    <w:p w14:paraId="3C7F85DB" w14:textId="1526EA06" w:rsidR="00A157AB" w:rsidRPr="00F569CE" w:rsidRDefault="00A157AB" w:rsidP="00A157AB">
      <w:pPr>
        <w:pStyle w:val="af8"/>
        <w:widowControl w:val="0"/>
        <w:tabs>
          <w:tab w:val="left" w:pos="1843"/>
        </w:tabs>
        <w:ind w:left="0" w:firstLine="709"/>
        <w:jc w:val="both"/>
      </w:pPr>
      <w:r w:rsidRPr="00F569CE">
        <w:t>1.</w:t>
      </w:r>
      <w:r>
        <w:t>35</w:t>
      </w:r>
      <w:r w:rsidRPr="00F569CE">
        <w:t xml:space="preserve">.12.3.3. Размещение пожарных </w:t>
      </w:r>
      <w:proofErr w:type="spellStart"/>
      <w:r w:rsidRPr="00F569CE">
        <w:t>извещателей</w:t>
      </w:r>
      <w:proofErr w:type="spellEnd"/>
      <w:r w:rsidRPr="00F569CE">
        <w:t xml:space="preserve"> в соответствии с </w:t>
      </w:r>
      <w:r w:rsidRPr="00783BE7">
        <w:t xml:space="preserve">Альбомом чертежей (Приложение № 1 </w:t>
      </w:r>
      <w:r w:rsidR="00D360A9" w:rsidRPr="00783BE7">
        <w:t xml:space="preserve">к </w:t>
      </w:r>
      <w:r w:rsidR="00D360A9">
        <w:t>Приложению №3 к ТЗ</w:t>
      </w:r>
      <w:r w:rsidRPr="00783BE7">
        <w:t>)</w:t>
      </w:r>
      <w:r w:rsidRPr="00F569CE">
        <w:t>.</w:t>
      </w:r>
    </w:p>
    <w:p w14:paraId="033EF655" w14:textId="5C721D95" w:rsidR="00A157AB" w:rsidRPr="00F569CE" w:rsidRDefault="00A157AB" w:rsidP="00A157AB">
      <w:pPr>
        <w:pStyle w:val="af8"/>
        <w:widowControl w:val="0"/>
        <w:tabs>
          <w:tab w:val="left" w:pos="1843"/>
        </w:tabs>
        <w:ind w:left="0" w:firstLine="709"/>
        <w:jc w:val="both"/>
      </w:pPr>
      <w:r w:rsidRPr="00F569CE">
        <w:t>1.</w:t>
      </w:r>
      <w:r>
        <w:t>35</w:t>
      </w:r>
      <w:r w:rsidRPr="00F569CE">
        <w:t xml:space="preserve">.12.3.4. На стене рядом с входной дверью </w:t>
      </w:r>
      <w:r w:rsidRPr="00427F2C">
        <w:t>(Д3 - для МОПС с тамбуром)</w:t>
      </w:r>
      <w:r w:rsidRPr="00F569CE">
        <w:t xml:space="preserve"> на высоте 1,5 м устанавливается ручной пожарный </w:t>
      </w:r>
      <w:proofErr w:type="spellStart"/>
      <w:r w:rsidRPr="00F569CE">
        <w:t>извещатель</w:t>
      </w:r>
      <w:proofErr w:type="spellEnd"/>
      <w:r w:rsidRPr="00F569CE">
        <w:t xml:space="preserve"> со стороны клиентского зала</w:t>
      </w:r>
      <w:r>
        <w:t xml:space="preserve"> в соответствии с </w:t>
      </w:r>
      <w:r w:rsidRPr="00783BE7">
        <w:t xml:space="preserve">Альбомом чертежей (Приложение № 1 </w:t>
      </w:r>
      <w:r w:rsidR="00D360A9" w:rsidRPr="00783BE7">
        <w:t xml:space="preserve">к </w:t>
      </w:r>
      <w:r w:rsidR="00D360A9">
        <w:t>Приложению №3 к ТЗ</w:t>
      </w:r>
      <w:r w:rsidRPr="00783BE7">
        <w:t>)</w:t>
      </w:r>
      <w:r w:rsidRPr="00F569CE">
        <w:t xml:space="preserve">. </w:t>
      </w:r>
    </w:p>
    <w:p w14:paraId="217CD134" w14:textId="77777777" w:rsidR="00A157AB" w:rsidRPr="00544F77" w:rsidRDefault="00A157AB" w:rsidP="00A157AB">
      <w:pPr>
        <w:pStyle w:val="af8"/>
        <w:widowControl w:val="0"/>
        <w:tabs>
          <w:tab w:val="left" w:pos="1843"/>
        </w:tabs>
        <w:ind w:left="709"/>
        <w:jc w:val="both"/>
      </w:pPr>
      <w:r w:rsidRPr="00F569CE">
        <w:t>1.</w:t>
      </w:r>
      <w:r>
        <w:t>35</w:t>
      </w:r>
      <w:r w:rsidRPr="00F569CE">
        <w:t>.12.3.5. СОУЭ:</w:t>
      </w:r>
    </w:p>
    <w:p w14:paraId="4C7285D1" w14:textId="77777777" w:rsidR="00A157AB" w:rsidRPr="00544F77" w:rsidRDefault="00A157AB" w:rsidP="00A4119A">
      <w:pPr>
        <w:widowControl w:val="0"/>
        <w:numPr>
          <w:ilvl w:val="0"/>
          <w:numId w:val="93"/>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п</w:t>
      </w:r>
      <w:r w:rsidRPr="00544F77">
        <w:rPr>
          <w:rFonts w:ascii="Times New Roman" w:hAnsi="Times New Roman"/>
          <w:sz w:val="28"/>
          <w:szCs w:val="28"/>
          <w:lang w:eastAsia="ru-RU"/>
        </w:rPr>
        <w:t xml:space="preserve">редусмотреть формирование сигнала с пожарных </w:t>
      </w:r>
      <w:proofErr w:type="spellStart"/>
      <w:r w:rsidRPr="00544F77">
        <w:rPr>
          <w:rFonts w:ascii="Times New Roman" w:hAnsi="Times New Roman"/>
          <w:sz w:val="28"/>
          <w:szCs w:val="28"/>
          <w:lang w:eastAsia="ru-RU"/>
        </w:rPr>
        <w:t>извещателей</w:t>
      </w:r>
      <w:proofErr w:type="spellEnd"/>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44F77">
        <w:rPr>
          <w:rFonts w:ascii="Times New Roman" w:hAnsi="Times New Roman"/>
          <w:sz w:val="28"/>
          <w:szCs w:val="28"/>
          <w:lang w:eastAsia="ru-RU"/>
        </w:rPr>
        <w:t>на запуск СОУЭ, а также аппаратуры управления производящей отключение питающих групповых линий системы кондиционирования и тепловой завесы</w:t>
      </w:r>
      <w:r>
        <w:rPr>
          <w:rFonts w:ascii="Times New Roman" w:hAnsi="Times New Roman"/>
          <w:sz w:val="28"/>
          <w:szCs w:val="28"/>
          <w:lang w:eastAsia="ru-RU"/>
        </w:rPr>
        <w:t>;</w:t>
      </w:r>
    </w:p>
    <w:p w14:paraId="6084902B" w14:textId="77777777" w:rsidR="00A157AB" w:rsidRPr="00544F77" w:rsidRDefault="00A157AB" w:rsidP="00A4119A">
      <w:pPr>
        <w:widowControl w:val="0"/>
        <w:numPr>
          <w:ilvl w:val="0"/>
          <w:numId w:val="9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СОУЭ является составной частью комплексной системы безопасности Объекта и должна обеспечивать:</w:t>
      </w:r>
    </w:p>
    <w:p w14:paraId="589BBB61" w14:textId="77777777" w:rsidR="00A157AB" w:rsidRPr="0076166B" w:rsidRDefault="00A157AB" w:rsidP="00A4119A">
      <w:pPr>
        <w:pStyle w:val="af8"/>
        <w:widowControl w:val="0"/>
        <w:numPr>
          <w:ilvl w:val="0"/>
          <w:numId w:val="117"/>
        </w:numPr>
        <w:tabs>
          <w:tab w:val="left" w:pos="1134"/>
        </w:tabs>
        <w:ind w:left="0" w:firstLine="993"/>
        <w:jc w:val="both"/>
      </w:pPr>
      <w:r w:rsidRPr="0076166B">
        <w:t xml:space="preserve">своевременное оповещение персонала и посетителей о пожаре </w:t>
      </w:r>
      <w:r w:rsidRPr="0076166B">
        <w:br/>
        <w:t>и других чрезвычайных ситуациях, организации их своевременной эвакуации, в автоматическом режиме по сигналу от СПС;</w:t>
      </w:r>
    </w:p>
    <w:p w14:paraId="69705872" w14:textId="77777777" w:rsidR="00A157AB" w:rsidRPr="0076166B" w:rsidRDefault="00A157AB" w:rsidP="00A4119A">
      <w:pPr>
        <w:pStyle w:val="af8"/>
        <w:widowControl w:val="0"/>
        <w:numPr>
          <w:ilvl w:val="0"/>
          <w:numId w:val="117"/>
        </w:numPr>
        <w:tabs>
          <w:tab w:val="left" w:pos="1134"/>
        </w:tabs>
        <w:ind w:left="0" w:firstLine="993"/>
        <w:jc w:val="both"/>
      </w:pPr>
      <w:r w:rsidRPr="0076166B">
        <w:t>контроль целостности шлейфов СОУЭ;</w:t>
      </w:r>
    </w:p>
    <w:p w14:paraId="15FDEFF3" w14:textId="77777777" w:rsidR="00A157AB" w:rsidRPr="00CE41D4" w:rsidRDefault="00A157AB" w:rsidP="00A4119A">
      <w:pPr>
        <w:widowControl w:val="0"/>
        <w:numPr>
          <w:ilvl w:val="0"/>
          <w:numId w:val="93"/>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р</w:t>
      </w:r>
      <w:r w:rsidRPr="00CE41D4">
        <w:rPr>
          <w:rFonts w:ascii="Times New Roman" w:hAnsi="Times New Roman"/>
          <w:sz w:val="28"/>
          <w:szCs w:val="28"/>
          <w:lang w:eastAsia="ru-RU"/>
        </w:rPr>
        <w:t>азмещение периферийного оборудования и тип СОУЭ должны отвечать требованиям СП 3.13130.2009 «Системы противопожарной защиты. Система оповещения и управления эвакуацией людей при пожаре. Тр</w:t>
      </w:r>
      <w:r>
        <w:rPr>
          <w:rFonts w:ascii="Times New Roman" w:hAnsi="Times New Roman"/>
          <w:sz w:val="28"/>
          <w:szCs w:val="28"/>
          <w:lang w:eastAsia="ru-RU"/>
        </w:rPr>
        <w:t>ебования пожарной безопасности»;</w:t>
      </w:r>
    </w:p>
    <w:p w14:paraId="49EAEB48" w14:textId="7E6E6159" w:rsidR="00A157AB" w:rsidRPr="00CE41D4" w:rsidRDefault="00A157AB" w:rsidP="00A4119A">
      <w:pPr>
        <w:widowControl w:val="0"/>
        <w:numPr>
          <w:ilvl w:val="0"/>
          <w:numId w:val="93"/>
        </w:numPr>
        <w:tabs>
          <w:tab w:val="left" w:pos="993"/>
        </w:tabs>
        <w:spacing w:after="0" w:line="240" w:lineRule="auto"/>
        <w:ind w:left="0" w:firstLine="709"/>
        <w:contextualSpacing/>
        <w:jc w:val="both"/>
        <w:rPr>
          <w:rFonts w:ascii="Times New Roman" w:hAnsi="Times New Roman"/>
          <w:sz w:val="28"/>
          <w:szCs w:val="28"/>
          <w:lang w:eastAsia="ru-RU"/>
        </w:rPr>
      </w:pPr>
      <w:proofErr w:type="spellStart"/>
      <w:r w:rsidRPr="00E71D90">
        <w:rPr>
          <w:rFonts w:ascii="Times New Roman" w:hAnsi="Times New Roman"/>
          <w:sz w:val="28"/>
          <w:szCs w:val="28"/>
          <w:lang w:eastAsia="ru-RU"/>
        </w:rPr>
        <w:lastRenderedPageBreak/>
        <w:t>оповещатель</w:t>
      </w:r>
      <w:proofErr w:type="spellEnd"/>
      <w:r w:rsidRPr="00E71D90">
        <w:rPr>
          <w:rFonts w:ascii="Times New Roman" w:hAnsi="Times New Roman"/>
          <w:sz w:val="28"/>
          <w:szCs w:val="28"/>
          <w:lang w:eastAsia="ru-RU"/>
        </w:rPr>
        <w:t xml:space="preserve"> охранно-пожарный комбинированный светозвуковой устанавливается в соответствии с </w:t>
      </w:r>
      <w:r w:rsidRPr="00783BE7">
        <w:rPr>
          <w:rFonts w:ascii="Times New Roman" w:hAnsi="Times New Roman"/>
          <w:sz w:val="28"/>
          <w:szCs w:val="28"/>
          <w:lang w:eastAsia="ru-RU"/>
        </w:rPr>
        <w:t xml:space="preserve">Альбомом чертежей (Приложение № 1 </w:t>
      </w:r>
      <w:r w:rsidR="00D360A9" w:rsidRPr="00783BE7">
        <w:rPr>
          <w:rFonts w:ascii="Times New Roman" w:hAnsi="Times New Roman"/>
          <w:sz w:val="28"/>
          <w:szCs w:val="28"/>
          <w:lang w:eastAsia="ru-RU"/>
        </w:rPr>
        <w:t xml:space="preserve">к </w:t>
      </w:r>
      <w:r w:rsidR="00D360A9">
        <w:rPr>
          <w:rFonts w:ascii="Times New Roman" w:hAnsi="Times New Roman"/>
          <w:sz w:val="28"/>
          <w:szCs w:val="28"/>
          <w:lang w:eastAsia="ru-RU"/>
        </w:rPr>
        <w:t xml:space="preserve">Приложению №3 к </w:t>
      </w:r>
      <w:proofErr w:type="gramStart"/>
      <w:r w:rsidR="00D360A9">
        <w:rPr>
          <w:rFonts w:ascii="Times New Roman" w:hAnsi="Times New Roman"/>
          <w:sz w:val="28"/>
          <w:szCs w:val="28"/>
          <w:lang w:eastAsia="ru-RU"/>
        </w:rPr>
        <w:t>ТЗ</w:t>
      </w:r>
      <w:r w:rsidRPr="00783BE7">
        <w:rPr>
          <w:rFonts w:ascii="Times New Roman" w:hAnsi="Times New Roman"/>
          <w:sz w:val="28"/>
          <w:szCs w:val="28"/>
          <w:lang w:eastAsia="ru-RU"/>
        </w:rPr>
        <w:t>)</w:t>
      </w:r>
      <w:r w:rsidRPr="00E71D90">
        <w:rPr>
          <w:rFonts w:ascii="Times New Roman" w:hAnsi="Times New Roman"/>
          <w:sz w:val="28"/>
          <w:szCs w:val="28"/>
          <w:lang w:eastAsia="ru-RU"/>
        </w:rPr>
        <w:t xml:space="preserve">  (</w:t>
      </w:r>
      <w:proofErr w:type="gramEnd"/>
      <w:r w:rsidRPr="00E71D90">
        <w:rPr>
          <w:rFonts w:ascii="Times New Roman" w:hAnsi="Times New Roman"/>
          <w:sz w:val="28"/>
          <w:szCs w:val="28"/>
          <w:lang w:eastAsia="ru-RU"/>
        </w:rPr>
        <w:t xml:space="preserve">над входной дверью Д3 </w:t>
      </w:r>
      <w:r>
        <w:rPr>
          <w:rFonts w:ascii="Times New Roman" w:hAnsi="Times New Roman"/>
          <w:sz w:val="28"/>
          <w:szCs w:val="28"/>
          <w:lang w:eastAsia="ru-RU"/>
        </w:rPr>
        <w:t xml:space="preserve">- </w:t>
      </w:r>
      <w:r w:rsidRPr="00E71D90">
        <w:rPr>
          <w:rFonts w:ascii="Times New Roman" w:hAnsi="Times New Roman"/>
          <w:sz w:val="28"/>
          <w:szCs w:val="28"/>
          <w:lang w:eastAsia="ru-RU"/>
        </w:rPr>
        <w:t>для МОПС с тамбуром) со стороны клиентского зала</w:t>
      </w:r>
      <w:r w:rsidRPr="00F569CE">
        <w:rPr>
          <w:rFonts w:ascii="Times New Roman" w:hAnsi="Times New Roman"/>
          <w:sz w:val="28"/>
          <w:szCs w:val="28"/>
          <w:lang w:eastAsia="ru-RU"/>
        </w:rPr>
        <w:t xml:space="preserve">. Звуковой охранно-пожарный </w:t>
      </w:r>
      <w:proofErr w:type="spellStart"/>
      <w:r w:rsidRPr="00F569CE">
        <w:rPr>
          <w:rFonts w:ascii="Times New Roman" w:hAnsi="Times New Roman"/>
          <w:sz w:val="28"/>
          <w:szCs w:val="28"/>
          <w:lang w:eastAsia="ru-RU"/>
        </w:rPr>
        <w:t>оповещатель</w:t>
      </w:r>
      <w:proofErr w:type="spellEnd"/>
      <w:r w:rsidRPr="00F569CE">
        <w:rPr>
          <w:rFonts w:ascii="Times New Roman" w:hAnsi="Times New Roman"/>
          <w:sz w:val="28"/>
          <w:szCs w:val="28"/>
          <w:lang w:eastAsia="ru-RU"/>
        </w:rPr>
        <w:t xml:space="preserve"> СОУЭ</w:t>
      </w:r>
      <w:r w:rsidRPr="00CE41D4">
        <w:rPr>
          <w:rFonts w:ascii="Times New Roman" w:hAnsi="Times New Roman"/>
          <w:sz w:val="28"/>
          <w:szCs w:val="28"/>
          <w:lang w:eastAsia="ru-RU"/>
        </w:rPr>
        <w:t xml:space="preserve"> устанавливается </w:t>
      </w:r>
      <w:r>
        <w:rPr>
          <w:rFonts w:ascii="Times New Roman" w:hAnsi="Times New Roman"/>
          <w:sz w:val="28"/>
          <w:szCs w:val="28"/>
          <w:lang w:eastAsia="ru-RU"/>
        </w:rPr>
        <w:t xml:space="preserve">в соответствии с </w:t>
      </w:r>
      <w:r w:rsidRPr="00783BE7">
        <w:rPr>
          <w:rFonts w:ascii="Times New Roman" w:hAnsi="Times New Roman"/>
          <w:sz w:val="28"/>
          <w:szCs w:val="28"/>
          <w:lang w:eastAsia="ru-RU"/>
        </w:rPr>
        <w:t xml:space="preserve">Альбомом чертежей (Приложение № 1 </w:t>
      </w:r>
      <w:r w:rsidR="00D360A9" w:rsidRPr="00783BE7">
        <w:rPr>
          <w:rFonts w:ascii="Times New Roman" w:hAnsi="Times New Roman"/>
          <w:sz w:val="28"/>
          <w:szCs w:val="28"/>
          <w:lang w:eastAsia="ru-RU"/>
        </w:rPr>
        <w:t xml:space="preserve">к </w:t>
      </w:r>
      <w:r w:rsidR="00D360A9">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Pr>
          <w:rFonts w:ascii="Times New Roman" w:hAnsi="Times New Roman"/>
          <w:sz w:val="28"/>
          <w:szCs w:val="28"/>
          <w:lang w:eastAsia="ru-RU"/>
        </w:rPr>
        <w:t xml:space="preserve"> (рабочая зона (</w:t>
      </w:r>
      <w:proofErr w:type="spellStart"/>
      <w:r>
        <w:rPr>
          <w:rFonts w:ascii="Times New Roman" w:hAnsi="Times New Roman"/>
          <w:sz w:val="28"/>
          <w:szCs w:val="28"/>
          <w:lang w:eastAsia="ru-RU"/>
        </w:rPr>
        <w:t>бэк</w:t>
      </w:r>
      <w:proofErr w:type="spellEnd"/>
      <w:r>
        <w:rPr>
          <w:rFonts w:ascii="Times New Roman" w:hAnsi="Times New Roman"/>
          <w:sz w:val="28"/>
          <w:szCs w:val="28"/>
          <w:lang w:eastAsia="ru-RU"/>
        </w:rPr>
        <w:t>-офис))</w:t>
      </w:r>
      <w:r w:rsidRPr="00CE41D4">
        <w:rPr>
          <w:rFonts w:ascii="Times New Roman" w:hAnsi="Times New Roman"/>
          <w:sz w:val="28"/>
          <w:szCs w:val="28"/>
          <w:lang w:eastAsia="ru-RU"/>
        </w:rPr>
        <w:t>.</w:t>
      </w:r>
    </w:p>
    <w:p w14:paraId="5451173A" w14:textId="77777777" w:rsidR="00A157AB" w:rsidRDefault="00A157AB" w:rsidP="00A157AB">
      <w:pPr>
        <w:pStyle w:val="af8"/>
        <w:widowControl w:val="0"/>
        <w:tabs>
          <w:tab w:val="left" w:pos="709"/>
          <w:tab w:val="left" w:pos="1843"/>
        </w:tabs>
        <w:ind w:left="0"/>
        <w:jc w:val="both"/>
      </w:pPr>
      <w:r>
        <w:t xml:space="preserve">          1.35.12.3.6. </w:t>
      </w:r>
      <w:r w:rsidRPr="00CE41D4">
        <w:t xml:space="preserve">Питание </w:t>
      </w:r>
      <w:proofErr w:type="spellStart"/>
      <w:r w:rsidRPr="00CE41D4">
        <w:t>электроприемников</w:t>
      </w:r>
      <w:proofErr w:type="spellEnd"/>
      <w:r w:rsidRPr="00544F77">
        <w:t>, систем противопожарной защиты осуществить в соответствии</w:t>
      </w:r>
      <w:r>
        <w:t xml:space="preserve"> с:</w:t>
      </w:r>
    </w:p>
    <w:p w14:paraId="45F4DF64" w14:textId="77777777" w:rsidR="00A157AB" w:rsidRDefault="00A157AB" w:rsidP="00A4119A">
      <w:pPr>
        <w:pStyle w:val="af8"/>
        <w:widowControl w:val="0"/>
        <w:numPr>
          <w:ilvl w:val="0"/>
          <w:numId w:val="107"/>
        </w:numPr>
        <w:tabs>
          <w:tab w:val="left" w:pos="709"/>
          <w:tab w:val="left" w:pos="851"/>
          <w:tab w:val="left" w:pos="993"/>
        </w:tabs>
        <w:ind w:left="0" w:firstLine="567"/>
        <w:jc w:val="both"/>
      </w:pPr>
      <w:r w:rsidRPr="006544CB">
        <w:t>ГОСТ 34700-2020 «Межгосударственный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r>
        <w:t>;</w:t>
      </w:r>
    </w:p>
    <w:p w14:paraId="5E2AD891" w14:textId="77777777" w:rsidR="00A157AB" w:rsidRPr="00544F77" w:rsidRDefault="00A157AB" w:rsidP="00A4119A">
      <w:pPr>
        <w:pStyle w:val="af8"/>
        <w:widowControl w:val="0"/>
        <w:numPr>
          <w:ilvl w:val="0"/>
          <w:numId w:val="108"/>
        </w:numPr>
        <w:tabs>
          <w:tab w:val="left" w:pos="851"/>
          <w:tab w:val="left" w:pos="1843"/>
        </w:tabs>
        <w:ind w:left="0" w:firstLine="567"/>
        <w:jc w:val="both"/>
      </w:pPr>
      <w:r w:rsidRPr="00544F77">
        <w:t>СП</w:t>
      </w:r>
      <w:r>
        <w:t> </w:t>
      </w:r>
      <w:r w:rsidRPr="00544F77">
        <w:t>6.13130.2021 «Системы противопожарной защиты. Электроустановки низковольтные. Требования пожарной безопасности».</w:t>
      </w:r>
    </w:p>
    <w:p w14:paraId="2CC31954" w14:textId="77777777" w:rsidR="00A157AB" w:rsidRPr="00544F77" w:rsidRDefault="00A157AB" w:rsidP="00A157AB">
      <w:pPr>
        <w:pStyle w:val="af8"/>
        <w:widowControl w:val="0"/>
        <w:tabs>
          <w:tab w:val="left" w:pos="1843"/>
        </w:tabs>
        <w:ind w:left="0" w:firstLine="709"/>
        <w:jc w:val="both"/>
      </w:pPr>
      <w:r>
        <w:t xml:space="preserve">1.35.12.3.7. </w:t>
      </w:r>
      <w:r w:rsidRPr="00544F77">
        <w:t xml:space="preserve">Питание </w:t>
      </w:r>
      <w:proofErr w:type="spellStart"/>
      <w:r w:rsidRPr="00544F77">
        <w:t>электроприемников</w:t>
      </w:r>
      <w:proofErr w:type="spellEnd"/>
      <w:r w:rsidRPr="00544F77">
        <w:t xml:space="preserve"> СПС</w:t>
      </w:r>
      <w:r>
        <w:t>,</w:t>
      </w:r>
      <w:r w:rsidRPr="00544F77">
        <w:t xml:space="preserve"> СОУЭ осуществить </w:t>
      </w:r>
      <w:r>
        <w:br/>
      </w:r>
      <w:r w:rsidRPr="00544F77">
        <w:t xml:space="preserve">от независимых от СОТС резервных источников питания (РИП) </w:t>
      </w:r>
      <w:r>
        <w:br/>
      </w:r>
      <w:r w:rsidRPr="00544F77">
        <w:t>с аккумуляторными батареями, общая емкость аккумуляторных батарей должна обеспечивать бесперебойную работу систем при отключении основного питания ~ 220</w:t>
      </w:r>
      <w:r>
        <w:t> </w:t>
      </w:r>
      <w:r w:rsidRPr="00544F77">
        <w:t xml:space="preserve">В </w:t>
      </w:r>
      <w:proofErr w:type="spellStart"/>
      <w:r>
        <w:t>в</w:t>
      </w:r>
      <w:proofErr w:type="spellEnd"/>
      <w:r>
        <w:t xml:space="preserve"> </w:t>
      </w:r>
      <w:r w:rsidRPr="00544F77">
        <w:t>течение 24 (двадцати четырех) часов в режиме ожидания плюс 1 (один) час в режиме тревоги.</w:t>
      </w:r>
    </w:p>
    <w:p w14:paraId="53AF7F82" w14:textId="3D61D618" w:rsidR="00A157AB" w:rsidRPr="00544F77" w:rsidRDefault="00A157AB" w:rsidP="00A157AB">
      <w:pPr>
        <w:pStyle w:val="af8"/>
        <w:widowControl w:val="0"/>
        <w:tabs>
          <w:tab w:val="left" w:pos="1843"/>
        </w:tabs>
        <w:ind w:left="0" w:firstLine="709"/>
        <w:jc w:val="both"/>
      </w:pPr>
      <w:r>
        <w:t xml:space="preserve">1.35.12.3.8. </w:t>
      </w:r>
      <w:r w:rsidRPr="00D02588">
        <w:t xml:space="preserve">Приемно-контрольное оборудование СПС разместить на стене в соответствии </w:t>
      </w:r>
      <w:r w:rsidRPr="00D02588">
        <w:rPr>
          <w:lang w:val="en-US"/>
        </w:rPr>
        <w:t>c</w:t>
      </w:r>
      <w:r w:rsidRPr="00D02588">
        <w:t xml:space="preserve"> </w:t>
      </w:r>
      <w:r w:rsidRPr="00783BE7">
        <w:t xml:space="preserve">Альбомом чертежей (Приложение № 1 </w:t>
      </w:r>
      <w:r w:rsidR="00D360A9" w:rsidRPr="00783BE7">
        <w:t xml:space="preserve">к </w:t>
      </w:r>
      <w:r w:rsidR="00D360A9">
        <w:t>Приложению №3 к ТЗ</w:t>
      </w:r>
      <w:r w:rsidRPr="00783BE7">
        <w:t>)</w:t>
      </w:r>
      <w:r w:rsidRPr="00D02588">
        <w:t>.</w:t>
      </w:r>
    </w:p>
    <w:p w14:paraId="0EBB8FD2" w14:textId="77777777" w:rsidR="00A157AB" w:rsidRPr="00544F77" w:rsidRDefault="00A157AB" w:rsidP="00A157AB">
      <w:pPr>
        <w:pStyle w:val="af8"/>
        <w:widowControl w:val="0"/>
        <w:tabs>
          <w:tab w:val="left" w:pos="1843"/>
        </w:tabs>
        <w:ind w:left="0" w:firstLine="709"/>
        <w:jc w:val="both"/>
      </w:pPr>
      <w:r>
        <w:t xml:space="preserve">1.35.12.3.9. </w:t>
      </w:r>
      <w:r w:rsidRPr="00544F77">
        <w:t xml:space="preserve">Заземление оборудования выполнить в соответствии </w:t>
      </w:r>
      <w:r>
        <w:br/>
      </w:r>
      <w:r w:rsidRPr="00544F77">
        <w:t xml:space="preserve">с требованиями ПУЭ и инструкций по монтажу и эксплуатации </w:t>
      </w:r>
      <w:r>
        <w:br/>
      </w:r>
      <w:r w:rsidRPr="00544F77">
        <w:t>на применяемые приборы и аппаратуру.</w:t>
      </w:r>
    </w:p>
    <w:p w14:paraId="4C892CDA" w14:textId="77777777" w:rsidR="00A157AB" w:rsidRPr="00544F77" w:rsidRDefault="00A157AB" w:rsidP="00A157AB">
      <w:pPr>
        <w:pStyle w:val="af8"/>
        <w:widowControl w:val="0"/>
        <w:tabs>
          <w:tab w:val="left" w:pos="1843"/>
        </w:tabs>
        <w:ind w:left="0" w:firstLine="709"/>
        <w:jc w:val="both"/>
      </w:pPr>
      <w:r>
        <w:t>1.35.12.3.10. В соответствии с</w:t>
      </w:r>
      <w:r w:rsidRPr="00544F77">
        <w:t xml:space="preserve"> п.</w:t>
      </w:r>
      <w:r>
        <w:t> </w:t>
      </w:r>
      <w:r w:rsidRPr="00544F77">
        <w:t>4.2 СП</w:t>
      </w:r>
      <w:r>
        <w:t> </w:t>
      </w:r>
      <w:r w:rsidRPr="00544F77">
        <w:t xml:space="preserve">3.13130.2009 «Системы противопожарной защиты. Система оповещения и управления эвакуацией людей при пожаре. Требования пожарной безопасности» звуковые сигналы СОУЭ должны обеспечивать уровень звука не менее чем на 15 </w:t>
      </w:r>
      <w:proofErr w:type="spellStart"/>
      <w:r w:rsidRPr="00544F77">
        <w:t>дБА</w:t>
      </w:r>
      <w:proofErr w:type="spellEnd"/>
      <w:r w:rsidRPr="00544F77">
        <w:t xml:space="preserve"> выше допустимого уровня звука постоянного шума в защищаемом помещении.</w:t>
      </w:r>
    </w:p>
    <w:p w14:paraId="458A7E90" w14:textId="77777777" w:rsidR="00A157AB" w:rsidRPr="00544F77" w:rsidRDefault="00A157AB" w:rsidP="00A157AB">
      <w:pPr>
        <w:pStyle w:val="af8"/>
        <w:widowControl w:val="0"/>
        <w:tabs>
          <w:tab w:val="left" w:pos="1843"/>
        </w:tabs>
        <w:ind w:left="0" w:firstLine="709"/>
        <w:jc w:val="both"/>
      </w:pPr>
      <w:r>
        <w:t xml:space="preserve">1.35.12.3.11. </w:t>
      </w:r>
      <w:r w:rsidRPr="00544F77">
        <w:t>При отключении охранной системы пожарная сигнализация должна оставаться в рабочем режиме.</w:t>
      </w:r>
    </w:p>
    <w:p w14:paraId="6D262C35" w14:textId="77777777" w:rsidR="00A157AB" w:rsidRPr="00544F77" w:rsidRDefault="00A157AB" w:rsidP="00A157AB">
      <w:pPr>
        <w:widowControl w:val="0"/>
        <w:tabs>
          <w:tab w:val="left" w:pos="567"/>
          <w:tab w:val="left" w:pos="709"/>
          <w:tab w:val="left" w:pos="1560"/>
          <w:tab w:val="left" w:pos="1701"/>
        </w:tabs>
        <w:spacing w:after="0" w:line="240" w:lineRule="auto"/>
        <w:ind w:left="709"/>
        <w:contextualSpacing/>
        <w:jc w:val="both"/>
        <w:rPr>
          <w:rFonts w:ascii="Times New Roman" w:hAnsi="Times New Roman"/>
          <w:bCs/>
          <w:sz w:val="28"/>
          <w:szCs w:val="28"/>
          <w:lang w:eastAsia="x-none"/>
        </w:rPr>
      </w:pPr>
      <w:r>
        <w:rPr>
          <w:rFonts w:ascii="Times New Roman" w:hAnsi="Times New Roman"/>
          <w:sz w:val="28"/>
          <w:szCs w:val="28"/>
          <w:lang w:eastAsia="x-none"/>
        </w:rPr>
        <w:t xml:space="preserve">1.35.12.4. </w:t>
      </w:r>
      <w:r w:rsidRPr="00544F77">
        <w:rPr>
          <w:rFonts w:ascii="Times New Roman" w:hAnsi="Times New Roman"/>
          <w:sz w:val="28"/>
          <w:szCs w:val="28"/>
          <w:lang w:eastAsia="x-none"/>
        </w:rPr>
        <w:t>Огнетушители</w:t>
      </w:r>
      <w:r>
        <w:rPr>
          <w:rFonts w:ascii="Times New Roman" w:hAnsi="Times New Roman"/>
          <w:bCs/>
          <w:sz w:val="28"/>
          <w:szCs w:val="28"/>
          <w:lang w:eastAsia="x-none"/>
        </w:rPr>
        <w:t>.</w:t>
      </w:r>
    </w:p>
    <w:p w14:paraId="6C7ADB8C" w14:textId="3AC18E52" w:rsidR="00A157AB" w:rsidRPr="00544F77" w:rsidRDefault="00A157AB" w:rsidP="00A157AB">
      <w:pPr>
        <w:tabs>
          <w:tab w:val="left" w:pos="851"/>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О</w:t>
      </w:r>
      <w:r w:rsidRPr="00544F77">
        <w:rPr>
          <w:rFonts w:ascii="Times New Roman" w:hAnsi="Times New Roman"/>
          <w:sz w:val="28"/>
          <w:szCs w:val="28"/>
          <w:lang w:eastAsia="ru-RU"/>
        </w:rPr>
        <w:t xml:space="preserve">беспечить </w:t>
      </w:r>
      <w:r>
        <w:rPr>
          <w:rFonts w:ascii="Times New Roman" w:hAnsi="Times New Roman"/>
          <w:sz w:val="28"/>
          <w:szCs w:val="28"/>
          <w:lang w:eastAsia="ru-RU"/>
        </w:rPr>
        <w:t>МОПС</w:t>
      </w:r>
      <w:r w:rsidRPr="00544F77">
        <w:rPr>
          <w:rFonts w:ascii="Times New Roman" w:hAnsi="Times New Roman"/>
          <w:sz w:val="28"/>
          <w:szCs w:val="28"/>
          <w:lang w:eastAsia="ru-RU"/>
        </w:rPr>
        <w:t xml:space="preserve"> 2 (двумя) огнетушителями рангом тушения модельного очага пожара не ниже 2</w:t>
      </w:r>
      <w:r>
        <w:rPr>
          <w:rFonts w:ascii="Times New Roman" w:hAnsi="Times New Roman"/>
          <w:sz w:val="28"/>
          <w:szCs w:val="28"/>
          <w:lang w:eastAsia="ru-RU"/>
        </w:rPr>
        <w:t> </w:t>
      </w:r>
      <w:r w:rsidRPr="00544F77">
        <w:rPr>
          <w:rFonts w:ascii="Times New Roman" w:hAnsi="Times New Roman"/>
          <w:sz w:val="28"/>
          <w:szCs w:val="28"/>
          <w:lang w:eastAsia="ru-RU"/>
        </w:rPr>
        <w:t>А и 55</w:t>
      </w:r>
      <w:r>
        <w:rPr>
          <w:rFonts w:ascii="Times New Roman" w:hAnsi="Times New Roman"/>
          <w:sz w:val="28"/>
          <w:szCs w:val="28"/>
          <w:lang w:eastAsia="ru-RU"/>
        </w:rPr>
        <w:t> </w:t>
      </w:r>
      <w:r w:rsidRPr="00544F77">
        <w:rPr>
          <w:rFonts w:ascii="Times New Roman" w:hAnsi="Times New Roman"/>
          <w:sz w:val="28"/>
          <w:szCs w:val="28"/>
          <w:lang w:eastAsia="ru-RU"/>
        </w:rPr>
        <w:t xml:space="preserve">В, расположение принять </w:t>
      </w:r>
      <w:r>
        <w:rPr>
          <w:rFonts w:ascii="Times New Roman" w:hAnsi="Times New Roman"/>
          <w:sz w:val="28"/>
          <w:szCs w:val="28"/>
          <w:lang w:eastAsia="ru-RU"/>
        </w:rPr>
        <w:br/>
      </w:r>
      <w:r w:rsidRPr="00544F77">
        <w:rPr>
          <w:rFonts w:ascii="Times New Roman" w:hAnsi="Times New Roman"/>
          <w:sz w:val="28"/>
          <w:szCs w:val="28"/>
          <w:lang w:eastAsia="ru-RU"/>
        </w:rPr>
        <w:t>в соответ</w:t>
      </w:r>
      <w:r>
        <w:rPr>
          <w:rFonts w:ascii="Times New Roman" w:hAnsi="Times New Roman"/>
          <w:sz w:val="28"/>
          <w:szCs w:val="28"/>
          <w:lang w:eastAsia="ru-RU"/>
        </w:rPr>
        <w:t xml:space="preserve">ствии с </w:t>
      </w:r>
      <w:r w:rsidRPr="00783BE7">
        <w:rPr>
          <w:rFonts w:ascii="Times New Roman" w:hAnsi="Times New Roman"/>
          <w:sz w:val="28"/>
          <w:szCs w:val="28"/>
          <w:lang w:eastAsia="ru-RU"/>
        </w:rPr>
        <w:t xml:space="preserve">Альбомом чертежей (Приложение № 1 </w:t>
      </w:r>
      <w:r w:rsidR="00D360A9" w:rsidRPr="00783BE7">
        <w:rPr>
          <w:rFonts w:ascii="Times New Roman" w:hAnsi="Times New Roman"/>
          <w:sz w:val="28"/>
          <w:szCs w:val="28"/>
          <w:lang w:eastAsia="ru-RU"/>
        </w:rPr>
        <w:t xml:space="preserve">к </w:t>
      </w:r>
      <w:r w:rsidR="00D360A9">
        <w:rPr>
          <w:rFonts w:ascii="Times New Roman" w:hAnsi="Times New Roman"/>
          <w:sz w:val="28"/>
          <w:szCs w:val="28"/>
          <w:lang w:eastAsia="ru-RU"/>
        </w:rPr>
        <w:t>Приложению №3 к ТЗ</w:t>
      </w:r>
      <w:r w:rsidRPr="00783BE7">
        <w:rPr>
          <w:rFonts w:ascii="Times New Roman" w:hAnsi="Times New Roman"/>
          <w:sz w:val="28"/>
          <w:szCs w:val="28"/>
          <w:lang w:eastAsia="ru-RU"/>
        </w:rPr>
        <w:t>)</w:t>
      </w:r>
      <w:r w:rsidRPr="00544F77">
        <w:rPr>
          <w:rFonts w:ascii="Times New Roman" w:hAnsi="Times New Roman"/>
          <w:sz w:val="28"/>
          <w:szCs w:val="28"/>
          <w:lang w:eastAsia="ru-RU"/>
        </w:rPr>
        <w:t>.</w:t>
      </w:r>
    </w:p>
    <w:p w14:paraId="40457216" w14:textId="77777777" w:rsidR="00A157AB" w:rsidRPr="00544F77" w:rsidRDefault="00A157AB" w:rsidP="00A157AB">
      <w:pPr>
        <w:widowControl w:val="0"/>
        <w:tabs>
          <w:tab w:val="left" w:pos="567"/>
          <w:tab w:val="left" w:pos="709"/>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1.35.12.5. </w:t>
      </w:r>
      <w:r w:rsidRPr="00544F77">
        <w:rPr>
          <w:rFonts w:ascii="Times New Roman" w:hAnsi="Times New Roman"/>
          <w:sz w:val="28"/>
          <w:szCs w:val="28"/>
          <w:lang w:eastAsia="ru-RU"/>
        </w:rPr>
        <w:t>Щит пожарный:</w:t>
      </w:r>
    </w:p>
    <w:p w14:paraId="433682F2" w14:textId="77777777" w:rsidR="00A157AB" w:rsidRPr="00544F77" w:rsidRDefault="00A157AB" w:rsidP="00A4119A">
      <w:pPr>
        <w:numPr>
          <w:ilvl w:val="0"/>
          <w:numId w:val="55"/>
        </w:numPr>
        <w:tabs>
          <w:tab w:val="left" w:pos="851"/>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оборудовать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(территорию) пожарным щитом ЩП-</w:t>
      </w:r>
      <w:r>
        <w:rPr>
          <w:rFonts w:ascii="Times New Roman" w:hAnsi="Times New Roman"/>
          <w:sz w:val="28"/>
          <w:szCs w:val="28"/>
          <w:lang w:eastAsia="ru-RU"/>
        </w:rPr>
        <w:t>А</w:t>
      </w:r>
      <w:r w:rsidRPr="00544F77">
        <w:rPr>
          <w:rFonts w:ascii="Times New Roman" w:hAnsi="Times New Roman"/>
          <w:sz w:val="28"/>
          <w:szCs w:val="28"/>
          <w:lang w:eastAsia="ru-RU"/>
        </w:rPr>
        <w:t xml:space="preserve"> (класс </w:t>
      </w:r>
      <w:r>
        <w:rPr>
          <w:rFonts w:ascii="Times New Roman" w:hAnsi="Times New Roman"/>
          <w:sz w:val="28"/>
          <w:szCs w:val="28"/>
          <w:lang w:eastAsia="ru-RU"/>
        </w:rPr>
        <w:t>А</w:t>
      </w:r>
      <w:r w:rsidRPr="00544F77">
        <w:rPr>
          <w:rFonts w:ascii="Times New Roman" w:hAnsi="Times New Roman"/>
          <w:sz w:val="28"/>
          <w:szCs w:val="28"/>
          <w:lang w:eastAsia="ru-RU"/>
        </w:rPr>
        <w:t xml:space="preserve">) в соответствии с </w:t>
      </w:r>
      <w:r>
        <w:rPr>
          <w:rFonts w:ascii="Times New Roman" w:hAnsi="Times New Roman"/>
          <w:bCs/>
          <w:sz w:val="28"/>
          <w:szCs w:val="28"/>
          <w:lang w:eastAsia="ru-RU"/>
        </w:rPr>
        <w:t>п</w:t>
      </w:r>
      <w:r w:rsidRPr="00CA217B">
        <w:rPr>
          <w:rFonts w:ascii="Times New Roman" w:hAnsi="Times New Roman"/>
          <w:bCs/>
          <w:sz w:val="28"/>
          <w:szCs w:val="28"/>
          <w:lang w:eastAsia="ru-RU"/>
        </w:rPr>
        <w:t>остановление</w:t>
      </w:r>
      <w:r>
        <w:rPr>
          <w:rFonts w:ascii="Times New Roman" w:hAnsi="Times New Roman"/>
          <w:bCs/>
          <w:sz w:val="28"/>
          <w:szCs w:val="28"/>
          <w:lang w:eastAsia="ru-RU"/>
        </w:rPr>
        <w:t>м</w:t>
      </w:r>
      <w:r w:rsidRPr="00CA217B">
        <w:rPr>
          <w:rFonts w:ascii="Times New Roman" w:hAnsi="Times New Roman"/>
          <w:bCs/>
          <w:sz w:val="28"/>
          <w:szCs w:val="28"/>
          <w:lang w:eastAsia="ru-RU"/>
        </w:rPr>
        <w:t xml:space="preserve"> Правительства РФ от 16.09.2020 </w:t>
      </w:r>
      <w:r>
        <w:rPr>
          <w:rFonts w:ascii="Times New Roman" w:hAnsi="Times New Roman"/>
          <w:bCs/>
          <w:sz w:val="28"/>
          <w:szCs w:val="28"/>
          <w:lang w:eastAsia="ru-RU"/>
        </w:rPr>
        <w:t>№ </w:t>
      </w:r>
      <w:r w:rsidRPr="00CA217B">
        <w:rPr>
          <w:rFonts w:ascii="Times New Roman" w:hAnsi="Times New Roman"/>
          <w:bCs/>
          <w:sz w:val="28"/>
          <w:szCs w:val="28"/>
          <w:lang w:eastAsia="ru-RU"/>
        </w:rPr>
        <w:t>1479</w:t>
      </w:r>
      <w:r>
        <w:rPr>
          <w:rFonts w:ascii="Times New Roman" w:hAnsi="Times New Roman"/>
          <w:bCs/>
          <w:sz w:val="28"/>
          <w:szCs w:val="28"/>
          <w:lang w:eastAsia="ru-RU"/>
        </w:rPr>
        <w:t xml:space="preserve">. </w:t>
      </w:r>
      <w:r w:rsidRPr="00972169">
        <w:rPr>
          <w:rFonts w:ascii="Times New Roman" w:hAnsi="Times New Roman"/>
          <w:bCs/>
          <w:sz w:val="28"/>
          <w:szCs w:val="28"/>
          <w:lang w:eastAsia="ru-RU"/>
        </w:rPr>
        <w:t>Размещение пожарного щита на главном фасаде не применять</w:t>
      </w:r>
      <w:r>
        <w:rPr>
          <w:rFonts w:ascii="Times New Roman" w:hAnsi="Times New Roman"/>
          <w:bCs/>
          <w:sz w:val="28"/>
          <w:szCs w:val="28"/>
          <w:lang w:eastAsia="ru-RU"/>
        </w:rPr>
        <w:t>;</w:t>
      </w:r>
      <w:r w:rsidRPr="00544F77">
        <w:rPr>
          <w:rFonts w:ascii="Times New Roman" w:hAnsi="Times New Roman"/>
          <w:sz w:val="28"/>
          <w:szCs w:val="28"/>
          <w:lang w:eastAsia="ru-RU"/>
        </w:rPr>
        <w:t xml:space="preserve"> </w:t>
      </w:r>
    </w:p>
    <w:p w14:paraId="1D4A464C" w14:textId="77777777" w:rsidR="00A157AB" w:rsidRDefault="00A157AB" w:rsidP="00A4119A">
      <w:pPr>
        <w:numPr>
          <w:ilvl w:val="0"/>
          <w:numId w:val="55"/>
        </w:numPr>
        <w:tabs>
          <w:tab w:val="left" w:pos="851"/>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комплектация щита пожарного: </w:t>
      </w:r>
    </w:p>
    <w:p w14:paraId="457796EB" w14:textId="77777777" w:rsidR="00A157AB" w:rsidRDefault="00A157AB" w:rsidP="00A4119A">
      <w:pPr>
        <w:numPr>
          <w:ilvl w:val="0"/>
          <w:numId w:val="114"/>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544F77">
        <w:rPr>
          <w:rFonts w:ascii="Times New Roman" w:hAnsi="Times New Roman"/>
          <w:sz w:val="28"/>
          <w:szCs w:val="28"/>
          <w:lang w:eastAsia="ru-RU"/>
        </w:rPr>
        <w:t>лом</w:t>
      </w:r>
      <w:r>
        <w:rPr>
          <w:rFonts w:ascii="Times New Roman" w:hAnsi="Times New Roman"/>
          <w:sz w:val="28"/>
          <w:szCs w:val="28"/>
          <w:lang w:eastAsia="ru-RU"/>
        </w:rPr>
        <w:t xml:space="preserve"> - </w:t>
      </w:r>
      <w:r w:rsidRPr="00544F77">
        <w:rPr>
          <w:rFonts w:ascii="Times New Roman" w:hAnsi="Times New Roman"/>
          <w:sz w:val="28"/>
          <w:szCs w:val="28"/>
          <w:lang w:eastAsia="ru-RU"/>
        </w:rPr>
        <w:t>1</w:t>
      </w:r>
      <w:r>
        <w:rPr>
          <w:rFonts w:ascii="Times New Roman" w:hAnsi="Times New Roman"/>
          <w:sz w:val="28"/>
          <w:szCs w:val="28"/>
          <w:lang w:eastAsia="ru-RU"/>
        </w:rPr>
        <w:t xml:space="preserve"> </w:t>
      </w:r>
      <w:r w:rsidRPr="00544F77">
        <w:rPr>
          <w:rFonts w:ascii="Times New Roman" w:hAnsi="Times New Roman"/>
          <w:sz w:val="28"/>
          <w:szCs w:val="28"/>
          <w:lang w:eastAsia="ru-RU"/>
        </w:rPr>
        <w:t>шт.</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17E58FE3" w14:textId="77777777" w:rsidR="00A157AB" w:rsidRDefault="00A157AB" w:rsidP="00A4119A">
      <w:pPr>
        <w:numPr>
          <w:ilvl w:val="0"/>
          <w:numId w:val="114"/>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багор - 1 шт.; </w:t>
      </w:r>
    </w:p>
    <w:p w14:paraId="5CCDBB20" w14:textId="77777777" w:rsidR="00A157AB" w:rsidRDefault="00A157AB" w:rsidP="00A4119A">
      <w:pPr>
        <w:numPr>
          <w:ilvl w:val="0"/>
          <w:numId w:val="114"/>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lastRenderedPageBreak/>
        <w:t xml:space="preserve"> конусное </w:t>
      </w:r>
      <w:r w:rsidRPr="00544F77">
        <w:rPr>
          <w:rFonts w:ascii="Times New Roman" w:hAnsi="Times New Roman"/>
          <w:sz w:val="28"/>
          <w:szCs w:val="28"/>
          <w:lang w:eastAsia="ru-RU"/>
        </w:rPr>
        <w:t>ведро</w:t>
      </w:r>
      <w:r>
        <w:rPr>
          <w:rFonts w:ascii="Times New Roman" w:hAnsi="Times New Roman"/>
          <w:sz w:val="28"/>
          <w:szCs w:val="28"/>
          <w:lang w:eastAsia="ru-RU"/>
        </w:rPr>
        <w:t xml:space="preserve"> - 2 </w:t>
      </w:r>
      <w:r w:rsidRPr="00544F77">
        <w:rPr>
          <w:rFonts w:ascii="Times New Roman" w:hAnsi="Times New Roman"/>
          <w:sz w:val="28"/>
          <w:szCs w:val="28"/>
          <w:lang w:eastAsia="ru-RU"/>
        </w:rPr>
        <w:t>шт.</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5B909549" w14:textId="77777777" w:rsidR="00A157AB" w:rsidRDefault="00A157AB" w:rsidP="00A4119A">
      <w:pPr>
        <w:numPr>
          <w:ilvl w:val="0"/>
          <w:numId w:val="114"/>
        </w:numPr>
        <w:tabs>
          <w:tab w:val="left" w:pos="851"/>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п</w:t>
      </w:r>
      <w:r w:rsidRPr="00233DA4">
        <w:rPr>
          <w:rFonts w:ascii="Times New Roman" w:hAnsi="Times New Roman"/>
          <w:sz w:val="28"/>
          <w:szCs w:val="28"/>
          <w:lang w:eastAsia="ru-RU"/>
        </w:rPr>
        <w:t>окрывало для изоляции очага возгорания</w:t>
      </w:r>
      <w:r>
        <w:rPr>
          <w:rFonts w:ascii="Times New Roman" w:hAnsi="Times New Roman"/>
          <w:sz w:val="28"/>
          <w:szCs w:val="28"/>
          <w:lang w:eastAsia="ru-RU"/>
        </w:rPr>
        <w:t xml:space="preserve"> - </w:t>
      </w:r>
      <w:r w:rsidRPr="00544F77">
        <w:rPr>
          <w:rFonts w:ascii="Times New Roman" w:hAnsi="Times New Roman"/>
          <w:sz w:val="28"/>
          <w:szCs w:val="28"/>
          <w:lang w:eastAsia="ru-RU"/>
        </w:rPr>
        <w:t>1</w:t>
      </w:r>
      <w:r>
        <w:rPr>
          <w:rFonts w:ascii="Times New Roman" w:hAnsi="Times New Roman"/>
          <w:sz w:val="28"/>
          <w:szCs w:val="28"/>
          <w:lang w:eastAsia="ru-RU"/>
        </w:rPr>
        <w:t xml:space="preserve"> </w:t>
      </w:r>
      <w:r w:rsidRPr="00544F77">
        <w:rPr>
          <w:rFonts w:ascii="Times New Roman" w:hAnsi="Times New Roman"/>
          <w:sz w:val="28"/>
          <w:szCs w:val="28"/>
          <w:lang w:eastAsia="ru-RU"/>
        </w:rPr>
        <w:t>шт.</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54BC097B" w14:textId="77777777" w:rsidR="00A157AB" w:rsidRDefault="00A157AB" w:rsidP="00A4119A">
      <w:pPr>
        <w:numPr>
          <w:ilvl w:val="0"/>
          <w:numId w:val="114"/>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544F77">
        <w:rPr>
          <w:rFonts w:ascii="Times New Roman" w:hAnsi="Times New Roman"/>
          <w:sz w:val="28"/>
          <w:szCs w:val="28"/>
          <w:lang w:eastAsia="ru-RU"/>
        </w:rPr>
        <w:t>лопата штыковая</w:t>
      </w:r>
      <w:r>
        <w:rPr>
          <w:rFonts w:ascii="Times New Roman" w:hAnsi="Times New Roman"/>
          <w:sz w:val="28"/>
          <w:szCs w:val="28"/>
          <w:lang w:eastAsia="ru-RU"/>
        </w:rPr>
        <w:t xml:space="preserve"> - </w:t>
      </w:r>
      <w:r w:rsidRPr="00544F77">
        <w:rPr>
          <w:rFonts w:ascii="Times New Roman" w:hAnsi="Times New Roman"/>
          <w:sz w:val="28"/>
          <w:szCs w:val="28"/>
          <w:lang w:eastAsia="ru-RU"/>
        </w:rPr>
        <w:t>1</w:t>
      </w:r>
      <w:r>
        <w:rPr>
          <w:rFonts w:ascii="Times New Roman" w:hAnsi="Times New Roman"/>
          <w:sz w:val="28"/>
          <w:szCs w:val="28"/>
          <w:lang w:eastAsia="ru-RU"/>
        </w:rPr>
        <w:t xml:space="preserve"> </w:t>
      </w:r>
      <w:r w:rsidRPr="00544F77">
        <w:rPr>
          <w:rFonts w:ascii="Times New Roman" w:hAnsi="Times New Roman"/>
          <w:sz w:val="28"/>
          <w:szCs w:val="28"/>
          <w:lang w:eastAsia="ru-RU"/>
        </w:rPr>
        <w:t>шт.</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4CC4861B" w14:textId="77777777" w:rsidR="00A157AB" w:rsidRDefault="00A157AB" w:rsidP="00A4119A">
      <w:pPr>
        <w:numPr>
          <w:ilvl w:val="0"/>
          <w:numId w:val="114"/>
        </w:numPr>
        <w:tabs>
          <w:tab w:val="left" w:pos="851"/>
          <w:tab w:val="left" w:pos="993"/>
          <w:tab w:val="left" w:pos="1134"/>
        </w:tabs>
        <w:spacing w:after="0" w:line="240" w:lineRule="auto"/>
        <w:ind w:firstLine="207"/>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544F77">
        <w:rPr>
          <w:rFonts w:ascii="Times New Roman" w:hAnsi="Times New Roman"/>
          <w:sz w:val="28"/>
          <w:szCs w:val="28"/>
          <w:lang w:eastAsia="ru-RU"/>
        </w:rPr>
        <w:t>лопата совковая</w:t>
      </w:r>
      <w:r>
        <w:rPr>
          <w:rFonts w:ascii="Times New Roman" w:hAnsi="Times New Roman"/>
          <w:sz w:val="28"/>
          <w:szCs w:val="28"/>
          <w:lang w:eastAsia="ru-RU"/>
        </w:rPr>
        <w:t xml:space="preserve"> - </w:t>
      </w:r>
      <w:r w:rsidRPr="00544F77">
        <w:rPr>
          <w:rFonts w:ascii="Times New Roman" w:hAnsi="Times New Roman"/>
          <w:sz w:val="28"/>
          <w:szCs w:val="28"/>
          <w:lang w:eastAsia="ru-RU"/>
        </w:rPr>
        <w:t>1</w:t>
      </w:r>
      <w:r>
        <w:rPr>
          <w:rFonts w:ascii="Times New Roman" w:hAnsi="Times New Roman"/>
          <w:sz w:val="28"/>
          <w:szCs w:val="28"/>
          <w:lang w:eastAsia="ru-RU"/>
        </w:rPr>
        <w:t> </w:t>
      </w:r>
      <w:r w:rsidRPr="00544F77">
        <w:rPr>
          <w:rFonts w:ascii="Times New Roman" w:hAnsi="Times New Roman"/>
          <w:sz w:val="28"/>
          <w:szCs w:val="28"/>
          <w:lang w:eastAsia="ru-RU"/>
        </w:rPr>
        <w:t>шт.</w:t>
      </w:r>
      <w:r>
        <w:rPr>
          <w:rFonts w:ascii="Times New Roman" w:hAnsi="Times New Roman"/>
          <w:sz w:val="28"/>
          <w:szCs w:val="28"/>
          <w:lang w:eastAsia="ru-RU"/>
        </w:rPr>
        <w:t>;</w:t>
      </w:r>
    </w:p>
    <w:p w14:paraId="2A598C28" w14:textId="77777777" w:rsidR="00A157AB" w:rsidRPr="00544F77" w:rsidRDefault="00A157AB" w:rsidP="00A4119A">
      <w:pPr>
        <w:numPr>
          <w:ilvl w:val="0"/>
          <w:numId w:val="114"/>
        </w:numPr>
        <w:tabs>
          <w:tab w:val="left" w:pos="851"/>
          <w:tab w:val="left" w:pos="993"/>
          <w:tab w:val="left" w:pos="1134"/>
        </w:tabs>
        <w:spacing w:after="0" w:line="240" w:lineRule="auto"/>
        <w:ind w:firstLine="207"/>
        <w:jc w:val="both"/>
        <w:rPr>
          <w:rFonts w:ascii="Times New Roman" w:hAnsi="Times New Roman"/>
          <w:sz w:val="28"/>
          <w:szCs w:val="28"/>
          <w:lang w:eastAsia="ru-RU"/>
        </w:rPr>
      </w:pPr>
      <w:r>
        <w:rPr>
          <w:rFonts w:ascii="Times New Roman" w:hAnsi="Times New Roman"/>
          <w:sz w:val="28"/>
          <w:szCs w:val="28"/>
          <w:lang w:eastAsia="ru-RU"/>
        </w:rPr>
        <w:t xml:space="preserve"> бочка для воды объемом 0,2 м³ - 1 шт.;</w:t>
      </w:r>
    </w:p>
    <w:p w14:paraId="4862A5E9" w14:textId="77777777" w:rsidR="00A157AB" w:rsidRPr="004B4568" w:rsidRDefault="00A157AB" w:rsidP="00A4119A">
      <w:pPr>
        <w:numPr>
          <w:ilvl w:val="0"/>
          <w:numId w:val="55"/>
        </w:numPr>
        <w:tabs>
          <w:tab w:val="left" w:pos="993"/>
          <w:tab w:val="left" w:pos="1134"/>
        </w:tabs>
        <w:spacing w:after="0" w:line="240" w:lineRule="auto"/>
        <w:ind w:left="0" w:firstLine="709"/>
        <w:jc w:val="both"/>
        <w:rPr>
          <w:rFonts w:ascii="Times New Roman" w:hAnsi="Times New Roman"/>
          <w:spacing w:val="-4"/>
          <w:sz w:val="28"/>
          <w:szCs w:val="28"/>
          <w:lang w:eastAsia="ru-RU"/>
        </w:rPr>
      </w:pPr>
      <w:r w:rsidRPr="00544F77">
        <w:rPr>
          <w:rFonts w:ascii="Times New Roman" w:hAnsi="Times New Roman"/>
          <w:sz w:val="28"/>
          <w:szCs w:val="28"/>
          <w:lang w:eastAsia="ru-RU"/>
        </w:rPr>
        <w:t>окрашивание пожарного инвентаря, цвета и схема окрашивания пожарного щита выполнить в соответствии с ГОСТ</w:t>
      </w:r>
      <w:r>
        <w:rPr>
          <w:rFonts w:ascii="Times New Roman" w:hAnsi="Times New Roman"/>
          <w:sz w:val="28"/>
          <w:szCs w:val="28"/>
          <w:lang w:eastAsia="ru-RU"/>
        </w:rPr>
        <w:t> </w:t>
      </w:r>
      <w:r w:rsidRPr="00544F77">
        <w:rPr>
          <w:rFonts w:ascii="Times New Roman" w:hAnsi="Times New Roman"/>
          <w:sz w:val="28"/>
          <w:szCs w:val="28"/>
          <w:lang w:eastAsia="ru-RU"/>
        </w:rPr>
        <w:t xml:space="preserve">12.4.026-2015 «Система стандартов безопасности труда. Цвета сигнальные, знаки безопасности </w:t>
      </w:r>
      <w:r>
        <w:rPr>
          <w:rFonts w:ascii="Times New Roman" w:hAnsi="Times New Roman"/>
          <w:sz w:val="28"/>
          <w:szCs w:val="28"/>
          <w:lang w:eastAsia="ru-RU"/>
        </w:rPr>
        <w:br/>
      </w:r>
      <w:r w:rsidRPr="004B4568">
        <w:rPr>
          <w:rFonts w:ascii="Times New Roman" w:hAnsi="Times New Roman"/>
          <w:spacing w:val="-4"/>
          <w:sz w:val="28"/>
          <w:szCs w:val="28"/>
          <w:lang w:eastAsia="ru-RU"/>
        </w:rPr>
        <w:t>и разметка сигнальная»</w:t>
      </w:r>
      <w:r>
        <w:rPr>
          <w:rFonts w:ascii="Times New Roman" w:hAnsi="Times New Roman"/>
          <w:spacing w:val="-4"/>
          <w:sz w:val="28"/>
          <w:szCs w:val="28"/>
          <w:lang w:eastAsia="ru-RU"/>
        </w:rPr>
        <w:t>,</w:t>
      </w:r>
      <w:r w:rsidRPr="004B4568">
        <w:rPr>
          <w:rFonts w:ascii="Times New Roman" w:hAnsi="Times New Roman"/>
          <w:spacing w:val="-4"/>
          <w:sz w:val="28"/>
          <w:szCs w:val="28"/>
          <w:lang w:eastAsia="ru-RU"/>
        </w:rPr>
        <w:t xml:space="preserve"> окантовка щита шириной 30</w:t>
      </w:r>
      <w:r>
        <w:rPr>
          <w:rFonts w:ascii="Sylfaen" w:hAnsi="Sylfaen"/>
          <w:spacing w:val="-4"/>
        </w:rPr>
        <w:t>-</w:t>
      </w:r>
      <w:r w:rsidRPr="004B4568">
        <w:rPr>
          <w:rFonts w:ascii="Times New Roman" w:hAnsi="Times New Roman"/>
          <w:spacing w:val="-4"/>
          <w:sz w:val="28"/>
          <w:szCs w:val="28"/>
          <w:lang w:eastAsia="ru-RU"/>
        </w:rPr>
        <w:t>100 мм</w:t>
      </w:r>
      <w:r>
        <w:rPr>
          <w:rFonts w:ascii="Times New Roman" w:hAnsi="Times New Roman"/>
          <w:spacing w:val="-4"/>
          <w:sz w:val="28"/>
          <w:szCs w:val="28"/>
          <w:lang w:eastAsia="ru-RU"/>
        </w:rPr>
        <w:t>,</w:t>
      </w:r>
      <w:r w:rsidRPr="004B4568">
        <w:rPr>
          <w:rFonts w:ascii="Times New Roman" w:hAnsi="Times New Roman"/>
          <w:spacing w:val="-4"/>
          <w:sz w:val="28"/>
          <w:szCs w:val="28"/>
          <w:lang w:eastAsia="ru-RU"/>
        </w:rPr>
        <w:t xml:space="preserve"> цвет </w:t>
      </w:r>
      <w:r>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сигнальный</w:t>
      </w:r>
      <w:r>
        <w:rPr>
          <w:rFonts w:ascii="Times New Roman" w:hAnsi="Times New Roman"/>
          <w:spacing w:val="-4"/>
          <w:sz w:val="28"/>
          <w:szCs w:val="28"/>
          <w:lang w:eastAsia="ru-RU"/>
        </w:rPr>
        <w:t>-</w:t>
      </w:r>
      <w:r w:rsidRPr="004B4568">
        <w:rPr>
          <w:rFonts w:ascii="Times New Roman" w:hAnsi="Times New Roman"/>
          <w:spacing w:val="-4"/>
          <w:sz w:val="28"/>
          <w:szCs w:val="28"/>
          <w:lang w:eastAsia="ru-RU"/>
        </w:rPr>
        <w:t>красный, RAL 3001</w:t>
      </w:r>
      <w:r>
        <w:rPr>
          <w:rFonts w:ascii="Times New Roman" w:hAnsi="Times New Roman"/>
          <w:spacing w:val="-4"/>
          <w:sz w:val="28"/>
          <w:szCs w:val="28"/>
          <w:lang w:eastAsia="ru-RU"/>
        </w:rPr>
        <w:t>,</w:t>
      </w:r>
      <w:r w:rsidRPr="004B4568">
        <w:rPr>
          <w:rFonts w:ascii="Times New Roman" w:hAnsi="Times New Roman"/>
          <w:spacing w:val="-4"/>
          <w:sz w:val="28"/>
          <w:szCs w:val="28"/>
          <w:lang w:eastAsia="ru-RU"/>
        </w:rPr>
        <w:t xml:space="preserve"> поле для вывешивания оснащения</w:t>
      </w:r>
      <w:r>
        <w:rPr>
          <w:rFonts w:ascii="Times New Roman" w:hAnsi="Times New Roman"/>
          <w:spacing w:val="-4"/>
          <w:sz w:val="28"/>
          <w:szCs w:val="28"/>
          <w:lang w:eastAsia="ru-RU"/>
        </w:rPr>
        <w:t>,</w:t>
      </w:r>
      <w:r w:rsidRPr="004B4568">
        <w:rPr>
          <w:rFonts w:ascii="Times New Roman" w:hAnsi="Times New Roman"/>
          <w:spacing w:val="-4"/>
          <w:sz w:val="28"/>
          <w:szCs w:val="28"/>
          <w:lang w:eastAsia="ru-RU"/>
        </w:rPr>
        <w:t xml:space="preserve"> цвет</w:t>
      </w:r>
      <w:r>
        <w:rPr>
          <w:rFonts w:ascii="Times New Roman" w:hAnsi="Times New Roman"/>
          <w:spacing w:val="-4"/>
          <w:sz w:val="28"/>
          <w:szCs w:val="28"/>
          <w:lang w:eastAsia="ru-RU"/>
        </w:rPr>
        <w:t xml:space="preserve"> -</w:t>
      </w:r>
      <w:r w:rsidRPr="004B4568">
        <w:rPr>
          <w:rFonts w:ascii="Times New Roman" w:hAnsi="Times New Roman"/>
          <w:spacing w:val="-4"/>
          <w:sz w:val="28"/>
          <w:szCs w:val="28"/>
          <w:lang w:eastAsia="ru-RU"/>
        </w:rPr>
        <w:t xml:space="preserve"> белый, RAL 9003.</w:t>
      </w:r>
    </w:p>
    <w:p w14:paraId="0B83AB26" w14:textId="77777777" w:rsidR="00A157AB" w:rsidRDefault="00A157AB" w:rsidP="00A157AB">
      <w:pPr>
        <w:tabs>
          <w:tab w:val="left" w:pos="1418"/>
        </w:tabs>
        <w:spacing w:after="0" w:line="240" w:lineRule="auto"/>
        <w:ind w:left="709"/>
        <w:jc w:val="both"/>
        <w:rPr>
          <w:rFonts w:ascii="Times New Roman" w:hAnsi="Times New Roman"/>
          <w:sz w:val="28"/>
          <w:szCs w:val="28"/>
        </w:rPr>
      </w:pPr>
      <w:r>
        <w:rPr>
          <w:rFonts w:ascii="Times New Roman" w:hAnsi="Times New Roman"/>
          <w:sz w:val="28"/>
          <w:szCs w:val="28"/>
        </w:rPr>
        <w:t xml:space="preserve">1.35.13. </w:t>
      </w:r>
      <w:r w:rsidRPr="00544F77">
        <w:rPr>
          <w:rFonts w:ascii="Times New Roman" w:hAnsi="Times New Roman"/>
          <w:sz w:val="28"/>
          <w:szCs w:val="28"/>
        </w:rPr>
        <w:t>Решени</w:t>
      </w:r>
      <w:r>
        <w:rPr>
          <w:rFonts w:ascii="Times New Roman" w:hAnsi="Times New Roman"/>
          <w:sz w:val="28"/>
          <w:szCs w:val="28"/>
        </w:rPr>
        <w:t>я по обеспечению охраны Объекта.</w:t>
      </w:r>
      <w:r w:rsidRPr="00544F77">
        <w:rPr>
          <w:rFonts w:ascii="Times New Roman" w:hAnsi="Times New Roman"/>
          <w:sz w:val="28"/>
          <w:szCs w:val="28"/>
        </w:rPr>
        <w:t xml:space="preserve"> </w:t>
      </w:r>
    </w:p>
    <w:p w14:paraId="55497991" w14:textId="77777777" w:rsidR="00A157AB" w:rsidRPr="005D3716" w:rsidRDefault="00A157AB" w:rsidP="00A157AB">
      <w:pPr>
        <w:pStyle w:val="af8"/>
        <w:tabs>
          <w:tab w:val="left" w:pos="1560"/>
        </w:tabs>
        <w:ind w:left="709"/>
        <w:jc w:val="both"/>
      </w:pPr>
      <w:r>
        <w:t xml:space="preserve">1.35.13.1. </w:t>
      </w:r>
      <w:r w:rsidRPr="005D3716">
        <w:t>Система</w:t>
      </w:r>
      <w:r w:rsidRPr="005D3716">
        <w:rPr>
          <w:i/>
        </w:rPr>
        <w:t xml:space="preserve"> </w:t>
      </w:r>
      <w:r w:rsidRPr="005D3716">
        <w:t>охранной и тревожной сигнализации (СОТС)</w:t>
      </w:r>
      <w:r>
        <w:t>.</w:t>
      </w:r>
    </w:p>
    <w:p w14:paraId="7EC98251" w14:textId="77777777" w:rsidR="00A157AB" w:rsidRPr="00544F77" w:rsidRDefault="00A157AB" w:rsidP="00A157AB">
      <w:pPr>
        <w:tabs>
          <w:tab w:val="left" w:pos="1560"/>
        </w:tabs>
        <w:spacing w:after="0" w:line="240" w:lineRule="auto"/>
        <w:ind w:left="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Требования к центральному оборудованию и его размещению</w:t>
      </w:r>
      <w:r>
        <w:rPr>
          <w:rFonts w:ascii="Times New Roman" w:hAnsi="Times New Roman"/>
          <w:sz w:val="28"/>
          <w:szCs w:val="28"/>
          <w:lang w:eastAsia="ru-RU"/>
        </w:rPr>
        <w:t>.</w:t>
      </w:r>
    </w:p>
    <w:p w14:paraId="13996B0B" w14:textId="77777777" w:rsidR="00A157AB" w:rsidRPr="00694A18" w:rsidRDefault="00A157AB" w:rsidP="00A157AB">
      <w:pPr>
        <w:pStyle w:val="af8"/>
        <w:tabs>
          <w:tab w:val="left" w:pos="1560"/>
          <w:tab w:val="left" w:pos="1843"/>
        </w:tabs>
        <w:ind w:left="0" w:firstLine="709"/>
        <w:jc w:val="both"/>
      </w:pPr>
      <w:r>
        <w:t xml:space="preserve">1.35.13.1.1. </w:t>
      </w:r>
      <w:r w:rsidRPr="00694A18">
        <w:t xml:space="preserve">Предусмотреть безадресное построение СОТС </w:t>
      </w:r>
      <w:r>
        <w:br/>
      </w:r>
      <w:r w:rsidRPr="00694A18">
        <w:t>по принципу «</w:t>
      </w:r>
      <w:r w:rsidRPr="00530276">
        <w:t xml:space="preserve">одна зона обнаружения </w:t>
      </w:r>
      <w:proofErr w:type="spellStart"/>
      <w:r w:rsidRPr="00530276">
        <w:t>извещателя</w:t>
      </w:r>
      <w:proofErr w:type="spellEnd"/>
      <w:r>
        <w:t xml:space="preserve"> -</w:t>
      </w:r>
      <w:r w:rsidRPr="00694A18">
        <w:t xml:space="preserve"> один шлейф сигнализации».</w:t>
      </w:r>
    </w:p>
    <w:p w14:paraId="7FAC4428" w14:textId="77777777" w:rsidR="00A157AB" w:rsidRPr="00544F77" w:rsidRDefault="00A157AB" w:rsidP="00A157AB">
      <w:pPr>
        <w:pStyle w:val="af8"/>
        <w:tabs>
          <w:tab w:val="left" w:pos="1560"/>
          <w:tab w:val="left" w:pos="1843"/>
        </w:tabs>
        <w:ind w:left="0" w:firstLine="709"/>
        <w:jc w:val="both"/>
      </w:pPr>
      <w:r>
        <w:t xml:space="preserve">1.35.13.1.2. </w:t>
      </w:r>
      <w:r w:rsidRPr="00544F77">
        <w:t xml:space="preserve">Прибор приемно-контрольный с блоком резервного питания устанавливается в </w:t>
      </w:r>
      <w:r w:rsidRPr="00B751BB">
        <w:t>рабочей зоне (</w:t>
      </w:r>
      <w:proofErr w:type="spellStart"/>
      <w:r w:rsidRPr="00B751BB">
        <w:t>бэк</w:t>
      </w:r>
      <w:proofErr w:type="spellEnd"/>
      <w:r w:rsidRPr="00B751BB">
        <w:t>-зона)</w:t>
      </w:r>
      <w:r w:rsidRPr="00544F77">
        <w:t xml:space="preserve"> </w:t>
      </w:r>
      <w:r>
        <w:t>МОПС</w:t>
      </w:r>
      <w:r w:rsidRPr="00544F77">
        <w:t>.</w:t>
      </w:r>
    </w:p>
    <w:p w14:paraId="0EBFB775" w14:textId="77777777" w:rsidR="00A157AB" w:rsidRPr="00D02588" w:rsidRDefault="00A157AB" w:rsidP="00A157AB">
      <w:pPr>
        <w:pStyle w:val="af8"/>
        <w:widowControl w:val="0"/>
        <w:tabs>
          <w:tab w:val="left" w:pos="1560"/>
          <w:tab w:val="left" w:pos="1843"/>
        </w:tabs>
        <w:ind w:left="0" w:firstLine="709"/>
        <w:jc w:val="both"/>
      </w:pPr>
      <w:r>
        <w:t xml:space="preserve">1.35.13.1.3. </w:t>
      </w:r>
      <w:r w:rsidRPr="00D02588">
        <w:t>Для МОПС:</w:t>
      </w:r>
    </w:p>
    <w:p w14:paraId="6BEDBFF8" w14:textId="12C75B7F" w:rsidR="00A157AB" w:rsidRPr="00544F77" w:rsidRDefault="00A157AB" w:rsidP="00A4119A">
      <w:pPr>
        <w:pStyle w:val="af8"/>
        <w:widowControl w:val="0"/>
        <w:numPr>
          <w:ilvl w:val="0"/>
          <w:numId w:val="110"/>
        </w:numPr>
        <w:tabs>
          <w:tab w:val="left" w:pos="993"/>
          <w:tab w:val="left" w:pos="1560"/>
          <w:tab w:val="left" w:pos="1843"/>
        </w:tabs>
        <w:ind w:left="0" w:firstLine="709"/>
        <w:jc w:val="both"/>
      </w:pPr>
      <w:r w:rsidRPr="00D02588">
        <w:t xml:space="preserve">с тамбуром на одностворчатой входной двери Д1 со стороны тамбура и на одностворчатой входной двери Д3 со стороны клиентского зала устанавливается один </w:t>
      </w:r>
      <w:proofErr w:type="spellStart"/>
      <w:r w:rsidRPr="00D02588">
        <w:t>магнитоконтактный</w:t>
      </w:r>
      <w:proofErr w:type="spellEnd"/>
      <w:r w:rsidRPr="00D02588">
        <w:t xml:space="preserve"> </w:t>
      </w:r>
      <w:proofErr w:type="spellStart"/>
      <w:r w:rsidRPr="00D02588">
        <w:t>извещатель</w:t>
      </w:r>
      <w:proofErr w:type="spellEnd"/>
      <w:r w:rsidRPr="00D02588">
        <w:t xml:space="preserve"> (СМК) в исполнении для металлических дверей.</w:t>
      </w:r>
      <w:r>
        <w:t xml:space="preserve"> </w:t>
      </w:r>
      <w:r w:rsidRPr="00B96991">
        <w:t>На двери Д4 со стороны отдела доставки (рабочая зона (</w:t>
      </w:r>
      <w:proofErr w:type="spellStart"/>
      <w:r w:rsidRPr="00B96991">
        <w:t>бэк</w:t>
      </w:r>
      <w:proofErr w:type="spellEnd"/>
      <w:r w:rsidRPr="00B96991">
        <w:t xml:space="preserve">-зона)), в соответствии с </w:t>
      </w:r>
      <w:r w:rsidRPr="00783BE7">
        <w:t xml:space="preserve">Альбомом чертежей (Приложение № 1 </w:t>
      </w:r>
      <w:r w:rsidR="00D360A9" w:rsidRPr="00783BE7">
        <w:t xml:space="preserve">к </w:t>
      </w:r>
      <w:r w:rsidR="00D360A9">
        <w:t>Приложению №3 к ТЗ</w:t>
      </w:r>
      <w:r w:rsidRPr="00783BE7">
        <w:t>)</w:t>
      </w:r>
      <w:r w:rsidRPr="00B96991">
        <w:t xml:space="preserve">, устанавливается один </w:t>
      </w:r>
      <w:proofErr w:type="spellStart"/>
      <w:r w:rsidRPr="00B96991">
        <w:t>магнитоконтактный</w:t>
      </w:r>
      <w:proofErr w:type="spellEnd"/>
      <w:r w:rsidRPr="00B96991">
        <w:t xml:space="preserve"> </w:t>
      </w:r>
      <w:proofErr w:type="spellStart"/>
      <w:r w:rsidRPr="00B96991">
        <w:t>извещатель</w:t>
      </w:r>
      <w:proofErr w:type="spellEnd"/>
      <w:r w:rsidRPr="00B96991">
        <w:t xml:space="preserve"> (СМК)</w:t>
      </w:r>
      <w:r w:rsidRPr="00544F77">
        <w:t>.</w:t>
      </w:r>
    </w:p>
    <w:p w14:paraId="1AEA7D57" w14:textId="394E19F6" w:rsidR="00A157AB" w:rsidRPr="00E008B2" w:rsidRDefault="00A157AB" w:rsidP="00A157AB">
      <w:pPr>
        <w:pStyle w:val="af8"/>
        <w:widowControl w:val="0"/>
        <w:tabs>
          <w:tab w:val="left" w:pos="1560"/>
          <w:tab w:val="left" w:pos="1843"/>
        </w:tabs>
        <w:ind w:left="0" w:firstLine="709"/>
        <w:jc w:val="both"/>
      </w:pPr>
      <w:r>
        <w:t xml:space="preserve">1.35.13.1.4. </w:t>
      </w:r>
      <w:r w:rsidRPr="00544F77">
        <w:t xml:space="preserve"> </w:t>
      </w:r>
      <w:proofErr w:type="spellStart"/>
      <w:r w:rsidRPr="00E008B2">
        <w:t>Извещатели</w:t>
      </w:r>
      <w:proofErr w:type="spellEnd"/>
      <w:r w:rsidRPr="00E008B2">
        <w:t xml:space="preserve"> охранные поверхностные оптико-электронные типа «Штора» установить </w:t>
      </w:r>
      <w:r>
        <w:t xml:space="preserve">в соответствии с </w:t>
      </w:r>
      <w:r w:rsidRPr="00783BE7">
        <w:t xml:space="preserve">Альбомом чертежей (Приложение № 1 </w:t>
      </w:r>
      <w:r w:rsidR="00D360A9" w:rsidRPr="00783BE7">
        <w:t xml:space="preserve">к </w:t>
      </w:r>
      <w:r w:rsidR="00D360A9">
        <w:t>Приложению №3 к ТЗ</w:t>
      </w:r>
      <w:r w:rsidRPr="00783BE7">
        <w:t>)</w:t>
      </w:r>
      <w:r w:rsidRPr="00E008B2">
        <w:t xml:space="preserve">, на высоте 2,3 м.  </w:t>
      </w:r>
    </w:p>
    <w:p w14:paraId="30D729FB" w14:textId="3205E66E" w:rsidR="00A157AB" w:rsidRPr="00E008B2" w:rsidRDefault="00A157AB" w:rsidP="00A157AB">
      <w:pPr>
        <w:pStyle w:val="af8"/>
        <w:tabs>
          <w:tab w:val="left" w:pos="1560"/>
          <w:tab w:val="left" w:pos="1843"/>
        </w:tabs>
        <w:ind w:left="0" w:firstLine="709"/>
        <w:jc w:val="both"/>
      </w:pPr>
      <w:r>
        <w:t xml:space="preserve">1.35.13.1.5. </w:t>
      </w:r>
      <w:r w:rsidRPr="00E008B2">
        <w:t>В</w:t>
      </w:r>
      <w:r>
        <w:t xml:space="preserve"> МОПС</w:t>
      </w:r>
      <w:r w:rsidRPr="00E008B2">
        <w:t xml:space="preserve"> устанавливаются </w:t>
      </w:r>
      <w:proofErr w:type="spellStart"/>
      <w:r w:rsidRPr="00E008B2">
        <w:t>извещатели</w:t>
      </w:r>
      <w:proofErr w:type="spellEnd"/>
      <w:r w:rsidRPr="00E008B2">
        <w:t xml:space="preserve"> объемные охранные оптико-электронные в соответствии с </w:t>
      </w:r>
      <w:r w:rsidRPr="00783BE7">
        <w:t xml:space="preserve">Альбомом чертежей (Приложение № 1 </w:t>
      </w:r>
      <w:r w:rsidR="00D360A9" w:rsidRPr="00783BE7">
        <w:t xml:space="preserve">к </w:t>
      </w:r>
      <w:r w:rsidR="00D360A9">
        <w:t>Приложению №3 к ТЗ</w:t>
      </w:r>
      <w:r w:rsidRPr="00783BE7">
        <w:t>)</w:t>
      </w:r>
      <w:r w:rsidRPr="00E008B2">
        <w:t>.</w:t>
      </w:r>
    </w:p>
    <w:p w14:paraId="49723E93" w14:textId="11F613CF" w:rsidR="00A157AB" w:rsidRPr="00544F77" w:rsidRDefault="00A157AB" w:rsidP="00A157AB">
      <w:pPr>
        <w:pStyle w:val="af8"/>
        <w:tabs>
          <w:tab w:val="left" w:pos="1560"/>
          <w:tab w:val="left" w:pos="1843"/>
        </w:tabs>
        <w:ind w:left="0" w:firstLine="709"/>
        <w:jc w:val="both"/>
      </w:pPr>
      <w:r>
        <w:t xml:space="preserve">1.35.13.1.6. </w:t>
      </w:r>
      <w:r w:rsidRPr="001A2E74">
        <w:t xml:space="preserve">Установить выносную клавиатуру СОТС над </w:t>
      </w:r>
      <w:proofErr w:type="spellStart"/>
      <w:r w:rsidRPr="001A2E74">
        <w:t>извещателем</w:t>
      </w:r>
      <w:proofErr w:type="spellEnd"/>
      <w:r w:rsidRPr="001A2E74">
        <w:t xml:space="preserve"> пожарным ручным (ИПР) в соответствии с </w:t>
      </w:r>
      <w:r w:rsidRPr="00783BE7">
        <w:t xml:space="preserve">Альбомом чертежей (Приложение № 1 </w:t>
      </w:r>
      <w:r w:rsidR="00D360A9" w:rsidRPr="00783BE7">
        <w:t xml:space="preserve">к </w:t>
      </w:r>
      <w:r w:rsidR="00D360A9">
        <w:t>Приложению №3 к ТЗ</w:t>
      </w:r>
      <w:r w:rsidRPr="00783BE7">
        <w:t>)</w:t>
      </w:r>
      <w:r>
        <w:t>.</w:t>
      </w:r>
    </w:p>
    <w:p w14:paraId="3ED776AD" w14:textId="13038CCA" w:rsidR="00A157AB" w:rsidRPr="00544F77" w:rsidRDefault="00A157AB" w:rsidP="00A157AB">
      <w:pPr>
        <w:pStyle w:val="af8"/>
        <w:tabs>
          <w:tab w:val="left" w:pos="1560"/>
          <w:tab w:val="left" w:pos="1843"/>
        </w:tabs>
        <w:ind w:left="0" w:firstLine="709"/>
        <w:jc w:val="both"/>
      </w:pPr>
      <w:r>
        <w:t xml:space="preserve">1.35.13.1.7. </w:t>
      </w:r>
      <w:r w:rsidRPr="00957999">
        <w:t xml:space="preserve">На высоте 2,1 м, установить </w:t>
      </w:r>
      <w:proofErr w:type="spellStart"/>
      <w:r w:rsidRPr="00957999">
        <w:t>оповещатель</w:t>
      </w:r>
      <w:proofErr w:type="spellEnd"/>
      <w:r w:rsidRPr="00957999">
        <w:t xml:space="preserve"> охранно-пожарный световой в соответствии с </w:t>
      </w:r>
      <w:r w:rsidRPr="00783BE7">
        <w:t xml:space="preserve">Альбомом чертежей (Приложение № 1 </w:t>
      </w:r>
      <w:r w:rsidR="00D360A9" w:rsidRPr="00783BE7">
        <w:t xml:space="preserve">к </w:t>
      </w:r>
      <w:r w:rsidR="00D360A9">
        <w:t>Приложению №3 к ТЗ</w:t>
      </w:r>
      <w:r w:rsidRPr="00783BE7">
        <w:t>)</w:t>
      </w:r>
      <w:r w:rsidRPr="00957999">
        <w:t>.</w:t>
      </w:r>
    </w:p>
    <w:p w14:paraId="6AF0AC8D" w14:textId="75717ECB" w:rsidR="00A157AB" w:rsidRPr="00544F77" w:rsidRDefault="00A157AB" w:rsidP="00A157AB">
      <w:pPr>
        <w:pStyle w:val="af8"/>
        <w:tabs>
          <w:tab w:val="left" w:pos="1560"/>
          <w:tab w:val="left" w:pos="1843"/>
        </w:tabs>
        <w:ind w:left="0" w:firstLine="709"/>
        <w:jc w:val="both"/>
      </w:pPr>
      <w:r>
        <w:t xml:space="preserve">1.35.13.1.8. </w:t>
      </w:r>
      <w:r w:rsidRPr="000B3F62">
        <w:t xml:space="preserve">В соответствии с </w:t>
      </w:r>
      <w:r w:rsidRPr="00783BE7">
        <w:t xml:space="preserve">Альбомом чертежей (Приложение № 1 </w:t>
      </w:r>
      <w:r w:rsidR="00D360A9" w:rsidRPr="00783BE7">
        <w:t xml:space="preserve">к </w:t>
      </w:r>
      <w:r w:rsidR="00D360A9">
        <w:t>Приложению №3 к ТЗ</w:t>
      </w:r>
      <w:r w:rsidRPr="00783BE7">
        <w:t>)</w:t>
      </w:r>
      <w:r w:rsidRPr="000B3F62">
        <w:t xml:space="preserve"> на фасаде </w:t>
      </w:r>
      <w:r>
        <w:t xml:space="preserve">МОПС, </w:t>
      </w:r>
      <w:r w:rsidRPr="00DF743E">
        <w:rPr>
          <w:spacing w:val="-12"/>
        </w:rPr>
        <w:t xml:space="preserve">на высоте 2,3 м, устанавливается </w:t>
      </w:r>
      <w:proofErr w:type="spellStart"/>
      <w:r w:rsidRPr="00DF743E">
        <w:rPr>
          <w:spacing w:val="-12"/>
        </w:rPr>
        <w:t>оповещатель</w:t>
      </w:r>
      <w:proofErr w:type="spellEnd"/>
      <w:r w:rsidRPr="00DF743E">
        <w:rPr>
          <w:spacing w:val="-12"/>
        </w:rPr>
        <w:t xml:space="preserve"> охранно-пожарный комбинированный</w:t>
      </w:r>
      <w:r>
        <w:t xml:space="preserve"> светозвуковой</w:t>
      </w:r>
      <w:r w:rsidRPr="00544F77">
        <w:t xml:space="preserve">. </w:t>
      </w:r>
    </w:p>
    <w:p w14:paraId="2E189808" w14:textId="68B0033D" w:rsidR="00A157AB" w:rsidRPr="00544F77" w:rsidRDefault="00A157AB" w:rsidP="00A157AB">
      <w:pPr>
        <w:pStyle w:val="af8"/>
        <w:tabs>
          <w:tab w:val="left" w:pos="1560"/>
          <w:tab w:val="left" w:pos="1843"/>
        </w:tabs>
        <w:ind w:left="0" w:firstLine="709"/>
        <w:jc w:val="both"/>
      </w:pPr>
      <w:r>
        <w:t xml:space="preserve">1.35.13.1.9. </w:t>
      </w:r>
      <w:r w:rsidRPr="00544F77">
        <w:t>Разместить тревожн</w:t>
      </w:r>
      <w:r>
        <w:t>ую</w:t>
      </w:r>
      <w:r w:rsidRPr="00544F77">
        <w:t xml:space="preserve"> кнопк</w:t>
      </w:r>
      <w:r>
        <w:t>у</w:t>
      </w:r>
      <w:r w:rsidRPr="00544F77">
        <w:t xml:space="preserve"> под столом операционно-кассового барьера в соответствии с </w:t>
      </w:r>
      <w:r w:rsidRPr="00783BE7">
        <w:t xml:space="preserve">Альбомом чертежей (Приложение № 1 </w:t>
      </w:r>
      <w:r w:rsidR="00D360A9" w:rsidRPr="00783BE7">
        <w:t xml:space="preserve">к </w:t>
      </w:r>
      <w:r w:rsidR="00D360A9">
        <w:t>Приложению №3 к ТЗ</w:t>
      </w:r>
      <w:r w:rsidRPr="00783BE7">
        <w:t>)</w:t>
      </w:r>
      <w:r w:rsidRPr="00544F77">
        <w:t>.</w:t>
      </w:r>
    </w:p>
    <w:p w14:paraId="008D39A9" w14:textId="77777777" w:rsidR="00A157AB" w:rsidRPr="00DF743E" w:rsidRDefault="00A157AB" w:rsidP="00A157AB">
      <w:pPr>
        <w:pStyle w:val="af8"/>
        <w:tabs>
          <w:tab w:val="left" w:pos="1560"/>
          <w:tab w:val="left" w:pos="1843"/>
        </w:tabs>
        <w:ind w:left="0" w:firstLine="709"/>
        <w:jc w:val="both"/>
      </w:pPr>
      <w:r>
        <w:lastRenderedPageBreak/>
        <w:t xml:space="preserve">1.35.13.1.10. </w:t>
      </w:r>
      <w:r w:rsidRPr="00DF743E">
        <w:t>Приемно-контрольное оборудование СОТС должно предусматривать защиту от несанкционированного вскрытия прибора(-</w:t>
      </w:r>
      <w:proofErr w:type="spellStart"/>
      <w:r w:rsidRPr="00DF743E">
        <w:t>ов</w:t>
      </w:r>
      <w:proofErr w:type="spellEnd"/>
      <w:r w:rsidRPr="00DF743E">
        <w:t xml:space="preserve">) </w:t>
      </w:r>
      <w:r>
        <w:br/>
      </w:r>
      <w:r w:rsidRPr="00DF743E">
        <w:t>и доступ к управлению с помощью кодирования уровней доступа.</w:t>
      </w:r>
    </w:p>
    <w:p w14:paraId="44E9B833" w14:textId="77777777" w:rsidR="00A157AB" w:rsidRPr="00822956" w:rsidRDefault="00A157AB" w:rsidP="00A157AB">
      <w:pPr>
        <w:pStyle w:val="af8"/>
        <w:tabs>
          <w:tab w:val="left" w:pos="1560"/>
          <w:tab w:val="left" w:pos="1843"/>
        </w:tabs>
        <w:ind w:left="0" w:firstLine="709"/>
        <w:jc w:val="both"/>
      </w:pPr>
      <w:r>
        <w:t xml:space="preserve">1.35.13.1.11. </w:t>
      </w:r>
      <w:r w:rsidRPr="00544F77">
        <w:t>Прибор приемно-контрольный поддержива</w:t>
      </w:r>
      <w:r>
        <w:t>ет</w:t>
      </w:r>
      <w:r w:rsidRPr="00544F77">
        <w:t xml:space="preserve"> вывод информации и сигналов тревоги с системы охранной и тревожной сигнализации на ПЦН по двум независимым каналам GSM.</w:t>
      </w:r>
    </w:p>
    <w:p w14:paraId="554C5205" w14:textId="77777777" w:rsidR="00A157AB" w:rsidRPr="00544F77" w:rsidRDefault="00A157AB" w:rsidP="00A157AB">
      <w:pPr>
        <w:pStyle w:val="af8"/>
        <w:tabs>
          <w:tab w:val="left" w:pos="1560"/>
          <w:tab w:val="left" w:pos="1843"/>
        </w:tabs>
        <w:ind w:left="0" w:firstLine="709"/>
        <w:jc w:val="both"/>
      </w:pPr>
      <w:bookmarkStart w:id="7" w:name="_Hlk134114072"/>
      <w:r>
        <w:t xml:space="preserve">1.35.13.1.12. </w:t>
      </w:r>
      <w:r w:rsidRPr="00544F77">
        <w:t xml:space="preserve">Вывод информации и сигналов тревоги на ПЦН производить с использованием формата передачи данных </w:t>
      </w:r>
      <w:proofErr w:type="spellStart"/>
      <w:r w:rsidRPr="00544F77">
        <w:t>Contact</w:t>
      </w:r>
      <w:proofErr w:type="spellEnd"/>
      <w:r w:rsidRPr="00544F77">
        <w:t>-ID или аналогичного</w:t>
      </w:r>
      <w:r>
        <w:t xml:space="preserve"> </w:t>
      </w:r>
      <w:r w:rsidRPr="00544F77">
        <w:t>и идентифицирующего:</w:t>
      </w:r>
    </w:p>
    <w:p w14:paraId="6BF378C8" w14:textId="77777777" w:rsidR="00A157AB" w:rsidRPr="00544F77" w:rsidRDefault="00A157AB" w:rsidP="00A4119A">
      <w:pPr>
        <w:pStyle w:val="af8"/>
        <w:numPr>
          <w:ilvl w:val="0"/>
          <w:numId w:val="94"/>
        </w:numPr>
        <w:tabs>
          <w:tab w:val="left" w:pos="993"/>
          <w:tab w:val="left" w:pos="1560"/>
        </w:tabs>
        <w:ind w:left="0" w:firstLine="709"/>
        <w:jc w:val="both"/>
      </w:pPr>
      <w:r w:rsidRPr="00544F77">
        <w:t>пользователя системы;</w:t>
      </w:r>
    </w:p>
    <w:bookmarkEnd w:id="7"/>
    <w:p w14:paraId="766D913B" w14:textId="77777777" w:rsidR="00A157AB" w:rsidRPr="00544F77" w:rsidRDefault="00A157AB" w:rsidP="00A4119A">
      <w:pPr>
        <w:pStyle w:val="af8"/>
        <w:numPr>
          <w:ilvl w:val="0"/>
          <w:numId w:val="94"/>
        </w:numPr>
        <w:tabs>
          <w:tab w:val="left" w:pos="993"/>
          <w:tab w:val="left" w:pos="1560"/>
        </w:tabs>
        <w:ind w:left="0" w:firstLine="709"/>
        <w:jc w:val="both"/>
      </w:pPr>
      <w:r w:rsidRPr="00544F77">
        <w:t>действия пользователей в системе (постановка, снятие);</w:t>
      </w:r>
    </w:p>
    <w:p w14:paraId="646978F2" w14:textId="77777777" w:rsidR="00A157AB" w:rsidRPr="00544F77" w:rsidRDefault="00A157AB" w:rsidP="00A4119A">
      <w:pPr>
        <w:pStyle w:val="af8"/>
        <w:numPr>
          <w:ilvl w:val="0"/>
          <w:numId w:val="94"/>
        </w:numPr>
        <w:tabs>
          <w:tab w:val="left" w:pos="993"/>
          <w:tab w:val="left" w:pos="1560"/>
        </w:tabs>
        <w:ind w:left="0" w:firstLine="709"/>
        <w:jc w:val="both"/>
      </w:pPr>
      <w:r w:rsidRPr="00544F77">
        <w:t>функциональные разделы системы;</w:t>
      </w:r>
    </w:p>
    <w:p w14:paraId="3D51C723" w14:textId="77777777" w:rsidR="00A157AB" w:rsidRPr="00544F77" w:rsidRDefault="00A157AB" w:rsidP="00A4119A">
      <w:pPr>
        <w:pStyle w:val="af8"/>
        <w:numPr>
          <w:ilvl w:val="0"/>
          <w:numId w:val="94"/>
        </w:numPr>
        <w:tabs>
          <w:tab w:val="left" w:pos="993"/>
          <w:tab w:val="left" w:pos="1560"/>
        </w:tabs>
        <w:ind w:left="0" w:firstLine="709"/>
        <w:jc w:val="both"/>
      </w:pPr>
      <w:r w:rsidRPr="00544F77">
        <w:t>события в системе (тревоги, неисправности, аварии, изменение настроек системы) с идентификацией зоны события;</w:t>
      </w:r>
    </w:p>
    <w:p w14:paraId="055160C9" w14:textId="77777777" w:rsidR="00A157AB" w:rsidRPr="00544F77" w:rsidRDefault="00A157AB" w:rsidP="00A4119A">
      <w:pPr>
        <w:pStyle w:val="af8"/>
        <w:numPr>
          <w:ilvl w:val="0"/>
          <w:numId w:val="94"/>
        </w:numPr>
        <w:tabs>
          <w:tab w:val="left" w:pos="993"/>
          <w:tab w:val="left" w:pos="1560"/>
        </w:tabs>
        <w:ind w:left="0" w:firstLine="709"/>
        <w:jc w:val="both"/>
      </w:pPr>
      <w:r w:rsidRPr="00544F77">
        <w:t>вскрытие корпуса прибора приемно-контрольного.</w:t>
      </w:r>
    </w:p>
    <w:p w14:paraId="1DFAB50C" w14:textId="77777777" w:rsidR="00A157AB" w:rsidRPr="00544F77" w:rsidRDefault="00A157AB" w:rsidP="00A157AB">
      <w:pPr>
        <w:pStyle w:val="af8"/>
        <w:tabs>
          <w:tab w:val="left" w:pos="1560"/>
          <w:tab w:val="left" w:pos="1843"/>
        </w:tabs>
        <w:ind w:left="0" w:firstLine="709"/>
        <w:jc w:val="both"/>
      </w:pPr>
      <w:r>
        <w:t xml:space="preserve">1.35.13.1.13. </w:t>
      </w:r>
      <w:r w:rsidRPr="00544F77">
        <w:t xml:space="preserve">Прибор приемно-контрольный должен поддерживать </w:t>
      </w:r>
      <w:r>
        <w:br/>
      </w:r>
      <w:r w:rsidRPr="00544F77">
        <w:t>ТСР/IP-соединение (подключение к КСПД ОПС).</w:t>
      </w:r>
    </w:p>
    <w:p w14:paraId="36003F6A" w14:textId="77777777" w:rsidR="00A157AB" w:rsidRPr="00544F77" w:rsidRDefault="00A157AB" w:rsidP="00A157AB">
      <w:pPr>
        <w:pStyle w:val="af8"/>
        <w:tabs>
          <w:tab w:val="left" w:pos="1560"/>
          <w:tab w:val="left" w:pos="1843"/>
        </w:tabs>
        <w:ind w:left="0" w:firstLine="709"/>
        <w:jc w:val="both"/>
      </w:pPr>
      <w:r>
        <w:rPr>
          <w:spacing w:val="-6"/>
        </w:rPr>
        <w:t xml:space="preserve">1.35.13.1.14. </w:t>
      </w:r>
      <w:r w:rsidRPr="00DF743E">
        <w:rPr>
          <w:spacing w:val="-6"/>
        </w:rPr>
        <w:t xml:space="preserve">Питание </w:t>
      </w:r>
      <w:proofErr w:type="spellStart"/>
      <w:r w:rsidRPr="00DF743E">
        <w:rPr>
          <w:spacing w:val="-6"/>
        </w:rPr>
        <w:t>электроприемников</w:t>
      </w:r>
      <w:proofErr w:type="spellEnd"/>
      <w:r w:rsidRPr="00DF743E">
        <w:rPr>
          <w:spacing w:val="-6"/>
        </w:rPr>
        <w:t xml:space="preserve"> СОТС осуществить от независимых</w:t>
      </w:r>
      <w:r w:rsidRPr="00544F77">
        <w:t xml:space="preserve"> от СПС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системы при отключении основного питания ~ 220</w:t>
      </w:r>
      <w:r>
        <w:t> </w:t>
      </w:r>
      <w:r w:rsidRPr="00544F77">
        <w:t>В</w:t>
      </w:r>
      <w:r>
        <w:t xml:space="preserve">, </w:t>
      </w:r>
      <w:r w:rsidRPr="00544F77">
        <w:t>в течение 8</w:t>
      </w:r>
      <w:r>
        <w:t xml:space="preserve"> (восьми)</w:t>
      </w:r>
      <w:r w:rsidRPr="00544F77">
        <w:t xml:space="preserve"> часов в режиме ожидания, плюс 1</w:t>
      </w:r>
      <w:r>
        <w:t xml:space="preserve"> (один)</w:t>
      </w:r>
      <w:r w:rsidRPr="00544F77">
        <w:t xml:space="preserve"> час в режиме тревоги.</w:t>
      </w:r>
    </w:p>
    <w:p w14:paraId="428D85DF" w14:textId="77777777" w:rsidR="00A157AB" w:rsidRPr="00544F77" w:rsidRDefault="00A157AB" w:rsidP="00A157AB">
      <w:pPr>
        <w:pStyle w:val="af8"/>
        <w:tabs>
          <w:tab w:val="left" w:pos="1560"/>
          <w:tab w:val="left" w:pos="1843"/>
        </w:tabs>
        <w:ind w:left="0" w:firstLine="709"/>
        <w:jc w:val="both"/>
      </w:pPr>
      <w:r>
        <w:t xml:space="preserve">1.35.13.1.15. </w:t>
      </w:r>
      <w:r w:rsidRPr="00544F77">
        <w:t xml:space="preserve">Заземление оборудования выполнить в соответствии </w:t>
      </w:r>
      <w:r>
        <w:br/>
      </w:r>
      <w:r w:rsidRPr="00544F77">
        <w:t xml:space="preserve">с требованиями ПУЭ и инструкций по монтажу и эксплуатации </w:t>
      </w:r>
      <w:r>
        <w:br/>
      </w:r>
      <w:r w:rsidRPr="00544F77">
        <w:t>на применяемые приборы и аппаратуру. ПКП запитать от отдельного «автомата» 16 А, электрическую проводку к блокам бесперебойного питания выполнить кабелем, не поддерживающим горение</w:t>
      </w:r>
      <w:r>
        <w:t>, размером</w:t>
      </w:r>
      <w:r w:rsidRPr="00544F77">
        <w:t xml:space="preserve"> 3 х </w:t>
      </w:r>
      <w:r>
        <w:t>1,5мм.</w:t>
      </w:r>
    </w:p>
    <w:p w14:paraId="4A5596F9" w14:textId="77777777" w:rsidR="00A157AB" w:rsidRPr="00544F77" w:rsidRDefault="00A157AB" w:rsidP="00A157AB">
      <w:pPr>
        <w:pStyle w:val="af8"/>
        <w:tabs>
          <w:tab w:val="left" w:pos="1560"/>
        </w:tabs>
        <w:ind w:left="709"/>
        <w:jc w:val="both"/>
      </w:pPr>
      <w:r>
        <w:t xml:space="preserve">1.35.13.2. </w:t>
      </w:r>
      <w:r w:rsidRPr="00544F77">
        <w:t>Система охранного телевидения (СОТ)</w:t>
      </w:r>
      <w:r>
        <w:t>.</w:t>
      </w:r>
    </w:p>
    <w:p w14:paraId="508DBBED" w14:textId="77777777" w:rsidR="00A157AB" w:rsidRPr="00544F77" w:rsidRDefault="00A157AB" w:rsidP="00A157AB">
      <w:pPr>
        <w:tabs>
          <w:tab w:val="left" w:pos="1560"/>
        </w:tabs>
        <w:spacing w:after="0" w:line="240" w:lineRule="auto"/>
        <w:ind w:left="-709"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Требования к оборудованию и его размещению</w:t>
      </w:r>
      <w:r>
        <w:rPr>
          <w:rFonts w:ascii="Times New Roman" w:hAnsi="Times New Roman"/>
          <w:sz w:val="28"/>
          <w:szCs w:val="28"/>
          <w:lang w:eastAsia="ru-RU"/>
        </w:rPr>
        <w:t>.</w:t>
      </w:r>
    </w:p>
    <w:p w14:paraId="686F5B65" w14:textId="77777777" w:rsidR="00A157AB" w:rsidRPr="00822956" w:rsidRDefault="00A157AB" w:rsidP="00A157AB">
      <w:pPr>
        <w:pStyle w:val="af8"/>
        <w:widowControl w:val="0"/>
        <w:tabs>
          <w:tab w:val="left" w:pos="1560"/>
          <w:tab w:val="left" w:pos="1843"/>
        </w:tabs>
        <w:ind w:left="0" w:firstLine="709"/>
        <w:jc w:val="both"/>
      </w:pPr>
      <w:r>
        <w:t xml:space="preserve">1.35.13.2.1. </w:t>
      </w:r>
      <w:r w:rsidRPr="00822956">
        <w:t>СОТ должна представлять собой распределенную сетевую структуру, легко расширяемую и масштабируемую, построенную на основе современного оборудования.</w:t>
      </w:r>
    </w:p>
    <w:p w14:paraId="13122BE7" w14:textId="77777777" w:rsidR="00A157AB" w:rsidRPr="00544F77" w:rsidRDefault="00A157AB" w:rsidP="00A157AB">
      <w:pPr>
        <w:pStyle w:val="af8"/>
        <w:widowControl w:val="0"/>
        <w:tabs>
          <w:tab w:val="left" w:pos="1560"/>
          <w:tab w:val="left" w:pos="1843"/>
        </w:tabs>
        <w:ind w:left="0" w:firstLine="709"/>
        <w:jc w:val="both"/>
      </w:pPr>
      <w:r>
        <w:t xml:space="preserve">1.35.13.2.2. </w:t>
      </w:r>
      <w:r w:rsidRPr="00544F77">
        <w:t xml:space="preserve">Кабели линий связи видеокамер терминировать разъемами </w:t>
      </w:r>
      <w:r>
        <w:br/>
      </w:r>
      <w:r w:rsidRPr="00822956">
        <w:t>RJ</w:t>
      </w:r>
      <w:r w:rsidRPr="00544F77">
        <w:t>-45 для непосредственного подключения к видеорегистратору.</w:t>
      </w:r>
    </w:p>
    <w:p w14:paraId="3B2AFA36" w14:textId="77777777" w:rsidR="00A157AB" w:rsidRPr="00544F77" w:rsidRDefault="00A157AB" w:rsidP="00A157AB">
      <w:pPr>
        <w:pStyle w:val="af8"/>
        <w:widowControl w:val="0"/>
        <w:tabs>
          <w:tab w:val="left" w:pos="1560"/>
          <w:tab w:val="left" w:pos="1843"/>
        </w:tabs>
        <w:ind w:left="0" w:firstLine="709"/>
        <w:jc w:val="both"/>
      </w:pPr>
      <w:r>
        <w:t xml:space="preserve">1.35.13.2.3. </w:t>
      </w:r>
      <w:r w:rsidRPr="00544F77">
        <w:t xml:space="preserve">ЛВС СОТ строить независимо от ЛВС </w:t>
      </w:r>
      <w:r>
        <w:t>МОПС</w:t>
      </w:r>
      <w:r w:rsidRPr="00544F77">
        <w:t xml:space="preserve">, подключение СОТ к КСПД </w:t>
      </w:r>
      <w:r>
        <w:t>МОПС</w:t>
      </w:r>
      <w:r w:rsidRPr="00544F77">
        <w:t xml:space="preserve"> осуществляется через оборудование СКС </w:t>
      </w:r>
      <w:r>
        <w:t>МОПС</w:t>
      </w:r>
      <w:r w:rsidRPr="00544F77">
        <w:t>.</w:t>
      </w:r>
    </w:p>
    <w:p w14:paraId="7ACDB36B" w14:textId="77777777" w:rsidR="00A157AB" w:rsidRPr="00544F77" w:rsidRDefault="00A157AB" w:rsidP="00A157AB">
      <w:pPr>
        <w:pStyle w:val="af8"/>
        <w:widowControl w:val="0"/>
        <w:tabs>
          <w:tab w:val="left" w:pos="1560"/>
          <w:tab w:val="left" w:pos="1843"/>
        </w:tabs>
        <w:ind w:left="0" w:firstLine="709"/>
        <w:jc w:val="both"/>
      </w:pPr>
      <w:r>
        <w:rPr>
          <w:spacing w:val="-6"/>
        </w:rPr>
        <w:t xml:space="preserve">1.35.13.2.4. </w:t>
      </w:r>
      <w:r w:rsidRPr="004B4568">
        <w:rPr>
          <w:spacing w:val="-6"/>
        </w:rPr>
        <w:t>В качестве видеокамер использовать сетевые (IP) видеокамеры</w:t>
      </w:r>
      <w:r>
        <w:t xml:space="preserve">, </w:t>
      </w:r>
      <w:r w:rsidRPr="00544F77">
        <w:t>внутренние купольные видеокамеры.</w:t>
      </w:r>
    </w:p>
    <w:p w14:paraId="40690CDA" w14:textId="0B478F31" w:rsidR="00A157AB" w:rsidRPr="00544F77" w:rsidRDefault="00A157AB" w:rsidP="00A157AB">
      <w:pPr>
        <w:pStyle w:val="af8"/>
        <w:widowControl w:val="0"/>
        <w:tabs>
          <w:tab w:val="left" w:pos="1560"/>
          <w:tab w:val="left" w:pos="1843"/>
        </w:tabs>
        <w:ind w:left="0" w:firstLine="709"/>
        <w:jc w:val="both"/>
      </w:pPr>
      <w:r>
        <w:t xml:space="preserve">1.35.13.2.5. </w:t>
      </w:r>
      <w:r w:rsidRPr="00544F77">
        <w:t>Расположение видеокамер СОТ принять в соответствии с</w:t>
      </w:r>
      <w:r>
        <w:t xml:space="preserve"> </w:t>
      </w:r>
      <w:r w:rsidRPr="00783BE7">
        <w:t xml:space="preserve">Альбомом чертежей (Приложение № 1 </w:t>
      </w:r>
      <w:r w:rsidR="00D360A9" w:rsidRPr="00783BE7">
        <w:t xml:space="preserve">к </w:t>
      </w:r>
      <w:r w:rsidR="00D360A9">
        <w:t>Приложению №3 к ТЗ</w:t>
      </w:r>
      <w:r w:rsidRPr="00783BE7">
        <w:t>)</w:t>
      </w:r>
      <w:r w:rsidRPr="00544F77">
        <w:t>.</w:t>
      </w:r>
    </w:p>
    <w:p w14:paraId="191EE023" w14:textId="77777777" w:rsidR="00A157AB" w:rsidRPr="00544F77" w:rsidRDefault="00A157AB" w:rsidP="00A157AB">
      <w:pPr>
        <w:pStyle w:val="af8"/>
        <w:widowControl w:val="0"/>
        <w:tabs>
          <w:tab w:val="left" w:pos="1560"/>
          <w:tab w:val="left" w:pos="1843"/>
        </w:tabs>
        <w:ind w:left="0" w:firstLine="709"/>
        <w:jc w:val="both"/>
      </w:pPr>
      <w:r>
        <w:t xml:space="preserve">1.35.13.2.6. </w:t>
      </w:r>
      <w:r w:rsidRPr="00544F77">
        <w:t>Устройства, входящие в состав СОТ, должны быть серийного производства.</w:t>
      </w:r>
    </w:p>
    <w:p w14:paraId="5089697E" w14:textId="77777777" w:rsidR="00A157AB" w:rsidRPr="00544F77" w:rsidRDefault="00A157AB" w:rsidP="00A157AB">
      <w:pPr>
        <w:pStyle w:val="af8"/>
        <w:widowControl w:val="0"/>
        <w:tabs>
          <w:tab w:val="left" w:pos="1560"/>
          <w:tab w:val="left" w:pos="1843"/>
        </w:tabs>
        <w:ind w:left="0" w:firstLine="709"/>
        <w:jc w:val="both"/>
      </w:pPr>
      <w:r>
        <w:t xml:space="preserve">1.35.13.2.7. </w:t>
      </w:r>
      <w:r w:rsidRPr="00544F77">
        <w:t xml:space="preserve">СОТ должна обеспечивать режим записи по срабатыванию </w:t>
      </w:r>
      <w:r w:rsidRPr="00544F77">
        <w:lastRenderedPageBreak/>
        <w:t>детектора движения (с частотой не менее 25 кадр/сек. с разрешением 1080p (1920 х 1080) по каждой телекамере).</w:t>
      </w:r>
    </w:p>
    <w:p w14:paraId="42A0EB41" w14:textId="77777777" w:rsidR="00A157AB" w:rsidRPr="00544F77" w:rsidRDefault="00A157AB" w:rsidP="00A157AB">
      <w:pPr>
        <w:pStyle w:val="af8"/>
        <w:widowControl w:val="0"/>
        <w:tabs>
          <w:tab w:val="left" w:pos="1560"/>
          <w:tab w:val="left" w:pos="1843"/>
        </w:tabs>
        <w:ind w:left="709"/>
        <w:jc w:val="both"/>
      </w:pPr>
      <w:r>
        <w:t xml:space="preserve">1.35.13.2.8. </w:t>
      </w:r>
      <w:r w:rsidRPr="00544F77">
        <w:t>СОТ должна выполнять следующие функции:</w:t>
      </w:r>
    </w:p>
    <w:p w14:paraId="326DE658" w14:textId="77777777" w:rsidR="00A157AB" w:rsidRPr="00544F77" w:rsidRDefault="00A157AB" w:rsidP="00A4119A">
      <w:pPr>
        <w:widowControl w:val="0"/>
        <w:numPr>
          <w:ilvl w:val="0"/>
          <w:numId w:val="6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хранение архивов изображения должно осуществляться на жестком диске, предназначенном для работы в системах СОТ в режиме 24/7, в формате, защищенном от несанкционированного изменения;</w:t>
      </w:r>
    </w:p>
    <w:p w14:paraId="3D2A8D9E" w14:textId="77777777" w:rsidR="00A157AB" w:rsidRPr="00544F77" w:rsidRDefault="00A157AB" w:rsidP="00A4119A">
      <w:pPr>
        <w:widowControl w:val="0"/>
        <w:numPr>
          <w:ilvl w:val="0"/>
          <w:numId w:val="6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поиск в архиве изображений по номеру телекамеры, времени, дате;</w:t>
      </w:r>
    </w:p>
    <w:p w14:paraId="2487C376" w14:textId="77777777" w:rsidR="00A157AB" w:rsidRPr="00544F77" w:rsidRDefault="00A157AB" w:rsidP="00A4119A">
      <w:pPr>
        <w:widowControl w:val="0"/>
        <w:numPr>
          <w:ilvl w:val="0"/>
          <w:numId w:val="6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экспорт видеоизображения и видеокадров в открытые форматы </w:t>
      </w:r>
      <w:r>
        <w:rPr>
          <w:rFonts w:ascii="Times New Roman" w:hAnsi="Times New Roman"/>
          <w:sz w:val="28"/>
          <w:szCs w:val="28"/>
          <w:lang w:eastAsia="ru-RU"/>
        </w:rPr>
        <w:br/>
      </w:r>
      <w:r w:rsidRPr="00544F77">
        <w:rPr>
          <w:rFonts w:ascii="Times New Roman" w:hAnsi="Times New Roman"/>
          <w:sz w:val="28"/>
          <w:szCs w:val="28"/>
          <w:lang w:eastAsia="ru-RU"/>
        </w:rPr>
        <w:t>на USB сменный носитель;</w:t>
      </w:r>
    </w:p>
    <w:p w14:paraId="07625046" w14:textId="77777777" w:rsidR="00A157AB" w:rsidRPr="00544F77" w:rsidRDefault="00A157AB" w:rsidP="00A4119A">
      <w:pPr>
        <w:widowControl w:val="0"/>
        <w:numPr>
          <w:ilvl w:val="0"/>
          <w:numId w:val="6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возможность поддержки оборудования различных производителей </w:t>
      </w:r>
      <w:r>
        <w:rPr>
          <w:rFonts w:ascii="Times New Roman" w:hAnsi="Times New Roman"/>
          <w:sz w:val="28"/>
          <w:szCs w:val="28"/>
          <w:lang w:eastAsia="ru-RU"/>
        </w:rPr>
        <w:br/>
      </w:r>
      <w:r w:rsidRPr="00544F77">
        <w:rPr>
          <w:rFonts w:ascii="Times New Roman" w:hAnsi="Times New Roman"/>
          <w:sz w:val="28"/>
          <w:szCs w:val="28"/>
          <w:lang w:eastAsia="ru-RU"/>
        </w:rPr>
        <w:t>IP-видеокамер;</w:t>
      </w:r>
    </w:p>
    <w:p w14:paraId="61AE4F11" w14:textId="77777777" w:rsidR="00A157AB" w:rsidRPr="00544F77" w:rsidRDefault="00A157AB" w:rsidP="00A4119A">
      <w:pPr>
        <w:widowControl w:val="0"/>
        <w:numPr>
          <w:ilvl w:val="0"/>
          <w:numId w:val="60"/>
        </w:numPr>
        <w:tabs>
          <w:tab w:val="left" w:pos="993"/>
          <w:tab w:val="left" w:pos="1418"/>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настройка скорости передачи изображений в зависимости </w:t>
      </w:r>
      <w:r>
        <w:rPr>
          <w:rFonts w:ascii="Times New Roman" w:hAnsi="Times New Roman"/>
          <w:sz w:val="28"/>
          <w:szCs w:val="28"/>
          <w:lang w:eastAsia="ru-RU"/>
        </w:rPr>
        <w:br/>
      </w:r>
      <w:r w:rsidRPr="00544F77">
        <w:rPr>
          <w:rFonts w:ascii="Times New Roman" w:hAnsi="Times New Roman"/>
          <w:sz w:val="28"/>
          <w:szCs w:val="28"/>
          <w:lang w:eastAsia="ru-RU"/>
        </w:rPr>
        <w:t>от пропускной способности используемого сетевого соединения</w:t>
      </w:r>
      <w:r>
        <w:rPr>
          <w:rFonts w:ascii="Times New Roman" w:hAnsi="Times New Roman"/>
          <w:sz w:val="28"/>
          <w:szCs w:val="28"/>
          <w:lang w:eastAsia="ru-RU"/>
        </w:rPr>
        <w:t>;</w:t>
      </w:r>
    </w:p>
    <w:p w14:paraId="771C1D82" w14:textId="77777777" w:rsidR="00A157AB" w:rsidRPr="00544F77" w:rsidRDefault="00A157AB" w:rsidP="00A4119A">
      <w:pPr>
        <w:widowControl w:val="0"/>
        <w:numPr>
          <w:ilvl w:val="0"/>
          <w:numId w:val="6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построение сетевых решений с использованием архитектуры «клиент-сервер» и различных каналов связи LAN, WAN;</w:t>
      </w:r>
    </w:p>
    <w:p w14:paraId="0CA4F85E" w14:textId="77777777" w:rsidR="00A157AB" w:rsidRPr="00544F77" w:rsidRDefault="00A157AB" w:rsidP="00A4119A">
      <w:pPr>
        <w:widowControl w:val="0"/>
        <w:numPr>
          <w:ilvl w:val="0"/>
          <w:numId w:val="6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использование для передачи видеоданных IP </w:t>
      </w:r>
      <w:proofErr w:type="spellStart"/>
      <w:r w:rsidRPr="00544F77">
        <w:rPr>
          <w:rFonts w:ascii="Times New Roman" w:hAnsi="Times New Roman"/>
          <w:sz w:val="28"/>
          <w:szCs w:val="28"/>
          <w:lang w:eastAsia="ru-RU"/>
        </w:rPr>
        <w:t>мультикаст</w:t>
      </w:r>
      <w:proofErr w:type="spellEnd"/>
      <w:r w:rsidRPr="00544F77">
        <w:rPr>
          <w:rFonts w:ascii="Times New Roman" w:hAnsi="Times New Roman"/>
          <w:sz w:val="28"/>
          <w:szCs w:val="28"/>
          <w:lang w:eastAsia="ru-RU"/>
        </w:rPr>
        <w:t xml:space="preserve"> (протокол RTP) и </w:t>
      </w:r>
      <w:proofErr w:type="spellStart"/>
      <w:r w:rsidRPr="00544F77">
        <w:rPr>
          <w:rFonts w:ascii="Times New Roman" w:hAnsi="Times New Roman"/>
          <w:sz w:val="28"/>
          <w:szCs w:val="28"/>
          <w:lang w:eastAsia="ru-RU"/>
        </w:rPr>
        <w:t>юникаст</w:t>
      </w:r>
      <w:proofErr w:type="spellEnd"/>
      <w:r w:rsidRPr="00544F77">
        <w:rPr>
          <w:rFonts w:ascii="Times New Roman" w:hAnsi="Times New Roman"/>
          <w:sz w:val="28"/>
          <w:szCs w:val="28"/>
          <w:lang w:eastAsia="ru-RU"/>
        </w:rPr>
        <w:t xml:space="preserve"> (протоколы TCP и UDP);</w:t>
      </w:r>
    </w:p>
    <w:p w14:paraId="2FD8F69B" w14:textId="77777777" w:rsidR="00A157AB" w:rsidRPr="00544F77" w:rsidRDefault="00A157AB" w:rsidP="00A4119A">
      <w:pPr>
        <w:widowControl w:val="0"/>
        <w:numPr>
          <w:ilvl w:val="0"/>
          <w:numId w:val="6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удаленный мониторинг обстановки в режиме реального времени, доступ к работе с видеоархивом, в том числе, через стандартный </w:t>
      </w:r>
      <w:proofErr w:type="spellStart"/>
      <w:r w:rsidRPr="00544F77">
        <w:rPr>
          <w:rFonts w:ascii="Times New Roman" w:hAnsi="Times New Roman"/>
          <w:sz w:val="28"/>
          <w:szCs w:val="28"/>
          <w:lang w:eastAsia="ru-RU"/>
        </w:rPr>
        <w:t>Web-browser</w:t>
      </w:r>
      <w:proofErr w:type="spellEnd"/>
      <w:r w:rsidRPr="00544F77">
        <w:rPr>
          <w:rFonts w:ascii="Times New Roman" w:hAnsi="Times New Roman"/>
          <w:sz w:val="28"/>
          <w:szCs w:val="28"/>
          <w:lang w:eastAsia="ru-RU"/>
        </w:rPr>
        <w:t>.</w:t>
      </w:r>
    </w:p>
    <w:p w14:paraId="31796496" w14:textId="77777777" w:rsidR="00A157AB" w:rsidRPr="00544F77" w:rsidRDefault="00A157AB" w:rsidP="00A157AB">
      <w:pPr>
        <w:pStyle w:val="af8"/>
        <w:widowControl w:val="0"/>
        <w:tabs>
          <w:tab w:val="left" w:pos="1560"/>
          <w:tab w:val="left" w:pos="1843"/>
        </w:tabs>
        <w:ind w:left="0" w:firstLine="709"/>
        <w:jc w:val="both"/>
      </w:pPr>
      <w:r>
        <w:t xml:space="preserve">1.35.13.2.9. </w:t>
      </w:r>
      <w:r w:rsidRPr="006D4F0C">
        <w:t>Центральное оборудование</w:t>
      </w:r>
      <w:r w:rsidRPr="00544F77">
        <w:t xml:space="preserve"> СОТ должно размещаться </w:t>
      </w:r>
      <w:r>
        <w:br/>
      </w:r>
      <w:r w:rsidRPr="00544F77">
        <w:t>в совместн</w:t>
      </w:r>
      <w:r>
        <w:t>ом</w:t>
      </w:r>
      <w:r w:rsidRPr="00544F77">
        <w:t xml:space="preserve"> с оборудованием СКС телекоммуникационном узле.</w:t>
      </w:r>
    </w:p>
    <w:p w14:paraId="1914A4E3" w14:textId="77777777" w:rsidR="00A157AB" w:rsidRPr="00493A48" w:rsidRDefault="00A157AB" w:rsidP="00A157AB">
      <w:pPr>
        <w:pStyle w:val="af8"/>
        <w:tabs>
          <w:tab w:val="left" w:pos="1560"/>
        </w:tabs>
        <w:ind w:left="0" w:firstLine="709"/>
        <w:jc w:val="both"/>
      </w:pPr>
      <w:r>
        <w:t xml:space="preserve">1.35.13.2.10. </w:t>
      </w:r>
      <w:r w:rsidRPr="00493A48">
        <w:t>Система управления и видеозаписи (видеорегистратор) СОТ</w:t>
      </w:r>
      <w:r>
        <w:t>.</w:t>
      </w:r>
      <w:r w:rsidRPr="00493A48">
        <w:t xml:space="preserve"> </w:t>
      </w:r>
    </w:p>
    <w:p w14:paraId="48065C80" w14:textId="77777777" w:rsidR="00A157AB" w:rsidRPr="00544F77" w:rsidRDefault="00A157AB" w:rsidP="00A157AB">
      <w:pPr>
        <w:pStyle w:val="af8"/>
        <w:tabs>
          <w:tab w:val="left" w:pos="1560"/>
          <w:tab w:val="left" w:pos="1701"/>
          <w:tab w:val="left" w:pos="1985"/>
        </w:tabs>
        <w:ind w:left="709"/>
        <w:jc w:val="both"/>
      </w:pPr>
      <w:r>
        <w:t xml:space="preserve">1.35.13.2.11. </w:t>
      </w:r>
      <w:r w:rsidRPr="00544F77">
        <w:t>Функциональные требования:</w:t>
      </w:r>
    </w:p>
    <w:p w14:paraId="371771A4" w14:textId="77777777" w:rsidR="00A157AB" w:rsidRPr="00544F77" w:rsidRDefault="00A157AB" w:rsidP="00A4119A">
      <w:pPr>
        <w:widowControl w:val="0"/>
        <w:numPr>
          <w:ilvl w:val="0"/>
          <w:numId w:val="60"/>
        </w:numPr>
        <w:tabs>
          <w:tab w:val="left" w:pos="993"/>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видеорегистратор СОТ должен быть основан на открытых стандартах IP и поддерживать протокол для взаимодействия оборудования </w:t>
      </w:r>
      <w:r>
        <w:rPr>
          <w:rFonts w:ascii="Times New Roman" w:hAnsi="Times New Roman"/>
          <w:sz w:val="28"/>
          <w:szCs w:val="28"/>
          <w:lang w:eastAsia="ru-RU"/>
        </w:rPr>
        <w:br/>
      </w:r>
      <w:r w:rsidRPr="00544F77">
        <w:rPr>
          <w:rFonts w:ascii="Times New Roman" w:hAnsi="Times New Roman"/>
          <w:sz w:val="28"/>
          <w:szCs w:val="28"/>
          <w:lang w:eastAsia="ru-RU"/>
        </w:rPr>
        <w:t>и программных средств</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ONVIF актуальной версии для организации </w:t>
      </w:r>
      <w:r>
        <w:rPr>
          <w:rFonts w:ascii="Times New Roman" w:hAnsi="Times New Roman"/>
          <w:sz w:val="28"/>
          <w:szCs w:val="28"/>
          <w:lang w:eastAsia="ru-RU"/>
        </w:rPr>
        <w:br/>
      </w:r>
      <w:r w:rsidRPr="00544F77">
        <w:rPr>
          <w:rFonts w:ascii="Times New Roman" w:hAnsi="Times New Roman"/>
          <w:sz w:val="28"/>
          <w:szCs w:val="28"/>
          <w:lang w:eastAsia="ru-RU"/>
        </w:rPr>
        <w:t>и взаимодействия с системами верхе-уровневой интеграции;</w:t>
      </w:r>
    </w:p>
    <w:p w14:paraId="196F83F0" w14:textId="77777777" w:rsidR="00A157AB" w:rsidRPr="00544F77" w:rsidRDefault="00A157AB" w:rsidP="00A4119A">
      <w:pPr>
        <w:widowControl w:val="0"/>
        <w:numPr>
          <w:ilvl w:val="0"/>
          <w:numId w:val="6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установку SATA HDD с емкостью, определенной расчетом </w:t>
      </w:r>
      <w:r>
        <w:rPr>
          <w:rFonts w:ascii="Times New Roman" w:hAnsi="Times New Roman"/>
          <w:sz w:val="28"/>
          <w:szCs w:val="28"/>
          <w:lang w:eastAsia="ru-RU"/>
        </w:rPr>
        <w:br/>
      </w:r>
      <w:r w:rsidRPr="00544F77">
        <w:rPr>
          <w:rFonts w:ascii="Times New Roman" w:hAnsi="Times New Roman"/>
          <w:sz w:val="28"/>
          <w:szCs w:val="28"/>
          <w:lang w:eastAsia="ru-RU"/>
        </w:rPr>
        <w:t>по формуле: V=T*∑(b*n) *3600*t/8796093, обеспечивающей архив видеозаписей не менее 30 дней, где:</w:t>
      </w:r>
    </w:p>
    <w:p w14:paraId="66253C1E" w14:textId="77777777" w:rsidR="00A157AB" w:rsidRPr="00544F77" w:rsidRDefault="00A157AB" w:rsidP="00A157AB">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V – объем архива в терабайтах;</w:t>
      </w:r>
    </w:p>
    <w:p w14:paraId="3D803200" w14:textId="77777777" w:rsidR="00A157AB" w:rsidRPr="00544F77" w:rsidRDefault="00A157AB" w:rsidP="00A157AB">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T – кол</w:t>
      </w:r>
      <w:r>
        <w:rPr>
          <w:rFonts w:ascii="Times New Roman" w:hAnsi="Times New Roman"/>
          <w:sz w:val="28"/>
          <w:szCs w:val="28"/>
          <w:lang w:eastAsia="ru-RU"/>
        </w:rPr>
        <w:t>ичест</w:t>
      </w:r>
      <w:r w:rsidRPr="00544F77">
        <w:rPr>
          <w:rFonts w:ascii="Times New Roman" w:hAnsi="Times New Roman"/>
          <w:sz w:val="28"/>
          <w:szCs w:val="28"/>
          <w:lang w:eastAsia="ru-RU"/>
        </w:rPr>
        <w:t>во дней хранения архива;</w:t>
      </w:r>
    </w:p>
    <w:p w14:paraId="7A0B0170" w14:textId="77777777" w:rsidR="00A157AB" w:rsidRPr="00544F77" w:rsidRDefault="00A157AB" w:rsidP="00A157AB">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b – поток с одной камеры в </w:t>
      </w:r>
      <w:proofErr w:type="spellStart"/>
      <w:r w:rsidRPr="00544F77">
        <w:rPr>
          <w:rFonts w:ascii="Times New Roman" w:hAnsi="Times New Roman"/>
          <w:sz w:val="28"/>
          <w:szCs w:val="28"/>
          <w:lang w:eastAsia="ru-RU"/>
        </w:rPr>
        <w:t>Mbit</w:t>
      </w:r>
      <w:proofErr w:type="spellEnd"/>
      <w:r w:rsidRPr="00544F77">
        <w:rPr>
          <w:rFonts w:ascii="Times New Roman" w:hAnsi="Times New Roman"/>
          <w:sz w:val="28"/>
          <w:szCs w:val="28"/>
          <w:lang w:eastAsia="ru-RU"/>
        </w:rPr>
        <w:t>/s;</w:t>
      </w:r>
    </w:p>
    <w:p w14:paraId="134324EB" w14:textId="77777777" w:rsidR="00A157AB" w:rsidRPr="00544F77" w:rsidRDefault="00A157AB" w:rsidP="00A157AB">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n – кол</w:t>
      </w:r>
      <w:r>
        <w:rPr>
          <w:rFonts w:ascii="Times New Roman" w:hAnsi="Times New Roman"/>
          <w:sz w:val="28"/>
          <w:szCs w:val="28"/>
          <w:lang w:eastAsia="ru-RU"/>
        </w:rPr>
        <w:t>ичест</w:t>
      </w:r>
      <w:r w:rsidRPr="00544F77">
        <w:rPr>
          <w:rFonts w:ascii="Times New Roman" w:hAnsi="Times New Roman"/>
          <w:sz w:val="28"/>
          <w:szCs w:val="28"/>
          <w:lang w:eastAsia="ru-RU"/>
        </w:rPr>
        <w:t>во камер с этим потоком;</w:t>
      </w:r>
    </w:p>
    <w:p w14:paraId="11EC0F56" w14:textId="77777777" w:rsidR="00A157AB" w:rsidRPr="00544F77" w:rsidRDefault="00A157AB" w:rsidP="00A157AB">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t – суммарное время записи в течение суток, в часах (количество часов работы ОПС в соответствии с его режимом работы);</w:t>
      </w:r>
    </w:p>
    <w:p w14:paraId="2815000E" w14:textId="77777777" w:rsidR="00A157AB" w:rsidRPr="00544F77" w:rsidRDefault="00A157AB" w:rsidP="00A157AB">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544F77">
        <w:rPr>
          <w:rFonts w:ascii="Times New Roman" w:hAnsi="Times New Roman"/>
          <w:sz w:val="28"/>
          <w:szCs w:val="28"/>
          <w:lang w:eastAsia="ru-RU"/>
        </w:rPr>
        <w:t>кол</w:t>
      </w:r>
      <w:r>
        <w:rPr>
          <w:rFonts w:ascii="Times New Roman" w:hAnsi="Times New Roman"/>
          <w:sz w:val="28"/>
          <w:szCs w:val="28"/>
          <w:lang w:eastAsia="ru-RU"/>
        </w:rPr>
        <w:t>ичест</w:t>
      </w:r>
      <w:r w:rsidRPr="00544F77">
        <w:rPr>
          <w:rFonts w:ascii="Times New Roman" w:hAnsi="Times New Roman"/>
          <w:sz w:val="28"/>
          <w:szCs w:val="28"/>
          <w:lang w:eastAsia="ru-RU"/>
        </w:rPr>
        <w:t>во секунд в часе</w:t>
      </w:r>
      <w:r>
        <w:rPr>
          <w:rFonts w:ascii="Times New Roman" w:hAnsi="Times New Roman"/>
          <w:sz w:val="28"/>
          <w:szCs w:val="28"/>
          <w:lang w:eastAsia="ru-RU"/>
        </w:rPr>
        <w:t>: 3600</w:t>
      </w:r>
      <w:r w:rsidRPr="00544F77">
        <w:rPr>
          <w:rFonts w:ascii="Times New Roman" w:hAnsi="Times New Roman"/>
          <w:sz w:val="28"/>
          <w:szCs w:val="28"/>
          <w:lang w:eastAsia="ru-RU"/>
        </w:rPr>
        <w:t>;</w:t>
      </w:r>
    </w:p>
    <w:p w14:paraId="48AFDA33" w14:textId="77777777" w:rsidR="00A157AB" w:rsidRPr="00544F77" w:rsidRDefault="00A157AB" w:rsidP="00A157AB">
      <w:pPr>
        <w:widowControl w:val="0"/>
        <w:tabs>
          <w:tab w:val="left" w:pos="993"/>
        </w:tabs>
        <w:spacing w:after="0" w:line="240" w:lineRule="auto"/>
        <w:ind w:firstLine="709"/>
        <w:jc w:val="both"/>
        <w:rPr>
          <w:rFonts w:ascii="Times New Roman" w:hAnsi="Times New Roman"/>
          <w:sz w:val="28"/>
          <w:szCs w:val="28"/>
        </w:rPr>
      </w:pPr>
      <w:r w:rsidRPr="00544F77">
        <w:rPr>
          <w:rFonts w:ascii="Times New Roman" w:hAnsi="Times New Roman"/>
          <w:sz w:val="28"/>
          <w:szCs w:val="28"/>
        </w:rPr>
        <w:t xml:space="preserve">– </w:t>
      </w:r>
      <w:r>
        <w:rPr>
          <w:rFonts w:ascii="Times New Roman" w:hAnsi="Times New Roman"/>
          <w:sz w:val="28"/>
          <w:szCs w:val="28"/>
        </w:rPr>
        <w:t xml:space="preserve"> </w:t>
      </w:r>
      <w:r w:rsidRPr="00544F77">
        <w:rPr>
          <w:rFonts w:ascii="Times New Roman" w:hAnsi="Times New Roman"/>
          <w:sz w:val="28"/>
          <w:szCs w:val="28"/>
        </w:rPr>
        <w:t>количество мегабитов в терабайте</w:t>
      </w:r>
      <w:r>
        <w:rPr>
          <w:rFonts w:ascii="Times New Roman" w:hAnsi="Times New Roman"/>
          <w:sz w:val="28"/>
          <w:szCs w:val="28"/>
        </w:rPr>
        <w:t>: 8 796 093</w:t>
      </w:r>
      <w:r w:rsidRPr="00544F77">
        <w:rPr>
          <w:rFonts w:ascii="Times New Roman" w:hAnsi="Times New Roman"/>
          <w:sz w:val="28"/>
          <w:szCs w:val="28"/>
        </w:rPr>
        <w:t>;</w:t>
      </w:r>
    </w:p>
    <w:p w14:paraId="1D52AA73" w14:textId="77777777" w:rsidR="00A157AB" w:rsidRPr="004B4568" w:rsidRDefault="00A157AB" w:rsidP="00A4119A">
      <w:pPr>
        <w:widowControl w:val="0"/>
        <w:numPr>
          <w:ilvl w:val="0"/>
          <w:numId w:val="62"/>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B4568">
        <w:rPr>
          <w:rFonts w:ascii="Times New Roman" w:hAnsi="Times New Roman"/>
          <w:spacing w:val="-4"/>
          <w:sz w:val="28"/>
          <w:szCs w:val="28"/>
          <w:lang w:eastAsia="ru-RU"/>
        </w:rPr>
        <w:t>алгоритм сжатия видеосигнала (форматов кодирования) H.265, Н.265+;</w:t>
      </w:r>
    </w:p>
    <w:p w14:paraId="0761C20A" w14:textId="77777777" w:rsidR="00A157AB" w:rsidRPr="00544F77" w:rsidRDefault="00A157AB" w:rsidP="00A4119A">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val="en-US" w:eastAsia="ru-RU"/>
        </w:rPr>
      </w:pPr>
      <w:r w:rsidRPr="00544F77">
        <w:rPr>
          <w:rFonts w:ascii="Times New Roman" w:hAnsi="Times New Roman"/>
          <w:sz w:val="28"/>
          <w:szCs w:val="28"/>
          <w:lang w:eastAsia="ru-RU"/>
        </w:rPr>
        <w:t>сетевой</w:t>
      </w:r>
      <w:r w:rsidRPr="00544F77">
        <w:rPr>
          <w:rFonts w:ascii="Times New Roman" w:hAnsi="Times New Roman"/>
          <w:sz w:val="28"/>
          <w:szCs w:val="28"/>
          <w:lang w:val="en-US" w:eastAsia="ru-RU"/>
        </w:rPr>
        <w:t xml:space="preserve"> </w:t>
      </w:r>
      <w:r w:rsidRPr="00544F77">
        <w:rPr>
          <w:rFonts w:ascii="Times New Roman" w:hAnsi="Times New Roman"/>
          <w:sz w:val="28"/>
          <w:szCs w:val="28"/>
          <w:lang w:eastAsia="ru-RU"/>
        </w:rPr>
        <w:t>интерфейс</w:t>
      </w:r>
      <w:r w:rsidRPr="00544F77">
        <w:rPr>
          <w:rFonts w:ascii="Times New Roman" w:hAnsi="Times New Roman"/>
          <w:sz w:val="28"/>
          <w:szCs w:val="28"/>
          <w:lang w:val="en-US" w:eastAsia="ru-RU"/>
        </w:rPr>
        <w:t xml:space="preserve"> 10Base-T/100Base-TX</w:t>
      </w:r>
      <w:r w:rsidRPr="00544F77" w:rsidDel="00481B6D">
        <w:rPr>
          <w:rFonts w:ascii="Times New Roman" w:hAnsi="Times New Roman"/>
          <w:sz w:val="28"/>
          <w:szCs w:val="28"/>
          <w:lang w:val="en-US" w:eastAsia="ru-RU"/>
        </w:rPr>
        <w:t xml:space="preserve"> </w:t>
      </w:r>
      <w:r w:rsidRPr="00544F77">
        <w:rPr>
          <w:rFonts w:ascii="Times New Roman" w:hAnsi="Times New Roman"/>
          <w:sz w:val="28"/>
          <w:szCs w:val="28"/>
          <w:lang w:val="en-US" w:eastAsia="ru-RU"/>
        </w:rPr>
        <w:t>Ethernet;</w:t>
      </w:r>
    </w:p>
    <w:p w14:paraId="4C5DBF51" w14:textId="77777777" w:rsidR="00A157AB" w:rsidRPr="00544F77" w:rsidRDefault="00A157AB" w:rsidP="00A4119A">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встроенный коммутатор с </w:t>
      </w:r>
      <w:proofErr w:type="spellStart"/>
      <w:r w:rsidRPr="00544F77">
        <w:rPr>
          <w:rFonts w:ascii="Times New Roman" w:hAnsi="Times New Roman"/>
          <w:sz w:val="28"/>
          <w:szCs w:val="28"/>
          <w:lang w:eastAsia="ru-RU"/>
        </w:rPr>
        <w:t>PoE</w:t>
      </w:r>
      <w:proofErr w:type="spellEnd"/>
      <w:r w:rsidRPr="00544F77">
        <w:rPr>
          <w:rFonts w:ascii="Times New Roman" w:hAnsi="Times New Roman"/>
          <w:sz w:val="28"/>
          <w:szCs w:val="28"/>
          <w:lang w:eastAsia="ru-RU"/>
        </w:rPr>
        <w:t xml:space="preserve"> портами для питания видеокамер;</w:t>
      </w:r>
    </w:p>
    <w:p w14:paraId="43815D6B" w14:textId="77777777" w:rsidR="00A157AB" w:rsidRPr="00544F77" w:rsidRDefault="00A157AB" w:rsidP="00A4119A">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протоколы TCP/IP; IPv4; IPv6; UDP; RTP; RTCP; RTSP; HTTP; DHCP; DDNS; DNS; FTP; SNMP; SMTP; ICMP; IGMP; P2P;</w:t>
      </w:r>
    </w:p>
    <w:p w14:paraId="54E9A74A" w14:textId="77777777" w:rsidR="00A157AB" w:rsidRPr="00544F77" w:rsidRDefault="00A157AB" w:rsidP="00A4119A">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встроенный </w:t>
      </w:r>
      <w:proofErr w:type="spellStart"/>
      <w:r w:rsidRPr="00544F77">
        <w:rPr>
          <w:rFonts w:ascii="Times New Roman" w:hAnsi="Times New Roman"/>
          <w:sz w:val="28"/>
          <w:szCs w:val="28"/>
          <w:lang w:eastAsia="ru-RU"/>
        </w:rPr>
        <w:t>web</w:t>
      </w:r>
      <w:proofErr w:type="spellEnd"/>
      <w:r w:rsidRPr="00544F77">
        <w:rPr>
          <w:rFonts w:ascii="Times New Roman" w:hAnsi="Times New Roman"/>
          <w:sz w:val="28"/>
          <w:szCs w:val="28"/>
          <w:lang w:eastAsia="ru-RU"/>
        </w:rPr>
        <w:t>-сервер;</w:t>
      </w:r>
    </w:p>
    <w:p w14:paraId="22C39E6C" w14:textId="77777777" w:rsidR="00A157AB" w:rsidRPr="004B4568" w:rsidRDefault="00A157AB" w:rsidP="00A4119A">
      <w:pPr>
        <w:widowControl w:val="0"/>
        <w:numPr>
          <w:ilvl w:val="0"/>
          <w:numId w:val="62"/>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B4568">
        <w:rPr>
          <w:rFonts w:ascii="Times New Roman" w:hAnsi="Times New Roman"/>
          <w:spacing w:val="-4"/>
          <w:sz w:val="28"/>
          <w:szCs w:val="28"/>
          <w:lang w:eastAsia="ru-RU"/>
        </w:rPr>
        <w:t>входящий поток не менее 40 Мб/с; исходящий поток не менее 40 Мб/с;</w:t>
      </w:r>
    </w:p>
    <w:p w14:paraId="45A15539" w14:textId="77777777" w:rsidR="00A157AB" w:rsidRPr="00544F77" w:rsidRDefault="00A157AB" w:rsidP="00A4119A">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последовательный интерфейс для подключения периферийных устройств стандарта USB 2.0;</w:t>
      </w:r>
    </w:p>
    <w:p w14:paraId="594F4A31" w14:textId="77777777" w:rsidR="00A157AB" w:rsidRPr="00544F77" w:rsidRDefault="00A157AB" w:rsidP="00A4119A">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интерфейс HDMI для подключения монитора;</w:t>
      </w:r>
    </w:p>
    <w:p w14:paraId="51DE1583" w14:textId="77777777" w:rsidR="00A157AB" w:rsidRPr="00544F77" w:rsidRDefault="00A157AB" w:rsidP="00A4119A">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диапазон рабочих температур: от -10</w:t>
      </w:r>
      <w:r>
        <w:rPr>
          <w:rFonts w:ascii="Times New Roman" w:hAnsi="Times New Roman"/>
          <w:sz w:val="28"/>
          <w:szCs w:val="28"/>
          <w:lang w:eastAsia="ru-RU"/>
        </w:rPr>
        <w:t> </w:t>
      </w:r>
      <w:r w:rsidRPr="00544F77">
        <w:rPr>
          <w:rFonts w:ascii="Times New Roman" w:hAnsi="Times New Roman"/>
          <w:sz w:val="28"/>
          <w:szCs w:val="28"/>
          <w:lang w:eastAsia="ru-RU"/>
        </w:rPr>
        <w:t>°C до +55</w:t>
      </w:r>
      <w:r>
        <w:rPr>
          <w:rFonts w:ascii="Times New Roman" w:hAnsi="Times New Roman"/>
          <w:sz w:val="28"/>
          <w:szCs w:val="28"/>
          <w:lang w:eastAsia="ru-RU"/>
        </w:rPr>
        <w:t> </w:t>
      </w:r>
      <w:r w:rsidRPr="00544F77">
        <w:rPr>
          <w:rFonts w:ascii="Times New Roman" w:hAnsi="Times New Roman"/>
          <w:sz w:val="28"/>
          <w:szCs w:val="28"/>
          <w:lang w:eastAsia="ru-RU"/>
        </w:rPr>
        <w:t>°C;</w:t>
      </w:r>
    </w:p>
    <w:p w14:paraId="4FEC2904" w14:textId="77777777" w:rsidR="00A157AB" w:rsidRPr="006746D3" w:rsidRDefault="00A157AB" w:rsidP="00A4119A">
      <w:pPr>
        <w:widowControl w:val="0"/>
        <w:numPr>
          <w:ilvl w:val="0"/>
          <w:numId w:val="62"/>
        </w:numPr>
        <w:tabs>
          <w:tab w:val="left" w:pos="993"/>
        </w:tabs>
        <w:spacing w:after="0" w:line="240" w:lineRule="auto"/>
        <w:ind w:left="0" w:firstLine="709"/>
        <w:contextualSpacing/>
        <w:jc w:val="both"/>
        <w:rPr>
          <w:rFonts w:ascii="Times New Roman" w:hAnsi="Times New Roman"/>
          <w:spacing w:val="-4"/>
          <w:sz w:val="28"/>
          <w:szCs w:val="28"/>
          <w:lang w:eastAsia="ru-RU"/>
        </w:rPr>
      </w:pPr>
      <w:r w:rsidRPr="006746D3">
        <w:rPr>
          <w:rFonts w:ascii="Times New Roman" w:hAnsi="Times New Roman"/>
          <w:spacing w:val="-4"/>
          <w:sz w:val="28"/>
          <w:szCs w:val="28"/>
          <w:lang w:eastAsia="ru-RU"/>
        </w:rPr>
        <w:t>электропитание от сети 220 В (встроенный или внешний блок питания);</w:t>
      </w:r>
    </w:p>
    <w:p w14:paraId="31EE63E8" w14:textId="77777777" w:rsidR="00A157AB" w:rsidRPr="00544F77" w:rsidRDefault="00A157AB" w:rsidP="00A4119A">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4B4568">
        <w:rPr>
          <w:rFonts w:ascii="Times New Roman" w:hAnsi="Times New Roman"/>
          <w:spacing w:val="-6"/>
          <w:sz w:val="28"/>
          <w:szCs w:val="28"/>
          <w:lang w:eastAsia="ru-RU"/>
        </w:rPr>
        <w:t>триплексное выполнение функций штатного режима (видеонаблюдение,</w:t>
      </w:r>
      <w:r w:rsidRPr="00544F77">
        <w:rPr>
          <w:rFonts w:ascii="Times New Roman" w:hAnsi="Times New Roman"/>
          <w:sz w:val="28"/>
          <w:szCs w:val="28"/>
          <w:lang w:eastAsia="ru-RU"/>
        </w:rPr>
        <w:t xml:space="preserve"> видеозапись и просмотр архива) без ограничения оперативных действий операторов просмотра архивов, отображением.</w:t>
      </w:r>
    </w:p>
    <w:p w14:paraId="217B92E0" w14:textId="77777777" w:rsidR="00A157AB" w:rsidRPr="004B4568" w:rsidRDefault="00A157AB" w:rsidP="00A157AB">
      <w:pPr>
        <w:pStyle w:val="af8"/>
        <w:tabs>
          <w:tab w:val="left" w:pos="1560"/>
          <w:tab w:val="left" w:pos="1701"/>
          <w:tab w:val="left" w:pos="1985"/>
        </w:tabs>
        <w:ind w:left="0" w:firstLine="709"/>
        <w:jc w:val="both"/>
        <w:rPr>
          <w:spacing w:val="-4"/>
        </w:rPr>
      </w:pPr>
      <w:r>
        <w:t xml:space="preserve">1.35.13.2.12. </w:t>
      </w:r>
      <w:r w:rsidRPr="00544F77">
        <w:t xml:space="preserve">Скорость передачи изображений должна настраиваться </w:t>
      </w:r>
      <w:r>
        <w:br/>
      </w:r>
      <w:r w:rsidRPr="004B4568">
        <w:rPr>
          <w:spacing w:val="-4"/>
        </w:rPr>
        <w:t>в зависимости от пропускной способности используемого сетевого соединения.</w:t>
      </w:r>
    </w:p>
    <w:p w14:paraId="1CBE5BD1" w14:textId="77777777" w:rsidR="00A157AB" w:rsidRPr="00544F77" w:rsidRDefault="00A157AB" w:rsidP="00A157AB">
      <w:pPr>
        <w:pStyle w:val="af8"/>
        <w:tabs>
          <w:tab w:val="left" w:pos="1560"/>
          <w:tab w:val="left" w:pos="1701"/>
          <w:tab w:val="left" w:pos="1985"/>
        </w:tabs>
        <w:ind w:left="0" w:firstLine="709"/>
        <w:jc w:val="both"/>
      </w:pPr>
      <w:r>
        <w:t xml:space="preserve">1.35.13.2.13. </w:t>
      </w:r>
      <w:r w:rsidRPr="00544F77">
        <w:t>Видеорегистратор СОТ должен обладать следующими функциональными возможностями:</w:t>
      </w:r>
    </w:p>
    <w:p w14:paraId="4DD51C7E" w14:textId="77777777" w:rsidR="00A157AB" w:rsidRPr="00544F77" w:rsidRDefault="00A157AB" w:rsidP="00A4119A">
      <w:pPr>
        <w:widowControl w:val="0"/>
        <w:numPr>
          <w:ilvl w:val="0"/>
          <w:numId w:val="6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программного обеспечения (далее </w:t>
      </w:r>
      <w:r>
        <w:rPr>
          <w:rFonts w:ascii="Times New Roman" w:hAnsi="Times New Roman"/>
          <w:sz w:val="28"/>
          <w:szCs w:val="28"/>
          <w:lang w:eastAsia="ru-RU"/>
        </w:rPr>
        <w:t>-</w:t>
      </w:r>
      <w:r w:rsidRPr="00544F77">
        <w:rPr>
          <w:rFonts w:ascii="Times New Roman" w:hAnsi="Times New Roman"/>
          <w:sz w:val="28"/>
          <w:szCs w:val="28"/>
          <w:lang w:eastAsia="ru-RU"/>
        </w:rPr>
        <w:t xml:space="preserve"> ПО), обеспечивающего просмотр событий в реальном времени, доступ к работе с видеоархивом, управление видеорегистратором и видеокамерами с сетевого клиента (компьютера) под операционными системами </w:t>
      </w:r>
      <w:proofErr w:type="spellStart"/>
      <w:r w:rsidRPr="00544F77">
        <w:rPr>
          <w:rFonts w:ascii="Times New Roman" w:hAnsi="Times New Roman"/>
          <w:sz w:val="28"/>
          <w:szCs w:val="28"/>
          <w:lang w:eastAsia="ru-RU"/>
        </w:rPr>
        <w:t>Windows</w:t>
      </w:r>
      <w:proofErr w:type="spellEnd"/>
      <w:r w:rsidRPr="00544F77">
        <w:rPr>
          <w:rFonts w:ascii="Times New Roman" w:hAnsi="Times New Roman"/>
          <w:sz w:val="28"/>
          <w:szCs w:val="28"/>
          <w:lang w:eastAsia="ru-RU"/>
        </w:rPr>
        <w:t>;</w:t>
      </w:r>
    </w:p>
    <w:p w14:paraId="03B2F720" w14:textId="77777777" w:rsidR="00A157AB" w:rsidRPr="00544F77" w:rsidRDefault="00A157AB" w:rsidP="00A4119A">
      <w:pPr>
        <w:widowControl w:val="0"/>
        <w:numPr>
          <w:ilvl w:val="0"/>
          <w:numId w:val="6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в функции «детектора движения» возможности </w:t>
      </w:r>
      <w:r>
        <w:rPr>
          <w:rFonts w:ascii="Times New Roman" w:hAnsi="Times New Roman"/>
          <w:sz w:val="28"/>
          <w:szCs w:val="28"/>
          <w:lang w:eastAsia="ru-RU"/>
        </w:rPr>
        <w:br/>
      </w:r>
      <w:r w:rsidRPr="00544F77">
        <w:rPr>
          <w:rFonts w:ascii="Times New Roman" w:hAnsi="Times New Roman"/>
          <w:sz w:val="28"/>
          <w:szCs w:val="28"/>
          <w:lang w:eastAsia="ru-RU"/>
        </w:rPr>
        <w:t>по регулировке порога срабатывания и чувствительности для обеспечения гарантированного фиксирования передвижений;</w:t>
      </w:r>
    </w:p>
    <w:p w14:paraId="03BF48F1" w14:textId="77777777" w:rsidR="00A157AB" w:rsidRPr="00544F77" w:rsidRDefault="00A157AB" w:rsidP="00A4119A">
      <w:pPr>
        <w:widowControl w:val="0"/>
        <w:numPr>
          <w:ilvl w:val="0"/>
          <w:numId w:val="63"/>
        </w:numPr>
        <w:tabs>
          <w:tab w:val="left" w:pos="993"/>
        </w:tabs>
        <w:spacing w:after="0" w:line="240" w:lineRule="auto"/>
        <w:ind w:left="0" w:firstLine="709"/>
        <w:contextualSpacing/>
        <w:jc w:val="both"/>
        <w:rPr>
          <w:rFonts w:ascii="Times New Roman" w:hAnsi="Times New Roman"/>
          <w:sz w:val="28"/>
          <w:szCs w:val="28"/>
          <w:lang w:eastAsia="ru-RU"/>
        </w:rPr>
      </w:pPr>
      <w:r w:rsidRPr="004B4568">
        <w:rPr>
          <w:rFonts w:ascii="Times New Roman" w:hAnsi="Times New Roman"/>
          <w:spacing w:val="-10"/>
          <w:sz w:val="28"/>
          <w:szCs w:val="28"/>
          <w:lang w:eastAsia="ru-RU"/>
        </w:rPr>
        <w:t>наличие встроенной системы авторизации пользователей с разграничением</w:t>
      </w:r>
      <w:r w:rsidRPr="00544F77">
        <w:rPr>
          <w:rFonts w:ascii="Times New Roman" w:hAnsi="Times New Roman"/>
          <w:sz w:val="28"/>
          <w:szCs w:val="28"/>
          <w:lang w:eastAsia="ru-RU"/>
        </w:rPr>
        <w:t xml:space="preserve"> уровней доступа к функциональным возможностям СОТ;</w:t>
      </w:r>
    </w:p>
    <w:p w14:paraId="5C5DEF82" w14:textId="77777777" w:rsidR="00A157AB" w:rsidRPr="00544F77" w:rsidRDefault="00A157AB" w:rsidP="00A4119A">
      <w:pPr>
        <w:widowControl w:val="0"/>
        <w:numPr>
          <w:ilvl w:val="0"/>
          <w:numId w:val="6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журнала событий;</w:t>
      </w:r>
    </w:p>
    <w:p w14:paraId="1ABA43A4" w14:textId="77777777" w:rsidR="00A157AB" w:rsidRPr="00544F77" w:rsidRDefault="00A157AB" w:rsidP="00A4119A">
      <w:pPr>
        <w:widowControl w:val="0"/>
        <w:numPr>
          <w:ilvl w:val="0"/>
          <w:numId w:val="6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полноэкранного отображения и </w:t>
      </w:r>
      <w:proofErr w:type="spellStart"/>
      <w:r w:rsidRPr="00544F77">
        <w:rPr>
          <w:rFonts w:ascii="Times New Roman" w:hAnsi="Times New Roman"/>
          <w:sz w:val="28"/>
          <w:szCs w:val="28"/>
          <w:lang w:eastAsia="ru-RU"/>
        </w:rPr>
        <w:t>мультиэкранного</w:t>
      </w:r>
      <w:proofErr w:type="spellEnd"/>
      <w:r w:rsidRPr="00544F77">
        <w:rPr>
          <w:rFonts w:ascii="Times New Roman" w:hAnsi="Times New Roman"/>
          <w:sz w:val="28"/>
          <w:szCs w:val="28"/>
          <w:lang w:eastAsia="ru-RU"/>
        </w:rPr>
        <w:t xml:space="preserve"> формата отображения подключенных видеокамер;</w:t>
      </w:r>
    </w:p>
    <w:p w14:paraId="76C1B641" w14:textId="77777777" w:rsidR="00A157AB" w:rsidRPr="00544F77" w:rsidRDefault="00A157AB" w:rsidP="00A4119A">
      <w:pPr>
        <w:widowControl w:val="0"/>
        <w:numPr>
          <w:ilvl w:val="0"/>
          <w:numId w:val="6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функции </w:t>
      </w:r>
      <w:proofErr w:type="spellStart"/>
      <w:r w:rsidRPr="00544F77">
        <w:rPr>
          <w:rFonts w:ascii="Times New Roman" w:hAnsi="Times New Roman"/>
          <w:sz w:val="28"/>
          <w:szCs w:val="28"/>
          <w:lang w:eastAsia="ru-RU"/>
        </w:rPr>
        <w:t>предзаписи</w:t>
      </w:r>
      <w:proofErr w:type="spellEnd"/>
      <w:r w:rsidRPr="00544F77">
        <w:rPr>
          <w:rFonts w:ascii="Times New Roman" w:hAnsi="Times New Roman"/>
          <w:sz w:val="28"/>
          <w:szCs w:val="28"/>
          <w:lang w:eastAsia="ru-RU"/>
        </w:rPr>
        <w:t xml:space="preserve"> и тревожной </w:t>
      </w:r>
      <w:proofErr w:type="spellStart"/>
      <w:r w:rsidRPr="00544F77">
        <w:rPr>
          <w:rFonts w:ascii="Times New Roman" w:hAnsi="Times New Roman"/>
          <w:sz w:val="28"/>
          <w:szCs w:val="28"/>
          <w:lang w:eastAsia="ru-RU"/>
        </w:rPr>
        <w:t>постзаписи</w:t>
      </w:r>
      <w:proofErr w:type="spellEnd"/>
      <w:r w:rsidRPr="00544F77">
        <w:rPr>
          <w:rFonts w:ascii="Times New Roman" w:hAnsi="Times New Roman"/>
          <w:sz w:val="28"/>
          <w:szCs w:val="28"/>
          <w:lang w:eastAsia="ru-RU"/>
        </w:rPr>
        <w:t>;</w:t>
      </w:r>
    </w:p>
    <w:p w14:paraId="0079C6FD" w14:textId="77777777" w:rsidR="00A157AB" w:rsidRPr="00544F77" w:rsidRDefault="00A157AB" w:rsidP="00A4119A">
      <w:pPr>
        <w:widowControl w:val="0"/>
        <w:numPr>
          <w:ilvl w:val="0"/>
          <w:numId w:val="6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портов POE</w:t>
      </w:r>
      <w:r>
        <w:rPr>
          <w:rFonts w:ascii="Times New Roman" w:hAnsi="Times New Roman"/>
          <w:sz w:val="28"/>
          <w:szCs w:val="28"/>
          <w:lang w:eastAsia="ru-RU"/>
        </w:rPr>
        <w:t xml:space="preserve"> - </w:t>
      </w:r>
      <w:r w:rsidRPr="00544F77">
        <w:rPr>
          <w:rFonts w:ascii="Times New Roman" w:hAnsi="Times New Roman"/>
          <w:sz w:val="28"/>
          <w:szCs w:val="28"/>
          <w:lang w:eastAsia="ru-RU"/>
        </w:rPr>
        <w:t>не менее 4;</w:t>
      </w:r>
    </w:p>
    <w:p w14:paraId="5AD396A0" w14:textId="77777777" w:rsidR="00A157AB" w:rsidRPr="00544F77" w:rsidRDefault="00A157AB" w:rsidP="00A4119A">
      <w:pPr>
        <w:widowControl w:val="0"/>
        <w:numPr>
          <w:ilvl w:val="0"/>
          <w:numId w:val="6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число каналов</w:t>
      </w:r>
      <w:r>
        <w:rPr>
          <w:rFonts w:ascii="Times New Roman" w:hAnsi="Times New Roman"/>
          <w:sz w:val="28"/>
          <w:szCs w:val="28"/>
          <w:lang w:eastAsia="ru-RU"/>
        </w:rPr>
        <w:t xml:space="preserve"> - </w:t>
      </w:r>
      <w:r w:rsidRPr="00544F77">
        <w:rPr>
          <w:rFonts w:ascii="Times New Roman" w:hAnsi="Times New Roman"/>
          <w:sz w:val="28"/>
          <w:szCs w:val="28"/>
          <w:lang w:eastAsia="ru-RU"/>
        </w:rPr>
        <w:t>не менее 4.</w:t>
      </w:r>
    </w:p>
    <w:p w14:paraId="0246533E" w14:textId="77777777" w:rsidR="00A157AB" w:rsidRPr="00544F77" w:rsidRDefault="00A157AB" w:rsidP="00A157AB">
      <w:pPr>
        <w:pStyle w:val="af8"/>
        <w:tabs>
          <w:tab w:val="left" w:pos="1560"/>
        </w:tabs>
        <w:ind w:left="0" w:firstLine="709"/>
        <w:jc w:val="both"/>
      </w:pPr>
      <w:r>
        <w:t xml:space="preserve">1.35.13.2.14. </w:t>
      </w:r>
      <w:r w:rsidRPr="00544F77">
        <w:t>Требования к техническим характеристикам видеокамер</w:t>
      </w:r>
      <w:r>
        <w:t>.</w:t>
      </w:r>
    </w:p>
    <w:p w14:paraId="5EF42BAB" w14:textId="77777777" w:rsidR="00A157AB" w:rsidRPr="00544F77" w:rsidRDefault="00A157AB" w:rsidP="00A157AB">
      <w:pPr>
        <w:widowControl w:val="0"/>
        <w:tabs>
          <w:tab w:val="left" w:pos="1701"/>
        </w:tabs>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Описание оборудования Заказчиком приведено с учетом положений </w:t>
      </w:r>
      <w:r w:rsidRPr="004B4568">
        <w:rPr>
          <w:rFonts w:ascii="Times New Roman" w:hAnsi="Times New Roman"/>
          <w:spacing w:val="-8"/>
          <w:sz w:val="28"/>
          <w:szCs w:val="28"/>
          <w:lang w:eastAsia="ru-RU"/>
        </w:rPr>
        <w:t>ГОСТ Р 51558-2014 «Средства и системы охранные телевизионные классификация.</w:t>
      </w:r>
      <w:r w:rsidRPr="00544F77">
        <w:rPr>
          <w:rFonts w:ascii="Times New Roman" w:hAnsi="Times New Roman"/>
          <w:sz w:val="28"/>
          <w:szCs w:val="28"/>
          <w:lang w:eastAsia="ru-RU"/>
        </w:rPr>
        <w:t xml:space="preserve"> Общие технические требования. Методы испытаний».</w:t>
      </w:r>
    </w:p>
    <w:p w14:paraId="583C172A" w14:textId="77777777" w:rsidR="00A157AB" w:rsidRPr="00544F77" w:rsidRDefault="00A157AB" w:rsidP="00A157AB">
      <w:pPr>
        <w:pStyle w:val="af8"/>
        <w:tabs>
          <w:tab w:val="left" w:pos="1560"/>
          <w:tab w:val="left" w:pos="1701"/>
        </w:tabs>
        <w:ind w:left="0" w:firstLine="709"/>
        <w:jc w:val="both"/>
      </w:pPr>
      <w:r>
        <w:t xml:space="preserve">1.35.13.2.15. </w:t>
      </w:r>
      <w:r w:rsidRPr="00544F77">
        <w:t>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w:t>
      </w:r>
    </w:p>
    <w:p w14:paraId="14518126" w14:textId="77777777" w:rsidR="00A157AB" w:rsidRPr="00544F77" w:rsidRDefault="00A157AB" w:rsidP="00A157AB">
      <w:pPr>
        <w:pStyle w:val="af8"/>
        <w:tabs>
          <w:tab w:val="left" w:pos="1560"/>
          <w:tab w:val="left" w:pos="1701"/>
        </w:tabs>
        <w:ind w:left="0" w:firstLine="709"/>
        <w:jc w:val="both"/>
      </w:pPr>
      <w:r>
        <w:t xml:space="preserve">1.35.13.2.16. </w:t>
      </w:r>
      <w:r w:rsidRPr="00544F77">
        <w:t>IP-видеокамеры СОТ должны обладать следующими функциональными возможностями:</w:t>
      </w:r>
    </w:p>
    <w:p w14:paraId="15D44EF2" w14:textId="77777777" w:rsidR="00A157AB" w:rsidRPr="00544F77" w:rsidRDefault="00A157AB" w:rsidP="00A4119A">
      <w:pPr>
        <w:widowControl w:val="0"/>
        <w:numPr>
          <w:ilvl w:val="0"/>
          <w:numId w:val="6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режим «день/ночь» с ИК-фильтром;</w:t>
      </w:r>
    </w:p>
    <w:p w14:paraId="0CE55FFA" w14:textId="77777777" w:rsidR="00A157AB" w:rsidRPr="00544F77" w:rsidRDefault="00A157AB" w:rsidP="00A4119A">
      <w:pPr>
        <w:widowControl w:val="0"/>
        <w:numPr>
          <w:ilvl w:val="0"/>
          <w:numId w:val="6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чувствительность цвет</w:t>
      </w:r>
      <w:r>
        <w:rPr>
          <w:rFonts w:ascii="Times New Roman" w:hAnsi="Times New Roman"/>
          <w:sz w:val="28"/>
          <w:szCs w:val="28"/>
          <w:lang w:eastAsia="ru-RU"/>
        </w:rPr>
        <w:t> </w:t>
      </w:r>
      <w:r w:rsidRPr="00544F77">
        <w:rPr>
          <w:rFonts w:ascii="Times New Roman" w:hAnsi="Times New Roman"/>
          <w:sz w:val="28"/>
          <w:szCs w:val="28"/>
          <w:lang w:eastAsia="ru-RU"/>
        </w:rPr>
        <w:t>/</w:t>
      </w:r>
      <w:r>
        <w:rPr>
          <w:rFonts w:ascii="Times New Roman" w:hAnsi="Times New Roman"/>
          <w:sz w:val="28"/>
          <w:szCs w:val="28"/>
          <w:lang w:eastAsia="ru-RU"/>
        </w:rPr>
        <w:t> </w:t>
      </w:r>
      <w:r w:rsidRPr="00544F77">
        <w:rPr>
          <w:rFonts w:ascii="Times New Roman" w:hAnsi="Times New Roman"/>
          <w:sz w:val="28"/>
          <w:szCs w:val="28"/>
          <w:lang w:eastAsia="ru-RU"/>
        </w:rPr>
        <w:t>ч</w:t>
      </w:r>
      <w:r>
        <w:rPr>
          <w:rFonts w:ascii="Times New Roman" w:hAnsi="Times New Roman"/>
          <w:sz w:val="28"/>
          <w:szCs w:val="28"/>
          <w:lang w:eastAsia="ru-RU"/>
        </w:rPr>
        <w:t>/</w:t>
      </w:r>
      <w:r w:rsidRPr="00544F77">
        <w:rPr>
          <w:rFonts w:ascii="Times New Roman" w:hAnsi="Times New Roman"/>
          <w:sz w:val="28"/>
          <w:szCs w:val="28"/>
          <w:lang w:eastAsia="ru-RU"/>
        </w:rPr>
        <w:t xml:space="preserve">б не более 0,1/0,01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569FA6ED" w14:textId="77777777" w:rsidR="00A157AB" w:rsidRPr="00544F77" w:rsidRDefault="00A157AB" w:rsidP="00A4119A">
      <w:pPr>
        <w:widowControl w:val="0"/>
        <w:numPr>
          <w:ilvl w:val="0"/>
          <w:numId w:val="6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фиксированным </w:t>
      </w:r>
      <w:r>
        <w:rPr>
          <w:rFonts w:ascii="Times New Roman" w:hAnsi="Times New Roman"/>
          <w:sz w:val="28"/>
          <w:szCs w:val="28"/>
          <w:lang w:eastAsia="ru-RU"/>
        </w:rPr>
        <w:t>о</w:t>
      </w:r>
      <w:r w:rsidRPr="00544F77">
        <w:rPr>
          <w:rFonts w:ascii="Times New Roman" w:hAnsi="Times New Roman"/>
          <w:sz w:val="28"/>
          <w:szCs w:val="28"/>
          <w:lang w:eastAsia="ru-RU"/>
        </w:rPr>
        <w:t>бъективом с фокусным расстоянием не менее 2</w:t>
      </w:r>
      <w:r>
        <w:rPr>
          <w:rFonts w:ascii="Times New Roman" w:hAnsi="Times New Roman"/>
          <w:sz w:val="28"/>
          <w:szCs w:val="28"/>
          <w:lang w:eastAsia="ru-RU"/>
        </w:rPr>
        <w:t>,</w:t>
      </w:r>
      <w:r w:rsidRPr="00544F77">
        <w:rPr>
          <w:rFonts w:ascii="Times New Roman" w:hAnsi="Times New Roman"/>
          <w:sz w:val="28"/>
          <w:szCs w:val="28"/>
          <w:lang w:eastAsia="ru-RU"/>
        </w:rPr>
        <w:t xml:space="preserve">7 </w:t>
      </w:r>
      <w:r>
        <w:rPr>
          <w:rFonts w:ascii="Times New Roman" w:hAnsi="Times New Roman"/>
          <w:sz w:val="28"/>
          <w:szCs w:val="28"/>
          <w:lang w:eastAsia="ru-RU"/>
        </w:rPr>
        <w:br/>
      </w:r>
      <w:r w:rsidRPr="00544F77">
        <w:rPr>
          <w:rFonts w:ascii="Times New Roman" w:hAnsi="Times New Roman"/>
          <w:sz w:val="28"/>
          <w:szCs w:val="28"/>
          <w:lang w:eastAsia="ru-RU"/>
        </w:rPr>
        <w:t>и не более 3</w:t>
      </w:r>
      <w:r>
        <w:rPr>
          <w:rFonts w:ascii="Times New Roman" w:hAnsi="Times New Roman"/>
          <w:sz w:val="28"/>
          <w:szCs w:val="28"/>
          <w:lang w:eastAsia="ru-RU"/>
        </w:rPr>
        <w:t>,</w:t>
      </w:r>
      <w:r w:rsidRPr="00544F77">
        <w:rPr>
          <w:rFonts w:ascii="Times New Roman" w:hAnsi="Times New Roman"/>
          <w:sz w:val="28"/>
          <w:szCs w:val="28"/>
          <w:lang w:eastAsia="ru-RU"/>
        </w:rPr>
        <w:t>0 мм;</w:t>
      </w:r>
    </w:p>
    <w:p w14:paraId="45D3B946" w14:textId="77777777" w:rsidR="00A157AB" w:rsidRPr="00544F77" w:rsidRDefault="00A157AB" w:rsidP="00A4119A">
      <w:pPr>
        <w:widowControl w:val="0"/>
        <w:numPr>
          <w:ilvl w:val="0"/>
          <w:numId w:val="64"/>
        </w:numPr>
        <w:tabs>
          <w:tab w:val="left" w:pos="567"/>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адаптивная ИК подсветка не менее 10 м.</w:t>
      </w:r>
    </w:p>
    <w:p w14:paraId="667790D6" w14:textId="77777777" w:rsidR="00A157AB" w:rsidRPr="00544F77" w:rsidRDefault="00A157AB" w:rsidP="00A157AB">
      <w:pPr>
        <w:pStyle w:val="af8"/>
        <w:tabs>
          <w:tab w:val="left" w:pos="1560"/>
          <w:tab w:val="left" w:pos="1701"/>
        </w:tabs>
        <w:ind w:left="0" w:firstLine="709"/>
        <w:jc w:val="both"/>
      </w:pPr>
      <w:r>
        <w:lastRenderedPageBreak/>
        <w:t xml:space="preserve">1.35.13.2.17. </w:t>
      </w:r>
      <w:r w:rsidRPr="00544F77">
        <w:t>IP-видеокамеры СОТ должны обладать следующими параметрами выходного видеосигнала:</w:t>
      </w:r>
    </w:p>
    <w:p w14:paraId="13FC5CDA" w14:textId="77777777" w:rsidR="00A157AB" w:rsidRPr="00544F77" w:rsidRDefault="00A157AB" w:rsidP="00A4119A">
      <w:pPr>
        <w:widowControl w:val="0"/>
        <w:numPr>
          <w:ilvl w:val="0"/>
          <w:numId w:val="65"/>
        </w:numPr>
        <w:tabs>
          <w:tab w:val="left" w:pos="567"/>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кодированием не ниже H.265;</w:t>
      </w:r>
    </w:p>
    <w:p w14:paraId="5382DB61" w14:textId="77777777" w:rsidR="00A157AB" w:rsidRPr="00544F77" w:rsidRDefault="00A157AB" w:rsidP="00A4119A">
      <w:pPr>
        <w:widowControl w:val="0"/>
        <w:numPr>
          <w:ilvl w:val="0"/>
          <w:numId w:val="6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основной поток трансляции со скоростью не менее 25</w:t>
      </w:r>
      <w:r>
        <w:rPr>
          <w:rFonts w:ascii="Times New Roman" w:hAnsi="Times New Roman"/>
          <w:sz w:val="28"/>
          <w:szCs w:val="28"/>
          <w:lang w:eastAsia="ru-RU"/>
        </w:rPr>
        <w:t> </w:t>
      </w:r>
      <w:r w:rsidRPr="00544F77">
        <w:rPr>
          <w:rFonts w:ascii="Times New Roman" w:hAnsi="Times New Roman"/>
          <w:sz w:val="28"/>
          <w:szCs w:val="28"/>
          <w:lang w:eastAsia="ru-RU"/>
        </w:rPr>
        <w:t xml:space="preserve">к/с, </w:t>
      </w:r>
      <w:r>
        <w:rPr>
          <w:rFonts w:ascii="Times New Roman" w:hAnsi="Times New Roman"/>
          <w:sz w:val="28"/>
          <w:szCs w:val="28"/>
          <w:lang w:eastAsia="ru-RU"/>
        </w:rPr>
        <w:br/>
      </w:r>
      <w:r w:rsidRPr="00544F77">
        <w:rPr>
          <w:rFonts w:ascii="Times New Roman" w:hAnsi="Times New Roman"/>
          <w:sz w:val="28"/>
          <w:szCs w:val="28"/>
          <w:lang w:eastAsia="ru-RU"/>
        </w:rPr>
        <w:t>при разрешении 1920</w:t>
      </w:r>
      <w:r>
        <w:rPr>
          <w:rFonts w:ascii="Times New Roman" w:hAnsi="Times New Roman"/>
          <w:sz w:val="28"/>
          <w:szCs w:val="28"/>
          <w:lang w:eastAsia="ru-RU"/>
        </w:rPr>
        <w:t> </w:t>
      </w:r>
      <w:r w:rsidRPr="00544F77">
        <w:rPr>
          <w:rFonts w:ascii="Times New Roman" w:hAnsi="Times New Roman"/>
          <w:sz w:val="28"/>
          <w:szCs w:val="28"/>
          <w:lang w:eastAsia="ru-RU"/>
        </w:rPr>
        <w:t>×</w:t>
      </w:r>
      <w:r>
        <w:rPr>
          <w:rFonts w:ascii="Times New Roman" w:hAnsi="Times New Roman"/>
          <w:sz w:val="28"/>
          <w:szCs w:val="28"/>
          <w:lang w:eastAsia="ru-RU"/>
        </w:rPr>
        <w:t> </w:t>
      </w:r>
      <w:r w:rsidRPr="00544F77">
        <w:rPr>
          <w:rFonts w:ascii="Times New Roman" w:hAnsi="Times New Roman"/>
          <w:sz w:val="28"/>
          <w:szCs w:val="28"/>
          <w:lang w:eastAsia="ru-RU"/>
        </w:rPr>
        <w:t>1080;</w:t>
      </w:r>
    </w:p>
    <w:p w14:paraId="5E26FD51" w14:textId="77777777" w:rsidR="00A157AB" w:rsidRPr="00544F77" w:rsidRDefault="00A157AB" w:rsidP="00A4119A">
      <w:pPr>
        <w:widowControl w:val="0"/>
        <w:numPr>
          <w:ilvl w:val="0"/>
          <w:numId w:val="6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дополнительного потока трансляции со скоростью не менее 25 к/с, с разрешением D1 и CIF;</w:t>
      </w:r>
    </w:p>
    <w:p w14:paraId="18D0E78B" w14:textId="77777777" w:rsidR="00A157AB" w:rsidRPr="00544F77" w:rsidRDefault="00A157AB" w:rsidP="00A4119A">
      <w:pPr>
        <w:widowControl w:val="0"/>
        <w:numPr>
          <w:ilvl w:val="0"/>
          <w:numId w:val="6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поддерживаемым сетевым интерфейсом 10Base-T/100Base-TX, </w:t>
      </w:r>
      <w:proofErr w:type="spellStart"/>
      <w:r w:rsidRPr="00544F77">
        <w:rPr>
          <w:rFonts w:ascii="Times New Roman" w:hAnsi="Times New Roman"/>
          <w:sz w:val="28"/>
          <w:szCs w:val="28"/>
          <w:lang w:eastAsia="ru-RU"/>
        </w:rPr>
        <w:t>Ethernet</w:t>
      </w:r>
      <w:proofErr w:type="spellEnd"/>
      <w:r w:rsidRPr="00544F77">
        <w:rPr>
          <w:rFonts w:ascii="Times New Roman" w:hAnsi="Times New Roman"/>
          <w:sz w:val="28"/>
          <w:szCs w:val="28"/>
          <w:lang w:eastAsia="ru-RU"/>
        </w:rPr>
        <w:t xml:space="preserve"> порт.</w:t>
      </w:r>
    </w:p>
    <w:p w14:paraId="214F6E2E" w14:textId="77777777" w:rsidR="00A157AB" w:rsidRPr="00544F77" w:rsidRDefault="00A157AB" w:rsidP="00A157AB">
      <w:pPr>
        <w:pStyle w:val="af8"/>
        <w:tabs>
          <w:tab w:val="left" w:pos="1560"/>
          <w:tab w:val="left" w:pos="1701"/>
        </w:tabs>
        <w:ind w:left="0" w:firstLine="709"/>
        <w:jc w:val="both"/>
      </w:pPr>
      <w:r>
        <w:t xml:space="preserve">1.35.13.2.18. </w:t>
      </w:r>
      <w:r w:rsidRPr="00544F77">
        <w:t>Характеристики IP-видеокамер, связанные с особенностями применения и эксплуатации, показатели безопасности, надежности, электромагнитной совместимости и другие необходимые параметры:</w:t>
      </w:r>
    </w:p>
    <w:p w14:paraId="7F429467" w14:textId="77777777" w:rsidR="00A157AB" w:rsidRPr="00544F77" w:rsidRDefault="00A157AB" w:rsidP="00A4119A">
      <w:pPr>
        <w:widowControl w:val="0"/>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протоколы</w:t>
      </w:r>
      <w:r>
        <w:rPr>
          <w:rFonts w:ascii="Times New Roman" w:hAnsi="Times New Roman"/>
          <w:sz w:val="28"/>
          <w:szCs w:val="28"/>
          <w:lang w:eastAsia="ru-RU"/>
        </w:rPr>
        <w:t xml:space="preserve"> - </w:t>
      </w:r>
      <w:r w:rsidRPr="00544F77">
        <w:rPr>
          <w:rFonts w:ascii="Times New Roman" w:hAnsi="Times New Roman"/>
          <w:sz w:val="28"/>
          <w:szCs w:val="28"/>
          <w:lang w:eastAsia="ru-RU"/>
        </w:rPr>
        <w:t>TCP/IP; IPv4;</w:t>
      </w:r>
    </w:p>
    <w:p w14:paraId="38442E60" w14:textId="77777777" w:rsidR="00A157AB" w:rsidRPr="00544F77" w:rsidRDefault="00A157AB" w:rsidP="00A4119A">
      <w:pPr>
        <w:widowControl w:val="0"/>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инструменты</w:t>
      </w:r>
      <w:r>
        <w:rPr>
          <w:rFonts w:ascii="Times New Roman" w:hAnsi="Times New Roman"/>
          <w:sz w:val="28"/>
          <w:szCs w:val="28"/>
          <w:lang w:eastAsia="ru-RU"/>
        </w:rPr>
        <w:t xml:space="preserve"> - </w:t>
      </w:r>
      <w:r w:rsidRPr="00544F77">
        <w:rPr>
          <w:rFonts w:ascii="Times New Roman" w:hAnsi="Times New Roman"/>
          <w:sz w:val="28"/>
          <w:szCs w:val="28"/>
          <w:lang w:eastAsia="ru-RU"/>
        </w:rPr>
        <w:t>встроенный сетевой клиент;</w:t>
      </w:r>
    </w:p>
    <w:p w14:paraId="2AB3F590" w14:textId="77777777" w:rsidR="00A157AB" w:rsidRPr="00544F77" w:rsidRDefault="00A157AB" w:rsidP="00A4119A">
      <w:pPr>
        <w:widowControl w:val="0"/>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proofErr w:type="spellStart"/>
      <w:r w:rsidRPr="00544F77">
        <w:rPr>
          <w:rFonts w:ascii="Times New Roman" w:hAnsi="Times New Roman"/>
          <w:sz w:val="28"/>
          <w:szCs w:val="28"/>
          <w:lang w:eastAsia="ru-RU"/>
        </w:rPr>
        <w:t>PoE</w:t>
      </w:r>
      <w:proofErr w:type="spellEnd"/>
      <w:r w:rsidRPr="00544F77">
        <w:rPr>
          <w:rFonts w:ascii="Times New Roman" w:hAnsi="Times New Roman"/>
          <w:sz w:val="28"/>
          <w:szCs w:val="28"/>
          <w:lang w:eastAsia="ru-RU"/>
        </w:rPr>
        <w:t xml:space="preserve"> питание, не ниже IEEE 802.3 </w:t>
      </w:r>
      <w:proofErr w:type="spellStart"/>
      <w:r w:rsidRPr="00544F77">
        <w:rPr>
          <w:rFonts w:ascii="Times New Roman" w:hAnsi="Times New Roman"/>
          <w:sz w:val="28"/>
          <w:szCs w:val="28"/>
          <w:lang w:eastAsia="ru-RU"/>
        </w:rPr>
        <w:t>af</w:t>
      </w:r>
      <w:proofErr w:type="spellEnd"/>
      <w:r w:rsidRPr="00544F77">
        <w:rPr>
          <w:rFonts w:ascii="Times New Roman" w:hAnsi="Times New Roman"/>
          <w:sz w:val="28"/>
          <w:szCs w:val="28"/>
          <w:lang w:eastAsia="ru-RU"/>
        </w:rPr>
        <w:t>;</w:t>
      </w:r>
    </w:p>
    <w:p w14:paraId="54E0633D" w14:textId="77777777" w:rsidR="00A157AB" w:rsidRPr="00544F77" w:rsidRDefault="00A157AB" w:rsidP="00A4119A">
      <w:pPr>
        <w:widowControl w:val="0"/>
        <w:numPr>
          <w:ilvl w:val="0"/>
          <w:numId w:val="66"/>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диапазон рабочих температур, не ниже</w:t>
      </w:r>
      <w:r>
        <w:rPr>
          <w:rFonts w:ascii="Times New Roman" w:hAnsi="Times New Roman"/>
          <w:sz w:val="28"/>
          <w:szCs w:val="28"/>
          <w:lang w:eastAsia="ru-RU"/>
        </w:rPr>
        <w:t xml:space="preserve"> -</w:t>
      </w:r>
      <w:r w:rsidRPr="00544F77">
        <w:rPr>
          <w:rFonts w:ascii="Times New Roman" w:hAnsi="Times New Roman"/>
          <w:sz w:val="28"/>
          <w:szCs w:val="28"/>
          <w:lang w:eastAsia="ru-RU"/>
        </w:rPr>
        <w:t>10⁰</w:t>
      </w:r>
      <w:r>
        <w:rPr>
          <w:rFonts w:ascii="Times New Roman" w:hAnsi="Times New Roman"/>
          <w:sz w:val="28"/>
          <w:szCs w:val="28"/>
          <w:lang w:eastAsia="ru-RU"/>
        </w:rPr>
        <w:t xml:space="preserve"> </w:t>
      </w:r>
      <w:proofErr w:type="gramStart"/>
      <w:r w:rsidRPr="00544F77">
        <w:rPr>
          <w:rFonts w:ascii="Times New Roman" w:hAnsi="Times New Roman"/>
          <w:sz w:val="28"/>
          <w:szCs w:val="28"/>
          <w:lang w:eastAsia="ru-RU"/>
        </w:rPr>
        <w:t>С</w:t>
      </w:r>
      <w:proofErr w:type="gramEnd"/>
      <w:r w:rsidRPr="00544F77">
        <w:rPr>
          <w:rFonts w:ascii="Times New Roman" w:hAnsi="Times New Roman"/>
          <w:sz w:val="28"/>
          <w:szCs w:val="28"/>
          <w:lang w:eastAsia="ru-RU"/>
        </w:rPr>
        <w:t xml:space="preserve"> не выше +40 °С.</w:t>
      </w:r>
    </w:p>
    <w:p w14:paraId="3F4BF167" w14:textId="77777777" w:rsidR="00A157AB" w:rsidRPr="000C0FCF" w:rsidRDefault="00A157AB" w:rsidP="00A157AB">
      <w:pPr>
        <w:pStyle w:val="af8"/>
        <w:tabs>
          <w:tab w:val="left" w:pos="1560"/>
          <w:tab w:val="left" w:pos="1701"/>
        </w:tabs>
        <w:ind w:left="0" w:firstLine="709"/>
        <w:jc w:val="both"/>
      </w:pPr>
      <w:r>
        <w:t xml:space="preserve">1.35.13.2.19. </w:t>
      </w:r>
      <w:r w:rsidRPr="000C0FCF">
        <w:rPr>
          <w:spacing w:val="-8"/>
        </w:rPr>
        <w:t>Обеспечить подключение видеорегистратора СОТ к оборудованию</w:t>
      </w:r>
      <w:r w:rsidRPr="000C0FCF">
        <w:t xml:space="preserve"> локальной вычислительной сети МОПС.</w:t>
      </w:r>
    </w:p>
    <w:p w14:paraId="5F78D8E1" w14:textId="77777777" w:rsidR="00A157AB" w:rsidRPr="00544F77" w:rsidRDefault="00A157AB" w:rsidP="00A157AB">
      <w:pPr>
        <w:pStyle w:val="af8"/>
        <w:tabs>
          <w:tab w:val="left" w:pos="1560"/>
          <w:tab w:val="left" w:pos="1701"/>
        </w:tabs>
        <w:ind w:left="0" w:firstLine="709"/>
        <w:jc w:val="both"/>
      </w:pPr>
      <w:r>
        <w:t xml:space="preserve">1.35.13.2.20. </w:t>
      </w:r>
      <w:r w:rsidRPr="005817CA">
        <w:rPr>
          <w:spacing w:val="-4"/>
        </w:rPr>
        <w:t>Использовать ИБП, единый (один) для СОТ и СКС</w:t>
      </w:r>
      <w:r>
        <w:rPr>
          <w:spacing w:val="-4"/>
        </w:rPr>
        <w:t>,</w:t>
      </w:r>
      <w:r w:rsidRPr="005817CA">
        <w:rPr>
          <w:spacing w:val="-4"/>
        </w:rPr>
        <w:t xml:space="preserve"> поддержание</w:t>
      </w:r>
      <w:r w:rsidRPr="00544F77">
        <w:t xml:space="preserve"> работоспособности оборудования системы при отключении от основного источника питания в течение не менее 0,5 часа. </w:t>
      </w:r>
    </w:p>
    <w:p w14:paraId="3A250F1F" w14:textId="77777777" w:rsidR="00A157AB" w:rsidRPr="00544F77" w:rsidRDefault="00A157AB" w:rsidP="00A157AB">
      <w:pPr>
        <w:pStyle w:val="af8"/>
        <w:tabs>
          <w:tab w:val="left" w:pos="1560"/>
          <w:tab w:val="left" w:pos="1701"/>
        </w:tabs>
        <w:ind w:left="0" w:firstLine="709"/>
        <w:jc w:val="both"/>
      </w:pPr>
      <w:r>
        <w:t xml:space="preserve">1.35.13.2.21. </w:t>
      </w:r>
      <w:r w:rsidRPr="000C0FCF">
        <w:t xml:space="preserve"> Использовать совместный с СКС телекоммуникационный узел. Установка центрального оборудования СКС и СОТ на </w:t>
      </w:r>
      <w:r>
        <w:t>двух полках</w:t>
      </w:r>
      <w:r w:rsidRPr="00544F77">
        <w:t xml:space="preserve"> габаритами </w:t>
      </w:r>
      <w:r w:rsidRPr="00AB58BC">
        <w:t>500</w:t>
      </w:r>
      <w:r>
        <w:t xml:space="preserve"> </w:t>
      </w:r>
      <w:r w:rsidRPr="00AB58BC">
        <w:t>х</w:t>
      </w:r>
      <w:r>
        <w:t xml:space="preserve"> </w:t>
      </w:r>
      <w:r w:rsidRPr="00AB58BC">
        <w:t>300</w:t>
      </w:r>
      <w:r>
        <w:t xml:space="preserve"> </w:t>
      </w:r>
      <w:r w:rsidRPr="00AB58BC">
        <w:t>х</w:t>
      </w:r>
      <w:r>
        <w:t xml:space="preserve"> </w:t>
      </w:r>
      <w:r w:rsidRPr="00AB58BC">
        <w:t>25 мм (длина х ширина х толщина)</w:t>
      </w:r>
      <w:r>
        <w:t xml:space="preserve"> </w:t>
      </w:r>
      <w:r w:rsidRPr="00882D2E">
        <w:t>с креплением на 2 кронштейнах в соответствии с рисунком 4</w:t>
      </w:r>
      <w:r>
        <w:t xml:space="preserve"> и </w:t>
      </w:r>
      <w:r w:rsidRPr="00544F77">
        <w:t xml:space="preserve">в соответствии с </w:t>
      </w:r>
      <w:r w:rsidRPr="00783BE7">
        <w:t>Альбомом чертежей (Приложение № 1 к настоящим Техническим требованиям к Товару)</w:t>
      </w:r>
      <w:r w:rsidRPr="00544F77">
        <w:t>.</w:t>
      </w:r>
    </w:p>
    <w:p w14:paraId="3AC1FADE" w14:textId="77777777" w:rsidR="00A157AB" w:rsidRPr="00544F77" w:rsidRDefault="00A157AB" w:rsidP="00A157AB">
      <w:pPr>
        <w:pStyle w:val="af8"/>
        <w:tabs>
          <w:tab w:val="left" w:pos="1560"/>
          <w:tab w:val="left" w:pos="1701"/>
        </w:tabs>
        <w:ind w:left="0" w:firstLine="709"/>
        <w:jc w:val="both"/>
      </w:pPr>
      <w:r>
        <w:t xml:space="preserve">1.35.13.2.22. </w:t>
      </w:r>
      <w:r w:rsidRPr="005817CA">
        <w:rPr>
          <w:spacing w:val="-4"/>
        </w:rPr>
        <w:t>Требования по электропитанию к периферийному оборудованию</w:t>
      </w:r>
      <w:r w:rsidRPr="00544F77">
        <w:t xml:space="preserve"> СОТ выполнить с учетом положений ГОСТ Р 51558-2014: питание телекамер реализовать через функцию </w:t>
      </w:r>
      <w:proofErr w:type="spellStart"/>
      <w:r w:rsidRPr="00544F77">
        <w:t>PoE</w:t>
      </w:r>
      <w:proofErr w:type="spellEnd"/>
      <w:r w:rsidRPr="00544F77">
        <w:t>.</w:t>
      </w:r>
    </w:p>
    <w:p w14:paraId="3EC1F1FD" w14:textId="77777777" w:rsidR="00A157AB" w:rsidRPr="00544F77" w:rsidRDefault="00A157AB" w:rsidP="00A157AB">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1.35.13.2.23. </w:t>
      </w:r>
      <w:r w:rsidRPr="00544F77">
        <w:rPr>
          <w:rFonts w:ascii="Times New Roman" w:hAnsi="Times New Roman"/>
          <w:sz w:val="28"/>
          <w:szCs w:val="28"/>
          <w:lang w:eastAsia="ru-RU"/>
        </w:rPr>
        <w:t>Требования инженерно-технических средств охраны (ИТСО) к корпоративной сети передачи данных (КСПД).</w:t>
      </w:r>
    </w:p>
    <w:p w14:paraId="316D3A7F" w14:textId="77777777" w:rsidR="00A157AB" w:rsidRPr="00544F77" w:rsidRDefault="00A157AB" w:rsidP="00A157AB">
      <w:pPr>
        <w:pStyle w:val="af8"/>
        <w:tabs>
          <w:tab w:val="left" w:pos="1560"/>
        </w:tabs>
        <w:ind w:left="0" w:firstLine="709"/>
        <w:jc w:val="both"/>
      </w:pPr>
      <w:r>
        <w:rPr>
          <w:spacing w:val="-6"/>
        </w:rPr>
        <w:t xml:space="preserve">1.35.13.2.24. </w:t>
      </w:r>
      <w:r w:rsidRPr="005817CA">
        <w:rPr>
          <w:spacing w:val="-6"/>
        </w:rPr>
        <w:t>КСПД МОПС должна предусматривать подключение 2</w:t>
      </w:r>
      <w:r>
        <w:rPr>
          <w:spacing w:val="-6"/>
        </w:rPr>
        <w:t xml:space="preserve"> (двух)</w:t>
      </w:r>
      <w:r w:rsidRPr="005817CA">
        <w:rPr>
          <w:spacing w:val="-6"/>
        </w:rPr>
        <w:t xml:space="preserve"> устройств</w:t>
      </w:r>
      <w:r w:rsidRPr="00544F77">
        <w:t xml:space="preserve"> технических средств охраны (2 порта RJ-45 в маршрутизаторе) для передачи контрольных данных и тревожной информации в мониторинговый центр.</w:t>
      </w:r>
    </w:p>
    <w:p w14:paraId="4669EDD5" w14:textId="77777777" w:rsidR="00A157AB" w:rsidRPr="005817CA" w:rsidRDefault="00A157AB" w:rsidP="00A157AB">
      <w:pPr>
        <w:pStyle w:val="af8"/>
        <w:tabs>
          <w:tab w:val="left" w:pos="1560"/>
        </w:tabs>
        <w:ind w:left="0" w:firstLine="709"/>
        <w:jc w:val="both"/>
        <w:rPr>
          <w:spacing w:val="-8"/>
        </w:rPr>
      </w:pPr>
      <w:r>
        <w:rPr>
          <w:spacing w:val="-8"/>
        </w:rPr>
        <w:t xml:space="preserve">1.35.13.2.25. </w:t>
      </w:r>
      <w:r w:rsidRPr="005817CA">
        <w:rPr>
          <w:spacing w:val="-8"/>
        </w:rPr>
        <w:t>Технические требования ИТСО по пропускной способности КСПД:</w:t>
      </w:r>
    </w:p>
    <w:p w14:paraId="68D5DA18" w14:textId="77777777" w:rsidR="00A157AB" w:rsidRPr="00544F77" w:rsidRDefault="00A157AB" w:rsidP="00A4119A">
      <w:pPr>
        <w:widowControl w:val="0"/>
        <w:numPr>
          <w:ilvl w:val="0"/>
          <w:numId w:val="6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поток контрольных данных системы охранной и тревожной сигнализации составляет не более 32 Кбит/сек с периодической потребностью передачи данных в круглосуточном режиме работы системы;</w:t>
      </w:r>
    </w:p>
    <w:p w14:paraId="6F1CC320" w14:textId="77777777" w:rsidR="00A157AB" w:rsidRPr="005817CA" w:rsidRDefault="00A157AB" w:rsidP="00A4119A">
      <w:pPr>
        <w:widowControl w:val="0"/>
        <w:numPr>
          <w:ilvl w:val="0"/>
          <w:numId w:val="67"/>
        </w:numPr>
        <w:tabs>
          <w:tab w:val="left" w:pos="993"/>
        </w:tabs>
        <w:spacing w:after="0" w:line="240" w:lineRule="auto"/>
        <w:ind w:left="0" w:firstLine="709"/>
        <w:contextualSpacing/>
        <w:jc w:val="both"/>
        <w:rPr>
          <w:rFonts w:ascii="Times New Roman" w:hAnsi="Times New Roman"/>
          <w:spacing w:val="-8"/>
          <w:sz w:val="28"/>
          <w:szCs w:val="28"/>
          <w:lang w:eastAsia="ru-RU"/>
        </w:rPr>
      </w:pPr>
      <w:r w:rsidRPr="00544F77">
        <w:rPr>
          <w:rFonts w:ascii="Times New Roman" w:hAnsi="Times New Roman"/>
          <w:sz w:val="28"/>
          <w:szCs w:val="28"/>
          <w:lang w:eastAsia="ru-RU"/>
        </w:rPr>
        <w:t>видеопоток системы охранной телевизионной составляет не более 512</w:t>
      </w:r>
      <w:r>
        <w:rPr>
          <w:rFonts w:ascii="Times New Roman" w:hAnsi="Times New Roman"/>
          <w:sz w:val="28"/>
          <w:szCs w:val="28"/>
          <w:lang w:eastAsia="ru-RU"/>
        </w:rPr>
        <w:t> </w:t>
      </w:r>
      <w:r w:rsidRPr="00544F77">
        <w:rPr>
          <w:rFonts w:ascii="Times New Roman" w:hAnsi="Times New Roman"/>
          <w:sz w:val="28"/>
          <w:szCs w:val="28"/>
          <w:lang w:eastAsia="ru-RU"/>
        </w:rPr>
        <w:t xml:space="preserve">Кбит/сек с трансляцией одной видеокамеры с разрешением D1 (720 x 576) </w:t>
      </w:r>
      <w:r w:rsidRPr="005817CA">
        <w:rPr>
          <w:rFonts w:ascii="Times New Roman" w:hAnsi="Times New Roman"/>
          <w:spacing w:val="-8"/>
          <w:sz w:val="28"/>
          <w:szCs w:val="28"/>
          <w:lang w:eastAsia="ru-RU"/>
        </w:rPr>
        <w:t>со скоростью 5 кадр/сек с потребностью передачи данных по тревожному событию.</w:t>
      </w:r>
    </w:p>
    <w:p w14:paraId="3D769EDB" w14:textId="77777777" w:rsidR="00A157AB" w:rsidRPr="00544F77" w:rsidRDefault="00A157AB" w:rsidP="00A157AB">
      <w:pPr>
        <w:pStyle w:val="af8"/>
        <w:tabs>
          <w:tab w:val="left" w:pos="1560"/>
        </w:tabs>
        <w:ind w:left="709"/>
        <w:jc w:val="both"/>
      </w:pPr>
      <w:r>
        <w:lastRenderedPageBreak/>
        <w:t xml:space="preserve">1.35.13.2.26. </w:t>
      </w:r>
      <w:r w:rsidRPr="00544F77">
        <w:t>Требования к клиентскому ПО СОТ</w:t>
      </w:r>
      <w:r>
        <w:t>.</w:t>
      </w:r>
    </w:p>
    <w:p w14:paraId="0AB917B2" w14:textId="77777777" w:rsidR="00A157AB" w:rsidRPr="00516156" w:rsidRDefault="00A157AB" w:rsidP="00A157AB">
      <w:pPr>
        <w:pStyle w:val="af8"/>
        <w:tabs>
          <w:tab w:val="left" w:pos="1843"/>
        </w:tabs>
        <w:ind w:left="709" w:hanging="851"/>
        <w:jc w:val="both"/>
      </w:pPr>
      <w:r>
        <w:t xml:space="preserve">            </w:t>
      </w:r>
      <w:r w:rsidRPr="00516156">
        <w:t>Клиентское ПО СОТ должно иметь:</w:t>
      </w:r>
    </w:p>
    <w:p w14:paraId="79CEBCDC" w14:textId="77777777" w:rsidR="00A157AB" w:rsidRPr="00544F77" w:rsidRDefault="00A157AB" w:rsidP="00A4119A">
      <w:pPr>
        <w:widowControl w:val="0"/>
        <w:numPr>
          <w:ilvl w:val="0"/>
          <w:numId w:val="6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эргономичный интерфейс;</w:t>
      </w:r>
    </w:p>
    <w:p w14:paraId="0B3042C7" w14:textId="77777777" w:rsidR="00A157AB" w:rsidRPr="00544F77" w:rsidRDefault="00A157AB" w:rsidP="00A4119A">
      <w:pPr>
        <w:widowControl w:val="0"/>
        <w:numPr>
          <w:ilvl w:val="0"/>
          <w:numId w:val="6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встроенную систему авторизации пользователей;</w:t>
      </w:r>
    </w:p>
    <w:p w14:paraId="557E93B3" w14:textId="77777777" w:rsidR="00A157AB" w:rsidRPr="00544F77" w:rsidRDefault="00A157AB" w:rsidP="00A4119A">
      <w:pPr>
        <w:widowControl w:val="0"/>
        <w:numPr>
          <w:ilvl w:val="0"/>
          <w:numId w:val="6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разграничение доступа к функциональным возможностям СОТ;</w:t>
      </w:r>
    </w:p>
    <w:p w14:paraId="73F517D6" w14:textId="77777777" w:rsidR="00A157AB" w:rsidRPr="00544F77" w:rsidRDefault="00A157AB" w:rsidP="00A4119A">
      <w:pPr>
        <w:widowControl w:val="0"/>
        <w:numPr>
          <w:ilvl w:val="0"/>
          <w:numId w:val="6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журнал событий;</w:t>
      </w:r>
    </w:p>
    <w:p w14:paraId="1CA05678" w14:textId="77777777" w:rsidR="00A157AB" w:rsidRPr="00544F77" w:rsidRDefault="00A157AB" w:rsidP="00A4119A">
      <w:pPr>
        <w:widowControl w:val="0"/>
        <w:numPr>
          <w:ilvl w:val="0"/>
          <w:numId w:val="6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одновременные отображение видеоинформации в реальном времени;</w:t>
      </w:r>
    </w:p>
    <w:p w14:paraId="4E21F875" w14:textId="77777777" w:rsidR="00A157AB" w:rsidRPr="00544F77" w:rsidRDefault="00A157AB" w:rsidP="00A4119A">
      <w:pPr>
        <w:widowControl w:val="0"/>
        <w:numPr>
          <w:ilvl w:val="0"/>
          <w:numId w:val="6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возможность изменения настроек через пользовательский интерфейс;</w:t>
      </w:r>
    </w:p>
    <w:p w14:paraId="0845898F" w14:textId="77777777" w:rsidR="00A157AB" w:rsidRPr="00544F77" w:rsidRDefault="00A157AB" w:rsidP="00A4119A">
      <w:pPr>
        <w:widowControl w:val="0"/>
        <w:numPr>
          <w:ilvl w:val="0"/>
          <w:numId w:val="6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триплексный режим работы, одновременные отображение/ запись/просмотр записанной видеоинформации;</w:t>
      </w:r>
    </w:p>
    <w:p w14:paraId="6EBAD963" w14:textId="77777777" w:rsidR="00A157AB" w:rsidRPr="00544F77" w:rsidRDefault="00A157AB" w:rsidP="00A4119A">
      <w:pPr>
        <w:widowControl w:val="0"/>
        <w:numPr>
          <w:ilvl w:val="0"/>
          <w:numId w:val="6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экспорт видеоизображения и видеокадров в открытые форматы;</w:t>
      </w:r>
    </w:p>
    <w:p w14:paraId="11328BC6" w14:textId="77777777" w:rsidR="00A157AB" w:rsidRPr="00544F77" w:rsidRDefault="00A157AB" w:rsidP="00A4119A">
      <w:pPr>
        <w:widowControl w:val="0"/>
        <w:numPr>
          <w:ilvl w:val="0"/>
          <w:numId w:val="6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запись архивированных видеоданных на USB сменный носитель;</w:t>
      </w:r>
    </w:p>
    <w:p w14:paraId="5B28F87B" w14:textId="77777777" w:rsidR="00A157AB" w:rsidRPr="00544F77" w:rsidRDefault="00A157AB" w:rsidP="00A4119A">
      <w:pPr>
        <w:widowControl w:val="0"/>
        <w:numPr>
          <w:ilvl w:val="0"/>
          <w:numId w:val="6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печать видеокадров на принтере;</w:t>
      </w:r>
    </w:p>
    <w:p w14:paraId="4DD16072" w14:textId="77777777" w:rsidR="00A157AB" w:rsidRPr="00544F77" w:rsidRDefault="00A157AB" w:rsidP="00A4119A">
      <w:pPr>
        <w:widowControl w:val="0"/>
        <w:numPr>
          <w:ilvl w:val="0"/>
          <w:numId w:val="6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ускоренная перемотка вперед/назад;</w:t>
      </w:r>
    </w:p>
    <w:p w14:paraId="746DE67A" w14:textId="77777777" w:rsidR="00A157AB" w:rsidRPr="00544F77" w:rsidRDefault="00A157AB" w:rsidP="00A4119A">
      <w:pPr>
        <w:widowControl w:val="0"/>
        <w:numPr>
          <w:ilvl w:val="0"/>
          <w:numId w:val="6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замедленная (покадровая) перемотка вперед/назад;</w:t>
      </w:r>
    </w:p>
    <w:p w14:paraId="372FDA32" w14:textId="77777777" w:rsidR="00A157AB" w:rsidRPr="00544F77" w:rsidRDefault="00A157AB" w:rsidP="00A4119A">
      <w:pPr>
        <w:widowControl w:val="0"/>
        <w:numPr>
          <w:ilvl w:val="0"/>
          <w:numId w:val="6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покадровый и ускоренный просмотр видеоархива;</w:t>
      </w:r>
    </w:p>
    <w:p w14:paraId="41D27E04" w14:textId="77777777" w:rsidR="00A157AB" w:rsidRPr="00544F77" w:rsidRDefault="00A157AB" w:rsidP="00A4119A">
      <w:pPr>
        <w:widowControl w:val="0"/>
        <w:numPr>
          <w:ilvl w:val="0"/>
          <w:numId w:val="6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пауза;</w:t>
      </w:r>
    </w:p>
    <w:p w14:paraId="43392EBA" w14:textId="77777777" w:rsidR="00A157AB" w:rsidRPr="00164CE8" w:rsidRDefault="00A157AB" w:rsidP="00A4119A">
      <w:pPr>
        <w:widowControl w:val="0"/>
        <w:numPr>
          <w:ilvl w:val="0"/>
          <w:numId w:val="68"/>
        </w:numPr>
        <w:tabs>
          <w:tab w:val="left" w:pos="993"/>
        </w:tabs>
        <w:spacing w:after="0" w:line="240" w:lineRule="auto"/>
        <w:ind w:left="0" w:firstLine="709"/>
        <w:contextualSpacing/>
        <w:jc w:val="both"/>
        <w:rPr>
          <w:rFonts w:ascii="Times New Roman" w:hAnsi="Times New Roman"/>
          <w:spacing w:val="-6"/>
          <w:sz w:val="28"/>
          <w:szCs w:val="28"/>
          <w:lang w:eastAsia="ru-RU"/>
        </w:rPr>
      </w:pPr>
      <w:r w:rsidRPr="00164CE8">
        <w:rPr>
          <w:rFonts w:ascii="Times New Roman" w:hAnsi="Times New Roman"/>
          <w:spacing w:val="-6"/>
          <w:sz w:val="28"/>
          <w:szCs w:val="28"/>
          <w:lang w:eastAsia="ru-RU"/>
        </w:rPr>
        <w:t>специальная графическая временная шкала для навигации в видеоархиве;</w:t>
      </w:r>
    </w:p>
    <w:p w14:paraId="03C27628" w14:textId="77777777" w:rsidR="00A157AB" w:rsidRPr="00544F77" w:rsidRDefault="00A157AB" w:rsidP="00A4119A">
      <w:pPr>
        <w:widowControl w:val="0"/>
        <w:numPr>
          <w:ilvl w:val="0"/>
          <w:numId w:val="6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поиск видеоархивов по номеру телекамеры, времени, дате;</w:t>
      </w:r>
    </w:p>
    <w:p w14:paraId="563B952D" w14:textId="77777777" w:rsidR="00A157AB" w:rsidRPr="00544F77" w:rsidRDefault="00A157AB" w:rsidP="00A4119A">
      <w:pPr>
        <w:widowControl w:val="0"/>
        <w:numPr>
          <w:ilvl w:val="0"/>
          <w:numId w:val="6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просмотр видеоархива без остановки видеозаписи;</w:t>
      </w:r>
    </w:p>
    <w:p w14:paraId="46D6C57A" w14:textId="77777777" w:rsidR="00A157AB" w:rsidRPr="00544F77" w:rsidRDefault="00A157AB" w:rsidP="00A4119A">
      <w:pPr>
        <w:widowControl w:val="0"/>
        <w:numPr>
          <w:ilvl w:val="0"/>
          <w:numId w:val="6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удаленная работа с системой через Интернет.</w:t>
      </w:r>
    </w:p>
    <w:p w14:paraId="3862A2E7" w14:textId="77777777" w:rsidR="00A157AB" w:rsidRPr="00544F77" w:rsidRDefault="00A157AB" w:rsidP="00A157AB">
      <w:pPr>
        <w:pStyle w:val="af8"/>
        <w:tabs>
          <w:tab w:val="left" w:pos="1843"/>
        </w:tabs>
        <w:ind w:left="0" w:firstLine="709"/>
        <w:jc w:val="both"/>
      </w:pPr>
      <w:r w:rsidRPr="00544F77">
        <w:t>ПО СОТ должно отвечать требованиям информационной безопасности не ниже II-уровня защиты информации (п.</w:t>
      </w:r>
      <w:r>
        <w:t> </w:t>
      </w:r>
      <w:r w:rsidRPr="00544F77">
        <w:t>5.5.3.2</w:t>
      </w:r>
      <w:r>
        <w:t xml:space="preserve"> </w:t>
      </w:r>
      <w:r w:rsidRPr="00544F77">
        <w:t>ГОСТ</w:t>
      </w:r>
      <w:r>
        <w:t> </w:t>
      </w:r>
      <w:r w:rsidRPr="00544F77">
        <w:t>Р</w:t>
      </w:r>
      <w:r>
        <w:t> </w:t>
      </w:r>
      <w:r w:rsidRPr="00544F77">
        <w:t>51558-2014) и содержать средства защиты информации от аппаратных сбоев и несанкционированного доступа.</w:t>
      </w:r>
    </w:p>
    <w:p w14:paraId="3B1039A1" w14:textId="77777777" w:rsidR="00A157AB" w:rsidRPr="00544F77" w:rsidRDefault="00A157AB" w:rsidP="00A157AB">
      <w:pPr>
        <w:tabs>
          <w:tab w:val="left" w:pos="1418"/>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 xml:space="preserve">1.35.13.3. </w:t>
      </w:r>
      <w:r w:rsidRPr="00544F77">
        <w:rPr>
          <w:rFonts w:ascii="Times New Roman" w:hAnsi="Times New Roman"/>
          <w:sz w:val="28"/>
          <w:szCs w:val="28"/>
          <w:lang w:eastAsia="x-none"/>
        </w:rPr>
        <w:t>Требования к структурированным кабельным системам (СКС)</w:t>
      </w:r>
      <w:r>
        <w:rPr>
          <w:rFonts w:ascii="Times New Roman" w:hAnsi="Times New Roman"/>
          <w:sz w:val="28"/>
          <w:szCs w:val="28"/>
          <w:lang w:eastAsia="x-none"/>
        </w:rPr>
        <w:t>.</w:t>
      </w:r>
    </w:p>
    <w:p w14:paraId="787FBACA" w14:textId="77777777" w:rsidR="00A157AB" w:rsidRPr="00164CE8" w:rsidRDefault="00A157AB" w:rsidP="00A157AB">
      <w:pPr>
        <w:pStyle w:val="af8"/>
        <w:widowControl w:val="0"/>
        <w:tabs>
          <w:tab w:val="left" w:pos="851"/>
          <w:tab w:val="left" w:pos="1560"/>
        </w:tabs>
        <w:ind w:left="0" w:firstLine="709"/>
        <w:jc w:val="both"/>
        <w:rPr>
          <w:rFonts w:eastAsia="Arial Unicode MS"/>
          <w:spacing w:val="-10"/>
          <w:lang w:val="ru"/>
        </w:rPr>
      </w:pPr>
      <w:r>
        <w:rPr>
          <w:rFonts w:eastAsia="Arial Unicode MS"/>
        </w:rPr>
        <w:t xml:space="preserve">1.35.13.4. </w:t>
      </w:r>
      <w:r w:rsidRPr="00544F77">
        <w:rPr>
          <w:rFonts w:eastAsia="Arial Unicode MS"/>
          <w:lang w:val="ru"/>
        </w:rPr>
        <w:t xml:space="preserve">Строительство СКС в помещениях должно отвечать требованиям </w:t>
      </w:r>
      <w:r w:rsidRPr="00164CE8">
        <w:rPr>
          <w:rFonts w:eastAsia="Arial Unicode MS"/>
          <w:spacing w:val="-4"/>
          <w:lang w:val="ru"/>
        </w:rPr>
        <w:t>стандартов ЕIА/ТIА-568C и/или ISO/IEC 11801-2002, EN 50173, ЕIА/ТIА</w:t>
      </w:r>
      <w:r w:rsidRPr="00164CE8">
        <w:rPr>
          <w:rFonts w:eastAsia="Arial Unicode MS"/>
          <w:spacing w:val="-4"/>
          <w:lang w:val="ru"/>
        </w:rPr>
        <w:noBreakHyphen/>
        <w:t>569А,</w:t>
      </w:r>
      <w:r w:rsidRPr="00544F77">
        <w:rPr>
          <w:rFonts w:eastAsia="Arial Unicode MS"/>
          <w:lang w:val="ru"/>
        </w:rPr>
        <w:t xml:space="preserve"> </w:t>
      </w:r>
      <w:r w:rsidRPr="00164CE8">
        <w:rPr>
          <w:rFonts w:eastAsia="Arial Unicode MS"/>
          <w:spacing w:val="-10"/>
          <w:lang w:val="ru"/>
        </w:rPr>
        <w:t>ЕIА/ТIА-606A, национальных нормативов ГОСТ Р 53246-2008, ГОСТ Р 53245-2008.</w:t>
      </w:r>
    </w:p>
    <w:p w14:paraId="572DC766" w14:textId="77777777" w:rsidR="00A157AB" w:rsidRPr="00544F77" w:rsidRDefault="00A157AB" w:rsidP="00A157AB">
      <w:pPr>
        <w:pStyle w:val="af8"/>
        <w:widowControl w:val="0"/>
        <w:tabs>
          <w:tab w:val="left" w:pos="1560"/>
        </w:tabs>
        <w:ind w:left="0" w:firstLine="709"/>
        <w:jc w:val="both"/>
        <w:rPr>
          <w:rFonts w:eastAsia="Arial Unicode MS"/>
          <w:lang w:val="ru"/>
        </w:rPr>
      </w:pPr>
      <w:r>
        <w:rPr>
          <w:rFonts w:eastAsia="Arial Unicode MS"/>
          <w:lang w:val="ru"/>
        </w:rPr>
        <w:t xml:space="preserve">1.35.13.5. </w:t>
      </w:r>
      <w:r w:rsidRPr="00544F77">
        <w:rPr>
          <w:rFonts w:eastAsia="Arial Unicode MS"/>
          <w:lang w:val="ru"/>
        </w:rPr>
        <w:t xml:space="preserve">Подсистема рабочих мест предназначена для подключения </w:t>
      </w:r>
      <w:r>
        <w:rPr>
          <w:rFonts w:eastAsia="Arial Unicode MS"/>
          <w:lang w:val="ru"/>
        </w:rPr>
        <w:br/>
      </w:r>
      <w:r w:rsidRPr="00164CE8">
        <w:rPr>
          <w:rFonts w:eastAsia="Arial Unicode MS"/>
          <w:spacing w:val="-4"/>
          <w:lang w:val="ru"/>
        </w:rPr>
        <w:t>к локальной вычислительной сети офисного комплекса устройств потребителей</w:t>
      </w:r>
      <w:r w:rsidRPr="00544F77">
        <w:rPr>
          <w:rFonts w:eastAsia="Arial Unicode MS"/>
          <w:lang w:val="ru"/>
        </w:rPr>
        <w:t xml:space="preserve"> персональных компьютеров, терминального и периферийного оборудования, телефонных аппаратов и т.</w:t>
      </w:r>
      <w:r>
        <w:rPr>
          <w:rFonts w:eastAsia="Arial Unicode MS"/>
          <w:lang w:val="ru"/>
        </w:rPr>
        <w:t> </w:t>
      </w:r>
      <w:r w:rsidRPr="00544F77">
        <w:rPr>
          <w:rFonts w:eastAsia="Arial Unicode MS"/>
          <w:lang w:val="ru"/>
        </w:rPr>
        <w:t>п.</w:t>
      </w:r>
    </w:p>
    <w:p w14:paraId="1247832D" w14:textId="77777777" w:rsidR="00A157AB" w:rsidRPr="00544F77" w:rsidRDefault="00A157AB" w:rsidP="00A157AB">
      <w:pPr>
        <w:pStyle w:val="af8"/>
        <w:widowControl w:val="0"/>
        <w:tabs>
          <w:tab w:val="left" w:pos="1560"/>
        </w:tabs>
        <w:ind w:left="709"/>
        <w:jc w:val="both"/>
        <w:rPr>
          <w:rFonts w:eastAsia="Arial Unicode MS"/>
          <w:lang w:val="ru"/>
        </w:rPr>
      </w:pPr>
      <w:r>
        <w:rPr>
          <w:rFonts w:eastAsia="Arial Unicode MS"/>
          <w:lang w:val="ru"/>
        </w:rPr>
        <w:t xml:space="preserve">1.35.13.6. </w:t>
      </w:r>
      <w:r w:rsidRPr="00544F77">
        <w:rPr>
          <w:rFonts w:eastAsia="Arial Unicode MS"/>
          <w:lang w:val="ru"/>
        </w:rPr>
        <w:t>Работы по монтажу СКС включают:</w:t>
      </w:r>
    </w:p>
    <w:p w14:paraId="5C801722" w14:textId="77777777" w:rsidR="00A157AB" w:rsidRPr="00544F77" w:rsidRDefault="00A157AB" w:rsidP="00A4119A">
      <w:pPr>
        <w:widowControl w:val="0"/>
        <w:numPr>
          <w:ilvl w:val="0"/>
          <w:numId w:val="7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монтаж кабельных конструкций (</w:t>
      </w:r>
      <w:r w:rsidRPr="00EC5FDC">
        <w:rPr>
          <w:rFonts w:ascii="Times New Roman" w:hAnsi="Times New Roman"/>
          <w:sz w:val="28"/>
          <w:szCs w:val="28"/>
          <w:lang w:eastAsia="ru-RU"/>
        </w:rPr>
        <w:t>в соответствии с п.1.</w:t>
      </w:r>
      <w:r>
        <w:rPr>
          <w:rFonts w:ascii="Times New Roman" w:hAnsi="Times New Roman"/>
          <w:sz w:val="28"/>
          <w:szCs w:val="28"/>
          <w:lang w:eastAsia="ru-RU"/>
        </w:rPr>
        <w:t>35</w:t>
      </w:r>
      <w:r w:rsidRPr="00EC5FDC">
        <w:rPr>
          <w:rFonts w:ascii="Times New Roman" w:hAnsi="Times New Roman"/>
          <w:sz w:val="28"/>
          <w:szCs w:val="28"/>
          <w:lang w:eastAsia="ru-RU"/>
        </w:rPr>
        <w:t>.4</w:t>
      </w:r>
      <w:r>
        <w:rPr>
          <w:rFonts w:ascii="Times New Roman" w:hAnsi="Times New Roman"/>
          <w:sz w:val="28"/>
          <w:szCs w:val="28"/>
          <w:lang w:eastAsia="ru-RU"/>
        </w:rPr>
        <w:t xml:space="preserve"> настоящих Технических требований</w:t>
      </w:r>
      <w:r w:rsidRPr="00EC5FDC">
        <w:rPr>
          <w:rFonts w:ascii="Times New Roman" w:hAnsi="Times New Roman"/>
          <w:sz w:val="28"/>
          <w:szCs w:val="28"/>
          <w:lang w:val="ru" w:eastAsia="ru-RU"/>
        </w:rPr>
        <w:t>);</w:t>
      </w:r>
    </w:p>
    <w:p w14:paraId="39045FA0" w14:textId="77777777" w:rsidR="00A157AB" w:rsidRPr="00544F77" w:rsidRDefault="00A157AB" w:rsidP="00A4119A">
      <w:pPr>
        <w:widowControl w:val="0"/>
        <w:numPr>
          <w:ilvl w:val="0"/>
          <w:numId w:val="7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Pr>
          <w:rFonts w:ascii="Times New Roman" w:eastAsia="Arial Unicode MS" w:hAnsi="Times New Roman"/>
          <w:sz w:val="28"/>
          <w:szCs w:val="28"/>
          <w:lang w:val="ru" w:eastAsia="ru-RU"/>
        </w:rPr>
        <w:t>прокладку/</w:t>
      </w:r>
      <w:r w:rsidRPr="00544F77">
        <w:rPr>
          <w:rFonts w:ascii="Times New Roman" w:eastAsia="Arial Unicode MS" w:hAnsi="Times New Roman"/>
          <w:sz w:val="28"/>
          <w:szCs w:val="28"/>
          <w:lang w:val="ru" w:eastAsia="ru-RU"/>
        </w:rPr>
        <w:t>протяжку кабеля в кабельных конструкциях;</w:t>
      </w:r>
    </w:p>
    <w:p w14:paraId="77D542A8" w14:textId="77777777" w:rsidR="00A157AB" w:rsidRPr="00544F77" w:rsidRDefault="00A157AB" w:rsidP="00A4119A">
      <w:pPr>
        <w:widowControl w:val="0"/>
        <w:numPr>
          <w:ilvl w:val="0"/>
          <w:numId w:val="7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монтаж розеток с разъемами типа RJ-45</w:t>
      </w:r>
      <w:r w:rsidRPr="00544F77">
        <w:rPr>
          <w:rFonts w:ascii="Times New Roman" w:eastAsia="Arial Unicode MS" w:hAnsi="Times New Roman"/>
          <w:sz w:val="28"/>
          <w:szCs w:val="28"/>
          <w:vertAlign w:val="superscript"/>
          <w:lang w:val="ru" w:eastAsia="ru-RU"/>
        </w:rPr>
        <w:footnoteReference w:id="12"/>
      </w:r>
      <w:r w:rsidRPr="00544F77">
        <w:rPr>
          <w:rFonts w:ascii="Times New Roman" w:eastAsia="Arial Unicode MS" w:hAnsi="Times New Roman"/>
          <w:sz w:val="28"/>
          <w:szCs w:val="28"/>
          <w:lang w:val="ru" w:eastAsia="ru-RU"/>
        </w:rPr>
        <w:t>;</w:t>
      </w:r>
    </w:p>
    <w:p w14:paraId="4B6B1673" w14:textId="77777777" w:rsidR="00A157AB" w:rsidRPr="00544F77" w:rsidRDefault="00A157AB" w:rsidP="00A4119A">
      <w:pPr>
        <w:widowControl w:val="0"/>
        <w:numPr>
          <w:ilvl w:val="0"/>
          <w:numId w:val="7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 xml:space="preserve">монтаж кабеля в модули коммутационных панелей, </w:t>
      </w:r>
      <w:proofErr w:type="spellStart"/>
      <w:r w:rsidRPr="00544F77">
        <w:rPr>
          <w:rFonts w:ascii="Times New Roman" w:eastAsia="Arial Unicode MS" w:hAnsi="Times New Roman"/>
          <w:sz w:val="28"/>
          <w:szCs w:val="28"/>
          <w:lang w:val="ru" w:eastAsia="ru-RU"/>
        </w:rPr>
        <w:t>патч</w:t>
      </w:r>
      <w:proofErr w:type="spellEnd"/>
      <w:r w:rsidRPr="00544F77">
        <w:rPr>
          <w:rFonts w:ascii="Times New Roman" w:eastAsia="Arial Unicode MS" w:hAnsi="Times New Roman"/>
          <w:sz w:val="28"/>
          <w:szCs w:val="28"/>
          <w:lang w:val="ru" w:eastAsia="ru-RU"/>
        </w:rPr>
        <w:t xml:space="preserve">-панелей </w:t>
      </w:r>
      <w:r>
        <w:rPr>
          <w:rFonts w:ascii="Times New Roman" w:eastAsia="Arial Unicode MS" w:hAnsi="Times New Roman"/>
          <w:sz w:val="28"/>
          <w:szCs w:val="28"/>
          <w:lang w:val="ru" w:eastAsia="ru-RU"/>
        </w:rPr>
        <w:br/>
      </w:r>
      <w:r w:rsidRPr="00544F77">
        <w:rPr>
          <w:rFonts w:ascii="Times New Roman" w:eastAsia="Arial Unicode MS" w:hAnsi="Times New Roman"/>
          <w:sz w:val="28"/>
          <w:szCs w:val="28"/>
          <w:lang w:val="ru" w:eastAsia="ru-RU"/>
        </w:rPr>
        <w:lastRenderedPageBreak/>
        <w:t>и кабельных органайзеров (при их наличии).</w:t>
      </w:r>
    </w:p>
    <w:p w14:paraId="66491783" w14:textId="77777777" w:rsidR="00A157AB" w:rsidRPr="00544F77" w:rsidRDefault="00A157AB" w:rsidP="00A157AB">
      <w:pPr>
        <w:pStyle w:val="af8"/>
        <w:widowControl w:val="0"/>
        <w:tabs>
          <w:tab w:val="left" w:pos="993"/>
          <w:tab w:val="left" w:pos="1560"/>
        </w:tabs>
        <w:ind w:left="0" w:firstLine="709"/>
        <w:jc w:val="both"/>
        <w:rPr>
          <w:rFonts w:eastAsia="Arial Unicode MS"/>
          <w:lang w:val="ru"/>
        </w:rPr>
      </w:pPr>
      <w:r>
        <w:rPr>
          <w:rFonts w:eastAsia="Arial Unicode MS"/>
          <w:lang w:val="ru"/>
        </w:rPr>
        <w:t xml:space="preserve">1.35.13.7. </w:t>
      </w:r>
      <w:r w:rsidRPr="00544F77">
        <w:rPr>
          <w:rFonts w:eastAsia="Arial Unicode MS"/>
          <w:lang w:val="ru"/>
        </w:rPr>
        <w:t>Перечень монтируемого оборудования в зоне размещения телекоммуникационного оборудования:</w:t>
      </w:r>
    </w:p>
    <w:p w14:paraId="1D17DF59" w14:textId="77777777" w:rsidR="00A157AB" w:rsidRPr="00544F77" w:rsidRDefault="00A157AB" w:rsidP="00A4119A">
      <w:pPr>
        <w:widowControl w:val="0"/>
        <w:numPr>
          <w:ilvl w:val="0"/>
          <w:numId w:val="7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граничный маршрутизатор;</w:t>
      </w:r>
    </w:p>
    <w:p w14:paraId="37E01C3E" w14:textId="77777777" w:rsidR="00A157AB" w:rsidRPr="00544F77" w:rsidRDefault="00A157AB" w:rsidP="00A4119A">
      <w:pPr>
        <w:widowControl w:val="0"/>
        <w:numPr>
          <w:ilvl w:val="0"/>
          <w:numId w:val="7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источник бесперебойного питания;</w:t>
      </w:r>
    </w:p>
    <w:p w14:paraId="2BA8583B" w14:textId="77777777" w:rsidR="00A157AB" w:rsidRPr="00544F77" w:rsidRDefault="00A157AB" w:rsidP="00A4119A">
      <w:pPr>
        <w:widowControl w:val="0"/>
        <w:numPr>
          <w:ilvl w:val="0"/>
          <w:numId w:val="7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блок розеток.</w:t>
      </w:r>
    </w:p>
    <w:p w14:paraId="744DA3E0" w14:textId="4E83602F" w:rsidR="00A157AB" w:rsidRPr="00544F77" w:rsidRDefault="00A157AB" w:rsidP="00A157AB">
      <w:pPr>
        <w:pStyle w:val="af8"/>
        <w:widowControl w:val="0"/>
        <w:tabs>
          <w:tab w:val="left" w:pos="1560"/>
        </w:tabs>
        <w:ind w:left="0" w:firstLine="709"/>
        <w:jc w:val="both"/>
        <w:rPr>
          <w:rFonts w:eastAsia="Arial Unicode MS"/>
        </w:rPr>
      </w:pPr>
      <w:r>
        <w:rPr>
          <w:rFonts w:eastAsia="Arial Unicode MS"/>
          <w:spacing w:val="-6"/>
          <w:lang w:val="ru"/>
        </w:rPr>
        <w:t xml:space="preserve">1.35.13.8. </w:t>
      </w:r>
      <w:r w:rsidRPr="00060812">
        <w:rPr>
          <w:rFonts w:eastAsia="Arial Unicode MS"/>
          <w:spacing w:val="-6"/>
          <w:lang w:val="ru"/>
        </w:rPr>
        <w:t>Количество монтируемого оборудования определятся в зависимости</w:t>
      </w:r>
      <w:r w:rsidRPr="00060812">
        <w:rPr>
          <w:rFonts w:eastAsia="Arial Unicode MS"/>
          <w:lang w:val="ru"/>
        </w:rPr>
        <w:t xml:space="preserve"> от количества автоматизированных рабочих мест </w:t>
      </w:r>
      <w:r w:rsidRPr="00060812">
        <w:t xml:space="preserve">в соответствии с </w:t>
      </w:r>
      <w:r w:rsidRPr="001E6AAD">
        <w:t xml:space="preserve">Альбомом чертежей (Приложение № 1 </w:t>
      </w:r>
      <w:r w:rsidR="00D360A9" w:rsidRPr="00783BE7">
        <w:t xml:space="preserve">к </w:t>
      </w:r>
      <w:r w:rsidR="00D360A9">
        <w:t>Приложению №3 к ТЗ</w:t>
      </w:r>
      <w:r w:rsidRPr="001E6AAD">
        <w:t>)</w:t>
      </w:r>
      <w:r w:rsidRPr="00060812">
        <w:rPr>
          <w:rFonts w:eastAsia="Arial Unicode MS"/>
          <w:lang w:val="ru"/>
        </w:rPr>
        <w:t xml:space="preserve">. </w:t>
      </w:r>
      <w:r w:rsidRPr="00060812">
        <w:t>Установка</w:t>
      </w:r>
      <w:r w:rsidRPr="00544F77">
        <w:t xml:space="preserve"> центрального оборудования СКС и СОТ на </w:t>
      </w:r>
      <w:r>
        <w:t>двух полках</w:t>
      </w:r>
      <w:r w:rsidRPr="00544F77">
        <w:t xml:space="preserve"> габаритами </w:t>
      </w:r>
      <w:r w:rsidRPr="00060812">
        <w:t>500х300х25 мм (длина х ширина х толщина) с креплением на 2 кронштейнах в соответствии с рисунком 4 и</w:t>
      </w:r>
      <w:r w:rsidRPr="00060812" w:rsidDel="00060812">
        <w:t xml:space="preserve"> </w:t>
      </w:r>
      <w:r w:rsidRPr="00544F77">
        <w:t>в соответствии с</w:t>
      </w:r>
      <w:r>
        <w:t xml:space="preserve"> </w:t>
      </w:r>
      <w:r w:rsidRPr="001E6AAD">
        <w:t xml:space="preserve">Альбомом чертежей (Приложение № 1 </w:t>
      </w:r>
      <w:r w:rsidR="00D360A9" w:rsidRPr="00783BE7">
        <w:t xml:space="preserve">к </w:t>
      </w:r>
      <w:r w:rsidR="00D360A9">
        <w:t>Приложению №3 к ТЗ</w:t>
      </w:r>
      <w:r w:rsidRPr="001E6AAD">
        <w:t>)</w:t>
      </w:r>
      <w:r>
        <w:t>.</w:t>
      </w:r>
    </w:p>
    <w:p w14:paraId="6194BD69" w14:textId="77777777" w:rsidR="00A157AB" w:rsidRPr="00544F77" w:rsidRDefault="00A157AB" w:rsidP="00A157AB">
      <w:pPr>
        <w:pStyle w:val="af8"/>
        <w:widowControl w:val="0"/>
        <w:tabs>
          <w:tab w:val="left" w:pos="1560"/>
        </w:tabs>
        <w:ind w:left="0" w:firstLine="709"/>
        <w:jc w:val="both"/>
        <w:rPr>
          <w:rFonts w:eastAsia="Arial Unicode MS"/>
          <w:lang w:val="ru"/>
        </w:rPr>
      </w:pPr>
      <w:r>
        <w:rPr>
          <w:rFonts w:eastAsia="Arial Unicode MS"/>
          <w:lang w:val="ru"/>
        </w:rPr>
        <w:t xml:space="preserve">1.35.13.9. </w:t>
      </w:r>
      <w:r w:rsidRPr="00544F77">
        <w:rPr>
          <w:rFonts w:eastAsia="Arial Unicode MS"/>
          <w:lang w:val="ru"/>
        </w:rPr>
        <w:t>Параметры обеспечивающих систем должны быть определены исходя из требований инсталляции и функционирования применяемого оборудования.</w:t>
      </w:r>
    </w:p>
    <w:p w14:paraId="22335ADC" w14:textId="77777777" w:rsidR="00A157AB" w:rsidRPr="00544F77" w:rsidRDefault="00A157AB" w:rsidP="00A157AB">
      <w:pPr>
        <w:pStyle w:val="af8"/>
        <w:widowControl w:val="0"/>
        <w:tabs>
          <w:tab w:val="left" w:pos="1560"/>
        </w:tabs>
        <w:ind w:left="0" w:firstLine="709"/>
        <w:jc w:val="both"/>
        <w:rPr>
          <w:rFonts w:eastAsia="Arial Unicode MS"/>
          <w:lang w:val="ru"/>
        </w:rPr>
      </w:pPr>
      <w:r>
        <w:rPr>
          <w:rFonts w:eastAsia="Arial Unicode MS"/>
          <w:lang w:val="ru"/>
        </w:rPr>
        <w:t xml:space="preserve">1.35.13.10. </w:t>
      </w:r>
      <w:r w:rsidRPr="00544F77">
        <w:rPr>
          <w:rFonts w:eastAsia="Arial Unicode MS"/>
          <w:lang w:val="ru"/>
        </w:rPr>
        <w:t xml:space="preserve">Автоматизированные рабочие места сотрудника в линии </w:t>
      </w:r>
      <w:r w:rsidRPr="00164CE8">
        <w:rPr>
          <w:rFonts w:eastAsia="Arial Unicode MS"/>
          <w:spacing w:val="-8"/>
          <w:lang w:val="ru"/>
        </w:rPr>
        <w:t>операционно-кассового барьера (АРМ ОКБ) комплектуется двумя универсальными</w:t>
      </w:r>
      <w:r w:rsidRPr="00544F77">
        <w:rPr>
          <w:rFonts w:eastAsia="Arial Unicode MS"/>
          <w:lang w:val="ru"/>
        </w:rPr>
        <w:t xml:space="preserve"> телекоммуникационными розетками с разъемом RJ-45, категории 5Е неэкранированными, терминируемыми по стандарту ANSI/TIA/EIA-568-B. Другой конец кабеля терминируется </w:t>
      </w:r>
      <w:proofErr w:type="gramStart"/>
      <w:r w:rsidRPr="00544F77">
        <w:rPr>
          <w:rFonts w:eastAsia="Arial Unicode MS"/>
          <w:lang w:val="ru"/>
        </w:rPr>
        <w:t>в ТКУ</w:t>
      </w:r>
      <w:proofErr w:type="gramEnd"/>
      <w:r w:rsidRPr="00544F77">
        <w:rPr>
          <w:rFonts w:eastAsia="Arial Unicode MS"/>
          <w:lang w:val="ru"/>
        </w:rPr>
        <w:t xml:space="preserve"> 3.2.</w:t>
      </w:r>
    </w:p>
    <w:p w14:paraId="27316B1D" w14:textId="77777777" w:rsidR="00A157AB" w:rsidRPr="00544F77" w:rsidRDefault="00A157AB" w:rsidP="00A157AB">
      <w:pPr>
        <w:pStyle w:val="af8"/>
        <w:widowControl w:val="0"/>
        <w:tabs>
          <w:tab w:val="left" w:pos="1560"/>
        </w:tabs>
        <w:ind w:left="709"/>
        <w:jc w:val="both"/>
        <w:rPr>
          <w:rFonts w:eastAsia="Arial Unicode MS"/>
        </w:rPr>
      </w:pPr>
      <w:r>
        <w:rPr>
          <w:rFonts w:eastAsia="Arial Unicode MS"/>
          <w:lang w:val="ru"/>
        </w:rPr>
        <w:t xml:space="preserve">1.35.13.11. </w:t>
      </w:r>
      <w:r w:rsidRPr="00544F77">
        <w:rPr>
          <w:rFonts w:eastAsia="Arial Unicode MS"/>
        </w:rPr>
        <w:t>Использовать единую зону для СОТ и СКС.</w:t>
      </w:r>
    </w:p>
    <w:p w14:paraId="2DE6EC10" w14:textId="77777777" w:rsidR="00A157AB" w:rsidRPr="00544F77" w:rsidRDefault="00A157AB" w:rsidP="00A157AB">
      <w:pPr>
        <w:pStyle w:val="af8"/>
        <w:widowControl w:val="0"/>
        <w:tabs>
          <w:tab w:val="left" w:pos="1560"/>
        </w:tabs>
        <w:ind w:left="0" w:firstLine="709"/>
        <w:jc w:val="both"/>
        <w:rPr>
          <w:rFonts w:eastAsia="Arial Unicode MS"/>
          <w:lang w:val="ru"/>
        </w:rPr>
      </w:pPr>
      <w:r>
        <w:rPr>
          <w:rFonts w:eastAsia="Arial Unicode MS"/>
        </w:rPr>
        <w:t xml:space="preserve">1.35.13.12. </w:t>
      </w:r>
      <w:r w:rsidRPr="00544F77">
        <w:rPr>
          <w:rFonts w:eastAsia="Arial Unicode MS"/>
          <w:lang w:val="ru"/>
        </w:rPr>
        <w:t xml:space="preserve">В зону установки </w:t>
      </w:r>
      <w:proofErr w:type="spellStart"/>
      <w:r w:rsidRPr="00544F77">
        <w:rPr>
          <w:rFonts w:eastAsia="Arial Unicode MS"/>
          <w:lang w:val="ru"/>
        </w:rPr>
        <w:t>телеко</w:t>
      </w:r>
      <w:r>
        <w:rPr>
          <w:rFonts w:eastAsia="Arial Unicode MS"/>
          <w:lang w:val="ru"/>
        </w:rPr>
        <w:t>м</w:t>
      </w:r>
      <w:r w:rsidRPr="00544F77">
        <w:rPr>
          <w:rFonts w:eastAsia="Arial Unicode MS"/>
          <w:lang w:val="ru"/>
        </w:rPr>
        <w:t>мутационного</w:t>
      </w:r>
      <w:proofErr w:type="spellEnd"/>
      <w:r w:rsidRPr="00544F77">
        <w:rPr>
          <w:rFonts w:eastAsia="Arial Unicode MS"/>
          <w:lang w:val="ru"/>
        </w:rPr>
        <w:t xml:space="preserve"> оборудования, предусмотреть кабельный ввод для линии провайдера в ОПС. Предусмотреть запас подводящих кабелей не менее 1 метра.</w:t>
      </w:r>
    </w:p>
    <w:p w14:paraId="0EFAE1F4" w14:textId="77777777" w:rsidR="00A157AB" w:rsidRPr="00544F77" w:rsidRDefault="00A157AB" w:rsidP="00A157AB">
      <w:pPr>
        <w:pStyle w:val="af8"/>
        <w:widowControl w:val="0"/>
        <w:tabs>
          <w:tab w:val="left" w:pos="1701"/>
        </w:tabs>
        <w:ind w:left="0" w:firstLine="709"/>
        <w:jc w:val="both"/>
        <w:rPr>
          <w:rFonts w:eastAsia="Arial Unicode MS"/>
          <w:lang w:val="ru"/>
        </w:rPr>
      </w:pPr>
      <w:r>
        <w:rPr>
          <w:rFonts w:eastAsia="Arial Unicode MS"/>
          <w:lang w:val="ru"/>
        </w:rPr>
        <w:t xml:space="preserve">1.35.13.13. </w:t>
      </w:r>
      <w:r w:rsidRPr="00544F77">
        <w:rPr>
          <w:rFonts w:eastAsia="Arial Unicode MS"/>
          <w:lang w:val="ru"/>
        </w:rPr>
        <w:t xml:space="preserve">Все элементы СКС должны быть однозначно идентифицированы и промаркированы: </w:t>
      </w:r>
    </w:p>
    <w:p w14:paraId="49BB13B3" w14:textId="77777777" w:rsidR="00A157AB" w:rsidRPr="00544F77" w:rsidRDefault="00A157AB" w:rsidP="00A4119A">
      <w:pPr>
        <w:widowControl w:val="0"/>
        <w:numPr>
          <w:ilvl w:val="0"/>
          <w:numId w:val="72"/>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кабели маркируются на двух концах на расстоянии 20 см от конца кабеля специальными кабельными маркерами (кольцевые цифровые скобы, цифровые наклейки и т.</w:t>
      </w:r>
      <w:r>
        <w:rPr>
          <w:rFonts w:ascii="Times New Roman" w:eastAsia="Arial Unicode MS" w:hAnsi="Times New Roman"/>
          <w:sz w:val="28"/>
          <w:szCs w:val="28"/>
          <w:lang w:val="ru" w:eastAsia="ru-RU"/>
        </w:rPr>
        <w:t> </w:t>
      </w:r>
      <w:r w:rsidRPr="00544F77">
        <w:rPr>
          <w:rFonts w:ascii="Times New Roman" w:eastAsia="Arial Unicode MS" w:hAnsi="Times New Roman"/>
          <w:sz w:val="28"/>
          <w:szCs w:val="28"/>
          <w:lang w:val="ru" w:eastAsia="ru-RU"/>
        </w:rPr>
        <w:t xml:space="preserve">д.); </w:t>
      </w:r>
    </w:p>
    <w:p w14:paraId="28EF8D80" w14:textId="77777777" w:rsidR="00A157AB" w:rsidRPr="00544F77" w:rsidRDefault="00A157AB" w:rsidP="00A4119A">
      <w:pPr>
        <w:widowControl w:val="0"/>
        <w:numPr>
          <w:ilvl w:val="0"/>
          <w:numId w:val="72"/>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допускается наносить маркировку кабелей перманентным маркером</w:t>
      </w:r>
      <w:r>
        <w:rPr>
          <w:rFonts w:ascii="Times New Roman" w:eastAsia="Arial Unicode MS" w:hAnsi="Times New Roman"/>
          <w:sz w:val="28"/>
          <w:szCs w:val="28"/>
          <w:lang w:val="ru" w:eastAsia="ru-RU"/>
        </w:rPr>
        <w:t>;</w:t>
      </w:r>
    </w:p>
    <w:p w14:paraId="09142851" w14:textId="77777777" w:rsidR="00A157AB" w:rsidRPr="00544F77" w:rsidRDefault="00A157AB" w:rsidP="00A4119A">
      <w:pPr>
        <w:widowControl w:val="0"/>
        <w:numPr>
          <w:ilvl w:val="0"/>
          <w:numId w:val="72"/>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маркировка на лицевых панелях розеток осуществляется только этикетками с типографским (принтерным) нанесением знаков, последовательным возрастающим рядом вида А-ВВ, где А</w:t>
      </w:r>
      <w:r>
        <w:rPr>
          <w:rFonts w:ascii="Times New Roman" w:eastAsia="Arial Unicode MS" w:hAnsi="Times New Roman"/>
          <w:sz w:val="28"/>
          <w:szCs w:val="28"/>
          <w:lang w:val="ru" w:eastAsia="ru-RU"/>
        </w:rPr>
        <w:t>-</w:t>
      </w:r>
      <w:r w:rsidRPr="00544F77">
        <w:rPr>
          <w:rFonts w:ascii="Times New Roman" w:eastAsia="Arial Unicode MS" w:hAnsi="Times New Roman"/>
          <w:sz w:val="28"/>
          <w:szCs w:val="28"/>
          <w:lang w:val="ru" w:eastAsia="ru-RU"/>
        </w:rPr>
        <w:t>номер ТКУ, ВВ</w:t>
      </w:r>
      <w:r>
        <w:rPr>
          <w:rFonts w:ascii="Times New Roman" w:eastAsia="Arial Unicode MS" w:hAnsi="Times New Roman"/>
          <w:sz w:val="28"/>
          <w:szCs w:val="28"/>
          <w:lang w:val="ru" w:eastAsia="ru-RU"/>
        </w:rPr>
        <w:t>-</w:t>
      </w:r>
      <w:r w:rsidRPr="00544F77">
        <w:rPr>
          <w:rFonts w:ascii="Times New Roman" w:eastAsia="Arial Unicode MS" w:hAnsi="Times New Roman"/>
          <w:sz w:val="28"/>
          <w:szCs w:val="28"/>
          <w:lang w:val="ru" w:eastAsia="ru-RU"/>
        </w:rPr>
        <w:t xml:space="preserve">номер порта ТКУ по порядку; </w:t>
      </w:r>
    </w:p>
    <w:p w14:paraId="655B6378" w14:textId="77777777" w:rsidR="00A157AB" w:rsidRPr="00544F77" w:rsidRDefault="00A157AB" w:rsidP="00A4119A">
      <w:pPr>
        <w:widowControl w:val="0"/>
        <w:numPr>
          <w:ilvl w:val="0"/>
          <w:numId w:val="72"/>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 xml:space="preserve">отсчет портов рабочих мест осуществляется по правилу от входа </w:t>
      </w:r>
      <w:r>
        <w:rPr>
          <w:rFonts w:ascii="Times New Roman" w:eastAsia="Arial Unicode MS" w:hAnsi="Times New Roman"/>
          <w:sz w:val="28"/>
          <w:szCs w:val="28"/>
          <w:lang w:val="ru" w:eastAsia="ru-RU"/>
        </w:rPr>
        <w:br/>
      </w:r>
      <w:r w:rsidRPr="00544F77">
        <w:rPr>
          <w:rFonts w:ascii="Times New Roman" w:eastAsia="Arial Unicode MS" w:hAnsi="Times New Roman"/>
          <w:sz w:val="28"/>
          <w:szCs w:val="28"/>
          <w:lang w:val="ru" w:eastAsia="ru-RU"/>
        </w:rPr>
        <w:t xml:space="preserve">в помещение вдоль стен по часовой стрелке; </w:t>
      </w:r>
    </w:p>
    <w:p w14:paraId="7E03EDB3" w14:textId="77777777" w:rsidR="00A157AB" w:rsidRPr="00544F77" w:rsidRDefault="00A157AB" w:rsidP="00A4119A">
      <w:pPr>
        <w:widowControl w:val="0"/>
        <w:numPr>
          <w:ilvl w:val="0"/>
          <w:numId w:val="72"/>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маркировка должна быть надежно закреплена на элементах сети;</w:t>
      </w:r>
    </w:p>
    <w:p w14:paraId="77C2D693" w14:textId="77777777" w:rsidR="00A157AB" w:rsidRPr="00544F77" w:rsidRDefault="00A157AB" w:rsidP="00A4119A">
      <w:pPr>
        <w:widowControl w:val="0"/>
        <w:numPr>
          <w:ilvl w:val="0"/>
          <w:numId w:val="72"/>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маркировку элементов структурированной кабельной системы выполнить в соответствии с требованиями стандарта ANSI/TIA/EIA-606-1993.</w:t>
      </w:r>
    </w:p>
    <w:p w14:paraId="08AEAAA2" w14:textId="77777777" w:rsidR="00A157AB" w:rsidRPr="00544F77" w:rsidRDefault="00A157AB" w:rsidP="00A157AB">
      <w:pPr>
        <w:pStyle w:val="af8"/>
        <w:widowControl w:val="0"/>
        <w:tabs>
          <w:tab w:val="left" w:pos="1701"/>
        </w:tabs>
        <w:ind w:left="0" w:firstLine="709"/>
        <w:jc w:val="both"/>
        <w:rPr>
          <w:rFonts w:eastAsia="Arial Unicode MS"/>
          <w:lang w:val="ru"/>
        </w:rPr>
      </w:pPr>
      <w:r>
        <w:rPr>
          <w:rFonts w:eastAsia="Arial Unicode MS"/>
          <w:lang w:val="ru"/>
        </w:rPr>
        <w:t xml:space="preserve">1.35.13.14. </w:t>
      </w:r>
      <w:r w:rsidRPr="00544F77">
        <w:rPr>
          <w:rFonts w:eastAsia="Arial Unicode MS"/>
          <w:lang w:val="ru"/>
        </w:rPr>
        <w:t xml:space="preserve">Тестирование линий СКС произвести специализированным кабельным тестером, отвечающим требованиям к тестированию СКС </w:t>
      </w:r>
      <w:r>
        <w:rPr>
          <w:rFonts w:eastAsia="Arial Unicode MS"/>
          <w:lang w:val="ru"/>
        </w:rPr>
        <w:br/>
      </w:r>
      <w:r w:rsidRPr="00544F77">
        <w:rPr>
          <w:rFonts w:eastAsia="Arial Unicode MS"/>
          <w:lang w:val="ru"/>
        </w:rPr>
        <w:t>и в полном объеме параметров на соответствие категории 5е. Результаты тестирования приложить к технической документации.</w:t>
      </w:r>
    </w:p>
    <w:p w14:paraId="2FD4CB9D" w14:textId="77777777" w:rsidR="00A157AB" w:rsidRPr="00544F77" w:rsidRDefault="00A157AB" w:rsidP="00A157AB">
      <w:pPr>
        <w:pStyle w:val="af8"/>
        <w:widowControl w:val="0"/>
        <w:tabs>
          <w:tab w:val="left" w:pos="1701"/>
        </w:tabs>
        <w:ind w:left="709"/>
        <w:jc w:val="both"/>
      </w:pPr>
      <w:r>
        <w:rPr>
          <w:lang w:val="ru"/>
        </w:rPr>
        <w:lastRenderedPageBreak/>
        <w:t xml:space="preserve">1.35.13.15. </w:t>
      </w:r>
      <w:r w:rsidRPr="00544F77">
        <w:t>Требования к документации:</w:t>
      </w:r>
    </w:p>
    <w:p w14:paraId="119419CF" w14:textId="77777777" w:rsidR="00A157AB" w:rsidRPr="00544F77" w:rsidRDefault="00A157AB" w:rsidP="00A4119A">
      <w:pPr>
        <w:widowControl w:val="0"/>
        <w:numPr>
          <w:ilvl w:val="0"/>
          <w:numId w:val="7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комплект технической документации оформить в соответствии </w:t>
      </w:r>
      <w:r>
        <w:rPr>
          <w:rFonts w:ascii="Times New Roman" w:hAnsi="Times New Roman"/>
          <w:sz w:val="28"/>
          <w:szCs w:val="28"/>
          <w:lang w:eastAsia="ru-RU"/>
        </w:rPr>
        <w:br/>
      </w:r>
      <w:r w:rsidRPr="00544F77">
        <w:rPr>
          <w:rFonts w:ascii="Times New Roman" w:hAnsi="Times New Roman"/>
          <w:sz w:val="28"/>
          <w:szCs w:val="28"/>
          <w:lang w:eastAsia="ru-RU"/>
        </w:rPr>
        <w:t>с основными требованиями к рабочей документации по ГОСТ</w:t>
      </w:r>
      <w:r>
        <w:rPr>
          <w:rFonts w:ascii="Times New Roman" w:hAnsi="Times New Roman"/>
          <w:sz w:val="28"/>
          <w:szCs w:val="28"/>
          <w:lang w:eastAsia="ru-RU"/>
        </w:rPr>
        <w:t> </w:t>
      </w:r>
      <w:r w:rsidRPr="00544F77">
        <w:rPr>
          <w:rFonts w:ascii="Times New Roman" w:hAnsi="Times New Roman"/>
          <w:sz w:val="28"/>
          <w:szCs w:val="28"/>
          <w:lang w:eastAsia="ru-RU"/>
        </w:rPr>
        <w:t>Р</w:t>
      </w:r>
      <w:r>
        <w:rPr>
          <w:rFonts w:ascii="Times New Roman" w:hAnsi="Times New Roman"/>
          <w:sz w:val="28"/>
          <w:szCs w:val="28"/>
          <w:lang w:eastAsia="ru-RU"/>
        </w:rPr>
        <w:t> </w:t>
      </w:r>
      <w:r w:rsidRPr="00544F77">
        <w:rPr>
          <w:rFonts w:ascii="Times New Roman" w:hAnsi="Times New Roman"/>
          <w:sz w:val="28"/>
          <w:szCs w:val="28"/>
          <w:lang w:eastAsia="ru-RU"/>
        </w:rPr>
        <w:t>21.101-2020;</w:t>
      </w:r>
    </w:p>
    <w:p w14:paraId="79AED085" w14:textId="77777777" w:rsidR="00A157AB" w:rsidRPr="00544F77" w:rsidRDefault="00A157AB" w:rsidP="00A4119A">
      <w:pPr>
        <w:widowControl w:val="0"/>
        <w:numPr>
          <w:ilvl w:val="0"/>
          <w:numId w:val="7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164CE8">
        <w:rPr>
          <w:rFonts w:ascii="Times New Roman" w:hAnsi="Times New Roman"/>
          <w:spacing w:val="-8"/>
          <w:sz w:val="28"/>
          <w:szCs w:val="28"/>
          <w:lang w:eastAsia="ru-RU"/>
        </w:rPr>
        <w:t>комплекту технической документации присвоить шифр, пронумеровать,</w:t>
      </w:r>
      <w:r w:rsidRPr="00544F77">
        <w:rPr>
          <w:rFonts w:ascii="Times New Roman" w:hAnsi="Times New Roman"/>
          <w:sz w:val="28"/>
          <w:szCs w:val="28"/>
          <w:lang w:eastAsia="ru-RU"/>
        </w:rPr>
        <w:t xml:space="preserve"> сшить, заключить в прозрачную обложку.</w:t>
      </w:r>
    </w:p>
    <w:p w14:paraId="4282729B" w14:textId="77777777" w:rsidR="00A157AB" w:rsidRPr="00544F77" w:rsidRDefault="00A157AB" w:rsidP="00A157AB">
      <w:pPr>
        <w:tabs>
          <w:tab w:val="left" w:pos="1418"/>
        </w:tabs>
        <w:spacing w:after="0" w:line="240" w:lineRule="auto"/>
        <w:ind w:left="709"/>
        <w:contextualSpacing/>
        <w:jc w:val="both"/>
        <w:rPr>
          <w:rFonts w:ascii="Times New Roman" w:hAnsi="Times New Roman"/>
          <w:bCs/>
          <w:sz w:val="28"/>
          <w:szCs w:val="28"/>
        </w:rPr>
      </w:pPr>
      <w:r>
        <w:rPr>
          <w:rFonts w:ascii="Times New Roman" w:hAnsi="Times New Roman"/>
          <w:sz w:val="28"/>
          <w:szCs w:val="28"/>
        </w:rPr>
        <w:t xml:space="preserve">1.35.13.16. </w:t>
      </w:r>
      <w:r w:rsidRPr="00544F77">
        <w:rPr>
          <w:rFonts w:ascii="Times New Roman" w:hAnsi="Times New Roman"/>
          <w:sz w:val="28"/>
          <w:szCs w:val="28"/>
        </w:rPr>
        <w:t>Технические требования к оборудованию группы узлов</w:t>
      </w:r>
      <w:r>
        <w:rPr>
          <w:rFonts w:ascii="Times New Roman" w:hAnsi="Times New Roman"/>
          <w:sz w:val="28"/>
          <w:szCs w:val="28"/>
        </w:rPr>
        <w:t>.</w:t>
      </w:r>
    </w:p>
    <w:p w14:paraId="21737A8E" w14:textId="77777777" w:rsidR="00A157AB" w:rsidRPr="00516156" w:rsidRDefault="00A157AB" w:rsidP="00A157AB">
      <w:pPr>
        <w:pStyle w:val="af8"/>
        <w:widowControl w:val="0"/>
        <w:tabs>
          <w:tab w:val="left" w:pos="1560"/>
        </w:tabs>
        <w:ind w:left="0" w:firstLine="709"/>
        <w:jc w:val="both"/>
        <w:rPr>
          <w:i/>
        </w:rPr>
      </w:pPr>
      <w:r>
        <w:t xml:space="preserve">1.35.13.16.1. </w:t>
      </w:r>
      <w:r w:rsidRPr="00544F77">
        <w:t>Маршрутизатор ТКУ 3.2 (граничный маршрутизатор) должен иметь следующие характеристики:</w:t>
      </w:r>
    </w:p>
    <w:p w14:paraId="66314FAF" w14:textId="02306EBD" w:rsidR="00A157AB" w:rsidRPr="00544F77" w:rsidRDefault="00A157AB" w:rsidP="00A157AB">
      <w:pPr>
        <w:widowControl w:val="0"/>
        <w:tabs>
          <w:tab w:val="left" w:pos="1701"/>
        </w:tabs>
        <w:spacing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Pr>
          <w:rFonts w:ascii="Times New Roman" w:hAnsi="Times New Roman"/>
          <w:i/>
          <w:sz w:val="28"/>
          <w:szCs w:val="28"/>
          <w:lang w:eastAsia="ru-RU"/>
        </w:rPr>
        <w:t>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bottom w:w="45" w:type="dxa"/>
        </w:tblCellMar>
        <w:tblLook w:val="04A0" w:firstRow="1" w:lastRow="0" w:firstColumn="1" w:lastColumn="0" w:noHBand="0" w:noVBand="1"/>
      </w:tblPr>
      <w:tblGrid>
        <w:gridCol w:w="561"/>
        <w:gridCol w:w="3401"/>
        <w:gridCol w:w="5382"/>
      </w:tblGrid>
      <w:tr w:rsidR="00A157AB" w:rsidRPr="00DC2E30" w14:paraId="76931AAC" w14:textId="77777777" w:rsidTr="00A157AB">
        <w:trPr>
          <w:trHeight w:val="20"/>
          <w:tblHeader/>
        </w:trPr>
        <w:tc>
          <w:tcPr>
            <w:tcW w:w="300" w:type="pct"/>
            <w:shd w:val="clear" w:color="auto" w:fill="auto"/>
          </w:tcPr>
          <w:p w14:paraId="0CCACBF6" w14:textId="77777777" w:rsidR="00A157AB" w:rsidRPr="00DC2E30" w:rsidRDefault="00A157AB" w:rsidP="00A157AB">
            <w:pPr>
              <w:widowControl w:val="0"/>
              <w:spacing w:after="0" w:line="240" w:lineRule="auto"/>
              <w:rPr>
                <w:rFonts w:ascii="Times New Roman" w:hAnsi="Times New Roman"/>
                <w:b/>
                <w:sz w:val="24"/>
                <w:szCs w:val="24"/>
              </w:rPr>
            </w:pPr>
            <w:r w:rsidRPr="00DC2E30">
              <w:rPr>
                <w:rFonts w:ascii="Times New Roman" w:hAnsi="Times New Roman"/>
                <w:b/>
                <w:sz w:val="24"/>
                <w:szCs w:val="24"/>
              </w:rPr>
              <w:t>№</w:t>
            </w:r>
          </w:p>
        </w:tc>
        <w:tc>
          <w:tcPr>
            <w:tcW w:w="1820" w:type="pct"/>
            <w:shd w:val="clear" w:color="auto" w:fill="auto"/>
          </w:tcPr>
          <w:p w14:paraId="5AFF589C" w14:textId="77777777" w:rsidR="00A157AB" w:rsidRPr="00DC2E30" w:rsidRDefault="00A157AB" w:rsidP="00A157AB">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Параметр</w:t>
            </w:r>
          </w:p>
        </w:tc>
        <w:tc>
          <w:tcPr>
            <w:tcW w:w="2880" w:type="pct"/>
            <w:shd w:val="clear" w:color="auto" w:fill="auto"/>
          </w:tcPr>
          <w:p w14:paraId="10F73403" w14:textId="77777777" w:rsidR="00A157AB" w:rsidRPr="00DC2E30" w:rsidRDefault="00A157AB" w:rsidP="00A157AB">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Значение</w:t>
            </w:r>
          </w:p>
        </w:tc>
      </w:tr>
      <w:tr w:rsidR="00A157AB" w:rsidRPr="00DC2E30" w14:paraId="499B904D" w14:textId="77777777" w:rsidTr="00A157AB">
        <w:trPr>
          <w:trHeight w:val="20"/>
        </w:trPr>
        <w:tc>
          <w:tcPr>
            <w:tcW w:w="300" w:type="pct"/>
            <w:shd w:val="clear" w:color="auto" w:fill="auto"/>
          </w:tcPr>
          <w:p w14:paraId="0473328C"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5266D44A"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Габариты</w:t>
            </w:r>
          </w:p>
        </w:tc>
        <w:tc>
          <w:tcPr>
            <w:tcW w:w="2880" w:type="pct"/>
            <w:shd w:val="clear" w:color="auto" w:fill="auto"/>
            <w:hideMark/>
          </w:tcPr>
          <w:p w14:paraId="4DEAF3E6"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Габаритные показатели для статичной установки</w:t>
            </w:r>
          </w:p>
        </w:tc>
      </w:tr>
      <w:tr w:rsidR="00A157AB" w:rsidRPr="00DC2E30" w14:paraId="3DF4602D" w14:textId="77777777" w:rsidTr="00A157AB">
        <w:trPr>
          <w:trHeight w:val="20"/>
        </w:trPr>
        <w:tc>
          <w:tcPr>
            <w:tcW w:w="300" w:type="pct"/>
            <w:shd w:val="clear" w:color="auto" w:fill="auto"/>
          </w:tcPr>
          <w:p w14:paraId="6FFBBA54"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272818FC"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Характеристики электропитания</w:t>
            </w:r>
          </w:p>
        </w:tc>
        <w:tc>
          <w:tcPr>
            <w:tcW w:w="2880" w:type="pct"/>
            <w:shd w:val="clear" w:color="auto" w:fill="auto"/>
            <w:hideMark/>
          </w:tcPr>
          <w:p w14:paraId="485347C0"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Потребляемая мощность</w:t>
            </w:r>
            <w:r>
              <w:rPr>
                <w:rFonts w:ascii="Times New Roman" w:hAnsi="Times New Roman"/>
                <w:sz w:val="24"/>
                <w:szCs w:val="24"/>
              </w:rPr>
              <w:t xml:space="preserve"> – </w:t>
            </w:r>
            <w:r w:rsidRPr="00DC2E30">
              <w:rPr>
                <w:rFonts w:ascii="Times New Roman" w:hAnsi="Times New Roman"/>
                <w:sz w:val="24"/>
                <w:szCs w:val="24"/>
              </w:rPr>
              <w:t>не более 110</w:t>
            </w:r>
            <w:r>
              <w:rPr>
                <w:rFonts w:ascii="Times New Roman" w:hAnsi="Times New Roman"/>
                <w:sz w:val="24"/>
                <w:szCs w:val="24"/>
              </w:rPr>
              <w:t> </w:t>
            </w:r>
            <w:r w:rsidRPr="00DC2E30">
              <w:rPr>
                <w:rFonts w:ascii="Times New Roman" w:hAnsi="Times New Roman"/>
                <w:sz w:val="24"/>
                <w:szCs w:val="24"/>
              </w:rPr>
              <w:t>Вт; Сетевое напряжение 220</w:t>
            </w:r>
            <w:r>
              <w:rPr>
                <w:rFonts w:ascii="Times New Roman" w:hAnsi="Times New Roman"/>
                <w:sz w:val="24"/>
                <w:szCs w:val="24"/>
              </w:rPr>
              <w:t>–</w:t>
            </w:r>
            <w:r w:rsidRPr="00DC2E30">
              <w:rPr>
                <w:rFonts w:ascii="Times New Roman" w:hAnsi="Times New Roman"/>
                <w:sz w:val="24"/>
                <w:szCs w:val="24"/>
              </w:rPr>
              <w:t>230</w:t>
            </w:r>
            <w:r>
              <w:rPr>
                <w:rFonts w:ascii="Times New Roman" w:hAnsi="Times New Roman"/>
                <w:sz w:val="24"/>
                <w:szCs w:val="24"/>
              </w:rPr>
              <w:t> </w:t>
            </w:r>
            <w:r w:rsidRPr="00DC2E30">
              <w:rPr>
                <w:rFonts w:ascii="Times New Roman" w:hAnsi="Times New Roman"/>
                <w:sz w:val="24"/>
                <w:szCs w:val="24"/>
              </w:rPr>
              <w:t>В (50</w:t>
            </w:r>
            <w:r>
              <w:rPr>
                <w:rFonts w:ascii="Times New Roman" w:hAnsi="Times New Roman"/>
                <w:sz w:val="24"/>
                <w:szCs w:val="24"/>
              </w:rPr>
              <w:t> </w:t>
            </w:r>
            <w:r w:rsidRPr="00DC2E30">
              <w:rPr>
                <w:rFonts w:ascii="Times New Roman" w:hAnsi="Times New Roman"/>
                <w:sz w:val="24"/>
                <w:szCs w:val="24"/>
              </w:rPr>
              <w:t>ГЦ)</w:t>
            </w:r>
          </w:p>
        </w:tc>
      </w:tr>
      <w:tr w:rsidR="00A157AB" w:rsidRPr="00DC2E30" w14:paraId="38CD24AF" w14:textId="77777777" w:rsidTr="00A157AB">
        <w:trPr>
          <w:trHeight w:val="20"/>
        </w:trPr>
        <w:tc>
          <w:tcPr>
            <w:tcW w:w="300" w:type="pct"/>
            <w:shd w:val="clear" w:color="auto" w:fill="auto"/>
          </w:tcPr>
          <w:p w14:paraId="631A6680"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06DB39A2"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Производительность</w:t>
            </w:r>
          </w:p>
        </w:tc>
        <w:tc>
          <w:tcPr>
            <w:tcW w:w="2880" w:type="pct"/>
            <w:shd w:val="clear" w:color="auto" w:fill="auto"/>
            <w:hideMark/>
          </w:tcPr>
          <w:p w14:paraId="233EBC5E"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Максимальная производительность маршрутизатора в режиме </w:t>
            </w:r>
            <w:proofErr w:type="spellStart"/>
            <w:r w:rsidRPr="00DC2E30">
              <w:rPr>
                <w:rFonts w:ascii="Times New Roman" w:hAnsi="Times New Roman"/>
                <w:sz w:val="24"/>
                <w:szCs w:val="24"/>
              </w:rPr>
              <w:t>Layer</w:t>
            </w:r>
            <w:proofErr w:type="spellEnd"/>
            <w:r w:rsidRPr="00DC2E30">
              <w:rPr>
                <w:rFonts w:ascii="Times New Roman" w:hAnsi="Times New Roman"/>
                <w:sz w:val="24"/>
                <w:szCs w:val="24"/>
              </w:rPr>
              <w:t xml:space="preserve"> 3 </w:t>
            </w:r>
            <w:proofErr w:type="spellStart"/>
            <w:r w:rsidRPr="00DC2E30">
              <w:rPr>
                <w:rFonts w:ascii="Times New Roman" w:hAnsi="Times New Roman"/>
                <w:sz w:val="24"/>
                <w:szCs w:val="24"/>
              </w:rPr>
              <w:t>forwarding</w:t>
            </w:r>
            <w:proofErr w:type="spellEnd"/>
            <w:r w:rsidRPr="00DC2E30">
              <w:rPr>
                <w:rFonts w:ascii="Times New Roman" w:hAnsi="Times New Roman"/>
                <w:sz w:val="24"/>
                <w:szCs w:val="24"/>
              </w:rPr>
              <w:t xml:space="preserve"> (64</w:t>
            </w:r>
            <w:r>
              <w:rPr>
                <w:rFonts w:ascii="Times New Roman" w:hAnsi="Times New Roman"/>
                <w:sz w:val="24"/>
                <w:szCs w:val="24"/>
              </w:rPr>
              <w:noBreakHyphen/>
            </w:r>
            <w:r w:rsidRPr="00DC2E30">
              <w:rPr>
                <w:rFonts w:ascii="Times New Roman" w:hAnsi="Times New Roman"/>
                <w:sz w:val="24"/>
                <w:szCs w:val="24"/>
              </w:rPr>
              <w:t xml:space="preserve">byte </w:t>
            </w:r>
            <w:proofErr w:type="spellStart"/>
            <w:r w:rsidRPr="00DC2E30">
              <w:rPr>
                <w:rFonts w:ascii="Times New Roman" w:hAnsi="Times New Roman"/>
                <w:sz w:val="24"/>
                <w:szCs w:val="24"/>
              </w:rPr>
              <w:t>packet</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size</w:t>
            </w:r>
            <w:proofErr w:type="spellEnd"/>
            <w:r w:rsidRPr="00DC2E30">
              <w:rPr>
                <w:rFonts w:ascii="Times New Roman" w:hAnsi="Times New Roman"/>
                <w:sz w:val="24"/>
                <w:szCs w:val="24"/>
              </w:rPr>
              <w:t xml:space="preserve">) должна быть не менее </w:t>
            </w:r>
            <w:r>
              <w:rPr>
                <w:rFonts w:ascii="Times New Roman" w:hAnsi="Times New Roman"/>
                <w:sz w:val="24"/>
                <w:szCs w:val="24"/>
              </w:rPr>
              <w:br/>
            </w:r>
            <w:r w:rsidRPr="00DC2E30">
              <w:rPr>
                <w:rFonts w:ascii="Times New Roman" w:hAnsi="Times New Roman"/>
                <w:sz w:val="24"/>
                <w:szCs w:val="24"/>
              </w:rPr>
              <w:t xml:space="preserve">100 тысяч пакетов в секунду при скорости канала передачи данных не менее 10 Мбит/с </w:t>
            </w:r>
            <w:r>
              <w:rPr>
                <w:rFonts w:ascii="Times New Roman" w:hAnsi="Times New Roman"/>
                <w:sz w:val="24"/>
                <w:szCs w:val="24"/>
              </w:rPr>
              <w:br/>
            </w:r>
            <w:r w:rsidRPr="00DC2E30">
              <w:rPr>
                <w:rFonts w:ascii="Times New Roman" w:hAnsi="Times New Roman"/>
                <w:sz w:val="24"/>
                <w:szCs w:val="24"/>
              </w:rPr>
              <w:t>и включенном функционале, указанном в п. 6</w:t>
            </w:r>
            <w:r>
              <w:rPr>
                <w:rFonts w:ascii="Times New Roman" w:hAnsi="Times New Roman"/>
                <w:sz w:val="24"/>
                <w:szCs w:val="24"/>
              </w:rPr>
              <w:t>–</w:t>
            </w:r>
            <w:r w:rsidRPr="00DC2E30">
              <w:rPr>
                <w:rFonts w:ascii="Times New Roman" w:hAnsi="Times New Roman"/>
                <w:sz w:val="24"/>
                <w:szCs w:val="24"/>
              </w:rPr>
              <w:t xml:space="preserve">10 настоящей таблицы, в соответствии </w:t>
            </w:r>
            <w:r>
              <w:rPr>
                <w:rFonts w:ascii="Times New Roman" w:hAnsi="Times New Roman"/>
                <w:sz w:val="24"/>
                <w:szCs w:val="24"/>
              </w:rPr>
              <w:br/>
            </w:r>
            <w:r w:rsidRPr="00DC2E30">
              <w:rPr>
                <w:rFonts w:ascii="Times New Roman" w:hAnsi="Times New Roman"/>
                <w:sz w:val="24"/>
                <w:szCs w:val="24"/>
              </w:rPr>
              <w:t>с требованиями Заказчика.</w:t>
            </w:r>
          </w:p>
        </w:tc>
      </w:tr>
      <w:tr w:rsidR="00A157AB" w:rsidRPr="00DC2E30" w14:paraId="3BBF6F7E" w14:textId="77777777" w:rsidTr="00A157AB">
        <w:trPr>
          <w:trHeight w:val="20"/>
        </w:trPr>
        <w:tc>
          <w:tcPr>
            <w:tcW w:w="300" w:type="pct"/>
            <w:vMerge w:val="restart"/>
            <w:shd w:val="clear" w:color="auto" w:fill="auto"/>
          </w:tcPr>
          <w:p w14:paraId="310532CE"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2F7ACB86"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голосового шлюза, телефонных интерфейсов и поддержка технологий </w:t>
            </w:r>
            <w:proofErr w:type="spellStart"/>
            <w:r w:rsidRPr="00DC2E30">
              <w:rPr>
                <w:rFonts w:ascii="Times New Roman" w:hAnsi="Times New Roman"/>
                <w:sz w:val="24"/>
                <w:szCs w:val="24"/>
              </w:rPr>
              <w:t>VoIP</w:t>
            </w:r>
            <w:proofErr w:type="spellEnd"/>
            <w:r w:rsidRPr="00DC2E30">
              <w:rPr>
                <w:rFonts w:ascii="Times New Roman" w:hAnsi="Times New Roman"/>
                <w:sz w:val="24"/>
                <w:szCs w:val="24"/>
              </w:rPr>
              <w:t>.</w:t>
            </w:r>
          </w:p>
        </w:tc>
        <w:tc>
          <w:tcPr>
            <w:tcW w:w="2880" w:type="pct"/>
            <w:shd w:val="clear" w:color="auto" w:fill="auto"/>
            <w:hideMark/>
          </w:tcPr>
          <w:p w14:paraId="14DEA07C"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протокола SIP</w:t>
            </w:r>
          </w:p>
        </w:tc>
      </w:tr>
      <w:tr w:rsidR="00A157AB" w:rsidRPr="00DC2E30" w14:paraId="36D4CB6A" w14:textId="77777777" w:rsidTr="00A157AB">
        <w:trPr>
          <w:trHeight w:val="20"/>
        </w:trPr>
        <w:tc>
          <w:tcPr>
            <w:tcW w:w="300" w:type="pct"/>
            <w:vMerge/>
            <w:shd w:val="clear" w:color="auto" w:fill="auto"/>
          </w:tcPr>
          <w:p w14:paraId="3A250253"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38D703EB"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hideMark/>
          </w:tcPr>
          <w:p w14:paraId="2BBE1913"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не менее одного интерфейса FXO</w:t>
            </w:r>
          </w:p>
        </w:tc>
      </w:tr>
      <w:tr w:rsidR="00A157AB" w:rsidRPr="00DC2E30" w:rsidDel="00916E55" w14:paraId="6BF20BE5" w14:textId="77777777" w:rsidTr="00A157AB">
        <w:trPr>
          <w:trHeight w:val="20"/>
        </w:trPr>
        <w:tc>
          <w:tcPr>
            <w:tcW w:w="300" w:type="pct"/>
            <w:vMerge/>
            <w:shd w:val="clear" w:color="auto" w:fill="auto"/>
          </w:tcPr>
          <w:p w14:paraId="1C8C6F5C"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5298EBB2"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tcPr>
          <w:p w14:paraId="4F96EC3F" w14:textId="77777777" w:rsidR="00A157AB" w:rsidRPr="00DC2E30" w:rsidDel="00916E55"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не менее трех интерфейсов FXS</w:t>
            </w:r>
          </w:p>
        </w:tc>
      </w:tr>
      <w:tr w:rsidR="00A157AB" w:rsidRPr="00DC2E30" w14:paraId="7D8118E6" w14:textId="77777777" w:rsidTr="00A157AB">
        <w:trPr>
          <w:trHeight w:val="20"/>
        </w:trPr>
        <w:tc>
          <w:tcPr>
            <w:tcW w:w="300" w:type="pct"/>
            <w:vMerge/>
            <w:shd w:val="clear" w:color="auto" w:fill="auto"/>
          </w:tcPr>
          <w:p w14:paraId="3FBF3652"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593B172"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hideMark/>
          </w:tcPr>
          <w:p w14:paraId="2E0B2B19"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Обеспечение подключения не менее 5 внутренних и внешних SIP абонентов</w:t>
            </w:r>
          </w:p>
        </w:tc>
      </w:tr>
      <w:tr w:rsidR="00A157AB" w:rsidRPr="00DC2E30" w14:paraId="6FB69F9A" w14:textId="77777777" w:rsidTr="00A157AB">
        <w:trPr>
          <w:trHeight w:val="20"/>
        </w:trPr>
        <w:tc>
          <w:tcPr>
            <w:tcW w:w="300" w:type="pct"/>
            <w:vMerge/>
            <w:shd w:val="clear" w:color="auto" w:fill="auto"/>
          </w:tcPr>
          <w:p w14:paraId="5CA51FF2"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45C77270"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tcPr>
          <w:p w14:paraId="0F7DFF44"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функциональности голосового меню автосекретаря</w:t>
            </w:r>
          </w:p>
        </w:tc>
      </w:tr>
      <w:tr w:rsidR="00A157AB" w:rsidRPr="00DC2E30" w14:paraId="024E6FB3" w14:textId="77777777" w:rsidTr="00A157AB">
        <w:trPr>
          <w:trHeight w:val="20"/>
        </w:trPr>
        <w:tc>
          <w:tcPr>
            <w:tcW w:w="300" w:type="pct"/>
            <w:vMerge w:val="restart"/>
            <w:shd w:val="clear" w:color="auto" w:fill="auto"/>
          </w:tcPr>
          <w:p w14:paraId="4C15D739"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7CEE7E58"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Характеристики интеграции с существующей телефонной подсистемой</w:t>
            </w:r>
          </w:p>
        </w:tc>
        <w:tc>
          <w:tcPr>
            <w:tcW w:w="2880" w:type="pct"/>
            <w:shd w:val="clear" w:color="auto" w:fill="auto"/>
            <w:hideMark/>
          </w:tcPr>
          <w:p w14:paraId="6471F199"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Возможность подключения к IP УПАТС УФПС </w:t>
            </w:r>
            <w:r>
              <w:rPr>
                <w:rFonts w:ascii="Times New Roman" w:hAnsi="Times New Roman"/>
                <w:sz w:val="24"/>
                <w:szCs w:val="24"/>
              </w:rPr>
              <w:br/>
            </w:r>
            <w:r w:rsidRPr="00DC2E30">
              <w:rPr>
                <w:rFonts w:ascii="Times New Roman" w:hAnsi="Times New Roman"/>
                <w:sz w:val="24"/>
                <w:szCs w:val="24"/>
              </w:rPr>
              <w:t>(с базовой функциональностью) через КСПД сеть по IP протоколу</w:t>
            </w:r>
          </w:p>
        </w:tc>
      </w:tr>
      <w:tr w:rsidR="00A157AB" w:rsidRPr="00DC2E30" w14:paraId="59E3617B" w14:textId="77777777" w:rsidTr="00A157AB">
        <w:trPr>
          <w:trHeight w:val="20"/>
        </w:trPr>
        <w:tc>
          <w:tcPr>
            <w:tcW w:w="300" w:type="pct"/>
            <w:vMerge/>
            <w:shd w:val="clear" w:color="auto" w:fill="auto"/>
          </w:tcPr>
          <w:p w14:paraId="161FD5D6"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5E5B21DF"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hideMark/>
          </w:tcPr>
          <w:p w14:paraId="692F6284"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Иметь возможность осуществления телефонных вызовов через ТФОП в случае отсутствия связи </w:t>
            </w:r>
            <w:r>
              <w:rPr>
                <w:rFonts w:ascii="Times New Roman" w:hAnsi="Times New Roman"/>
                <w:sz w:val="24"/>
                <w:szCs w:val="24"/>
              </w:rPr>
              <w:br/>
            </w:r>
            <w:r w:rsidRPr="00DC2E30">
              <w:rPr>
                <w:rFonts w:ascii="Times New Roman" w:hAnsi="Times New Roman"/>
                <w:sz w:val="24"/>
                <w:szCs w:val="24"/>
              </w:rPr>
              <w:t>с КСПД</w:t>
            </w:r>
          </w:p>
        </w:tc>
      </w:tr>
      <w:tr w:rsidR="00A157AB" w:rsidRPr="00DC2E30" w14:paraId="5CCE0E09" w14:textId="77777777" w:rsidTr="00A157AB">
        <w:trPr>
          <w:trHeight w:val="20"/>
        </w:trPr>
        <w:tc>
          <w:tcPr>
            <w:tcW w:w="300" w:type="pct"/>
            <w:vMerge/>
            <w:shd w:val="clear" w:color="auto" w:fill="auto"/>
          </w:tcPr>
          <w:p w14:paraId="031F8B5F"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6C326D43"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hideMark/>
          </w:tcPr>
          <w:p w14:paraId="6596948F"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Иметь возможности для интеграции с существующей в АО «Почта России» телефонной системой</w:t>
            </w:r>
          </w:p>
        </w:tc>
      </w:tr>
      <w:tr w:rsidR="00A157AB" w:rsidRPr="00DC2E30" w14:paraId="606371D4" w14:textId="77777777" w:rsidTr="00A157AB">
        <w:trPr>
          <w:trHeight w:val="20"/>
        </w:trPr>
        <w:tc>
          <w:tcPr>
            <w:tcW w:w="300" w:type="pct"/>
            <w:shd w:val="clear" w:color="auto" w:fill="auto"/>
          </w:tcPr>
          <w:p w14:paraId="67FD522C"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7C465931"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протоколов динамической маршрутизации</w:t>
            </w:r>
          </w:p>
        </w:tc>
        <w:tc>
          <w:tcPr>
            <w:tcW w:w="2880" w:type="pct"/>
            <w:shd w:val="clear" w:color="auto" w:fill="auto"/>
            <w:hideMark/>
          </w:tcPr>
          <w:p w14:paraId="31D8ACA1"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Обеспечивать работу протоколов динамической маршрутизации для стека IPv4 (RIP/OSPFv2/BGP4), а также стека IPv6 (OSPFv3/BGP4+), статической маршрутизации, возможности маршрутизации трафика на основе политик;</w:t>
            </w:r>
          </w:p>
        </w:tc>
      </w:tr>
      <w:tr w:rsidR="00A157AB" w:rsidRPr="00DC2E30" w14:paraId="1CF13B23" w14:textId="77777777" w:rsidTr="00A157AB">
        <w:trPr>
          <w:trHeight w:val="292"/>
        </w:trPr>
        <w:tc>
          <w:tcPr>
            <w:tcW w:w="300" w:type="pct"/>
            <w:vMerge w:val="restart"/>
            <w:shd w:val="clear" w:color="auto" w:fill="auto"/>
          </w:tcPr>
          <w:p w14:paraId="6212CDF2"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0673A764"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Дополнительные протоколы и технологии</w:t>
            </w:r>
          </w:p>
        </w:tc>
        <w:tc>
          <w:tcPr>
            <w:tcW w:w="2880" w:type="pct"/>
            <w:shd w:val="clear" w:color="auto" w:fill="auto"/>
            <w:hideMark/>
          </w:tcPr>
          <w:p w14:paraId="1DE95F14"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Поддержка </w:t>
            </w:r>
            <w:proofErr w:type="spellStart"/>
            <w:r w:rsidRPr="00DC2E30">
              <w:rPr>
                <w:rFonts w:ascii="Times New Roman" w:hAnsi="Times New Roman"/>
                <w:sz w:val="24"/>
                <w:szCs w:val="24"/>
              </w:rPr>
              <w:t>QoS</w:t>
            </w:r>
            <w:proofErr w:type="spellEnd"/>
            <w:r w:rsidRPr="00DC2E30">
              <w:rPr>
                <w:rFonts w:ascii="Times New Roman" w:hAnsi="Times New Roman"/>
                <w:sz w:val="24"/>
                <w:szCs w:val="24"/>
              </w:rPr>
              <w:t xml:space="preserve">, NAT, </w:t>
            </w:r>
            <w:proofErr w:type="spellStart"/>
            <w:r w:rsidRPr="00DC2E30">
              <w:rPr>
                <w:rFonts w:ascii="Times New Roman" w:hAnsi="Times New Roman"/>
                <w:sz w:val="24"/>
                <w:szCs w:val="24"/>
              </w:rPr>
              <w:t>IPSec</w:t>
            </w:r>
            <w:proofErr w:type="spellEnd"/>
            <w:r w:rsidRPr="00DC2E30">
              <w:rPr>
                <w:rFonts w:ascii="Times New Roman" w:hAnsi="Times New Roman"/>
                <w:sz w:val="24"/>
                <w:szCs w:val="24"/>
              </w:rPr>
              <w:t>, L2TP, GRE</w:t>
            </w:r>
          </w:p>
        </w:tc>
      </w:tr>
      <w:tr w:rsidR="00A157AB" w:rsidRPr="00DC2E30" w14:paraId="11E01355" w14:textId="77777777" w:rsidTr="00A157AB">
        <w:trPr>
          <w:trHeight w:val="20"/>
        </w:trPr>
        <w:tc>
          <w:tcPr>
            <w:tcW w:w="300" w:type="pct"/>
            <w:vMerge/>
            <w:shd w:val="clear" w:color="auto" w:fill="auto"/>
          </w:tcPr>
          <w:p w14:paraId="6D768262"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7674CD2E"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hideMark/>
          </w:tcPr>
          <w:p w14:paraId="79F046FB"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Обеспечение маркировки пакетов по полям </w:t>
            </w:r>
            <w:r w:rsidRPr="00DC2E30">
              <w:rPr>
                <w:rFonts w:ascii="Times New Roman" w:hAnsi="Times New Roman"/>
                <w:sz w:val="24"/>
                <w:szCs w:val="24"/>
              </w:rPr>
              <w:lastRenderedPageBreak/>
              <w:t>802.1p, DSCP на основе информации IP адреса отправителя и получателя, MAC адреса отправителя и получателя, номеров портов протоколов TCP либо UDP</w:t>
            </w:r>
          </w:p>
        </w:tc>
      </w:tr>
      <w:tr w:rsidR="00A157AB" w:rsidRPr="00DC2E30" w14:paraId="0497ECD8" w14:textId="77777777" w:rsidTr="00A157AB">
        <w:trPr>
          <w:trHeight w:val="20"/>
        </w:trPr>
        <w:tc>
          <w:tcPr>
            <w:tcW w:w="300" w:type="pct"/>
            <w:vMerge/>
            <w:shd w:val="clear" w:color="auto" w:fill="auto"/>
          </w:tcPr>
          <w:p w14:paraId="5C525900"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5E2D4CE2"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hideMark/>
          </w:tcPr>
          <w:p w14:paraId="0AEB6BEC"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алгоритмов организации очередей обслуживания трафика PQ/CBWFQ, SP/WRR/SP+WRR либо аналоги</w:t>
            </w:r>
          </w:p>
        </w:tc>
      </w:tr>
      <w:tr w:rsidR="00A157AB" w:rsidRPr="00DC2E30" w14:paraId="097F492F" w14:textId="77777777" w:rsidTr="00A157AB">
        <w:trPr>
          <w:trHeight w:val="20"/>
        </w:trPr>
        <w:tc>
          <w:tcPr>
            <w:tcW w:w="300" w:type="pct"/>
            <w:vMerge/>
            <w:shd w:val="clear" w:color="auto" w:fill="auto"/>
          </w:tcPr>
          <w:p w14:paraId="5365BF1C"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01616832"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hideMark/>
          </w:tcPr>
          <w:p w14:paraId="10E70389"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алгоритмов предотвращения перегрузки трафиком, в частности </w:t>
            </w:r>
            <w:proofErr w:type="spellStart"/>
            <w:r w:rsidRPr="00DC2E30">
              <w:rPr>
                <w:rFonts w:ascii="Times New Roman" w:hAnsi="Times New Roman"/>
                <w:sz w:val="24"/>
                <w:szCs w:val="24"/>
              </w:rPr>
              <w:t>Tail</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Drop</w:t>
            </w:r>
            <w:proofErr w:type="spellEnd"/>
            <w:r w:rsidRPr="00DC2E30">
              <w:rPr>
                <w:rFonts w:ascii="Times New Roman" w:hAnsi="Times New Roman"/>
                <w:sz w:val="24"/>
                <w:szCs w:val="24"/>
              </w:rPr>
              <w:t>/WRED либо аналог</w:t>
            </w:r>
          </w:p>
        </w:tc>
      </w:tr>
      <w:tr w:rsidR="00A157AB" w:rsidRPr="00DC2E30" w14:paraId="02FB888C" w14:textId="77777777" w:rsidTr="00A157AB">
        <w:trPr>
          <w:trHeight w:val="20"/>
        </w:trPr>
        <w:tc>
          <w:tcPr>
            <w:tcW w:w="300" w:type="pct"/>
            <w:vMerge/>
            <w:shd w:val="clear" w:color="auto" w:fill="auto"/>
          </w:tcPr>
          <w:p w14:paraId="732747B5"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4F6D2B8"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hideMark/>
          </w:tcPr>
          <w:p w14:paraId="4BFEA48D"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алгоритмов ограничения трафика CAR, </w:t>
            </w:r>
            <w:proofErr w:type="spellStart"/>
            <w:r w:rsidRPr="00DC2E30">
              <w:rPr>
                <w:rFonts w:ascii="Times New Roman" w:hAnsi="Times New Roman"/>
                <w:sz w:val="24"/>
                <w:szCs w:val="24"/>
              </w:rPr>
              <w:t>traffic</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shaping</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traffic</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policing</w:t>
            </w:r>
            <w:proofErr w:type="spellEnd"/>
            <w:r w:rsidRPr="00DC2E30">
              <w:rPr>
                <w:rFonts w:ascii="Times New Roman" w:hAnsi="Times New Roman"/>
                <w:sz w:val="24"/>
                <w:szCs w:val="24"/>
              </w:rPr>
              <w:t xml:space="preserve"> для различных типов сервиса</w:t>
            </w:r>
          </w:p>
        </w:tc>
      </w:tr>
      <w:tr w:rsidR="00A157AB" w:rsidRPr="00DC2E30" w14:paraId="730C7617" w14:textId="77777777" w:rsidTr="00A157AB">
        <w:trPr>
          <w:trHeight w:val="20"/>
        </w:trPr>
        <w:tc>
          <w:tcPr>
            <w:tcW w:w="300" w:type="pct"/>
            <w:vMerge/>
            <w:shd w:val="clear" w:color="auto" w:fill="auto"/>
          </w:tcPr>
          <w:p w14:paraId="06B215BD"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78F8B3F3"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hideMark/>
          </w:tcPr>
          <w:p w14:paraId="781C5C43"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протоколов DHCP </w:t>
            </w:r>
            <w:proofErr w:type="spellStart"/>
            <w:r w:rsidRPr="00DC2E30">
              <w:rPr>
                <w:rFonts w:ascii="Times New Roman" w:hAnsi="Times New Roman"/>
                <w:sz w:val="24"/>
                <w:szCs w:val="24"/>
              </w:rPr>
              <w:t>Client</w:t>
            </w:r>
            <w:proofErr w:type="spellEnd"/>
            <w:r w:rsidRPr="00DC2E30">
              <w:rPr>
                <w:rFonts w:ascii="Times New Roman" w:hAnsi="Times New Roman"/>
                <w:sz w:val="24"/>
                <w:szCs w:val="24"/>
              </w:rPr>
              <w:t xml:space="preserve">, DHCP </w:t>
            </w:r>
            <w:proofErr w:type="spellStart"/>
            <w:r w:rsidRPr="00DC2E30">
              <w:rPr>
                <w:rFonts w:ascii="Times New Roman" w:hAnsi="Times New Roman"/>
                <w:sz w:val="24"/>
                <w:szCs w:val="24"/>
              </w:rPr>
              <w:t>relay</w:t>
            </w:r>
            <w:proofErr w:type="spellEnd"/>
            <w:r w:rsidRPr="00DC2E30">
              <w:rPr>
                <w:rFonts w:ascii="Times New Roman" w:hAnsi="Times New Roman"/>
                <w:sz w:val="24"/>
                <w:szCs w:val="24"/>
              </w:rPr>
              <w:t xml:space="preserve">, DHCP </w:t>
            </w:r>
            <w:proofErr w:type="spellStart"/>
            <w:r w:rsidRPr="00DC2E30">
              <w:rPr>
                <w:rFonts w:ascii="Times New Roman" w:hAnsi="Times New Roman"/>
                <w:sz w:val="24"/>
                <w:szCs w:val="24"/>
              </w:rPr>
              <w:t>Server</w:t>
            </w:r>
            <w:proofErr w:type="spellEnd"/>
          </w:p>
        </w:tc>
      </w:tr>
      <w:tr w:rsidR="00A157AB" w:rsidRPr="00DC2E30" w14:paraId="79E0B10E" w14:textId="77777777" w:rsidTr="00A157AB">
        <w:trPr>
          <w:trHeight w:val="20"/>
        </w:trPr>
        <w:tc>
          <w:tcPr>
            <w:tcW w:w="300" w:type="pct"/>
            <w:vMerge/>
            <w:shd w:val="clear" w:color="auto" w:fill="auto"/>
          </w:tcPr>
          <w:p w14:paraId="401B4505"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7133A39C"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tcPr>
          <w:p w14:paraId="65188CDC"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VRF-</w:t>
            </w:r>
            <w:proofErr w:type="spellStart"/>
            <w:r w:rsidRPr="00DC2E30">
              <w:rPr>
                <w:rFonts w:ascii="Times New Roman" w:hAnsi="Times New Roman"/>
                <w:sz w:val="24"/>
                <w:szCs w:val="24"/>
              </w:rPr>
              <w:t>Light</w:t>
            </w:r>
            <w:proofErr w:type="spellEnd"/>
            <w:r w:rsidRPr="00DC2E30">
              <w:rPr>
                <w:rFonts w:ascii="Times New Roman" w:hAnsi="Times New Roman"/>
                <w:sz w:val="24"/>
                <w:szCs w:val="24"/>
              </w:rPr>
              <w:t xml:space="preserve">. Обеспечение двунаправленного взаимодействия пакетов </w:t>
            </w:r>
            <w:r>
              <w:rPr>
                <w:rFonts w:ascii="Times New Roman" w:hAnsi="Times New Roman"/>
                <w:sz w:val="24"/>
                <w:szCs w:val="24"/>
              </w:rPr>
              <w:br/>
            </w:r>
            <w:r w:rsidRPr="00DC2E30">
              <w:rPr>
                <w:rFonts w:ascii="Times New Roman" w:hAnsi="Times New Roman"/>
                <w:sz w:val="24"/>
                <w:szCs w:val="24"/>
              </w:rPr>
              <w:t>из разных VRF через общий интерфейс</w:t>
            </w:r>
          </w:p>
        </w:tc>
      </w:tr>
      <w:tr w:rsidR="00A157AB" w:rsidRPr="00DC2E30" w14:paraId="68BD77E9" w14:textId="77777777" w:rsidTr="00A157AB">
        <w:trPr>
          <w:trHeight w:val="20"/>
        </w:trPr>
        <w:tc>
          <w:tcPr>
            <w:tcW w:w="300" w:type="pct"/>
            <w:vMerge/>
            <w:shd w:val="clear" w:color="auto" w:fill="auto"/>
          </w:tcPr>
          <w:p w14:paraId="3BF55DD2"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F1D2551"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hideMark/>
          </w:tcPr>
          <w:p w14:paraId="2C2D8113"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Обеспечивать технологию BFD для протокола BGP, статических маршрутов, статуса состояния интерфейса, IP адреса</w:t>
            </w:r>
          </w:p>
        </w:tc>
      </w:tr>
      <w:tr w:rsidR="00A157AB" w:rsidRPr="00DC2E30" w14:paraId="52E093A0" w14:textId="77777777" w:rsidTr="00A157AB">
        <w:trPr>
          <w:trHeight w:val="20"/>
        </w:trPr>
        <w:tc>
          <w:tcPr>
            <w:tcW w:w="300" w:type="pct"/>
            <w:vMerge/>
            <w:shd w:val="clear" w:color="auto" w:fill="auto"/>
          </w:tcPr>
          <w:p w14:paraId="47AE26D2"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7F1425D2"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hideMark/>
          </w:tcPr>
          <w:p w14:paraId="42FBD9D5"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технологии измерения качества сети (TCP, HTTP, ICMP, </w:t>
            </w:r>
            <w:proofErr w:type="spellStart"/>
            <w:r w:rsidRPr="00DC2E30">
              <w:rPr>
                <w:rFonts w:ascii="Times New Roman" w:hAnsi="Times New Roman"/>
                <w:sz w:val="24"/>
                <w:szCs w:val="24"/>
              </w:rPr>
              <w:t>Trace</w:t>
            </w:r>
            <w:proofErr w:type="spellEnd"/>
            <w:r w:rsidRPr="00DC2E30">
              <w:rPr>
                <w:rFonts w:ascii="Times New Roman" w:hAnsi="Times New Roman"/>
                <w:sz w:val="24"/>
                <w:szCs w:val="24"/>
              </w:rPr>
              <w:t xml:space="preserve">, UDP, UDP </w:t>
            </w:r>
            <w:proofErr w:type="spellStart"/>
            <w:r w:rsidRPr="00DC2E30">
              <w:rPr>
                <w:rFonts w:ascii="Times New Roman" w:hAnsi="Times New Roman"/>
                <w:sz w:val="24"/>
                <w:szCs w:val="24"/>
              </w:rPr>
              <w:t>jitter</w:t>
            </w:r>
            <w:proofErr w:type="spellEnd"/>
            <w:r w:rsidRPr="00DC2E30">
              <w:rPr>
                <w:rFonts w:ascii="Times New Roman" w:hAnsi="Times New Roman"/>
                <w:sz w:val="24"/>
                <w:szCs w:val="24"/>
              </w:rPr>
              <w:t xml:space="preserve">, SNMP). Сбор статистики по сетевым задержкам, проценту потерянных пакетов, колебанию </w:t>
            </w:r>
            <w:proofErr w:type="spellStart"/>
            <w:r w:rsidRPr="00DC2E30">
              <w:rPr>
                <w:rFonts w:ascii="Times New Roman" w:hAnsi="Times New Roman"/>
                <w:sz w:val="24"/>
                <w:szCs w:val="24"/>
              </w:rPr>
              <w:t>джитера</w:t>
            </w:r>
            <w:proofErr w:type="spellEnd"/>
            <w:r w:rsidRPr="00DC2E30">
              <w:rPr>
                <w:rFonts w:ascii="Times New Roman" w:hAnsi="Times New Roman"/>
                <w:sz w:val="24"/>
                <w:szCs w:val="24"/>
              </w:rPr>
              <w:t xml:space="preserve">. Измерение времени установления соединения HTTP (время разрешения DNS, установления TCP соединения, TCP транзакции). Наличие ассоциации результатов измерения качества сети с протоколом VRRP, статической маршрутизацией, резервным интерфейсом </w:t>
            </w:r>
            <w:r>
              <w:rPr>
                <w:rFonts w:ascii="Times New Roman" w:hAnsi="Times New Roman"/>
                <w:sz w:val="24"/>
                <w:szCs w:val="24"/>
              </w:rPr>
              <w:br/>
            </w:r>
            <w:r w:rsidRPr="00DC2E30">
              <w:rPr>
                <w:rFonts w:ascii="Times New Roman" w:hAnsi="Times New Roman"/>
                <w:sz w:val="24"/>
                <w:szCs w:val="24"/>
              </w:rPr>
              <w:t xml:space="preserve">и </w:t>
            </w:r>
            <w:proofErr w:type="spellStart"/>
            <w:r w:rsidRPr="00DC2E30">
              <w:rPr>
                <w:rFonts w:ascii="Times New Roman" w:hAnsi="Times New Roman"/>
                <w:sz w:val="24"/>
                <w:szCs w:val="24"/>
              </w:rPr>
              <w:t>policy-based</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routing</w:t>
            </w:r>
            <w:proofErr w:type="spellEnd"/>
            <w:r w:rsidRPr="00DC2E30">
              <w:rPr>
                <w:rFonts w:ascii="Times New Roman" w:hAnsi="Times New Roman"/>
                <w:sz w:val="24"/>
                <w:szCs w:val="24"/>
              </w:rPr>
              <w:t xml:space="preserve"> (PBR). Уведомление подсистемы управления при превышении заданных порогов качества сети.</w:t>
            </w:r>
          </w:p>
        </w:tc>
      </w:tr>
      <w:tr w:rsidR="00A157AB" w:rsidRPr="00DC2E30" w14:paraId="0374B5F3" w14:textId="77777777" w:rsidTr="00A157AB">
        <w:trPr>
          <w:trHeight w:val="20"/>
        </w:trPr>
        <w:tc>
          <w:tcPr>
            <w:tcW w:w="300" w:type="pct"/>
            <w:shd w:val="clear" w:color="auto" w:fill="auto"/>
          </w:tcPr>
          <w:p w14:paraId="0C8C3366"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799C9476"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технологий сбора статистики о трафике</w:t>
            </w:r>
          </w:p>
        </w:tc>
        <w:tc>
          <w:tcPr>
            <w:tcW w:w="2880" w:type="pct"/>
            <w:shd w:val="clear" w:color="auto" w:fill="auto"/>
            <w:hideMark/>
          </w:tcPr>
          <w:p w14:paraId="06F86CDB"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Не менее одного из </w:t>
            </w:r>
            <w:proofErr w:type="spellStart"/>
            <w:r w:rsidRPr="00DC2E30">
              <w:rPr>
                <w:rFonts w:ascii="Times New Roman" w:hAnsi="Times New Roman"/>
                <w:sz w:val="24"/>
                <w:szCs w:val="24"/>
              </w:rPr>
              <w:t>sFlow</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NetFlow</w:t>
            </w:r>
            <w:proofErr w:type="spellEnd"/>
            <w:r w:rsidRPr="00DC2E30">
              <w:rPr>
                <w:rFonts w:ascii="Times New Roman" w:hAnsi="Times New Roman"/>
                <w:sz w:val="24"/>
                <w:szCs w:val="24"/>
              </w:rPr>
              <w:t xml:space="preserve">, IPFIX, </w:t>
            </w:r>
            <w:proofErr w:type="spellStart"/>
            <w:r w:rsidRPr="00DC2E30">
              <w:rPr>
                <w:rFonts w:ascii="Times New Roman" w:hAnsi="Times New Roman"/>
                <w:sz w:val="24"/>
                <w:szCs w:val="24"/>
              </w:rPr>
              <w:t>Netstream</w:t>
            </w:r>
            <w:proofErr w:type="spellEnd"/>
          </w:p>
        </w:tc>
      </w:tr>
      <w:tr w:rsidR="00A157AB" w:rsidRPr="00DC2E30" w14:paraId="14F40370" w14:textId="77777777" w:rsidTr="00A157AB">
        <w:trPr>
          <w:trHeight w:val="20"/>
        </w:trPr>
        <w:tc>
          <w:tcPr>
            <w:tcW w:w="300" w:type="pct"/>
            <w:vMerge w:val="restart"/>
            <w:shd w:val="clear" w:color="auto" w:fill="auto"/>
          </w:tcPr>
          <w:p w14:paraId="2F74DB15"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31058A20"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портов</w:t>
            </w:r>
          </w:p>
        </w:tc>
        <w:tc>
          <w:tcPr>
            <w:tcW w:w="2880" w:type="pct"/>
            <w:shd w:val="clear" w:color="auto" w:fill="auto"/>
            <w:hideMark/>
          </w:tcPr>
          <w:p w14:paraId="3C90AAC4"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Маршрутизатор должен обеспечивать </w:t>
            </w:r>
            <w:r>
              <w:rPr>
                <w:rFonts w:ascii="Times New Roman" w:hAnsi="Times New Roman"/>
                <w:sz w:val="24"/>
                <w:szCs w:val="24"/>
              </w:rPr>
              <w:br/>
            </w:r>
            <w:r w:rsidRPr="00DC2E30">
              <w:rPr>
                <w:rFonts w:ascii="Times New Roman" w:hAnsi="Times New Roman"/>
                <w:sz w:val="24"/>
                <w:szCs w:val="24"/>
              </w:rPr>
              <w:t>(при необходимости включать в состав поставки все необходимые для этого интерфейсные модули и трансиверы) не менее:</w:t>
            </w:r>
          </w:p>
        </w:tc>
      </w:tr>
      <w:tr w:rsidR="00A157AB" w:rsidRPr="00DC2E30" w14:paraId="3AC6C8E1" w14:textId="77777777" w:rsidTr="00A157AB">
        <w:trPr>
          <w:trHeight w:val="20"/>
        </w:trPr>
        <w:tc>
          <w:tcPr>
            <w:tcW w:w="300" w:type="pct"/>
            <w:vMerge/>
            <w:shd w:val="clear" w:color="auto" w:fill="auto"/>
          </w:tcPr>
          <w:p w14:paraId="7034982E"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2CBF1B44"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tcPr>
          <w:p w14:paraId="3A85D19A"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Одного маршрутизируемого порта </w:t>
            </w:r>
            <w:proofErr w:type="spellStart"/>
            <w:r w:rsidRPr="00DC2E30">
              <w:rPr>
                <w:rFonts w:ascii="Times New Roman" w:hAnsi="Times New Roman"/>
                <w:sz w:val="24"/>
                <w:szCs w:val="24"/>
              </w:rPr>
              <w:t>FastEthernet</w:t>
            </w:r>
            <w:proofErr w:type="spellEnd"/>
            <w:r w:rsidRPr="00DC2E30">
              <w:rPr>
                <w:rFonts w:ascii="Times New Roman" w:hAnsi="Times New Roman"/>
                <w:sz w:val="24"/>
                <w:szCs w:val="24"/>
              </w:rPr>
              <w:t xml:space="preserve"> </w:t>
            </w:r>
            <w:r>
              <w:rPr>
                <w:rFonts w:ascii="Times New Roman" w:hAnsi="Times New Roman"/>
                <w:sz w:val="24"/>
                <w:szCs w:val="24"/>
              </w:rPr>
              <w:br/>
            </w:r>
            <w:r w:rsidRPr="00DC2E30">
              <w:rPr>
                <w:rFonts w:ascii="Times New Roman" w:hAnsi="Times New Roman"/>
                <w:sz w:val="24"/>
                <w:szCs w:val="24"/>
              </w:rPr>
              <w:t>в форм-факторе RJ-45</w:t>
            </w:r>
          </w:p>
        </w:tc>
      </w:tr>
      <w:tr w:rsidR="00A157AB" w:rsidRPr="00DC2E30" w14:paraId="04307A5A" w14:textId="77777777" w:rsidTr="00A157AB">
        <w:trPr>
          <w:trHeight w:val="20"/>
        </w:trPr>
        <w:tc>
          <w:tcPr>
            <w:tcW w:w="300" w:type="pct"/>
            <w:vMerge/>
            <w:shd w:val="clear" w:color="auto" w:fill="auto"/>
          </w:tcPr>
          <w:p w14:paraId="77152199"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00B6DDD3"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tcPr>
          <w:p w14:paraId="0268A938"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Семи коммутируемых портов 10/100 </w:t>
            </w:r>
            <w:proofErr w:type="spellStart"/>
            <w:r w:rsidRPr="00DC2E30">
              <w:rPr>
                <w:rFonts w:ascii="Times New Roman" w:hAnsi="Times New Roman"/>
                <w:sz w:val="24"/>
                <w:szCs w:val="24"/>
              </w:rPr>
              <w:t>FastEthernet</w:t>
            </w:r>
            <w:proofErr w:type="spellEnd"/>
            <w:r w:rsidRPr="00DC2E30">
              <w:rPr>
                <w:rFonts w:ascii="Times New Roman" w:hAnsi="Times New Roman"/>
                <w:sz w:val="24"/>
                <w:szCs w:val="24"/>
              </w:rPr>
              <w:t xml:space="preserve"> в форм-факторе RJ-45 с поддержкой на портах 802.1Q VLAN</w:t>
            </w:r>
          </w:p>
        </w:tc>
      </w:tr>
      <w:tr w:rsidR="00A157AB" w:rsidRPr="00DC2E30" w14:paraId="70407CFB" w14:textId="77777777" w:rsidTr="00A157AB">
        <w:trPr>
          <w:trHeight w:val="20"/>
        </w:trPr>
        <w:tc>
          <w:tcPr>
            <w:tcW w:w="300" w:type="pct"/>
            <w:vMerge/>
            <w:shd w:val="clear" w:color="auto" w:fill="auto"/>
          </w:tcPr>
          <w:p w14:paraId="52D285BA"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71611684"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hideMark/>
          </w:tcPr>
          <w:p w14:paraId="34A9C6E8"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Одного USB порта для конфигурирования либо </w:t>
            </w:r>
            <w:r w:rsidRPr="00DC2E30">
              <w:rPr>
                <w:rFonts w:ascii="Times New Roman" w:hAnsi="Times New Roman"/>
                <w:sz w:val="24"/>
                <w:szCs w:val="24"/>
              </w:rPr>
              <w:lastRenderedPageBreak/>
              <w:t xml:space="preserve">обновления п/о маршрутизатора </w:t>
            </w:r>
          </w:p>
        </w:tc>
      </w:tr>
      <w:tr w:rsidR="00A157AB" w:rsidRPr="00DC2E30" w14:paraId="7DE01C56" w14:textId="77777777" w:rsidTr="00A157AB">
        <w:trPr>
          <w:trHeight w:val="20"/>
        </w:trPr>
        <w:tc>
          <w:tcPr>
            <w:tcW w:w="300" w:type="pct"/>
            <w:vMerge/>
            <w:shd w:val="clear" w:color="auto" w:fill="auto"/>
          </w:tcPr>
          <w:p w14:paraId="7507AD0E"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4286E64D"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tcPr>
          <w:p w14:paraId="4C3DE752"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USB порт должен поддерживать возможность подключение LTE USB-модема</w:t>
            </w:r>
          </w:p>
        </w:tc>
      </w:tr>
      <w:tr w:rsidR="00A157AB" w:rsidRPr="00DC2E30" w14:paraId="7203658E" w14:textId="77777777" w:rsidTr="00A157AB">
        <w:trPr>
          <w:trHeight w:val="20"/>
        </w:trPr>
        <w:tc>
          <w:tcPr>
            <w:tcW w:w="300" w:type="pct"/>
            <w:vMerge w:val="restart"/>
            <w:shd w:val="clear" w:color="auto" w:fill="auto"/>
          </w:tcPr>
          <w:p w14:paraId="19AC107F" w14:textId="77777777" w:rsidR="00A157AB" w:rsidRPr="00DC2E30" w:rsidRDefault="00A157AB" w:rsidP="00A4119A">
            <w:pPr>
              <w:widowControl w:val="0"/>
              <w:numPr>
                <w:ilvl w:val="0"/>
                <w:numId w:val="69"/>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79019859"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Сопровождение и мониторинг</w:t>
            </w:r>
          </w:p>
        </w:tc>
        <w:tc>
          <w:tcPr>
            <w:tcW w:w="2880" w:type="pct"/>
            <w:shd w:val="clear" w:color="auto" w:fill="auto"/>
            <w:hideMark/>
          </w:tcPr>
          <w:p w14:paraId="4D3E81B9"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Должна обеспечиваться возможность удаленного управления по протоколам SSH, SNMPv2c, v3</w:t>
            </w:r>
          </w:p>
        </w:tc>
      </w:tr>
      <w:tr w:rsidR="00A157AB" w:rsidRPr="00DC2E30" w14:paraId="7B4EA89D" w14:textId="77777777" w:rsidTr="00A157AB">
        <w:trPr>
          <w:trHeight w:val="20"/>
        </w:trPr>
        <w:tc>
          <w:tcPr>
            <w:tcW w:w="300" w:type="pct"/>
            <w:vMerge/>
            <w:shd w:val="clear" w:color="auto" w:fill="auto"/>
          </w:tcPr>
          <w:p w14:paraId="075BE024" w14:textId="77777777" w:rsidR="00A157AB" w:rsidRPr="00DC2E30" w:rsidRDefault="00A157AB" w:rsidP="00A157AB">
            <w:pPr>
              <w:widowControl w:val="0"/>
              <w:spacing w:after="0" w:line="240" w:lineRule="auto"/>
              <w:rPr>
                <w:rFonts w:ascii="Times New Roman" w:hAnsi="Times New Roman"/>
                <w:sz w:val="24"/>
                <w:szCs w:val="24"/>
              </w:rPr>
            </w:pPr>
          </w:p>
        </w:tc>
        <w:tc>
          <w:tcPr>
            <w:tcW w:w="1820" w:type="pct"/>
            <w:vMerge/>
            <w:shd w:val="clear" w:color="auto" w:fill="auto"/>
          </w:tcPr>
          <w:p w14:paraId="6AB279C0"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tcPr>
          <w:p w14:paraId="5BF5AF30"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трапов SNMP, SNMP MIB определяемых SMIv1, SMIv2</w:t>
            </w:r>
          </w:p>
        </w:tc>
      </w:tr>
      <w:tr w:rsidR="00A157AB" w:rsidRPr="00DC2E30" w14:paraId="14463096" w14:textId="77777777" w:rsidTr="00A157AB">
        <w:trPr>
          <w:trHeight w:val="20"/>
        </w:trPr>
        <w:tc>
          <w:tcPr>
            <w:tcW w:w="300" w:type="pct"/>
            <w:vMerge/>
            <w:shd w:val="clear" w:color="auto" w:fill="auto"/>
          </w:tcPr>
          <w:p w14:paraId="13A7899F" w14:textId="77777777" w:rsidR="00A157AB" w:rsidRPr="00DC2E30" w:rsidRDefault="00A157AB" w:rsidP="00A157AB">
            <w:pPr>
              <w:widowControl w:val="0"/>
              <w:spacing w:after="0" w:line="240" w:lineRule="auto"/>
              <w:rPr>
                <w:rFonts w:ascii="Times New Roman" w:hAnsi="Times New Roman"/>
                <w:sz w:val="24"/>
                <w:szCs w:val="24"/>
              </w:rPr>
            </w:pPr>
          </w:p>
        </w:tc>
        <w:tc>
          <w:tcPr>
            <w:tcW w:w="1820" w:type="pct"/>
            <w:vMerge/>
            <w:shd w:val="clear" w:color="auto" w:fill="auto"/>
            <w:hideMark/>
          </w:tcPr>
          <w:p w14:paraId="1D575289" w14:textId="77777777" w:rsidR="00A157AB" w:rsidRPr="00DC2E30" w:rsidRDefault="00A157AB" w:rsidP="00A157AB">
            <w:pPr>
              <w:widowControl w:val="0"/>
              <w:spacing w:after="0" w:line="240" w:lineRule="auto"/>
              <w:rPr>
                <w:rFonts w:ascii="Times New Roman" w:hAnsi="Times New Roman"/>
                <w:sz w:val="24"/>
                <w:szCs w:val="24"/>
              </w:rPr>
            </w:pPr>
          </w:p>
        </w:tc>
        <w:tc>
          <w:tcPr>
            <w:tcW w:w="2880" w:type="pct"/>
            <w:shd w:val="clear" w:color="auto" w:fill="auto"/>
            <w:hideMark/>
          </w:tcPr>
          <w:p w14:paraId="3A0606F8"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Поддержка технологии автоматической конфигурации оборудования путем загрузки системных файлов, </w:t>
            </w:r>
            <w:proofErr w:type="spellStart"/>
            <w:r w:rsidRPr="00DC2E30">
              <w:rPr>
                <w:rFonts w:ascii="Times New Roman" w:hAnsi="Times New Roman"/>
                <w:sz w:val="24"/>
                <w:szCs w:val="24"/>
              </w:rPr>
              <w:t>патчей</w:t>
            </w:r>
            <w:proofErr w:type="spellEnd"/>
            <w:r w:rsidRPr="00DC2E30">
              <w:rPr>
                <w:rFonts w:ascii="Times New Roman" w:hAnsi="Times New Roman"/>
                <w:sz w:val="24"/>
                <w:szCs w:val="24"/>
              </w:rPr>
              <w:t xml:space="preserve"> и конфигурационных файлов, расположенных на файловом сервере</w:t>
            </w:r>
          </w:p>
        </w:tc>
      </w:tr>
    </w:tbl>
    <w:p w14:paraId="63C2B1D2" w14:textId="77777777" w:rsidR="00A157AB" w:rsidRDefault="00A157AB" w:rsidP="00A157AB">
      <w:pPr>
        <w:pStyle w:val="af8"/>
        <w:widowControl w:val="0"/>
        <w:tabs>
          <w:tab w:val="left" w:pos="1560"/>
        </w:tabs>
        <w:spacing w:before="120"/>
        <w:ind w:left="0" w:firstLine="851"/>
        <w:contextualSpacing w:val="0"/>
        <w:jc w:val="both"/>
      </w:pPr>
      <w:r>
        <w:t xml:space="preserve">1.35.13.16.2. </w:t>
      </w:r>
      <w:r w:rsidRPr="00544F77">
        <w:t>Источники бесперебойного питания (ИБП) ТКУ 3.2. должны отвечать следующим требованиям:</w:t>
      </w:r>
    </w:p>
    <w:p w14:paraId="332E499F" w14:textId="77777777" w:rsidR="00A157AB" w:rsidRPr="00544F77" w:rsidRDefault="00A157AB" w:rsidP="00A157AB">
      <w:pPr>
        <w:widowControl w:val="0"/>
        <w:tabs>
          <w:tab w:val="left" w:pos="1701"/>
        </w:tabs>
        <w:spacing w:before="120"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Pr>
          <w:rFonts w:ascii="Times New Roman" w:hAnsi="Times New Roman"/>
          <w:i/>
          <w:sz w:val="28"/>
          <w:szCs w:val="28"/>
          <w:lang w:eastAsia="ru-RU"/>
        </w:rPr>
        <w:t>10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371"/>
        <w:gridCol w:w="2934"/>
        <w:gridCol w:w="3039"/>
      </w:tblGrid>
      <w:tr w:rsidR="00A157AB" w:rsidRPr="00DC2E30" w14:paraId="6CF595CE" w14:textId="77777777" w:rsidTr="00A157AB">
        <w:trPr>
          <w:jc w:val="center"/>
        </w:trPr>
        <w:tc>
          <w:tcPr>
            <w:tcW w:w="1804" w:type="pct"/>
            <w:shd w:val="clear" w:color="auto" w:fill="auto"/>
          </w:tcPr>
          <w:p w14:paraId="11CB172E" w14:textId="77777777" w:rsidR="00A157AB" w:rsidRPr="00DC2E30" w:rsidRDefault="00A157AB" w:rsidP="00A157AB">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Параметр</w:t>
            </w:r>
          </w:p>
        </w:tc>
        <w:tc>
          <w:tcPr>
            <w:tcW w:w="3196" w:type="pct"/>
            <w:gridSpan w:val="2"/>
            <w:shd w:val="clear" w:color="auto" w:fill="auto"/>
          </w:tcPr>
          <w:p w14:paraId="3744FEF4" w14:textId="77777777" w:rsidR="00A157AB" w:rsidRPr="00DC2E30" w:rsidRDefault="00A157AB" w:rsidP="00A157AB">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Значение</w:t>
            </w:r>
          </w:p>
        </w:tc>
      </w:tr>
      <w:tr w:rsidR="00A157AB" w:rsidRPr="00DC2E30" w14:paraId="0C20FD90" w14:textId="77777777" w:rsidTr="00A157AB">
        <w:trPr>
          <w:jc w:val="center"/>
        </w:trPr>
        <w:tc>
          <w:tcPr>
            <w:tcW w:w="1804" w:type="pct"/>
            <w:shd w:val="clear" w:color="auto" w:fill="auto"/>
          </w:tcPr>
          <w:p w14:paraId="2480DE66" w14:textId="77777777" w:rsidR="00A157AB" w:rsidRPr="00DC2E30" w:rsidRDefault="00A157AB" w:rsidP="00A157AB">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Номинальная мощность и тип ИБП (</w:t>
            </w:r>
            <w:proofErr w:type="spellStart"/>
            <w:r w:rsidRPr="00DC2E30">
              <w:rPr>
                <w:rFonts w:ascii="Times New Roman" w:hAnsi="Times New Roman"/>
                <w:sz w:val="24"/>
                <w:szCs w:val="24"/>
              </w:rPr>
              <w:t>кВА</w:t>
            </w:r>
            <w:proofErr w:type="spellEnd"/>
            <w:r w:rsidRPr="00DC2E30">
              <w:rPr>
                <w:rFonts w:ascii="Times New Roman" w:hAnsi="Times New Roman"/>
                <w:sz w:val="24"/>
                <w:szCs w:val="24"/>
              </w:rPr>
              <w:t>)</w:t>
            </w:r>
          </w:p>
        </w:tc>
        <w:tc>
          <w:tcPr>
            <w:tcW w:w="3196" w:type="pct"/>
            <w:gridSpan w:val="2"/>
            <w:shd w:val="clear" w:color="auto" w:fill="auto"/>
          </w:tcPr>
          <w:p w14:paraId="7EE0AB85"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Должна обеспечить автономное электропитание всего оборудования комплекта, соответствующего ТКУ, </w:t>
            </w:r>
            <w:r>
              <w:rPr>
                <w:rFonts w:ascii="Times New Roman" w:hAnsi="Times New Roman"/>
                <w:sz w:val="24"/>
                <w:szCs w:val="24"/>
              </w:rPr>
              <w:br/>
            </w:r>
            <w:r w:rsidRPr="00DC2E30">
              <w:rPr>
                <w:rFonts w:ascii="Times New Roman" w:hAnsi="Times New Roman"/>
                <w:sz w:val="24"/>
                <w:szCs w:val="24"/>
              </w:rPr>
              <w:t>а также видеорегистратора СОТ не менее 30 минут</w:t>
            </w:r>
          </w:p>
        </w:tc>
      </w:tr>
      <w:tr w:rsidR="00A157AB" w:rsidRPr="00DC2E30" w14:paraId="640F7FCA" w14:textId="77777777" w:rsidTr="00A157AB">
        <w:trPr>
          <w:jc w:val="center"/>
        </w:trPr>
        <w:tc>
          <w:tcPr>
            <w:tcW w:w="1804" w:type="pct"/>
            <w:shd w:val="clear" w:color="auto" w:fill="auto"/>
          </w:tcPr>
          <w:p w14:paraId="68AC34AF" w14:textId="77777777" w:rsidR="00A157AB" w:rsidRPr="00DC2E30" w:rsidRDefault="00A157AB" w:rsidP="00A157AB">
            <w:pPr>
              <w:widowControl w:val="0"/>
              <w:spacing w:after="0" w:line="240" w:lineRule="auto"/>
              <w:jc w:val="both"/>
              <w:rPr>
                <w:rFonts w:ascii="Times New Roman" w:hAnsi="Times New Roman"/>
                <w:sz w:val="24"/>
                <w:szCs w:val="24"/>
              </w:rPr>
            </w:pPr>
            <w:r w:rsidRPr="00DC2E30">
              <w:rPr>
                <w:rFonts w:ascii="Times New Roman" w:hAnsi="Times New Roman"/>
                <w:sz w:val="24"/>
                <w:szCs w:val="24"/>
              </w:rPr>
              <w:t>Форм фактор</w:t>
            </w:r>
          </w:p>
        </w:tc>
        <w:tc>
          <w:tcPr>
            <w:tcW w:w="3196" w:type="pct"/>
            <w:gridSpan w:val="2"/>
            <w:shd w:val="clear" w:color="auto" w:fill="auto"/>
          </w:tcPr>
          <w:p w14:paraId="316E0055" w14:textId="77777777" w:rsidR="00A157AB" w:rsidRPr="00DC2E30" w:rsidRDefault="00A157AB" w:rsidP="00A157AB">
            <w:pPr>
              <w:widowControl w:val="0"/>
              <w:spacing w:after="0" w:line="240" w:lineRule="auto"/>
              <w:rPr>
                <w:rFonts w:ascii="Times New Roman" w:hAnsi="Times New Roman"/>
                <w:sz w:val="24"/>
                <w:szCs w:val="24"/>
              </w:rPr>
            </w:pPr>
            <w:r w:rsidRPr="00DC2E30">
              <w:rPr>
                <w:rFonts w:ascii="Times New Roman" w:hAnsi="Times New Roman"/>
                <w:sz w:val="24"/>
                <w:szCs w:val="24"/>
              </w:rPr>
              <w:t>Напольное исполнение</w:t>
            </w:r>
          </w:p>
        </w:tc>
      </w:tr>
      <w:tr w:rsidR="00A157AB" w:rsidRPr="00DC2E30" w14:paraId="1D70F402" w14:textId="77777777" w:rsidTr="00A157AB">
        <w:trPr>
          <w:jc w:val="center"/>
        </w:trPr>
        <w:tc>
          <w:tcPr>
            <w:tcW w:w="1804" w:type="pct"/>
            <w:vMerge w:val="restart"/>
            <w:shd w:val="clear" w:color="auto" w:fill="auto"/>
          </w:tcPr>
          <w:p w14:paraId="41A64A17" w14:textId="77777777" w:rsidR="00A157AB" w:rsidRPr="00DC2E30" w:rsidRDefault="00A157AB" w:rsidP="00A157AB">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Входные параметры</w:t>
            </w:r>
          </w:p>
        </w:tc>
        <w:tc>
          <w:tcPr>
            <w:tcW w:w="1570" w:type="pct"/>
            <w:shd w:val="clear" w:color="auto" w:fill="auto"/>
          </w:tcPr>
          <w:p w14:paraId="237528CD" w14:textId="77777777" w:rsidR="00A157AB" w:rsidRPr="00DC2E30" w:rsidRDefault="00A157AB" w:rsidP="00A157AB">
            <w:pPr>
              <w:widowControl w:val="0"/>
              <w:spacing w:after="0" w:line="240" w:lineRule="auto"/>
              <w:jc w:val="both"/>
              <w:rPr>
                <w:rFonts w:ascii="Times New Roman" w:hAnsi="Times New Roman"/>
                <w:sz w:val="24"/>
                <w:szCs w:val="24"/>
              </w:rPr>
            </w:pPr>
            <w:r w:rsidRPr="00DC2E30">
              <w:rPr>
                <w:rFonts w:ascii="Times New Roman" w:hAnsi="Times New Roman"/>
                <w:sz w:val="24"/>
                <w:szCs w:val="24"/>
              </w:rPr>
              <w:t>Подключение ввода</w:t>
            </w:r>
          </w:p>
        </w:tc>
        <w:tc>
          <w:tcPr>
            <w:tcW w:w="1626" w:type="pct"/>
            <w:shd w:val="clear" w:color="auto" w:fill="auto"/>
          </w:tcPr>
          <w:p w14:paraId="60AB0F25" w14:textId="77777777" w:rsidR="00A157AB" w:rsidRPr="00DC2E30" w:rsidRDefault="00A157AB" w:rsidP="00A157AB">
            <w:pPr>
              <w:widowControl w:val="0"/>
              <w:spacing w:after="0" w:line="240" w:lineRule="auto"/>
              <w:jc w:val="both"/>
              <w:rPr>
                <w:rFonts w:ascii="Times New Roman" w:hAnsi="Times New Roman"/>
                <w:sz w:val="24"/>
                <w:szCs w:val="24"/>
              </w:rPr>
            </w:pPr>
            <w:r w:rsidRPr="00DC2E30">
              <w:rPr>
                <w:rFonts w:ascii="Times New Roman" w:hAnsi="Times New Roman"/>
                <w:sz w:val="24"/>
                <w:szCs w:val="24"/>
              </w:rPr>
              <w:t>L+N+PE</w:t>
            </w:r>
          </w:p>
        </w:tc>
      </w:tr>
      <w:tr w:rsidR="00A157AB" w:rsidRPr="00DC2E30" w14:paraId="11F12003" w14:textId="77777777" w:rsidTr="00A157AB">
        <w:trPr>
          <w:jc w:val="center"/>
        </w:trPr>
        <w:tc>
          <w:tcPr>
            <w:tcW w:w="1804" w:type="pct"/>
            <w:vMerge/>
            <w:shd w:val="clear" w:color="auto" w:fill="auto"/>
          </w:tcPr>
          <w:p w14:paraId="114DA3FB" w14:textId="77777777" w:rsidR="00A157AB" w:rsidRPr="00DC2E30" w:rsidRDefault="00A157AB" w:rsidP="00A157AB">
            <w:pPr>
              <w:widowControl w:val="0"/>
              <w:spacing w:after="0" w:line="240" w:lineRule="auto"/>
              <w:jc w:val="both"/>
              <w:rPr>
                <w:rFonts w:ascii="Times New Roman" w:hAnsi="Times New Roman"/>
                <w:sz w:val="24"/>
                <w:szCs w:val="24"/>
              </w:rPr>
            </w:pPr>
          </w:p>
        </w:tc>
        <w:tc>
          <w:tcPr>
            <w:tcW w:w="1570" w:type="pct"/>
            <w:shd w:val="clear" w:color="auto" w:fill="auto"/>
          </w:tcPr>
          <w:p w14:paraId="6A9890F3" w14:textId="77777777" w:rsidR="00A157AB" w:rsidRPr="00DC2E30" w:rsidRDefault="00A157AB" w:rsidP="00A157AB">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Номинальное напряжение</w:t>
            </w:r>
          </w:p>
        </w:tc>
        <w:tc>
          <w:tcPr>
            <w:tcW w:w="1626" w:type="pct"/>
            <w:shd w:val="clear" w:color="auto" w:fill="auto"/>
          </w:tcPr>
          <w:p w14:paraId="79FDA007" w14:textId="77777777" w:rsidR="00A157AB" w:rsidRPr="00DC2E30" w:rsidRDefault="00A157AB" w:rsidP="00A157AB">
            <w:pPr>
              <w:widowControl w:val="0"/>
              <w:spacing w:after="0" w:line="240" w:lineRule="auto"/>
              <w:jc w:val="both"/>
              <w:rPr>
                <w:rFonts w:ascii="Times New Roman" w:hAnsi="Times New Roman"/>
                <w:sz w:val="24"/>
                <w:szCs w:val="24"/>
              </w:rPr>
            </w:pPr>
            <w:r w:rsidRPr="00DC2E30">
              <w:rPr>
                <w:rFonts w:ascii="Times New Roman" w:hAnsi="Times New Roman"/>
                <w:sz w:val="24"/>
                <w:szCs w:val="24"/>
              </w:rPr>
              <w:t>220/230/240</w:t>
            </w:r>
            <w:r>
              <w:rPr>
                <w:rFonts w:ascii="Times New Roman" w:hAnsi="Times New Roman"/>
                <w:sz w:val="24"/>
                <w:szCs w:val="24"/>
              </w:rPr>
              <w:t> </w:t>
            </w:r>
            <w:r w:rsidRPr="00DC2E30">
              <w:rPr>
                <w:rFonts w:ascii="Times New Roman" w:hAnsi="Times New Roman"/>
                <w:sz w:val="24"/>
                <w:szCs w:val="24"/>
              </w:rPr>
              <w:t>В AC</w:t>
            </w:r>
          </w:p>
        </w:tc>
      </w:tr>
      <w:tr w:rsidR="00A157AB" w:rsidRPr="00DC2E30" w14:paraId="4B17FB1B" w14:textId="77777777" w:rsidTr="00A157AB">
        <w:trPr>
          <w:jc w:val="center"/>
        </w:trPr>
        <w:tc>
          <w:tcPr>
            <w:tcW w:w="1804" w:type="pct"/>
            <w:vMerge w:val="restart"/>
            <w:shd w:val="clear" w:color="auto" w:fill="auto"/>
          </w:tcPr>
          <w:p w14:paraId="6A65C31E" w14:textId="77777777" w:rsidR="00A157AB" w:rsidRPr="00DC2E30" w:rsidRDefault="00A157AB" w:rsidP="00A157AB">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Выходные параметры</w:t>
            </w:r>
          </w:p>
        </w:tc>
        <w:tc>
          <w:tcPr>
            <w:tcW w:w="1570" w:type="pct"/>
            <w:shd w:val="clear" w:color="auto" w:fill="auto"/>
          </w:tcPr>
          <w:p w14:paraId="5CFB404C" w14:textId="77777777" w:rsidR="00A157AB" w:rsidRPr="00DC2E30" w:rsidRDefault="00A157AB" w:rsidP="00A157AB">
            <w:pPr>
              <w:widowControl w:val="0"/>
              <w:spacing w:after="0" w:line="240" w:lineRule="auto"/>
              <w:jc w:val="both"/>
              <w:rPr>
                <w:rFonts w:ascii="Times New Roman" w:hAnsi="Times New Roman"/>
                <w:sz w:val="24"/>
                <w:szCs w:val="24"/>
              </w:rPr>
            </w:pPr>
            <w:r w:rsidRPr="00DC2E30">
              <w:rPr>
                <w:rFonts w:ascii="Times New Roman" w:hAnsi="Times New Roman"/>
                <w:sz w:val="24"/>
                <w:szCs w:val="24"/>
              </w:rPr>
              <w:t>Подключение вывода</w:t>
            </w:r>
          </w:p>
        </w:tc>
        <w:tc>
          <w:tcPr>
            <w:tcW w:w="1626" w:type="pct"/>
            <w:shd w:val="clear" w:color="auto" w:fill="auto"/>
          </w:tcPr>
          <w:p w14:paraId="2DDE7AC1" w14:textId="77777777" w:rsidR="00A157AB" w:rsidRPr="00DC2E30" w:rsidRDefault="00A157AB" w:rsidP="00A157AB">
            <w:pPr>
              <w:widowControl w:val="0"/>
              <w:spacing w:after="0" w:line="240" w:lineRule="auto"/>
              <w:jc w:val="both"/>
              <w:rPr>
                <w:rFonts w:ascii="Times New Roman" w:hAnsi="Times New Roman"/>
                <w:sz w:val="24"/>
                <w:szCs w:val="24"/>
              </w:rPr>
            </w:pPr>
            <w:r w:rsidRPr="00DC2E30">
              <w:rPr>
                <w:rFonts w:ascii="Times New Roman" w:hAnsi="Times New Roman"/>
                <w:sz w:val="24"/>
                <w:szCs w:val="24"/>
              </w:rPr>
              <w:t>L+N+PE</w:t>
            </w:r>
          </w:p>
        </w:tc>
      </w:tr>
      <w:tr w:rsidR="00A157AB" w:rsidRPr="00DC2E30" w14:paraId="013F23D7" w14:textId="77777777" w:rsidTr="00A157AB">
        <w:trPr>
          <w:jc w:val="center"/>
        </w:trPr>
        <w:tc>
          <w:tcPr>
            <w:tcW w:w="1804" w:type="pct"/>
            <w:vMerge/>
            <w:shd w:val="clear" w:color="auto" w:fill="auto"/>
          </w:tcPr>
          <w:p w14:paraId="72090F1A" w14:textId="77777777" w:rsidR="00A157AB" w:rsidRPr="00DC2E30" w:rsidRDefault="00A157AB" w:rsidP="00A157AB">
            <w:pPr>
              <w:widowControl w:val="0"/>
              <w:spacing w:after="0" w:line="240" w:lineRule="auto"/>
              <w:jc w:val="both"/>
              <w:rPr>
                <w:rFonts w:ascii="Times New Roman" w:hAnsi="Times New Roman"/>
                <w:sz w:val="24"/>
                <w:szCs w:val="24"/>
              </w:rPr>
            </w:pPr>
          </w:p>
        </w:tc>
        <w:tc>
          <w:tcPr>
            <w:tcW w:w="1570" w:type="pct"/>
            <w:shd w:val="clear" w:color="auto" w:fill="auto"/>
          </w:tcPr>
          <w:p w14:paraId="60953F8C" w14:textId="77777777" w:rsidR="00A157AB" w:rsidRPr="00DC2E30" w:rsidRDefault="00A157AB" w:rsidP="00A157AB">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Выходные разъемы</w:t>
            </w:r>
          </w:p>
        </w:tc>
        <w:tc>
          <w:tcPr>
            <w:tcW w:w="1626" w:type="pct"/>
            <w:shd w:val="clear" w:color="auto" w:fill="auto"/>
          </w:tcPr>
          <w:p w14:paraId="58B3B54D" w14:textId="77777777" w:rsidR="00A157AB" w:rsidRPr="00DC2E30" w:rsidRDefault="00A157AB" w:rsidP="00A157AB">
            <w:pPr>
              <w:widowControl w:val="0"/>
              <w:autoSpaceDE w:val="0"/>
              <w:autoSpaceDN w:val="0"/>
              <w:adjustRightInd w:val="0"/>
              <w:spacing w:after="0" w:line="240" w:lineRule="auto"/>
              <w:jc w:val="both"/>
              <w:rPr>
                <w:rFonts w:ascii="Times New Roman" w:hAnsi="Times New Roman"/>
                <w:sz w:val="24"/>
                <w:szCs w:val="24"/>
              </w:rPr>
            </w:pPr>
            <w:r w:rsidRPr="00DC2E30">
              <w:rPr>
                <w:rFonts w:ascii="Times New Roman" w:hAnsi="Times New Roman"/>
                <w:sz w:val="24"/>
                <w:szCs w:val="24"/>
              </w:rPr>
              <w:t>Не менее 2</w:t>
            </w:r>
            <w:r>
              <w:rPr>
                <w:rFonts w:ascii="Times New Roman" w:hAnsi="Times New Roman"/>
                <w:sz w:val="24"/>
                <w:szCs w:val="24"/>
              </w:rPr>
              <w:t> </w:t>
            </w:r>
            <w:r w:rsidRPr="00DC2E30">
              <w:rPr>
                <w:rFonts w:ascii="Times New Roman" w:hAnsi="Times New Roman"/>
                <w:sz w:val="24"/>
                <w:szCs w:val="24"/>
              </w:rPr>
              <w:t>×</w:t>
            </w:r>
            <w:r>
              <w:rPr>
                <w:rFonts w:ascii="Times New Roman" w:hAnsi="Times New Roman"/>
                <w:sz w:val="24"/>
                <w:szCs w:val="24"/>
              </w:rPr>
              <w:t> </w:t>
            </w:r>
            <w:r w:rsidRPr="00DC2E30">
              <w:rPr>
                <w:rFonts w:ascii="Times New Roman" w:hAnsi="Times New Roman"/>
                <w:sz w:val="24"/>
                <w:szCs w:val="24"/>
              </w:rPr>
              <w:t xml:space="preserve">IEC C13 либо </w:t>
            </w:r>
            <w:proofErr w:type="spellStart"/>
            <w:r w:rsidRPr="00DC2E30">
              <w:rPr>
                <w:rFonts w:ascii="Times New Roman" w:hAnsi="Times New Roman"/>
                <w:sz w:val="24"/>
                <w:szCs w:val="24"/>
                <w:lang w:val="en-US"/>
              </w:rPr>
              <w:t>Schuko</w:t>
            </w:r>
            <w:proofErr w:type="spellEnd"/>
            <w:r w:rsidRPr="00DC2E30">
              <w:rPr>
                <w:rFonts w:ascii="Times New Roman" w:hAnsi="Times New Roman"/>
                <w:sz w:val="24"/>
                <w:szCs w:val="24"/>
              </w:rPr>
              <w:t xml:space="preserve"> </w:t>
            </w:r>
          </w:p>
        </w:tc>
      </w:tr>
      <w:tr w:rsidR="00A157AB" w:rsidRPr="00DC2E30" w14:paraId="3A40C8CC" w14:textId="77777777" w:rsidTr="00A157AB">
        <w:trPr>
          <w:jc w:val="center"/>
        </w:trPr>
        <w:tc>
          <w:tcPr>
            <w:tcW w:w="1804" w:type="pct"/>
            <w:vMerge/>
            <w:shd w:val="clear" w:color="auto" w:fill="auto"/>
          </w:tcPr>
          <w:p w14:paraId="6E4EB2EA" w14:textId="77777777" w:rsidR="00A157AB" w:rsidRPr="00DC2E30" w:rsidRDefault="00A157AB" w:rsidP="00A157AB">
            <w:pPr>
              <w:widowControl w:val="0"/>
              <w:spacing w:after="0" w:line="240" w:lineRule="auto"/>
              <w:jc w:val="both"/>
              <w:rPr>
                <w:rFonts w:ascii="Times New Roman" w:hAnsi="Times New Roman"/>
                <w:sz w:val="24"/>
                <w:szCs w:val="24"/>
              </w:rPr>
            </w:pPr>
          </w:p>
        </w:tc>
        <w:tc>
          <w:tcPr>
            <w:tcW w:w="1570" w:type="pct"/>
            <w:shd w:val="clear" w:color="auto" w:fill="auto"/>
          </w:tcPr>
          <w:p w14:paraId="5C32A39C" w14:textId="77777777" w:rsidR="00A157AB" w:rsidRPr="00DC2E30" w:rsidRDefault="00A157AB" w:rsidP="00A157AB">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Номинальное напряжение</w:t>
            </w:r>
          </w:p>
        </w:tc>
        <w:tc>
          <w:tcPr>
            <w:tcW w:w="1626" w:type="pct"/>
            <w:shd w:val="clear" w:color="auto" w:fill="auto"/>
          </w:tcPr>
          <w:p w14:paraId="1DBB6C91" w14:textId="77777777" w:rsidR="00A157AB" w:rsidRPr="00DC2E30" w:rsidRDefault="00A157AB" w:rsidP="00A157AB">
            <w:pPr>
              <w:widowControl w:val="0"/>
              <w:autoSpaceDE w:val="0"/>
              <w:autoSpaceDN w:val="0"/>
              <w:adjustRightInd w:val="0"/>
              <w:spacing w:after="0" w:line="240" w:lineRule="auto"/>
              <w:jc w:val="both"/>
              <w:rPr>
                <w:rFonts w:ascii="Times New Roman" w:hAnsi="Times New Roman"/>
                <w:sz w:val="24"/>
                <w:szCs w:val="24"/>
              </w:rPr>
            </w:pPr>
            <w:r w:rsidRPr="00DC2E30">
              <w:rPr>
                <w:rFonts w:ascii="Times New Roman" w:hAnsi="Times New Roman"/>
                <w:sz w:val="24"/>
                <w:szCs w:val="24"/>
              </w:rPr>
              <w:t>220/230/240</w:t>
            </w:r>
            <w:r>
              <w:rPr>
                <w:rFonts w:ascii="Times New Roman" w:hAnsi="Times New Roman"/>
                <w:sz w:val="24"/>
                <w:szCs w:val="24"/>
              </w:rPr>
              <w:t> </w:t>
            </w:r>
            <w:r w:rsidRPr="00DC2E30">
              <w:rPr>
                <w:rFonts w:ascii="Times New Roman" w:hAnsi="Times New Roman"/>
                <w:sz w:val="24"/>
                <w:szCs w:val="24"/>
              </w:rPr>
              <w:t>В</w:t>
            </w:r>
          </w:p>
        </w:tc>
      </w:tr>
      <w:tr w:rsidR="00A157AB" w:rsidRPr="00DC2E30" w14:paraId="4AECFF75" w14:textId="77777777" w:rsidTr="00A157AB">
        <w:trPr>
          <w:jc w:val="center"/>
        </w:trPr>
        <w:tc>
          <w:tcPr>
            <w:tcW w:w="1804" w:type="pct"/>
            <w:vMerge/>
            <w:shd w:val="clear" w:color="auto" w:fill="auto"/>
          </w:tcPr>
          <w:p w14:paraId="626416F2" w14:textId="77777777" w:rsidR="00A157AB" w:rsidRPr="00DC2E30" w:rsidRDefault="00A157AB" w:rsidP="00A157AB">
            <w:pPr>
              <w:widowControl w:val="0"/>
              <w:spacing w:after="0" w:line="240" w:lineRule="auto"/>
              <w:jc w:val="both"/>
              <w:rPr>
                <w:rFonts w:ascii="Times New Roman" w:hAnsi="Times New Roman"/>
                <w:sz w:val="24"/>
                <w:szCs w:val="24"/>
              </w:rPr>
            </w:pPr>
          </w:p>
        </w:tc>
        <w:tc>
          <w:tcPr>
            <w:tcW w:w="1570" w:type="pct"/>
            <w:shd w:val="clear" w:color="auto" w:fill="auto"/>
          </w:tcPr>
          <w:p w14:paraId="34D11DC7" w14:textId="77777777" w:rsidR="00A157AB" w:rsidRPr="00DC2E30" w:rsidRDefault="00A157AB" w:rsidP="00A157AB">
            <w:pPr>
              <w:widowControl w:val="0"/>
              <w:spacing w:after="0" w:line="240" w:lineRule="auto"/>
              <w:jc w:val="both"/>
              <w:rPr>
                <w:rFonts w:ascii="Times New Roman" w:hAnsi="Times New Roman"/>
                <w:sz w:val="24"/>
                <w:szCs w:val="24"/>
              </w:rPr>
            </w:pPr>
            <w:r w:rsidRPr="00DC2E30">
              <w:rPr>
                <w:rFonts w:ascii="Times New Roman" w:hAnsi="Times New Roman"/>
                <w:sz w:val="24"/>
                <w:szCs w:val="24"/>
              </w:rPr>
              <w:t>Форма сигнала</w:t>
            </w:r>
          </w:p>
        </w:tc>
        <w:tc>
          <w:tcPr>
            <w:tcW w:w="1626" w:type="pct"/>
            <w:shd w:val="clear" w:color="auto" w:fill="auto"/>
          </w:tcPr>
          <w:p w14:paraId="5570294B" w14:textId="77777777" w:rsidR="00A157AB" w:rsidRPr="00DC2E30" w:rsidRDefault="00A157AB" w:rsidP="00A157AB">
            <w:pPr>
              <w:widowControl w:val="0"/>
              <w:spacing w:after="0" w:line="240" w:lineRule="auto"/>
              <w:jc w:val="both"/>
              <w:rPr>
                <w:rFonts w:ascii="Times New Roman" w:hAnsi="Times New Roman"/>
                <w:sz w:val="24"/>
                <w:szCs w:val="24"/>
              </w:rPr>
            </w:pPr>
            <w:r w:rsidRPr="00DC2E30">
              <w:rPr>
                <w:rFonts w:ascii="Times New Roman" w:hAnsi="Times New Roman"/>
                <w:sz w:val="24"/>
                <w:szCs w:val="24"/>
              </w:rPr>
              <w:t>Синусоидальная</w:t>
            </w:r>
          </w:p>
        </w:tc>
      </w:tr>
      <w:tr w:rsidR="00A157AB" w:rsidRPr="00DC2E30" w14:paraId="544B7128" w14:textId="77777777" w:rsidTr="00A157AB">
        <w:trPr>
          <w:jc w:val="center"/>
        </w:trPr>
        <w:tc>
          <w:tcPr>
            <w:tcW w:w="1804" w:type="pct"/>
            <w:shd w:val="clear" w:color="auto" w:fill="auto"/>
          </w:tcPr>
          <w:p w14:paraId="011103D9" w14:textId="77777777" w:rsidR="00A157AB" w:rsidRPr="00DC2E30" w:rsidRDefault="00A157AB" w:rsidP="00A157AB">
            <w:pPr>
              <w:widowControl w:val="0"/>
              <w:spacing w:after="0" w:line="240" w:lineRule="auto"/>
              <w:jc w:val="both"/>
              <w:rPr>
                <w:rFonts w:ascii="Times New Roman" w:hAnsi="Times New Roman"/>
                <w:sz w:val="24"/>
                <w:szCs w:val="24"/>
              </w:rPr>
            </w:pPr>
            <w:r w:rsidRPr="00DC2E30">
              <w:rPr>
                <w:rFonts w:ascii="Times New Roman" w:hAnsi="Times New Roman"/>
                <w:sz w:val="24"/>
                <w:szCs w:val="24"/>
              </w:rPr>
              <w:t>Интерфейс связи</w:t>
            </w:r>
          </w:p>
        </w:tc>
        <w:tc>
          <w:tcPr>
            <w:tcW w:w="3196" w:type="pct"/>
            <w:gridSpan w:val="2"/>
            <w:shd w:val="clear" w:color="auto" w:fill="auto"/>
          </w:tcPr>
          <w:p w14:paraId="04CD553B" w14:textId="77777777" w:rsidR="00A157AB" w:rsidRPr="00DC2E30" w:rsidRDefault="00A157AB" w:rsidP="00A157AB">
            <w:pPr>
              <w:widowControl w:val="0"/>
              <w:spacing w:after="0" w:line="240" w:lineRule="auto"/>
              <w:jc w:val="both"/>
              <w:rPr>
                <w:rFonts w:ascii="Times New Roman" w:hAnsi="Times New Roman"/>
                <w:sz w:val="24"/>
                <w:szCs w:val="24"/>
              </w:rPr>
            </w:pPr>
            <w:r w:rsidRPr="00DC2E30">
              <w:rPr>
                <w:rFonts w:ascii="Times New Roman" w:hAnsi="Times New Roman"/>
                <w:sz w:val="24"/>
                <w:szCs w:val="24"/>
                <w:lang w:val="en-US"/>
              </w:rPr>
              <w:t>USB &amp; RS232</w:t>
            </w:r>
          </w:p>
        </w:tc>
      </w:tr>
      <w:tr w:rsidR="00A157AB" w:rsidRPr="00DC2E30" w14:paraId="44324AFA" w14:textId="77777777" w:rsidTr="00A157AB">
        <w:trPr>
          <w:jc w:val="center"/>
        </w:trPr>
        <w:tc>
          <w:tcPr>
            <w:tcW w:w="1804" w:type="pct"/>
            <w:shd w:val="clear" w:color="auto" w:fill="auto"/>
          </w:tcPr>
          <w:p w14:paraId="6D40DDC2" w14:textId="77777777" w:rsidR="00A157AB" w:rsidRPr="00DC2E30" w:rsidRDefault="00A157AB" w:rsidP="00A157AB">
            <w:pPr>
              <w:widowControl w:val="0"/>
              <w:spacing w:after="0" w:line="240" w:lineRule="auto"/>
              <w:jc w:val="both"/>
              <w:rPr>
                <w:rFonts w:ascii="Times New Roman" w:hAnsi="Times New Roman"/>
                <w:sz w:val="24"/>
                <w:szCs w:val="24"/>
              </w:rPr>
            </w:pPr>
            <w:r w:rsidRPr="00DC2E30">
              <w:rPr>
                <w:rFonts w:ascii="Times New Roman" w:hAnsi="Times New Roman"/>
                <w:sz w:val="24"/>
                <w:szCs w:val="24"/>
              </w:rPr>
              <w:t>Комплект</w:t>
            </w:r>
          </w:p>
        </w:tc>
        <w:tc>
          <w:tcPr>
            <w:tcW w:w="3196" w:type="pct"/>
            <w:gridSpan w:val="2"/>
            <w:shd w:val="clear" w:color="auto" w:fill="auto"/>
          </w:tcPr>
          <w:p w14:paraId="6C884E57" w14:textId="77777777" w:rsidR="00A157AB" w:rsidRPr="00DC2E30" w:rsidRDefault="00A157AB" w:rsidP="00A157AB">
            <w:pPr>
              <w:widowControl w:val="0"/>
              <w:spacing w:after="0" w:line="240" w:lineRule="auto"/>
              <w:jc w:val="both"/>
              <w:rPr>
                <w:rFonts w:ascii="Times New Roman" w:hAnsi="Times New Roman"/>
                <w:sz w:val="24"/>
                <w:szCs w:val="24"/>
              </w:rPr>
            </w:pPr>
            <w:r w:rsidRPr="00DC2E30">
              <w:rPr>
                <w:rFonts w:ascii="Times New Roman" w:hAnsi="Times New Roman"/>
                <w:sz w:val="24"/>
                <w:szCs w:val="24"/>
              </w:rPr>
              <w:t>ИБП, внутренние батареи</w:t>
            </w:r>
          </w:p>
        </w:tc>
      </w:tr>
    </w:tbl>
    <w:p w14:paraId="58733DE6" w14:textId="77777777" w:rsidR="00A157AB" w:rsidRPr="00544F77" w:rsidRDefault="00A157AB" w:rsidP="00A157AB">
      <w:pPr>
        <w:tabs>
          <w:tab w:val="left" w:pos="1418"/>
        </w:tabs>
        <w:spacing w:before="120" w:after="0" w:line="240" w:lineRule="auto"/>
        <w:ind w:left="709"/>
        <w:jc w:val="both"/>
        <w:rPr>
          <w:rFonts w:ascii="Times New Roman" w:hAnsi="Times New Roman"/>
          <w:sz w:val="28"/>
          <w:szCs w:val="28"/>
        </w:rPr>
      </w:pPr>
      <w:r>
        <w:rPr>
          <w:rFonts w:ascii="Times New Roman" w:hAnsi="Times New Roman"/>
          <w:sz w:val="28"/>
          <w:szCs w:val="28"/>
        </w:rPr>
        <w:t xml:space="preserve">1.36. </w:t>
      </w:r>
      <w:r w:rsidRPr="00544F77">
        <w:rPr>
          <w:rFonts w:ascii="Times New Roman" w:hAnsi="Times New Roman"/>
          <w:sz w:val="28"/>
          <w:szCs w:val="28"/>
        </w:rPr>
        <w:t xml:space="preserve">Требования к подготовке </w:t>
      </w:r>
      <w:r>
        <w:rPr>
          <w:rFonts w:ascii="Times New Roman" w:hAnsi="Times New Roman"/>
          <w:sz w:val="28"/>
          <w:szCs w:val="28"/>
        </w:rPr>
        <w:t>П</w:t>
      </w:r>
      <w:r w:rsidRPr="00544F77">
        <w:rPr>
          <w:rFonts w:ascii="Times New Roman" w:hAnsi="Times New Roman"/>
          <w:sz w:val="28"/>
          <w:szCs w:val="28"/>
        </w:rPr>
        <w:t xml:space="preserve">лощадки для монтажа </w:t>
      </w:r>
      <w:r>
        <w:rPr>
          <w:rFonts w:ascii="Times New Roman" w:hAnsi="Times New Roman"/>
          <w:sz w:val="28"/>
          <w:szCs w:val="28"/>
        </w:rPr>
        <w:t>Товара.</w:t>
      </w:r>
    </w:p>
    <w:p w14:paraId="581A7BAB" w14:textId="77777777" w:rsidR="00A157AB" w:rsidRPr="00544F77" w:rsidRDefault="00A157AB" w:rsidP="00A157AB">
      <w:pPr>
        <w:pStyle w:val="af8"/>
        <w:shd w:val="clear" w:color="auto" w:fill="FFFFFF"/>
        <w:tabs>
          <w:tab w:val="left" w:pos="1560"/>
        </w:tabs>
        <w:ind w:left="0" w:firstLine="709"/>
        <w:jc w:val="both"/>
      </w:pPr>
      <w:r>
        <w:rPr>
          <w:iCs/>
        </w:rPr>
        <w:t xml:space="preserve">1.36.1. </w:t>
      </w:r>
      <w:r w:rsidRPr="00544F77">
        <w:rPr>
          <w:iCs/>
        </w:rPr>
        <w:t xml:space="preserve">Подготовку Площадки на земельном участке выполнить </w:t>
      </w:r>
      <w:r>
        <w:rPr>
          <w:iCs/>
        </w:rPr>
        <w:br/>
      </w:r>
      <w:r w:rsidRPr="00544F77">
        <w:rPr>
          <w:iCs/>
        </w:rPr>
        <w:t xml:space="preserve">в соответствии с требованиями строительных норм и Правил, и с учетом расчета нагрузок, указанных в паспортных данных поставляемого </w:t>
      </w:r>
      <w:r>
        <w:rPr>
          <w:iCs/>
        </w:rPr>
        <w:t>Товара</w:t>
      </w:r>
      <w:r w:rsidRPr="00544F77">
        <w:rPr>
          <w:iCs/>
        </w:rPr>
        <w:t xml:space="preserve">. Расчет варианта выполнения площадки под установку </w:t>
      </w:r>
      <w:r>
        <w:rPr>
          <w:iCs/>
        </w:rPr>
        <w:t>МОПС</w:t>
      </w:r>
      <w:r w:rsidRPr="00544F77">
        <w:rPr>
          <w:iCs/>
        </w:rPr>
        <w:t xml:space="preserve"> приложить </w:t>
      </w:r>
      <w:r>
        <w:rPr>
          <w:iCs/>
        </w:rPr>
        <w:br/>
      </w:r>
      <w:r w:rsidRPr="00544F77">
        <w:rPr>
          <w:iCs/>
        </w:rPr>
        <w:t xml:space="preserve">в состав исполнительной документации (далее </w:t>
      </w:r>
      <w:r>
        <w:rPr>
          <w:iCs/>
        </w:rPr>
        <w:t>-</w:t>
      </w:r>
      <w:r w:rsidRPr="00544F77">
        <w:rPr>
          <w:iCs/>
        </w:rPr>
        <w:t xml:space="preserve"> Расчет).</w:t>
      </w:r>
    </w:p>
    <w:p w14:paraId="0B07242B" w14:textId="77777777" w:rsidR="00A157AB" w:rsidRDefault="00A157AB" w:rsidP="00A157AB">
      <w:pPr>
        <w:pStyle w:val="af8"/>
        <w:shd w:val="clear" w:color="auto" w:fill="FFFFFF"/>
        <w:tabs>
          <w:tab w:val="left" w:pos="1560"/>
        </w:tabs>
        <w:ind w:left="0" w:firstLine="709"/>
        <w:jc w:val="both"/>
      </w:pPr>
      <w:r>
        <w:t xml:space="preserve">1.36.2. </w:t>
      </w:r>
      <w:r w:rsidRPr="00544F77">
        <w:t xml:space="preserve">Площадку выполнить в соответствии с выполненным Расчетом. Площадка подлежит предварительному выравниванию для обеспечения единой высотной отметки, при этом необходимо исключить возможные деформации вследствие просадок и </w:t>
      </w:r>
      <w:proofErr w:type="spellStart"/>
      <w:r w:rsidRPr="00544F77">
        <w:t>пучинистости</w:t>
      </w:r>
      <w:proofErr w:type="spellEnd"/>
      <w:r w:rsidRPr="00544F77">
        <w:t xml:space="preserve"> грунтов.</w:t>
      </w:r>
    </w:p>
    <w:p w14:paraId="2C033F51" w14:textId="77777777" w:rsidR="00A157AB" w:rsidRPr="00D93CDC" w:rsidRDefault="00A157AB" w:rsidP="00A157A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 xml:space="preserve">К </w:t>
      </w:r>
      <w:proofErr w:type="spellStart"/>
      <w:r w:rsidRPr="00D93CDC">
        <w:rPr>
          <w:rFonts w:ascii="Times New Roman" w:hAnsi="Times New Roman"/>
          <w:sz w:val="28"/>
          <w:szCs w:val="28"/>
        </w:rPr>
        <w:t>пучинистым</w:t>
      </w:r>
      <w:proofErr w:type="spellEnd"/>
      <w:r w:rsidRPr="00D93CDC">
        <w:rPr>
          <w:rFonts w:ascii="Times New Roman" w:hAnsi="Times New Roman"/>
          <w:sz w:val="28"/>
          <w:szCs w:val="28"/>
        </w:rPr>
        <w:t xml:space="preserve"> относятся глинистые грунты (подразделяются на глины, суглинки и супеси), пески пылеватые и мелкие, а также крупноблочные </w:t>
      </w:r>
      <w:r w:rsidRPr="00D93CDC">
        <w:rPr>
          <w:rFonts w:ascii="Times New Roman" w:hAnsi="Times New Roman"/>
          <w:sz w:val="28"/>
          <w:szCs w:val="28"/>
        </w:rPr>
        <w:lastRenderedPageBreak/>
        <w:t>грунты с содержанием глинистого заполнителя более 15% общей массы, имеющие к началу промерзания влажность выше определенного уровня.</w:t>
      </w:r>
    </w:p>
    <w:p w14:paraId="13A0DB06" w14:textId="77777777" w:rsidR="00A157AB" w:rsidRPr="00D93CDC" w:rsidRDefault="00A157AB" w:rsidP="00A157A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 xml:space="preserve">Крупнообломочные грунты с песчаным заполнением, пески гравелистые, крупные и средние, не содержащие глинистых фракций, считаются </w:t>
      </w:r>
      <w:proofErr w:type="spellStart"/>
      <w:r w:rsidRPr="00D93CDC">
        <w:rPr>
          <w:rFonts w:ascii="Times New Roman" w:hAnsi="Times New Roman"/>
          <w:sz w:val="28"/>
          <w:szCs w:val="28"/>
        </w:rPr>
        <w:t>непучинистыми</w:t>
      </w:r>
      <w:proofErr w:type="spellEnd"/>
      <w:r w:rsidRPr="00D93CDC">
        <w:rPr>
          <w:rFonts w:ascii="Times New Roman" w:hAnsi="Times New Roman"/>
          <w:sz w:val="28"/>
          <w:szCs w:val="28"/>
        </w:rPr>
        <w:t xml:space="preserve"> при любом уровне безнапорных подземных вод.</w:t>
      </w:r>
    </w:p>
    <w:p w14:paraId="1CFF2B6E" w14:textId="77777777" w:rsidR="00A157AB" w:rsidRPr="00D93CDC" w:rsidRDefault="00A157AB" w:rsidP="00A157A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 xml:space="preserve">Для оценки </w:t>
      </w:r>
      <w:proofErr w:type="spellStart"/>
      <w:r w:rsidRPr="00D93CDC">
        <w:rPr>
          <w:rFonts w:ascii="Times New Roman" w:hAnsi="Times New Roman"/>
          <w:sz w:val="28"/>
          <w:szCs w:val="28"/>
        </w:rPr>
        <w:t>пучинистости</w:t>
      </w:r>
      <w:proofErr w:type="spellEnd"/>
      <w:r w:rsidRPr="00D93CDC">
        <w:rPr>
          <w:rFonts w:ascii="Times New Roman" w:hAnsi="Times New Roman"/>
          <w:sz w:val="28"/>
          <w:szCs w:val="28"/>
        </w:rPr>
        <w:t xml:space="preserve"> грунтов </w:t>
      </w:r>
      <w:r>
        <w:rPr>
          <w:rFonts w:ascii="Times New Roman" w:hAnsi="Times New Roman"/>
          <w:sz w:val="28"/>
          <w:szCs w:val="28"/>
        </w:rPr>
        <w:t>следует использовать таблицу 11</w:t>
      </w:r>
      <w:r w:rsidRPr="00D93CDC">
        <w:rPr>
          <w:rFonts w:ascii="Times New Roman" w:hAnsi="Times New Roman"/>
          <w:sz w:val="28"/>
          <w:szCs w:val="28"/>
        </w:rPr>
        <w:t>.</w:t>
      </w:r>
    </w:p>
    <w:p w14:paraId="0431E1EC" w14:textId="77777777" w:rsidR="00A157AB" w:rsidRDefault="00A157AB" w:rsidP="00A157AB">
      <w:pPr>
        <w:shd w:val="clear" w:color="auto" w:fill="FFFFFF"/>
        <w:tabs>
          <w:tab w:val="left" w:pos="1560"/>
        </w:tabs>
        <w:spacing w:after="0" w:line="240" w:lineRule="auto"/>
        <w:ind w:firstLine="709"/>
        <w:jc w:val="both"/>
        <w:rPr>
          <w:rFonts w:ascii="Times New Roman" w:hAnsi="Times New Roman"/>
          <w:i/>
          <w:sz w:val="28"/>
          <w:szCs w:val="28"/>
        </w:rPr>
      </w:pPr>
      <w:r w:rsidRPr="00D93CDC">
        <w:rPr>
          <w:rFonts w:ascii="Times New Roman" w:hAnsi="Times New Roman"/>
          <w:sz w:val="28"/>
          <w:szCs w:val="28"/>
        </w:rPr>
        <w:t xml:space="preserve">При отсутствии данных о </w:t>
      </w:r>
      <w:proofErr w:type="spellStart"/>
      <w:r w:rsidRPr="00D93CDC">
        <w:rPr>
          <w:rFonts w:ascii="Times New Roman" w:hAnsi="Times New Roman"/>
          <w:sz w:val="28"/>
          <w:szCs w:val="28"/>
        </w:rPr>
        <w:t>пучинистости</w:t>
      </w:r>
      <w:proofErr w:type="spellEnd"/>
      <w:r w:rsidRPr="00D93CDC">
        <w:rPr>
          <w:rFonts w:ascii="Times New Roman" w:hAnsi="Times New Roman"/>
          <w:sz w:val="28"/>
          <w:szCs w:val="28"/>
        </w:rPr>
        <w:t xml:space="preserve"> грунтов рекомендуется использовать ориентировочные сведения на основании типа мест</w:t>
      </w:r>
      <w:r>
        <w:rPr>
          <w:rFonts w:ascii="Times New Roman" w:hAnsi="Times New Roman"/>
          <w:sz w:val="28"/>
          <w:szCs w:val="28"/>
        </w:rPr>
        <w:t>ности, приведенные в таблице 12.</w:t>
      </w:r>
      <w:r w:rsidRPr="00492C9E">
        <w:rPr>
          <w:rFonts w:ascii="Times New Roman" w:hAnsi="Times New Roman"/>
          <w:i/>
          <w:sz w:val="28"/>
          <w:szCs w:val="28"/>
        </w:rPr>
        <w:t xml:space="preserve">                                        </w:t>
      </w:r>
      <w:r>
        <w:rPr>
          <w:rFonts w:ascii="Times New Roman" w:hAnsi="Times New Roman"/>
          <w:i/>
          <w:sz w:val="28"/>
          <w:szCs w:val="28"/>
        </w:rPr>
        <w:t xml:space="preserve">                      </w:t>
      </w:r>
    </w:p>
    <w:p w14:paraId="5867A413" w14:textId="77777777" w:rsidR="00A157AB" w:rsidRDefault="00A157AB" w:rsidP="00A157AB">
      <w:pPr>
        <w:shd w:val="clear" w:color="auto" w:fill="FFFFFF"/>
        <w:tabs>
          <w:tab w:val="left" w:pos="1560"/>
        </w:tabs>
        <w:spacing w:after="0" w:line="240" w:lineRule="auto"/>
        <w:jc w:val="both"/>
        <w:rPr>
          <w:rFonts w:ascii="Times New Roman" w:hAnsi="Times New Roman"/>
          <w:i/>
          <w:sz w:val="28"/>
          <w:szCs w:val="28"/>
        </w:rPr>
      </w:pPr>
      <w:r>
        <w:rPr>
          <w:rFonts w:ascii="Times New Roman" w:hAnsi="Times New Roman"/>
          <w:i/>
          <w:sz w:val="28"/>
          <w:szCs w:val="28"/>
        </w:rPr>
        <w:t xml:space="preserve">                                                                                                                  Таблица 11</w:t>
      </w:r>
    </w:p>
    <w:p w14:paraId="1B0E465F" w14:textId="1AFB6838" w:rsidR="00A157AB" w:rsidRDefault="00A157AB" w:rsidP="00A157AB">
      <w:pPr>
        <w:shd w:val="clear" w:color="auto" w:fill="FFFFFF"/>
        <w:tabs>
          <w:tab w:val="left" w:pos="1560"/>
        </w:tabs>
        <w:spacing w:after="0" w:line="240" w:lineRule="auto"/>
        <w:ind w:firstLine="709"/>
        <w:jc w:val="center"/>
        <w:rPr>
          <w:rFonts w:ascii="Times New Roman" w:hAnsi="Times New Roman"/>
          <w:i/>
          <w:sz w:val="28"/>
          <w:szCs w:val="28"/>
        </w:rPr>
      </w:pPr>
      <w:r w:rsidRPr="007B35D5">
        <w:rPr>
          <w:rFonts w:ascii="Times New Roman" w:hAnsi="Times New Roman"/>
          <w:i/>
          <w:sz w:val="28"/>
          <w:szCs w:val="28"/>
        </w:rPr>
        <w:t xml:space="preserve">Критерии оценки </w:t>
      </w:r>
      <w:proofErr w:type="spellStart"/>
      <w:r w:rsidRPr="007B35D5">
        <w:rPr>
          <w:rFonts w:ascii="Times New Roman" w:hAnsi="Times New Roman"/>
          <w:i/>
          <w:sz w:val="28"/>
          <w:szCs w:val="28"/>
        </w:rPr>
        <w:t>пучинистости</w:t>
      </w:r>
      <w:proofErr w:type="spellEnd"/>
      <w:r w:rsidRPr="007B35D5">
        <w:rPr>
          <w:rFonts w:ascii="Times New Roman" w:hAnsi="Times New Roman"/>
          <w:i/>
          <w:sz w:val="28"/>
          <w:szCs w:val="28"/>
        </w:rPr>
        <w:t xml:space="preserve"> грунтов</w:t>
      </w:r>
    </w:p>
    <w:p w14:paraId="0DAE5958" w14:textId="77777777" w:rsidR="00A157AB" w:rsidRDefault="00A157AB" w:rsidP="00A157AB">
      <w:pPr>
        <w:shd w:val="clear" w:color="auto" w:fill="FFFFFF"/>
        <w:tabs>
          <w:tab w:val="left" w:pos="1560"/>
        </w:tabs>
        <w:spacing w:after="0" w:line="240" w:lineRule="auto"/>
        <w:ind w:firstLine="709"/>
        <w:jc w:val="both"/>
        <w:rPr>
          <w:rFonts w:ascii="Times New Roman" w:hAnsi="Times New Roman"/>
          <w:i/>
          <w:sz w:val="28"/>
          <w:szCs w:val="28"/>
        </w:rPr>
      </w:pPr>
    </w:p>
    <w:tbl>
      <w:tblPr>
        <w:tblOverlap w:val="never"/>
        <w:tblW w:w="9936" w:type="dxa"/>
        <w:tblInd w:w="-572" w:type="dxa"/>
        <w:tblLayout w:type="fixed"/>
        <w:tblCellMar>
          <w:left w:w="10" w:type="dxa"/>
          <w:right w:w="10" w:type="dxa"/>
        </w:tblCellMar>
        <w:tblLook w:val="0000" w:firstRow="0" w:lastRow="0" w:firstColumn="0" w:lastColumn="0" w:noHBand="0" w:noVBand="0"/>
      </w:tblPr>
      <w:tblGrid>
        <w:gridCol w:w="2005"/>
        <w:gridCol w:w="1058"/>
        <w:gridCol w:w="1172"/>
        <w:gridCol w:w="952"/>
        <w:gridCol w:w="982"/>
        <w:gridCol w:w="834"/>
        <w:gridCol w:w="1472"/>
        <w:gridCol w:w="1461"/>
      </w:tblGrid>
      <w:tr w:rsidR="00A157AB" w:rsidRPr="0022531B" w14:paraId="1946F9EC" w14:textId="77777777" w:rsidTr="00A157AB">
        <w:trPr>
          <w:trHeight w:hRule="exact" w:val="453"/>
        </w:trPr>
        <w:tc>
          <w:tcPr>
            <w:tcW w:w="2005" w:type="dxa"/>
            <w:vMerge w:val="restart"/>
            <w:tcBorders>
              <w:top w:val="single" w:sz="4" w:space="0" w:color="auto"/>
              <w:left w:val="single" w:sz="4" w:space="0" w:color="auto"/>
            </w:tcBorders>
            <w:shd w:val="clear" w:color="auto" w:fill="auto"/>
            <w:vAlign w:val="center"/>
          </w:tcPr>
          <w:p w14:paraId="74A64C99" w14:textId="77777777" w:rsidR="00A157AB" w:rsidRPr="00227A81" w:rsidRDefault="00A157AB" w:rsidP="00A157AB">
            <w:pPr>
              <w:pStyle w:val="afffffff0"/>
              <w:spacing w:line="230"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Наименование грунта по степени морозной </w:t>
            </w:r>
            <w:proofErr w:type="spellStart"/>
            <w:r w:rsidRPr="00227A81">
              <w:rPr>
                <w:rFonts w:ascii="Times New Roman" w:hAnsi="Times New Roman" w:cs="Times New Roman"/>
                <w:b/>
                <w:color w:val="000000" w:themeColor="text1"/>
                <w:sz w:val="20"/>
                <w:szCs w:val="20"/>
              </w:rPr>
              <w:t>пучинистости</w:t>
            </w:r>
            <w:proofErr w:type="spellEnd"/>
          </w:p>
        </w:tc>
        <w:tc>
          <w:tcPr>
            <w:tcW w:w="4998" w:type="dxa"/>
            <w:gridSpan w:val="5"/>
            <w:tcBorders>
              <w:top w:val="single" w:sz="4" w:space="0" w:color="auto"/>
              <w:left w:val="single" w:sz="4" w:space="0" w:color="auto"/>
            </w:tcBorders>
            <w:shd w:val="clear" w:color="auto" w:fill="auto"/>
            <w:vAlign w:val="bottom"/>
          </w:tcPr>
          <w:p w14:paraId="2AD57C4D" w14:textId="77777777" w:rsidR="00A157AB" w:rsidRPr="00227A81" w:rsidRDefault="00A157AB" w:rsidP="00A157AB">
            <w:pPr>
              <w:pStyle w:val="afffffff0"/>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Показатель </w:t>
            </w:r>
            <w:r w:rsidRPr="00227A81">
              <w:rPr>
                <w:rFonts w:ascii="Times New Roman" w:hAnsi="Times New Roman" w:cs="Times New Roman"/>
                <w:b/>
                <w:color w:val="000000" w:themeColor="text1"/>
                <w:sz w:val="20"/>
                <w:szCs w:val="20"/>
                <w:lang w:val="en-US" w:bidi="en-US"/>
              </w:rPr>
              <w:t xml:space="preserve">Z, </w:t>
            </w:r>
            <w:r w:rsidRPr="00227A81">
              <w:rPr>
                <w:rFonts w:ascii="Times New Roman" w:hAnsi="Times New Roman" w:cs="Times New Roman"/>
                <w:b/>
                <w:color w:val="000000" w:themeColor="text1"/>
                <w:sz w:val="20"/>
                <w:szCs w:val="20"/>
              </w:rPr>
              <w:t>м.</w:t>
            </w:r>
          </w:p>
        </w:tc>
        <w:tc>
          <w:tcPr>
            <w:tcW w:w="1472" w:type="dxa"/>
            <w:vMerge w:val="restart"/>
            <w:tcBorders>
              <w:top w:val="single" w:sz="4" w:space="0" w:color="auto"/>
              <w:left w:val="single" w:sz="4" w:space="0" w:color="auto"/>
            </w:tcBorders>
            <w:shd w:val="clear" w:color="auto" w:fill="auto"/>
          </w:tcPr>
          <w:p w14:paraId="5B0E4D0B" w14:textId="77777777" w:rsidR="00A157AB" w:rsidRPr="00227A81" w:rsidRDefault="00A157AB" w:rsidP="00A157AB">
            <w:pPr>
              <w:pStyle w:val="afffffff0"/>
              <w:spacing w:before="100" w:line="310" w:lineRule="auto"/>
              <w:rPr>
                <w:rFonts w:ascii="Times New Roman" w:hAnsi="Times New Roman" w:cs="Times New Roman"/>
                <w:b/>
                <w:color w:val="000000" w:themeColor="text1"/>
                <w:sz w:val="20"/>
                <w:szCs w:val="20"/>
              </w:rPr>
            </w:pPr>
            <w:r w:rsidRPr="00227A81">
              <w:rPr>
                <w:rFonts w:ascii="Times New Roman" w:hAnsi="Times New Roman" w:cs="Times New Roman"/>
                <w:b/>
                <w:bCs/>
                <w:color w:val="000000" w:themeColor="text1"/>
                <w:sz w:val="20"/>
                <w:szCs w:val="20"/>
              </w:rPr>
              <w:t xml:space="preserve">Показатель текучести </w:t>
            </w:r>
            <w:proofErr w:type="spellStart"/>
            <w:r w:rsidRPr="00227A81">
              <w:rPr>
                <w:rFonts w:ascii="Times New Roman" w:eastAsia="Times New Roman" w:hAnsi="Times New Roman" w:cs="Times New Roman"/>
                <w:b/>
                <w:bCs/>
                <w:smallCaps/>
                <w:color w:val="000000" w:themeColor="text1"/>
                <w:sz w:val="20"/>
                <w:szCs w:val="20"/>
                <w:lang w:val="en-US" w:bidi="en-US"/>
              </w:rPr>
              <w:t>Jl</w:t>
            </w:r>
            <w:proofErr w:type="spellEnd"/>
          </w:p>
        </w:tc>
        <w:tc>
          <w:tcPr>
            <w:tcW w:w="1461" w:type="dxa"/>
            <w:vMerge w:val="restart"/>
            <w:tcBorders>
              <w:top w:val="single" w:sz="4" w:space="0" w:color="auto"/>
              <w:left w:val="single" w:sz="4" w:space="0" w:color="auto"/>
              <w:right w:val="single" w:sz="4" w:space="0" w:color="auto"/>
            </w:tcBorders>
            <w:shd w:val="clear" w:color="auto" w:fill="auto"/>
          </w:tcPr>
          <w:p w14:paraId="4EAE8C3E" w14:textId="77777777" w:rsidR="00A157AB" w:rsidRPr="00227A81" w:rsidRDefault="00A157AB" w:rsidP="00A157AB">
            <w:pPr>
              <w:pStyle w:val="afffffff0"/>
              <w:spacing w:before="80" w:line="293"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Относительная </w:t>
            </w:r>
            <w:r w:rsidRPr="00227A81">
              <w:rPr>
                <w:rFonts w:ascii="Times New Roman" w:hAnsi="Times New Roman" w:cs="Times New Roman"/>
                <w:b/>
                <w:bCs/>
                <w:color w:val="000000" w:themeColor="text1"/>
                <w:sz w:val="20"/>
                <w:szCs w:val="20"/>
              </w:rPr>
              <w:t>деформация пучения</w:t>
            </w:r>
          </w:p>
        </w:tc>
      </w:tr>
      <w:tr w:rsidR="00A157AB" w:rsidRPr="0022531B" w14:paraId="0F2F7318" w14:textId="77777777" w:rsidTr="00A157AB">
        <w:trPr>
          <w:trHeight w:hRule="exact" w:val="914"/>
        </w:trPr>
        <w:tc>
          <w:tcPr>
            <w:tcW w:w="2005" w:type="dxa"/>
            <w:vMerge/>
            <w:tcBorders>
              <w:left w:val="single" w:sz="4" w:space="0" w:color="auto"/>
            </w:tcBorders>
            <w:shd w:val="clear" w:color="auto" w:fill="auto"/>
            <w:vAlign w:val="bottom"/>
          </w:tcPr>
          <w:p w14:paraId="52EE8C94" w14:textId="77777777" w:rsidR="00A157AB" w:rsidRPr="0022531B" w:rsidRDefault="00A157AB" w:rsidP="00A157AB">
            <w:pPr>
              <w:rPr>
                <w:color w:val="000000" w:themeColor="text1"/>
                <w:sz w:val="20"/>
                <w:szCs w:val="20"/>
              </w:rPr>
            </w:pPr>
          </w:p>
        </w:tc>
        <w:tc>
          <w:tcPr>
            <w:tcW w:w="1058" w:type="dxa"/>
            <w:tcBorders>
              <w:top w:val="single" w:sz="4" w:space="0" w:color="auto"/>
              <w:left w:val="single" w:sz="4" w:space="0" w:color="auto"/>
            </w:tcBorders>
            <w:shd w:val="clear" w:color="auto" w:fill="auto"/>
            <w:vAlign w:val="center"/>
          </w:tcPr>
          <w:p w14:paraId="2493EC4C" w14:textId="77777777" w:rsidR="00A157AB" w:rsidRPr="00227A81" w:rsidRDefault="00A157AB" w:rsidP="00A157AB">
            <w:pPr>
              <w:pStyle w:val="afffffff0"/>
              <w:spacing w:line="228"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песок мелкий</w:t>
            </w:r>
          </w:p>
        </w:tc>
        <w:tc>
          <w:tcPr>
            <w:tcW w:w="1172" w:type="dxa"/>
            <w:tcBorders>
              <w:top w:val="single" w:sz="4" w:space="0" w:color="auto"/>
              <w:left w:val="single" w:sz="4" w:space="0" w:color="auto"/>
            </w:tcBorders>
            <w:shd w:val="clear" w:color="auto" w:fill="auto"/>
            <w:vAlign w:val="center"/>
          </w:tcPr>
          <w:p w14:paraId="59DCF3FA" w14:textId="77777777" w:rsidR="00A157AB" w:rsidRPr="00227A81" w:rsidRDefault="00A157AB" w:rsidP="00A157AB">
            <w:pPr>
              <w:pStyle w:val="afffffff0"/>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песок пылеватый</w:t>
            </w:r>
          </w:p>
        </w:tc>
        <w:tc>
          <w:tcPr>
            <w:tcW w:w="952" w:type="dxa"/>
            <w:tcBorders>
              <w:top w:val="single" w:sz="4" w:space="0" w:color="auto"/>
              <w:left w:val="single" w:sz="4" w:space="0" w:color="auto"/>
            </w:tcBorders>
            <w:shd w:val="clear" w:color="auto" w:fill="auto"/>
            <w:vAlign w:val="center"/>
          </w:tcPr>
          <w:p w14:paraId="0C88ABE5" w14:textId="77777777" w:rsidR="00A157AB" w:rsidRPr="0022531B" w:rsidRDefault="00A157AB" w:rsidP="00A157AB">
            <w:pPr>
              <w:pStyle w:val="afffffff0"/>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супесь</w:t>
            </w:r>
          </w:p>
        </w:tc>
        <w:tc>
          <w:tcPr>
            <w:tcW w:w="982" w:type="dxa"/>
            <w:tcBorders>
              <w:top w:val="single" w:sz="4" w:space="0" w:color="auto"/>
              <w:left w:val="single" w:sz="4" w:space="0" w:color="auto"/>
            </w:tcBorders>
            <w:shd w:val="clear" w:color="auto" w:fill="auto"/>
            <w:vAlign w:val="center"/>
          </w:tcPr>
          <w:p w14:paraId="72371D25" w14:textId="77777777" w:rsidR="00A157AB" w:rsidRPr="0022531B" w:rsidRDefault="00A157AB" w:rsidP="00A157AB">
            <w:pPr>
              <w:pStyle w:val="afffffff0"/>
              <w:jc w:val="left"/>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суглинок</w:t>
            </w:r>
          </w:p>
        </w:tc>
        <w:tc>
          <w:tcPr>
            <w:tcW w:w="834" w:type="dxa"/>
            <w:tcBorders>
              <w:top w:val="single" w:sz="4" w:space="0" w:color="auto"/>
              <w:left w:val="single" w:sz="4" w:space="0" w:color="auto"/>
            </w:tcBorders>
            <w:shd w:val="clear" w:color="auto" w:fill="auto"/>
            <w:vAlign w:val="center"/>
          </w:tcPr>
          <w:p w14:paraId="4766140B" w14:textId="77777777" w:rsidR="00A157AB" w:rsidRPr="0022531B" w:rsidRDefault="00A157AB" w:rsidP="00A157AB">
            <w:pPr>
              <w:pStyle w:val="afffffff0"/>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глина</w:t>
            </w:r>
          </w:p>
        </w:tc>
        <w:tc>
          <w:tcPr>
            <w:tcW w:w="1472" w:type="dxa"/>
            <w:vMerge/>
            <w:tcBorders>
              <w:left w:val="single" w:sz="4" w:space="0" w:color="auto"/>
            </w:tcBorders>
            <w:shd w:val="clear" w:color="auto" w:fill="auto"/>
          </w:tcPr>
          <w:p w14:paraId="321BD0B9" w14:textId="77777777" w:rsidR="00A157AB" w:rsidRPr="0022531B" w:rsidRDefault="00A157AB" w:rsidP="00A157AB">
            <w:pPr>
              <w:rPr>
                <w:color w:val="000000" w:themeColor="text1"/>
                <w:sz w:val="20"/>
                <w:szCs w:val="20"/>
              </w:rPr>
            </w:pPr>
          </w:p>
        </w:tc>
        <w:tc>
          <w:tcPr>
            <w:tcW w:w="1461" w:type="dxa"/>
            <w:vMerge/>
            <w:tcBorders>
              <w:left w:val="single" w:sz="4" w:space="0" w:color="auto"/>
              <w:right w:val="single" w:sz="4" w:space="0" w:color="auto"/>
            </w:tcBorders>
            <w:shd w:val="clear" w:color="auto" w:fill="auto"/>
          </w:tcPr>
          <w:p w14:paraId="7023242B" w14:textId="77777777" w:rsidR="00A157AB" w:rsidRPr="0022531B" w:rsidRDefault="00A157AB" w:rsidP="00A157AB">
            <w:pPr>
              <w:rPr>
                <w:color w:val="000000" w:themeColor="text1"/>
                <w:sz w:val="20"/>
                <w:szCs w:val="20"/>
              </w:rPr>
            </w:pPr>
          </w:p>
        </w:tc>
      </w:tr>
      <w:tr w:rsidR="00A157AB" w:rsidRPr="0022531B" w14:paraId="7CD02BA5" w14:textId="77777777" w:rsidTr="00A157AB">
        <w:trPr>
          <w:trHeight w:hRule="exact" w:val="416"/>
        </w:trPr>
        <w:tc>
          <w:tcPr>
            <w:tcW w:w="2005" w:type="dxa"/>
            <w:tcBorders>
              <w:top w:val="single" w:sz="4" w:space="0" w:color="auto"/>
              <w:left w:val="single" w:sz="4" w:space="0" w:color="auto"/>
            </w:tcBorders>
            <w:shd w:val="clear" w:color="auto" w:fill="auto"/>
          </w:tcPr>
          <w:p w14:paraId="2A5F21BB" w14:textId="77777777" w:rsidR="00A157AB" w:rsidRPr="0022531B" w:rsidRDefault="00A157AB" w:rsidP="00A157AB">
            <w:pPr>
              <w:pStyle w:val="afffffff0"/>
              <w:ind w:left="120"/>
              <w:jc w:val="left"/>
              <w:rPr>
                <w:rFonts w:ascii="Times New Roman" w:hAnsi="Times New Roman" w:cs="Times New Roman"/>
                <w:color w:val="000000" w:themeColor="text1"/>
                <w:sz w:val="20"/>
                <w:szCs w:val="20"/>
              </w:rPr>
            </w:pPr>
            <w:proofErr w:type="spellStart"/>
            <w:r w:rsidRPr="0022531B">
              <w:rPr>
                <w:rFonts w:ascii="Times New Roman" w:hAnsi="Times New Roman" w:cs="Times New Roman"/>
                <w:color w:val="000000" w:themeColor="text1"/>
                <w:sz w:val="20"/>
                <w:szCs w:val="20"/>
              </w:rPr>
              <w:t>Непучинистые</w:t>
            </w:r>
            <w:proofErr w:type="spellEnd"/>
          </w:p>
        </w:tc>
        <w:tc>
          <w:tcPr>
            <w:tcW w:w="1058" w:type="dxa"/>
            <w:tcBorders>
              <w:top w:val="single" w:sz="4" w:space="0" w:color="auto"/>
              <w:left w:val="single" w:sz="4" w:space="0" w:color="auto"/>
            </w:tcBorders>
            <w:shd w:val="clear" w:color="auto" w:fill="auto"/>
          </w:tcPr>
          <w:p w14:paraId="1E9DDDC0" w14:textId="77777777" w:rsidR="00A157AB" w:rsidRPr="0022531B" w:rsidRDefault="00A157AB" w:rsidP="00A157AB">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Z&gt;0,75</w:t>
            </w:r>
          </w:p>
        </w:tc>
        <w:tc>
          <w:tcPr>
            <w:tcW w:w="1172" w:type="dxa"/>
            <w:tcBorders>
              <w:top w:val="single" w:sz="4" w:space="0" w:color="auto"/>
              <w:left w:val="single" w:sz="4" w:space="0" w:color="auto"/>
            </w:tcBorders>
            <w:shd w:val="clear" w:color="auto" w:fill="auto"/>
          </w:tcPr>
          <w:p w14:paraId="2950C7EC" w14:textId="77777777" w:rsidR="00A157AB" w:rsidRPr="0022531B" w:rsidRDefault="00A157AB" w:rsidP="00A157AB">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Z&gt;</w:t>
            </w:r>
            <w:r>
              <w:rPr>
                <w:rFonts w:ascii="Times New Roman" w:hAnsi="Times New Roman" w:cs="Times New Roman"/>
                <w:color w:val="000000" w:themeColor="text1"/>
                <w:sz w:val="20"/>
                <w:szCs w:val="20"/>
                <w:lang w:bidi="en-US"/>
              </w:rPr>
              <w:t>1</w:t>
            </w:r>
          </w:p>
        </w:tc>
        <w:tc>
          <w:tcPr>
            <w:tcW w:w="952" w:type="dxa"/>
            <w:tcBorders>
              <w:top w:val="single" w:sz="4" w:space="0" w:color="auto"/>
              <w:left w:val="single" w:sz="4" w:space="0" w:color="auto"/>
            </w:tcBorders>
            <w:shd w:val="clear" w:color="auto" w:fill="auto"/>
          </w:tcPr>
          <w:p w14:paraId="1B1272EA" w14:textId="77777777" w:rsidR="00A157AB" w:rsidRPr="0022531B" w:rsidRDefault="00A157AB" w:rsidP="00A157AB">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Z&gt;</w:t>
            </w:r>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val="en-US" w:bidi="en-US"/>
              </w:rPr>
              <w:t>,5</w:t>
            </w:r>
          </w:p>
        </w:tc>
        <w:tc>
          <w:tcPr>
            <w:tcW w:w="982" w:type="dxa"/>
            <w:tcBorders>
              <w:top w:val="single" w:sz="4" w:space="0" w:color="auto"/>
              <w:left w:val="single" w:sz="4" w:space="0" w:color="auto"/>
            </w:tcBorders>
            <w:shd w:val="clear" w:color="auto" w:fill="auto"/>
          </w:tcPr>
          <w:p w14:paraId="2DCF4E1B" w14:textId="77777777" w:rsidR="00A157AB" w:rsidRPr="0022531B" w:rsidRDefault="00A157AB" w:rsidP="00A157AB">
            <w:pPr>
              <w:pStyle w:val="afffffff0"/>
              <w:spacing w:before="80"/>
              <w:ind w:firstLine="160"/>
              <w:rPr>
                <w:rFonts w:ascii="Times New Roman" w:hAnsi="Times New Roman" w:cs="Times New Roman"/>
                <w:color w:val="000000" w:themeColor="text1"/>
                <w:sz w:val="20"/>
                <w:szCs w:val="20"/>
              </w:rPr>
            </w:pPr>
            <w:r w:rsidRPr="0022531B">
              <w:rPr>
                <w:rFonts w:ascii="Times New Roman" w:hAnsi="Times New Roman" w:cs="Times New Roman"/>
                <w:bCs/>
                <w:color w:val="000000" w:themeColor="text1"/>
                <w:sz w:val="20"/>
                <w:szCs w:val="20"/>
                <w:lang w:val="en-US" w:bidi="en-US"/>
              </w:rPr>
              <w:t>Z&gt;2,5</w:t>
            </w:r>
          </w:p>
        </w:tc>
        <w:tc>
          <w:tcPr>
            <w:tcW w:w="834" w:type="dxa"/>
            <w:tcBorders>
              <w:top w:val="single" w:sz="4" w:space="0" w:color="auto"/>
              <w:left w:val="single" w:sz="4" w:space="0" w:color="auto"/>
            </w:tcBorders>
            <w:shd w:val="clear" w:color="auto" w:fill="auto"/>
          </w:tcPr>
          <w:p w14:paraId="04F42626" w14:textId="77777777" w:rsidR="00A157AB" w:rsidRPr="0022531B" w:rsidRDefault="00A157AB" w:rsidP="00A157AB">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Z&gt;3</w:t>
            </w:r>
          </w:p>
        </w:tc>
        <w:tc>
          <w:tcPr>
            <w:tcW w:w="1472" w:type="dxa"/>
            <w:tcBorders>
              <w:top w:val="single" w:sz="4" w:space="0" w:color="auto"/>
              <w:left w:val="single" w:sz="4" w:space="0" w:color="auto"/>
            </w:tcBorders>
            <w:shd w:val="clear" w:color="auto" w:fill="auto"/>
          </w:tcPr>
          <w:p w14:paraId="25682618" w14:textId="77777777" w:rsidR="00A157AB" w:rsidRPr="0022531B" w:rsidRDefault="00A157AB" w:rsidP="00A157AB">
            <w:pPr>
              <w:pStyle w:val="afffffff0"/>
              <w:ind w:firstLine="320"/>
              <w:rPr>
                <w:rFonts w:ascii="Times New Roman" w:hAnsi="Times New Roman" w:cs="Times New Roman"/>
                <w:color w:val="000000" w:themeColor="text1"/>
                <w:sz w:val="20"/>
                <w:szCs w:val="20"/>
              </w:rPr>
            </w:pPr>
            <w:proofErr w:type="spellStart"/>
            <w:r w:rsidRPr="0022531B">
              <w:rPr>
                <w:rFonts w:ascii="Times New Roman" w:eastAsia="Times New Roman" w:hAnsi="Times New Roman" w:cs="Times New Roman"/>
                <w:bCs/>
                <w:smallCaps/>
                <w:color w:val="000000" w:themeColor="text1"/>
                <w:sz w:val="20"/>
                <w:szCs w:val="20"/>
                <w:lang w:val="en-US" w:bidi="en-US"/>
              </w:rPr>
              <w:t>Jl</w:t>
            </w:r>
            <w:proofErr w:type="spellEnd"/>
            <w:r w:rsidRPr="0022531B">
              <w:rPr>
                <w:rFonts w:ascii="Times New Roman" w:hAnsi="Times New Roman" w:cs="Times New Roman"/>
                <w:color w:val="000000" w:themeColor="text1"/>
                <w:sz w:val="20"/>
                <w:szCs w:val="20"/>
                <w:lang w:val="en-US" w:bidi="en-US"/>
              </w:rPr>
              <w:t xml:space="preserve"> &lt;0</w:t>
            </w:r>
          </w:p>
        </w:tc>
        <w:tc>
          <w:tcPr>
            <w:tcW w:w="1461" w:type="dxa"/>
            <w:tcBorders>
              <w:top w:val="single" w:sz="4" w:space="0" w:color="auto"/>
              <w:left w:val="single" w:sz="4" w:space="0" w:color="auto"/>
              <w:right w:val="single" w:sz="4" w:space="0" w:color="auto"/>
            </w:tcBorders>
            <w:shd w:val="clear" w:color="auto" w:fill="auto"/>
            <w:vAlign w:val="center"/>
          </w:tcPr>
          <w:p w14:paraId="278A3997" w14:textId="77777777" w:rsidR="00A157AB" w:rsidRPr="0022531B" w:rsidRDefault="00F74BB6" w:rsidP="00A157AB">
            <w:pPr>
              <w:pStyle w:val="afffffff0"/>
              <w:ind w:firstLine="580"/>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00A157AB" w:rsidRPr="0022531B">
              <w:rPr>
                <w:rFonts w:ascii="Times New Roman" w:hAnsi="Times New Roman" w:cs="Times New Roman"/>
                <w:color w:val="000000" w:themeColor="text1"/>
                <w:sz w:val="20"/>
                <w:szCs w:val="20"/>
                <w:lang w:bidi="en-US"/>
              </w:rPr>
              <w:t>&lt; 0,01</w:t>
            </w:r>
          </w:p>
        </w:tc>
      </w:tr>
      <w:tr w:rsidR="00A157AB" w:rsidRPr="0022531B" w14:paraId="1FE02CEC" w14:textId="77777777" w:rsidTr="00A157AB">
        <w:trPr>
          <w:trHeight w:hRule="exact" w:val="453"/>
        </w:trPr>
        <w:tc>
          <w:tcPr>
            <w:tcW w:w="2005" w:type="dxa"/>
            <w:tcBorders>
              <w:top w:val="single" w:sz="4" w:space="0" w:color="auto"/>
              <w:left w:val="single" w:sz="4" w:space="0" w:color="auto"/>
            </w:tcBorders>
            <w:shd w:val="clear" w:color="auto" w:fill="auto"/>
            <w:vAlign w:val="bottom"/>
          </w:tcPr>
          <w:p w14:paraId="59275851" w14:textId="77777777" w:rsidR="00A157AB" w:rsidRPr="0022531B" w:rsidRDefault="00A157AB" w:rsidP="00A157AB">
            <w:pPr>
              <w:pStyle w:val="afffffff0"/>
              <w:ind w:left="120"/>
              <w:jc w:val="left"/>
              <w:rPr>
                <w:rFonts w:ascii="Times New Roman" w:hAnsi="Times New Roman" w:cs="Times New Roman"/>
                <w:color w:val="000000" w:themeColor="text1"/>
                <w:sz w:val="20"/>
                <w:szCs w:val="20"/>
              </w:rPr>
            </w:pPr>
            <w:proofErr w:type="spellStart"/>
            <w:r w:rsidRPr="0022531B">
              <w:rPr>
                <w:rFonts w:ascii="Times New Roman" w:hAnsi="Times New Roman" w:cs="Times New Roman"/>
                <w:color w:val="000000" w:themeColor="text1"/>
                <w:sz w:val="20"/>
                <w:szCs w:val="20"/>
              </w:rPr>
              <w:t>Слабопучинистые</w:t>
            </w:r>
            <w:proofErr w:type="spellEnd"/>
          </w:p>
        </w:tc>
        <w:tc>
          <w:tcPr>
            <w:tcW w:w="1058" w:type="dxa"/>
            <w:tcBorders>
              <w:top w:val="single" w:sz="4" w:space="0" w:color="auto"/>
              <w:left w:val="single" w:sz="4" w:space="0" w:color="auto"/>
            </w:tcBorders>
            <w:shd w:val="clear" w:color="auto" w:fill="auto"/>
            <w:vAlign w:val="bottom"/>
          </w:tcPr>
          <w:p w14:paraId="55741389" w14:textId="77777777" w:rsidR="00A157AB" w:rsidRPr="0022531B" w:rsidRDefault="00A157AB" w:rsidP="00A157AB">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0,5&lt;</w:t>
            </w:r>
            <w:r>
              <w:rPr>
                <w:rFonts w:ascii="Times New Roman" w:hAnsi="Times New Roman" w:cs="Times New Roman"/>
                <w:color w:val="000000" w:themeColor="text1"/>
                <w:sz w:val="20"/>
                <w:szCs w:val="20"/>
                <w:lang w:val="en-US" w:bidi="en-US"/>
              </w:rPr>
              <w:t>Z</w:t>
            </w:r>
            <w:r w:rsidRPr="0022531B">
              <w:rPr>
                <w:rFonts w:ascii="Times New Roman" w:hAnsi="Times New Roman" w:cs="Times New Roman"/>
                <w:color w:val="000000" w:themeColor="text1"/>
                <w:sz w:val="20"/>
                <w:szCs w:val="20"/>
                <w:lang w:bidi="en-US"/>
              </w:rPr>
              <w:t>&lt;0</w:t>
            </w:r>
            <w:r>
              <w:rPr>
                <w:rFonts w:ascii="Times New Roman" w:hAnsi="Times New Roman" w:cs="Times New Roman"/>
                <w:color w:val="000000" w:themeColor="text1"/>
                <w:sz w:val="20"/>
                <w:szCs w:val="20"/>
                <w:lang w:bidi="en-US"/>
              </w:rPr>
              <w:t>,</w:t>
            </w:r>
            <w:r w:rsidRPr="0022531B">
              <w:rPr>
                <w:rFonts w:ascii="Times New Roman" w:hAnsi="Times New Roman" w:cs="Times New Roman"/>
                <w:color w:val="000000" w:themeColor="text1"/>
                <w:sz w:val="20"/>
                <w:szCs w:val="20"/>
                <w:lang w:bidi="en-US"/>
              </w:rPr>
              <w:t>75</w:t>
            </w:r>
          </w:p>
        </w:tc>
        <w:tc>
          <w:tcPr>
            <w:tcW w:w="1172" w:type="dxa"/>
            <w:tcBorders>
              <w:top w:val="single" w:sz="4" w:space="0" w:color="auto"/>
              <w:left w:val="single" w:sz="4" w:space="0" w:color="auto"/>
            </w:tcBorders>
            <w:shd w:val="clear" w:color="auto" w:fill="auto"/>
            <w:vAlign w:val="bottom"/>
          </w:tcPr>
          <w:p w14:paraId="611E4F20" w14:textId="77777777" w:rsidR="00A157AB" w:rsidRPr="0022531B" w:rsidRDefault="00A157AB" w:rsidP="00A157AB">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0,75&lt;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 xml:space="preserve"> </w:t>
            </w:r>
            <w:r w:rsidRPr="0022531B">
              <w:rPr>
                <w:rFonts w:ascii="Times New Roman" w:hAnsi="Times New Roman" w:cs="Times New Roman"/>
                <w:color w:val="000000" w:themeColor="text1"/>
                <w:sz w:val="20"/>
                <w:szCs w:val="20"/>
              </w:rPr>
              <w:t>1</w:t>
            </w:r>
          </w:p>
        </w:tc>
        <w:tc>
          <w:tcPr>
            <w:tcW w:w="952" w:type="dxa"/>
            <w:tcBorders>
              <w:top w:val="single" w:sz="4" w:space="0" w:color="auto"/>
              <w:left w:val="single" w:sz="4" w:space="0" w:color="auto"/>
            </w:tcBorders>
            <w:shd w:val="clear" w:color="auto" w:fill="auto"/>
            <w:vAlign w:val="bottom"/>
          </w:tcPr>
          <w:p w14:paraId="62CE6F17" w14:textId="77777777" w:rsidR="00A157AB" w:rsidRPr="0022531B" w:rsidRDefault="00A157AB" w:rsidP="00A157AB">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bidi="en-US"/>
              </w:rPr>
              <w:t>&lt;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1,5</w:t>
            </w:r>
          </w:p>
        </w:tc>
        <w:tc>
          <w:tcPr>
            <w:tcW w:w="982" w:type="dxa"/>
            <w:tcBorders>
              <w:top w:val="single" w:sz="4" w:space="0" w:color="auto"/>
              <w:left w:val="single" w:sz="4" w:space="0" w:color="auto"/>
            </w:tcBorders>
            <w:shd w:val="clear" w:color="auto" w:fill="auto"/>
            <w:vAlign w:val="bottom"/>
          </w:tcPr>
          <w:p w14:paraId="2488B7D9" w14:textId="77777777" w:rsidR="00A157AB" w:rsidRPr="0022531B" w:rsidRDefault="00A157AB" w:rsidP="00A157AB">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1,5&lt;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2,5</w:t>
            </w:r>
          </w:p>
        </w:tc>
        <w:tc>
          <w:tcPr>
            <w:tcW w:w="834" w:type="dxa"/>
            <w:tcBorders>
              <w:top w:val="single" w:sz="4" w:space="0" w:color="auto"/>
              <w:left w:val="single" w:sz="4" w:space="0" w:color="auto"/>
            </w:tcBorders>
            <w:shd w:val="clear" w:color="auto" w:fill="auto"/>
            <w:vAlign w:val="bottom"/>
          </w:tcPr>
          <w:p w14:paraId="2C01C84A" w14:textId="77777777" w:rsidR="00A157AB" w:rsidRPr="0022531B" w:rsidRDefault="00A157AB" w:rsidP="00A157AB">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2&lt;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3</w:t>
            </w:r>
          </w:p>
        </w:tc>
        <w:tc>
          <w:tcPr>
            <w:tcW w:w="1472" w:type="dxa"/>
            <w:tcBorders>
              <w:top w:val="single" w:sz="4" w:space="0" w:color="auto"/>
              <w:left w:val="single" w:sz="4" w:space="0" w:color="auto"/>
            </w:tcBorders>
            <w:shd w:val="clear" w:color="auto" w:fill="auto"/>
            <w:vAlign w:val="bottom"/>
          </w:tcPr>
          <w:p w14:paraId="5B6D8B29" w14:textId="77777777" w:rsidR="00A157AB" w:rsidRPr="0022531B" w:rsidRDefault="00A157AB" w:rsidP="00A157AB">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 xml:space="preserve">0 &lt; </w:t>
            </w:r>
            <w:proofErr w:type="spellStart"/>
            <w:r w:rsidRPr="0022531B">
              <w:rPr>
                <w:rFonts w:ascii="Times New Roman" w:eastAsia="Times New Roman" w:hAnsi="Times New Roman" w:cs="Times New Roman"/>
                <w:bCs/>
                <w:smallCaps/>
                <w:color w:val="000000" w:themeColor="text1"/>
                <w:sz w:val="20"/>
                <w:szCs w:val="20"/>
                <w:lang w:val="en-US" w:bidi="en-US"/>
              </w:rPr>
              <w:t>Jl</w:t>
            </w:r>
            <w:proofErr w:type="spellEnd"/>
            <m:oMath>
              <m:r>
                <w:rPr>
                  <w:rFonts w:ascii="Cambria Math" w:hAnsi="Cambria Math" w:cs="Times New Roman"/>
                  <w:color w:val="000000" w:themeColor="text1"/>
                  <w:sz w:val="20"/>
                  <w:szCs w:val="20"/>
                  <w:lang w:bidi="en-US"/>
                </w:rPr>
                <m:t>≤</m:t>
              </m:r>
            </m:oMath>
            <w:r w:rsidRPr="0022531B">
              <w:rPr>
                <w:rFonts w:ascii="Times New Roman" w:eastAsia="Times New Roman" w:hAnsi="Times New Roman" w:cs="Times New Roman"/>
                <w:bCs/>
                <w:smallCaps/>
                <w:color w:val="000000" w:themeColor="text1"/>
                <w:sz w:val="20"/>
                <w:szCs w:val="20"/>
                <w:lang w:bidi="en-US"/>
              </w:rPr>
              <w:t>0,25</w:t>
            </w:r>
          </w:p>
        </w:tc>
        <w:tc>
          <w:tcPr>
            <w:tcW w:w="1461" w:type="dxa"/>
            <w:tcBorders>
              <w:top w:val="single" w:sz="4" w:space="0" w:color="auto"/>
              <w:left w:val="single" w:sz="4" w:space="0" w:color="auto"/>
              <w:right w:val="single" w:sz="4" w:space="0" w:color="auto"/>
            </w:tcBorders>
            <w:shd w:val="clear" w:color="auto" w:fill="auto"/>
            <w:vAlign w:val="bottom"/>
          </w:tcPr>
          <w:p w14:paraId="14807A4A" w14:textId="77777777" w:rsidR="00A157AB" w:rsidRPr="0022531B" w:rsidRDefault="00A157AB" w:rsidP="00A157AB">
            <w:pPr>
              <w:pStyle w:val="afffffff0"/>
              <w:tabs>
                <w:tab w:val="left" w:pos="749"/>
              </w:tabs>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0,01</w:t>
            </w:r>
            <w:r>
              <w:rPr>
                <w:rFonts w:ascii="Times New Roman" w:hAnsi="Times New Roman" w:cs="Times New Roman"/>
                <w:color w:val="000000" w:themeColor="text1"/>
                <w:sz w:val="20"/>
                <w:szCs w:val="20"/>
                <w:lang w:val="en-US" w:bidi="en-US"/>
              </w:rPr>
              <w:t>&lt;</w:t>
            </w: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 xml:space="preserve"> 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bidi="en-US"/>
              </w:rPr>
              <w:t>0,035</w:t>
            </w:r>
          </w:p>
        </w:tc>
      </w:tr>
      <w:tr w:rsidR="00A157AB" w:rsidRPr="0022531B" w14:paraId="69EC7FC4" w14:textId="77777777" w:rsidTr="00A157AB">
        <w:trPr>
          <w:trHeight w:hRule="exact" w:val="459"/>
        </w:trPr>
        <w:tc>
          <w:tcPr>
            <w:tcW w:w="2005" w:type="dxa"/>
            <w:tcBorders>
              <w:top w:val="single" w:sz="4" w:space="0" w:color="auto"/>
              <w:left w:val="single" w:sz="4" w:space="0" w:color="auto"/>
            </w:tcBorders>
            <w:shd w:val="clear" w:color="auto" w:fill="auto"/>
            <w:vAlign w:val="bottom"/>
          </w:tcPr>
          <w:p w14:paraId="76280A82" w14:textId="77777777" w:rsidR="00A157AB" w:rsidRPr="0022531B" w:rsidRDefault="00A157AB" w:rsidP="00A157AB">
            <w:pPr>
              <w:pStyle w:val="afffffff0"/>
              <w:ind w:left="120"/>
              <w:jc w:val="left"/>
              <w:rPr>
                <w:rFonts w:ascii="Times New Roman" w:hAnsi="Times New Roman" w:cs="Times New Roman"/>
                <w:color w:val="000000" w:themeColor="text1"/>
                <w:sz w:val="20"/>
                <w:szCs w:val="20"/>
              </w:rPr>
            </w:pPr>
            <w:proofErr w:type="spellStart"/>
            <w:r w:rsidRPr="0022531B">
              <w:rPr>
                <w:rFonts w:ascii="Times New Roman" w:hAnsi="Times New Roman" w:cs="Times New Roman"/>
                <w:color w:val="000000" w:themeColor="text1"/>
                <w:sz w:val="20"/>
                <w:szCs w:val="20"/>
              </w:rPr>
              <w:t>Среднепучинистые</w:t>
            </w:r>
            <w:proofErr w:type="spellEnd"/>
          </w:p>
        </w:tc>
        <w:tc>
          <w:tcPr>
            <w:tcW w:w="1058" w:type="dxa"/>
            <w:tcBorders>
              <w:top w:val="single" w:sz="4" w:space="0" w:color="auto"/>
              <w:left w:val="single" w:sz="4" w:space="0" w:color="auto"/>
            </w:tcBorders>
            <w:shd w:val="clear" w:color="auto" w:fill="auto"/>
            <w:vAlign w:val="bottom"/>
          </w:tcPr>
          <w:p w14:paraId="792826F1" w14:textId="77777777" w:rsidR="00A157AB" w:rsidRPr="0022531B" w:rsidRDefault="00A157AB" w:rsidP="00A157AB">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0,5</w:t>
            </w:r>
          </w:p>
        </w:tc>
        <w:tc>
          <w:tcPr>
            <w:tcW w:w="1172" w:type="dxa"/>
            <w:tcBorders>
              <w:top w:val="single" w:sz="4" w:space="0" w:color="auto"/>
              <w:left w:val="single" w:sz="4" w:space="0" w:color="auto"/>
            </w:tcBorders>
            <w:shd w:val="clear" w:color="auto" w:fill="auto"/>
            <w:vAlign w:val="bottom"/>
          </w:tcPr>
          <w:p w14:paraId="146AE65C" w14:textId="77777777" w:rsidR="00A157AB" w:rsidRPr="0022531B" w:rsidRDefault="00A157AB" w:rsidP="00A157AB">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0,75</w:t>
            </w:r>
          </w:p>
        </w:tc>
        <w:tc>
          <w:tcPr>
            <w:tcW w:w="952" w:type="dxa"/>
            <w:tcBorders>
              <w:top w:val="single" w:sz="4" w:space="0" w:color="auto"/>
              <w:left w:val="single" w:sz="4" w:space="0" w:color="auto"/>
            </w:tcBorders>
            <w:shd w:val="clear" w:color="auto" w:fill="auto"/>
            <w:vAlign w:val="bottom"/>
          </w:tcPr>
          <w:p w14:paraId="6414262B" w14:textId="77777777" w:rsidR="00A157AB" w:rsidRPr="0022531B" w:rsidRDefault="00A157AB" w:rsidP="00A157AB">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0,75</w:t>
            </w:r>
            <w:r w:rsidRPr="0022531B">
              <w:rPr>
                <w:rFonts w:ascii="Times New Roman" w:hAnsi="Times New Roman" w:cs="Times New Roman"/>
                <w:color w:val="000000" w:themeColor="text1"/>
                <w:sz w:val="20"/>
                <w:szCs w:val="20"/>
                <w:lang w:val="en-US" w:bidi="en-US"/>
              </w:rPr>
              <w:t>&lt;Z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l</w:t>
            </w:r>
          </w:p>
        </w:tc>
        <w:tc>
          <w:tcPr>
            <w:tcW w:w="982" w:type="dxa"/>
            <w:tcBorders>
              <w:top w:val="single" w:sz="4" w:space="0" w:color="auto"/>
              <w:left w:val="single" w:sz="4" w:space="0" w:color="auto"/>
            </w:tcBorders>
            <w:shd w:val="clear" w:color="auto" w:fill="auto"/>
            <w:vAlign w:val="bottom"/>
          </w:tcPr>
          <w:p w14:paraId="74093C26" w14:textId="77777777" w:rsidR="00A157AB" w:rsidRPr="0022531B" w:rsidRDefault="00A157AB" w:rsidP="00A157AB">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1&lt;Z</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val="en-US" w:bidi="en-US"/>
              </w:rPr>
              <w:t>,5</w:t>
            </w:r>
          </w:p>
        </w:tc>
        <w:tc>
          <w:tcPr>
            <w:tcW w:w="834" w:type="dxa"/>
            <w:tcBorders>
              <w:top w:val="single" w:sz="4" w:space="0" w:color="auto"/>
              <w:left w:val="single" w:sz="4" w:space="0" w:color="auto"/>
            </w:tcBorders>
            <w:shd w:val="clear" w:color="auto" w:fill="auto"/>
            <w:vAlign w:val="bottom"/>
          </w:tcPr>
          <w:p w14:paraId="215579AA" w14:textId="77777777" w:rsidR="00A157AB" w:rsidRPr="0022531B" w:rsidRDefault="00A157AB" w:rsidP="00A157AB">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1.5&lt;Z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2</w:t>
            </w:r>
          </w:p>
        </w:tc>
        <w:tc>
          <w:tcPr>
            <w:tcW w:w="1472" w:type="dxa"/>
            <w:tcBorders>
              <w:top w:val="single" w:sz="4" w:space="0" w:color="auto"/>
              <w:left w:val="single" w:sz="4" w:space="0" w:color="auto"/>
            </w:tcBorders>
            <w:shd w:val="clear" w:color="auto" w:fill="auto"/>
            <w:vAlign w:val="bottom"/>
          </w:tcPr>
          <w:p w14:paraId="67292BF9" w14:textId="77777777" w:rsidR="00A157AB" w:rsidRPr="0022531B" w:rsidRDefault="00A157AB" w:rsidP="00A157AB">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 xml:space="preserve">0,25&lt; </w:t>
            </w:r>
            <w:proofErr w:type="spellStart"/>
            <w:r w:rsidRPr="0022531B">
              <w:rPr>
                <w:rFonts w:ascii="Times New Roman" w:eastAsia="Times New Roman" w:hAnsi="Times New Roman" w:cs="Times New Roman"/>
                <w:bCs/>
                <w:smallCaps/>
                <w:color w:val="000000" w:themeColor="text1"/>
                <w:sz w:val="20"/>
                <w:szCs w:val="20"/>
                <w:lang w:val="en-US" w:bidi="en-US"/>
              </w:rPr>
              <w:t>Jl</w:t>
            </w:r>
            <w:proofErr w:type="spellEnd"/>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val="en-US" w:bidi="en-US"/>
              </w:rPr>
              <w:t xml:space="preserve"> 0.</w:t>
            </w:r>
            <w:r w:rsidRPr="0022531B">
              <w:rPr>
                <w:rFonts w:ascii="Times New Roman" w:hAnsi="Times New Roman" w:cs="Times New Roman"/>
                <w:color w:val="000000" w:themeColor="text1"/>
                <w:sz w:val="20"/>
                <w:szCs w:val="20"/>
                <w:lang w:val="en-US" w:bidi="en-US"/>
              </w:rPr>
              <w:t>5</w:t>
            </w:r>
          </w:p>
        </w:tc>
        <w:tc>
          <w:tcPr>
            <w:tcW w:w="1461" w:type="dxa"/>
            <w:tcBorders>
              <w:top w:val="single" w:sz="4" w:space="0" w:color="auto"/>
              <w:left w:val="single" w:sz="4" w:space="0" w:color="auto"/>
              <w:right w:val="single" w:sz="4" w:space="0" w:color="auto"/>
            </w:tcBorders>
            <w:shd w:val="clear" w:color="auto" w:fill="auto"/>
            <w:vAlign w:val="bottom"/>
          </w:tcPr>
          <w:p w14:paraId="3188D8A8" w14:textId="77777777" w:rsidR="00A157AB" w:rsidRPr="0022531B" w:rsidRDefault="00A157AB" w:rsidP="00A157AB">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0.035&lt;</w:t>
            </w:r>
            <m:oMath>
              <m:r>
                <w:rPr>
                  <w:rFonts w:ascii="Cambria Math" w:hAnsi="Cambria Math" w:cs="Times New Roman"/>
                  <w:color w:val="000000" w:themeColor="text1"/>
                  <w:sz w:val="20"/>
                  <w:szCs w:val="20"/>
                  <w:lang w:val="en-US" w:bidi="en-US"/>
                </w:rPr>
                <m:t xml:space="preserve"> </m:t>
              </m:r>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Pr="0022531B">
              <w:rPr>
                <w:rFonts w:ascii="Times New Roman" w:hAnsi="Times New Roman" w:cs="Times New Roman"/>
                <w:color w:val="000000" w:themeColor="text1"/>
                <w:sz w:val="20"/>
                <w:szCs w:val="20"/>
                <w:lang w:val="en-US" w:bidi="en-US"/>
              </w:rPr>
              <w:t xml:space="preserve"> </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0,07</w:t>
            </w:r>
          </w:p>
        </w:tc>
      </w:tr>
      <w:tr w:rsidR="00A157AB" w:rsidRPr="0022531B" w14:paraId="420F4545" w14:textId="77777777" w:rsidTr="00A157AB">
        <w:trPr>
          <w:trHeight w:hRule="exact" w:val="498"/>
        </w:trPr>
        <w:tc>
          <w:tcPr>
            <w:tcW w:w="2005" w:type="dxa"/>
            <w:tcBorders>
              <w:top w:val="single" w:sz="4" w:space="0" w:color="auto"/>
              <w:left w:val="single" w:sz="4" w:space="0" w:color="auto"/>
              <w:bottom w:val="single" w:sz="4" w:space="0" w:color="auto"/>
            </w:tcBorders>
            <w:shd w:val="clear" w:color="auto" w:fill="auto"/>
            <w:vAlign w:val="center"/>
          </w:tcPr>
          <w:p w14:paraId="30EE8122" w14:textId="77777777" w:rsidR="00A157AB" w:rsidRPr="0022531B" w:rsidRDefault="00A157AB" w:rsidP="00A157AB">
            <w:pPr>
              <w:pStyle w:val="afffffff0"/>
              <w:ind w:left="120"/>
              <w:jc w:val="left"/>
              <w:rPr>
                <w:rFonts w:ascii="Times New Roman" w:hAnsi="Times New Roman" w:cs="Times New Roman"/>
                <w:color w:val="000000" w:themeColor="text1"/>
                <w:sz w:val="20"/>
                <w:szCs w:val="20"/>
              </w:rPr>
            </w:pPr>
            <w:proofErr w:type="spellStart"/>
            <w:r w:rsidRPr="0022531B">
              <w:rPr>
                <w:rFonts w:ascii="Times New Roman" w:hAnsi="Times New Roman" w:cs="Times New Roman"/>
                <w:color w:val="000000" w:themeColor="text1"/>
                <w:sz w:val="20"/>
                <w:szCs w:val="20"/>
              </w:rPr>
              <w:t>Сильнопучинистые</w:t>
            </w:r>
            <w:proofErr w:type="spellEnd"/>
          </w:p>
        </w:tc>
        <w:tc>
          <w:tcPr>
            <w:tcW w:w="1058" w:type="dxa"/>
            <w:tcBorders>
              <w:top w:val="single" w:sz="4" w:space="0" w:color="auto"/>
              <w:left w:val="single" w:sz="4" w:space="0" w:color="auto"/>
              <w:bottom w:val="single" w:sz="4" w:space="0" w:color="auto"/>
            </w:tcBorders>
            <w:shd w:val="clear" w:color="auto" w:fill="auto"/>
            <w:vAlign w:val="center"/>
          </w:tcPr>
          <w:p w14:paraId="48DCC3A7" w14:textId="77777777" w:rsidR="00A157AB" w:rsidRPr="0022531B" w:rsidRDefault="00A157AB" w:rsidP="00A157AB">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w:t>
            </w:r>
          </w:p>
        </w:tc>
        <w:tc>
          <w:tcPr>
            <w:tcW w:w="1172" w:type="dxa"/>
            <w:tcBorders>
              <w:top w:val="single" w:sz="4" w:space="0" w:color="auto"/>
              <w:left w:val="single" w:sz="4" w:space="0" w:color="auto"/>
              <w:bottom w:val="single" w:sz="4" w:space="0" w:color="auto"/>
            </w:tcBorders>
            <w:shd w:val="clear" w:color="auto" w:fill="auto"/>
            <w:vAlign w:val="center"/>
          </w:tcPr>
          <w:p w14:paraId="584AB063" w14:textId="77777777" w:rsidR="00A157AB" w:rsidRPr="0022531B" w:rsidRDefault="00A157AB" w:rsidP="00A157AB">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Z&lt;0,5</w:t>
            </w:r>
          </w:p>
        </w:tc>
        <w:tc>
          <w:tcPr>
            <w:tcW w:w="952" w:type="dxa"/>
            <w:tcBorders>
              <w:top w:val="single" w:sz="4" w:space="0" w:color="auto"/>
              <w:left w:val="single" w:sz="4" w:space="0" w:color="auto"/>
              <w:bottom w:val="single" w:sz="4" w:space="0" w:color="auto"/>
            </w:tcBorders>
            <w:shd w:val="clear" w:color="auto" w:fill="auto"/>
            <w:vAlign w:val="center"/>
          </w:tcPr>
          <w:p w14:paraId="445DB42F" w14:textId="77777777" w:rsidR="00A157AB" w:rsidRPr="0022531B" w:rsidRDefault="00A157AB" w:rsidP="00A157AB">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Z&lt;0,75</w:t>
            </w:r>
          </w:p>
        </w:tc>
        <w:tc>
          <w:tcPr>
            <w:tcW w:w="982" w:type="dxa"/>
            <w:tcBorders>
              <w:top w:val="single" w:sz="4" w:space="0" w:color="auto"/>
              <w:left w:val="single" w:sz="4" w:space="0" w:color="auto"/>
              <w:bottom w:val="single" w:sz="4" w:space="0" w:color="auto"/>
            </w:tcBorders>
            <w:shd w:val="clear" w:color="auto" w:fill="auto"/>
            <w:vAlign w:val="center"/>
          </w:tcPr>
          <w:p w14:paraId="59D65054" w14:textId="77777777" w:rsidR="00A157AB" w:rsidRPr="0022531B" w:rsidRDefault="00A157AB" w:rsidP="00A157AB">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bidi="en-US"/>
              </w:rPr>
              <w:t>1</w:t>
            </w:r>
          </w:p>
        </w:tc>
        <w:tc>
          <w:tcPr>
            <w:tcW w:w="834" w:type="dxa"/>
            <w:tcBorders>
              <w:top w:val="single" w:sz="4" w:space="0" w:color="auto"/>
              <w:left w:val="single" w:sz="4" w:space="0" w:color="auto"/>
              <w:bottom w:val="single" w:sz="4" w:space="0" w:color="auto"/>
            </w:tcBorders>
            <w:shd w:val="clear" w:color="auto" w:fill="auto"/>
            <w:vAlign w:val="center"/>
          </w:tcPr>
          <w:p w14:paraId="0DD49DE1" w14:textId="77777777" w:rsidR="00A157AB" w:rsidRPr="0022531B" w:rsidRDefault="00A157AB" w:rsidP="00A157AB">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l,5</w:t>
            </w:r>
          </w:p>
        </w:tc>
        <w:tc>
          <w:tcPr>
            <w:tcW w:w="1472" w:type="dxa"/>
            <w:tcBorders>
              <w:top w:val="single" w:sz="4" w:space="0" w:color="auto"/>
              <w:left w:val="single" w:sz="4" w:space="0" w:color="auto"/>
              <w:bottom w:val="single" w:sz="4" w:space="0" w:color="auto"/>
            </w:tcBorders>
            <w:shd w:val="clear" w:color="auto" w:fill="auto"/>
            <w:vAlign w:val="center"/>
          </w:tcPr>
          <w:p w14:paraId="30B981C7" w14:textId="77777777" w:rsidR="00A157AB" w:rsidRPr="0022531B" w:rsidRDefault="00A157AB" w:rsidP="00A157AB">
            <w:pPr>
              <w:pStyle w:val="afffffff0"/>
              <w:ind w:firstLine="2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0.</w:t>
            </w:r>
            <w:r w:rsidRPr="0022531B">
              <w:rPr>
                <w:rFonts w:ascii="Times New Roman" w:hAnsi="Times New Roman" w:cs="Times New Roman"/>
                <w:color w:val="000000" w:themeColor="text1"/>
                <w:sz w:val="20"/>
                <w:szCs w:val="20"/>
                <w:lang w:val="en-US" w:bidi="en-US"/>
              </w:rPr>
              <w:t>5 &lt; Ji.</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14:paraId="57B47C3E" w14:textId="77777777" w:rsidR="00A157AB" w:rsidRPr="0022531B" w:rsidRDefault="00F74BB6" w:rsidP="00A157AB">
            <w:pPr>
              <w:pStyle w:val="afffffff0"/>
              <w:ind w:firstLine="260"/>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00A157AB" w:rsidRPr="0022531B">
              <w:rPr>
                <w:rFonts w:ascii="Times New Roman" w:hAnsi="Times New Roman" w:cs="Times New Roman"/>
                <w:color w:val="000000" w:themeColor="text1"/>
                <w:sz w:val="20"/>
                <w:szCs w:val="20"/>
                <w:lang w:val="en-US" w:bidi="en-US"/>
              </w:rPr>
              <w:t xml:space="preserve"> &gt;0,07</w:t>
            </w:r>
          </w:p>
        </w:tc>
      </w:tr>
      <w:tr w:rsidR="00A157AB" w:rsidRPr="0022531B" w14:paraId="569AEDA6" w14:textId="77777777" w:rsidTr="00A157AB">
        <w:trPr>
          <w:trHeight w:hRule="exact" w:val="2637"/>
        </w:trPr>
        <w:tc>
          <w:tcPr>
            <w:tcW w:w="9936" w:type="dxa"/>
            <w:gridSpan w:val="8"/>
            <w:tcBorders>
              <w:top w:val="single" w:sz="4" w:space="0" w:color="auto"/>
              <w:left w:val="single" w:sz="4" w:space="0" w:color="auto"/>
              <w:bottom w:val="single" w:sz="4" w:space="0" w:color="auto"/>
              <w:right w:val="single" w:sz="4" w:space="0" w:color="auto"/>
            </w:tcBorders>
            <w:shd w:val="clear" w:color="auto" w:fill="auto"/>
          </w:tcPr>
          <w:p w14:paraId="5EE12D60" w14:textId="77777777" w:rsidR="00A157AB" w:rsidRPr="00492C9E" w:rsidRDefault="00A157AB" w:rsidP="00A157AB">
            <w:pPr>
              <w:ind w:left="130"/>
              <w:jc w:val="both"/>
              <w:rPr>
                <w:rFonts w:ascii="Times New Roman" w:eastAsia="Calibri" w:hAnsi="Times New Roman"/>
                <w:sz w:val="24"/>
              </w:rPr>
            </w:pPr>
            <w:r w:rsidRPr="00492C9E">
              <w:rPr>
                <w:rFonts w:ascii="Times New Roman" w:eastAsia="Calibri" w:hAnsi="Times New Roman"/>
                <w:sz w:val="24"/>
              </w:rPr>
              <w:t>Примечания:</w:t>
            </w:r>
          </w:p>
          <w:p w14:paraId="7F969663" w14:textId="77777777" w:rsidR="00A157AB" w:rsidRPr="00492C9E" w:rsidRDefault="00A157AB" w:rsidP="00A157AB">
            <w:pPr>
              <w:ind w:left="130"/>
              <w:jc w:val="both"/>
              <w:rPr>
                <w:rFonts w:ascii="Times New Roman" w:eastAsia="Calibri" w:hAnsi="Times New Roman"/>
                <w:sz w:val="24"/>
              </w:rPr>
            </w:pPr>
            <w:r w:rsidRPr="00492C9E">
              <w:rPr>
                <w:rFonts w:ascii="Times New Roman" w:eastAsia="Calibri" w:hAnsi="Times New Roman"/>
                <w:sz w:val="24"/>
              </w:rPr>
              <w:t xml:space="preserve">1. Показатель </w:t>
            </w:r>
            <w:r w:rsidRPr="00492C9E">
              <w:rPr>
                <w:rFonts w:ascii="Times New Roman" w:eastAsia="Calibri" w:hAnsi="Times New Roman"/>
                <w:sz w:val="24"/>
                <w:lang w:val="en-US"/>
              </w:rPr>
              <w:t>Z </w:t>
            </w:r>
            <w:r w:rsidRPr="00492C9E">
              <w:rPr>
                <w:rFonts w:ascii="Times New Roman" w:eastAsia="Calibri" w:hAnsi="Times New Roman"/>
                <w:sz w:val="24"/>
              </w:rPr>
              <w:t>=</w:t>
            </w:r>
            <w:r w:rsidRPr="00492C9E">
              <w:rPr>
                <w:rFonts w:ascii="Times New Roman" w:eastAsia="Calibri" w:hAnsi="Times New Roman"/>
                <w:sz w:val="24"/>
                <w:lang w:val="en-US"/>
              </w:rPr>
              <w:t> </w:t>
            </w:r>
            <w:proofErr w:type="spellStart"/>
            <w:r w:rsidRPr="00492C9E">
              <w:rPr>
                <w:rFonts w:ascii="Times New Roman" w:eastAsia="Calibri" w:hAnsi="Times New Roman"/>
                <w:sz w:val="24"/>
                <w:lang w:val="en-US"/>
              </w:rPr>
              <w:t>dw</w:t>
            </w:r>
            <w:proofErr w:type="spellEnd"/>
            <w:r w:rsidRPr="00492C9E">
              <w:rPr>
                <w:rFonts w:ascii="Times New Roman" w:eastAsia="Calibri" w:hAnsi="Times New Roman"/>
                <w:sz w:val="24"/>
              </w:rPr>
              <w:t>-</w:t>
            </w:r>
            <w:proofErr w:type="spellStart"/>
            <w:r w:rsidRPr="00492C9E">
              <w:rPr>
                <w:rFonts w:ascii="Times New Roman" w:eastAsia="Calibri" w:hAnsi="Times New Roman"/>
                <w:sz w:val="24"/>
                <w:lang w:val="en-US"/>
              </w:rPr>
              <w:t>df</w:t>
            </w:r>
            <w:proofErr w:type="spellEnd"/>
            <w:r w:rsidRPr="00492C9E">
              <w:rPr>
                <w:rFonts w:ascii="Times New Roman" w:eastAsia="Calibri" w:hAnsi="Times New Roman"/>
                <w:sz w:val="24"/>
              </w:rPr>
              <w:t xml:space="preserve">, где </w:t>
            </w:r>
            <w:proofErr w:type="spellStart"/>
            <w:r w:rsidRPr="00492C9E">
              <w:rPr>
                <w:rFonts w:ascii="Times New Roman" w:eastAsia="Calibri" w:hAnsi="Times New Roman"/>
                <w:sz w:val="24"/>
                <w:lang w:val="en-US"/>
              </w:rPr>
              <w:t>dw</w:t>
            </w:r>
            <w:proofErr w:type="spellEnd"/>
            <w:r w:rsidRPr="00492C9E">
              <w:rPr>
                <w:rFonts w:ascii="Times New Roman" w:eastAsia="Calibri" w:hAnsi="Times New Roman"/>
                <w:sz w:val="24"/>
              </w:rPr>
              <w:t xml:space="preserve"> – расстояние от поверхности грунта до уровня выявления подземных вод, </w:t>
            </w:r>
            <w:proofErr w:type="spellStart"/>
            <w:r w:rsidRPr="00492C9E">
              <w:rPr>
                <w:rFonts w:ascii="Times New Roman" w:eastAsia="Calibri" w:hAnsi="Times New Roman"/>
                <w:sz w:val="24"/>
                <w:lang w:val="en-US"/>
              </w:rPr>
              <w:t>df</w:t>
            </w:r>
            <w:proofErr w:type="spellEnd"/>
            <w:r w:rsidRPr="00492C9E">
              <w:rPr>
                <w:rFonts w:ascii="Times New Roman" w:eastAsia="Calibri" w:hAnsi="Times New Roman"/>
                <w:sz w:val="24"/>
              </w:rPr>
              <w:t xml:space="preserve"> – расчетная глубина промерзания;</w:t>
            </w:r>
          </w:p>
          <w:p w14:paraId="4F143DFD" w14:textId="77777777" w:rsidR="00A157AB" w:rsidRPr="003E2F3A" w:rsidRDefault="00A157AB" w:rsidP="00A157AB">
            <w:pPr>
              <w:pStyle w:val="afffffff0"/>
              <w:ind w:left="130"/>
              <w:jc w:val="both"/>
              <w:rPr>
                <w:rFonts w:ascii="Times New Roman" w:hAnsi="Times New Roman" w:cs="Times New Roman"/>
                <w:color w:val="000000" w:themeColor="text1"/>
                <w:sz w:val="20"/>
                <w:szCs w:val="20"/>
                <w:lang w:bidi="en-US"/>
              </w:rPr>
            </w:pPr>
            <w:r w:rsidRPr="007B35D5">
              <w:rPr>
                <w:rFonts w:ascii="Times New Roman" w:eastAsia="Calibri" w:hAnsi="Times New Roman" w:cs="Times New Roman"/>
                <w:color w:val="auto"/>
                <w:sz w:val="24"/>
                <w:szCs w:val="24"/>
              </w:rPr>
              <w:t xml:space="preserve">2. В случае. Если известны значения показателя текучести глинистого грунта </w:t>
            </w:r>
            <w:r w:rsidRPr="007B35D5">
              <w:rPr>
                <w:rFonts w:ascii="Times New Roman" w:eastAsia="Calibri" w:hAnsi="Times New Roman" w:cs="Times New Roman"/>
                <w:color w:val="auto"/>
                <w:sz w:val="24"/>
                <w:szCs w:val="24"/>
                <w:lang w:val="en-US"/>
              </w:rPr>
              <w:t>J</w:t>
            </w:r>
            <w:r w:rsidRPr="00C00DB9">
              <w:rPr>
                <w:rFonts w:ascii="Times New Roman" w:eastAsia="Calibri" w:hAnsi="Times New Roman" w:cs="Times New Roman"/>
                <w:color w:val="auto"/>
                <w:sz w:val="24"/>
                <w:szCs w:val="24"/>
                <w:vertAlign w:val="subscript"/>
                <w:lang w:val="en-US"/>
              </w:rPr>
              <w:t>L</w:t>
            </w:r>
            <w:r w:rsidRPr="00C00DB9">
              <w:rPr>
                <w:rFonts w:ascii="Times New Roman" w:eastAsia="Calibri" w:hAnsi="Times New Roman" w:cs="Times New Roman"/>
                <w:color w:val="auto"/>
                <w:sz w:val="24"/>
                <w:szCs w:val="24"/>
              </w:rPr>
              <w:t xml:space="preserve">, принимается вариант с большей степенью </w:t>
            </w:r>
            <w:proofErr w:type="spellStart"/>
            <w:r w:rsidRPr="00C00DB9">
              <w:rPr>
                <w:rFonts w:ascii="Times New Roman" w:eastAsia="Calibri" w:hAnsi="Times New Roman" w:cs="Times New Roman"/>
                <w:color w:val="auto"/>
                <w:sz w:val="24"/>
                <w:szCs w:val="24"/>
              </w:rPr>
              <w:t>пучинистости</w:t>
            </w:r>
            <w:proofErr w:type="spellEnd"/>
            <w:r w:rsidRPr="00C00DB9">
              <w:rPr>
                <w:rFonts w:ascii="Times New Roman" w:eastAsia="Calibri" w:hAnsi="Times New Roman" w:cs="Times New Roman"/>
                <w:color w:val="auto"/>
                <w:sz w:val="24"/>
                <w:szCs w:val="24"/>
              </w:rPr>
              <w:t xml:space="preserve"> в сравнении параметров </w:t>
            </w:r>
            <w:r w:rsidRPr="00C00DB9">
              <w:rPr>
                <w:rFonts w:ascii="Times New Roman" w:eastAsia="Calibri" w:hAnsi="Times New Roman" w:cs="Times New Roman"/>
                <w:color w:val="auto"/>
                <w:sz w:val="24"/>
                <w:szCs w:val="24"/>
                <w:lang w:val="en-US"/>
              </w:rPr>
              <w:t>Z</w:t>
            </w:r>
            <w:r w:rsidRPr="00C00DB9">
              <w:rPr>
                <w:rFonts w:ascii="Times New Roman" w:eastAsia="Calibri" w:hAnsi="Times New Roman" w:cs="Times New Roman"/>
                <w:color w:val="auto"/>
                <w:sz w:val="24"/>
                <w:szCs w:val="24"/>
              </w:rPr>
              <w:t xml:space="preserve"> и </w:t>
            </w:r>
            <w:r w:rsidRPr="00C00DB9">
              <w:rPr>
                <w:rFonts w:ascii="Times New Roman" w:eastAsia="Calibri" w:hAnsi="Times New Roman" w:cs="Times New Roman"/>
                <w:color w:val="auto"/>
                <w:sz w:val="24"/>
                <w:szCs w:val="24"/>
                <w:lang w:val="en-US"/>
              </w:rPr>
              <w:t>J</w:t>
            </w:r>
            <w:r w:rsidRPr="00C00DB9">
              <w:rPr>
                <w:rFonts w:ascii="Times New Roman" w:eastAsia="Calibri" w:hAnsi="Times New Roman" w:cs="Times New Roman"/>
                <w:color w:val="auto"/>
                <w:sz w:val="24"/>
                <w:szCs w:val="24"/>
                <w:vertAlign w:val="subscript"/>
                <w:lang w:val="en-US"/>
              </w:rPr>
              <w:t>L</w:t>
            </w:r>
            <w:r w:rsidRPr="00C00DB9">
              <w:rPr>
                <w:rFonts w:ascii="Times New Roman" w:eastAsia="Calibri" w:hAnsi="Times New Roman" w:cs="Times New Roman"/>
                <w:color w:val="auto"/>
                <w:sz w:val="24"/>
                <w:szCs w:val="24"/>
              </w:rPr>
              <w:t>.</w:t>
            </w:r>
          </w:p>
        </w:tc>
      </w:tr>
    </w:tbl>
    <w:p w14:paraId="109BD1E0" w14:textId="19EAA134" w:rsidR="00A157AB" w:rsidRDefault="00A157AB" w:rsidP="00A157AB">
      <w:pPr>
        <w:shd w:val="clear" w:color="auto" w:fill="FFFFFF"/>
        <w:tabs>
          <w:tab w:val="left" w:pos="1560"/>
        </w:tabs>
        <w:spacing w:after="0" w:line="240" w:lineRule="auto"/>
        <w:ind w:firstLine="709"/>
        <w:jc w:val="both"/>
        <w:rPr>
          <w:rFonts w:ascii="Times New Roman" w:hAnsi="Times New Roman"/>
          <w:i/>
          <w:sz w:val="28"/>
          <w:szCs w:val="28"/>
        </w:rPr>
      </w:pPr>
    </w:p>
    <w:p w14:paraId="44CF2650" w14:textId="77777777" w:rsidR="00A157AB" w:rsidRDefault="00A157AB" w:rsidP="00A157AB">
      <w:pPr>
        <w:shd w:val="clear" w:color="auto" w:fill="FFFFFF"/>
        <w:tabs>
          <w:tab w:val="left" w:pos="1560"/>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                                                                                                        Таблица 12</w:t>
      </w:r>
    </w:p>
    <w:p w14:paraId="59FD9DC8" w14:textId="77777777" w:rsidR="00A157AB" w:rsidRPr="00492C9E" w:rsidRDefault="00A157AB" w:rsidP="00A157AB">
      <w:pPr>
        <w:shd w:val="clear" w:color="auto" w:fill="FFFFFF"/>
        <w:tabs>
          <w:tab w:val="left" w:pos="1560"/>
        </w:tabs>
        <w:spacing w:after="0" w:line="240" w:lineRule="auto"/>
        <w:ind w:firstLine="709"/>
        <w:jc w:val="center"/>
        <w:rPr>
          <w:rFonts w:ascii="Times New Roman" w:hAnsi="Times New Roman"/>
          <w:i/>
          <w:sz w:val="28"/>
          <w:szCs w:val="28"/>
        </w:rPr>
      </w:pPr>
      <w:r w:rsidRPr="00492C9E">
        <w:rPr>
          <w:rFonts w:ascii="Times New Roman" w:hAnsi="Times New Roman"/>
          <w:i/>
          <w:sz w:val="28"/>
          <w:szCs w:val="28"/>
        </w:rPr>
        <w:t xml:space="preserve">Ориентировочное определение </w:t>
      </w:r>
      <w:proofErr w:type="spellStart"/>
      <w:r w:rsidRPr="00492C9E">
        <w:rPr>
          <w:rFonts w:ascii="Times New Roman" w:hAnsi="Times New Roman"/>
          <w:i/>
          <w:sz w:val="28"/>
          <w:szCs w:val="28"/>
        </w:rPr>
        <w:t>пучинистости</w:t>
      </w:r>
      <w:proofErr w:type="spellEnd"/>
      <w:r w:rsidRPr="00492C9E">
        <w:rPr>
          <w:rFonts w:ascii="Times New Roman" w:hAnsi="Times New Roman"/>
          <w:i/>
          <w:sz w:val="28"/>
          <w:szCs w:val="28"/>
        </w:rPr>
        <w:t xml:space="preserve"> грунтов в зависимости от типа местности</w:t>
      </w:r>
    </w:p>
    <w:p w14:paraId="719AEFE0" w14:textId="77777777" w:rsidR="00A157AB" w:rsidRDefault="00A157AB" w:rsidP="00A157AB">
      <w:pPr>
        <w:shd w:val="clear" w:color="auto" w:fill="FFFFFF"/>
        <w:tabs>
          <w:tab w:val="left" w:pos="1560"/>
        </w:tabs>
        <w:spacing w:after="0" w:line="240" w:lineRule="auto"/>
        <w:ind w:firstLine="709"/>
        <w:jc w:val="both"/>
        <w:rPr>
          <w:rFonts w:ascii="Times New Roman" w:hAnsi="Times New Roman"/>
          <w:sz w:val="28"/>
          <w:szCs w:val="28"/>
        </w:rPr>
      </w:pPr>
    </w:p>
    <w:tbl>
      <w:tblPr>
        <w:tblOverlap w:val="never"/>
        <w:tblW w:w="9923" w:type="dxa"/>
        <w:tblInd w:w="-572" w:type="dxa"/>
        <w:tblLayout w:type="fixed"/>
        <w:tblCellMar>
          <w:left w:w="10" w:type="dxa"/>
          <w:right w:w="10" w:type="dxa"/>
        </w:tblCellMar>
        <w:tblLook w:val="0000" w:firstRow="0" w:lastRow="0" w:firstColumn="0" w:lastColumn="0" w:noHBand="0" w:noVBand="0"/>
      </w:tblPr>
      <w:tblGrid>
        <w:gridCol w:w="1413"/>
        <w:gridCol w:w="5675"/>
        <w:gridCol w:w="2835"/>
      </w:tblGrid>
      <w:tr w:rsidR="00A157AB" w:rsidRPr="009934F3" w14:paraId="2CE34288" w14:textId="77777777" w:rsidTr="00A157AB">
        <w:trPr>
          <w:trHeight w:hRule="exact" w:val="1267"/>
        </w:trPr>
        <w:tc>
          <w:tcPr>
            <w:tcW w:w="1413" w:type="dxa"/>
            <w:tcBorders>
              <w:top w:val="single" w:sz="4" w:space="0" w:color="auto"/>
              <w:left w:val="single" w:sz="4" w:space="0" w:color="auto"/>
            </w:tcBorders>
            <w:shd w:val="clear" w:color="auto" w:fill="auto"/>
          </w:tcPr>
          <w:p w14:paraId="5FF145A1" w14:textId="77777777" w:rsidR="00A157AB" w:rsidRPr="009934F3" w:rsidRDefault="00A157AB" w:rsidP="00A157AB">
            <w:pPr>
              <w:widowControl w:val="0"/>
              <w:spacing w:after="0" w:line="276" w:lineRule="auto"/>
              <w:ind w:left="130" w:right="128"/>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Тип грунтовых условий</w:t>
            </w:r>
          </w:p>
        </w:tc>
        <w:tc>
          <w:tcPr>
            <w:tcW w:w="5675" w:type="dxa"/>
            <w:tcBorders>
              <w:top w:val="single" w:sz="4" w:space="0" w:color="auto"/>
              <w:left w:val="single" w:sz="4" w:space="0" w:color="auto"/>
            </w:tcBorders>
            <w:shd w:val="clear" w:color="auto" w:fill="auto"/>
          </w:tcPr>
          <w:p w14:paraId="46092900" w14:textId="77777777" w:rsidR="00A157AB" w:rsidRPr="009934F3" w:rsidRDefault="00A157AB" w:rsidP="00A157AB">
            <w:pPr>
              <w:widowControl w:val="0"/>
              <w:spacing w:after="0" w:line="276" w:lineRule="auto"/>
              <w:ind w:left="132"/>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Условия увлажнения грунтов по виду рельефа</w:t>
            </w:r>
          </w:p>
        </w:tc>
        <w:tc>
          <w:tcPr>
            <w:tcW w:w="2835" w:type="dxa"/>
            <w:tcBorders>
              <w:top w:val="single" w:sz="4" w:space="0" w:color="auto"/>
              <w:left w:val="single" w:sz="4" w:space="0" w:color="auto"/>
              <w:right w:val="single" w:sz="4" w:space="0" w:color="auto"/>
            </w:tcBorders>
            <w:shd w:val="clear" w:color="auto" w:fill="auto"/>
          </w:tcPr>
          <w:p w14:paraId="6876B3F9" w14:textId="77777777" w:rsidR="00A157AB" w:rsidRPr="009934F3" w:rsidRDefault="00A157AB" w:rsidP="00A157AB">
            <w:pPr>
              <w:widowControl w:val="0"/>
              <w:spacing w:after="0" w:line="276" w:lineRule="auto"/>
              <w:ind w:left="130" w:right="126"/>
              <w:jc w:val="both"/>
              <w:rPr>
                <w:rFonts w:ascii="Times New Roman" w:eastAsia="Arial" w:hAnsi="Times New Roman"/>
                <w:color w:val="000000"/>
                <w:sz w:val="24"/>
                <w:szCs w:val="24"/>
              </w:rPr>
            </w:pPr>
            <w:r w:rsidRPr="009934F3">
              <w:rPr>
                <w:rFonts w:ascii="Times New Roman" w:eastAsia="Arial" w:hAnsi="Times New Roman"/>
                <w:color w:val="000000"/>
                <w:sz w:val="24"/>
                <w:szCs w:val="24"/>
              </w:rPr>
              <w:t xml:space="preserve">Наименование грунтов по степени морозной </w:t>
            </w:r>
            <w:proofErr w:type="spellStart"/>
            <w:r w:rsidRPr="009934F3">
              <w:rPr>
                <w:rFonts w:ascii="Times New Roman" w:eastAsia="Arial" w:hAnsi="Times New Roman"/>
                <w:color w:val="000000"/>
                <w:sz w:val="24"/>
                <w:szCs w:val="24"/>
              </w:rPr>
              <w:t>пучинистости</w:t>
            </w:r>
            <w:proofErr w:type="spellEnd"/>
          </w:p>
        </w:tc>
      </w:tr>
      <w:tr w:rsidR="00A157AB" w:rsidRPr="009934F3" w14:paraId="1D6C84D9" w14:textId="77777777" w:rsidTr="00A157AB">
        <w:trPr>
          <w:trHeight w:hRule="exact" w:val="1384"/>
        </w:trPr>
        <w:tc>
          <w:tcPr>
            <w:tcW w:w="1413" w:type="dxa"/>
            <w:tcBorders>
              <w:top w:val="single" w:sz="4" w:space="0" w:color="auto"/>
              <w:left w:val="single" w:sz="4" w:space="0" w:color="auto"/>
            </w:tcBorders>
            <w:shd w:val="clear" w:color="auto" w:fill="auto"/>
            <w:vAlign w:val="center"/>
          </w:tcPr>
          <w:p w14:paraId="257C248A" w14:textId="77777777" w:rsidR="00A157AB" w:rsidRPr="009934F3" w:rsidRDefault="00A157AB" w:rsidP="00A157AB">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1</w:t>
            </w:r>
          </w:p>
        </w:tc>
        <w:tc>
          <w:tcPr>
            <w:tcW w:w="5675" w:type="dxa"/>
            <w:tcBorders>
              <w:top w:val="single" w:sz="4" w:space="0" w:color="auto"/>
              <w:left w:val="single" w:sz="4" w:space="0" w:color="auto"/>
            </w:tcBorders>
            <w:shd w:val="clear" w:color="auto" w:fill="auto"/>
          </w:tcPr>
          <w:p w14:paraId="26928066" w14:textId="77777777" w:rsidR="00A157AB" w:rsidRPr="009934F3" w:rsidRDefault="00A157AB" w:rsidP="00A157AB">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Сухие участки – возвышенности, всхолмленные места, водораздельные плато.</w:t>
            </w:r>
          </w:p>
          <w:p w14:paraId="5D54A0B8" w14:textId="77777777" w:rsidR="00A157AB" w:rsidRPr="009934F3" w:rsidRDefault="00A157AB" w:rsidP="00A157AB">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увлажняются только за счет атмосферных осадков</w:t>
            </w:r>
            <w:r>
              <w:rPr>
                <w:rFonts w:ascii="Times New Roman" w:eastAsia="Arial" w:hAnsi="Times New Roman"/>
                <w:color w:val="000000"/>
                <w:sz w:val="24"/>
                <w:szCs w:val="24"/>
              </w:rPr>
              <w:t>.</w:t>
            </w:r>
          </w:p>
        </w:tc>
        <w:tc>
          <w:tcPr>
            <w:tcW w:w="2835" w:type="dxa"/>
            <w:tcBorders>
              <w:top w:val="single" w:sz="4" w:space="0" w:color="auto"/>
              <w:left w:val="single" w:sz="4" w:space="0" w:color="auto"/>
              <w:right w:val="single" w:sz="4" w:space="0" w:color="auto"/>
            </w:tcBorders>
            <w:shd w:val="clear" w:color="auto" w:fill="auto"/>
            <w:vAlign w:val="center"/>
          </w:tcPr>
          <w:p w14:paraId="12A6A09E" w14:textId="77777777" w:rsidR="00A157AB" w:rsidRPr="009934F3" w:rsidRDefault="00A157AB" w:rsidP="00A157AB">
            <w:pPr>
              <w:widowControl w:val="0"/>
              <w:spacing w:after="0" w:line="276" w:lineRule="auto"/>
              <w:ind w:left="273"/>
              <w:jc w:val="both"/>
              <w:rPr>
                <w:rFonts w:ascii="Times New Roman" w:eastAsia="Arial" w:hAnsi="Times New Roman"/>
                <w:color w:val="000000"/>
                <w:sz w:val="24"/>
                <w:szCs w:val="24"/>
              </w:rPr>
            </w:pPr>
            <w:proofErr w:type="spellStart"/>
            <w:r w:rsidRPr="009934F3">
              <w:rPr>
                <w:rFonts w:ascii="Times New Roman" w:eastAsia="Arial" w:hAnsi="Times New Roman"/>
                <w:color w:val="000000"/>
                <w:sz w:val="24"/>
                <w:szCs w:val="24"/>
              </w:rPr>
              <w:t>Слабопучинистые</w:t>
            </w:r>
            <w:proofErr w:type="spellEnd"/>
          </w:p>
        </w:tc>
      </w:tr>
      <w:tr w:rsidR="00A157AB" w:rsidRPr="009934F3" w14:paraId="3EDF9E6C" w14:textId="77777777" w:rsidTr="00A157AB">
        <w:trPr>
          <w:trHeight w:hRule="exact" w:val="1417"/>
        </w:trPr>
        <w:tc>
          <w:tcPr>
            <w:tcW w:w="1413" w:type="dxa"/>
            <w:tcBorders>
              <w:top w:val="single" w:sz="4" w:space="0" w:color="auto"/>
              <w:left w:val="single" w:sz="4" w:space="0" w:color="auto"/>
            </w:tcBorders>
            <w:shd w:val="clear" w:color="auto" w:fill="auto"/>
            <w:vAlign w:val="center"/>
          </w:tcPr>
          <w:p w14:paraId="67313C31" w14:textId="77777777" w:rsidR="00A157AB" w:rsidRPr="009934F3" w:rsidRDefault="00A157AB" w:rsidP="00A157AB">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lastRenderedPageBreak/>
              <w:t>2</w:t>
            </w:r>
          </w:p>
        </w:tc>
        <w:tc>
          <w:tcPr>
            <w:tcW w:w="5675" w:type="dxa"/>
            <w:tcBorders>
              <w:top w:val="single" w:sz="4" w:space="0" w:color="auto"/>
              <w:left w:val="single" w:sz="4" w:space="0" w:color="auto"/>
            </w:tcBorders>
            <w:shd w:val="clear" w:color="auto" w:fill="auto"/>
          </w:tcPr>
          <w:p w14:paraId="66DF08F4" w14:textId="77777777" w:rsidR="00A157AB" w:rsidRPr="009934F3" w:rsidRDefault="00A157AB" w:rsidP="00A157AB">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Сухие участки – слабовсхолмленные места, равнины, пологие склоны с затяжным уклоном.</w:t>
            </w:r>
          </w:p>
          <w:p w14:paraId="15675ABA" w14:textId="77777777" w:rsidR="00A157AB" w:rsidRPr="009934F3" w:rsidRDefault="00A157AB" w:rsidP="00A157AB">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увлажняются за счёт атмосферных осадков и верховодки, частично подземных вод</w:t>
            </w:r>
            <w:r>
              <w:rPr>
                <w:rFonts w:ascii="Times New Roman" w:eastAsia="Arial" w:hAnsi="Times New Roman"/>
                <w:color w:val="000000"/>
                <w:sz w:val="24"/>
                <w:szCs w:val="24"/>
              </w:rPr>
              <w:t>.</w:t>
            </w:r>
          </w:p>
        </w:tc>
        <w:tc>
          <w:tcPr>
            <w:tcW w:w="2835" w:type="dxa"/>
            <w:tcBorders>
              <w:top w:val="single" w:sz="4" w:space="0" w:color="auto"/>
              <w:left w:val="single" w:sz="4" w:space="0" w:color="auto"/>
              <w:right w:val="single" w:sz="4" w:space="0" w:color="auto"/>
            </w:tcBorders>
            <w:shd w:val="clear" w:color="auto" w:fill="auto"/>
            <w:vAlign w:val="center"/>
          </w:tcPr>
          <w:p w14:paraId="39103C21" w14:textId="77777777" w:rsidR="00A157AB" w:rsidRPr="009934F3" w:rsidRDefault="00A157AB" w:rsidP="00A157AB">
            <w:pPr>
              <w:widowControl w:val="0"/>
              <w:spacing w:after="0" w:line="276" w:lineRule="auto"/>
              <w:ind w:left="273"/>
              <w:jc w:val="both"/>
              <w:rPr>
                <w:rFonts w:ascii="Times New Roman" w:eastAsia="Arial" w:hAnsi="Times New Roman"/>
                <w:color w:val="000000"/>
                <w:sz w:val="24"/>
                <w:szCs w:val="24"/>
              </w:rPr>
            </w:pPr>
            <w:proofErr w:type="spellStart"/>
            <w:r w:rsidRPr="009934F3">
              <w:rPr>
                <w:rFonts w:ascii="Times New Roman" w:eastAsia="Arial" w:hAnsi="Times New Roman"/>
                <w:color w:val="000000"/>
                <w:sz w:val="24"/>
                <w:szCs w:val="24"/>
              </w:rPr>
              <w:t>Среднепучинистые</w:t>
            </w:r>
            <w:proofErr w:type="spellEnd"/>
          </w:p>
        </w:tc>
      </w:tr>
      <w:tr w:rsidR="00A157AB" w:rsidRPr="009934F3" w14:paraId="2F1A341D" w14:textId="77777777" w:rsidTr="00A157AB">
        <w:trPr>
          <w:trHeight w:hRule="exact" w:val="1707"/>
        </w:trPr>
        <w:tc>
          <w:tcPr>
            <w:tcW w:w="1413" w:type="dxa"/>
            <w:tcBorders>
              <w:top w:val="single" w:sz="4" w:space="0" w:color="auto"/>
              <w:left w:val="single" w:sz="4" w:space="0" w:color="auto"/>
              <w:bottom w:val="single" w:sz="4" w:space="0" w:color="auto"/>
            </w:tcBorders>
            <w:shd w:val="clear" w:color="auto" w:fill="auto"/>
            <w:vAlign w:val="center"/>
          </w:tcPr>
          <w:p w14:paraId="23CD664F" w14:textId="77777777" w:rsidR="00A157AB" w:rsidRPr="009934F3" w:rsidRDefault="00A157AB" w:rsidP="00A157AB">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3</w:t>
            </w:r>
          </w:p>
        </w:tc>
        <w:tc>
          <w:tcPr>
            <w:tcW w:w="5675" w:type="dxa"/>
            <w:tcBorders>
              <w:top w:val="single" w:sz="4" w:space="0" w:color="auto"/>
              <w:left w:val="single" w:sz="4" w:space="0" w:color="auto"/>
              <w:bottom w:val="single" w:sz="4" w:space="0" w:color="auto"/>
            </w:tcBorders>
            <w:shd w:val="clear" w:color="auto" w:fill="auto"/>
          </w:tcPr>
          <w:p w14:paraId="19DAACB5" w14:textId="77777777" w:rsidR="00A157AB" w:rsidRPr="009934F3" w:rsidRDefault="00A157AB" w:rsidP="00A157AB">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 xml:space="preserve">Мокрые участки – пониженные равнины, котловины, </w:t>
            </w:r>
            <w:proofErr w:type="spellStart"/>
            <w:r w:rsidRPr="009934F3">
              <w:rPr>
                <w:rFonts w:ascii="Times New Roman" w:eastAsia="Arial" w:hAnsi="Times New Roman"/>
                <w:color w:val="000000"/>
                <w:sz w:val="24"/>
                <w:szCs w:val="24"/>
              </w:rPr>
              <w:t>межсклоновые</w:t>
            </w:r>
            <w:proofErr w:type="spellEnd"/>
            <w:r w:rsidRPr="009934F3">
              <w:rPr>
                <w:rFonts w:ascii="Times New Roman" w:eastAsia="Arial" w:hAnsi="Times New Roman"/>
                <w:color w:val="000000"/>
                <w:sz w:val="24"/>
                <w:szCs w:val="24"/>
              </w:rPr>
              <w:t xml:space="preserve"> низины, заболоченные места.</w:t>
            </w:r>
          </w:p>
          <w:p w14:paraId="75206495" w14:textId="77777777" w:rsidR="00A157AB" w:rsidRPr="009934F3" w:rsidRDefault="00A157AB" w:rsidP="00A157AB">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 xml:space="preserve">Грунты </w:t>
            </w:r>
            <w:proofErr w:type="spellStart"/>
            <w:r w:rsidRPr="009934F3">
              <w:rPr>
                <w:rFonts w:ascii="Times New Roman" w:eastAsia="Arial" w:hAnsi="Times New Roman"/>
                <w:color w:val="000000"/>
                <w:sz w:val="24"/>
                <w:szCs w:val="24"/>
              </w:rPr>
              <w:t>водонасыщаются</w:t>
            </w:r>
            <w:proofErr w:type="spellEnd"/>
            <w:r w:rsidRPr="009934F3">
              <w:rPr>
                <w:rFonts w:ascii="Times New Roman" w:eastAsia="Arial" w:hAnsi="Times New Roman"/>
                <w:color w:val="000000"/>
                <w:sz w:val="24"/>
                <w:szCs w:val="24"/>
              </w:rPr>
              <w:t xml:space="preserve"> за счёт атмосферных осадков и подземных вод, включая верховодку</w:t>
            </w:r>
            <w:r>
              <w:rPr>
                <w:rFonts w:ascii="Times New Roman" w:eastAsia="Arial" w:hAnsi="Times New Roman"/>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6BF973F" w14:textId="77777777" w:rsidR="00A157AB" w:rsidRPr="009934F3" w:rsidRDefault="00A157AB" w:rsidP="00A157AB">
            <w:pPr>
              <w:widowControl w:val="0"/>
              <w:spacing w:after="0" w:line="276" w:lineRule="auto"/>
              <w:ind w:left="273"/>
              <w:jc w:val="both"/>
              <w:rPr>
                <w:rFonts w:ascii="Times New Roman" w:eastAsia="Arial" w:hAnsi="Times New Roman"/>
                <w:color w:val="000000"/>
                <w:sz w:val="24"/>
                <w:szCs w:val="24"/>
              </w:rPr>
            </w:pPr>
            <w:proofErr w:type="spellStart"/>
            <w:r w:rsidRPr="009934F3">
              <w:rPr>
                <w:rFonts w:ascii="Times New Roman" w:eastAsia="Arial" w:hAnsi="Times New Roman"/>
                <w:color w:val="000000"/>
                <w:sz w:val="24"/>
                <w:szCs w:val="24"/>
              </w:rPr>
              <w:t>Сильнопучинистые</w:t>
            </w:r>
            <w:proofErr w:type="spellEnd"/>
          </w:p>
        </w:tc>
      </w:tr>
    </w:tbl>
    <w:p w14:paraId="1BCEC8CB" w14:textId="77777777" w:rsidR="00A157AB" w:rsidRPr="00CA0A45" w:rsidRDefault="00A157AB" w:rsidP="00A157A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1.36.3. При определении</w:t>
      </w:r>
      <w:r w:rsidRPr="00CA0A45">
        <w:rPr>
          <w:rFonts w:ascii="Times New Roman" w:hAnsi="Times New Roman"/>
          <w:sz w:val="28"/>
          <w:szCs w:val="28"/>
        </w:rPr>
        <w:t xml:space="preserve"> оптимального </w:t>
      </w:r>
      <w:r>
        <w:rPr>
          <w:rFonts w:ascii="Times New Roman" w:hAnsi="Times New Roman"/>
          <w:sz w:val="28"/>
          <w:szCs w:val="28"/>
        </w:rPr>
        <w:t>вида материалов, для устройства Площадки под установку МОПС,</w:t>
      </w:r>
      <w:r w:rsidRPr="00CA0A45">
        <w:rPr>
          <w:rFonts w:ascii="Times New Roman" w:hAnsi="Times New Roman"/>
          <w:sz w:val="28"/>
          <w:szCs w:val="28"/>
        </w:rPr>
        <w:t xml:space="preserve"> следует составить инженерно-геологическую характеристику </w:t>
      </w:r>
      <w:r>
        <w:rPr>
          <w:rFonts w:ascii="Times New Roman" w:hAnsi="Times New Roman"/>
          <w:sz w:val="28"/>
          <w:szCs w:val="28"/>
        </w:rPr>
        <w:t xml:space="preserve">земельного </w:t>
      </w:r>
      <w:r w:rsidRPr="00CA0A45">
        <w:rPr>
          <w:rFonts w:ascii="Times New Roman" w:hAnsi="Times New Roman"/>
          <w:sz w:val="28"/>
          <w:szCs w:val="28"/>
        </w:rPr>
        <w:t xml:space="preserve">участка </w:t>
      </w:r>
      <w:r>
        <w:rPr>
          <w:rFonts w:ascii="Times New Roman" w:hAnsi="Times New Roman"/>
          <w:sz w:val="28"/>
          <w:szCs w:val="28"/>
        </w:rPr>
        <w:t xml:space="preserve">для </w:t>
      </w:r>
      <w:r w:rsidRPr="00CA0A45">
        <w:rPr>
          <w:rFonts w:ascii="Times New Roman" w:hAnsi="Times New Roman"/>
          <w:sz w:val="28"/>
          <w:szCs w:val="28"/>
        </w:rPr>
        <w:t xml:space="preserve">установки МОПС с целью установления принадлежности </w:t>
      </w:r>
      <w:r>
        <w:rPr>
          <w:rFonts w:ascii="Times New Roman" w:hAnsi="Times New Roman"/>
          <w:sz w:val="28"/>
          <w:szCs w:val="28"/>
        </w:rPr>
        <w:t xml:space="preserve">земельного </w:t>
      </w:r>
      <w:r w:rsidRPr="00CA0A45">
        <w:rPr>
          <w:rFonts w:ascii="Times New Roman" w:hAnsi="Times New Roman"/>
          <w:sz w:val="28"/>
          <w:szCs w:val="28"/>
        </w:rPr>
        <w:t xml:space="preserve">участка </w:t>
      </w:r>
      <w:r>
        <w:rPr>
          <w:rFonts w:ascii="Times New Roman" w:hAnsi="Times New Roman"/>
          <w:sz w:val="28"/>
          <w:szCs w:val="28"/>
        </w:rPr>
        <w:t xml:space="preserve">для </w:t>
      </w:r>
      <w:r w:rsidRPr="00CA0A45">
        <w:rPr>
          <w:rFonts w:ascii="Times New Roman" w:hAnsi="Times New Roman"/>
          <w:sz w:val="28"/>
          <w:szCs w:val="28"/>
        </w:rPr>
        <w:t>установки МОПС к районам:</w:t>
      </w:r>
    </w:p>
    <w:p w14:paraId="66F9D90D" w14:textId="77777777" w:rsidR="00A157AB" w:rsidRPr="00C703DC" w:rsidRDefault="00A157AB" w:rsidP="00A4119A">
      <w:pPr>
        <w:pStyle w:val="af8"/>
        <w:numPr>
          <w:ilvl w:val="0"/>
          <w:numId w:val="111"/>
        </w:numPr>
        <w:shd w:val="clear" w:color="auto" w:fill="FFFFFF"/>
        <w:tabs>
          <w:tab w:val="left" w:pos="993"/>
          <w:tab w:val="left" w:pos="1560"/>
        </w:tabs>
        <w:ind w:hanging="720"/>
        <w:jc w:val="both"/>
      </w:pPr>
      <w:r w:rsidRPr="00C703DC">
        <w:t xml:space="preserve">распространения </w:t>
      </w:r>
      <w:proofErr w:type="spellStart"/>
      <w:r w:rsidRPr="00C703DC">
        <w:t>просадочных</w:t>
      </w:r>
      <w:proofErr w:type="spellEnd"/>
      <w:r w:rsidRPr="00C703DC">
        <w:t xml:space="preserve"> грунтов;</w:t>
      </w:r>
    </w:p>
    <w:p w14:paraId="1A08C89A" w14:textId="77777777" w:rsidR="00A157AB" w:rsidRPr="00C703DC" w:rsidRDefault="00A157AB" w:rsidP="00A4119A">
      <w:pPr>
        <w:pStyle w:val="af8"/>
        <w:numPr>
          <w:ilvl w:val="0"/>
          <w:numId w:val="111"/>
        </w:numPr>
        <w:shd w:val="clear" w:color="auto" w:fill="FFFFFF"/>
        <w:tabs>
          <w:tab w:val="left" w:pos="993"/>
          <w:tab w:val="left" w:pos="1560"/>
        </w:tabs>
        <w:ind w:hanging="720"/>
        <w:jc w:val="both"/>
      </w:pPr>
      <w:r w:rsidRPr="00C703DC">
        <w:t xml:space="preserve">распространения </w:t>
      </w:r>
      <w:proofErr w:type="spellStart"/>
      <w:r w:rsidRPr="00C703DC">
        <w:t>пучинистых</w:t>
      </w:r>
      <w:proofErr w:type="spellEnd"/>
      <w:r w:rsidRPr="00C703DC">
        <w:t xml:space="preserve"> грунтов;</w:t>
      </w:r>
    </w:p>
    <w:p w14:paraId="5E047F9B" w14:textId="77777777" w:rsidR="00A157AB" w:rsidRPr="00C703DC" w:rsidRDefault="00A157AB" w:rsidP="00A4119A">
      <w:pPr>
        <w:pStyle w:val="af8"/>
        <w:numPr>
          <w:ilvl w:val="0"/>
          <w:numId w:val="111"/>
        </w:numPr>
        <w:shd w:val="clear" w:color="auto" w:fill="FFFFFF"/>
        <w:tabs>
          <w:tab w:val="left" w:pos="993"/>
          <w:tab w:val="left" w:pos="1560"/>
        </w:tabs>
        <w:ind w:hanging="720"/>
        <w:jc w:val="both"/>
      </w:pPr>
      <w:r w:rsidRPr="00C703DC">
        <w:t xml:space="preserve">распространения вечномерзлых (в том числе </w:t>
      </w:r>
      <w:r>
        <w:t>-</w:t>
      </w:r>
      <w:r w:rsidRPr="00C703DC">
        <w:t xml:space="preserve"> оттаивающих) грунтов;</w:t>
      </w:r>
    </w:p>
    <w:p w14:paraId="6DA037F8" w14:textId="77777777" w:rsidR="00A157AB" w:rsidRPr="00C703DC" w:rsidRDefault="00A157AB" w:rsidP="00A4119A">
      <w:pPr>
        <w:pStyle w:val="af8"/>
        <w:numPr>
          <w:ilvl w:val="0"/>
          <w:numId w:val="111"/>
        </w:numPr>
        <w:shd w:val="clear" w:color="auto" w:fill="FFFFFF"/>
        <w:tabs>
          <w:tab w:val="left" w:pos="993"/>
          <w:tab w:val="left" w:pos="1560"/>
        </w:tabs>
        <w:ind w:hanging="720"/>
        <w:jc w:val="both"/>
      </w:pPr>
      <w:r w:rsidRPr="00C703DC">
        <w:t>распространения карстовой и карстово-суффозионной опасности;</w:t>
      </w:r>
    </w:p>
    <w:p w14:paraId="36901D0E" w14:textId="77777777" w:rsidR="00A157AB" w:rsidRPr="00C703DC" w:rsidRDefault="00A157AB" w:rsidP="00A4119A">
      <w:pPr>
        <w:pStyle w:val="af8"/>
        <w:numPr>
          <w:ilvl w:val="0"/>
          <w:numId w:val="111"/>
        </w:numPr>
        <w:shd w:val="clear" w:color="auto" w:fill="FFFFFF"/>
        <w:tabs>
          <w:tab w:val="left" w:pos="993"/>
          <w:tab w:val="left" w:pos="1560"/>
        </w:tabs>
        <w:ind w:hanging="720"/>
        <w:jc w:val="both"/>
      </w:pPr>
      <w:r w:rsidRPr="00C703DC">
        <w:t>сейсмическим районам.</w:t>
      </w:r>
    </w:p>
    <w:p w14:paraId="51B77495" w14:textId="77777777" w:rsidR="00A157AB" w:rsidRPr="00061907" w:rsidRDefault="00A157AB" w:rsidP="00A157A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1.36.4. В целях</w:t>
      </w:r>
      <w:r w:rsidRPr="00061907">
        <w:rPr>
          <w:rFonts w:ascii="Times New Roman" w:hAnsi="Times New Roman"/>
          <w:sz w:val="28"/>
          <w:szCs w:val="28"/>
        </w:rPr>
        <w:t xml:space="preserve"> получения сведений об инженерно-геологических условиях </w:t>
      </w:r>
      <w:r>
        <w:rPr>
          <w:rFonts w:ascii="Times New Roman" w:hAnsi="Times New Roman"/>
          <w:sz w:val="28"/>
          <w:szCs w:val="28"/>
        </w:rPr>
        <w:t xml:space="preserve">земельного </w:t>
      </w:r>
      <w:r w:rsidRPr="00061907">
        <w:rPr>
          <w:rFonts w:ascii="Times New Roman" w:hAnsi="Times New Roman"/>
          <w:sz w:val="28"/>
          <w:szCs w:val="28"/>
        </w:rPr>
        <w:t xml:space="preserve">участка </w:t>
      </w:r>
      <w:r>
        <w:rPr>
          <w:rFonts w:ascii="Times New Roman" w:hAnsi="Times New Roman"/>
          <w:sz w:val="28"/>
          <w:szCs w:val="28"/>
        </w:rPr>
        <w:t xml:space="preserve">для </w:t>
      </w:r>
      <w:r w:rsidRPr="00061907">
        <w:rPr>
          <w:rFonts w:ascii="Times New Roman" w:hAnsi="Times New Roman"/>
          <w:sz w:val="28"/>
          <w:szCs w:val="28"/>
        </w:rPr>
        <w:t>установки МОПС допускается использовать:</w:t>
      </w:r>
    </w:p>
    <w:p w14:paraId="06005173" w14:textId="77777777" w:rsidR="00A157AB" w:rsidRPr="00C703DC" w:rsidRDefault="00A157AB" w:rsidP="00A4119A">
      <w:pPr>
        <w:pStyle w:val="af8"/>
        <w:numPr>
          <w:ilvl w:val="0"/>
          <w:numId w:val="112"/>
        </w:numPr>
        <w:shd w:val="clear" w:color="auto" w:fill="FFFFFF"/>
        <w:tabs>
          <w:tab w:val="left" w:pos="993"/>
          <w:tab w:val="left" w:pos="1560"/>
        </w:tabs>
        <w:ind w:left="0" w:firstLine="709"/>
        <w:jc w:val="both"/>
      </w:pPr>
      <w:r w:rsidRPr="00C703DC">
        <w:t>сведения архивных материалов инженерно-геологических изысканий, выполнявшихся для строительства других объектов в исследуемом районе;</w:t>
      </w:r>
    </w:p>
    <w:p w14:paraId="554149AB" w14:textId="77777777" w:rsidR="00A157AB" w:rsidRPr="00C703DC" w:rsidRDefault="00A157AB" w:rsidP="00A4119A">
      <w:pPr>
        <w:pStyle w:val="af8"/>
        <w:numPr>
          <w:ilvl w:val="0"/>
          <w:numId w:val="112"/>
        </w:numPr>
        <w:shd w:val="clear" w:color="auto" w:fill="FFFFFF"/>
        <w:tabs>
          <w:tab w:val="left" w:pos="993"/>
          <w:tab w:val="left" w:pos="1560"/>
        </w:tabs>
        <w:ind w:left="0" w:firstLine="709"/>
        <w:jc w:val="both"/>
      </w:pPr>
      <w:r w:rsidRPr="00C703DC">
        <w:t>справочные сведения территориальных документов (карт, атласов, альбомов, и т.п.);</w:t>
      </w:r>
    </w:p>
    <w:p w14:paraId="44B41B5C" w14:textId="77777777" w:rsidR="00A157AB" w:rsidRPr="00C703DC" w:rsidRDefault="00A157AB" w:rsidP="00A4119A">
      <w:pPr>
        <w:pStyle w:val="af8"/>
        <w:numPr>
          <w:ilvl w:val="0"/>
          <w:numId w:val="112"/>
        </w:numPr>
        <w:shd w:val="clear" w:color="auto" w:fill="FFFFFF"/>
        <w:tabs>
          <w:tab w:val="left" w:pos="993"/>
          <w:tab w:val="left" w:pos="1560"/>
        </w:tabs>
        <w:ind w:left="0" w:firstLine="709"/>
        <w:jc w:val="both"/>
      </w:pPr>
      <w:r w:rsidRPr="00C703DC">
        <w:t>справочные сведения и консультации специализированных изыскательских организаций, работающих в районе / области расположения участка для установки МОПС;</w:t>
      </w:r>
    </w:p>
    <w:p w14:paraId="4C8A6406" w14:textId="77777777" w:rsidR="00A157AB" w:rsidRPr="00C703DC" w:rsidRDefault="00A157AB" w:rsidP="00A4119A">
      <w:pPr>
        <w:pStyle w:val="af8"/>
        <w:numPr>
          <w:ilvl w:val="0"/>
          <w:numId w:val="112"/>
        </w:numPr>
        <w:shd w:val="clear" w:color="auto" w:fill="FFFFFF"/>
        <w:tabs>
          <w:tab w:val="left" w:pos="993"/>
          <w:tab w:val="left" w:pos="1560"/>
        </w:tabs>
        <w:ind w:left="0" w:firstLine="709"/>
        <w:jc w:val="both"/>
      </w:pPr>
      <w:r w:rsidRPr="00C703DC">
        <w:t xml:space="preserve">опрос местного населения с целью выявления известных геологических особенностей местности и закономерностей их проявления (колебания уровня грунтовых вод, уровни паводков и половодий, случаи выпучивания фундаментов, мест интенсивного проявления опасных геологических процессов – </w:t>
      </w:r>
      <w:proofErr w:type="spellStart"/>
      <w:r w:rsidRPr="00C703DC">
        <w:t>оврагообразования</w:t>
      </w:r>
      <w:proofErr w:type="spellEnd"/>
      <w:r w:rsidRPr="00C703DC">
        <w:t>, карстовых провалов, суффозионных воронок и т.п.).</w:t>
      </w:r>
    </w:p>
    <w:p w14:paraId="742C1E95" w14:textId="77777777" w:rsidR="00A157AB" w:rsidRDefault="00A157AB" w:rsidP="00A157A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 xml:space="preserve">1.36.5. </w:t>
      </w:r>
      <w:r w:rsidRPr="00435641">
        <w:rPr>
          <w:rFonts w:ascii="Times New Roman" w:hAnsi="Times New Roman"/>
          <w:sz w:val="28"/>
          <w:szCs w:val="28"/>
        </w:rPr>
        <w:t>При невозможности получения данных о типах и свойствах грунтов по результатам инженерно-геологических изысканий ориентировочные сведения о типе грунта основания следует установить по визуальным</w:t>
      </w:r>
      <w:r>
        <w:rPr>
          <w:rFonts w:ascii="Times New Roman" w:hAnsi="Times New Roman"/>
          <w:sz w:val="28"/>
          <w:szCs w:val="28"/>
        </w:rPr>
        <w:t xml:space="preserve"> признакам с использованием рисунка 15</w:t>
      </w:r>
      <w:r w:rsidRPr="00435641">
        <w:rPr>
          <w:rFonts w:ascii="Times New Roman" w:hAnsi="Times New Roman"/>
          <w:sz w:val="28"/>
          <w:szCs w:val="28"/>
        </w:rPr>
        <w:t>. Для этого следует выполнить откопку одного двух шурфов в непосредственной близ</w:t>
      </w:r>
      <w:r>
        <w:rPr>
          <w:rFonts w:ascii="Times New Roman" w:hAnsi="Times New Roman"/>
          <w:sz w:val="28"/>
          <w:szCs w:val="28"/>
        </w:rPr>
        <w:t>ости от места установки</w:t>
      </w:r>
      <w:r w:rsidRPr="00435641">
        <w:rPr>
          <w:rFonts w:ascii="Times New Roman" w:hAnsi="Times New Roman"/>
          <w:sz w:val="28"/>
          <w:szCs w:val="28"/>
        </w:rPr>
        <w:t xml:space="preserve"> МОПС.</w:t>
      </w:r>
    </w:p>
    <w:p w14:paraId="76491A86" w14:textId="77777777" w:rsidR="00FB3FBB" w:rsidRDefault="00FB3FBB" w:rsidP="00FB3F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 xml:space="preserve">1.36.6. </w:t>
      </w:r>
      <w:r w:rsidRPr="00646330">
        <w:rPr>
          <w:rFonts w:ascii="Times New Roman" w:hAnsi="Times New Roman"/>
          <w:sz w:val="28"/>
          <w:szCs w:val="28"/>
        </w:rPr>
        <w:t xml:space="preserve">Если в процессе откопки шурфа не выявлены подземные воды, для установления верхней границы глубины их залегания рекомендуется со дна шурфа выполнить дополнительное бурение ручным буром на глубину не </w:t>
      </w:r>
      <w:r w:rsidRPr="00646330">
        <w:rPr>
          <w:rFonts w:ascii="Times New Roman" w:hAnsi="Times New Roman"/>
          <w:sz w:val="28"/>
          <w:szCs w:val="28"/>
        </w:rPr>
        <w:lastRenderedPageBreak/>
        <w:t>менее 2 м. Через несколько часов (но не менее 2-х часов) после проходки скважин в них следует опустить сухую деревянную рейку, после извлечения которой можно сделать вывод о наличии и глубине залегания подземных вод. Общей мощности исследованного массива основания будет достаточно с учетом возможного сезонного поднятия уровня грунтовых вод, за исключением районов распространения паводков и половодий.</w:t>
      </w:r>
    </w:p>
    <w:p w14:paraId="0E310CC0" w14:textId="77777777" w:rsidR="00A157AB" w:rsidRPr="00492C9E" w:rsidRDefault="00A157AB" w:rsidP="00465CD6">
      <w:pPr>
        <w:shd w:val="clear" w:color="auto" w:fill="FFFFFF"/>
        <w:tabs>
          <w:tab w:val="left" w:pos="1560"/>
        </w:tabs>
        <w:spacing w:after="0" w:line="240" w:lineRule="auto"/>
        <w:ind w:firstLine="709"/>
        <w:jc w:val="right"/>
        <w:rPr>
          <w:rFonts w:ascii="Times New Roman" w:hAnsi="Times New Roman"/>
          <w:i/>
          <w:noProof/>
          <w:sz w:val="26"/>
          <w:szCs w:val="26"/>
          <w:lang w:eastAsia="ru-RU"/>
        </w:rPr>
      </w:pPr>
      <w:r>
        <w:rPr>
          <w:rFonts w:ascii="Times New Roman" w:hAnsi="Times New Roman"/>
          <w:i/>
          <w:noProof/>
          <w:sz w:val="26"/>
          <w:szCs w:val="26"/>
          <w:lang w:eastAsia="ru-RU"/>
        </w:rPr>
        <w:t xml:space="preserve">                                                                                Рисунок 15</w:t>
      </w:r>
    </w:p>
    <w:p w14:paraId="6EE56A77" w14:textId="56AFD16B" w:rsidR="00A157AB" w:rsidRPr="00492C9E" w:rsidRDefault="00A157AB" w:rsidP="00465CD6">
      <w:pPr>
        <w:shd w:val="clear" w:color="auto" w:fill="FFFFFF"/>
        <w:tabs>
          <w:tab w:val="left" w:pos="1560"/>
        </w:tabs>
        <w:spacing w:after="0" w:line="240" w:lineRule="auto"/>
        <w:ind w:firstLine="709"/>
        <w:jc w:val="center"/>
        <w:rPr>
          <w:rFonts w:ascii="Times New Roman" w:hAnsi="Times New Roman"/>
          <w:i/>
          <w:noProof/>
          <w:sz w:val="26"/>
          <w:szCs w:val="26"/>
          <w:lang w:eastAsia="ru-RU"/>
        </w:rPr>
      </w:pPr>
      <w:r w:rsidRPr="00492C9E">
        <w:rPr>
          <w:rFonts w:ascii="Times New Roman" w:hAnsi="Times New Roman"/>
          <w:i/>
          <w:noProof/>
          <w:sz w:val="26"/>
          <w:szCs w:val="26"/>
          <w:lang w:eastAsia="ru-RU"/>
        </w:rPr>
        <w:t>Визуальные признаки типов грунтов</w:t>
      </w:r>
    </w:p>
    <w:p w14:paraId="72324718" w14:textId="77777777" w:rsidR="00A157AB" w:rsidRPr="00492C9E" w:rsidRDefault="00A157AB" w:rsidP="00A157A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sidRPr="00492C9E">
        <w:rPr>
          <w:rFonts w:ascii="Times New Roman" w:hAnsi="Times New Roman"/>
          <w:i/>
          <w:noProof/>
          <w:sz w:val="26"/>
          <w:szCs w:val="26"/>
          <w:lang w:eastAsia="ru-RU"/>
        </w:rPr>
        <w:t xml:space="preserve">                        </w:t>
      </w:r>
    </w:p>
    <w:p w14:paraId="0DDE6B44" w14:textId="77777777" w:rsidR="00A157AB" w:rsidRDefault="00A157AB" w:rsidP="00465CD6">
      <w:pPr>
        <w:shd w:val="clear" w:color="auto" w:fill="FFFFFF"/>
        <w:tabs>
          <w:tab w:val="left" w:pos="1560"/>
        </w:tabs>
        <w:spacing w:after="0" w:line="240" w:lineRule="auto"/>
        <w:ind w:firstLine="709"/>
        <w:jc w:val="center"/>
        <w:rPr>
          <w:rFonts w:ascii="Times New Roman" w:hAnsi="Times New Roman"/>
          <w:sz w:val="28"/>
          <w:szCs w:val="28"/>
        </w:rPr>
      </w:pPr>
      <w:r w:rsidRPr="00C12974">
        <w:rPr>
          <w:rFonts w:ascii="Times New Roman" w:hAnsi="Times New Roman"/>
          <w:noProof/>
          <w:sz w:val="26"/>
          <w:szCs w:val="26"/>
          <w:lang w:eastAsia="ru-RU"/>
        </w:rPr>
        <w:drawing>
          <wp:inline distT="0" distB="0" distL="0" distR="0" wp14:anchorId="438ECD6C" wp14:editId="2FE0EDDC">
            <wp:extent cx="3648974" cy="4647833"/>
            <wp:effectExtent l="0" t="0" r="8890" b="635"/>
            <wp:docPr id="929"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изуальное определение типа грунта.jpg"/>
                    <pic:cNvPicPr/>
                  </pic:nvPicPr>
                  <pic:blipFill>
                    <a:blip r:embed="rId23">
                      <a:extLst>
                        <a:ext uri="{28A0092B-C50C-407E-A947-70E740481C1C}">
                          <a14:useLocalDpi xmlns:a14="http://schemas.microsoft.com/office/drawing/2010/main" val="0"/>
                        </a:ext>
                      </a:extLst>
                    </a:blip>
                    <a:stretch>
                      <a:fillRect/>
                    </a:stretch>
                  </pic:blipFill>
                  <pic:spPr>
                    <a:xfrm>
                      <a:off x="0" y="0"/>
                      <a:ext cx="3690963" cy="4701316"/>
                    </a:xfrm>
                    <a:prstGeom prst="rect">
                      <a:avLst/>
                    </a:prstGeom>
                  </pic:spPr>
                </pic:pic>
              </a:graphicData>
            </a:graphic>
          </wp:inline>
        </w:drawing>
      </w:r>
    </w:p>
    <w:p w14:paraId="28C5D9CF" w14:textId="77777777" w:rsidR="00A157AB" w:rsidRDefault="00A157AB" w:rsidP="00A157AB">
      <w:pPr>
        <w:shd w:val="clear" w:color="auto" w:fill="FFFFFF"/>
        <w:tabs>
          <w:tab w:val="left" w:pos="1560"/>
        </w:tabs>
        <w:spacing w:after="0" w:line="240" w:lineRule="auto"/>
        <w:ind w:firstLine="709"/>
        <w:jc w:val="both"/>
        <w:rPr>
          <w:rFonts w:ascii="Times New Roman" w:hAnsi="Times New Roman"/>
          <w:sz w:val="28"/>
          <w:szCs w:val="28"/>
        </w:rPr>
      </w:pPr>
    </w:p>
    <w:p w14:paraId="7696ACF8" w14:textId="77777777" w:rsidR="00A157AB" w:rsidRDefault="00A157AB" w:rsidP="00A157A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 xml:space="preserve">1.36.7. </w:t>
      </w:r>
      <w:r w:rsidRPr="00476C63">
        <w:rPr>
          <w:rFonts w:ascii="Times New Roman" w:hAnsi="Times New Roman"/>
          <w:sz w:val="28"/>
          <w:szCs w:val="28"/>
        </w:rPr>
        <w:t>Для минимизации последствий ошибок в выборе вида материалов, для устройства Площадки под установку МОПС</w:t>
      </w:r>
      <w:r>
        <w:rPr>
          <w:rFonts w:ascii="Times New Roman" w:hAnsi="Times New Roman"/>
          <w:sz w:val="28"/>
          <w:szCs w:val="28"/>
        </w:rPr>
        <w:t>, и их</w:t>
      </w:r>
      <w:r w:rsidRPr="00476C63">
        <w:rPr>
          <w:rFonts w:ascii="Times New Roman" w:hAnsi="Times New Roman"/>
          <w:sz w:val="28"/>
          <w:szCs w:val="28"/>
        </w:rPr>
        <w:t xml:space="preserve"> параметров рекомендуется принимать наиболее неблагоприятные грунтовые условия.</w:t>
      </w:r>
    </w:p>
    <w:p w14:paraId="0D7698BD" w14:textId="77777777" w:rsidR="00A157AB" w:rsidRPr="00544F77" w:rsidRDefault="00A157AB" w:rsidP="00A157AB">
      <w:pPr>
        <w:shd w:val="clear" w:color="auto" w:fill="FFFFFF"/>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 xml:space="preserve">1.36.8. </w:t>
      </w:r>
      <w:r w:rsidRPr="00544F77">
        <w:rPr>
          <w:rFonts w:ascii="Times New Roman" w:hAnsi="Times New Roman"/>
          <w:sz w:val="28"/>
          <w:szCs w:val="28"/>
          <w:lang w:eastAsia="ru-RU"/>
        </w:rPr>
        <w:t>При устройстве Площадки могут использоваться:</w:t>
      </w:r>
    </w:p>
    <w:p w14:paraId="19CE3AD7" w14:textId="77777777" w:rsidR="00A157AB" w:rsidRPr="00544F77" w:rsidRDefault="00A157AB" w:rsidP="00A4119A">
      <w:pPr>
        <w:numPr>
          <w:ilvl w:val="0"/>
          <w:numId w:val="56"/>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дорожные плиты;</w:t>
      </w:r>
    </w:p>
    <w:p w14:paraId="17B41C14" w14:textId="77777777" w:rsidR="00A157AB" w:rsidRPr="00544F77" w:rsidRDefault="00A157AB" w:rsidP="00A4119A">
      <w:pPr>
        <w:numPr>
          <w:ilvl w:val="0"/>
          <w:numId w:val="56"/>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 xml:space="preserve">винтовые сваи с обвязкой для укрепления всего сооружения </w:t>
      </w:r>
      <w:r>
        <w:rPr>
          <w:rFonts w:ascii="Times New Roman" w:hAnsi="Times New Roman"/>
          <w:sz w:val="28"/>
          <w:szCs w:val="28"/>
          <w:lang w:eastAsia="ru-RU"/>
        </w:rPr>
        <w:br/>
      </w:r>
      <w:r w:rsidRPr="00544F77">
        <w:rPr>
          <w:rFonts w:ascii="Times New Roman" w:hAnsi="Times New Roman"/>
          <w:sz w:val="28"/>
          <w:szCs w:val="28"/>
          <w:lang w:eastAsia="ru-RU"/>
        </w:rPr>
        <w:t>и сохранения технических характеристик свайного основания, что позволит прочно держаться всем частям конструкции;</w:t>
      </w:r>
    </w:p>
    <w:p w14:paraId="73A5FA2A" w14:textId="77777777" w:rsidR="00A157AB" w:rsidRPr="00544F77" w:rsidRDefault="00A157AB" w:rsidP="00A4119A">
      <w:pPr>
        <w:numPr>
          <w:ilvl w:val="0"/>
          <w:numId w:val="56"/>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железобетонные балки;</w:t>
      </w:r>
    </w:p>
    <w:p w14:paraId="417B015D" w14:textId="77777777" w:rsidR="00A157AB" w:rsidRPr="00544F77" w:rsidRDefault="00A157AB" w:rsidP="00A4119A">
      <w:pPr>
        <w:numPr>
          <w:ilvl w:val="0"/>
          <w:numId w:val="56"/>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бетонные блоки</w:t>
      </w:r>
      <w:r w:rsidRPr="00164CE8">
        <w:rPr>
          <w:rFonts w:ascii="Times New Roman" w:hAnsi="Times New Roman"/>
          <w:sz w:val="28"/>
          <w:szCs w:val="28"/>
          <w:lang w:eastAsia="ru-RU"/>
        </w:rPr>
        <w:t>;</w:t>
      </w:r>
    </w:p>
    <w:p w14:paraId="26F01A0A" w14:textId="77777777" w:rsidR="00A157AB" w:rsidRPr="00544F77" w:rsidRDefault="00A157AB" w:rsidP="00A4119A">
      <w:pPr>
        <w:numPr>
          <w:ilvl w:val="0"/>
          <w:numId w:val="56"/>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монолитная плита</w:t>
      </w:r>
      <w:r w:rsidRPr="00164CE8">
        <w:rPr>
          <w:rFonts w:ascii="Times New Roman" w:hAnsi="Times New Roman"/>
          <w:sz w:val="28"/>
          <w:szCs w:val="28"/>
          <w:lang w:eastAsia="ru-RU"/>
        </w:rPr>
        <w:t>.</w:t>
      </w:r>
    </w:p>
    <w:p w14:paraId="6423AF86" w14:textId="77777777" w:rsidR="00A157AB" w:rsidRPr="00544F77" w:rsidRDefault="00A157AB" w:rsidP="00A157AB">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 xml:space="preserve">1.36.9. </w:t>
      </w:r>
      <w:r w:rsidRPr="00544F77">
        <w:rPr>
          <w:rFonts w:ascii="Times New Roman" w:hAnsi="Times New Roman"/>
          <w:sz w:val="28"/>
          <w:szCs w:val="28"/>
          <w:lang w:eastAsia="ru-RU"/>
        </w:rPr>
        <w:t>При этом минимальный размер точки опоры должен составлять 20 х 20 см</w:t>
      </w:r>
      <w:r>
        <w:rPr>
          <w:rFonts w:ascii="Times New Roman" w:hAnsi="Times New Roman"/>
          <w:sz w:val="28"/>
          <w:szCs w:val="28"/>
          <w:lang w:eastAsia="ru-RU"/>
        </w:rPr>
        <w:t xml:space="preserve"> (200 х200 мм)</w:t>
      </w:r>
      <w:r w:rsidRPr="00544F77">
        <w:rPr>
          <w:rFonts w:ascii="Times New Roman" w:hAnsi="Times New Roman"/>
          <w:sz w:val="28"/>
          <w:szCs w:val="28"/>
          <w:lang w:eastAsia="ru-RU"/>
        </w:rPr>
        <w:t xml:space="preserve">, а количество </w:t>
      </w:r>
      <w:r>
        <w:rPr>
          <w:rFonts w:ascii="Times New Roman" w:hAnsi="Times New Roman"/>
          <w:sz w:val="28"/>
          <w:szCs w:val="28"/>
          <w:lang w:eastAsia="ru-RU"/>
        </w:rPr>
        <w:t>-</w:t>
      </w:r>
      <w:r w:rsidRPr="00544F77">
        <w:rPr>
          <w:rFonts w:ascii="Times New Roman" w:hAnsi="Times New Roman"/>
          <w:sz w:val="28"/>
          <w:szCs w:val="28"/>
          <w:lang w:eastAsia="ru-RU"/>
        </w:rPr>
        <w:t xml:space="preserve"> не менее 8</w:t>
      </w:r>
      <w:r>
        <w:rPr>
          <w:rFonts w:ascii="Times New Roman" w:hAnsi="Times New Roman"/>
          <w:sz w:val="28"/>
          <w:szCs w:val="28"/>
          <w:lang w:eastAsia="ru-RU"/>
        </w:rPr>
        <w:t xml:space="preserve"> (восьми)</w:t>
      </w:r>
      <w:r w:rsidRPr="00544F77">
        <w:rPr>
          <w:rFonts w:ascii="Times New Roman" w:hAnsi="Times New Roman"/>
          <w:sz w:val="28"/>
          <w:szCs w:val="28"/>
          <w:lang w:eastAsia="ru-RU"/>
        </w:rPr>
        <w:t xml:space="preserve"> единиц из расчета на один </w:t>
      </w:r>
      <w:r>
        <w:rPr>
          <w:rFonts w:ascii="Times New Roman" w:hAnsi="Times New Roman"/>
          <w:sz w:val="28"/>
          <w:szCs w:val="28"/>
          <w:lang w:eastAsia="ru-RU"/>
        </w:rPr>
        <w:t>блок-</w:t>
      </w:r>
      <w:r w:rsidRPr="00544F77">
        <w:rPr>
          <w:rFonts w:ascii="Times New Roman" w:hAnsi="Times New Roman"/>
          <w:sz w:val="28"/>
          <w:szCs w:val="28"/>
          <w:lang w:eastAsia="ru-RU"/>
        </w:rPr>
        <w:t>модуль.</w:t>
      </w:r>
    </w:p>
    <w:p w14:paraId="481182DE" w14:textId="77777777" w:rsidR="00A157AB" w:rsidRDefault="00A157AB" w:rsidP="00A157AB">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1.36.10. </w:t>
      </w:r>
      <w:r w:rsidRPr="00544F77">
        <w:rPr>
          <w:rFonts w:ascii="Times New Roman" w:hAnsi="Times New Roman"/>
          <w:sz w:val="28"/>
          <w:szCs w:val="28"/>
          <w:lang w:eastAsia="ru-RU"/>
        </w:rPr>
        <w:t xml:space="preserve">В местах </w:t>
      </w:r>
      <w:proofErr w:type="spellStart"/>
      <w:r w:rsidRPr="00544F77">
        <w:rPr>
          <w:rFonts w:ascii="Times New Roman" w:hAnsi="Times New Roman"/>
          <w:sz w:val="28"/>
          <w:szCs w:val="28"/>
          <w:lang w:eastAsia="ru-RU"/>
        </w:rPr>
        <w:t>опирания</w:t>
      </w:r>
      <w:proofErr w:type="spellEnd"/>
      <w:r w:rsidRPr="00544F77">
        <w:rPr>
          <w:rFonts w:ascii="Times New Roman" w:hAnsi="Times New Roman"/>
          <w:sz w:val="28"/>
          <w:szCs w:val="28"/>
          <w:lang w:eastAsia="ru-RU"/>
        </w:rPr>
        <w:t xml:space="preserve"> несущих конструкций на основание </w:t>
      </w:r>
      <w:r>
        <w:rPr>
          <w:rFonts w:ascii="Times New Roman" w:hAnsi="Times New Roman"/>
          <w:sz w:val="28"/>
          <w:szCs w:val="28"/>
          <w:lang w:eastAsia="ru-RU"/>
        </w:rPr>
        <w:br/>
      </w:r>
      <w:r w:rsidRPr="00544F77">
        <w:rPr>
          <w:rFonts w:ascii="Times New Roman" w:hAnsi="Times New Roman"/>
          <w:sz w:val="28"/>
          <w:szCs w:val="28"/>
          <w:lang w:eastAsia="ru-RU"/>
        </w:rPr>
        <w:t xml:space="preserve">под </w:t>
      </w:r>
      <w:r>
        <w:rPr>
          <w:rFonts w:ascii="Times New Roman" w:hAnsi="Times New Roman"/>
          <w:sz w:val="28"/>
          <w:szCs w:val="28"/>
          <w:lang w:eastAsia="ru-RU"/>
        </w:rPr>
        <w:t>МОПС</w:t>
      </w:r>
      <w:r w:rsidRPr="00544F77">
        <w:rPr>
          <w:rFonts w:ascii="Times New Roman" w:hAnsi="Times New Roman"/>
          <w:sz w:val="28"/>
          <w:szCs w:val="28"/>
          <w:lang w:eastAsia="ru-RU"/>
        </w:rPr>
        <w:t>, между древесиной конструкций и более теплопроводным материалом опоры следует вводить гидроизоляционные прокладки</w:t>
      </w:r>
      <w:r>
        <w:rPr>
          <w:rFonts w:ascii="Times New Roman" w:hAnsi="Times New Roman"/>
          <w:sz w:val="28"/>
          <w:szCs w:val="28"/>
          <w:lang w:eastAsia="ru-RU"/>
        </w:rPr>
        <w:t xml:space="preserve">  </w:t>
      </w:r>
      <w:r w:rsidRPr="00967A53">
        <w:rPr>
          <w:rFonts w:ascii="Times New Roman" w:hAnsi="Times New Roman"/>
          <w:sz w:val="28"/>
          <w:szCs w:val="28"/>
          <w:lang w:eastAsia="ru-RU"/>
        </w:rPr>
        <w:t>(допускается прим</w:t>
      </w:r>
      <w:r>
        <w:rPr>
          <w:rFonts w:ascii="Times New Roman" w:hAnsi="Times New Roman"/>
          <w:sz w:val="28"/>
          <w:szCs w:val="28"/>
          <w:lang w:eastAsia="ru-RU"/>
        </w:rPr>
        <w:t>е</w:t>
      </w:r>
      <w:r w:rsidRPr="00967A53">
        <w:rPr>
          <w:rFonts w:ascii="Times New Roman" w:hAnsi="Times New Roman"/>
          <w:sz w:val="28"/>
          <w:szCs w:val="28"/>
          <w:lang w:eastAsia="ru-RU"/>
        </w:rPr>
        <w:t xml:space="preserve">нение прокладок из </w:t>
      </w:r>
      <w:proofErr w:type="spellStart"/>
      <w:r w:rsidRPr="00967A53">
        <w:rPr>
          <w:rFonts w:ascii="Times New Roman" w:hAnsi="Times New Roman"/>
          <w:sz w:val="28"/>
          <w:szCs w:val="28"/>
          <w:lang w:eastAsia="ru-RU"/>
        </w:rPr>
        <w:t>антисептированной</w:t>
      </w:r>
      <w:proofErr w:type="spellEnd"/>
      <w:r w:rsidRPr="00967A53">
        <w:rPr>
          <w:rFonts w:ascii="Times New Roman" w:hAnsi="Times New Roman"/>
          <w:sz w:val="28"/>
          <w:szCs w:val="28"/>
          <w:lang w:eastAsia="ru-RU"/>
        </w:rPr>
        <w:t xml:space="preserve"> древеси</w:t>
      </w:r>
      <w:r>
        <w:rPr>
          <w:rFonts w:ascii="Times New Roman" w:hAnsi="Times New Roman"/>
          <w:sz w:val="28"/>
          <w:szCs w:val="28"/>
          <w:lang w:eastAsia="ru-RU"/>
        </w:rPr>
        <w:t xml:space="preserve">ны или </w:t>
      </w:r>
      <w:proofErr w:type="spellStart"/>
      <w:r>
        <w:rPr>
          <w:rFonts w:ascii="Times New Roman" w:hAnsi="Times New Roman"/>
          <w:sz w:val="28"/>
          <w:szCs w:val="28"/>
          <w:lang w:eastAsia="ru-RU"/>
        </w:rPr>
        <w:t>бакелизированной</w:t>
      </w:r>
      <w:proofErr w:type="spellEnd"/>
      <w:r>
        <w:rPr>
          <w:rFonts w:ascii="Times New Roman" w:hAnsi="Times New Roman"/>
          <w:sz w:val="28"/>
          <w:szCs w:val="28"/>
          <w:lang w:eastAsia="ru-RU"/>
        </w:rPr>
        <w:t xml:space="preserve"> фанеры)</w:t>
      </w:r>
      <w:r w:rsidRPr="00544F77">
        <w:rPr>
          <w:rFonts w:ascii="Times New Roman" w:hAnsi="Times New Roman"/>
          <w:sz w:val="28"/>
          <w:szCs w:val="28"/>
          <w:lang w:eastAsia="ru-RU"/>
        </w:rPr>
        <w:t>.</w:t>
      </w:r>
    </w:p>
    <w:p w14:paraId="3E273546" w14:textId="77777777" w:rsidR="00465CD6" w:rsidRPr="00544F77" w:rsidRDefault="00465CD6" w:rsidP="00465CD6">
      <w:pPr>
        <w:tabs>
          <w:tab w:val="left" w:pos="1418"/>
        </w:tabs>
        <w:spacing w:after="0" w:line="240" w:lineRule="auto"/>
        <w:ind w:left="709"/>
        <w:contextualSpacing/>
        <w:jc w:val="both"/>
        <w:rPr>
          <w:rFonts w:ascii="Times New Roman" w:hAnsi="Times New Roman"/>
          <w:sz w:val="28"/>
          <w:szCs w:val="28"/>
        </w:rPr>
      </w:pPr>
      <w:r>
        <w:rPr>
          <w:rFonts w:ascii="Times New Roman" w:hAnsi="Times New Roman"/>
          <w:sz w:val="28"/>
          <w:szCs w:val="28"/>
        </w:rPr>
        <w:t xml:space="preserve">1.37. </w:t>
      </w:r>
      <w:r w:rsidRPr="00544F77">
        <w:rPr>
          <w:rFonts w:ascii="Times New Roman" w:hAnsi="Times New Roman"/>
          <w:sz w:val="28"/>
          <w:szCs w:val="28"/>
        </w:rPr>
        <w:t xml:space="preserve">Требования к наружному оформлению </w:t>
      </w:r>
      <w:r>
        <w:rPr>
          <w:rFonts w:ascii="Times New Roman" w:hAnsi="Times New Roman"/>
          <w:sz w:val="28"/>
          <w:szCs w:val="28"/>
        </w:rPr>
        <w:t>МОПС.</w:t>
      </w:r>
    </w:p>
    <w:p w14:paraId="0133A097" w14:textId="77777777" w:rsidR="00465CD6" w:rsidRPr="00544F77" w:rsidRDefault="00465CD6" w:rsidP="00465CD6">
      <w:pPr>
        <w:pStyle w:val="af8"/>
        <w:tabs>
          <w:tab w:val="left" w:pos="1560"/>
        </w:tabs>
        <w:ind w:left="0" w:firstLine="709"/>
        <w:jc w:val="both"/>
      </w:pPr>
      <w:r>
        <w:t xml:space="preserve">1.37.1. </w:t>
      </w:r>
      <w:r w:rsidRPr="00544F77">
        <w:t>В границах земельного участка, на котором будет размещен</w:t>
      </w:r>
      <w:r>
        <w:t>о</w:t>
      </w:r>
      <w:r w:rsidRPr="00544F77">
        <w:t xml:space="preserve"> </w:t>
      </w:r>
      <w:r>
        <w:t>МОПС</w:t>
      </w:r>
      <w:r w:rsidRPr="00544F77">
        <w:t>, необходимо выполнить следующие работы:</w:t>
      </w:r>
    </w:p>
    <w:p w14:paraId="34A47262" w14:textId="6ABB90C3" w:rsidR="00465CD6" w:rsidRPr="00544F77" w:rsidRDefault="00465CD6" w:rsidP="00465CD6">
      <w:pPr>
        <w:numPr>
          <w:ilvl w:val="0"/>
          <w:numId w:val="4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работы по мощению части территории </w:t>
      </w:r>
      <w:r>
        <w:rPr>
          <w:rFonts w:ascii="Times New Roman" w:hAnsi="Times New Roman"/>
          <w:sz w:val="28"/>
          <w:szCs w:val="28"/>
          <w:lang w:eastAsia="ru-RU"/>
        </w:rPr>
        <w:t>земельного участка</w:t>
      </w:r>
      <w:r w:rsidRPr="00544F77">
        <w:rPr>
          <w:rFonts w:ascii="Times New Roman" w:hAnsi="Times New Roman"/>
          <w:sz w:val="28"/>
          <w:szCs w:val="28"/>
          <w:lang w:eastAsia="ru-RU"/>
        </w:rPr>
        <w:t xml:space="preserve"> </w:t>
      </w:r>
      <w:r w:rsidRPr="004E6B75">
        <w:rPr>
          <w:rFonts w:ascii="Times New Roman" w:hAnsi="Times New Roman"/>
          <w:sz w:val="28"/>
          <w:szCs w:val="28"/>
          <w:lang w:eastAsia="ru-RU"/>
        </w:rPr>
        <w:t xml:space="preserve">тротуарным камнем в соответствии с </w:t>
      </w:r>
      <w:r w:rsidRPr="004E6B75">
        <w:rPr>
          <w:rFonts w:ascii="Times New Roman" w:hAnsi="Times New Roman"/>
          <w:sz w:val="28"/>
          <w:szCs w:val="28"/>
        </w:rPr>
        <w:t xml:space="preserve">Альбомом чертежей (Приложение № 1 </w:t>
      </w:r>
      <w:r w:rsidR="00D360A9" w:rsidRPr="00783BE7">
        <w:rPr>
          <w:rFonts w:ascii="Times New Roman" w:hAnsi="Times New Roman"/>
          <w:sz w:val="28"/>
          <w:szCs w:val="28"/>
          <w:lang w:eastAsia="ru-RU"/>
        </w:rPr>
        <w:t xml:space="preserve">к </w:t>
      </w:r>
      <w:r w:rsidR="00D360A9">
        <w:rPr>
          <w:rFonts w:ascii="Times New Roman" w:hAnsi="Times New Roman"/>
          <w:sz w:val="28"/>
          <w:szCs w:val="28"/>
          <w:lang w:eastAsia="ru-RU"/>
        </w:rPr>
        <w:t>Приложению №3 к ТЗ</w:t>
      </w:r>
      <w:r w:rsidRPr="004E6B75">
        <w:rPr>
          <w:rFonts w:ascii="Times New Roman" w:hAnsi="Times New Roman"/>
          <w:sz w:val="28"/>
          <w:szCs w:val="28"/>
        </w:rPr>
        <w:t>)</w:t>
      </w:r>
      <w:r w:rsidRPr="004E6B75">
        <w:rPr>
          <w:rFonts w:ascii="Times New Roman" w:hAnsi="Times New Roman"/>
          <w:sz w:val="28"/>
          <w:szCs w:val="28"/>
          <w:lang w:eastAsia="ru-RU"/>
        </w:rPr>
        <w:t xml:space="preserve"> (основание под тротуарным камнем выполнить с учетом нагрузки на тротуарный камень от</w:t>
      </w:r>
      <w:r w:rsidRPr="00544F77">
        <w:rPr>
          <w:rFonts w:ascii="Times New Roman" w:hAnsi="Times New Roman"/>
          <w:sz w:val="28"/>
          <w:szCs w:val="28"/>
          <w:lang w:eastAsia="ru-RU"/>
        </w:rPr>
        <w:t xml:space="preserve"> малотоннажного транспорта);</w:t>
      </w:r>
    </w:p>
    <w:p w14:paraId="7C8DC263" w14:textId="77777777" w:rsidR="00465CD6" w:rsidRPr="006746D3" w:rsidRDefault="00465CD6" w:rsidP="00A157AB">
      <w:pPr>
        <w:shd w:val="clear" w:color="auto" w:fill="FFFFFF"/>
        <w:tabs>
          <w:tab w:val="left" w:pos="1560"/>
        </w:tabs>
        <w:spacing w:after="0" w:line="240" w:lineRule="auto"/>
        <w:ind w:left="709"/>
        <w:contextualSpacing/>
        <w:jc w:val="both"/>
        <w:rPr>
          <w:rFonts w:ascii="Times New Roman" w:hAnsi="Times New Roman"/>
          <w:sz w:val="16"/>
          <w:szCs w:val="16"/>
          <w:lang w:eastAsia="ru-RU"/>
        </w:rPr>
      </w:pPr>
    </w:p>
    <w:p w14:paraId="5460E155" w14:textId="77777777" w:rsidR="00A157AB" w:rsidRDefault="00A157AB" w:rsidP="00A157AB">
      <w:pPr>
        <w:shd w:val="clear" w:color="auto" w:fill="FFFFFF"/>
        <w:spacing w:after="0" w:line="240" w:lineRule="auto"/>
        <w:jc w:val="center"/>
        <w:rPr>
          <w:rFonts w:ascii="Times New Roman" w:hAnsi="Times New Roman"/>
          <w:i/>
          <w:sz w:val="28"/>
          <w:szCs w:val="28"/>
          <w:lang w:eastAsia="ru-RU"/>
        </w:rPr>
      </w:pPr>
      <w:r w:rsidRPr="00544F77">
        <w:rPr>
          <w:rFonts w:ascii="Times New Roman" w:hAnsi="Times New Roman"/>
          <w:i/>
          <w:sz w:val="28"/>
          <w:szCs w:val="28"/>
          <w:lang w:eastAsia="ru-RU"/>
        </w:rPr>
        <w:t>Рекомендуемые варианты к устройству Площадки</w:t>
      </w:r>
    </w:p>
    <w:p w14:paraId="23B14EDA" w14:textId="77777777" w:rsidR="00A157AB" w:rsidRPr="006746D3" w:rsidRDefault="00A157AB" w:rsidP="00A157AB">
      <w:pPr>
        <w:shd w:val="clear" w:color="auto" w:fill="FFFFFF"/>
        <w:spacing w:after="0" w:line="240" w:lineRule="auto"/>
        <w:jc w:val="center"/>
        <w:rPr>
          <w:rFonts w:ascii="Times New Roman" w:hAnsi="Times New Roman"/>
          <w:i/>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402"/>
        <w:gridCol w:w="3112"/>
      </w:tblGrid>
      <w:tr w:rsidR="00A157AB" w:rsidRPr="00544F77" w14:paraId="344D1E80" w14:textId="77777777" w:rsidTr="00A157AB">
        <w:trPr>
          <w:trHeight w:val="283"/>
        </w:trPr>
        <w:tc>
          <w:tcPr>
            <w:tcW w:w="2830" w:type="dxa"/>
            <w:hideMark/>
          </w:tcPr>
          <w:p w14:paraId="642AB3EB" w14:textId="77777777" w:rsidR="00A157AB" w:rsidRPr="001E7B09" w:rsidRDefault="00A157AB" w:rsidP="00A157AB">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дорожных плит</w:t>
            </w:r>
          </w:p>
          <w:p w14:paraId="55453D73" w14:textId="77777777" w:rsidR="00A157AB" w:rsidRPr="001E7B09" w:rsidRDefault="00A157AB" w:rsidP="00A157AB">
            <w:pPr>
              <w:spacing w:after="0" w:line="240" w:lineRule="auto"/>
              <w:jc w:val="center"/>
              <w:rPr>
                <w:rFonts w:ascii="Times New Roman" w:hAnsi="Times New Roman"/>
                <w:i/>
                <w:sz w:val="24"/>
                <w:szCs w:val="24"/>
                <w:lang w:eastAsia="ru-RU"/>
              </w:rPr>
            </w:pPr>
            <w:r w:rsidRPr="001E7B09">
              <w:rPr>
                <w:rFonts w:ascii="Times New Roman" w:hAnsi="Times New Roman"/>
                <w:i/>
                <w:sz w:val="24"/>
                <w:szCs w:val="24"/>
                <w:lang w:eastAsia="ru-RU"/>
              </w:rPr>
              <w:t xml:space="preserve">Рисунок </w:t>
            </w:r>
            <w:r>
              <w:rPr>
                <w:rFonts w:ascii="Times New Roman" w:hAnsi="Times New Roman"/>
                <w:i/>
                <w:sz w:val="24"/>
                <w:szCs w:val="24"/>
                <w:lang w:eastAsia="ru-RU"/>
              </w:rPr>
              <w:t>16</w:t>
            </w:r>
          </w:p>
        </w:tc>
        <w:tc>
          <w:tcPr>
            <w:tcW w:w="3402" w:type="dxa"/>
            <w:hideMark/>
          </w:tcPr>
          <w:p w14:paraId="5C534103" w14:textId="77777777" w:rsidR="00A157AB" w:rsidRPr="001E7B09" w:rsidRDefault="00A157AB" w:rsidP="00A157AB">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железобетонных балок</w:t>
            </w:r>
          </w:p>
          <w:p w14:paraId="00F200F0" w14:textId="77777777" w:rsidR="00A157AB" w:rsidRPr="001E7B09" w:rsidRDefault="00A157AB" w:rsidP="00A157AB">
            <w:pPr>
              <w:spacing w:after="0" w:line="240" w:lineRule="auto"/>
              <w:jc w:val="center"/>
              <w:rPr>
                <w:rFonts w:ascii="Times New Roman" w:hAnsi="Times New Roman"/>
                <w:b/>
                <w:sz w:val="24"/>
                <w:szCs w:val="24"/>
                <w:lang w:eastAsia="ru-RU"/>
              </w:rPr>
            </w:pPr>
            <w:r w:rsidRPr="001E7B09">
              <w:rPr>
                <w:rFonts w:ascii="Times New Roman" w:hAnsi="Times New Roman"/>
                <w:i/>
                <w:sz w:val="24"/>
                <w:szCs w:val="24"/>
                <w:lang w:eastAsia="ru-RU"/>
              </w:rPr>
              <w:t xml:space="preserve">Рисунок </w:t>
            </w:r>
            <w:r>
              <w:rPr>
                <w:rFonts w:ascii="Times New Roman" w:hAnsi="Times New Roman"/>
                <w:i/>
                <w:sz w:val="24"/>
                <w:szCs w:val="24"/>
                <w:lang w:eastAsia="ru-RU"/>
              </w:rPr>
              <w:t>17</w:t>
            </w:r>
          </w:p>
        </w:tc>
        <w:tc>
          <w:tcPr>
            <w:tcW w:w="3112" w:type="dxa"/>
            <w:hideMark/>
          </w:tcPr>
          <w:p w14:paraId="5F1A996E" w14:textId="77777777" w:rsidR="00A157AB" w:rsidRPr="001E7B09" w:rsidRDefault="00A157AB" w:rsidP="00A157AB">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бетонных блоков</w:t>
            </w:r>
          </w:p>
          <w:p w14:paraId="1A7CEB2E" w14:textId="77777777" w:rsidR="00A157AB" w:rsidRPr="001E7B09" w:rsidRDefault="00A157AB" w:rsidP="00A157AB">
            <w:pPr>
              <w:spacing w:after="0" w:line="240" w:lineRule="auto"/>
              <w:jc w:val="center"/>
              <w:rPr>
                <w:rFonts w:ascii="Times New Roman" w:hAnsi="Times New Roman"/>
                <w:i/>
                <w:sz w:val="24"/>
                <w:szCs w:val="24"/>
                <w:lang w:eastAsia="ru-RU"/>
              </w:rPr>
            </w:pPr>
            <w:r w:rsidRPr="001E7B09">
              <w:rPr>
                <w:rFonts w:ascii="Times New Roman" w:hAnsi="Times New Roman"/>
                <w:i/>
                <w:sz w:val="24"/>
                <w:szCs w:val="24"/>
                <w:lang w:eastAsia="ru-RU"/>
              </w:rPr>
              <w:t xml:space="preserve">Рисунок </w:t>
            </w:r>
            <w:r>
              <w:rPr>
                <w:rFonts w:ascii="Times New Roman" w:hAnsi="Times New Roman"/>
                <w:i/>
                <w:sz w:val="24"/>
                <w:szCs w:val="24"/>
                <w:lang w:eastAsia="ru-RU"/>
              </w:rPr>
              <w:t>18</w:t>
            </w:r>
          </w:p>
          <w:p w14:paraId="4556F6F6" w14:textId="77777777" w:rsidR="00A157AB" w:rsidRPr="001E7B09" w:rsidRDefault="00A157AB" w:rsidP="00A157AB">
            <w:pPr>
              <w:spacing w:after="0" w:line="240" w:lineRule="auto"/>
              <w:jc w:val="center"/>
              <w:rPr>
                <w:rFonts w:ascii="Times New Roman" w:hAnsi="Times New Roman"/>
                <w:b/>
                <w:sz w:val="24"/>
                <w:szCs w:val="24"/>
                <w:lang w:eastAsia="ru-RU"/>
              </w:rPr>
            </w:pPr>
          </w:p>
        </w:tc>
      </w:tr>
      <w:tr w:rsidR="00A157AB" w:rsidRPr="00544F77" w14:paraId="45D343B9" w14:textId="77777777" w:rsidTr="00A157AB">
        <w:trPr>
          <w:trHeight w:val="2494"/>
        </w:trPr>
        <w:tc>
          <w:tcPr>
            <w:tcW w:w="2830" w:type="dxa"/>
            <w:vAlign w:val="center"/>
            <w:hideMark/>
          </w:tcPr>
          <w:p w14:paraId="0D97D3E5" w14:textId="77777777" w:rsidR="00A157AB" w:rsidRPr="00544F77" w:rsidRDefault="00A157AB" w:rsidP="00A157AB">
            <w:pPr>
              <w:spacing w:after="0" w:line="240" w:lineRule="auto"/>
              <w:jc w:val="both"/>
              <w:rPr>
                <w:rFonts w:ascii="Times New Roman" w:hAnsi="Times New Roman"/>
                <w:b/>
                <w:sz w:val="21"/>
                <w:szCs w:val="21"/>
                <w:lang w:eastAsia="ru-RU"/>
              </w:rPr>
            </w:pPr>
            <w:r w:rsidRPr="00544F77">
              <w:rPr>
                <w:rFonts w:ascii="Times New Roman" w:hAnsi="Times New Roman"/>
                <w:noProof/>
                <w:sz w:val="21"/>
                <w:szCs w:val="21"/>
                <w:lang w:eastAsia="ru-RU"/>
              </w:rPr>
              <w:drawing>
                <wp:inline distT="0" distB="0" distL="0" distR="0" wp14:anchorId="2EAF0CFB" wp14:editId="0C91D1E7">
                  <wp:extent cx="1658112" cy="1392555"/>
                  <wp:effectExtent l="0" t="0" r="0" b="0"/>
                  <wp:docPr id="16"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Рисунок 4"/>
                          <pic:cNvPicPr/>
                        </pic:nvPicPr>
                        <pic:blipFill rotWithShape="1">
                          <a:blip r:embed="rId24" cstate="print"/>
                          <a:srcRect/>
                          <a:stretch/>
                        </pic:blipFill>
                        <pic:spPr bwMode="auto">
                          <a:xfrm>
                            <a:off x="0" y="0"/>
                            <a:ext cx="1661721" cy="1395586"/>
                          </a:xfrm>
                          <a:prstGeom prst="rect">
                            <a:avLst/>
                          </a:prstGeom>
                          <a:ln>
                            <a:noFill/>
                          </a:ln>
                          <a:effectLst>
                            <a:softEdge rad="112500"/>
                          </a:effectLst>
                        </pic:spPr>
                      </pic:pic>
                    </a:graphicData>
                  </a:graphic>
                </wp:inline>
              </w:drawing>
            </w:r>
          </w:p>
        </w:tc>
        <w:tc>
          <w:tcPr>
            <w:tcW w:w="3402" w:type="dxa"/>
            <w:vAlign w:val="center"/>
            <w:hideMark/>
          </w:tcPr>
          <w:p w14:paraId="14A89EEF" w14:textId="77777777" w:rsidR="00A157AB" w:rsidRPr="00544F77" w:rsidRDefault="00A157AB" w:rsidP="00A157AB">
            <w:pPr>
              <w:spacing w:after="0" w:line="240" w:lineRule="auto"/>
              <w:jc w:val="center"/>
              <w:rPr>
                <w:rFonts w:ascii="Times New Roman" w:hAnsi="Times New Roman"/>
                <w:b/>
                <w:sz w:val="21"/>
                <w:szCs w:val="21"/>
                <w:lang w:eastAsia="ru-RU"/>
              </w:rPr>
            </w:pPr>
            <w:r w:rsidRPr="00544F77">
              <w:rPr>
                <w:rFonts w:ascii="Times New Roman" w:hAnsi="Times New Roman"/>
                <w:noProof/>
                <w:sz w:val="21"/>
                <w:szCs w:val="21"/>
                <w:lang w:eastAsia="ru-RU"/>
              </w:rPr>
              <w:drawing>
                <wp:inline distT="0" distB="0" distL="0" distR="0" wp14:anchorId="512E40CA" wp14:editId="76787639">
                  <wp:extent cx="1962912" cy="1365250"/>
                  <wp:effectExtent l="0" t="0" r="0" b="6350"/>
                  <wp:docPr id="17" name="Рисунок 3" descr="http://kontarex.ru/assets/images/60/11387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3" descr="http://kontarex.ru/assets/images/60/113879.jpg"/>
                          <pic:cNvPicPr/>
                        </pic:nvPicPr>
                        <pic:blipFill rotWithShape="1">
                          <a:blip r:embed="rId25" cstate="screen"/>
                          <a:srcRect/>
                          <a:stretch/>
                        </pic:blipFill>
                        <pic:spPr bwMode="auto">
                          <a:xfrm>
                            <a:off x="0" y="0"/>
                            <a:ext cx="1975922" cy="1374299"/>
                          </a:xfrm>
                          <a:prstGeom prst="rect">
                            <a:avLst/>
                          </a:prstGeom>
                          <a:ln>
                            <a:noFill/>
                          </a:ln>
                          <a:effectLst>
                            <a:softEdge rad="112500"/>
                          </a:effectLst>
                        </pic:spPr>
                      </pic:pic>
                    </a:graphicData>
                  </a:graphic>
                </wp:inline>
              </w:drawing>
            </w:r>
          </w:p>
        </w:tc>
        <w:tc>
          <w:tcPr>
            <w:tcW w:w="3112" w:type="dxa"/>
            <w:vAlign w:val="center"/>
            <w:hideMark/>
          </w:tcPr>
          <w:p w14:paraId="23E5E6C8" w14:textId="77777777" w:rsidR="00A157AB" w:rsidRPr="00544F77" w:rsidRDefault="00A157AB" w:rsidP="00A157AB">
            <w:pPr>
              <w:spacing w:after="0" w:line="240" w:lineRule="auto"/>
              <w:jc w:val="center"/>
              <w:rPr>
                <w:rFonts w:ascii="Times New Roman" w:hAnsi="Times New Roman"/>
                <w:b/>
                <w:sz w:val="21"/>
                <w:szCs w:val="21"/>
                <w:lang w:eastAsia="ru-RU"/>
              </w:rPr>
            </w:pPr>
            <w:r w:rsidRPr="00544F77">
              <w:rPr>
                <w:rFonts w:ascii="Times New Roman" w:hAnsi="Times New Roman"/>
                <w:b/>
                <w:noProof/>
                <w:sz w:val="21"/>
                <w:szCs w:val="21"/>
                <w:lang w:eastAsia="ru-RU"/>
              </w:rPr>
              <w:drawing>
                <wp:inline distT="0" distB="0" distL="0" distR="0" wp14:anchorId="065C57AE" wp14:editId="1F9C6223">
                  <wp:extent cx="1853184" cy="1392555"/>
                  <wp:effectExtent l="0" t="0" r="0" b="0"/>
                  <wp:docPr id="18"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7"/>
                          <pic:cNvPicPr/>
                        </pic:nvPicPr>
                        <pic:blipFill rotWithShape="1">
                          <a:blip r:embed="rId26" cstate="print"/>
                          <a:srcRect l="10526" t="15412" r="31984" b="10414"/>
                          <a:stretch/>
                        </pic:blipFill>
                        <pic:spPr bwMode="auto">
                          <a:xfrm>
                            <a:off x="0" y="0"/>
                            <a:ext cx="1868923" cy="1404382"/>
                          </a:xfrm>
                          <a:prstGeom prst="rect">
                            <a:avLst/>
                          </a:prstGeom>
                          <a:ln>
                            <a:noFill/>
                          </a:ln>
                          <a:effectLst>
                            <a:softEdge rad="112500"/>
                          </a:effectLst>
                        </pic:spPr>
                      </pic:pic>
                    </a:graphicData>
                  </a:graphic>
                </wp:inline>
              </w:drawing>
            </w:r>
          </w:p>
        </w:tc>
      </w:tr>
      <w:tr w:rsidR="00A157AB" w:rsidRPr="00544F77" w14:paraId="73D621AF" w14:textId="77777777" w:rsidTr="00A157AB">
        <w:trPr>
          <w:trHeight w:val="421"/>
        </w:trPr>
        <w:tc>
          <w:tcPr>
            <w:tcW w:w="9344" w:type="dxa"/>
            <w:gridSpan w:val="3"/>
            <w:tcBorders>
              <w:bottom w:val="single" w:sz="4" w:space="0" w:color="auto"/>
            </w:tcBorders>
            <w:vAlign w:val="center"/>
            <w:hideMark/>
          </w:tcPr>
          <w:p w14:paraId="54D9EB78" w14:textId="77777777" w:rsidR="00A157AB" w:rsidRDefault="00A157AB" w:rsidP="00A157AB">
            <w:pPr>
              <w:spacing w:after="0" w:line="240" w:lineRule="auto"/>
              <w:jc w:val="center"/>
              <w:rPr>
                <w:rFonts w:ascii="Times New Roman" w:hAnsi="Times New Roman"/>
                <w:b/>
                <w:noProof/>
                <w:sz w:val="24"/>
                <w:szCs w:val="24"/>
                <w:lang w:eastAsia="ru-RU"/>
              </w:rPr>
            </w:pPr>
          </w:p>
          <w:p w14:paraId="472B3D93" w14:textId="77777777" w:rsidR="00A157AB" w:rsidRDefault="00A157AB" w:rsidP="00A157AB">
            <w:pPr>
              <w:spacing w:after="0" w:line="240" w:lineRule="auto"/>
              <w:jc w:val="center"/>
              <w:rPr>
                <w:rFonts w:ascii="Times New Roman" w:hAnsi="Times New Roman"/>
                <w:b/>
                <w:noProof/>
                <w:sz w:val="24"/>
                <w:szCs w:val="24"/>
                <w:lang w:eastAsia="ru-RU"/>
              </w:rPr>
            </w:pPr>
            <w:r w:rsidRPr="00544F77">
              <w:rPr>
                <w:rFonts w:ascii="Times New Roman" w:hAnsi="Times New Roman"/>
                <w:b/>
                <w:noProof/>
                <w:sz w:val="24"/>
                <w:szCs w:val="24"/>
                <w:lang w:eastAsia="ru-RU"/>
              </w:rPr>
              <w:t>на основе винтовых свай</w:t>
            </w:r>
          </w:p>
          <w:p w14:paraId="60E60837" w14:textId="77777777" w:rsidR="00A157AB" w:rsidRPr="00544F77" w:rsidRDefault="00A157AB" w:rsidP="00A157AB">
            <w:pPr>
              <w:spacing w:after="0" w:line="240" w:lineRule="auto"/>
              <w:jc w:val="center"/>
              <w:rPr>
                <w:rFonts w:ascii="Times New Roman" w:hAnsi="Times New Roman"/>
                <w:b/>
                <w:noProof/>
                <w:sz w:val="24"/>
                <w:szCs w:val="24"/>
                <w:lang w:eastAsia="ru-RU"/>
              </w:rPr>
            </w:pPr>
          </w:p>
        </w:tc>
      </w:tr>
      <w:tr w:rsidR="00A157AB" w:rsidRPr="00544F77" w14:paraId="6FC39DA7" w14:textId="77777777" w:rsidTr="00A157AB">
        <w:trPr>
          <w:trHeight w:val="454"/>
        </w:trPr>
        <w:tc>
          <w:tcPr>
            <w:tcW w:w="2830" w:type="dxa"/>
            <w:tcBorders>
              <w:top w:val="single" w:sz="4" w:space="0" w:color="auto"/>
              <w:left w:val="single" w:sz="4" w:space="0" w:color="auto"/>
              <w:bottom w:val="single" w:sz="4" w:space="0" w:color="auto"/>
              <w:right w:val="single" w:sz="4" w:space="0" w:color="auto"/>
            </w:tcBorders>
            <w:vAlign w:val="center"/>
          </w:tcPr>
          <w:p w14:paraId="78D73281" w14:textId="77777777" w:rsidR="00A157AB" w:rsidRPr="00544F77" w:rsidRDefault="00A157AB" w:rsidP="00A157AB">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Pr>
                <w:rFonts w:ascii="Times New Roman" w:hAnsi="Times New Roman"/>
                <w:i/>
                <w:lang w:eastAsia="ru-RU"/>
              </w:rPr>
              <w:t>19</w:t>
            </w:r>
          </w:p>
        </w:tc>
        <w:tc>
          <w:tcPr>
            <w:tcW w:w="3402" w:type="dxa"/>
            <w:tcBorders>
              <w:top w:val="single" w:sz="4" w:space="0" w:color="auto"/>
              <w:left w:val="single" w:sz="4" w:space="0" w:color="auto"/>
              <w:bottom w:val="single" w:sz="4" w:space="0" w:color="auto"/>
              <w:right w:val="single" w:sz="4" w:space="0" w:color="auto"/>
            </w:tcBorders>
            <w:vAlign w:val="center"/>
          </w:tcPr>
          <w:p w14:paraId="72B9697C" w14:textId="77777777" w:rsidR="00A157AB" w:rsidRPr="00544F77" w:rsidRDefault="00A157AB" w:rsidP="00A157AB">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Pr>
                <w:rFonts w:ascii="Times New Roman" w:hAnsi="Times New Roman"/>
                <w:i/>
                <w:lang w:eastAsia="ru-RU"/>
              </w:rPr>
              <w:t>20</w:t>
            </w:r>
          </w:p>
        </w:tc>
        <w:tc>
          <w:tcPr>
            <w:tcW w:w="3112" w:type="dxa"/>
            <w:tcBorders>
              <w:top w:val="single" w:sz="4" w:space="0" w:color="auto"/>
              <w:left w:val="single" w:sz="4" w:space="0" w:color="auto"/>
              <w:bottom w:val="single" w:sz="4" w:space="0" w:color="auto"/>
              <w:right w:val="single" w:sz="4" w:space="0" w:color="auto"/>
            </w:tcBorders>
            <w:vAlign w:val="center"/>
          </w:tcPr>
          <w:p w14:paraId="4E10A62B" w14:textId="77777777" w:rsidR="00A157AB" w:rsidRPr="00544F77" w:rsidRDefault="00A157AB" w:rsidP="00A157AB">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Pr>
                <w:rFonts w:ascii="Times New Roman" w:hAnsi="Times New Roman"/>
                <w:i/>
                <w:lang w:eastAsia="ru-RU"/>
              </w:rPr>
              <w:t>21</w:t>
            </w:r>
          </w:p>
        </w:tc>
      </w:tr>
      <w:tr w:rsidR="00A157AB" w:rsidRPr="00544F77" w14:paraId="5B3F02A1" w14:textId="77777777" w:rsidTr="00A157AB">
        <w:trPr>
          <w:trHeight w:val="2494"/>
        </w:trPr>
        <w:tc>
          <w:tcPr>
            <w:tcW w:w="2830" w:type="dxa"/>
            <w:tcBorders>
              <w:top w:val="single" w:sz="4" w:space="0" w:color="auto"/>
            </w:tcBorders>
            <w:vAlign w:val="center"/>
            <w:hideMark/>
          </w:tcPr>
          <w:p w14:paraId="3E840E4C" w14:textId="77777777" w:rsidR="00A157AB" w:rsidRPr="00544F77" w:rsidRDefault="00A157AB" w:rsidP="00A157AB">
            <w:pPr>
              <w:spacing w:after="0" w:line="240" w:lineRule="auto"/>
              <w:jc w:val="both"/>
              <w:rPr>
                <w:rFonts w:ascii="Times New Roman" w:hAnsi="Times New Roman"/>
                <w:noProof/>
                <w:sz w:val="21"/>
                <w:szCs w:val="21"/>
                <w:lang w:eastAsia="ru-RU"/>
              </w:rPr>
            </w:pPr>
            <w:r w:rsidRPr="00544F77">
              <w:rPr>
                <w:rFonts w:ascii="Times New Roman" w:hAnsi="Times New Roman"/>
                <w:noProof/>
                <w:lang w:eastAsia="ru-RU"/>
              </w:rPr>
              <w:drawing>
                <wp:inline distT="0" distB="0" distL="0" distR="0" wp14:anchorId="4D6DADD5" wp14:editId="03B2AB69">
                  <wp:extent cx="2341245" cy="1950085"/>
                  <wp:effectExtent l="0" t="0" r="0" b="0"/>
                  <wp:docPr id="19" name="Рисунок 2" descr="Фундамент под Модульные здания - Завод модульных зданий «ТБ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ундамент под Модульные здания - Завод модульных зданий «ТБС»"/>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41245" cy="1950085"/>
                          </a:xfrm>
                          <a:prstGeom prst="rect">
                            <a:avLst/>
                          </a:prstGeom>
                          <a:noFill/>
                          <a:ln>
                            <a:noFill/>
                          </a:ln>
                        </pic:spPr>
                      </pic:pic>
                    </a:graphicData>
                  </a:graphic>
                </wp:inline>
              </w:drawing>
            </w:r>
          </w:p>
        </w:tc>
        <w:tc>
          <w:tcPr>
            <w:tcW w:w="3402" w:type="dxa"/>
            <w:tcBorders>
              <w:top w:val="single" w:sz="4" w:space="0" w:color="auto"/>
            </w:tcBorders>
            <w:vAlign w:val="center"/>
            <w:hideMark/>
          </w:tcPr>
          <w:p w14:paraId="6B25528C" w14:textId="77777777" w:rsidR="00A157AB" w:rsidRPr="00544F77" w:rsidRDefault="00A157AB" w:rsidP="00A157AB">
            <w:pPr>
              <w:spacing w:after="0" w:line="240" w:lineRule="auto"/>
              <w:jc w:val="both"/>
              <w:rPr>
                <w:rFonts w:ascii="Times New Roman" w:hAnsi="Times New Roman"/>
                <w:noProof/>
                <w:sz w:val="21"/>
                <w:szCs w:val="21"/>
                <w:lang w:eastAsia="ru-RU"/>
              </w:rPr>
            </w:pPr>
            <w:r w:rsidRPr="00544F77">
              <w:rPr>
                <w:rFonts w:ascii="Times New Roman" w:hAnsi="Times New Roman"/>
                <w:noProof/>
                <w:lang w:eastAsia="ru-RU"/>
              </w:rPr>
              <w:drawing>
                <wp:inline distT="0" distB="0" distL="0" distR="0" wp14:anchorId="78668540" wp14:editId="1012EB9A">
                  <wp:extent cx="4180840" cy="1094105"/>
                  <wp:effectExtent l="0" t="0" r="0" b="0"/>
                  <wp:docPr id="20" name="Рисунок 8" descr="Купить фундамент на винтовых сваях под ключ в СПб и Лен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упить фундамент на винтовых сваях под ключ в СПб и Ленобласти"/>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80840" cy="1094105"/>
                          </a:xfrm>
                          <a:prstGeom prst="rect">
                            <a:avLst/>
                          </a:prstGeom>
                          <a:noFill/>
                          <a:ln>
                            <a:noFill/>
                          </a:ln>
                        </pic:spPr>
                      </pic:pic>
                    </a:graphicData>
                  </a:graphic>
                </wp:inline>
              </w:drawing>
            </w:r>
          </w:p>
        </w:tc>
        <w:tc>
          <w:tcPr>
            <w:tcW w:w="3112" w:type="dxa"/>
            <w:tcBorders>
              <w:top w:val="single" w:sz="4" w:space="0" w:color="auto"/>
            </w:tcBorders>
            <w:vAlign w:val="center"/>
            <w:hideMark/>
          </w:tcPr>
          <w:p w14:paraId="11DCB601" w14:textId="77777777" w:rsidR="00A157AB" w:rsidRPr="00544F77" w:rsidRDefault="00A157AB" w:rsidP="00A157AB">
            <w:pPr>
              <w:spacing w:after="0" w:line="240" w:lineRule="auto"/>
              <w:jc w:val="both"/>
              <w:rPr>
                <w:rFonts w:ascii="Times New Roman" w:hAnsi="Times New Roman"/>
                <w:b/>
                <w:noProof/>
                <w:sz w:val="21"/>
                <w:szCs w:val="21"/>
                <w:lang w:eastAsia="ru-RU"/>
              </w:rPr>
            </w:pPr>
            <w:r w:rsidRPr="00544F77">
              <w:rPr>
                <w:rFonts w:ascii="Times New Roman" w:hAnsi="Times New Roman"/>
                <w:noProof/>
                <w:lang w:eastAsia="ru-RU"/>
              </w:rPr>
              <w:drawing>
                <wp:inline distT="0" distB="0" distL="0" distR="0" wp14:anchorId="40E53675" wp14:editId="3466F33B">
                  <wp:extent cx="2848610" cy="1585595"/>
                  <wp:effectExtent l="0" t="0" r="0" b="0"/>
                  <wp:docPr id="21" name="Рисунок 9" descr="Винтовые сваи Боровичи | Производство и установка заб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Винтовые сваи Боровичи | Производство и установка заборов"/>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48610" cy="1585595"/>
                          </a:xfrm>
                          <a:prstGeom prst="rect">
                            <a:avLst/>
                          </a:prstGeom>
                          <a:noFill/>
                          <a:ln>
                            <a:noFill/>
                          </a:ln>
                        </pic:spPr>
                      </pic:pic>
                    </a:graphicData>
                  </a:graphic>
                </wp:inline>
              </w:drawing>
            </w:r>
          </w:p>
        </w:tc>
      </w:tr>
    </w:tbl>
    <w:p w14:paraId="10B7027D" w14:textId="5BB12B9F" w:rsidR="00A157AB" w:rsidRDefault="00A157AB" w:rsidP="00A4119A">
      <w:pPr>
        <w:numPr>
          <w:ilvl w:val="0"/>
          <w:numId w:val="46"/>
        </w:numPr>
        <w:tabs>
          <w:tab w:val="left" w:pos="993"/>
        </w:tabs>
        <w:spacing w:after="0" w:line="240" w:lineRule="auto"/>
        <w:ind w:left="0" w:firstLine="709"/>
        <w:contextualSpacing/>
        <w:jc w:val="both"/>
        <w:rPr>
          <w:rFonts w:ascii="Times New Roman" w:hAnsi="Times New Roman"/>
          <w:sz w:val="28"/>
          <w:szCs w:val="28"/>
          <w:lang w:eastAsia="ru-RU"/>
        </w:rPr>
      </w:pPr>
      <w:r w:rsidRPr="00706EA2">
        <w:rPr>
          <w:rFonts w:ascii="Times New Roman" w:hAnsi="Times New Roman"/>
          <w:sz w:val="28"/>
          <w:szCs w:val="28"/>
          <w:lang w:eastAsia="ru-RU"/>
        </w:rPr>
        <w:t xml:space="preserve">выполнить подключение и прокладку сетей электроснабжения и связи от точки подключения к наружным центральным сетям до МОПС в </w:t>
      </w:r>
      <w:r w:rsidRPr="00706EA2">
        <w:rPr>
          <w:rFonts w:ascii="Times New Roman" w:hAnsi="Times New Roman"/>
          <w:sz w:val="28"/>
          <w:szCs w:val="28"/>
          <w:lang w:eastAsia="ru-RU"/>
        </w:rPr>
        <w:lastRenderedPageBreak/>
        <w:t xml:space="preserve">соответствии с представленными Заказчиком договорами (техническими условиями) на технологическое присоединение, </w:t>
      </w:r>
      <w:r w:rsidRPr="00427F2C">
        <w:rPr>
          <w:rFonts w:ascii="Times New Roman" w:hAnsi="Times New Roman"/>
          <w:sz w:val="28"/>
          <w:szCs w:val="28"/>
          <w:lang w:eastAsia="ru-RU"/>
        </w:rPr>
        <w:t xml:space="preserve">согласно выданных </w:t>
      </w:r>
      <w:r w:rsidRPr="003331AF">
        <w:rPr>
          <w:rFonts w:ascii="Times New Roman" w:hAnsi="Times New Roman"/>
          <w:b/>
          <w:color w:val="FF0000"/>
          <w:sz w:val="28"/>
          <w:szCs w:val="28"/>
          <w:lang w:eastAsia="ru-RU"/>
        </w:rPr>
        <w:t>ТУ</w:t>
      </w:r>
      <w:r w:rsidRPr="00706EA2">
        <w:rPr>
          <w:rFonts w:ascii="Times New Roman" w:hAnsi="Times New Roman"/>
          <w:sz w:val="28"/>
          <w:szCs w:val="28"/>
          <w:lang w:eastAsia="ru-RU"/>
        </w:rPr>
        <w:t>;</w:t>
      </w:r>
    </w:p>
    <w:p w14:paraId="6B410962" w14:textId="702C6ADF" w:rsidR="00DF4B2B" w:rsidRPr="00DF4B2B" w:rsidRDefault="00DF4B2B" w:rsidP="00DF4B2B">
      <w:pPr>
        <w:numPr>
          <w:ilvl w:val="0"/>
          <w:numId w:val="46"/>
        </w:numPr>
        <w:tabs>
          <w:tab w:val="left" w:pos="993"/>
        </w:tabs>
        <w:spacing w:after="0" w:line="240" w:lineRule="auto"/>
        <w:ind w:left="0" w:firstLine="709"/>
        <w:contextualSpacing/>
        <w:jc w:val="both"/>
        <w:rPr>
          <w:rFonts w:ascii="Times New Roman" w:hAnsi="Times New Roman"/>
          <w:sz w:val="28"/>
          <w:szCs w:val="28"/>
          <w:lang w:eastAsia="ru-RU"/>
        </w:rPr>
      </w:pPr>
      <w:r w:rsidRPr="00DF4B2B">
        <w:rPr>
          <w:rFonts w:ascii="Times New Roman" w:hAnsi="Times New Roman"/>
          <w:sz w:val="28"/>
          <w:szCs w:val="28"/>
          <w:lang w:eastAsia="ru-RU"/>
        </w:rPr>
        <w:t xml:space="preserve">выполнить подключение и прокладку сетей </w:t>
      </w:r>
      <w:r>
        <w:rPr>
          <w:rFonts w:ascii="Times New Roman" w:hAnsi="Times New Roman"/>
          <w:sz w:val="28"/>
          <w:szCs w:val="28"/>
          <w:lang w:eastAsia="ru-RU"/>
        </w:rPr>
        <w:t>теплоснабжения</w:t>
      </w:r>
      <w:r w:rsidR="00204E88">
        <w:rPr>
          <w:rFonts w:ascii="Times New Roman" w:hAnsi="Times New Roman"/>
          <w:sz w:val="28"/>
          <w:szCs w:val="28"/>
          <w:lang w:eastAsia="ru-RU"/>
        </w:rPr>
        <w:t xml:space="preserve"> (отопление)</w:t>
      </w:r>
      <w:r w:rsidRPr="00DF4B2B">
        <w:rPr>
          <w:rFonts w:ascii="Times New Roman" w:hAnsi="Times New Roman"/>
          <w:sz w:val="28"/>
          <w:szCs w:val="28"/>
          <w:lang w:eastAsia="ru-RU"/>
        </w:rPr>
        <w:t xml:space="preserve"> от точки подключения к наружным центральным сетям до МОПС в соответствии с представленными Заказчиком договорами (техническими условиями) на технологическое присоединение, согласно выданных </w:t>
      </w:r>
      <w:r w:rsidRPr="00DF4B2B">
        <w:rPr>
          <w:rFonts w:ascii="Times New Roman" w:hAnsi="Times New Roman"/>
          <w:b/>
          <w:color w:val="FF0000"/>
          <w:sz w:val="28"/>
          <w:szCs w:val="28"/>
          <w:lang w:eastAsia="ru-RU"/>
        </w:rPr>
        <w:t>ТУ</w:t>
      </w:r>
      <w:r w:rsidRPr="00DF4B2B">
        <w:rPr>
          <w:rFonts w:ascii="Times New Roman" w:hAnsi="Times New Roman"/>
          <w:sz w:val="28"/>
          <w:szCs w:val="28"/>
          <w:lang w:eastAsia="ru-RU"/>
        </w:rPr>
        <w:t>;</w:t>
      </w:r>
    </w:p>
    <w:p w14:paraId="58C24D86" w14:textId="77777777" w:rsidR="00A157AB" w:rsidRPr="00544F77" w:rsidRDefault="00A157AB" w:rsidP="00A4119A">
      <w:pPr>
        <w:numPr>
          <w:ilvl w:val="0"/>
          <w:numId w:val="46"/>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sz w:val="28"/>
          <w:szCs w:val="28"/>
          <w:lang w:eastAsia="ru-RU"/>
        </w:rPr>
        <w:t xml:space="preserve">выполнить </w:t>
      </w:r>
      <w:r w:rsidRPr="00544F77">
        <w:rPr>
          <w:rFonts w:ascii="Times New Roman" w:hAnsi="Times New Roman"/>
          <w:bCs/>
          <w:sz w:val="28"/>
          <w:szCs w:val="28"/>
          <w:lang w:eastAsia="ru-RU"/>
        </w:rPr>
        <w:t xml:space="preserve">автономную канализацию (септик) на удалении не менее     5 м от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с устройством вывода из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и наружных канализационных трубопроводов, устройство наружных трубопроводов канализации и место вывода со стороны улицы должны быть выполнены с учетом исключения возможности промерзания этих линейных участков</w:t>
      </w:r>
      <w:r>
        <w:rPr>
          <w:rFonts w:ascii="Times New Roman" w:hAnsi="Times New Roman"/>
          <w:bCs/>
          <w:sz w:val="28"/>
          <w:szCs w:val="28"/>
          <w:lang w:eastAsia="ru-RU"/>
        </w:rPr>
        <w:t xml:space="preserve">, </w:t>
      </w:r>
      <w:r w:rsidRPr="009513DE">
        <w:rPr>
          <w:rFonts w:ascii="Times New Roman" w:hAnsi="Times New Roman"/>
          <w:bCs/>
          <w:sz w:val="28"/>
          <w:szCs w:val="28"/>
          <w:lang w:eastAsia="ru-RU"/>
        </w:rPr>
        <w:t>технологические отверстия в панели для пропуска трубопроводов должны быть изолированы от труб утепленными муфтами</w:t>
      </w:r>
      <w:r>
        <w:rPr>
          <w:rFonts w:ascii="Times New Roman" w:hAnsi="Times New Roman"/>
          <w:bCs/>
          <w:sz w:val="28"/>
          <w:szCs w:val="28"/>
          <w:lang w:eastAsia="ru-RU"/>
        </w:rPr>
        <w:t>;</w:t>
      </w:r>
    </w:p>
    <w:p w14:paraId="3125051E" w14:textId="77777777" w:rsidR="00A157AB" w:rsidRPr="00544F77" w:rsidRDefault="00A157AB" w:rsidP="00A4119A">
      <w:pPr>
        <w:numPr>
          <w:ilvl w:val="0"/>
          <w:numId w:val="46"/>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bCs/>
          <w:sz w:val="28"/>
          <w:szCs w:val="28"/>
          <w:lang w:eastAsia="ru-RU"/>
        </w:rPr>
        <w:t>при установке автономной канализации (септика) необходимо руководствоваться следующими нормами и правилами:</w:t>
      </w:r>
    </w:p>
    <w:p w14:paraId="744217E7" w14:textId="77777777" w:rsidR="00A157AB" w:rsidRPr="005723B6" w:rsidRDefault="00A157AB" w:rsidP="00A4119A">
      <w:pPr>
        <w:numPr>
          <w:ilvl w:val="1"/>
          <w:numId w:val="115"/>
        </w:numPr>
        <w:tabs>
          <w:tab w:val="left" w:pos="567"/>
          <w:tab w:val="left" w:pos="993"/>
        </w:tabs>
        <w:spacing w:after="0" w:line="240" w:lineRule="auto"/>
        <w:ind w:left="0" w:firstLine="709"/>
        <w:contextualSpacing/>
        <w:jc w:val="both"/>
        <w:rPr>
          <w:rFonts w:ascii="Times New Roman" w:hAnsi="Times New Roman"/>
          <w:bCs/>
          <w:sz w:val="28"/>
          <w:szCs w:val="28"/>
          <w:lang w:eastAsia="ru-RU"/>
        </w:rPr>
      </w:pPr>
      <w:r w:rsidRPr="00D95D5A">
        <w:rPr>
          <w:rFonts w:ascii="Times New Roman" w:hAnsi="Times New Roman"/>
          <w:bCs/>
          <w:sz w:val="28"/>
          <w:szCs w:val="28"/>
          <w:lang w:eastAsia="ru-RU"/>
        </w:rPr>
        <w:t xml:space="preserve">СП 32.13330.2018 </w:t>
      </w:r>
      <w:r w:rsidRPr="00A532C1">
        <w:rPr>
          <w:rFonts w:ascii="Times New Roman" w:hAnsi="Times New Roman"/>
          <w:bCs/>
          <w:sz w:val="28"/>
          <w:szCs w:val="28"/>
          <w:lang w:eastAsia="ru-RU"/>
        </w:rPr>
        <w:t>«</w:t>
      </w:r>
      <w:r w:rsidRPr="00D95D5A">
        <w:rPr>
          <w:rFonts w:ascii="Times New Roman" w:hAnsi="Times New Roman"/>
          <w:bCs/>
          <w:sz w:val="28"/>
          <w:szCs w:val="28"/>
          <w:lang w:eastAsia="ru-RU"/>
        </w:rPr>
        <w:t>К</w:t>
      </w:r>
      <w:r w:rsidRPr="00A532C1">
        <w:rPr>
          <w:rFonts w:ascii="Times New Roman" w:hAnsi="Times New Roman"/>
          <w:bCs/>
          <w:sz w:val="28"/>
          <w:szCs w:val="28"/>
          <w:lang w:eastAsia="ru-RU"/>
        </w:rPr>
        <w:t>анализация</w:t>
      </w:r>
      <w:r w:rsidRPr="00D95D5A">
        <w:rPr>
          <w:rFonts w:ascii="Times New Roman" w:hAnsi="Times New Roman"/>
          <w:bCs/>
          <w:sz w:val="28"/>
          <w:szCs w:val="28"/>
          <w:lang w:eastAsia="ru-RU"/>
        </w:rPr>
        <w:t>. Н</w:t>
      </w:r>
      <w:r w:rsidRPr="00A532C1">
        <w:rPr>
          <w:rFonts w:ascii="Times New Roman" w:hAnsi="Times New Roman"/>
          <w:bCs/>
          <w:sz w:val="28"/>
          <w:szCs w:val="28"/>
          <w:lang w:eastAsia="ru-RU"/>
        </w:rPr>
        <w:t>аружные сети и сооружения</w:t>
      </w:r>
      <w:r w:rsidRPr="005723B6">
        <w:rPr>
          <w:rFonts w:ascii="Times New Roman" w:hAnsi="Times New Roman"/>
          <w:bCs/>
          <w:sz w:val="28"/>
          <w:szCs w:val="28"/>
          <w:lang w:eastAsia="ru-RU"/>
        </w:rPr>
        <w:t>»</w:t>
      </w:r>
      <w:r>
        <w:rPr>
          <w:rFonts w:ascii="Times New Roman" w:hAnsi="Times New Roman"/>
          <w:bCs/>
          <w:sz w:val="28"/>
          <w:szCs w:val="28"/>
          <w:lang w:eastAsia="ru-RU"/>
        </w:rPr>
        <w:t>;</w:t>
      </w:r>
    </w:p>
    <w:p w14:paraId="269BE81D" w14:textId="77777777" w:rsidR="00A157AB" w:rsidRPr="00544F77" w:rsidRDefault="00A157AB" w:rsidP="00A4119A">
      <w:pPr>
        <w:numPr>
          <w:ilvl w:val="1"/>
          <w:numId w:val="115"/>
        </w:numPr>
        <w:tabs>
          <w:tab w:val="left" w:pos="567"/>
          <w:tab w:val="left" w:pos="993"/>
        </w:tabs>
        <w:spacing w:after="0" w:line="240" w:lineRule="auto"/>
        <w:ind w:left="0" w:firstLine="709"/>
        <w:contextualSpacing/>
        <w:jc w:val="both"/>
        <w:rPr>
          <w:rFonts w:ascii="Times New Roman" w:hAnsi="Times New Roman"/>
          <w:bCs/>
          <w:sz w:val="28"/>
          <w:szCs w:val="28"/>
          <w:lang w:eastAsia="ru-RU"/>
        </w:rPr>
      </w:pPr>
      <w:r>
        <w:rPr>
          <w:rFonts w:ascii="Times New Roman" w:hAnsi="Times New Roman"/>
          <w:bCs/>
          <w:sz w:val="28"/>
          <w:szCs w:val="28"/>
          <w:lang w:eastAsia="ru-RU"/>
        </w:rPr>
        <w:t>СанПиН 2.2.1</w:t>
      </w:r>
      <w:r w:rsidRPr="00544F77">
        <w:rPr>
          <w:rFonts w:ascii="Times New Roman" w:hAnsi="Times New Roman"/>
          <w:bCs/>
          <w:sz w:val="28"/>
          <w:szCs w:val="28"/>
          <w:lang w:eastAsia="ru-RU"/>
        </w:rPr>
        <w:t>/2.1.1.1200-03 «Санитарно-защитные зоны и санитарная классификация предприятий, соору</w:t>
      </w:r>
      <w:r>
        <w:rPr>
          <w:rFonts w:ascii="Times New Roman" w:hAnsi="Times New Roman"/>
          <w:bCs/>
          <w:sz w:val="28"/>
          <w:szCs w:val="28"/>
          <w:lang w:eastAsia="ru-RU"/>
        </w:rPr>
        <w:t>жений и иных объектов»;</w:t>
      </w:r>
    </w:p>
    <w:p w14:paraId="4624694A" w14:textId="77777777" w:rsidR="00A157AB" w:rsidRPr="006746D3" w:rsidRDefault="00A157AB" w:rsidP="00A4119A">
      <w:pPr>
        <w:numPr>
          <w:ilvl w:val="1"/>
          <w:numId w:val="115"/>
        </w:numPr>
        <w:tabs>
          <w:tab w:val="left" w:pos="567"/>
          <w:tab w:val="left" w:pos="993"/>
        </w:tabs>
        <w:spacing w:after="0" w:line="240" w:lineRule="auto"/>
        <w:ind w:left="0" w:firstLine="709"/>
        <w:jc w:val="both"/>
        <w:rPr>
          <w:rFonts w:ascii="Times New Roman" w:hAnsi="Times New Roman"/>
          <w:bCs/>
          <w:sz w:val="28"/>
          <w:szCs w:val="28"/>
          <w:lang w:eastAsia="ru-RU"/>
        </w:rPr>
      </w:pPr>
      <w:r w:rsidRPr="006746D3">
        <w:rPr>
          <w:rFonts w:ascii="Times New Roman" w:hAnsi="Times New Roman"/>
          <w:bCs/>
          <w:sz w:val="28"/>
          <w:szCs w:val="28"/>
          <w:lang w:eastAsia="ru-RU"/>
        </w:rPr>
        <w:t xml:space="preserve">СП 30.13330.2020 «СНиП 2.04.01-85 Внутренний водопровод </w:t>
      </w:r>
      <w:r>
        <w:rPr>
          <w:rFonts w:ascii="Times New Roman" w:hAnsi="Times New Roman"/>
          <w:bCs/>
          <w:sz w:val="28"/>
          <w:szCs w:val="28"/>
          <w:lang w:eastAsia="ru-RU"/>
        </w:rPr>
        <w:br/>
      </w:r>
      <w:r w:rsidRPr="006746D3">
        <w:rPr>
          <w:rFonts w:ascii="Times New Roman" w:hAnsi="Times New Roman"/>
          <w:bCs/>
          <w:sz w:val="28"/>
          <w:szCs w:val="28"/>
          <w:lang w:eastAsia="ru-RU"/>
        </w:rPr>
        <w:t>и канализация зданий»</w:t>
      </w:r>
      <w:r>
        <w:rPr>
          <w:rFonts w:ascii="Times New Roman" w:hAnsi="Times New Roman"/>
          <w:bCs/>
          <w:sz w:val="28"/>
          <w:szCs w:val="28"/>
          <w:lang w:eastAsia="ru-RU"/>
        </w:rPr>
        <w:t>;</w:t>
      </w:r>
    </w:p>
    <w:p w14:paraId="7DE82408" w14:textId="77777777" w:rsidR="00A157AB" w:rsidRDefault="00A157AB" w:rsidP="00A4119A">
      <w:pPr>
        <w:numPr>
          <w:ilvl w:val="1"/>
          <w:numId w:val="115"/>
        </w:numPr>
        <w:tabs>
          <w:tab w:val="left" w:pos="567"/>
          <w:tab w:val="left" w:pos="993"/>
        </w:tabs>
        <w:spacing w:after="0" w:line="240" w:lineRule="auto"/>
        <w:ind w:left="0" w:firstLine="709"/>
        <w:jc w:val="both"/>
        <w:rPr>
          <w:rFonts w:ascii="Times New Roman" w:hAnsi="Times New Roman"/>
          <w:bCs/>
          <w:sz w:val="28"/>
          <w:szCs w:val="28"/>
        </w:rPr>
      </w:pPr>
      <w:r w:rsidRPr="00D018E2">
        <w:rPr>
          <w:rFonts w:ascii="Times New Roman" w:hAnsi="Times New Roman"/>
          <w:bCs/>
          <w:sz w:val="28"/>
          <w:szCs w:val="28"/>
        </w:rPr>
        <w:t xml:space="preserve">СанПиН 2.1.3684-21 «Санитарно-эпидемиологические   требования </w:t>
      </w:r>
      <w:r>
        <w:rPr>
          <w:rFonts w:ascii="Times New Roman" w:hAnsi="Times New Roman"/>
          <w:bCs/>
          <w:sz w:val="28"/>
          <w:szCs w:val="28"/>
        </w:rPr>
        <w:br/>
      </w:r>
      <w:r w:rsidRPr="00D018E2">
        <w:rPr>
          <w:rFonts w:ascii="Times New Roman" w:hAnsi="Times New Roman"/>
          <w:bCs/>
          <w:sz w:val="28"/>
          <w:szCs w:val="28"/>
        </w:rPr>
        <w:t xml:space="preserve">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14:paraId="4DBB332D" w14:textId="4F66768C" w:rsidR="00A157AB" w:rsidRPr="000070AA" w:rsidRDefault="00A157AB" w:rsidP="00A157AB">
      <w:pPr>
        <w:pStyle w:val="af8"/>
        <w:tabs>
          <w:tab w:val="left" w:pos="1560"/>
        </w:tabs>
        <w:ind w:left="0" w:firstLine="709"/>
        <w:jc w:val="both"/>
        <w:rPr>
          <w:bCs/>
        </w:rPr>
      </w:pPr>
      <w:r>
        <w:rPr>
          <w:bCs/>
          <w:spacing w:val="-12"/>
        </w:rPr>
        <w:t xml:space="preserve">1.37.2.  </w:t>
      </w:r>
      <w:r w:rsidRPr="006746D3">
        <w:rPr>
          <w:bCs/>
          <w:spacing w:val="-12"/>
        </w:rPr>
        <w:t>Септик фабричного изготовления без откачки</w:t>
      </w:r>
      <w:r>
        <w:rPr>
          <w:bCs/>
          <w:spacing w:val="-12"/>
        </w:rPr>
        <w:t>,</w:t>
      </w:r>
      <w:r w:rsidRPr="009513DE">
        <w:rPr>
          <w:rFonts w:ascii="Calibri" w:hAnsi="Calibri"/>
          <w:bCs/>
          <w:sz w:val="22"/>
          <w:szCs w:val="22"/>
          <w:lang w:eastAsia="en-US"/>
        </w:rPr>
        <w:t xml:space="preserve"> </w:t>
      </w:r>
      <w:r w:rsidRPr="009513DE">
        <w:rPr>
          <w:bCs/>
          <w:spacing w:val="-12"/>
        </w:rPr>
        <w:t xml:space="preserve">энергонезависимый, двух- или </w:t>
      </w:r>
      <w:proofErr w:type="spellStart"/>
      <w:proofErr w:type="gramStart"/>
      <w:r w:rsidRPr="009513DE">
        <w:rPr>
          <w:bCs/>
          <w:spacing w:val="-12"/>
        </w:rPr>
        <w:t>трехъемкостной</w:t>
      </w:r>
      <w:proofErr w:type="spellEnd"/>
      <w:r w:rsidRPr="009513DE">
        <w:rPr>
          <w:bCs/>
          <w:spacing w:val="-12"/>
        </w:rPr>
        <w:t xml:space="preserve">,  </w:t>
      </w:r>
      <w:r w:rsidRPr="006746D3">
        <w:rPr>
          <w:bCs/>
          <w:spacing w:val="-12"/>
        </w:rPr>
        <w:t>с</w:t>
      </w:r>
      <w:proofErr w:type="gramEnd"/>
      <w:r w:rsidRPr="006746D3">
        <w:rPr>
          <w:bCs/>
          <w:spacing w:val="-12"/>
        </w:rPr>
        <w:t xml:space="preserve"> производительностью</w:t>
      </w:r>
      <w:r w:rsidRPr="000070AA">
        <w:rPr>
          <w:bCs/>
        </w:rPr>
        <w:t xml:space="preserve"> 300</w:t>
      </w:r>
      <w:r>
        <w:rPr>
          <w:bCs/>
        </w:rPr>
        <w:t>-</w:t>
      </w:r>
      <w:r w:rsidRPr="000070AA">
        <w:rPr>
          <w:bCs/>
        </w:rPr>
        <w:t>700 л/сутки, не требующи</w:t>
      </w:r>
      <w:r>
        <w:rPr>
          <w:bCs/>
        </w:rPr>
        <w:t>й</w:t>
      </w:r>
      <w:r w:rsidRPr="000070AA">
        <w:rPr>
          <w:bCs/>
        </w:rPr>
        <w:t xml:space="preserve"> обслуживания чаще</w:t>
      </w:r>
      <w:r>
        <w:rPr>
          <w:bCs/>
        </w:rPr>
        <w:t xml:space="preserve"> </w:t>
      </w:r>
      <w:r w:rsidRPr="000070AA">
        <w:rPr>
          <w:bCs/>
        </w:rPr>
        <w:t>1 раза в год, с дополнительным обеззараживанием перед выводом в кювет</w:t>
      </w:r>
      <w:r>
        <w:rPr>
          <w:bCs/>
        </w:rPr>
        <w:t xml:space="preserve"> </w:t>
      </w:r>
      <w:r w:rsidRPr="000070AA">
        <w:rPr>
          <w:bCs/>
        </w:rPr>
        <w:t>(на рельеф)</w:t>
      </w:r>
      <w:r>
        <w:rPr>
          <w:bCs/>
        </w:rPr>
        <w:t xml:space="preserve"> </w:t>
      </w:r>
      <w:r w:rsidRPr="009513DE">
        <w:rPr>
          <w:bCs/>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r>
        <w:rPr>
          <w:bCs/>
        </w:rPr>
        <w:t>:</w:t>
      </w:r>
    </w:p>
    <w:p w14:paraId="21A73152" w14:textId="68CD02E4" w:rsidR="00A157AB" w:rsidRDefault="00A157AB" w:rsidP="00A157AB">
      <w:pPr>
        <w:spacing w:before="120" w:after="120"/>
        <w:jc w:val="right"/>
        <w:rPr>
          <w:rFonts w:ascii="Times New Roman" w:hAnsi="Times New Roman"/>
          <w:bCs/>
          <w:i/>
          <w:sz w:val="28"/>
          <w:szCs w:val="28"/>
          <w:lang w:eastAsia="ru-RU"/>
        </w:rPr>
      </w:pPr>
      <w:r w:rsidRPr="00544F77">
        <w:rPr>
          <w:rFonts w:ascii="Times New Roman" w:hAnsi="Times New Roman"/>
          <w:bCs/>
          <w:i/>
          <w:sz w:val="28"/>
          <w:szCs w:val="28"/>
          <w:lang w:eastAsia="ru-RU"/>
        </w:rPr>
        <w:t>Таблица 1</w:t>
      </w:r>
      <w:r>
        <w:rPr>
          <w:rFonts w:ascii="Times New Roman" w:hAnsi="Times New Roman"/>
          <w:bCs/>
          <w:i/>
          <w:sz w:val="28"/>
          <w:szCs w:val="28"/>
          <w:lang w:eastAsia="ru-RU"/>
        </w:rPr>
        <w:t>3</w:t>
      </w:r>
    </w:p>
    <w:tbl>
      <w:tblPr>
        <w:tblW w:w="94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601"/>
        <w:gridCol w:w="5216"/>
        <w:gridCol w:w="1980"/>
        <w:gridCol w:w="1605"/>
        <w:gridCol w:w="9"/>
      </w:tblGrid>
      <w:tr w:rsidR="00427F2C" w:rsidRPr="00332904" w14:paraId="0C09B951" w14:textId="77777777" w:rsidTr="00A61298">
        <w:trPr>
          <w:trHeight w:val="253"/>
        </w:trPr>
        <w:tc>
          <w:tcPr>
            <w:tcW w:w="0" w:type="auto"/>
            <w:vMerge w:val="restart"/>
            <w:shd w:val="clear" w:color="auto" w:fill="auto"/>
          </w:tcPr>
          <w:p w14:paraId="261BE6D0" w14:textId="77777777" w:rsidR="00427F2C" w:rsidRPr="00332904" w:rsidRDefault="00427F2C" w:rsidP="00A157AB">
            <w:pPr>
              <w:spacing w:after="0" w:line="240" w:lineRule="auto"/>
              <w:jc w:val="center"/>
              <w:rPr>
                <w:rFonts w:ascii="Times New Roman" w:hAnsi="Times New Roman"/>
              </w:rPr>
            </w:pPr>
          </w:p>
          <w:p w14:paraId="1772931B" w14:textId="77777777" w:rsidR="00427F2C" w:rsidRPr="00332904" w:rsidRDefault="00427F2C" w:rsidP="00A157AB">
            <w:pPr>
              <w:spacing w:after="0" w:line="240" w:lineRule="auto"/>
              <w:jc w:val="center"/>
              <w:rPr>
                <w:rFonts w:ascii="Times New Roman" w:hAnsi="Times New Roman"/>
              </w:rPr>
            </w:pPr>
            <w:r w:rsidRPr="00332904">
              <w:rPr>
                <w:rFonts w:ascii="Times New Roman" w:hAnsi="Times New Roman"/>
                <w:szCs w:val="24"/>
              </w:rPr>
              <w:t>№ п/п</w:t>
            </w:r>
          </w:p>
        </w:tc>
        <w:tc>
          <w:tcPr>
            <w:tcW w:w="0" w:type="auto"/>
            <w:vMerge w:val="restart"/>
            <w:shd w:val="clear" w:color="auto" w:fill="auto"/>
            <w:hideMark/>
          </w:tcPr>
          <w:p w14:paraId="2182289C" w14:textId="736AAED4" w:rsidR="00427F2C" w:rsidRPr="00332904" w:rsidRDefault="00427F2C" w:rsidP="00427F2C">
            <w:pPr>
              <w:spacing w:after="0" w:line="240" w:lineRule="auto"/>
              <w:jc w:val="center"/>
              <w:rPr>
                <w:rFonts w:ascii="Times New Roman" w:hAnsi="Times New Roman"/>
                <w:szCs w:val="24"/>
              </w:rPr>
            </w:pPr>
            <w:r w:rsidRPr="00332904">
              <w:rPr>
                <w:rFonts w:ascii="Times New Roman" w:hAnsi="Times New Roman"/>
                <w:szCs w:val="24"/>
              </w:rPr>
              <w:t>Наименование</w:t>
            </w:r>
            <w:r>
              <w:rPr>
                <w:rFonts w:ascii="Times New Roman" w:hAnsi="Times New Roman"/>
                <w:szCs w:val="24"/>
              </w:rPr>
              <w:t>, адрес Объекта</w:t>
            </w:r>
          </w:p>
        </w:tc>
        <w:tc>
          <w:tcPr>
            <w:tcW w:w="3594" w:type="dxa"/>
            <w:gridSpan w:val="3"/>
            <w:shd w:val="clear" w:color="auto" w:fill="auto"/>
            <w:hideMark/>
          </w:tcPr>
          <w:p w14:paraId="134653CE" w14:textId="77777777" w:rsidR="00427F2C" w:rsidRPr="00332904" w:rsidRDefault="00427F2C" w:rsidP="00A157AB">
            <w:pPr>
              <w:spacing w:after="0" w:line="240" w:lineRule="auto"/>
              <w:jc w:val="center"/>
              <w:rPr>
                <w:rFonts w:ascii="Times New Roman" w:hAnsi="Times New Roman"/>
                <w:szCs w:val="24"/>
              </w:rPr>
            </w:pPr>
            <w:r w:rsidRPr="00332904">
              <w:rPr>
                <w:rFonts w:ascii="Times New Roman" w:hAnsi="Times New Roman"/>
                <w:szCs w:val="24"/>
              </w:rPr>
              <w:t>Приемники сточных вод и источники водоснабжения</w:t>
            </w:r>
          </w:p>
        </w:tc>
      </w:tr>
      <w:tr w:rsidR="00204E88" w:rsidRPr="00332904" w14:paraId="558CE856" w14:textId="77777777" w:rsidTr="00A61298">
        <w:trPr>
          <w:gridAfter w:val="1"/>
          <w:wAfter w:w="9" w:type="dxa"/>
          <w:trHeight w:val="651"/>
        </w:trPr>
        <w:tc>
          <w:tcPr>
            <w:tcW w:w="0" w:type="auto"/>
            <w:vMerge/>
            <w:shd w:val="clear" w:color="auto" w:fill="auto"/>
            <w:vAlign w:val="center"/>
            <w:hideMark/>
          </w:tcPr>
          <w:p w14:paraId="6C1703BB" w14:textId="77777777" w:rsidR="00204E88" w:rsidRPr="00332904" w:rsidRDefault="00204E88" w:rsidP="00A157AB">
            <w:pPr>
              <w:spacing w:after="0" w:line="240" w:lineRule="auto"/>
              <w:jc w:val="center"/>
              <w:rPr>
                <w:rFonts w:ascii="Times New Roman" w:hAnsi="Times New Roman"/>
              </w:rPr>
            </w:pPr>
          </w:p>
        </w:tc>
        <w:tc>
          <w:tcPr>
            <w:tcW w:w="0" w:type="auto"/>
            <w:vMerge/>
            <w:shd w:val="clear" w:color="auto" w:fill="auto"/>
            <w:vAlign w:val="center"/>
            <w:hideMark/>
          </w:tcPr>
          <w:p w14:paraId="49F71CB0" w14:textId="77777777" w:rsidR="00204E88" w:rsidRPr="00332904" w:rsidRDefault="00204E88" w:rsidP="00A157AB">
            <w:pPr>
              <w:spacing w:after="0" w:line="240" w:lineRule="auto"/>
              <w:jc w:val="center"/>
              <w:rPr>
                <w:rFonts w:ascii="Times New Roman" w:hAnsi="Times New Roman"/>
                <w:szCs w:val="24"/>
              </w:rPr>
            </w:pPr>
          </w:p>
        </w:tc>
        <w:tc>
          <w:tcPr>
            <w:tcW w:w="1980" w:type="dxa"/>
            <w:shd w:val="clear" w:color="auto" w:fill="auto"/>
            <w:hideMark/>
          </w:tcPr>
          <w:p w14:paraId="2FD6A8E2" w14:textId="77777777" w:rsidR="00204E88" w:rsidRPr="00332904" w:rsidRDefault="00204E88" w:rsidP="00A157AB">
            <w:pPr>
              <w:spacing w:after="0" w:line="240" w:lineRule="auto"/>
              <w:jc w:val="center"/>
              <w:rPr>
                <w:rFonts w:ascii="Times New Roman" w:hAnsi="Times New Roman"/>
                <w:szCs w:val="24"/>
              </w:rPr>
            </w:pPr>
            <w:r w:rsidRPr="00332904">
              <w:rPr>
                <w:rFonts w:ascii="Times New Roman" w:hAnsi="Times New Roman"/>
                <w:szCs w:val="24"/>
              </w:rPr>
              <w:t>Септик</w:t>
            </w:r>
          </w:p>
        </w:tc>
        <w:tc>
          <w:tcPr>
            <w:tcW w:w="1605" w:type="dxa"/>
            <w:shd w:val="clear" w:color="auto" w:fill="auto"/>
            <w:hideMark/>
          </w:tcPr>
          <w:p w14:paraId="5919ADF5" w14:textId="77777777" w:rsidR="00204E88" w:rsidRPr="00332904" w:rsidRDefault="00204E88" w:rsidP="00A157AB">
            <w:pPr>
              <w:spacing w:after="0" w:line="240" w:lineRule="auto"/>
              <w:jc w:val="center"/>
              <w:rPr>
                <w:rFonts w:ascii="Times New Roman" w:hAnsi="Times New Roman"/>
                <w:szCs w:val="24"/>
              </w:rPr>
            </w:pPr>
            <w:r w:rsidRPr="00332904">
              <w:rPr>
                <w:rFonts w:ascii="Times New Roman" w:hAnsi="Times New Roman"/>
                <w:szCs w:val="24"/>
              </w:rPr>
              <w:t>Пластиковая накопительная емкость</w:t>
            </w:r>
          </w:p>
        </w:tc>
      </w:tr>
      <w:tr w:rsidR="00204E88" w:rsidRPr="00332904" w14:paraId="38B37341" w14:textId="77777777" w:rsidTr="00A61298">
        <w:trPr>
          <w:gridAfter w:val="1"/>
          <w:wAfter w:w="9" w:type="dxa"/>
        </w:trPr>
        <w:tc>
          <w:tcPr>
            <w:tcW w:w="0" w:type="auto"/>
            <w:shd w:val="clear" w:color="auto" w:fill="auto"/>
            <w:hideMark/>
          </w:tcPr>
          <w:p w14:paraId="19BA12A5" w14:textId="77777777" w:rsidR="00204E88" w:rsidRPr="00332904" w:rsidRDefault="00204E88" w:rsidP="00A157AB">
            <w:pPr>
              <w:spacing w:after="0" w:line="240" w:lineRule="auto"/>
              <w:jc w:val="both"/>
              <w:rPr>
                <w:rFonts w:ascii="Times New Roman" w:hAnsi="Times New Roman"/>
              </w:rPr>
            </w:pPr>
            <w:r w:rsidRPr="00332904">
              <w:rPr>
                <w:rFonts w:ascii="Times New Roman" w:hAnsi="Times New Roman"/>
              </w:rPr>
              <w:t>1.</w:t>
            </w:r>
          </w:p>
        </w:tc>
        <w:tc>
          <w:tcPr>
            <w:tcW w:w="0" w:type="auto"/>
            <w:shd w:val="clear" w:color="auto" w:fill="auto"/>
            <w:hideMark/>
          </w:tcPr>
          <w:p w14:paraId="57770F17" w14:textId="5B25686D" w:rsidR="00204E88" w:rsidRDefault="00204E88" w:rsidP="00427F2C">
            <w:pPr>
              <w:spacing w:after="0" w:line="240" w:lineRule="auto"/>
              <w:jc w:val="both"/>
              <w:rPr>
                <w:rFonts w:ascii="Times New Roman" w:hAnsi="Times New Roman"/>
                <w:szCs w:val="24"/>
              </w:rPr>
            </w:pPr>
            <w:r w:rsidRPr="00427F2C">
              <w:rPr>
                <w:rFonts w:ascii="Times New Roman" w:hAnsi="Times New Roman"/>
                <w:szCs w:val="24"/>
              </w:rPr>
              <w:t>МОПС (площадью 25,5 кв. м, изготовленного из 2-х (двух) блок-модулей, планировочное решение МОПС_01_П1_Т)</w:t>
            </w:r>
          </w:p>
          <w:p w14:paraId="126A10E5" w14:textId="1C4639BF" w:rsidR="00204E88" w:rsidRPr="00006F44" w:rsidRDefault="00204E88" w:rsidP="000D6B11">
            <w:pPr>
              <w:spacing w:after="0" w:line="240" w:lineRule="auto"/>
              <w:jc w:val="both"/>
              <w:rPr>
                <w:rFonts w:ascii="Times New Roman" w:hAnsi="Times New Roman"/>
              </w:rPr>
            </w:pPr>
            <w:r w:rsidRPr="00006F44">
              <w:rPr>
                <w:rFonts w:ascii="Times New Roman" w:hAnsi="Times New Roman"/>
              </w:rPr>
              <w:t xml:space="preserve">Российская Федерация, </w:t>
            </w:r>
            <w:r w:rsidR="00006F44" w:rsidRPr="00006F44">
              <w:rPr>
                <w:rFonts w:ascii="Times New Roman" w:hAnsi="Times New Roman"/>
              </w:rPr>
              <w:t xml:space="preserve">673045, Забайкальский край </w:t>
            </w:r>
            <w:r w:rsidR="00006F44" w:rsidRPr="00006F44">
              <w:rPr>
                <w:rFonts w:ascii="Times New Roman" w:hAnsi="Times New Roman"/>
                <w:lang w:eastAsia="ru-RU"/>
              </w:rPr>
              <w:t xml:space="preserve">Петровск-Забайкальский район, с. </w:t>
            </w:r>
            <w:proofErr w:type="spellStart"/>
            <w:r w:rsidR="00006F44" w:rsidRPr="00006F44">
              <w:rPr>
                <w:rFonts w:ascii="Times New Roman" w:hAnsi="Times New Roman"/>
                <w:lang w:eastAsia="ru-RU"/>
              </w:rPr>
              <w:t>Хохотуй</w:t>
            </w:r>
            <w:proofErr w:type="spellEnd"/>
            <w:r w:rsidR="00006F44" w:rsidRPr="00006F44">
              <w:rPr>
                <w:rFonts w:ascii="Times New Roman" w:hAnsi="Times New Roman"/>
                <w:lang w:eastAsia="ru-RU"/>
              </w:rPr>
              <w:t xml:space="preserve">, ул. Кооперативная, </w:t>
            </w:r>
            <w:r w:rsidR="004D02D9" w:rsidRPr="004D02D9">
              <w:rPr>
                <w:rFonts w:ascii="Times New Roman" w:hAnsi="Times New Roman"/>
                <w:lang w:eastAsia="ru-RU"/>
              </w:rPr>
              <w:t>д.27 - а</w:t>
            </w:r>
          </w:p>
        </w:tc>
        <w:tc>
          <w:tcPr>
            <w:tcW w:w="1980" w:type="dxa"/>
            <w:shd w:val="clear" w:color="auto" w:fill="auto"/>
          </w:tcPr>
          <w:p w14:paraId="683B1548" w14:textId="77777777" w:rsidR="00204E88" w:rsidRDefault="00204E88" w:rsidP="00427F2C">
            <w:pPr>
              <w:spacing w:after="0" w:line="240" w:lineRule="auto"/>
              <w:jc w:val="center"/>
              <w:rPr>
                <w:rFonts w:ascii="Times New Roman" w:hAnsi="Times New Roman"/>
                <w:szCs w:val="24"/>
              </w:rPr>
            </w:pPr>
          </w:p>
          <w:p w14:paraId="67D8392E" w14:textId="77777777" w:rsidR="00204E88" w:rsidRDefault="00204E88" w:rsidP="00427F2C">
            <w:pPr>
              <w:spacing w:after="0" w:line="240" w:lineRule="auto"/>
              <w:jc w:val="center"/>
              <w:rPr>
                <w:rFonts w:ascii="Times New Roman" w:hAnsi="Times New Roman"/>
                <w:szCs w:val="24"/>
              </w:rPr>
            </w:pPr>
          </w:p>
          <w:p w14:paraId="2C8C1C34" w14:textId="77777777" w:rsidR="00204E88" w:rsidRDefault="00204E88" w:rsidP="00427F2C">
            <w:pPr>
              <w:spacing w:after="0" w:line="240" w:lineRule="auto"/>
              <w:jc w:val="center"/>
              <w:rPr>
                <w:rFonts w:ascii="Times New Roman" w:hAnsi="Times New Roman"/>
                <w:szCs w:val="24"/>
              </w:rPr>
            </w:pPr>
          </w:p>
          <w:p w14:paraId="2C0B71B6" w14:textId="3BB1BC28" w:rsidR="00204E88" w:rsidRPr="00427F2C" w:rsidRDefault="00204E88" w:rsidP="00427F2C">
            <w:pPr>
              <w:spacing w:after="0" w:line="240" w:lineRule="auto"/>
              <w:jc w:val="center"/>
              <w:rPr>
                <w:rFonts w:ascii="Times New Roman" w:hAnsi="Times New Roman"/>
                <w:b/>
                <w:szCs w:val="24"/>
              </w:rPr>
            </w:pPr>
            <w:r w:rsidRPr="00427F2C">
              <w:rPr>
                <w:rFonts w:ascii="Times New Roman" w:hAnsi="Times New Roman"/>
                <w:b/>
                <w:szCs w:val="24"/>
              </w:rPr>
              <w:t>Да</w:t>
            </w:r>
          </w:p>
        </w:tc>
        <w:tc>
          <w:tcPr>
            <w:tcW w:w="1605" w:type="dxa"/>
            <w:shd w:val="clear" w:color="auto" w:fill="auto"/>
          </w:tcPr>
          <w:p w14:paraId="15484603" w14:textId="77777777" w:rsidR="00204E88" w:rsidRDefault="00204E88" w:rsidP="00427F2C">
            <w:pPr>
              <w:spacing w:after="0" w:line="240" w:lineRule="auto"/>
              <w:jc w:val="center"/>
              <w:rPr>
                <w:rFonts w:ascii="Times New Roman" w:hAnsi="Times New Roman"/>
                <w:szCs w:val="24"/>
              </w:rPr>
            </w:pPr>
          </w:p>
          <w:p w14:paraId="0EABCEC6" w14:textId="77777777" w:rsidR="00204E88" w:rsidRDefault="00204E88" w:rsidP="00427F2C">
            <w:pPr>
              <w:spacing w:after="0" w:line="240" w:lineRule="auto"/>
              <w:jc w:val="center"/>
              <w:rPr>
                <w:rFonts w:ascii="Times New Roman" w:hAnsi="Times New Roman"/>
                <w:szCs w:val="24"/>
              </w:rPr>
            </w:pPr>
          </w:p>
          <w:p w14:paraId="28BAE021" w14:textId="77777777" w:rsidR="00204E88" w:rsidRDefault="00204E88" w:rsidP="00427F2C">
            <w:pPr>
              <w:spacing w:after="0" w:line="240" w:lineRule="auto"/>
              <w:jc w:val="center"/>
              <w:rPr>
                <w:rFonts w:ascii="Times New Roman" w:hAnsi="Times New Roman"/>
                <w:szCs w:val="24"/>
              </w:rPr>
            </w:pPr>
          </w:p>
          <w:p w14:paraId="11A3F6AC" w14:textId="4E86E98F" w:rsidR="00204E88" w:rsidRPr="00427F2C" w:rsidRDefault="00204E88" w:rsidP="00427F2C">
            <w:pPr>
              <w:spacing w:after="0" w:line="240" w:lineRule="auto"/>
              <w:jc w:val="center"/>
              <w:rPr>
                <w:rFonts w:ascii="Times New Roman" w:hAnsi="Times New Roman"/>
                <w:b/>
                <w:szCs w:val="24"/>
              </w:rPr>
            </w:pPr>
            <w:r w:rsidRPr="00427F2C">
              <w:rPr>
                <w:rFonts w:ascii="Times New Roman" w:hAnsi="Times New Roman"/>
                <w:b/>
                <w:szCs w:val="24"/>
              </w:rPr>
              <w:t>Да</w:t>
            </w:r>
          </w:p>
          <w:p w14:paraId="4E162DA1" w14:textId="258AFDCB" w:rsidR="00204E88" w:rsidRPr="00332904" w:rsidRDefault="00204E88" w:rsidP="00427F2C">
            <w:pPr>
              <w:spacing w:after="0" w:line="240" w:lineRule="auto"/>
              <w:jc w:val="center"/>
              <w:rPr>
                <w:rFonts w:ascii="Times New Roman" w:hAnsi="Times New Roman"/>
                <w:szCs w:val="24"/>
              </w:rPr>
            </w:pPr>
            <w:r>
              <w:rPr>
                <w:rFonts w:ascii="Times New Roman" w:hAnsi="Times New Roman"/>
                <w:szCs w:val="24"/>
              </w:rPr>
              <w:t>(200 литров)</w:t>
            </w:r>
          </w:p>
        </w:tc>
      </w:tr>
    </w:tbl>
    <w:p w14:paraId="57595636" w14:textId="77777777" w:rsidR="00A157AB" w:rsidRPr="00544F77" w:rsidRDefault="00A157AB" w:rsidP="00A157AB">
      <w:pPr>
        <w:tabs>
          <w:tab w:val="left" w:pos="1418"/>
        </w:tabs>
        <w:spacing w:before="120" w:after="0" w:line="240" w:lineRule="auto"/>
        <w:ind w:left="709"/>
        <w:jc w:val="both"/>
        <w:rPr>
          <w:rFonts w:ascii="Times New Roman" w:hAnsi="Times New Roman"/>
          <w:bCs/>
          <w:sz w:val="28"/>
          <w:szCs w:val="28"/>
          <w:lang w:eastAsia="x-none"/>
        </w:rPr>
      </w:pPr>
      <w:r>
        <w:rPr>
          <w:rFonts w:ascii="Times New Roman" w:hAnsi="Times New Roman"/>
          <w:sz w:val="28"/>
          <w:szCs w:val="28"/>
        </w:rPr>
        <w:lastRenderedPageBreak/>
        <w:t xml:space="preserve">1.38. </w:t>
      </w:r>
      <w:r w:rsidRPr="00544F77">
        <w:rPr>
          <w:rFonts w:ascii="Times New Roman" w:hAnsi="Times New Roman"/>
          <w:sz w:val="28"/>
          <w:szCs w:val="28"/>
        </w:rPr>
        <w:t>Требования</w:t>
      </w:r>
      <w:r w:rsidRPr="00544F77">
        <w:rPr>
          <w:rFonts w:ascii="Times New Roman" w:hAnsi="Times New Roman"/>
          <w:bCs/>
          <w:sz w:val="28"/>
          <w:szCs w:val="28"/>
          <w:lang w:eastAsia="x-none"/>
        </w:rPr>
        <w:t xml:space="preserve"> охраны труда</w:t>
      </w:r>
      <w:r>
        <w:rPr>
          <w:rFonts w:ascii="Times New Roman" w:hAnsi="Times New Roman"/>
          <w:bCs/>
          <w:sz w:val="28"/>
          <w:szCs w:val="28"/>
          <w:lang w:eastAsia="x-none"/>
        </w:rPr>
        <w:t>.</w:t>
      </w:r>
    </w:p>
    <w:p w14:paraId="194D280A" w14:textId="77777777" w:rsidR="00A157AB" w:rsidRPr="006746D3" w:rsidRDefault="00A157AB" w:rsidP="00A157AB">
      <w:pPr>
        <w:widowControl w:val="0"/>
        <w:tabs>
          <w:tab w:val="left" w:pos="567"/>
        </w:tabs>
        <w:spacing w:after="0" w:line="240" w:lineRule="auto"/>
        <w:ind w:firstLine="709"/>
        <w:jc w:val="both"/>
        <w:rPr>
          <w:rFonts w:ascii="Times New Roman" w:hAnsi="Times New Roman"/>
          <w:bCs/>
          <w:spacing w:val="-8"/>
          <w:sz w:val="28"/>
          <w:szCs w:val="28"/>
          <w:lang w:eastAsia="ru-RU"/>
        </w:rPr>
      </w:pPr>
      <w:r w:rsidRPr="00544F77">
        <w:rPr>
          <w:rFonts w:ascii="Times New Roman" w:hAnsi="Times New Roman"/>
          <w:bCs/>
          <w:sz w:val="28"/>
          <w:szCs w:val="28"/>
          <w:lang w:eastAsia="ru-RU"/>
        </w:rPr>
        <w:t>Рабочие места оператора и почтальона дол</w:t>
      </w:r>
      <w:r>
        <w:rPr>
          <w:rFonts w:ascii="Times New Roman" w:hAnsi="Times New Roman"/>
          <w:bCs/>
          <w:sz w:val="28"/>
          <w:szCs w:val="28"/>
          <w:lang w:eastAsia="ru-RU"/>
        </w:rPr>
        <w:t xml:space="preserve">жны соответствовать </w:t>
      </w:r>
      <w:r w:rsidRPr="006746D3">
        <w:rPr>
          <w:rFonts w:ascii="Times New Roman" w:hAnsi="Times New Roman"/>
          <w:bCs/>
          <w:spacing w:val="-8"/>
          <w:sz w:val="28"/>
          <w:szCs w:val="28"/>
          <w:lang w:eastAsia="ru-RU"/>
        </w:rPr>
        <w:t>действующему законодательству Российской Федерации в области охраны труда.</w:t>
      </w:r>
    </w:p>
    <w:p w14:paraId="4005D9FB" w14:textId="77777777" w:rsidR="00A157AB" w:rsidRPr="00544F77" w:rsidRDefault="00A157AB" w:rsidP="00A157AB">
      <w:pPr>
        <w:tabs>
          <w:tab w:val="left" w:pos="1418"/>
        </w:tabs>
        <w:spacing w:after="0" w:line="240" w:lineRule="auto"/>
        <w:ind w:left="709"/>
        <w:contextualSpacing/>
        <w:jc w:val="both"/>
        <w:rPr>
          <w:rFonts w:ascii="Times New Roman" w:hAnsi="Times New Roman"/>
          <w:bCs/>
          <w:sz w:val="28"/>
          <w:szCs w:val="28"/>
          <w:lang w:eastAsia="x-none"/>
        </w:rPr>
      </w:pPr>
      <w:r>
        <w:rPr>
          <w:rFonts w:ascii="Times New Roman" w:hAnsi="Times New Roman"/>
          <w:bCs/>
          <w:sz w:val="28"/>
          <w:szCs w:val="28"/>
          <w:lang w:eastAsia="x-none"/>
        </w:rPr>
        <w:t xml:space="preserve">1.39. </w:t>
      </w:r>
      <w:r w:rsidRPr="00544F77">
        <w:rPr>
          <w:rFonts w:ascii="Times New Roman" w:hAnsi="Times New Roman"/>
          <w:bCs/>
          <w:sz w:val="28"/>
          <w:szCs w:val="28"/>
          <w:lang w:eastAsia="x-none"/>
        </w:rPr>
        <w:t>Требования к используемым материалам</w:t>
      </w:r>
      <w:r>
        <w:rPr>
          <w:rFonts w:ascii="Times New Roman" w:hAnsi="Times New Roman"/>
          <w:bCs/>
          <w:sz w:val="28"/>
          <w:szCs w:val="28"/>
          <w:lang w:eastAsia="x-none"/>
        </w:rPr>
        <w:t>.</w:t>
      </w:r>
    </w:p>
    <w:p w14:paraId="3B883D90" w14:textId="77777777" w:rsidR="00A157AB" w:rsidRPr="00073F75" w:rsidRDefault="00A157AB" w:rsidP="00A157AB">
      <w:pPr>
        <w:pStyle w:val="af8"/>
        <w:tabs>
          <w:tab w:val="left" w:pos="1560"/>
        </w:tabs>
        <w:ind w:left="0" w:firstLine="709"/>
        <w:jc w:val="both"/>
        <w:rPr>
          <w:lang w:eastAsia="x-none"/>
        </w:rPr>
      </w:pPr>
      <w:r>
        <w:rPr>
          <w:lang w:eastAsia="x-none"/>
        </w:rPr>
        <w:t xml:space="preserve">1.39.1. </w:t>
      </w:r>
      <w:r w:rsidRPr="00073F75">
        <w:rPr>
          <w:lang w:eastAsia="x-none"/>
        </w:rPr>
        <w:t>Все материалы, применяемые при изготовлении МОПС, должны быть сертифицированы и иметь санитарно-эпидемиологическое заключение, если такие требования установлены действующим законодательством Российской Федерации.</w:t>
      </w:r>
    </w:p>
    <w:p w14:paraId="74AE8CCF" w14:textId="77777777" w:rsidR="00A157AB" w:rsidRPr="00544F77" w:rsidRDefault="00A157AB" w:rsidP="00A157AB">
      <w:pPr>
        <w:pStyle w:val="af8"/>
        <w:tabs>
          <w:tab w:val="left" w:pos="1560"/>
        </w:tabs>
        <w:ind w:left="0" w:firstLine="709"/>
        <w:jc w:val="both"/>
        <w:rPr>
          <w:lang w:eastAsia="x-none"/>
        </w:rPr>
      </w:pPr>
      <w:r>
        <w:rPr>
          <w:lang w:eastAsia="x-none"/>
        </w:rPr>
        <w:t xml:space="preserve">1.39.2. </w:t>
      </w:r>
      <w:r w:rsidRPr="00544F77">
        <w:rPr>
          <w:lang w:eastAsia="x-none"/>
        </w:rPr>
        <w:t xml:space="preserve">Покупные материалы </w:t>
      </w:r>
      <w:r>
        <w:rPr>
          <w:lang w:eastAsia="x-none"/>
        </w:rPr>
        <w:t>имеют</w:t>
      </w:r>
      <w:r w:rsidRPr="00544F77">
        <w:rPr>
          <w:lang w:eastAsia="x-none"/>
        </w:rPr>
        <w:t xml:space="preserve"> маркировку, соответствующую требованиям технических условий</w:t>
      </w:r>
      <w:r>
        <w:rPr>
          <w:lang w:eastAsia="x-none"/>
        </w:rPr>
        <w:t xml:space="preserve"> их производителей. Поставщик осуществляет</w:t>
      </w:r>
      <w:r w:rsidRPr="009C5C90">
        <w:rPr>
          <w:lang w:eastAsia="x-none"/>
        </w:rPr>
        <w:t xml:space="preserve"> </w:t>
      </w:r>
      <w:r w:rsidRPr="00544F77">
        <w:rPr>
          <w:lang w:eastAsia="x-none"/>
        </w:rPr>
        <w:t xml:space="preserve">входной контроль </w:t>
      </w:r>
      <w:r>
        <w:rPr>
          <w:lang w:eastAsia="x-none"/>
        </w:rPr>
        <w:t>покупных материалов</w:t>
      </w:r>
      <w:r w:rsidRPr="00544F77">
        <w:rPr>
          <w:lang w:eastAsia="x-none"/>
        </w:rPr>
        <w:t>.</w:t>
      </w:r>
    </w:p>
    <w:p w14:paraId="675CD6AF" w14:textId="77777777" w:rsidR="00A157AB" w:rsidRPr="00544F77" w:rsidRDefault="00A157AB" w:rsidP="00A157AB">
      <w:pPr>
        <w:pStyle w:val="af8"/>
        <w:tabs>
          <w:tab w:val="left" w:pos="1560"/>
        </w:tabs>
        <w:ind w:left="0" w:firstLine="709"/>
        <w:jc w:val="both"/>
        <w:rPr>
          <w:lang w:eastAsia="x-none"/>
        </w:rPr>
      </w:pPr>
      <w:r>
        <w:rPr>
          <w:lang w:eastAsia="x-none"/>
        </w:rPr>
        <w:t xml:space="preserve">1.39.3. </w:t>
      </w:r>
      <w:r w:rsidRPr="00544F77">
        <w:rPr>
          <w:lang w:eastAsia="x-none"/>
        </w:rPr>
        <w:t xml:space="preserve">Материалы, используемые для внутренней отделки помещений </w:t>
      </w:r>
      <w:r>
        <w:rPr>
          <w:lang w:eastAsia="x-none"/>
        </w:rPr>
        <w:br/>
      </w:r>
      <w:r w:rsidRPr="00544F77">
        <w:rPr>
          <w:lang w:eastAsia="x-none"/>
        </w:rPr>
        <w:t>и покрытий полов на путях эвакуации</w:t>
      </w:r>
      <w:r>
        <w:rPr>
          <w:lang w:eastAsia="x-none"/>
        </w:rPr>
        <w:t>,</w:t>
      </w:r>
      <w:r w:rsidRPr="00544F77">
        <w:rPr>
          <w:lang w:eastAsia="x-none"/>
        </w:rPr>
        <w:t xml:space="preserve"> должны соответствовать требованиям Федеральный закон от 22.07.2008 №</w:t>
      </w:r>
      <w:r>
        <w:rPr>
          <w:lang w:eastAsia="x-none"/>
        </w:rPr>
        <w:t> </w:t>
      </w:r>
      <w:r w:rsidRPr="00544F77">
        <w:rPr>
          <w:lang w:eastAsia="x-none"/>
        </w:rPr>
        <w:t>123-ФЗ</w:t>
      </w:r>
      <w:r>
        <w:rPr>
          <w:lang w:eastAsia="x-none"/>
        </w:rPr>
        <w:t xml:space="preserve"> </w:t>
      </w:r>
      <w:r w:rsidRPr="00544F77">
        <w:rPr>
          <w:lang w:eastAsia="x-none"/>
        </w:rPr>
        <w:t>«Технического регламента пожарной безопасности», СП</w:t>
      </w:r>
      <w:r>
        <w:rPr>
          <w:lang w:eastAsia="x-none"/>
        </w:rPr>
        <w:t> </w:t>
      </w:r>
      <w:r w:rsidRPr="00544F77">
        <w:rPr>
          <w:lang w:eastAsia="x-none"/>
        </w:rPr>
        <w:t>1.13130.2020 «</w:t>
      </w:r>
      <w:r w:rsidRPr="00544F77">
        <w:t>Системы противопожарной защиты. Эвакуационные пути и выходы»</w:t>
      </w:r>
      <w:r w:rsidRPr="00544F77">
        <w:rPr>
          <w:lang w:eastAsia="x-none"/>
        </w:rPr>
        <w:t xml:space="preserve">, для класса функциональной пожарной опасности </w:t>
      </w:r>
      <w:r>
        <w:rPr>
          <w:lang w:eastAsia="x-none"/>
        </w:rPr>
        <w:t>МОПС</w:t>
      </w:r>
      <w:r w:rsidRPr="00544F77">
        <w:rPr>
          <w:lang w:eastAsia="x-none"/>
        </w:rPr>
        <w:t xml:space="preserve"> Ф3.5.</w:t>
      </w:r>
    </w:p>
    <w:p w14:paraId="6FA4F095" w14:textId="77777777" w:rsidR="00A157AB" w:rsidRPr="00544F77" w:rsidRDefault="00A157AB" w:rsidP="00A157AB">
      <w:pPr>
        <w:pStyle w:val="af8"/>
        <w:tabs>
          <w:tab w:val="left" w:pos="1560"/>
        </w:tabs>
        <w:ind w:left="0" w:firstLine="709"/>
        <w:jc w:val="both"/>
        <w:rPr>
          <w:lang w:eastAsia="x-none"/>
        </w:rPr>
      </w:pPr>
      <w:r>
        <w:rPr>
          <w:lang w:eastAsia="x-none"/>
        </w:rPr>
        <w:t xml:space="preserve">1.39.4. </w:t>
      </w:r>
      <w:r w:rsidRPr="00544F77">
        <w:rPr>
          <w:lang w:eastAsia="x-none"/>
        </w:rPr>
        <w:t xml:space="preserve">Применяемые материалы должны </w:t>
      </w:r>
      <w:r>
        <w:rPr>
          <w:lang w:eastAsia="x-none"/>
        </w:rPr>
        <w:t>соответствова</w:t>
      </w:r>
      <w:r w:rsidRPr="00544F77">
        <w:rPr>
          <w:lang w:eastAsia="x-none"/>
        </w:rPr>
        <w:t xml:space="preserve">ть требованиям </w:t>
      </w:r>
      <w:r>
        <w:rPr>
          <w:lang w:eastAsia="x-none"/>
        </w:rPr>
        <w:t>технических регламентов, стандартов принятых в соответствии с законодательством Российской Федерации</w:t>
      </w:r>
      <w:r w:rsidRPr="00544F77">
        <w:rPr>
          <w:lang w:eastAsia="x-none"/>
        </w:rPr>
        <w:t xml:space="preserve">, пройти входной контроль </w:t>
      </w:r>
      <w:r>
        <w:rPr>
          <w:lang w:eastAsia="x-none"/>
        </w:rPr>
        <w:br/>
      </w:r>
      <w:r w:rsidRPr="00544F77">
        <w:rPr>
          <w:lang w:eastAsia="x-none"/>
        </w:rPr>
        <w:t>в соответствии с ГОСТ</w:t>
      </w:r>
      <w:r>
        <w:rPr>
          <w:lang w:eastAsia="x-none"/>
        </w:rPr>
        <w:t> </w:t>
      </w:r>
      <w:r w:rsidRPr="00544F77">
        <w:rPr>
          <w:lang w:eastAsia="x-none"/>
        </w:rPr>
        <w:t>24297-2013 «Межгосударственный стандарт. Верификация закупленной продукции. Организация проведения и методы контроля».</w:t>
      </w:r>
    </w:p>
    <w:p w14:paraId="25AE6B62" w14:textId="77777777" w:rsidR="00A157AB" w:rsidRPr="00544F77" w:rsidRDefault="00A157AB" w:rsidP="00A157AB">
      <w:pPr>
        <w:pStyle w:val="af8"/>
        <w:tabs>
          <w:tab w:val="left" w:pos="1560"/>
        </w:tabs>
        <w:ind w:left="0" w:firstLine="709"/>
        <w:jc w:val="both"/>
        <w:rPr>
          <w:lang w:eastAsia="x-none"/>
        </w:rPr>
      </w:pPr>
      <w:r>
        <w:rPr>
          <w:lang w:eastAsia="x-none"/>
        </w:rPr>
        <w:t xml:space="preserve">1.39.5. </w:t>
      </w:r>
      <w:r w:rsidRPr="00544F77">
        <w:rPr>
          <w:lang w:eastAsia="x-none"/>
        </w:rPr>
        <w:t>Покупные изделия должны соответствовать сопроводительной документации.</w:t>
      </w:r>
    </w:p>
    <w:p w14:paraId="2F5A4DC4" w14:textId="77777777" w:rsidR="00A157AB" w:rsidRPr="00544F77" w:rsidRDefault="00A157AB" w:rsidP="00A157AB">
      <w:pPr>
        <w:pStyle w:val="af8"/>
        <w:tabs>
          <w:tab w:val="left" w:pos="1560"/>
        </w:tabs>
        <w:ind w:left="0" w:firstLine="709"/>
        <w:jc w:val="both"/>
        <w:rPr>
          <w:lang w:eastAsia="x-none"/>
        </w:rPr>
      </w:pPr>
      <w:r>
        <w:rPr>
          <w:lang w:eastAsia="x-none"/>
        </w:rPr>
        <w:t xml:space="preserve">1.39.6. </w:t>
      </w:r>
      <w:r w:rsidRPr="00544F77">
        <w:rPr>
          <w:lang w:eastAsia="x-none"/>
        </w:rPr>
        <w:t>При превышении указанного в документации срока хранения материалы должны пройти перепроверку перед изготовлением Товара.</w:t>
      </w:r>
    </w:p>
    <w:p w14:paraId="366636C3" w14:textId="77777777" w:rsidR="00A157AB" w:rsidRPr="00544F77" w:rsidRDefault="00A157AB" w:rsidP="00A157AB">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1.40. </w:t>
      </w:r>
      <w:r w:rsidRPr="00544F77">
        <w:rPr>
          <w:rFonts w:ascii="Times New Roman" w:hAnsi="Times New Roman"/>
          <w:sz w:val="28"/>
          <w:szCs w:val="28"/>
        </w:rPr>
        <w:t>Внешние габариты адаптировать к конкретному типу и размеру</w:t>
      </w:r>
      <w:r>
        <w:rPr>
          <w:rFonts w:ascii="Times New Roman" w:hAnsi="Times New Roman"/>
          <w:sz w:val="28"/>
          <w:szCs w:val="28"/>
        </w:rPr>
        <w:t xml:space="preserve"> МОПС</w:t>
      </w:r>
      <w:r w:rsidRPr="00544F77">
        <w:rPr>
          <w:rFonts w:ascii="Times New Roman" w:hAnsi="Times New Roman"/>
          <w:sz w:val="28"/>
          <w:szCs w:val="28"/>
        </w:rPr>
        <w:t>.</w:t>
      </w:r>
    </w:p>
    <w:p w14:paraId="0A4FB986" w14:textId="77777777" w:rsidR="00A157AB" w:rsidRDefault="00A157AB" w:rsidP="00A157AB">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1.41. Размер пандуса для М</w:t>
      </w:r>
      <w:r w:rsidRPr="00544F77">
        <w:rPr>
          <w:rFonts w:ascii="Times New Roman" w:hAnsi="Times New Roman"/>
          <w:sz w:val="28"/>
          <w:szCs w:val="28"/>
        </w:rPr>
        <w:t xml:space="preserve">ГН указан схематически при максимальной длине. При разработке </w:t>
      </w:r>
      <w:r>
        <w:rPr>
          <w:rFonts w:ascii="Times New Roman" w:hAnsi="Times New Roman"/>
          <w:sz w:val="28"/>
          <w:szCs w:val="28"/>
        </w:rPr>
        <w:t>конструкторской документации</w:t>
      </w:r>
      <w:r w:rsidRPr="00544F77">
        <w:rPr>
          <w:rFonts w:ascii="Times New Roman" w:hAnsi="Times New Roman"/>
          <w:sz w:val="28"/>
          <w:szCs w:val="28"/>
        </w:rPr>
        <w:t xml:space="preserve"> требуется минимизация длины при понижении уровня пола относительно отметки наружной поверхности тротуара. </w:t>
      </w:r>
    </w:p>
    <w:p w14:paraId="2F8D05A0" w14:textId="77777777" w:rsidR="00A157AB" w:rsidRDefault="00A157AB" w:rsidP="00A157AB">
      <w:pPr>
        <w:tabs>
          <w:tab w:val="left" w:pos="1418"/>
        </w:tabs>
        <w:spacing w:after="0" w:line="240" w:lineRule="auto"/>
        <w:ind w:firstLine="709"/>
        <w:contextualSpacing/>
        <w:jc w:val="both"/>
        <w:rPr>
          <w:rFonts w:ascii="Times New Roman" w:hAnsi="Times New Roman"/>
          <w:sz w:val="28"/>
          <w:szCs w:val="28"/>
        </w:rPr>
      </w:pPr>
    </w:p>
    <w:p w14:paraId="501D8A97" w14:textId="77777777" w:rsidR="00A157AB" w:rsidRPr="001070A0" w:rsidRDefault="00A157AB" w:rsidP="00A157AB">
      <w:pPr>
        <w:spacing w:after="0" w:line="240" w:lineRule="auto"/>
        <w:rPr>
          <w:rFonts w:ascii="Times New Roman" w:hAnsi="Times New Roman"/>
          <w:b/>
          <w:bCs/>
          <w:iCs/>
          <w:sz w:val="28"/>
          <w:szCs w:val="28"/>
        </w:rPr>
      </w:pPr>
      <w:r>
        <w:rPr>
          <w:rFonts w:ascii="Times New Roman" w:hAnsi="Times New Roman"/>
          <w:sz w:val="28"/>
          <w:szCs w:val="28"/>
        </w:rPr>
        <w:tab/>
      </w:r>
      <w:bookmarkStart w:id="8" w:name="_Hlk134203022"/>
      <w:r>
        <w:rPr>
          <w:rFonts w:ascii="Times New Roman" w:hAnsi="Times New Roman"/>
          <w:b/>
          <w:bCs/>
          <w:iCs/>
          <w:sz w:val="28"/>
          <w:szCs w:val="28"/>
        </w:rPr>
        <w:t xml:space="preserve">2. </w:t>
      </w:r>
      <w:r w:rsidRPr="001070A0">
        <w:rPr>
          <w:rFonts w:ascii="Times New Roman" w:hAnsi="Times New Roman"/>
          <w:b/>
          <w:bCs/>
          <w:iCs/>
          <w:sz w:val="28"/>
          <w:szCs w:val="28"/>
        </w:rPr>
        <w:t>Визуализация экстерьера и интерьера МОПС</w:t>
      </w:r>
      <w:r>
        <w:rPr>
          <w:rFonts w:ascii="Times New Roman" w:hAnsi="Times New Roman"/>
          <w:b/>
          <w:bCs/>
          <w:iCs/>
          <w:sz w:val="28"/>
          <w:szCs w:val="28"/>
        </w:rPr>
        <w:t>.</w:t>
      </w:r>
    </w:p>
    <w:p w14:paraId="185A96EE" w14:textId="77777777" w:rsidR="00A157AB" w:rsidRPr="001070A0" w:rsidRDefault="00A157AB" w:rsidP="00A157AB">
      <w:pPr>
        <w:tabs>
          <w:tab w:val="left" w:pos="1134"/>
        </w:tabs>
        <w:spacing w:after="0" w:line="240" w:lineRule="auto"/>
        <w:ind w:left="851"/>
        <w:contextualSpacing/>
        <w:jc w:val="both"/>
        <w:rPr>
          <w:rFonts w:ascii="Times New Roman" w:hAnsi="Times New Roman"/>
          <w:b/>
          <w:bCs/>
          <w:iCs/>
          <w:sz w:val="28"/>
          <w:szCs w:val="28"/>
        </w:rPr>
      </w:pPr>
    </w:p>
    <w:bookmarkEnd w:id="8"/>
    <w:p w14:paraId="665CD44B" w14:textId="77777777" w:rsidR="00A157AB" w:rsidRDefault="00A157AB" w:rsidP="00A157AB">
      <w:pPr>
        <w:autoSpaceDE w:val="0"/>
        <w:autoSpaceDN w:val="0"/>
        <w:adjustRightInd w:val="0"/>
        <w:spacing w:after="0" w:line="240" w:lineRule="auto"/>
        <w:ind w:firstLine="709"/>
        <w:contextualSpacing/>
        <w:jc w:val="both"/>
        <w:rPr>
          <w:rFonts w:ascii="Times New Roman" w:hAnsi="Times New Roman"/>
          <w:b/>
          <w:sz w:val="28"/>
          <w:szCs w:val="28"/>
          <w:lang w:eastAsia="ru-RU"/>
        </w:rPr>
      </w:pPr>
      <w:r w:rsidRPr="001070A0">
        <w:rPr>
          <w:rFonts w:ascii="Times New Roman" w:hAnsi="Times New Roman"/>
          <w:b/>
          <w:sz w:val="28"/>
          <w:szCs w:val="28"/>
          <w:lang w:eastAsia="ru-RU"/>
        </w:rPr>
        <w:t>Визуализация экстерьера МОПС</w:t>
      </w:r>
      <w:r>
        <w:rPr>
          <w:rFonts w:ascii="Times New Roman" w:hAnsi="Times New Roman"/>
          <w:b/>
          <w:sz w:val="28"/>
          <w:szCs w:val="28"/>
          <w:lang w:eastAsia="ru-RU"/>
        </w:rPr>
        <w:t xml:space="preserve"> с тамбуром </w:t>
      </w:r>
      <w:r w:rsidRPr="000700F2">
        <w:rPr>
          <w:rFonts w:ascii="Times New Roman" w:hAnsi="Times New Roman"/>
          <w:b/>
          <w:sz w:val="28"/>
          <w:szCs w:val="28"/>
          <w:lang w:eastAsia="ru-RU"/>
        </w:rPr>
        <w:t>(МОПС01П1Т (S = 25,5 м</w:t>
      </w:r>
      <w:r w:rsidRPr="000700F2">
        <w:rPr>
          <w:rFonts w:ascii="Times New Roman" w:hAnsi="Times New Roman"/>
          <w:b/>
          <w:sz w:val="28"/>
          <w:szCs w:val="28"/>
          <w:vertAlign w:val="superscript"/>
          <w:lang w:eastAsia="ru-RU"/>
        </w:rPr>
        <w:t>2</w:t>
      </w:r>
      <w:r w:rsidRPr="000700F2">
        <w:rPr>
          <w:rFonts w:ascii="Times New Roman" w:hAnsi="Times New Roman"/>
          <w:b/>
          <w:sz w:val="28"/>
          <w:szCs w:val="28"/>
          <w:lang w:eastAsia="ru-RU"/>
        </w:rPr>
        <w:t xml:space="preserve">); </w:t>
      </w:r>
    </w:p>
    <w:p w14:paraId="1249250E" w14:textId="77777777" w:rsidR="00A157AB" w:rsidRPr="00DD511D" w:rsidRDefault="00A157AB" w:rsidP="00A157AB">
      <w:pPr>
        <w:autoSpaceDE w:val="0"/>
        <w:autoSpaceDN w:val="0"/>
        <w:adjustRightInd w:val="0"/>
        <w:spacing w:after="0" w:line="240" w:lineRule="auto"/>
        <w:ind w:firstLine="709"/>
        <w:contextualSpacing/>
        <w:jc w:val="both"/>
        <w:rPr>
          <w:rFonts w:ascii="Times New Roman" w:hAnsi="Times New Roman"/>
          <w:sz w:val="28"/>
          <w:szCs w:val="28"/>
          <w:lang w:eastAsia="ru-RU"/>
        </w:rPr>
      </w:pPr>
      <w:r w:rsidRPr="00DD511D">
        <w:rPr>
          <w:rFonts w:ascii="Times New Roman" w:hAnsi="Times New Roman"/>
          <w:bCs/>
          <w:iCs/>
          <w:sz w:val="28"/>
          <w:szCs w:val="28"/>
          <w:lang w:eastAsia="ru-RU"/>
        </w:rPr>
        <w:t xml:space="preserve">В случае возникновения разночтений между требованиями, </w:t>
      </w:r>
      <w:r w:rsidRPr="00DD511D">
        <w:rPr>
          <w:rFonts w:ascii="Times New Roman" w:hAnsi="Times New Roman"/>
          <w:bCs/>
          <w:iCs/>
          <w:sz w:val="28"/>
          <w:szCs w:val="28"/>
          <w:lang w:eastAsia="ru-RU"/>
        </w:rPr>
        <w:br/>
        <w:t xml:space="preserve">указанными в п. 1 </w:t>
      </w:r>
      <w:r>
        <w:rPr>
          <w:rFonts w:ascii="Times New Roman" w:hAnsi="Times New Roman"/>
          <w:bCs/>
          <w:iCs/>
          <w:sz w:val="28"/>
          <w:szCs w:val="28"/>
          <w:lang w:eastAsia="ru-RU"/>
        </w:rPr>
        <w:t>настоящих Технических требований</w:t>
      </w:r>
      <w:r w:rsidRPr="00DD511D">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 </w:t>
      </w:r>
      <w:r>
        <w:rPr>
          <w:rFonts w:ascii="Times New Roman" w:hAnsi="Times New Roman"/>
          <w:bCs/>
          <w:iCs/>
          <w:sz w:val="28"/>
          <w:szCs w:val="28"/>
          <w:lang w:eastAsia="ru-RU"/>
        </w:rPr>
        <w:t>настоящих Технических требований</w:t>
      </w:r>
      <w:r w:rsidRPr="00DD511D">
        <w:rPr>
          <w:rFonts w:ascii="Times New Roman" w:hAnsi="Times New Roman"/>
          <w:bCs/>
          <w:iCs/>
          <w:sz w:val="28"/>
          <w:szCs w:val="28"/>
          <w:lang w:eastAsia="ru-RU"/>
        </w:rPr>
        <w:t>.</w:t>
      </w:r>
    </w:p>
    <w:p w14:paraId="1B1F3B77" w14:textId="77777777" w:rsidR="00A157AB" w:rsidRPr="001070A0" w:rsidRDefault="00A157AB" w:rsidP="00A157AB">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1839129C" w14:textId="77777777" w:rsidR="00A157AB" w:rsidRDefault="00A157AB" w:rsidP="00A157AB">
      <w:pPr>
        <w:autoSpaceDE w:val="0"/>
        <w:autoSpaceDN w:val="0"/>
        <w:adjustRightInd w:val="0"/>
        <w:spacing w:after="0" w:line="240" w:lineRule="auto"/>
        <w:contextualSpacing/>
        <w:jc w:val="both"/>
        <w:rPr>
          <w:rFonts w:ascii="Times New Roman" w:hAnsi="Times New Roman"/>
          <w:b/>
          <w:sz w:val="28"/>
          <w:szCs w:val="28"/>
        </w:rPr>
      </w:pPr>
      <w:r w:rsidRPr="000700F2">
        <w:rPr>
          <w:rFonts w:ascii="Times New Roman" w:hAnsi="Times New Roman"/>
          <w:b/>
          <w:noProof/>
          <w:sz w:val="28"/>
          <w:szCs w:val="28"/>
          <w:lang w:eastAsia="ru-RU"/>
        </w:rPr>
        <w:lastRenderedPageBreak/>
        <w:drawing>
          <wp:inline distT="0" distB="0" distL="0" distR="0" wp14:anchorId="6C8DF845" wp14:editId="1D7A671B">
            <wp:extent cx="4255699" cy="2553419"/>
            <wp:effectExtent l="0" t="0" r="0" b="0"/>
            <wp:docPr id="252" name="Рисунок 252"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25144" cy="2595086"/>
                    </a:xfrm>
                    <a:prstGeom prst="rect">
                      <a:avLst/>
                    </a:prstGeom>
                    <a:noFill/>
                    <a:ln>
                      <a:noFill/>
                    </a:ln>
                  </pic:spPr>
                </pic:pic>
              </a:graphicData>
            </a:graphic>
          </wp:inline>
        </w:drawing>
      </w:r>
    </w:p>
    <w:p w14:paraId="608B9DFF" w14:textId="77777777" w:rsidR="00A157AB" w:rsidRDefault="00A157AB" w:rsidP="00A157AB">
      <w:pPr>
        <w:autoSpaceDE w:val="0"/>
        <w:autoSpaceDN w:val="0"/>
        <w:adjustRightInd w:val="0"/>
        <w:spacing w:after="0" w:line="240" w:lineRule="auto"/>
        <w:contextualSpacing/>
        <w:jc w:val="both"/>
        <w:rPr>
          <w:rFonts w:ascii="Times New Roman" w:hAnsi="Times New Roman"/>
          <w:b/>
          <w:sz w:val="28"/>
          <w:szCs w:val="28"/>
        </w:rPr>
      </w:pPr>
    </w:p>
    <w:p w14:paraId="673929BC" w14:textId="77777777" w:rsidR="00A157AB" w:rsidRPr="001070A0" w:rsidRDefault="00A157AB" w:rsidP="00A157AB">
      <w:pPr>
        <w:autoSpaceDE w:val="0"/>
        <w:autoSpaceDN w:val="0"/>
        <w:adjustRightInd w:val="0"/>
        <w:spacing w:after="0" w:line="240" w:lineRule="auto"/>
        <w:contextualSpacing/>
        <w:jc w:val="both"/>
        <w:rPr>
          <w:rFonts w:ascii="Times New Roman" w:hAnsi="Times New Roman"/>
          <w:b/>
          <w:sz w:val="28"/>
          <w:szCs w:val="28"/>
        </w:rPr>
      </w:pPr>
    </w:p>
    <w:p w14:paraId="1702F2EE" w14:textId="77777777" w:rsidR="00A157AB" w:rsidRPr="001070A0" w:rsidRDefault="00A157AB" w:rsidP="00A157AB">
      <w:pPr>
        <w:autoSpaceDE w:val="0"/>
        <w:autoSpaceDN w:val="0"/>
        <w:adjustRightInd w:val="0"/>
        <w:spacing w:after="0" w:line="240" w:lineRule="auto"/>
        <w:contextualSpacing/>
        <w:jc w:val="both"/>
        <w:rPr>
          <w:rFonts w:ascii="Times New Roman" w:hAnsi="Times New Roman"/>
          <w:b/>
          <w:sz w:val="28"/>
          <w:szCs w:val="28"/>
        </w:rPr>
      </w:pPr>
      <w:r w:rsidRPr="000700F2">
        <w:rPr>
          <w:rFonts w:ascii="Times New Roman" w:hAnsi="Times New Roman"/>
          <w:b/>
          <w:noProof/>
          <w:sz w:val="28"/>
          <w:szCs w:val="28"/>
          <w:lang w:eastAsia="ru-RU"/>
        </w:rPr>
        <w:drawing>
          <wp:inline distT="0" distB="0" distL="0" distR="0" wp14:anchorId="7BD229FB" wp14:editId="48A184B5">
            <wp:extent cx="4710023" cy="2826014"/>
            <wp:effectExtent l="0" t="0" r="0" b="0"/>
            <wp:docPr id="253" name="Рисунок 253"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48205" cy="2848923"/>
                    </a:xfrm>
                    <a:prstGeom prst="rect">
                      <a:avLst/>
                    </a:prstGeom>
                    <a:noFill/>
                    <a:ln>
                      <a:noFill/>
                    </a:ln>
                  </pic:spPr>
                </pic:pic>
              </a:graphicData>
            </a:graphic>
          </wp:inline>
        </w:drawing>
      </w:r>
    </w:p>
    <w:p w14:paraId="672E61EF" w14:textId="77777777" w:rsidR="00A157AB" w:rsidRPr="001070A0" w:rsidRDefault="00A157AB" w:rsidP="00A157AB">
      <w:pPr>
        <w:autoSpaceDE w:val="0"/>
        <w:autoSpaceDN w:val="0"/>
        <w:adjustRightInd w:val="0"/>
        <w:spacing w:after="0" w:line="240" w:lineRule="auto"/>
        <w:ind w:firstLine="709"/>
        <w:contextualSpacing/>
        <w:jc w:val="both"/>
        <w:rPr>
          <w:rFonts w:ascii="Times New Roman" w:hAnsi="Times New Roman"/>
          <w:b/>
          <w:sz w:val="28"/>
          <w:szCs w:val="28"/>
        </w:rPr>
      </w:pPr>
    </w:p>
    <w:p w14:paraId="797006FB" w14:textId="77777777" w:rsidR="00A157AB" w:rsidRPr="001070A0" w:rsidRDefault="00A157AB" w:rsidP="00A157AB">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776CFDC6" wp14:editId="2B5095F5">
            <wp:extent cx="4313209" cy="2587925"/>
            <wp:effectExtent l="0" t="0" r="0" b="3175"/>
            <wp:docPr id="254" name="Рисунок 254"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26356" cy="2595813"/>
                    </a:xfrm>
                    <a:prstGeom prst="rect">
                      <a:avLst/>
                    </a:prstGeom>
                    <a:noFill/>
                    <a:ln>
                      <a:noFill/>
                    </a:ln>
                  </pic:spPr>
                </pic:pic>
              </a:graphicData>
            </a:graphic>
          </wp:inline>
        </w:drawing>
      </w:r>
    </w:p>
    <w:p w14:paraId="59C8C05F" w14:textId="77777777" w:rsidR="00A157AB" w:rsidRPr="001070A0" w:rsidRDefault="00A157AB" w:rsidP="00A157AB">
      <w:pPr>
        <w:autoSpaceDE w:val="0"/>
        <w:autoSpaceDN w:val="0"/>
        <w:adjustRightInd w:val="0"/>
        <w:spacing w:after="0" w:line="240" w:lineRule="auto"/>
        <w:ind w:firstLine="709"/>
        <w:contextualSpacing/>
        <w:jc w:val="both"/>
        <w:rPr>
          <w:rFonts w:ascii="Times New Roman" w:hAnsi="Times New Roman"/>
          <w:b/>
          <w:sz w:val="28"/>
          <w:szCs w:val="28"/>
        </w:rPr>
      </w:pPr>
    </w:p>
    <w:p w14:paraId="0588D9A7" w14:textId="77777777" w:rsidR="00A157AB" w:rsidRPr="001070A0" w:rsidRDefault="00A157AB" w:rsidP="00A157AB">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lastRenderedPageBreak/>
        <w:drawing>
          <wp:inline distT="0" distB="0" distL="0" distR="0" wp14:anchorId="4D95A9C0" wp14:editId="019E0B1D">
            <wp:extent cx="4313209" cy="2587925"/>
            <wp:effectExtent l="0" t="0" r="0" b="3175"/>
            <wp:docPr id="255" name="Рисунок 255"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ladimir.Fiterman\Desktop\Модули\МОПС 2023 (редакция от 11.2023)\Исходные материалы\Актуальные графические чертежи\МОПС 25,4-25,5\!Визуализация_экстерьера_С_Тамбуром\25,5_металл_внутренний тамбур\БВК_25,4_с тамбуром (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32118" cy="2599270"/>
                    </a:xfrm>
                    <a:prstGeom prst="rect">
                      <a:avLst/>
                    </a:prstGeom>
                    <a:noFill/>
                    <a:ln>
                      <a:noFill/>
                    </a:ln>
                  </pic:spPr>
                </pic:pic>
              </a:graphicData>
            </a:graphic>
          </wp:inline>
        </w:drawing>
      </w:r>
    </w:p>
    <w:p w14:paraId="6E1286AD" w14:textId="77777777" w:rsidR="00A157AB" w:rsidRPr="001070A0" w:rsidRDefault="00A157AB" w:rsidP="00A157AB">
      <w:pPr>
        <w:autoSpaceDE w:val="0"/>
        <w:autoSpaceDN w:val="0"/>
        <w:adjustRightInd w:val="0"/>
        <w:spacing w:after="0" w:line="240" w:lineRule="auto"/>
        <w:ind w:firstLine="709"/>
        <w:contextualSpacing/>
        <w:jc w:val="both"/>
        <w:rPr>
          <w:rFonts w:ascii="Times New Roman" w:hAnsi="Times New Roman"/>
          <w:b/>
          <w:sz w:val="28"/>
          <w:szCs w:val="28"/>
        </w:rPr>
      </w:pPr>
    </w:p>
    <w:p w14:paraId="57C57EBA" w14:textId="77777777" w:rsidR="00A157AB" w:rsidRDefault="00A157AB" w:rsidP="00A157AB">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271CFB47" wp14:editId="1DE09EEC">
            <wp:extent cx="4312920" cy="2587750"/>
            <wp:effectExtent l="0" t="0" r="0" b="3175"/>
            <wp:docPr id="896" name="Рисунок 896"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41546" cy="2604926"/>
                    </a:xfrm>
                    <a:prstGeom prst="rect">
                      <a:avLst/>
                    </a:prstGeom>
                    <a:noFill/>
                    <a:ln>
                      <a:noFill/>
                    </a:ln>
                  </pic:spPr>
                </pic:pic>
              </a:graphicData>
            </a:graphic>
          </wp:inline>
        </w:drawing>
      </w:r>
    </w:p>
    <w:p w14:paraId="4E9B845B" w14:textId="77777777" w:rsidR="00A157AB" w:rsidRPr="001070A0" w:rsidRDefault="00A157AB" w:rsidP="00A157AB">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4D3D97B1" wp14:editId="4EF13C3A">
            <wp:extent cx="4329102" cy="2597461"/>
            <wp:effectExtent l="0" t="0" r="0" b="0"/>
            <wp:docPr id="899" name="Рисунок 899"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67442" cy="2620465"/>
                    </a:xfrm>
                    <a:prstGeom prst="rect">
                      <a:avLst/>
                    </a:prstGeom>
                    <a:noFill/>
                    <a:ln>
                      <a:noFill/>
                    </a:ln>
                  </pic:spPr>
                </pic:pic>
              </a:graphicData>
            </a:graphic>
          </wp:inline>
        </w:drawing>
      </w:r>
    </w:p>
    <w:p w14:paraId="3F316848" w14:textId="77777777" w:rsidR="00A157AB" w:rsidRPr="001070A0" w:rsidRDefault="00A157AB" w:rsidP="00A157AB">
      <w:pPr>
        <w:autoSpaceDE w:val="0"/>
        <w:autoSpaceDN w:val="0"/>
        <w:adjustRightInd w:val="0"/>
        <w:spacing w:after="0" w:line="240" w:lineRule="auto"/>
        <w:ind w:firstLine="709"/>
        <w:contextualSpacing/>
        <w:jc w:val="both"/>
        <w:rPr>
          <w:rFonts w:ascii="Times New Roman" w:hAnsi="Times New Roman"/>
          <w:b/>
          <w:sz w:val="28"/>
          <w:szCs w:val="28"/>
        </w:rPr>
      </w:pPr>
    </w:p>
    <w:p w14:paraId="657A6819" w14:textId="77777777" w:rsidR="00A157AB" w:rsidRPr="001070A0" w:rsidRDefault="00A157AB" w:rsidP="00A157AB">
      <w:pPr>
        <w:autoSpaceDE w:val="0"/>
        <w:autoSpaceDN w:val="0"/>
        <w:adjustRightInd w:val="0"/>
        <w:spacing w:after="0" w:line="240" w:lineRule="auto"/>
        <w:ind w:firstLine="709"/>
        <w:contextualSpacing/>
        <w:jc w:val="both"/>
        <w:rPr>
          <w:rFonts w:ascii="Times New Roman" w:hAnsi="Times New Roman"/>
          <w:b/>
          <w:sz w:val="28"/>
          <w:szCs w:val="28"/>
        </w:rPr>
      </w:pPr>
    </w:p>
    <w:p w14:paraId="23F86E09" w14:textId="77777777" w:rsidR="00A157AB" w:rsidRPr="001070A0" w:rsidRDefault="00A157AB" w:rsidP="00A157AB">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lastRenderedPageBreak/>
        <w:drawing>
          <wp:inline distT="0" distB="0" distL="0" distR="0" wp14:anchorId="17A053D7" wp14:editId="7CBD1F9E">
            <wp:extent cx="4327585" cy="2596551"/>
            <wp:effectExtent l="0" t="0" r="0" b="0"/>
            <wp:docPr id="901" name="Рисунок 901"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 (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49701" cy="2609821"/>
                    </a:xfrm>
                    <a:prstGeom prst="rect">
                      <a:avLst/>
                    </a:prstGeom>
                    <a:noFill/>
                    <a:ln>
                      <a:noFill/>
                    </a:ln>
                  </pic:spPr>
                </pic:pic>
              </a:graphicData>
            </a:graphic>
          </wp:inline>
        </w:drawing>
      </w:r>
    </w:p>
    <w:p w14:paraId="0CA218C7" w14:textId="77777777" w:rsidR="00A157AB" w:rsidRDefault="00A157AB" w:rsidP="00A157AB">
      <w:pPr>
        <w:autoSpaceDE w:val="0"/>
        <w:autoSpaceDN w:val="0"/>
        <w:adjustRightInd w:val="0"/>
        <w:spacing w:after="0" w:line="240" w:lineRule="auto"/>
        <w:ind w:firstLine="709"/>
        <w:contextualSpacing/>
        <w:jc w:val="both"/>
        <w:rPr>
          <w:rFonts w:ascii="Times New Roman" w:hAnsi="Times New Roman"/>
          <w:b/>
          <w:sz w:val="28"/>
          <w:szCs w:val="28"/>
        </w:rPr>
      </w:pPr>
    </w:p>
    <w:p w14:paraId="419D4509" w14:textId="77777777" w:rsidR="00A157AB" w:rsidRPr="001070A0" w:rsidRDefault="00A157AB" w:rsidP="00A157AB">
      <w:pPr>
        <w:autoSpaceDE w:val="0"/>
        <w:autoSpaceDN w:val="0"/>
        <w:adjustRightInd w:val="0"/>
        <w:spacing w:after="0" w:line="240" w:lineRule="auto"/>
        <w:contextualSpacing/>
        <w:jc w:val="both"/>
        <w:rPr>
          <w:rFonts w:ascii="Times New Roman" w:hAnsi="Times New Roman"/>
          <w:b/>
          <w:sz w:val="28"/>
          <w:szCs w:val="28"/>
        </w:rPr>
      </w:pPr>
      <w:r w:rsidRPr="00814486">
        <w:rPr>
          <w:rFonts w:ascii="Times New Roman" w:hAnsi="Times New Roman"/>
          <w:b/>
          <w:noProof/>
          <w:sz w:val="28"/>
          <w:szCs w:val="28"/>
          <w:lang w:eastAsia="ru-RU"/>
        </w:rPr>
        <w:drawing>
          <wp:inline distT="0" distB="0" distL="0" distR="0" wp14:anchorId="7E72D94B" wp14:editId="17071DD7">
            <wp:extent cx="4327525" cy="2596515"/>
            <wp:effectExtent l="0" t="0" r="0" b="0"/>
            <wp:docPr id="902" name="Рисунок 902"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_металл_2с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Vladimir.Fiterman\Desktop\Модули\МОПС 2023 (редакция от 11.2023)\Исходные материалы\Актуальные графические чертежи\МОПС 25,4-25,5\!Визуализация_экстерьера_С_Тамбуром\двускатная кровля _металл\БВ_25,4_с тамбуром_металл_2ск (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38427" cy="2603056"/>
                    </a:xfrm>
                    <a:prstGeom prst="rect">
                      <a:avLst/>
                    </a:prstGeom>
                    <a:noFill/>
                    <a:ln>
                      <a:noFill/>
                    </a:ln>
                  </pic:spPr>
                </pic:pic>
              </a:graphicData>
            </a:graphic>
          </wp:inline>
        </w:drawing>
      </w:r>
    </w:p>
    <w:p w14:paraId="496E53B2" w14:textId="77777777" w:rsidR="00A157AB" w:rsidRPr="001070A0" w:rsidRDefault="00A157AB" w:rsidP="00A157AB">
      <w:pPr>
        <w:autoSpaceDE w:val="0"/>
        <w:autoSpaceDN w:val="0"/>
        <w:adjustRightInd w:val="0"/>
        <w:spacing w:after="0" w:line="240" w:lineRule="auto"/>
        <w:ind w:firstLine="709"/>
        <w:contextualSpacing/>
        <w:jc w:val="both"/>
        <w:rPr>
          <w:rFonts w:ascii="Times New Roman" w:hAnsi="Times New Roman"/>
          <w:b/>
          <w:sz w:val="28"/>
          <w:szCs w:val="28"/>
        </w:rPr>
      </w:pPr>
    </w:p>
    <w:p w14:paraId="04F02A50" w14:textId="77777777" w:rsidR="00A157AB" w:rsidRPr="001070A0" w:rsidRDefault="00A157AB" w:rsidP="00A157AB">
      <w:pPr>
        <w:spacing w:after="0" w:line="240" w:lineRule="auto"/>
        <w:ind w:firstLine="709"/>
        <w:contextualSpacing/>
        <w:jc w:val="both"/>
        <w:rPr>
          <w:rFonts w:ascii="Times New Roman" w:hAnsi="Times New Roman"/>
          <w:b/>
          <w:bCs/>
          <w:iCs/>
          <w:sz w:val="28"/>
          <w:szCs w:val="28"/>
          <w:lang w:eastAsia="ru-RU"/>
        </w:rPr>
      </w:pPr>
      <w:r w:rsidRPr="001070A0">
        <w:rPr>
          <w:rFonts w:ascii="Times New Roman" w:hAnsi="Times New Roman"/>
          <w:b/>
          <w:sz w:val="28"/>
          <w:szCs w:val="28"/>
          <w:lang w:eastAsia="ru-RU"/>
        </w:rPr>
        <w:t xml:space="preserve">Визуализация </w:t>
      </w:r>
      <w:r>
        <w:rPr>
          <w:rFonts w:ascii="Times New Roman" w:hAnsi="Times New Roman"/>
          <w:b/>
          <w:sz w:val="28"/>
          <w:szCs w:val="28"/>
          <w:lang w:eastAsia="ru-RU"/>
        </w:rPr>
        <w:t xml:space="preserve">интерьера </w:t>
      </w:r>
      <w:r w:rsidRPr="001070A0">
        <w:rPr>
          <w:rFonts w:ascii="Times New Roman" w:hAnsi="Times New Roman"/>
          <w:b/>
          <w:sz w:val="28"/>
          <w:szCs w:val="28"/>
          <w:lang w:eastAsia="ru-RU"/>
        </w:rPr>
        <w:t>МОПС с тамбуром (МОПС01П1Т (S = 25,5 м</w:t>
      </w:r>
      <w:r w:rsidRPr="001070A0">
        <w:rPr>
          <w:rFonts w:ascii="Times New Roman" w:hAnsi="Times New Roman"/>
          <w:b/>
          <w:sz w:val="28"/>
          <w:szCs w:val="28"/>
          <w:vertAlign w:val="superscript"/>
          <w:lang w:eastAsia="ru-RU"/>
        </w:rPr>
        <w:t>2</w:t>
      </w:r>
      <w:r w:rsidRPr="001070A0">
        <w:rPr>
          <w:rFonts w:ascii="Times New Roman" w:hAnsi="Times New Roman"/>
          <w:b/>
          <w:sz w:val="28"/>
          <w:szCs w:val="28"/>
          <w:lang w:eastAsia="ru-RU"/>
        </w:rPr>
        <w:t xml:space="preserve">); </w:t>
      </w:r>
    </w:p>
    <w:p w14:paraId="0C93EF78" w14:textId="77777777" w:rsidR="00A157AB" w:rsidRDefault="00A157AB" w:rsidP="00A157AB">
      <w:pPr>
        <w:autoSpaceDE w:val="0"/>
        <w:autoSpaceDN w:val="0"/>
        <w:adjustRightInd w:val="0"/>
        <w:spacing w:after="0" w:line="240" w:lineRule="auto"/>
        <w:ind w:firstLine="709"/>
        <w:contextualSpacing/>
        <w:jc w:val="both"/>
        <w:rPr>
          <w:rFonts w:ascii="Times New Roman" w:hAnsi="Times New Roman"/>
          <w:bCs/>
          <w:iCs/>
          <w:sz w:val="28"/>
          <w:szCs w:val="28"/>
          <w:lang w:eastAsia="ru-RU"/>
        </w:rPr>
      </w:pPr>
      <w:r w:rsidRPr="001070A0">
        <w:rPr>
          <w:rFonts w:ascii="Times New Roman" w:hAnsi="Times New Roman"/>
          <w:bCs/>
          <w:iCs/>
          <w:sz w:val="28"/>
          <w:szCs w:val="28"/>
          <w:lang w:eastAsia="ru-RU"/>
        </w:rPr>
        <w:t>В случае возникновения разночтений между требованиями,</w:t>
      </w:r>
      <w:r>
        <w:rPr>
          <w:rFonts w:ascii="Times New Roman" w:hAnsi="Times New Roman"/>
          <w:bCs/>
          <w:iCs/>
          <w:sz w:val="28"/>
          <w:szCs w:val="28"/>
          <w:lang w:eastAsia="ru-RU"/>
        </w:rPr>
        <w:t xml:space="preserve"> </w:t>
      </w:r>
      <w:r w:rsidRPr="001070A0">
        <w:rPr>
          <w:rFonts w:ascii="Times New Roman" w:hAnsi="Times New Roman"/>
          <w:bCs/>
          <w:iCs/>
          <w:sz w:val="28"/>
          <w:szCs w:val="28"/>
          <w:lang w:eastAsia="ru-RU"/>
        </w:rPr>
        <w:t xml:space="preserve"> </w:t>
      </w:r>
      <w:r w:rsidRPr="001070A0">
        <w:rPr>
          <w:rFonts w:ascii="Times New Roman" w:hAnsi="Times New Roman"/>
          <w:bCs/>
          <w:iCs/>
          <w:sz w:val="28"/>
          <w:szCs w:val="28"/>
          <w:lang w:eastAsia="ru-RU"/>
        </w:rPr>
        <w:br/>
        <w:t xml:space="preserve">указанными в п. 1 </w:t>
      </w:r>
      <w:r>
        <w:rPr>
          <w:rFonts w:ascii="Times New Roman" w:hAnsi="Times New Roman"/>
          <w:bCs/>
          <w:iCs/>
          <w:sz w:val="28"/>
          <w:szCs w:val="28"/>
          <w:lang w:eastAsia="ru-RU"/>
        </w:rPr>
        <w:t>настоящих Технических требований</w:t>
      </w:r>
      <w:r w:rsidRPr="001070A0">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 </w:t>
      </w:r>
      <w:r>
        <w:rPr>
          <w:rFonts w:ascii="Times New Roman" w:hAnsi="Times New Roman"/>
          <w:bCs/>
          <w:iCs/>
          <w:sz w:val="28"/>
          <w:szCs w:val="28"/>
          <w:lang w:eastAsia="ru-RU"/>
        </w:rPr>
        <w:t>настоящих Технических требований</w:t>
      </w:r>
      <w:r w:rsidRPr="001070A0">
        <w:rPr>
          <w:rFonts w:ascii="Times New Roman" w:hAnsi="Times New Roman"/>
          <w:bCs/>
          <w:iCs/>
          <w:sz w:val="28"/>
          <w:szCs w:val="28"/>
          <w:lang w:eastAsia="ru-RU"/>
        </w:rPr>
        <w:t>.</w:t>
      </w:r>
    </w:p>
    <w:p w14:paraId="6DBCE7B5" w14:textId="77777777" w:rsidR="00A157AB" w:rsidRPr="001070A0" w:rsidRDefault="00A157AB" w:rsidP="00A157AB">
      <w:pPr>
        <w:autoSpaceDE w:val="0"/>
        <w:autoSpaceDN w:val="0"/>
        <w:adjustRightInd w:val="0"/>
        <w:spacing w:after="0" w:line="240" w:lineRule="auto"/>
        <w:contextualSpacing/>
        <w:jc w:val="both"/>
        <w:rPr>
          <w:rFonts w:ascii="Times New Roman" w:hAnsi="Times New Roman"/>
          <w:sz w:val="28"/>
          <w:szCs w:val="28"/>
          <w:lang w:eastAsia="ru-RU"/>
        </w:rPr>
      </w:pPr>
      <w:r w:rsidRPr="000B2AE1">
        <w:rPr>
          <w:rFonts w:ascii="Times New Roman" w:hAnsi="Times New Roman"/>
          <w:noProof/>
          <w:sz w:val="28"/>
          <w:szCs w:val="28"/>
          <w:lang w:eastAsia="ru-RU"/>
        </w:rPr>
        <w:drawing>
          <wp:inline distT="0" distB="0" distL="0" distR="0" wp14:anchorId="071083DF" wp14:editId="1F9FAF6C">
            <wp:extent cx="5939104" cy="2355012"/>
            <wp:effectExtent l="0" t="0" r="5080" b="7620"/>
            <wp:docPr id="4" name="Рисунок 4" descr="C:\Users\Vladimir.Fiterman\Desktop\Модули\МОПС 2023 (редакция от 11.2023)\Исходные материалы\Актуальные графические чертежи\МОПС 25.2 П4_Вид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Fiterman\Desktop\Модули\МОПС 2023 (редакция от 11.2023)\Исходные материалы\Актуальные графические чертежи\МОПС 25.2 П4_Вид 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9269" cy="2359043"/>
                    </a:xfrm>
                    <a:prstGeom prst="rect">
                      <a:avLst/>
                    </a:prstGeom>
                    <a:noFill/>
                    <a:ln>
                      <a:noFill/>
                    </a:ln>
                  </pic:spPr>
                </pic:pic>
              </a:graphicData>
            </a:graphic>
          </wp:inline>
        </w:drawing>
      </w:r>
    </w:p>
    <w:p w14:paraId="0311EFFC" w14:textId="77777777" w:rsidR="00A157AB" w:rsidRPr="001070A0" w:rsidRDefault="00A157AB" w:rsidP="00A157AB">
      <w:pPr>
        <w:autoSpaceDE w:val="0"/>
        <w:autoSpaceDN w:val="0"/>
        <w:adjustRightInd w:val="0"/>
        <w:spacing w:after="0" w:line="240" w:lineRule="auto"/>
        <w:ind w:firstLine="709"/>
        <w:contextualSpacing/>
        <w:jc w:val="both"/>
        <w:rPr>
          <w:rFonts w:ascii="Times New Roman" w:hAnsi="Times New Roman"/>
          <w:sz w:val="28"/>
          <w:szCs w:val="28"/>
          <w:lang w:eastAsia="ru-RU"/>
        </w:rPr>
      </w:pPr>
    </w:p>
    <w:p w14:paraId="6230594E" w14:textId="31C459AD" w:rsidR="00A157AB" w:rsidRDefault="00A157AB" w:rsidP="00A157AB">
      <w:pPr>
        <w:autoSpaceDE w:val="0"/>
        <w:autoSpaceDN w:val="0"/>
        <w:adjustRightInd w:val="0"/>
        <w:spacing w:after="0" w:line="240" w:lineRule="auto"/>
        <w:contextualSpacing/>
        <w:jc w:val="both"/>
        <w:rPr>
          <w:rFonts w:ascii="Times New Roman" w:hAnsi="Times New Roman"/>
          <w:sz w:val="28"/>
          <w:szCs w:val="28"/>
          <w:lang w:eastAsia="ru-RU"/>
        </w:rPr>
      </w:pPr>
      <w:r w:rsidRPr="000B2AE1">
        <w:rPr>
          <w:rFonts w:ascii="Times New Roman" w:hAnsi="Times New Roman"/>
          <w:noProof/>
          <w:sz w:val="28"/>
          <w:szCs w:val="28"/>
          <w:lang w:eastAsia="ru-RU"/>
        </w:rPr>
        <w:drawing>
          <wp:inline distT="0" distB="0" distL="0" distR="0" wp14:anchorId="4C19788F" wp14:editId="0832D3E1">
            <wp:extent cx="5939790" cy="2605177"/>
            <wp:effectExtent l="0" t="0" r="3810" b="5080"/>
            <wp:docPr id="14" name="Рисунок 14" descr="C:\Users\Vladimir.Fiterman\Desktop\Модули\МОПС 2023 (редакция от 11.2023)\Исходные материалы\Актуальные графические чертежи\МОПС 25.2 П4_Вид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25.2 П4_Вид 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8469" cy="2608984"/>
                    </a:xfrm>
                    <a:prstGeom prst="rect">
                      <a:avLst/>
                    </a:prstGeom>
                    <a:noFill/>
                    <a:ln>
                      <a:noFill/>
                    </a:ln>
                  </pic:spPr>
                </pic:pic>
              </a:graphicData>
            </a:graphic>
          </wp:inline>
        </w:drawing>
      </w:r>
    </w:p>
    <w:p w14:paraId="54B102CF" w14:textId="77777777" w:rsidR="00FD3D21" w:rsidRPr="001070A0" w:rsidRDefault="00FD3D21" w:rsidP="00A157AB">
      <w:pPr>
        <w:autoSpaceDE w:val="0"/>
        <w:autoSpaceDN w:val="0"/>
        <w:adjustRightInd w:val="0"/>
        <w:spacing w:after="0" w:line="240" w:lineRule="auto"/>
        <w:contextualSpacing/>
        <w:jc w:val="both"/>
        <w:rPr>
          <w:rFonts w:ascii="Times New Roman" w:hAnsi="Times New Roman"/>
          <w:sz w:val="28"/>
          <w:szCs w:val="28"/>
          <w:lang w:eastAsia="ru-RU"/>
        </w:rPr>
      </w:pPr>
    </w:p>
    <w:p w14:paraId="73DEFF78" w14:textId="77777777" w:rsidR="00A157AB" w:rsidRPr="001070A0" w:rsidRDefault="00A157AB" w:rsidP="00A157AB">
      <w:pPr>
        <w:autoSpaceDE w:val="0"/>
        <w:autoSpaceDN w:val="0"/>
        <w:adjustRightInd w:val="0"/>
        <w:spacing w:after="0" w:line="240" w:lineRule="auto"/>
        <w:contextualSpacing/>
        <w:jc w:val="both"/>
        <w:rPr>
          <w:rFonts w:ascii="Times New Roman" w:hAnsi="Times New Roman"/>
          <w:sz w:val="28"/>
          <w:szCs w:val="28"/>
          <w:lang w:eastAsia="ru-RU"/>
        </w:rPr>
      </w:pPr>
      <w:r w:rsidRPr="000B2AE1">
        <w:rPr>
          <w:rFonts w:ascii="Times New Roman" w:hAnsi="Times New Roman"/>
          <w:noProof/>
          <w:sz w:val="28"/>
          <w:szCs w:val="28"/>
          <w:lang w:eastAsia="ru-RU"/>
        </w:rPr>
        <w:drawing>
          <wp:inline distT="0" distB="0" distL="0" distR="0" wp14:anchorId="20F70E9F" wp14:editId="40F89FDC">
            <wp:extent cx="4252823" cy="4943318"/>
            <wp:effectExtent l="0" t="0" r="0" b="0"/>
            <wp:docPr id="26" name="Рисунок 26" descr="C:\Users\Vladimir.Fiterman\Desktop\Модули\МОПС 2023 (редакция от 11.2023)\Исходные материалы\Актуальные графические чертежи\МОПС 25.2 П4_Вид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25.2 П4_Вид 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55247" cy="4946135"/>
                    </a:xfrm>
                    <a:prstGeom prst="rect">
                      <a:avLst/>
                    </a:prstGeom>
                    <a:noFill/>
                    <a:ln>
                      <a:noFill/>
                    </a:ln>
                  </pic:spPr>
                </pic:pic>
              </a:graphicData>
            </a:graphic>
          </wp:inline>
        </w:drawing>
      </w:r>
    </w:p>
    <w:p w14:paraId="4CFB9248" w14:textId="25E92635" w:rsidR="00A157AB" w:rsidRDefault="00A157AB" w:rsidP="00A157AB">
      <w:pPr>
        <w:autoSpaceDE w:val="0"/>
        <w:autoSpaceDN w:val="0"/>
        <w:adjustRightInd w:val="0"/>
        <w:spacing w:after="0" w:line="240" w:lineRule="auto"/>
        <w:contextualSpacing/>
        <w:jc w:val="both"/>
        <w:rPr>
          <w:rFonts w:ascii="Times New Roman" w:hAnsi="Times New Roman"/>
          <w:sz w:val="28"/>
          <w:szCs w:val="28"/>
          <w:lang w:eastAsia="ru-RU"/>
        </w:rPr>
      </w:pPr>
    </w:p>
    <w:p w14:paraId="3CF7F87F" w14:textId="77777777" w:rsidR="00204E88" w:rsidRDefault="00204E88" w:rsidP="00A157AB">
      <w:pPr>
        <w:autoSpaceDE w:val="0"/>
        <w:autoSpaceDN w:val="0"/>
        <w:adjustRightInd w:val="0"/>
        <w:spacing w:after="0" w:line="240" w:lineRule="auto"/>
        <w:ind w:firstLine="709"/>
        <w:contextualSpacing/>
        <w:jc w:val="both"/>
        <w:rPr>
          <w:rFonts w:ascii="Times New Roman" w:hAnsi="Times New Roman"/>
          <w:b/>
          <w:bCs/>
          <w:iCs/>
          <w:sz w:val="28"/>
          <w:szCs w:val="28"/>
          <w:lang w:eastAsia="ru-RU"/>
        </w:rPr>
      </w:pPr>
    </w:p>
    <w:p w14:paraId="11E5C34F" w14:textId="23CE50A1" w:rsidR="00A157AB" w:rsidRPr="001070A0" w:rsidRDefault="00A157AB" w:rsidP="00A157AB">
      <w:pPr>
        <w:autoSpaceDE w:val="0"/>
        <w:autoSpaceDN w:val="0"/>
        <w:adjustRightInd w:val="0"/>
        <w:spacing w:after="0" w:line="240" w:lineRule="auto"/>
        <w:ind w:firstLine="709"/>
        <w:contextualSpacing/>
        <w:jc w:val="both"/>
        <w:rPr>
          <w:rFonts w:ascii="Times New Roman" w:hAnsi="Times New Roman"/>
          <w:b/>
          <w:bCs/>
          <w:iCs/>
          <w:sz w:val="28"/>
          <w:szCs w:val="28"/>
          <w:lang w:eastAsia="ru-RU"/>
        </w:rPr>
      </w:pPr>
      <w:r w:rsidRPr="001070A0">
        <w:rPr>
          <w:rFonts w:ascii="Times New Roman" w:hAnsi="Times New Roman"/>
          <w:b/>
          <w:bCs/>
          <w:iCs/>
          <w:sz w:val="28"/>
          <w:szCs w:val="28"/>
          <w:lang w:eastAsia="ru-RU"/>
        </w:rPr>
        <w:t>Расположение (привязка) вывески на фасаде МОПС с габаритами фасадной вывески</w:t>
      </w:r>
      <w:r>
        <w:rPr>
          <w:rFonts w:ascii="Times New Roman" w:hAnsi="Times New Roman"/>
          <w:b/>
          <w:bCs/>
          <w:iCs/>
          <w:sz w:val="28"/>
          <w:szCs w:val="28"/>
          <w:lang w:eastAsia="ru-RU"/>
        </w:rPr>
        <w:t>.</w:t>
      </w:r>
    </w:p>
    <w:p w14:paraId="368263B9" w14:textId="77777777" w:rsidR="00A157AB" w:rsidRPr="001070A0" w:rsidRDefault="00A157AB" w:rsidP="00A157AB">
      <w:pPr>
        <w:autoSpaceDE w:val="0"/>
        <w:autoSpaceDN w:val="0"/>
        <w:adjustRightInd w:val="0"/>
        <w:spacing w:after="0" w:line="240" w:lineRule="auto"/>
        <w:ind w:left="709"/>
        <w:contextualSpacing/>
        <w:jc w:val="both"/>
        <w:rPr>
          <w:rFonts w:ascii="Times New Roman" w:hAnsi="Times New Roman"/>
          <w:b/>
          <w:bCs/>
          <w:iCs/>
          <w:sz w:val="28"/>
          <w:szCs w:val="28"/>
          <w:lang w:eastAsia="ru-RU"/>
        </w:rPr>
      </w:pPr>
      <w:r w:rsidRPr="001070A0">
        <w:rPr>
          <w:rFonts w:ascii="Times New Roman" w:hAnsi="Times New Roman"/>
          <w:b/>
          <w:bCs/>
          <w:iCs/>
          <w:sz w:val="28"/>
          <w:szCs w:val="28"/>
          <w:lang w:eastAsia="ru-RU"/>
        </w:rPr>
        <w:t>МОПС с тамбуром:</w:t>
      </w:r>
    </w:p>
    <w:p w14:paraId="4338889F" w14:textId="77777777" w:rsidR="00A157AB" w:rsidRPr="001070A0" w:rsidRDefault="00A157AB" w:rsidP="00A157AB">
      <w:pPr>
        <w:autoSpaceDE w:val="0"/>
        <w:autoSpaceDN w:val="0"/>
        <w:adjustRightInd w:val="0"/>
        <w:spacing w:after="0" w:line="240" w:lineRule="auto"/>
        <w:contextualSpacing/>
        <w:jc w:val="center"/>
        <w:rPr>
          <w:rFonts w:ascii="Times New Roman" w:hAnsi="Times New Roman"/>
          <w:b/>
          <w:bCs/>
          <w:iCs/>
          <w:sz w:val="28"/>
          <w:szCs w:val="28"/>
          <w:lang w:eastAsia="ru-RU"/>
        </w:rPr>
      </w:pPr>
      <w:r w:rsidRPr="001070A0">
        <w:rPr>
          <w:rFonts w:ascii="Times New Roman" w:hAnsi="Times New Roman"/>
          <w:noProof/>
          <w:sz w:val="28"/>
          <w:szCs w:val="28"/>
          <w:lang w:eastAsia="ru-RU"/>
        </w:rPr>
        <w:lastRenderedPageBreak/>
        <w:drawing>
          <wp:inline distT="0" distB="0" distL="0" distR="0" wp14:anchorId="1D199A4F" wp14:editId="7A4184F0">
            <wp:extent cx="5158596" cy="2959579"/>
            <wp:effectExtent l="0" t="0" r="4445" b="0"/>
            <wp:docPr id="23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74573" cy="2968745"/>
                    </a:xfrm>
                    <a:prstGeom prst="rect">
                      <a:avLst/>
                    </a:prstGeom>
                    <a:noFill/>
                    <a:ln>
                      <a:noFill/>
                    </a:ln>
                  </pic:spPr>
                </pic:pic>
              </a:graphicData>
            </a:graphic>
          </wp:inline>
        </w:drawing>
      </w:r>
    </w:p>
    <w:p w14:paraId="6ADE227C" w14:textId="77777777" w:rsidR="00A157AB" w:rsidRDefault="00A157AB" w:rsidP="00A157AB">
      <w:pPr>
        <w:autoSpaceDE w:val="0"/>
        <w:autoSpaceDN w:val="0"/>
        <w:adjustRightInd w:val="0"/>
        <w:spacing w:after="0" w:line="240" w:lineRule="auto"/>
        <w:ind w:left="709"/>
        <w:contextualSpacing/>
        <w:jc w:val="both"/>
        <w:rPr>
          <w:rFonts w:ascii="Times New Roman" w:hAnsi="Times New Roman"/>
          <w:b/>
          <w:bCs/>
          <w:iCs/>
          <w:sz w:val="28"/>
          <w:szCs w:val="28"/>
          <w:lang w:eastAsia="ru-RU"/>
        </w:rPr>
      </w:pPr>
    </w:p>
    <w:p w14:paraId="66DDF05F" w14:textId="77777777" w:rsidR="00A157AB" w:rsidRPr="001070A0" w:rsidRDefault="00A157AB" w:rsidP="00A157AB">
      <w:pPr>
        <w:tabs>
          <w:tab w:val="left" w:pos="993"/>
        </w:tabs>
        <w:spacing w:before="100" w:after="100" w:line="256" w:lineRule="auto"/>
        <w:jc w:val="center"/>
        <w:rPr>
          <w:rFonts w:ascii="Times New Roman" w:hAnsi="Times New Roman"/>
          <w:b/>
          <w:bCs/>
          <w:iCs/>
          <w:sz w:val="28"/>
          <w:szCs w:val="28"/>
        </w:rPr>
      </w:pPr>
      <w:r w:rsidRPr="001070A0">
        <w:rPr>
          <w:rFonts w:ascii="Times New Roman" w:hAnsi="Times New Roman"/>
          <w:b/>
          <w:bCs/>
          <w:iCs/>
          <w:sz w:val="28"/>
          <w:szCs w:val="28"/>
        </w:rPr>
        <w:t>Наружная вывеска на фасаде МОПС</w:t>
      </w:r>
    </w:p>
    <w:p w14:paraId="6B5B5A21" w14:textId="77777777" w:rsidR="00A157AB" w:rsidRPr="001070A0" w:rsidRDefault="00A157AB" w:rsidP="00A157AB">
      <w:pPr>
        <w:tabs>
          <w:tab w:val="left" w:pos="993"/>
        </w:tabs>
        <w:spacing w:before="100" w:after="100" w:line="256" w:lineRule="auto"/>
        <w:jc w:val="center"/>
        <w:rPr>
          <w:rFonts w:ascii="Times New Roman" w:hAnsi="Times New Roman"/>
          <w:sz w:val="24"/>
          <w:szCs w:val="24"/>
        </w:rPr>
      </w:pPr>
      <w:r w:rsidRPr="001070A0">
        <w:rPr>
          <w:rFonts w:ascii="Times New Roman" w:hAnsi="Times New Roman"/>
          <w:sz w:val="24"/>
          <w:szCs w:val="24"/>
        </w:rPr>
        <w:t xml:space="preserve">Внешний вид </w:t>
      </w:r>
      <w:r w:rsidRPr="001070A0">
        <w:rPr>
          <w:rFonts w:ascii="Times New Roman" w:hAnsi="Times New Roman"/>
          <w:sz w:val="24"/>
          <w:szCs w:val="24"/>
          <w:u w:val="single"/>
        </w:rPr>
        <w:t>в</w:t>
      </w:r>
      <w:r w:rsidRPr="001070A0">
        <w:rPr>
          <w:rFonts w:ascii="Times New Roman" w:hAnsi="Times New Roman"/>
          <w:b/>
          <w:sz w:val="24"/>
          <w:szCs w:val="24"/>
          <w:u w:val="single"/>
        </w:rPr>
        <w:t>ывески на композите без подсветки</w:t>
      </w:r>
      <w:r w:rsidRPr="001070A0">
        <w:rPr>
          <w:rFonts w:ascii="Times New Roman" w:hAnsi="Times New Roman"/>
          <w:b/>
          <w:sz w:val="24"/>
          <w:szCs w:val="24"/>
        </w:rPr>
        <w:t>:</w:t>
      </w:r>
    </w:p>
    <w:p w14:paraId="2A9D9A3A" w14:textId="77777777" w:rsidR="00A157AB" w:rsidRPr="001070A0" w:rsidRDefault="00A157AB" w:rsidP="00A157AB">
      <w:pPr>
        <w:tabs>
          <w:tab w:val="left" w:pos="993"/>
        </w:tabs>
        <w:spacing w:before="100" w:after="100" w:line="256" w:lineRule="auto"/>
        <w:jc w:val="center"/>
        <w:rPr>
          <w:rFonts w:ascii="Times New Roman" w:hAnsi="Times New Roman"/>
        </w:rPr>
      </w:pPr>
      <w:r w:rsidRPr="001070A0">
        <w:rPr>
          <w:noProof/>
          <w:lang w:eastAsia="ru-RU"/>
        </w:rPr>
        <w:drawing>
          <wp:inline distT="0" distB="0" distL="0" distR="0" wp14:anchorId="3E95ECE4" wp14:editId="18ADAA7E">
            <wp:extent cx="3812875" cy="924704"/>
            <wp:effectExtent l="0" t="0" r="0" b="8890"/>
            <wp:docPr id="23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69716" cy="938489"/>
                    </a:xfrm>
                    <a:prstGeom prst="rect">
                      <a:avLst/>
                    </a:prstGeom>
                    <a:noFill/>
                    <a:ln>
                      <a:noFill/>
                    </a:ln>
                  </pic:spPr>
                </pic:pic>
              </a:graphicData>
            </a:graphic>
          </wp:inline>
        </w:drawing>
      </w:r>
    </w:p>
    <w:p w14:paraId="7B326ED2" w14:textId="77777777" w:rsidR="00A157AB" w:rsidRPr="001070A0" w:rsidRDefault="00A157AB" w:rsidP="00A157AB">
      <w:pPr>
        <w:tabs>
          <w:tab w:val="left" w:pos="993"/>
        </w:tabs>
        <w:spacing w:before="100" w:after="100" w:line="256" w:lineRule="auto"/>
        <w:jc w:val="center"/>
        <w:rPr>
          <w:rFonts w:ascii="Times New Roman" w:hAnsi="Times New Roman"/>
        </w:rPr>
      </w:pPr>
    </w:p>
    <w:p w14:paraId="58D260A1" w14:textId="77777777" w:rsidR="00A157AB" w:rsidRPr="001070A0" w:rsidRDefault="00A157AB" w:rsidP="00A157AB">
      <w:pPr>
        <w:tabs>
          <w:tab w:val="left" w:pos="993"/>
        </w:tabs>
        <w:spacing w:before="100" w:after="100" w:line="256" w:lineRule="auto"/>
        <w:jc w:val="center"/>
        <w:rPr>
          <w:rFonts w:ascii="Times New Roman" w:hAnsi="Times New Roman"/>
        </w:rPr>
      </w:pPr>
      <w:r w:rsidRPr="001070A0">
        <w:rPr>
          <w:rFonts w:ascii="Times New Roman" w:hAnsi="Times New Roman"/>
          <w:noProof/>
          <w:lang w:eastAsia="ru-RU"/>
        </w:rPr>
        <w:drawing>
          <wp:inline distT="0" distB="0" distL="0" distR="0" wp14:anchorId="59725812" wp14:editId="12A9A281">
            <wp:extent cx="4089400" cy="1651000"/>
            <wp:effectExtent l="0" t="0" r="6350" b="6350"/>
            <wp:docPr id="233"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089400" cy="1651000"/>
                    </a:xfrm>
                    <a:prstGeom prst="rect">
                      <a:avLst/>
                    </a:prstGeom>
                    <a:noFill/>
                    <a:ln>
                      <a:noFill/>
                    </a:ln>
                  </pic:spPr>
                </pic:pic>
              </a:graphicData>
            </a:graphic>
          </wp:inline>
        </w:drawing>
      </w:r>
    </w:p>
    <w:p w14:paraId="19D1E186" w14:textId="77777777" w:rsidR="00A157AB" w:rsidRPr="001070A0" w:rsidRDefault="00A157AB" w:rsidP="00A157AB">
      <w:pPr>
        <w:spacing w:line="256" w:lineRule="auto"/>
        <w:jc w:val="center"/>
        <w:rPr>
          <w:rFonts w:ascii="Times New Roman" w:hAnsi="Times New Roman"/>
        </w:rPr>
      </w:pPr>
      <w:r w:rsidRPr="001070A0">
        <w:rPr>
          <w:rFonts w:ascii="Times New Roman" w:hAnsi="Times New Roman"/>
        </w:rPr>
        <w:t>Схема 1</w:t>
      </w:r>
    </w:p>
    <w:p w14:paraId="23C58DC6" w14:textId="77777777" w:rsidR="00A157AB" w:rsidRPr="001070A0" w:rsidRDefault="00A157AB" w:rsidP="00A157AB">
      <w:pPr>
        <w:tabs>
          <w:tab w:val="left" w:pos="993"/>
        </w:tabs>
        <w:spacing w:before="100" w:after="100" w:line="256" w:lineRule="auto"/>
        <w:jc w:val="center"/>
        <w:rPr>
          <w:rFonts w:ascii="Times New Roman" w:hAnsi="Times New Roman"/>
        </w:rPr>
      </w:pPr>
      <w:r w:rsidRPr="001070A0">
        <w:rPr>
          <w:rFonts w:ascii="Times New Roman" w:hAnsi="Times New Roman"/>
        </w:rPr>
        <w:t>Типоразмер:</w:t>
      </w:r>
    </w:p>
    <w:p w14:paraId="6CDCB254" w14:textId="77777777" w:rsidR="00A157AB" w:rsidRDefault="00A157AB" w:rsidP="00A157AB">
      <w:pPr>
        <w:tabs>
          <w:tab w:val="left" w:pos="993"/>
        </w:tabs>
        <w:spacing w:before="100" w:after="100" w:line="256" w:lineRule="auto"/>
        <w:jc w:val="center"/>
        <w:rPr>
          <w:rFonts w:ascii="Times New Roman" w:hAnsi="Times New Roman"/>
        </w:rPr>
      </w:pPr>
    </w:p>
    <w:p w14:paraId="69B232B4" w14:textId="77777777" w:rsidR="00A157AB" w:rsidRPr="001070A0" w:rsidRDefault="00A157AB" w:rsidP="00A157AB">
      <w:pPr>
        <w:tabs>
          <w:tab w:val="left" w:pos="993"/>
        </w:tabs>
        <w:spacing w:before="100" w:after="100" w:line="256" w:lineRule="auto"/>
        <w:jc w:val="center"/>
        <w:rPr>
          <w:rFonts w:ascii="Times New Roman" w:hAnsi="Times New Roman"/>
        </w:rPr>
      </w:pPr>
      <w:r w:rsidRPr="001070A0">
        <w:rPr>
          <w:noProof/>
          <w:lang w:eastAsia="ru-RU"/>
        </w:rPr>
        <w:lastRenderedPageBreak/>
        <w:drawing>
          <wp:inline distT="0" distB="0" distL="0" distR="0" wp14:anchorId="10CBDAED" wp14:editId="779A6214">
            <wp:extent cx="5937250" cy="1873250"/>
            <wp:effectExtent l="0" t="0" r="6350" b="0"/>
            <wp:docPr id="924" name="Рисунок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7250" cy="1873250"/>
                    </a:xfrm>
                    <a:prstGeom prst="rect">
                      <a:avLst/>
                    </a:prstGeom>
                    <a:noFill/>
                    <a:ln>
                      <a:noFill/>
                    </a:ln>
                  </pic:spPr>
                </pic:pic>
              </a:graphicData>
            </a:graphic>
          </wp:inline>
        </w:drawing>
      </w:r>
    </w:p>
    <w:p w14:paraId="74501CB2" w14:textId="77777777" w:rsidR="00A157AB" w:rsidRPr="001070A0" w:rsidRDefault="00A157AB" w:rsidP="00A157AB">
      <w:pPr>
        <w:tabs>
          <w:tab w:val="left" w:pos="993"/>
        </w:tabs>
        <w:spacing w:before="100" w:after="100" w:line="256" w:lineRule="auto"/>
        <w:jc w:val="center"/>
        <w:rPr>
          <w:rFonts w:ascii="Times New Roman" w:hAnsi="Times New Roman"/>
          <w:sz w:val="28"/>
          <w:szCs w:val="28"/>
        </w:rPr>
      </w:pPr>
      <w:r>
        <w:rPr>
          <w:rFonts w:ascii="Times New Roman" w:hAnsi="Times New Roman"/>
          <w:sz w:val="28"/>
          <w:szCs w:val="28"/>
        </w:rPr>
        <w:t>390</w:t>
      </w:r>
      <w:r w:rsidRPr="001070A0">
        <w:rPr>
          <w:rFonts w:ascii="Times New Roman" w:hAnsi="Times New Roman"/>
          <w:sz w:val="28"/>
          <w:szCs w:val="28"/>
        </w:rPr>
        <w:t xml:space="preserve"> х </w:t>
      </w:r>
      <w:r>
        <w:rPr>
          <w:rFonts w:ascii="Times New Roman" w:hAnsi="Times New Roman"/>
          <w:sz w:val="28"/>
          <w:szCs w:val="28"/>
        </w:rPr>
        <w:t>19</w:t>
      </w:r>
      <w:r w:rsidRPr="001070A0">
        <w:rPr>
          <w:rFonts w:ascii="Times New Roman" w:hAnsi="Times New Roman"/>
          <w:sz w:val="28"/>
          <w:szCs w:val="28"/>
        </w:rPr>
        <w:t>00 мм</w:t>
      </w:r>
    </w:p>
    <w:p w14:paraId="4069DBCA" w14:textId="77777777" w:rsidR="00A157AB" w:rsidRPr="001070A0" w:rsidRDefault="00A157AB" w:rsidP="00A157AB">
      <w:pPr>
        <w:tabs>
          <w:tab w:val="left" w:pos="993"/>
        </w:tabs>
        <w:spacing w:after="0" w:line="240" w:lineRule="auto"/>
        <w:ind w:firstLine="992"/>
        <w:jc w:val="center"/>
        <w:rPr>
          <w:rFonts w:ascii="Times New Roman" w:hAnsi="Times New Roman"/>
          <w:sz w:val="28"/>
          <w:szCs w:val="28"/>
        </w:rPr>
      </w:pPr>
      <w:r w:rsidRPr="001070A0">
        <w:rPr>
          <w:rFonts w:ascii="Times New Roman" w:hAnsi="Times New Roman"/>
          <w:sz w:val="28"/>
          <w:szCs w:val="28"/>
        </w:rPr>
        <w:t>Размеры указаны в миллиметрах (мм)</w:t>
      </w:r>
    </w:p>
    <w:p w14:paraId="3821A96D" w14:textId="77777777" w:rsidR="00A157AB" w:rsidRPr="001070A0" w:rsidRDefault="00A157AB" w:rsidP="00A157AB">
      <w:pPr>
        <w:tabs>
          <w:tab w:val="left" w:pos="993"/>
        </w:tabs>
        <w:spacing w:before="100" w:after="0" w:line="256" w:lineRule="auto"/>
        <w:jc w:val="center"/>
        <w:rPr>
          <w:rFonts w:ascii="Times New Roman" w:hAnsi="Times New Roman"/>
          <w:sz w:val="28"/>
          <w:szCs w:val="28"/>
        </w:rPr>
      </w:pPr>
      <w:r w:rsidRPr="001070A0">
        <w:rPr>
          <w:rFonts w:ascii="Times New Roman" w:hAnsi="Times New Roman"/>
          <w:sz w:val="28"/>
          <w:szCs w:val="28"/>
        </w:rPr>
        <w:t>Описание:</w:t>
      </w:r>
    </w:p>
    <w:p w14:paraId="7E6D9AA7" w14:textId="77777777" w:rsidR="00A157AB" w:rsidRPr="001070A0" w:rsidRDefault="00A157AB" w:rsidP="00A157AB">
      <w:pPr>
        <w:spacing w:after="0" w:line="256" w:lineRule="auto"/>
        <w:ind w:firstLine="709"/>
        <w:jc w:val="both"/>
        <w:rPr>
          <w:rFonts w:ascii="Times New Roman" w:hAnsi="Times New Roman"/>
          <w:sz w:val="28"/>
          <w:szCs w:val="28"/>
        </w:rPr>
      </w:pPr>
      <w:r w:rsidRPr="001070A0">
        <w:rPr>
          <w:rFonts w:ascii="Times New Roman" w:hAnsi="Times New Roman"/>
          <w:sz w:val="28"/>
          <w:szCs w:val="28"/>
        </w:rPr>
        <w:t xml:space="preserve">Фриз вывески выполняется из </w:t>
      </w:r>
      <w:proofErr w:type="spellStart"/>
      <w:r w:rsidRPr="001070A0">
        <w:rPr>
          <w:rFonts w:ascii="Times New Roman" w:hAnsi="Times New Roman"/>
          <w:sz w:val="28"/>
          <w:szCs w:val="28"/>
        </w:rPr>
        <w:t>алюмокомпозита</w:t>
      </w:r>
      <w:proofErr w:type="spellEnd"/>
      <w:r w:rsidRPr="001070A0">
        <w:rPr>
          <w:rFonts w:ascii="Times New Roman" w:hAnsi="Times New Roman"/>
          <w:sz w:val="28"/>
          <w:szCs w:val="28"/>
        </w:rPr>
        <w:t xml:space="preserve"> 3 мм в цвете</w:t>
      </w:r>
      <w:r>
        <w:rPr>
          <w:rFonts w:ascii="Times New Roman" w:hAnsi="Times New Roman"/>
          <w:sz w:val="28"/>
          <w:szCs w:val="28"/>
        </w:rPr>
        <w:t xml:space="preserve"> -</w:t>
      </w:r>
      <w:r w:rsidRPr="001070A0">
        <w:rPr>
          <w:rFonts w:ascii="Times New Roman" w:hAnsi="Times New Roman"/>
          <w:sz w:val="28"/>
          <w:szCs w:val="28"/>
        </w:rPr>
        <w:t xml:space="preserve"> RAL 7024 (графитовый серый). </w:t>
      </w:r>
    </w:p>
    <w:p w14:paraId="4DD2F3A0" w14:textId="77777777" w:rsidR="00A157AB" w:rsidRPr="001070A0" w:rsidRDefault="00A157AB" w:rsidP="00A157AB">
      <w:pPr>
        <w:spacing w:after="0" w:line="256" w:lineRule="auto"/>
        <w:ind w:firstLine="709"/>
        <w:jc w:val="both"/>
        <w:rPr>
          <w:rFonts w:ascii="Times New Roman" w:hAnsi="Times New Roman"/>
          <w:sz w:val="28"/>
          <w:szCs w:val="28"/>
        </w:rPr>
      </w:pPr>
      <w:r w:rsidRPr="001070A0">
        <w:rPr>
          <w:rFonts w:ascii="Times New Roman" w:hAnsi="Times New Roman"/>
          <w:sz w:val="28"/>
          <w:szCs w:val="28"/>
        </w:rPr>
        <w:t xml:space="preserve">Рама для этого типа вывески не предусмотрена. Пространственную жесткость конструкции вывески и визуальную глубину фризу придают коробчатые боковины, выполняемые раскроем композита на фрезерном станке и </w:t>
      </w:r>
      <w:proofErr w:type="spellStart"/>
      <w:r w:rsidRPr="001070A0">
        <w:rPr>
          <w:rFonts w:ascii="Times New Roman" w:hAnsi="Times New Roman"/>
          <w:sz w:val="28"/>
          <w:szCs w:val="28"/>
        </w:rPr>
        <w:t>подворотом</w:t>
      </w:r>
      <w:proofErr w:type="spellEnd"/>
      <w:r w:rsidRPr="001070A0">
        <w:rPr>
          <w:rFonts w:ascii="Times New Roman" w:hAnsi="Times New Roman"/>
          <w:sz w:val="28"/>
          <w:szCs w:val="28"/>
        </w:rPr>
        <w:t xml:space="preserve"> боковин за тыльную сторону вывески (Схема 1).</w:t>
      </w:r>
    </w:p>
    <w:p w14:paraId="30D91DD0" w14:textId="77777777" w:rsidR="00A157AB" w:rsidRPr="001070A0" w:rsidRDefault="00A157AB" w:rsidP="00A157AB">
      <w:pPr>
        <w:spacing w:after="0" w:line="256" w:lineRule="auto"/>
        <w:ind w:firstLine="709"/>
        <w:jc w:val="both"/>
        <w:rPr>
          <w:rFonts w:ascii="Times New Roman" w:hAnsi="Times New Roman"/>
          <w:sz w:val="28"/>
          <w:szCs w:val="28"/>
        </w:rPr>
      </w:pPr>
      <w:r w:rsidRPr="001070A0">
        <w:rPr>
          <w:rFonts w:ascii="Times New Roman" w:hAnsi="Times New Roman"/>
          <w:sz w:val="28"/>
          <w:szCs w:val="28"/>
        </w:rPr>
        <w:t>Подвернутые за тыльную сторону композитные полки закрепляются углами из композита и вытяжными заклепками. Угол из композита крепится к полкам изнутри.</w:t>
      </w:r>
    </w:p>
    <w:p w14:paraId="1459827E" w14:textId="77777777" w:rsidR="00A157AB" w:rsidRPr="001070A0" w:rsidRDefault="00A157AB" w:rsidP="00A157AB">
      <w:pPr>
        <w:spacing w:after="0" w:line="256" w:lineRule="auto"/>
        <w:ind w:firstLine="709"/>
        <w:jc w:val="both"/>
        <w:rPr>
          <w:rFonts w:ascii="Times New Roman" w:hAnsi="Times New Roman"/>
          <w:sz w:val="28"/>
          <w:szCs w:val="28"/>
        </w:rPr>
      </w:pPr>
      <w:r w:rsidRPr="001070A0">
        <w:rPr>
          <w:rFonts w:ascii="Times New Roman" w:hAnsi="Times New Roman"/>
          <w:sz w:val="28"/>
          <w:szCs w:val="28"/>
        </w:rPr>
        <w:t>В задних полках кроятся соответствующие размеру вывески грушевидные отверстия для навески вывески на стену.</w:t>
      </w:r>
    </w:p>
    <w:p w14:paraId="48EFCBA7" w14:textId="77777777" w:rsidR="00A157AB" w:rsidRPr="001070A0" w:rsidRDefault="00A157AB" w:rsidP="00A157AB">
      <w:pPr>
        <w:spacing w:after="0" w:line="256" w:lineRule="auto"/>
        <w:ind w:firstLine="709"/>
        <w:jc w:val="both"/>
        <w:rPr>
          <w:rFonts w:ascii="Times New Roman" w:hAnsi="Times New Roman"/>
          <w:sz w:val="28"/>
          <w:szCs w:val="28"/>
        </w:rPr>
      </w:pPr>
      <w:r w:rsidRPr="001070A0">
        <w:rPr>
          <w:rFonts w:ascii="Times New Roman" w:hAnsi="Times New Roman"/>
          <w:sz w:val="28"/>
          <w:szCs w:val="28"/>
        </w:rPr>
        <w:t xml:space="preserve">Стыки композита на боковых углах вывески должны быть минимальными. Композит кроится под углом 45 градусов </w:t>
      </w:r>
      <w:r>
        <w:rPr>
          <w:rFonts w:ascii="Times New Roman" w:hAnsi="Times New Roman"/>
          <w:sz w:val="28"/>
          <w:szCs w:val="28"/>
        </w:rPr>
        <w:t>-</w:t>
      </w:r>
      <w:r w:rsidRPr="001070A0">
        <w:rPr>
          <w:rFonts w:ascii="Times New Roman" w:hAnsi="Times New Roman"/>
          <w:sz w:val="28"/>
          <w:szCs w:val="28"/>
        </w:rPr>
        <w:t xml:space="preserve"> пластикового сердечника композита не должно быть видно снаружи.</w:t>
      </w:r>
    </w:p>
    <w:p w14:paraId="3264A221" w14:textId="77777777" w:rsidR="00A157AB" w:rsidRPr="001070A0" w:rsidRDefault="00A157AB" w:rsidP="00A157AB">
      <w:pPr>
        <w:spacing w:after="0" w:line="256" w:lineRule="auto"/>
        <w:ind w:firstLine="709"/>
        <w:jc w:val="both"/>
        <w:rPr>
          <w:rFonts w:ascii="Times New Roman" w:hAnsi="Times New Roman"/>
          <w:sz w:val="28"/>
          <w:szCs w:val="28"/>
        </w:rPr>
      </w:pPr>
      <w:r w:rsidRPr="001070A0">
        <w:rPr>
          <w:rFonts w:ascii="Times New Roman" w:hAnsi="Times New Roman"/>
          <w:sz w:val="28"/>
          <w:szCs w:val="28"/>
        </w:rPr>
        <w:t>Элементы логотипа выполняются фрезеровкой из белого ПВХ</w:t>
      </w:r>
      <w:r w:rsidRPr="001070A0">
        <w:rPr>
          <w:rFonts w:ascii="Times New Roman" w:hAnsi="Times New Roman"/>
          <w:sz w:val="28"/>
          <w:szCs w:val="28"/>
          <w:vertAlign w:val="superscript"/>
        </w:rPr>
        <w:footnoteReference w:id="13"/>
      </w:r>
      <w:r w:rsidRPr="001070A0">
        <w:rPr>
          <w:rFonts w:ascii="Times New Roman" w:hAnsi="Times New Roman"/>
          <w:sz w:val="28"/>
          <w:szCs w:val="28"/>
        </w:rPr>
        <w:t xml:space="preserve"> 3 мм толщиной. </w:t>
      </w:r>
    </w:p>
    <w:p w14:paraId="59ACAB5F" w14:textId="77777777" w:rsidR="00A157AB" w:rsidRPr="001070A0" w:rsidRDefault="00A157AB" w:rsidP="00A157AB">
      <w:pPr>
        <w:spacing w:after="0" w:line="256" w:lineRule="auto"/>
        <w:ind w:firstLine="709"/>
        <w:jc w:val="both"/>
        <w:rPr>
          <w:rFonts w:ascii="Times New Roman" w:hAnsi="Times New Roman"/>
          <w:sz w:val="28"/>
          <w:szCs w:val="28"/>
        </w:rPr>
      </w:pPr>
      <w:r w:rsidRPr="001070A0">
        <w:rPr>
          <w:rFonts w:ascii="Times New Roman" w:hAnsi="Times New Roman"/>
          <w:sz w:val="28"/>
          <w:szCs w:val="28"/>
        </w:rPr>
        <w:t>Крепление элементов логотипа к фризу производится на специализированный морозоустойчивый эластичный клей. При монтаже вывески, на фасад со стороны верхней плоскости фриза, рекомендуется смонтировать уголок, предотвращающий возможность ее смещения ветром (либо намеренного смещения вывески вследствие приложения силы снизу) и сход с имеющихся креплений.</w:t>
      </w:r>
    </w:p>
    <w:p w14:paraId="6C00EC5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A77179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C0A2840" w14:textId="51B9A9A2" w:rsidR="00AF3E7F" w:rsidRDefault="00AF3E7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B92F2CA" w14:textId="10B7D522" w:rsidR="00204E88" w:rsidRDefault="00204E8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77822A2" w14:textId="77777777" w:rsidR="00D360A9" w:rsidRDefault="00D360A9"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7C1FF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667885" w14:textId="50839D3E"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3E2A822C" w14:textId="77777777"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7FD0B57C" w14:textId="77777777" w:rsidR="007D2FFA" w:rsidRPr="00544F77" w:rsidRDefault="007D2FFA" w:rsidP="007D2FFA">
      <w:pPr>
        <w:tabs>
          <w:tab w:val="left" w:pos="5103"/>
        </w:tabs>
        <w:spacing w:before="120" w:after="0" w:line="240" w:lineRule="auto"/>
        <w:jc w:val="both"/>
        <w:rPr>
          <w:rFonts w:ascii="Times New Roman" w:hAnsi="Times New Roman"/>
          <w:b/>
          <w:bCs/>
          <w:lang w:eastAsia="ru-RU"/>
        </w:rPr>
      </w:pPr>
    </w:p>
    <w:p w14:paraId="04CF5EA5"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226E9884"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14:paraId="07DDB8C1" w14:textId="77777777"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14"/>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15"/>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60056B73" w14:textId="77777777"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14:paraId="4AF8027A" w14:textId="77777777"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2783EB26"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0AE0C8B4"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6C806832" w14:textId="77777777"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16"/>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152A38F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0FD7CCF9"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4DF283F"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017F724"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17"/>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1270FC6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138F59C7" w14:textId="77777777"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14:paraId="38B9A7CE" w14:textId="77777777" w:rsidTr="00BC6319">
        <w:tc>
          <w:tcPr>
            <w:tcW w:w="4227" w:type="dxa"/>
            <w:hideMark/>
          </w:tcPr>
          <w:p w14:paraId="7D73EBC6"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63290BE1"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14:paraId="0325CD5A" w14:textId="77777777" w:rsidTr="00BC6319">
        <w:tc>
          <w:tcPr>
            <w:tcW w:w="4227" w:type="dxa"/>
            <w:hideMark/>
          </w:tcPr>
          <w:p w14:paraId="45676759"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2AF48F2F"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136F2D96" w14:textId="77777777" w:rsidTr="00BC6319">
        <w:tc>
          <w:tcPr>
            <w:tcW w:w="4227" w:type="dxa"/>
            <w:hideMark/>
          </w:tcPr>
          <w:p w14:paraId="5C43AFEA"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2BC08305"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14:paraId="089B9692" w14:textId="77777777" w:rsidTr="00BC6319">
        <w:tc>
          <w:tcPr>
            <w:tcW w:w="4227" w:type="dxa"/>
            <w:hideMark/>
          </w:tcPr>
          <w:p w14:paraId="2B349402"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1B1ED344"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5A2C8251" w14:textId="77777777" w:rsidTr="00BC6319">
        <w:tc>
          <w:tcPr>
            <w:tcW w:w="4227" w:type="dxa"/>
            <w:hideMark/>
          </w:tcPr>
          <w:p w14:paraId="53EC21B9"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24D6A960" w14:textId="77777777"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14:paraId="3F276628" w14:textId="77777777" w:rsidTr="00BC6319">
        <w:trPr>
          <w:trHeight w:val="727"/>
        </w:trPr>
        <w:tc>
          <w:tcPr>
            <w:tcW w:w="4227" w:type="dxa"/>
          </w:tcPr>
          <w:p w14:paraId="78905156"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38D505E" w14:textId="77777777"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14:paraId="6F51175D"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14:paraId="14FA363C"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DFF618E" w14:textId="77777777"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294E628C" w14:textId="77777777"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14:paraId="6586E971"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3B676E3"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9FB85FC"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14FCBC6"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3D491963" w14:textId="056903A7" w:rsidR="007D2FFA" w:rsidRPr="00094F4D"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385FB61E" w14:textId="77777777" w:rsidR="007D2FFA" w:rsidRPr="00094F4D" w:rsidRDefault="007D2FFA" w:rsidP="007D2FFA">
      <w:pPr>
        <w:tabs>
          <w:tab w:val="left" w:pos="5103"/>
        </w:tabs>
        <w:spacing w:after="0" w:line="240" w:lineRule="auto"/>
        <w:jc w:val="both"/>
        <w:rPr>
          <w:rFonts w:ascii="Times New Roman" w:hAnsi="Times New Roman"/>
          <w:lang w:eastAsia="ru-RU"/>
        </w:rPr>
      </w:pPr>
    </w:p>
    <w:p w14:paraId="4ADA7DDB" w14:textId="77777777" w:rsidR="007D2FFA" w:rsidRDefault="007D2FFA" w:rsidP="007D2FFA">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20BDDB61" w14:textId="576522A2" w:rsidR="00615680" w:rsidRPr="00615680" w:rsidRDefault="007D2FFA" w:rsidP="00615680">
      <w:pPr>
        <w:tabs>
          <w:tab w:val="left" w:pos="6663"/>
        </w:tabs>
        <w:autoSpaceDE w:val="0"/>
        <w:autoSpaceDN w:val="0"/>
        <w:adjustRightInd w:val="0"/>
        <w:spacing w:after="0" w:line="240" w:lineRule="auto"/>
        <w:contextualSpacing/>
        <w:jc w:val="center"/>
        <w:rPr>
          <w:rFonts w:ascii="Times New Roman" w:hAnsi="Times New Roman"/>
          <w:sz w:val="28"/>
          <w:szCs w:val="28"/>
        </w:rPr>
      </w:pPr>
      <w:r>
        <w:rPr>
          <w:rFonts w:ascii="Times New Roman" w:hAnsi="Times New Roman"/>
          <w:sz w:val="28"/>
          <w:szCs w:val="28"/>
        </w:rPr>
        <w:t xml:space="preserve">для ОПС </w:t>
      </w:r>
      <w:r w:rsidR="00615680">
        <w:rPr>
          <w:rFonts w:ascii="Times New Roman" w:hAnsi="Times New Roman"/>
          <w:sz w:val="28"/>
          <w:szCs w:val="28"/>
        </w:rPr>
        <w:t xml:space="preserve">№ </w:t>
      </w:r>
      <w:r w:rsidR="00820826" w:rsidRPr="00820826">
        <w:rPr>
          <w:rFonts w:ascii="Times New Roman" w:hAnsi="Times New Roman"/>
          <w:sz w:val="28"/>
          <w:szCs w:val="28"/>
        </w:rPr>
        <w:t>67</w:t>
      </w:r>
      <w:r w:rsidR="000D6B11">
        <w:rPr>
          <w:rFonts w:ascii="Times New Roman" w:hAnsi="Times New Roman"/>
          <w:sz w:val="28"/>
          <w:szCs w:val="28"/>
        </w:rPr>
        <w:t>3</w:t>
      </w:r>
      <w:r w:rsidR="009D3CEE">
        <w:rPr>
          <w:rFonts w:ascii="Times New Roman" w:hAnsi="Times New Roman"/>
          <w:sz w:val="28"/>
          <w:szCs w:val="28"/>
        </w:rPr>
        <w:t>045</w:t>
      </w:r>
    </w:p>
    <w:p w14:paraId="3B1B160C" w14:textId="6511DAF9" w:rsidR="007D2FFA" w:rsidRDefault="00615680" w:rsidP="009D3CEE">
      <w:pPr>
        <w:spacing w:after="0"/>
        <w:jc w:val="center"/>
        <w:rPr>
          <w:rFonts w:ascii="Times New Roman" w:hAnsi="Times New Roman"/>
          <w:b/>
          <w:sz w:val="28"/>
          <w:szCs w:val="28"/>
        </w:rPr>
      </w:pPr>
      <w:r>
        <w:rPr>
          <w:rFonts w:ascii="Times New Roman" w:hAnsi="Times New Roman"/>
          <w:sz w:val="28"/>
          <w:szCs w:val="28"/>
        </w:rPr>
        <w:t xml:space="preserve">по адресу: </w:t>
      </w:r>
      <w:r w:rsidR="009D3CEE" w:rsidRPr="00253981">
        <w:rPr>
          <w:rFonts w:ascii="Times New Roman" w:hAnsi="Times New Roman"/>
          <w:sz w:val="28"/>
          <w:szCs w:val="28"/>
        </w:rPr>
        <w:t>67</w:t>
      </w:r>
      <w:r w:rsidR="009D3CEE">
        <w:rPr>
          <w:rFonts w:ascii="Times New Roman" w:hAnsi="Times New Roman"/>
          <w:sz w:val="28"/>
          <w:szCs w:val="28"/>
        </w:rPr>
        <w:t xml:space="preserve">3045, Забайкальский край </w:t>
      </w:r>
      <w:r w:rsidR="009D3CEE" w:rsidRPr="00597372">
        <w:rPr>
          <w:rFonts w:ascii="Times New Roman" w:hAnsi="Times New Roman"/>
          <w:sz w:val="28"/>
          <w:szCs w:val="28"/>
          <w:lang w:eastAsia="ru-RU"/>
        </w:rPr>
        <w:t>Петровск-Забайкальский</w:t>
      </w:r>
      <w:r w:rsidR="009D3CEE">
        <w:rPr>
          <w:rFonts w:ascii="Times New Roman" w:hAnsi="Times New Roman"/>
          <w:sz w:val="28"/>
          <w:szCs w:val="28"/>
          <w:lang w:eastAsia="ru-RU"/>
        </w:rPr>
        <w:t xml:space="preserve"> район</w:t>
      </w:r>
      <w:r w:rsidR="009D3CEE" w:rsidRPr="00597372">
        <w:rPr>
          <w:rFonts w:ascii="Times New Roman" w:hAnsi="Times New Roman"/>
          <w:sz w:val="28"/>
          <w:szCs w:val="28"/>
          <w:lang w:eastAsia="ru-RU"/>
        </w:rPr>
        <w:t xml:space="preserve">, с. </w:t>
      </w:r>
      <w:proofErr w:type="spellStart"/>
      <w:r w:rsidR="009D3CEE" w:rsidRPr="00597372">
        <w:rPr>
          <w:rFonts w:ascii="Times New Roman" w:hAnsi="Times New Roman"/>
          <w:sz w:val="28"/>
          <w:szCs w:val="28"/>
          <w:lang w:eastAsia="ru-RU"/>
        </w:rPr>
        <w:t>Хохотуй</w:t>
      </w:r>
      <w:proofErr w:type="spellEnd"/>
      <w:r w:rsidR="009D3CEE" w:rsidRPr="00597372">
        <w:rPr>
          <w:rFonts w:ascii="Times New Roman" w:hAnsi="Times New Roman"/>
          <w:sz w:val="28"/>
          <w:szCs w:val="28"/>
          <w:lang w:eastAsia="ru-RU"/>
        </w:rPr>
        <w:t xml:space="preserve">, ул. Кооперативная, </w:t>
      </w:r>
      <w:r w:rsidR="004D02D9" w:rsidRPr="004D02D9">
        <w:rPr>
          <w:rFonts w:ascii="Times New Roman" w:hAnsi="Times New Roman"/>
          <w:sz w:val="28"/>
          <w:szCs w:val="28"/>
          <w:lang w:eastAsia="ru-RU"/>
        </w:rPr>
        <w:t>д.27 - а</w:t>
      </w:r>
    </w:p>
    <w:p w14:paraId="19299BE2" w14:textId="77777777" w:rsidR="007D2FFA" w:rsidDel="00367A52" w:rsidRDefault="007D2FFA" w:rsidP="007D2FFA">
      <w:pPr>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7D2FFA" w:rsidRPr="008E1236" w14:paraId="1165D091" w14:textId="77777777" w:rsidTr="00BC6319">
        <w:tc>
          <w:tcPr>
            <w:tcW w:w="704" w:type="dxa"/>
            <w:vAlign w:val="center"/>
          </w:tcPr>
          <w:p w14:paraId="6C4DF88D"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0645360F"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2837823E"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748C3F1D"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435E3D63"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7D2FFA" w:rsidRPr="008E1236" w14:paraId="51F03402" w14:textId="77777777" w:rsidTr="00BC6319">
        <w:tc>
          <w:tcPr>
            <w:tcW w:w="704" w:type="dxa"/>
          </w:tcPr>
          <w:p w14:paraId="09FEF6BD" w14:textId="36BBA0BE" w:rsidR="007D2FFA" w:rsidRPr="008E1236" w:rsidRDefault="003278F0" w:rsidP="00BC6319">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154C5CA5" w14:textId="1CC10B33" w:rsidR="007D2FFA" w:rsidRPr="00615680" w:rsidRDefault="00615680" w:rsidP="003331AF">
            <w:pPr>
              <w:tabs>
                <w:tab w:val="left" w:pos="1134"/>
              </w:tabs>
              <w:spacing w:after="0"/>
              <w:contextualSpacing/>
              <w:jc w:val="both"/>
              <w:rPr>
                <w:rFonts w:ascii="Times New Roman" w:hAnsi="Times New Roman"/>
                <w:b/>
                <w:bCs/>
                <w:iCs/>
                <w:sz w:val="24"/>
                <w:szCs w:val="24"/>
              </w:rPr>
            </w:pPr>
            <w:r w:rsidRPr="00615680">
              <w:rPr>
                <w:rFonts w:ascii="Times New Roman" w:hAnsi="Times New Roman"/>
                <w:sz w:val="24"/>
                <w:szCs w:val="28"/>
              </w:rPr>
              <w:t xml:space="preserve">Согласно технических требований к Товару и Альбому чертежей МОПС_01_П1_Т </w:t>
            </w:r>
          </w:p>
        </w:tc>
        <w:tc>
          <w:tcPr>
            <w:tcW w:w="2336" w:type="dxa"/>
          </w:tcPr>
          <w:p w14:paraId="2D8AF152" w14:textId="7D5D3BA7" w:rsidR="007D2FFA" w:rsidRPr="008E1236" w:rsidRDefault="00293445" w:rsidP="00A353B3">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Шт.</w:t>
            </w:r>
          </w:p>
        </w:tc>
        <w:tc>
          <w:tcPr>
            <w:tcW w:w="2336" w:type="dxa"/>
          </w:tcPr>
          <w:p w14:paraId="4658A64A" w14:textId="57CB5FD9" w:rsidR="007D2FFA" w:rsidRPr="008E1236" w:rsidRDefault="00A353B3" w:rsidP="00A353B3">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3278F0" w:rsidRPr="008E1236" w14:paraId="0F0A36FB" w14:textId="77777777" w:rsidTr="00BC6319">
        <w:tc>
          <w:tcPr>
            <w:tcW w:w="704" w:type="dxa"/>
          </w:tcPr>
          <w:p w14:paraId="358C3EF1" w14:textId="4C69FF1E" w:rsidR="003278F0" w:rsidRPr="008E1236" w:rsidRDefault="003E49CD" w:rsidP="00BC6319">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605762F0" w14:textId="2F27965A" w:rsidR="003278F0" w:rsidRPr="00615680" w:rsidRDefault="003278F0" w:rsidP="00615680">
            <w:pPr>
              <w:tabs>
                <w:tab w:val="left" w:pos="1134"/>
              </w:tabs>
              <w:spacing w:after="0"/>
              <w:contextualSpacing/>
              <w:jc w:val="both"/>
              <w:rPr>
                <w:rFonts w:ascii="Times New Roman" w:hAnsi="Times New Roman"/>
                <w:sz w:val="24"/>
                <w:szCs w:val="28"/>
              </w:rPr>
            </w:pPr>
            <w:r>
              <w:rPr>
                <w:rFonts w:ascii="Times New Roman" w:hAnsi="Times New Roman"/>
                <w:sz w:val="24"/>
                <w:szCs w:val="28"/>
              </w:rPr>
              <w:t>Септик</w:t>
            </w:r>
          </w:p>
        </w:tc>
        <w:tc>
          <w:tcPr>
            <w:tcW w:w="2336" w:type="dxa"/>
          </w:tcPr>
          <w:p w14:paraId="137B84A8" w14:textId="4F8A01D7" w:rsidR="003278F0" w:rsidRPr="008E1236" w:rsidRDefault="00293445" w:rsidP="00A353B3">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шт</w:t>
            </w:r>
            <w:r w:rsidR="009502EE">
              <w:rPr>
                <w:rFonts w:ascii="Times New Roman" w:hAnsi="Times New Roman"/>
                <w:b/>
                <w:sz w:val="24"/>
                <w:szCs w:val="28"/>
              </w:rPr>
              <w:t>.</w:t>
            </w:r>
          </w:p>
        </w:tc>
        <w:tc>
          <w:tcPr>
            <w:tcW w:w="2336" w:type="dxa"/>
          </w:tcPr>
          <w:p w14:paraId="049CD0FD" w14:textId="625D0468" w:rsidR="003278F0" w:rsidRPr="008E1236" w:rsidRDefault="00A353B3" w:rsidP="00A353B3">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3278F0" w:rsidRPr="008E1236" w14:paraId="286214FE" w14:textId="77777777" w:rsidTr="00BC6319">
        <w:tc>
          <w:tcPr>
            <w:tcW w:w="704" w:type="dxa"/>
          </w:tcPr>
          <w:p w14:paraId="5D53B9C9" w14:textId="467FD377" w:rsidR="003278F0" w:rsidRPr="008E1236" w:rsidRDefault="003E49CD" w:rsidP="00BC6319">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700B3559" w14:textId="10631BB7" w:rsidR="003278F0" w:rsidRPr="00615680" w:rsidRDefault="003278F0" w:rsidP="00615680">
            <w:pPr>
              <w:tabs>
                <w:tab w:val="left" w:pos="1134"/>
              </w:tabs>
              <w:spacing w:after="0"/>
              <w:contextualSpacing/>
              <w:jc w:val="both"/>
              <w:rPr>
                <w:rFonts w:ascii="Times New Roman" w:hAnsi="Times New Roman"/>
                <w:sz w:val="24"/>
                <w:szCs w:val="28"/>
              </w:rPr>
            </w:pPr>
            <w:r>
              <w:rPr>
                <w:rFonts w:ascii="Times New Roman" w:hAnsi="Times New Roman"/>
                <w:sz w:val="24"/>
                <w:szCs w:val="28"/>
              </w:rPr>
              <w:t>Подключение к внешним сетям электроснабжения, согласно требований выданных ТУ.</w:t>
            </w:r>
          </w:p>
        </w:tc>
        <w:tc>
          <w:tcPr>
            <w:tcW w:w="2336" w:type="dxa"/>
          </w:tcPr>
          <w:p w14:paraId="790A95A8" w14:textId="03CD11AE" w:rsidR="003278F0" w:rsidRPr="008E1236" w:rsidRDefault="00293445" w:rsidP="00A353B3">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шт</w:t>
            </w:r>
            <w:r w:rsidR="009502EE">
              <w:rPr>
                <w:rFonts w:ascii="Times New Roman" w:hAnsi="Times New Roman"/>
                <w:b/>
                <w:sz w:val="24"/>
                <w:szCs w:val="28"/>
              </w:rPr>
              <w:t>.</w:t>
            </w:r>
          </w:p>
        </w:tc>
        <w:tc>
          <w:tcPr>
            <w:tcW w:w="2336" w:type="dxa"/>
          </w:tcPr>
          <w:p w14:paraId="261C57D4" w14:textId="43597A96" w:rsidR="003278F0" w:rsidRPr="008E1236" w:rsidRDefault="00A353B3" w:rsidP="009502EE">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204E88" w:rsidRPr="008E1236" w14:paraId="769262AA" w14:textId="77777777" w:rsidTr="00204E88">
        <w:tc>
          <w:tcPr>
            <w:tcW w:w="704" w:type="dxa"/>
            <w:tcBorders>
              <w:top w:val="single" w:sz="4" w:space="0" w:color="auto"/>
              <w:left w:val="single" w:sz="4" w:space="0" w:color="auto"/>
              <w:bottom w:val="single" w:sz="4" w:space="0" w:color="auto"/>
              <w:right w:val="single" w:sz="4" w:space="0" w:color="auto"/>
            </w:tcBorders>
          </w:tcPr>
          <w:p w14:paraId="4914D77E" w14:textId="27878CD4" w:rsidR="00204E88" w:rsidRPr="008E1236" w:rsidRDefault="003E49CD" w:rsidP="00A61298">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Borders>
              <w:top w:val="single" w:sz="4" w:space="0" w:color="auto"/>
              <w:left w:val="single" w:sz="4" w:space="0" w:color="auto"/>
              <w:bottom w:val="single" w:sz="4" w:space="0" w:color="auto"/>
              <w:right w:val="single" w:sz="4" w:space="0" w:color="auto"/>
            </w:tcBorders>
          </w:tcPr>
          <w:p w14:paraId="3F9BCF6B" w14:textId="7D421EAE" w:rsidR="00204E88" w:rsidRPr="00615680" w:rsidRDefault="00204E88" w:rsidP="00204E88">
            <w:pPr>
              <w:tabs>
                <w:tab w:val="left" w:pos="1134"/>
              </w:tabs>
              <w:spacing w:after="0"/>
              <w:contextualSpacing/>
              <w:jc w:val="both"/>
              <w:rPr>
                <w:rFonts w:ascii="Times New Roman" w:hAnsi="Times New Roman"/>
                <w:sz w:val="24"/>
                <w:szCs w:val="28"/>
              </w:rPr>
            </w:pPr>
            <w:r>
              <w:rPr>
                <w:rFonts w:ascii="Times New Roman" w:hAnsi="Times New Roman"/>
                <w:sz w:val="24"/>
                <w:szCs w:val="28"/>
              </w:rPr>
              <w:t>Подключение к внешним сетям теплоснабжения, согласно требований выданных ТУ.</w:t>
            </w:r>
          </w:p>
        </w:tc>
        <w:tc>
          <w:tcPr>
            <w:tcW w:w="2336" w:type="dxa"/>
            <w:tcBorders>
              <w:top w:val="single" w:sz="4" w:space="0" w:color="auto"/>
              <w:left w:val="single" w:sz="4" w:space="0" w:color="auto"/>
              <w:bottom w:val="single" w:sz="4" w:space="0" w:color="auto"/>
              <w:right w:val="single" w:sz="4" w:space="0" w:color="auto"/>
            </w:tcBorders>
          </w:tcPr>
          <w:p w14:paraId="56AC0133" w14:textId="7FA89FBD" w:rsidR="00204E88" w:rsidRPr="008E1236" w:rsidRDefault="00293445" w:rsidP="00A6129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шт</w:t>
            </w:r>
            <w:r w:rsidR="00204E88">
              <w:rPr>
                <w:rFonts w:ascii="Times New Roman" w:hAnsi="Times New Roman"/>
                <w:b/>
                <w:sz w:val="24"/>
                <w:szCs w:val="28"/>
              </w:rPr>
              <w:t>.</w:t>
            </w:r>
          </w:p>
        </w:tc>
        <w:tc>
          <w:tcPr>
            <w:tcW w:w="2336" w:type="dxa"/>
            <w:tcBorders>
              <w:top w:val="single" w:sz="4" w:space="0" w:color="auto"/>
              <w:left w:val="single" w:sz="4" w:space="0" w:color="auto"/>
              <w:bottom w:val="single" w:sz="4" w:space="0" w:color="auto"/>
              <w:right w:val="single" w:sz="4" w:space="0" w:color="auto"/>
            </w:tcBorders>
          </w:tcPr>
          <w:p w14:paraId="74337EBF" w14:textId="77777777" w:rsidR="00204E88" w:rsidRPr="008E1236" w:rsidRDefault="00204E88" w:rsidP="00A61298">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07080360" w14:textId="7C4F9073" w:rsidR="007D2FFA" w:rsidRDefault="007D2FFA" w:rsidP="007D2FFA">
      <w:pPr>
        <w:jc w:val="both"/>
        <w:rPr>
          <w:rFonts w:ascii="Times New Roman" w:hAnsi="Times New Roman"/>
          <w:b/>
          <w:sz w:val="28"/>
          <w:szCs w:val="28"/>
        </w:rPr>
      </w:pPr>
    </w:p>
    <w:p w14:paraId="1703B743" w14:textId="643E9586" w:rsidR="00F676CF" w:rsidRPr="00DF2D31" w:rsidRDefault="00F676CF" w:rsidP="00F676CF">
      <w:pPr>
        <w:jc w:val="both"/>
        <w:rPr>
          <w:rFonts w:ascii="Times New Roman" w:hAnsi="Times New Roman"/>
          <w:sz w:val="28"/>
          <w:szCs w:val="28"/>
        </w:rPr>
      </w:pPr>
      <w:r w:rsidRPr="00DF2D31">
        <w:rPr>
          <w:rFonts w:ascii="Times New Roman" w:hAnsi="Times New Roman"/>
          <w:i/>
          <w:sz w:val="28"/>
          <w:szCs w:val="28"/>
          <w:u w:val="single"/>
        </w:rPr>
        <w:t>Примечание:</w:t>
      </w:r>
      <w:r w:rsidRPr="00F676CF">
        <w:rPr>
          <w:rFonts w:ascii="Times New Roman" w:hAnsi="Times New Roman"/>
          <w:b/>
          <w:sz w:val="28"/>
          <w:szCs w:val="28"/>
        </w:rPr>
        <w:t xml:space="preserve"> </w:t>
      </w:r>
      <w:r w:rsidRPr="00F676CF">
        <w:rPr>
          <w:rFonts w:ascii="Times New Roman" w:hAnsi="Times New Roman"/>
          <w:sz w:val="28"/>
          <w:szCs w:val="28"/>
        </w:rPr>
        <w:t>По благоустройству территории</w:t>
      </w:r>
      <w:r>
        <w:rPr>
          <w:rFonts w:ascii="Times New Roman" w:hAnsi="Times New Roman"/>
          <w:sz w:val="28"/>
          <w:szCs w:val="28"/>
        </w:rPr>
        <w:t xml:space="preserve"> размещения МОПС д</w:t>
      </w:r>
      <w:r w:rsidRPr="00F676CF">
        <w:rPr>
          <w:rFonts w:ascii="Times New Roman" w:hAnsi="Times New Roman"/>
          <w:sz w:val="28"/>
          <w:szCs w:val="28"/>
        </w:rPr>
        <w:t xml:space="preserve">ля каждого Объекта </w:t>
      </w:r>
      <w:r>
        <w:rPr>
          <w:rFonts w:ascii="Times New Roman" w:hAnsi="Times New Roman"/>
          <w:sz w:val="28"/>
          <w:szCs w:val="28"/>
        </w:rPr>
        <w:t>должны</w:t>
      </w:r>
      <w:r w:rsidRPr="00F676CF">
        <w:rPr>
          <w:rFonts w:ascii="Times New Roman" w:hAnsi="Times New Roman"/>
          <w:sz w:val="28"/>
          <w:szCs w:val="28"/>
        </w:rPr>
        <w:t xml:space="preserve"> быть предусмотрены мероприятия по благоустройству прилегающей </w:t>
      </w:r>
      <w:r>
        <w:rPr>
          <w:rFonts w:ascii="Times New Roman" w:hAnsi="Times New Roman"/>
          <w:sz w:val="28"/>
          <w:szCs w:val="28"/>
        </w:rPr>
        <w:t>(</w:t>
      </w:r>
      <w:r w:rsidRPr="00F676CF">
        <w:rPr>
          <w:rFonts w:ascii="Times New Roman" w:hAnsi="Times New Roman"/>
          <w:sz w:val="28"/>
          <w:szCs w:val="28"/>
        </w:rPr>
        <w:t>организация тротуаров</w:t>
      </w:r>
      <w:r>
        <w:rPr>
          <w:rFonts w:ascii="Times New Roman" w:hAnsi="Times New Roman"/>
          <w:sz w:val="28"/>
          <w:szCs w:val="28"/>
        </w:rPr>
        <w:t xml:space="preserve">, </w:t>
      </w:r>
      <w:r w:rsidRPr="00F676CF">
        <w:rPr>
          <w:rFonts w:ascii="Times New Roman" w:hAnsi="Times New Roman"/>
          <w:sz w:val="28"/>
          <w:szCs w:val="28"/>
        </w:rPr>
        <w:t>организация площадок</w:t>
      </w:r>
      <w:r>
        <w:rPr>
          <w:rFonts w:ascii="Times New Roman" w:hAnsi="Times New Roman"/>
          <w:sz w:val="28"/>
          <w:szCs w:val="28"/>
        </w:rPr>
        <w:t>)</w:t>
      </w:r>
      <w:r w:rsidRPr="00F676CF">
        <w:rPr>
          <w:rFonts w:ascii="Times New Roman" w:hAnsi="Times New Roman"/>
          <w:sz w:val="28"/>
          <w:szCs w:val="28"/>
        </w:rPr>
        <w:t xml:space="preserve">. </w:t>
      </w:r>
      <w:r w:rsidR="001D267D">
        <w:rPr>
          <w:rFonts w:ascii="Times New Roman" w:hAnsi="Times New Roman"/>
          <w:sz w:val="28"/>
          <w:szCs w:val="28"/>
        </w:rPr>
        <w:t>Кроме того,</w:t>
      </w:r>
    </w:p>
    <w:p w14:paraId="049A3B4B" w14:textId="4CC9DC20" w:rsidR="00F676CF" w:rsidRPr="00F676CF" w:rsidRDefault="00F676CF" w:rsidP="00F676CF">
      <w:pPr>
        <w:jc w:val="both"/>
        <w:rPr>
          <w:rFonts w:ascii="Times New Roman" w:hAnsi="Times New Roman"/>
          <w:sz w:val="28"/>
          <w:szCs w:val="28"/>
        </w:rPr>
      </w:pPr>
      <w:r>
        <w:rPr>
          <w:rFonts w:ascii="Times New Roman" w:hAnsi="Times New Roman"/>
          <w:sz w:val="28"/>
          <w:szCs w:val="28"/>
        </w:rPr>
        <w:t>1.</w:t>
      </w:r>
      <w:r w:rsidR="003278F0" w:rsidRPr="003278F0">
        <w:rPr>
          <w:rFonts w:ascii="Times New Roman" w:hAnsi="Times New Roman"/>
          <w:sz w:val="28"/>
          <w:szCs w:val="28"/>
        </w:rPr>
        <w:t xml:space="preserve"> </w:t>
      </w:r>
      <w:r w:rsidR="003278F0" w:rsidRPr="00F676CF">
        <w:rPr>
          <w:rFonts w:ascii="Times New Roman" w:hAnsi="Times New Roman"/>
          <w:sz w:val="28"/>
          <w:szCs w:val="28"/>
        </w:rPr>
        <w:t xml:space="preserve">Предусмотреть водоотведение ливневых вод от цоколя и фундамента здания (выполнить устройство </w:t>
      </w:r>
      <w:proofErr w:type="spellStart"/>
      <w:r w:rsidR="003278F0" w:rsidRPr="00F676CF">
        <w:rPr>
          <w:rFonts w:ascii="Times New Roman" w:hAnsi="Times New Roman"/>
          <w:sz w:val="28"/>
          <w:szCs w:val="28"/>
        </w:rPr>
        <w:t>отмостки</w:t>
      </w:r>
      <w:proofErr w:type="spellEnd"/>
      <w:r w:rsidR="003278F0" w:rsidRPr="00F676CF">
        <w:rPr>
          <w:rFonts w:ascii="Times New Roman" w:hAnsi="Times New Roman"/>
          <w:sz w:val="28"/>
          <w:szCs w:val="28"/>
        </w:rPr>
        <w:t>).</w:t>
      </w:r>
    </w:p>
    <w:p w14:paraId="2BE15755" w14:textId="159EC0F7" w:rsidR="00F676CF" w:rsidRPr="00F676CF" w:rsidRDefault="00DF2D31" w:rsidP="00F676CF">
      <w:pPr>
        <w:jc w:val="both"/>
        <w:rPr>
          <w:rFonts w:ascii="Times New Roman" w:hAnsi="Times New Roman"/>
          <w:sz w:val="28"/>
          <w:szCs w:val="28"/>
        </w:rPr>
      </w:pPr>
      <w:r>
        <w:rPr>
          <w:rFonts w:ascii="Times New Roman" w:hAnsi="Times New Roman"/>
          <w:sz w:val="28"/>
          <w:szCs w:val="28"/>
        </w:rPr>
        <w:t>2.</w:t>
      </w:r>
      <w:r w:rsidR="003278F0" w:rsidRPr="003278F0">
        <w:rPr>
          <w:rFonts w:ascii="Times New Roman" w:hAnsi="Times New Roman"/>
          <w:sz w:val="28"/>
          <w:szCs w:val="28"/>
        </w:rPr>
        <w:t xml:space="preserve"> </w:t>
      </w:r>
      <w:proofErr w:type="spellStart"/>
      <w:r w:rsidR="003278F0">
        <w:rPr>
          <w:rFonts w:ascii="Times New Roman" w:hAnsi="Times New Roman"/>
          <w:sz w:val="28"/>
          <w:szCs w:val="28"/>
        </w:rPr>
        <w:t>О</w:t>
      </w:r>
      <w:r w:rsidR="003278F0" w:rsidRPr="00F676CF">
        <w:rPr>
          <w:rFonts w:ascii="Times New Roman" w:hAnsi="Times New Roman"/>
          <w:sz w:val="28"/>
          <w:szCs w:val="28"/>
        </w:rPr>
        <w:t>тмостк</w:t>
      </w:r>
      <w:r w:rsidR="003278F0">
        <w:rPr>
          <w:rFonts w:ascii="Times New Roman" w:hAnsi="Times New Roman"/>
          <w:sz w:val="28"/>
          <w:szCs w:val="28"/>
        </w:rPr>
        <w:t>а</w:t>
      </w:r>
      <w:proofErr w:type="spellEnd"/>
      <w:r w:rsidR="003278F0">
        <w:rPr>
          <w:rFonts w:ascii="Times New Roman" w:hAnsi="Times New Roman"/>
          <w:sz w:val="28"/>
          <w:szCs w:val="28"/>
        </w:rPr>
        <w:t xml:space="preserve"> должна предусма</w:t>
      </w:r>
      <w:r w:rsidR="003278F0" w:rsidRPr="00F676CF">
        <w:rPr>
          <w:rFonts w:ascii="Times New Roman" w:hAnsi="Times New Roman"/>
          <w:sz w:val="28"/>
          <w:szCs w:val="28"/>
        </w:rPr>
        <w:t>тр</w:t>
      </w:r>
      <w:r w:rsidR="003278F0">
        <w:rPr>
          <w:rFonts w:ascii="Times New Roman" w:hAnsi="Times New Roman"/>
          <w:sz w:val="28"/>
          <w:szCs w:val="28"/>
        </w:rPr>
        <w:t>ивать</w:t>
      </w:r>
      <w:r w:rsidR="003278F0" w:rsidRPr="00F676CF">
        <w:rPr>
          <w:rFonts w:ascii="Times New Roman" w:hAnsi="Times New Roman"/>
          <w:sz w:val="28"/>
          <w:szCs w:val="28"/>
        </w:rPr>
        <w:t xml:space="preserve"> деформационные швы</w:t>
      </w:r>
      <w:r w:rsidR="003278F0">
        <w:rPr>
          <w:rFonts w:ascii="Times New Roman" w:hAnsi="Times New Roman"/>
          <w:sz w:val="28"/>
          <w:szCs w:val="28"/>
        </w:rPr>
        <w:t xml:space="preserve"> </w:t>
      </w:r>
      <w:r w:rsidR="003278F0" w:rsidRPr="00F676CF">
        <w:rPr>
          <w:rFonts w:ascii="Times New Roman" w:hAnsi="Times New Roman"/>
          <w:sz w:val="28"/>
          <w:szCs w:val="28"/>
        </w:rPr>
        <w:t>с шагом 1700 – 2000 мм и на углах.</w:t>
      </w:r>
    </w:p>
    <w:p w14:paraId="76ACF65F" w14:textId="5D904E61" w:rsidR="00F676CF" w:rsidRPr="00F676CF" w:rsidRDefault="00DF2D31" w:rsidP="00F676CF">
      <w:pPr>
        <w:jc w:val="both"/>
        <w:rPr>
          <w:rFonts w:ascii="Times New Roman" w:hAnsi="Times New Roman"/>
          <w:sz w:val="28"/>
          <w:szCs w:val="28"/>
        </w:rPr>
      </w:pPr>
      <w:r>
        <w:rPr>
          <w:rFonts w:ascii="Times New Roman" w:hAnsi="Times New Roman"/>
          <w:sz w:val="28"/>
          <w:szCs w:val="28"/>
        </w:rPr>
        <w:t>3.</w:t>
      </w:r>
      <w:r w:rsidR="003278F0">
        <w:rPr>
          <w:rFonts w:ascii="Times New Roman" w:hAnsi="Times New Roman"/>
          <w:sz w:val="28"/>
          <w:szCs w:val="28"/>
        </w:rPr>
        <w:t xml:space="preserve"> Должно быть о</w:t>
      </w:r>
      <w:r w:rsidR="003278F0" w:rsidRPr="00F676CF">
        <w:rPr>
          <w:rFonts w:ascii="Times New Roman" w:hAnsi="Times New Roman"/>
          <w:sz w:val="28"/>
          <w:szCs w:val="28"/>
        </w:rPr>
        <w:t>беспеч</w:t>
      </w:r>
      <w:r w:rsidR="003278F0">
        <w:rPr>
          <w:rFonts w:ascii="Times New Roman" w:hAnsi="Times New Roman"/>
          <w:sz w:val="28"/>
          <w:szCs w:val="28"/>
        </w:rPr>
        <w:t>ено</w:t>
      </w:r>
      <w:r w:rsidR="003278F0" w:rsidRPr="00F676CF">
        <w:rPr>
          <w:rFonts w:ascii="Times New Roman" w:hAnsi="Times New Roman"/>
          <w:sz w:val="28"/>
          <w:szCs w:val="28"/>
        </w:rPr>
        <w:t xml:space="preserve"> аккуратное примыкание организуемых поверхностей газонов, площадок, </w:t>
      </w:r>
      <w:proofErr w:type="spellStart"/>
      <w:r w:rsidR="003278F0" w:rsidRPr="00F676CF">
        <w:rPr>
          <w:rFonts w:ascii="Times New Roman" w:hAnsi="Times New Roman"/>
          <w:sz w:val="28"/>
          <w:szCs w:val="28"/>
        </w:rPr>
        <w:t>отмосток</w:t>
      </w:r>
      <w:proofErr w:type="spellEnd"/>
      <w:r w:rsidR="003278F0" w:rsidRPr="00F676CF">
        <w:rPr>
          <w:rFonts w:ascii="Times New Roman" w:hAnsi="Times New Roman"/>
          <w:sz w:val="28"/>
          <w:szCs w:val="28"/>
        </w:rPr>
        <w:t>, дорожек к существующим.</w:t>
      </w:r>
    </w:p>
    <w:p w14:paraId="3B969506" w14:textId="77777777" w:rsidR="007D2FFA" w:rsidRPr="00544F77" w:rsidRDefault="007D2FFA" w:rsidP="007D2FFA">
      <w:pPr>
        <w:spacing w:line="256" w:lineRule="auto"/>
        <w:jc w:val="both"/>
        <w:rPr>
          <w:rFonts w:ascii="Times New Roman" w:hAnsi="Times New Roman"/>
          <w:sz w:val="28"/>
          <w:szCs w:val="28"/>
          <w:lang w:eastAsia="ru-RU"/>
        </w:rPr>
      </w:pPr>
    </w:p>
    <w:p w14:paraId="1ADFE7D7" w14:textId="77777777" w:rsidR="007D2FFA" w:rsidRDefault="007D2FFA" w:rsidP="007D2FFA"/>
    <w:p w14:paraId="1ACDE2B9" w14:textId="77777777" w:rsidR="007D2FFA" w:rsidRPr="00774B90" w:rsidRDefault="007D2FFA" w:rsidP="007D2FFA"/>
    <w:p w14:paraId="7741B273" w14:textId="77777777" w:rsidR="002D140B" w:rsidRPr="007D2FFA" w:rsidRDefault="002D140B" w:rsidP="007D2FFA"/>
    <w:sectPr w:rsidR="002D140B" w:rsidRPr="007D2FFA" w:rsidSect="00D1212F">
      <w:headerReference w:type="default" r:id="rId45"/>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D66E4F" w14:textId="77777777" w:rsidR="00850212" w:rsidRDefault="00850212" w:rsidP="008067A7">
      <w:pPr>
        <w:spacing w:after="0" w:line="240" w:lineRule="auto"/>
      </w:pPr>
      <w:r>
        <w:separator/>
      </w:r>
    </w:p>
  </w:endnote>
  <w:endnote w:type="continuationSeparator" w:id="0">
    <w:p w14:paraId="780191DF" w14:textId="77777777" w:rsidR="00850212" w:rsidRDefault="00850212"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DB182" w14:textId="77777777" w:rsidR="00850212" w:rsidRDefault="00850212" w:rsidP="008067A7">
      <w:pPr>
        <w:spacing w:after="0" w:line="240" w:lineRule="auto"/>
      </w:pPr>
      <w:r>
        <w:separator/>
      </w:r>
    </w:p>
  </w:footnote>
  <w:footnote w:type="continuationSeparator" w:id="0">
    <w:p w14:paraId="03504992" w14:textId="77777777" w:rsidR="00850212" w:rsidRDefault="00850212" w:rsidP="008067A7">
      <w:pPr>
        <w:spacing w:after="0" w:line="240" w:lineRule="auto"/>
      </w:pPr>
      <w:r>
        <w:continuationSeparator/>
      </w:r>
    </w:p>
  </w:footnote>
  <w:footnote w:id="1">
    <w:p w14:paraId="5D824E4D" w14:textId="77777777" w:rsidR="00A95EC0" w:rsidRPr="008A4209" w:rsidRDefault="00A95EC0" w:rsidP="007D2FFA">
      <w:pPr>
        <w:pStyle w:val="aa"/>
        <w:ind w:firstLine="709"/>
        <w:rPr>
          <w:rFonts w:ascii="Times New Roman" w:hAnsi="Times New Roman"/>
        </w:rPr>
      </w:pPr>
      <w:r w:rsidRPr="008A4209">
        <w:rPr>
          <w:rStyle w:val="ac"/>
          <w:rFonts w:ascii="Times New Roman" w:hAnsi="Times New Roman"/>
        </w:rPr>
        <w:footnoteRef/>
      </w:r>
      <w:r w:rsidRPr="008A4209">
        <w:rPr>
          <w:rFonts w:ascii="Times New Roman" w:hAnsi="Times New Roman"/>
        </w:rPr>
        <w:t xml:space="preserve"> Виды и объемы работ указываются в приложении № 5 к ТЗ при проведении конкретной закупки.</w:t>
      </w:r>
    </w:p>
  </w:footnote>
  <w:footnote w:id="2">
    <w:p w14:paraId="193B4D0F" w14:textId="7690219B" w:rsidR="00A95EC0" w:rsidRDefault="00A95EC0" w:rsidP="007D2FFA">
      <w:pPr>
        <w:pStyle w:val="aa"/>
        <w:ind w:firstLine="709"/>
        <w:jc w:val="both"/>
      </w:pPr>
      <w:r w:rsidRPr="004257B5">
        <w:rPr>
          <w:rStyle w:val="ac"/>
          <w:rFonts w:ascii="Times New Roman" w:hAnsi="Times New Roman"/>
        </w:rPr>
        <w:footnoteRef/>
      </w:r>
      <w:r w:rsidRPr="004257B5">
        <w:rPr>
          <w:rFonts w:ascii="Times New Roman" w:hAnsi="Times New Roman"/>
        </w:rPr>
        <w:t xml:space="preserve"> В соответствии</w:t>
      </w:r>
      <w:r>
        <w:rPr>
          <w:rFonts w:ascii="Times New Roman" w:hAnsi="Times New Roman"/>
        </w:rPr>
        <w:t xml:space="preserve"> с условиями Договора. Установка Товара на подготовленную Площадку </w:t>
      </w:r>
      <w:r>
        <w:rPr>
          <w:rFonts w:ascii="Times New Roman" w:hAnsi="Times New Roman"/>
        </w:rPr>
        <w:br/>
        <w:t>с монтажом всех внутренних систем и комплектующих возможна только при условии подписания Сторонами акта о завершении работ по подготовке Площадки.</w:t>
      </w:r>
    </w:p>
  </w:footnote>
  <w:footnote w:id="3">
    <w:p w14:paraId="1307E6E8" w14:textId="77777777" w:rsidR="00A95EC0" w:rsidRPr="00515095" w:rsidRDefault="00A95EC0" w:rsidP="007D2FFA">
      <w:pPr>
        <w:pStyle w:val="aa"/>
        <w:ind w:firstLine="709"/>
        <w:jc w:val="both"/>
      </w:pPr>
      <w:r w:rsidRPr="00515095">
        <w:rPr>
          <w:rStyle w:val="ac"/>
          <w:rFonts w:ascii="Times New Roman" w:hAnsi="Times New Roman"/>
        </w:rPr>
        <w:footnoteRef/>
      </w:r>
      <w:r w:rsidRPr="00515095">
        <w:rPr>
          <w:rFonts w:ascii="Times New Roman" w:hAnsi="Times New Roman"/>
        </w:rPr>
        <w:t xml:space="preserve"> Дата и время проведения приемо-сдаточных испытаний должны быть согласованы с Заказчиком.</w:t>
      </w:r>
    </w:p>
  </w:footnote>
  <w:footnote w:id="4">
    <w:p w14:paraId="190401A5" w14:textId="7F9A79AD" w:rsidR="00A95EC0" w:rsidRDefault="00A95EC0" w:rsidP="007D2FFA">
      <w:pPr>
        <w:pStyle w:val="aa"/>
        <w:ind w:firstLine="709"/>
        <w:jc w:val="both"/>
      </w:pPr>
      <w:r w:rsidRPr="00F77EA6">
        <w:rPr>
          <w:rStyle w:val="ac"/>
          <w:rFonts w:ascii="Times New Roman" w:hAnsi="Times New Roman"/>
        </w:rPr>
        <w:footnoteRef/>
      </w:r>
      <w:r w:rsidRPr="00F77EA6">
        <w:rPr>
          <w:rFonts w:ascii="Times New Roman" w:hAnsi="Times New Roman"/>
        </w:rPr>
        <w:t xml:space="preserve"> По форме, установленной </w:t>
      </w:r>
      <w:r>
        <w:rPr>
          <w:rFonts w:ascii="Times New Roman" w:hAnsi="Times New Roman"/>
        </w:rPr>
        <w:t>Д</w:t>
      </w:r>
      <w:r w:rsidRPr="00F77EA6">
        <w:rPr>
          <w:rFonts w:ascii="Times New Roman" w:hAnsi="Times New Roman"/>
        </w:rPr>
        <w:t>оговор</w:t>
      </w:r>
      <w:r>
        <w:rPr>
          <w:rFonts w:ascii="Times New Roman" w:hAnsi="Times New Roman"/>
        </w:rPr>
        <w:t>ом</w:t>
      </w:r>
      <w:r w:rsidRPr="00F77EA6">
        <w:rPr>
          <w:rFonts w:ascii="Times New Roman" w:hAnsi="Times New Roman"/>
        </w:rPr>
        <w:t>.</w:t>
      </w:r>
    </w:p>
  </w:footnote>
  <w:footnote w:id="5">
    <w:p w14:paraId="6245E8AE" w14:textId="2D8C72A9" w:rsidR="00A95EC0" w:rsidRDefault="00A95EC0" w:rsidP="007D2FFA">
      <w:pPr>
        <w:pStyle w:val="aa"/>
        <w:ind w:firstLine="709"/>
      </w:pPr>
      <w:r w:rsidRPr="00F77EA6">
        <w:rPr>
          <w:rStyle w:val="ac"/>
          <w:rFonts w:ascii="Times New Roman" w:hAnsi="Times New Roman"/>
        </w:rPr>
        <w:footnoteRef/>
      </w:r>
      <w:r w:rsidRPr="00F77EA6">
        <w:rPr>
          <w:rFonts w:ascii="Times New Roman" w:hAnsi="Times New Roman"/>
        </w:rPr>
        <w:t xml:space="preserve"> По</w:t>
      </w:r>
      <w:r>
        <w:rPr>
          <w:rFonts w:ascii="Times New Roman" w:hAnsi="Times New Roman"/>
        </w:rPr>
        <w:t xml:space="preserve"> форме, указанной в Договоре.</w:t>
      </w:r>
    </w:p>
  </w:footnote>
  <w:footnote w:id="6">
    <w:p w14:paraId="2EFC580B" w14:textId="77777777" w:rsidR="00A95EC0" w:rsidRPr="00865843" w:rsidRDefault="00A95EC0" w:rsidP="007D2FFA">
      <w:pPr>
        <w:pStyle w:val="aa"/>
        <w:ind w:firstLine="709"/>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 xml:space="preserve">На товары, входящие в комплектность МОПС и подлежащие обязательной сертификации </w:t>
      </w:r>
      <w:r>
        <w:rPr>
          <w:rFonts w:ascii="Times New Roman" w:hAnsi="Times New Roman"/>
        </w:rPr>
        <w:br/>
      </w:r>
      <w:r w:rsidRPr="00865843">
        <w:rPr>
          <w:rFonts w:ascii="Times New Roman" w:hAnsi="Times New Roman"/>
        </w:rPr>
        <w:t>в соответствии с законодательством Российской Федерации.</w:t>
      </w:r>
    </w:p>
  </w:footnote>
  <w:footnote w:id="7">
    <w:p w14:paraId="21CA6900" w14:textId="77777777" w:rsidR="00A95EC0" w:rsidRPr="007C6DB2" w:rsidRDefault="00A95EC0" w:rsidP="007D2FFA">
      <w:pPr>
        <w:pStyle w:val="aa"/>
        <w:ind w:firstLine="709"/>
        <w:jc w:val="both"/>
        <w:rPr>
          <w:rFonts w:ascii="Times New Roman" w:hAnsi="Times New Roman"/>
          <w:spacing w:val="-6"/>
        </w:rPr>
      </w:pPr>
      <w:r w:rsidRPr="00865843">
        <w:rPr>
          <w:rStyle w:val="ac"/>
          <w:rFonts w:ascii="Times New Roman" w:hAnsi="Times New Roman"/>
        </w:rPr>
        <w:footnoteRef/>
      </w:r>
      <w:r w:rsidRPr="00865843">
        <w:rPr>
          <w:rFonts w:ascii="Times New Roman" w:hAnsi="Times New Roman"/>
        </w:rPr>
        <w:t xml:space="preserve"> </w:t>
      </w:r>
      <w:r w:rsidRPr="007C6DB2">
        <w:rPr>
          <w:rFonts w:ascii="Times New Roman" w:hAnsi="Times New Roman"/>
          <w:spacing w:val="-6"/>
        </w:rPr>
        <w:t>Предоставление счета-фактуры не требуется в случае, если Поставщик не является плательщиком НДС.</w:t>
      </w:r>
    </w:p>
  </w:footnote>
  <w:footnote w:id="8">
    <w:p w14:paraId="2479BB8C" w14:textId="77777777" w:rsidR="00A95EC0" w:rsidRPr="00865843" w:rsidRDefault="00A95EC0" w:rsidP="007D2FFA">
      <w:pPr>
        <w:pStyle w:val="aa"/>
        <w:ind w:firstLine="708"/>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На товары, подлежащие обязательной сертификации в соответствии с законодательством Российской Федерации.</w:t>
      </w:r>
    </w:p>
  </w:footnote>
  <w:footnote w:id="9">
    <w:p w14:paraId="6956BEED" w14:textId="5D22F42C" w:rsidR="00A95EC0" w:rsidRDefault="00A95EC0" w:rsidP="007D2FFA">
      <w:pPr>
        <w:pStyle w:val="aa"/>
        <w:ind w:firstLine="709"/>
        <w:jc w:val="both"/>
        <w:rPr>
          <w:rFonts w:ascii="Times New Roman" w:hAnsi="Times New Roman"/>
        </w:rPr>
      </w:pPr>
      <w:r w:rsidRPr="00064A29">
        <w:rPr>
          <w:rStyle w:val="ac"/>
          <w:rFonts w:ascii="Times New Roman" w:hAnsi="Times New Roman"/>
        </w:rPr>
        <w:footnoteRef/>
      </w:r>
      <w:r w:rsidRPr="00064A29">
        <w:rPr>
          <w:rFonts w:ascii="Times New Roman" w:hAnsi="Times New Roman"/>
        </w:rPr>
        <w:t xml:space="preserve"> </w:t>
      </w:r>
      <w:r>
        <w:rPr>
          <w:rFonts w:ascii="Times New Roman" w:hAnsi="Times New Roman"/>
        </w:rPr>
        <w:t>В</w:t>
      </w:r>
      <w:r w:rsidRPr="00064A29">
        <w:rPr>
          <w:rFonts w:ascii="Times New Roman" w:hAnsi="Times New Roman"/>
        </w:rPr>
        <w:t xml:space="preserve"> качестве источника водоснабжения</w:t>
      </w:r>
      <w:r>
        <w:rPr>
          <w:rFonts w:ascii="Times New Roman" w:hAnsi="Times New Roman"/>
        </w:rPr>
        <w:t>,</w:t>
      </w:r>
      <w:r w:rsidRPr="00064A29">
        <w:rPr>
          <w:rFonts w:ascii="Times New Roman" w:hAnsi="Times New Roman"/>
        </w:rPr>
        <w:t xml:space="preserve"> в соответствии с требованиями </w:t>
      </w:r>
      <w:r>
        <w:rPr>
          <w:rFonts w:ascii="Times New Roman" w:hAnsi="Times New Roman"/>
        </w:rPr>
        <w:t>п</w:t>
      </w:r>
      <w:r w:rsidRPr="00064A29">
        <w:rPr>
          <w:rFonts w:ascii="Times New Roman" w:hAnsi="Times New Roman"/>
        </w:rPr>
        <w:t>риложения №</w:t>
      </w:r>
      <w:r>
        <w:rPr>
          <w:rFonts w:ascii="Times New Roman" w:hAnsi="Times New Roman"/>
        </w:rPr>
        <w:t> 3 к ТЗ.</w:t>
      </w:r>
    </w:p>
    <w:p w14:paraId="1AD525C8" w14:textId="77777777" w:rsidR="00A95EC0" w:rsidRDefault="00A95EC0" w:rsidP="007D2FFA">
      <w:pPr>
        <w:pStyle w:val="aa"/>
        <w:ind w:firstLine="709"/>
        <w:jc w:val="both"/>
      </w:pPr>
    </w:p>
  </w:footnote>
  <w:footnote w:id="10">
    <w:p w14:paraId="4E2E9B60" w14:textId="77777777" w:rsidR="00A95EC0" w:rsidRPr="005F0123" w:rsidRDefault="00A95EC0" w:rsidP="00A157AB">
      <w:pPr>
        <w:pStyle w:val="aa"/>
        <w:jc w:val="both"/>
        <w:rPr>
          <w:rFonts w:ascii="Times New Roman" w:hAnsi="Times New Roman"/>
        </w:rPr>
      </w:pPr>
      <w:r w:rsidRPr="005F0123">
        <w:rPr>
          <w:rStyle w:val="ac"/>
          <w:rFonts w:ascii="Times New Roman" w:hAnsi="Times New Roman"/>
        </w:rPr>
        <w:footnoteRef/>
      </w:r>
      <w:r w:rsidRPr="005F0123">
        <w:rPr>
          <w:rFonts w:ascii="Times New Roman" w:hAnsi="Times New Roman"/>
        </w:rPr>
        <w:t xml:space="preserve"> Допускается выполнить работы по прокладке</w:t>
      </w:r>
      <w:r>
        <w:rPr>
          <w:rFonts w:ascii="Times New Roman" w:hAnsi="Times New Roman"/>
        </w:rPr>
        <w:t xml:space="preserve"> кабельных трасс</w:t>
      </w:r>
      <w:r w:rsidRPr="005F0123">
        <w:rPr>
          <w:rFonts w:ascii="Times New Roman" w:hAnsi="Times New Roman"/>
        </w:rPr>
        <w:t xml:space="preserve"> двумя указанными способами либо одним из </w:t>
      </w:r>
      <w:r>
        <w:rPr>
          <w:rFonts w:ascii="Times New Roman" w:hAnsi="Times New Roman"/>
        </w:rPr>
        <w:t>них</w:t>
      </w:r>
      <w:r w:rsidRPr="005F0123">
        <w:rPr>
          <w:rFonts w:ascii="Times New Roman" w:hAnsi="Times New Roman"/>
        </w:rPr>
        <w:t>.</w:t>
      </w:r>
    </w:p>
  </w:footnote>
  <w:footnote w:id="11">
    <w:p w14:paraId="6D0B8F02" w14:textId="77777777" w:rsidR="00A95EC0" w:rsidRPr="00D95D5A" w:rsidRDefault="00A95EC0" w:rsidP="00A157AB">
      <w:pPr>
        <w:pStyle w:val="aa"/>
        <w:jc w:val="both"/>
        <w:rPr>
          <w:rFonts w:ascii="Times New Roman" w:hAnsi="Times New Roman"/>
        </w:rPr>
      </w:pPr>
      <w:r>
        <w:rPr>
          <w:rStyle w:val="ac"/>
        </w:rPr>
        <w:footnoteRef/>
      </w:r>
      <w:r>
        <w:t xml:space="preserve"> </w:t>
      </w:r>
      <w:r w:rsidRPr="00D95D5A">
        <w:rPr>
          <w:rFonts w:ascii="Times New Roman" w:hAnsi="Times New Roman"/>
        </w:rPr>
        <w:t>При очень плотных плохо</w:t>
      </w:r>
      <w:r>
        <w:rPr>
          <w:rFonts w:ascii="Times New Roman" w:hAnsi="Times New Roman"/>
        </w:rPr>
        <w:t xml:space="preserve"> </w:t>
      </w:r>
      <w:r w:rsidRPr="00D95D5A">
        <w:rPr>
          <w:rFonts w:ascii="Times New Roman" w:hAnsi="Times New Roman"/>
        </w:rPr>
        <w:t xml:space="preserve">впитывающих либо </w:t>
      </w:r>
      <w:r w:rsidRPr="00032FFA">
        <w:rPr>
          <w:rFonts w:ascii="Times New Roman" w:hAnsi="Times New Roman"/>
        </w:rPr>
        <w:t xml:space="preserve">невпитывающих грунтах применять </w:t>
      </w:r>
      <w:r w:rsidRPr="00D95D5A">
        <w:rPr>
          <w:rFonts w:ascii="Times New Roman" w:hAnsi="Times New Roman"/>
        </w:rPr>
        <w:t>энергозависимые септики.</w:t>
      </w:r>
    </w:p>
    <w:p w14:paraId="6F7A3776" w14:textId="77777777" w:rsidR="00A95EC0" w:rsidRDefault="00A95EC0" w:rsidP="00A157AB">
      <w:pPr>
        <w:pStyle w:val="aa"/>
      </w:pPr>
    </w:p>
  </w:footnote>
  <w:footnote w:id="12">
    <w:p w14:paraId="3EAE8DE6" w14:textId="77777777" w:rsidR="00A95EC0" w:rsidRPr="004E6B75" w:rsidRDefault="00A95EC0" w:rsidP="00A157AB">
      <w:pPr>
        <w:pStyle w:val="aa"/>
        <w:jc w:val="both"/>
        <w:rPr>
          <w:rFonts w:ascii="Times New Roman" w:hAnsi="Times New Roman"/>
        </w:rPr>
      </w:pPr>
      <w:r w:rsidRPr="00064A29">
        <w:rPr>
          <w:rStyle w:val="ac"/>
          <w:rFonts w:ascii="Times New Roman" w:hAnsi="Times New Roman"/>
        </w:rPr>
        <w:footnoteRef/>
      </w:r>
      <w:r>
        <w:rPr>
          <w:rFonts w:ascii="Times New Roman" w:hAnsi="Times New Roman"/>
        </w:rPr>
        <w:t xml:space="preserve"> </w:t>
      </w:r>
      <w:r w:rsidRPr="004E6B75">
        <w:rPr>
          <w:rFonts w:ascii="Times New Roman" w:hAnsi="Times New Roman"/>
        </w:rPr>
        <w:t xml:space="preserve">В соответствии с </w:t>
      </w:r>
      <w:r>
        <w:rPr>
          <w:rFonts w:ascii="Times New Roman" w:hAnsi="Times New Roman"/>
        </w:rPr>
        <w:t>Техническими требованиями</w:t>
      </w:r>
      <w:r w:rsidRPr="004E6B75">
        <w:rPr>
          <w:rFonts w:ascii="Times New Roman" w:hAnsi="Times New Roman"/>
        </w:rPr>
        <w:t xml:space="preserve"> и в соответствии с Альбомом чертежей (Приложение № 1 к настоящим Техническим требованиям к Товару).</w:t>
      </w:r>
    </w:p>
    <w:p w14:paraId="498676E9" w14:textId="77777777" w:rsidR="00A95EC0" w:rsidRPr="00A0467B" w:rsidRDefault="00A95EC0" w:rsidP="00A157AB">
      <w:pPr>
        <w:pStyle w:val="aa"/>
        <w:ind w:firstLine="709"/>
        <w:jc w:val="both"/>
        <w:rPr>
          <w:rFonts w:ascii="Times New Roman" w:hAnsi="Times New Roman"/>
        </w:rPr>
      </w:pPr>
    </w:p>
  </w:footnote>
  <w:footnote w:id="13">
    <w:p w14:paraId="55AA62DA" w14:textId="77777777" w:rsidR="00A95EC0" w:rsidRPr="005019EA" w:rsidRDefault="00A95EC0" w:rsidP="00A157AB">
      <w:pPr>
        <w:pStyle w:val="aa"/>
        <w:jc w:val="both"/>
        <w:rPr>
          <w:rFonts w:ascii="Times New Roman" w:hAnsi="Times New Roman"/>
        </w:rPr>
      </w:pPr>
      <w:r>
        <w:rPr>
          <w:rStyle w:val="ac"/>
        </w:rPr>
        <w:footnoteRef/>
      </w:r>
      <w:r>
        <w:rPr>
          <w:rFonts w:ascii="Times New Roman" w:hAnsi="Times New Roman"/>
        </w:rPr>
        <w:t xml:space="preserve"> </w:t>
      </w:r>
      <w:r>
        <w:rPr>
          <w:rFonts w:ascii="Times New Roman" w:hAnsi="Times New Roman"/>
          <w:bCs/>
          <w:shd w:val="clear" w:color="auto" w:fill="FFFFFF"/>
        </w:rPr>
        <w:t>Поливинилхлорид –</w:t>
      </w:r>
      <w:r>
        <w:rPr>
          <w:rFonts w:ascii="Times New Roman" w:hAnsi="Times New Roman"/>
          <w:shd w:val="clear" w:color="auto" w:fill="FFFFFF"/>
        </w:rPr>
        <w:t xml:space="preserve"> бесцветная, </w:t>
      </w:r>
      <w:r w:rsidRPr="005019EA">
        <w:rPr>
          <w:rFonts w:ascii="Times New Roman" w:hAnsi="Times New Roman"/>
          <w:shd w:val="clear" w:color="auto" w:fill="FFFFFF"/>
        </w:rPr>
        <w:t>прозрачная </w:t>
      </w:r>
      <w:hyperlink r:id="rId1" w:tooltip="Пластмасса" w:history="1">
        <w:r w:rsidRPr="005019EA">
          <w:rPr>
            <w:rStyle w:val="affff2"/>
            <w:color w:val="auto"/>
            <w:shd w:val="clear" w:color="auto" w:fill="FFFFFF"/>
          </w:rPr>
          <w:t>пластмасса</w:t>
        </w:r>
      </w:hyperlink>
      <w:r w:rsidRPr="005019EA">
        <w:rPr>
          <w:rFonts w:ascii="Times New Roman" w:hAnsi="Times New Roman"/>
          <w:shd w:val="clear" w:color="auto" w:fill="FFFFFF"/>
        </w:rPr>
        <w:t>, термопластичный полимер </w:t>
      </w:r>
      <w:hyperlink r:id="rId2" w:tooltip="Винилхлорид" w:history="1">
        <w:r w:rsidRPr="005019EA">
          <w:rPr>
            <w:rStyle w:val="affff2"/>
            <w:color w:val="auto"/>
            <w:shd w:val="clear" w:color="auto" w:fill="FFFFFF"/>
          </w:rPr>
          <w:t>винилхлорида</w:t>
        </w:r>
      </w:hyperlink>
      <w:r w:rsidRPr="005019EA">
        <w:rPr>
          <w:rFonts w:ascii="Times New Roman" w:hAnsi="Times New Roman"/>
          <w:shd w:val="clear" w:color="auto" w:fill="FFFFFF"/>
        </w:rPr>
        <w:t>. Отличается химической стойкостью к щелочам, минеральным маслам, многим кислотам и растворителям.</w:t>
      </w:r>
    </w:p>
  </w:footnote>
  <w:footnote w:id="14">
    <w:p w14:paraId="2D58DAFB" w14:textId="0D20B7DA" w:rsidR="00A95EC0" w:rsidRPr="003D4755" w:rsidRDefault="00A95EC0"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15">
    <w:p w14:paraId="44D5A7D3" w14:textId="77777777" w:rsidR="00A95EC0" w:rsidRPr="003D4755" w:rsidRDefault="00A95EC0"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16">
    <w:p w14:paraId="53941EEB" w14:textId="2B19DD28" w:rsidR="00A95EC0" w:rsidRPr="003D4755" w:rsidRDefault="00A95EC0"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17">
    <w:p w14:paraId="74731255" w14:textId="77777777" w:rsidR="00A95EC0" w:rsidRDefault="00A95EC0"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0F9498BB" w:rsidR="00A95EC0" w:rsidRPr="00B93F40" w:rsidRDefault="00A95EC0">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F74BB6">
          <w:rPr>
            <w:rFonts w:ascii="Times New Roman" w:hAnsi="Times New Roman"/>
            <w:noProof/>
            <w:sz w:val="24"/>
            <w:szCs w:val="24"/>
          </w:rPr>
          <w:t>21</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2E0F44"/>
    <w:multiLevelType w:val="hybridMultilevel"/>
    <w:tmpl w:val="B0A88BA8"/>
    <w:lvl w:ilvl="0" w:tplc="58726130">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4" w15:restartNumberingAfterBreak="0">
    <w:nsid w:val="00921681"/>
    <w:multiLevelType w:val="hybridMultilevel"/>
    <w:tmpl w:val="2A7E8CBA"/>
    <w:lvl w:ilvl="0" w:tplc="16D072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140218B"/>
    <w:multiLevelType w:val="hybridMultilevel"/>
    <w:tmpl w:val="10E0B12A"/>
    <w:lvl w:ilvl="0" w:tplc="79BA4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8" w15:restartNumberingAfterBreak="0">
    <w:nsid w:val="05D57AF6"/>
    <w:multiLevelType w:val="hybridMultilevel"/>
    <w:tmpl w:val="E6A85A2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15:restartNumberingAfterBreak="0">
    <w:nsid w:val="0B707081"/>
    <w:multiLevelType w:val="hybridMultilevel"/>
    <w:tmpl w:val="15221CCA"/>
    <w:lvl w:ilvl="0" w:tplc="F92A8BEA">
      <w:start w:val="1"/>
      <w:numFmt w:val="decimal"/>
      <w:lvlText w:val="7.1.1.%1."/>
      <w:lvlJc w:val="left"/>
      <w:pPr>
        <w:ind w:left="1070" w:hanging="360"/>
      </w:pPr>
      <w:rPr>
        <w:rFonts w:cs="Times New Roman" w:hint="default"/>
        <w:strike w:val="0"/>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1" w15:restartNumberingAfterBreak="0">
    <w:nsid w:val="0E667F0B"/>
    <w:multiLevelType w:val="hybridMultilevel"/>
    <w:tmpl w:val="2FFE9254"/>
    <w:lvl w:ilvl="0" w:tplc="79BA442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2"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22C5349"/>
    <w:multiLevelType w:val="hybridMultilevel"/>
    <w:tmpl w:val="E29AB26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25E6161"/>
    <w:multiLevelType w:val="hybridMultilevel"/>
    <w:tmpl w:val="12965BF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2656232"/>
    <w:multiLevelType w:val="hybridMultilevel"/>
    <w:tmpl w:val="ACB08F9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3ED2B4B"/>
    <w:multiLevelType w:val="hybridMultilevel"/>
    <w:tmpl w:val="0F102D10"/>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14054081"/>
    <w:multiLevelType w:val="hybridMultilevel"/>
    <w:tmpl w:val="806AC07C"/>
    <w:lvl w:ilvl="0" w:tplc="324E41D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5576C0D"/>
    <w:multiLevelType w:val="hybridMultilevel"/>
    <w:tmpl w:val="090ED084"/>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56C14BA"/>
    <w:multiLevelType w:val="hybridMultilevel"/>
    <w:tmpl w:val="E8440750"/>
    <w:lvl w:ilvl="0" w:tplc="5872613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22" w15:restartNumberingAfterBreak="0">
    <w:nsid w:val="15F46652"/>
    <w:multiLevelType w:val="hybridMultilevel"/>
    <w:tmpl w:val="FAD8E15C"/>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3" w15:restartNumberingAfterBreak="0">
    <w:nsid w:val="19A6317C"/>
    <w:multiLevelType w:val="hybridMultilevel"/>
    <w:tmpl w:val="57B40194"/>
    <w:lvl w:ilvl="0" w:tplc="FA285AA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25" w15:restartNumberingAfterBreak="0">
    <w:nsid w:val="1BE022F6"/>
    <w:multiLevelType w:val="hybridMultilevel"/>
    <w:tmpl w:val="CCD49008"/>
    <w:lvl w:ilvl="0" w:tplc="0D0CE026">
      <w:start w:val="1"/>
      <w:numFmt w:val="russianLower"/>
      <w:lvlText w:val="%1)"/>
      <w:lvlJc w:val="left"/>
      <w:pPr>
        <w:ind w:left="1778" w:hanging="360"/>
      </w:pPr>
      <w:rPr>
        <w:rFonts w:cs="Times New Roman" w:hint="default"/>
      </w:rPr>
    </w:lvl>
    <w:lvl w:ilvl="1" w:tplc="04190003">
      <w:start w:val="1"/>
      <w:numFmt w:val="bullet"/>
      <w:lvlText w:val="o"/>
      <w:lvlJc w:val="left"/>
      <w:pPr>
        <w:ind w:left="2081" w:hanging="360"/>
      </w:pPr>
      <w:rPr>
        <w:rFonts w:ascii="Courier New" w:hAnsi="Courier New" w:hint="default"/>
      </w:rPr>
    </w:lvl>
    <w:lvl w:ilvl="2" w:tplc="04190005">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26" w15:restartNumberingAfterBreak="0">
    <w:nsid w:val="1CEF3A11"/>
    <w:multiLevelType w:val="multilevel"/>
    <w:tmpl w:val="DB96CD22"/>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decimal"/>
      <w:lvlText w:val="1.59.%3."/>
      <w:lvlJc w:val="left"/>
      <w:pPr>
        <w:ind w:left="4497" w:hanging="810"/>
      </w:pPr>
      <w:rPr>
        <w:rFonts w:hint="default"/>
        <w:b w:val="0"/>
        <w:i w:val="0"/>
        <w:strike w:val="0"/>
      </w:rPr>
    </w:lvl>
    <w:lvl w:ilvl="3">
      <w:start w:val="1"/>
      <w:numFmt w:val="decimal"/>
      <w:lvlText w:val="1.50.%4."/>
      <w:lvlJc w:val="left"/>
      <w:pPr>
        <w:ind w:left="2568" w:hanging="1080"/>
      </w:pPr>
      <w:rPr>
        <w:rFonts w:hint="default"/>
        <w:b w:val="0"/>
        <w:i w:val="0"/>
        <w:strike w:val="0"/>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7"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1EC47471"/>
    <w:multiLevelType w:val="hybridMultilevel"/>
    <w:tmpl w:val="B8A65EC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EDC276B"/>
    <w:multiLevelType w:val="hybridMultilevel"/>
    <w:tmpl w:val="DED652D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1" w15:restartNumberingAfterBreak="0">
    <w:nsid w:val="22275F78"/>
    <w:multiLevelType w:val="hybridMultilevel"/>
    <w:tmpl w:val="E8C6B74E"/>
    <w:lvl w:ilvl="0" w:tplc="6026E730">
      <w:start w:val="1"/>
      <w:numFmt w:val="bullet"/>
      <w:lvlText w:val=""/>
      <w:lvlJc w:val="left"/>
      <w:pPr>
        <w:ind w:left="1068" w:hanging="360"/>
      </w:pPr>
      <w:rPr>
        <w:rFonts w:ascii="Symbol" w:hAnsi="Symbol" w:hint="default"/>
      </w:rPr>
    </w:lvl>
    <w:lvl w:ilvl="1" w:tplc="0419000D">
      <w:start w:val="1"/>
      <w:numFmt w:val="bullet"/>
      <w:lvlText w:val=""/>
      <w:lvlJc w:val="left"/>
      <w:pPr>
        <w:ind w:left="2778" w:hanging="360"/>
      </w:pPr>
      <w:rPr>
        <w:rFonts w:ascii="Wingdings" w:hAnsi="Wingdings" w:hint="default"/>
      </w:rPr>
    </w:lvl>
    <w:lvl w:ilvl="2" w:tplc="04190005" w:tentative="1">
      <w:start w:val="1"/>
      <w:numFmt w:val="bullet"/>
      <w:lvlText w:val=""/>
      <w:lvlJc w:val="left"/>
      <w:pPr>
        <w:ind w:left="3498" w:hanging="360"/>
      </w:pPr>
      <w:rPr>
        <w:rFonts w:ascii="Wingdings" w:hAnsi="Wingdings" w:hint="default"/>
      </w:rPr>
    </w:lvl>
    <w:lvl w:ilvl="3" w:tplc="04190001" w:tentative="1">
      <w:start w:val="1"/>
      <w:numFmt w:val="bullet"/>
      <w:lvlText w:val=""/>
      <w:lvlJc w:val="left"/>
      <w:pPr>
        <w:ind w:left="4218" w:hanging="360"/>
      </w:pPr>
      <w:rPr>
        <w:rFonts w:ascii="Symbol" w:hAnsi="Symbol" w:hint="default"/>
      </w:rPr>
    </w:lvl>
    <w:lvl w:ilvl="4" w:tplc="04190003" w:tentative="1">
      <w:start w:val="1"/>
      <w:numFmt w:val="bullet"/>
      <w:lvlText w:val="o"/>
      <w:lvlJc w:val="left"/>
      <w:pPr>
        <w:ind w:left="4938" w:hanging="360"/>
      </w:pPr>
      <w:rPr>
        <w:rFonts w:ascii="Courier New" w:hAnsi="Courier New" w:hint="default"/>
      </w:rPr>
    </w:lvl>
    <w:lvl w:ilvl="5" w:tplc="04190005" w:tentative="1">
      <w:start w:val="1"/>
      <w:numFmt w:val="bullet"/>
      <w:lvlText w:val=""/>
      <w:lvlJc w:val="left"/>
      <w:pPr>
        <w:ind w:left="5658" w:hanging="360"/>
      </w:pPr>
      <w:rPr>
        <w:rFonts w:ascii="Wingdings" w:hAnsi="Wingdings" w:hint="default"/>
      </w:rPr>
    </w:lvl>
    <w:lvl w:ilvl="6" w:tplc="04190001" w:tentative="1">
      <w:start w:val="1"/>
      <w:numFmt w:val="bullet"/>
      <w:lvlText w:val=""/>
      <w:lvlJc w:val="left"/>
      <w:pPr>
        <w:ind w:left="6378" w:hanging="360"/>
      </w:pPr>
      <w:rPr>
        <w:rFonts w:ascii="Symbol" w:hAnsi="Symbol" w:hint="default"/>
      </w:rPr>
    </w:lvl>
    <w:lvl w:ilvl="7" w:tplc="04190003" w:tentative="1">
      <w:start w:val="1"/>
      <w:numFmt w:val="bullet"/>
      <w:lvlText w:val="o"/>
      <w:lvlJc w:val="left"/>
      <w:pPr>
        <w:ind w:left="7098" w:hanging="360"/>
      </w:pPr>
      <w:rPr>
        <w:rFonts w:ascii="Courier New" w:hAnsi="Courier New" w:hint="default"/>
      </w:rPr>
    </w:lvl>
    <w:lvl w:ilvl="8" w:tplc="04190005" w:tentative="1">
      <w:start w:val="1"/>
      <w:numFmt w:val="bullet"/>
      <w:lvlText w:val=""/>
      <w:lvlJc w:val="left"/>
      <w:pPr>
        <w:ind w:left="7818" w:hanging="360"/>
      </w:pPr>
      <w:rPr>
        <w:rFonts w:ascii="Wingdings" w:hAnsi="Wingdings" w:hint="default"/>
      </w:rPr>
    </w:lvl>
  </w:abstractNum>
  <w:abstractNum w:abstractNumId="32"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3" w15:restartNumberingAfterBreak="0">
    <w:nsid w:val="22DF74EA"/>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34" w15:restartNumberingAfterBreak="0">
    <w:nsid w:val="2314621F"/>
    <w:multiLevelType w:val="hybridMultilevel"/>
    <w:tmpl w:val="10ACEDFA"/>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38A0BB9"/>
    <w:multiLevelType w:val="hybridMultilevel"/>
    <w:tmpl w:val="659C6CBA"/>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6"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37" w15:restartNumberingAfterBreak="0">
    <w:nsid w:val="23DB433A"/>
    <w:multiLevelType w:val="hybridMultilevel"/>
    <w:tmpl w:val="B6021ED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4E1106E"/>
    <w:multiLevelType w:val="hybridMultilevel"/>
    <w:tmpl w:val="3A2CF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5821E9A"/>
    <w:multiLevelType w:val="hybridMultilevel"/>
    <w:tmpl w:val="5074F178"/>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265423E2"/>
    <w:multiLevelType w:val="hybridMultilevel"/>
    <w:tmpl w:val="776A7B1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27EF30B5"/>
    <w:multiLevelType w:val="hybridMultilevel"/>
    <w:tmpl w:val="439AF2A8"/>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44"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2D2C3678"/>
    <w:multiLevelType w:val="hybridMultilevel"/>
    <w:tmpl w:val="B5F4C34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EBE7AEF"/>
    <w:multiLevelType w:val="hybridMultilevel"/>
    <w:tmpl w:val="F72C0C6C"/>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0A7316A"/>
    <w:multiLevelType w:val="hybridMultilevel"/>
    <w:tmpl w:val="FC608030"/>
    <w:lvl w:ilvl="0" w:tplc="54BE55F8">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30B831FD"/>
    <w:multiLevelType w:val="hybridMultilevel"/>
    <w:tmpl w:val="01D0E0A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1C062F0"/>
    <w:multiLevelType w:val="hybridMultilevel"/>
    <w:tmpl w:val="B85C49F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3216443A"/>
    <w:multiLevelType w:val="hybridMultilevel"/>
    <w:tmpl w:val="4740E8C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32A34B3D"/>
    <w:multiLevelType w:val="multilevel"/>
    <w:tmpl w:val="59903A9C"/>
    <w:lvl w:ilvl="0">
      <w:start w:val="1"/>
      <w:numFmt w:val="bullet"/>
      <w:lvlText w:val=""/>
      <w:lvlJc w:val="left"/>
      <w:pPr>
        <w:ind w:left="360" w:hanging="360"/>
      </w:pPr>
      <w:rPr>
        <w:rFonts w:ascii="Symbol" w:hAnsi="Symbol" w:hint="default"/>
      </w:rPr>
    </w:lvl>
    <w:lvl w:ilvl="1">
      <w:start w:val="11"/>
      <w:numFmt w:val="decimal"/>
      <w:lvlText w:val="1.%2."/>
      <w:lvlJc w:val="left"/>
      <w:pPr>
        <w:ind w:left="1065" w:hanging="360"/>
      </w:pPr>
      <w:rPr>
        <w:rFonts w:cs="Times New Roman" w:hint="default"/>
        <w:b w:val="0"/>
      </w:rPr>
    </w:lvl>
    <w:lvl w:ilvl="2">
      <w:start w:val="1"/>
      <w:numFmt w:val="decimal"/>
      <w:lvlText w:val="1.9.%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080" w:hanging="1440"/>
      </w:pPr>
      <w:rPr>
        <w:rFonts w:cs="Times New Roman" w:hint="default"/>
      </w:rPr>
    </w:lvl>
  </w:abstractNum>
  <w:abstractNum w:abstractNumId="53" w15:restartNumberingAfterBreak="0">
    <w:nsid w:val="34111D61"/>
    <w:multiLevelType w:val="hybridMultilevel"/>
    <w:tmpl w:val="6D3402FC"/>
    <w:lvl w:ilvl="0" w:tplc="58726130">
      <w:start w:val="1"/>
      <w:numFmt w:val="bullet"/>
      <w:lvlText w:val=""/>
      <w:lvlJc w:val="left"/>
      <w:pPr>
        <w:ind w:left="1354" w:hanging="360"/>
      </w:pPr>
      <w:rPr>
        <w:rFonts w:ascii="Symbol" w:hAnsi="Symbol" w:hint="default"/>
      </w:rPr>
    </w:lvl>
    <w:lvl w:ilvl="1" w:tplc="04190003" w:tentative="1">
      <w:start w:val="1"/>
      <w:numFmt w:val="bullet"/>
      <w:lvlText w:val="o"/>
      <w:lvlJc w:val="left"/>
      <w:pPr>
        <w:ind w:left="2074" w:hanging="360"/>
      </w:pPr>
      <w:rPr>
        <w:rFonts w:ascii="Courier New" w:hAnsi="Courier New" w:cs="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cs="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cs="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54"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55" w15:restartNumberingAfterBreak="0">
    <w:nsid w:val="36423926"/>
    <w:multiLevelType w:val="hybridMultilevel"/>
    <w:tmpl w:val="6D34CDB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381C58FB"/>
    <w:multiLevelType w:val="hybridMultilevel"/>
    <w:tmpl w:val="992471A0"/>
    <w:lvl w:ilvl="0" w:tplc="DD7A3C1E">
      <w:start w:val="1"/>
      <w:numFmt w:val="bullet"/>
      <w:lvlText w:val=""/>
      <w:lvlJc w:val="left"/>
      <w:pPr>
        <w:ind w:left="0" w:firstLine="709"/>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7"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58" w15:restartNumberingAfterBreak="0">
    <w:nsid w:val="39FD5C46"/>
    <w:multiLevelType w:val="hybridMultilevel"/>
    <w:tmpl w:val="7D3E21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3A8C3F4B"/>
    <w:multiLevelType w:val="hybridMultilevel"/>
    <w:tmpl w:val="DEF632D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61" w15:restartNumberingAfterBreak="0">
    <w:nsid w:val="3D272F6D"/>
    <w:multiLevelType w:val="hybridMultilevel"/>
    <w:tmpl w:val="647C3F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3D5E6FE0"/>
    <w:multiLevelType w:val="hybridMultilevel"/>
    <w:tmpl w:val="8844197E"/>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3F26488E"/>
    <w:multiLevelType w:val="hybridMultilevel"/>
    <w:tmpl w:val="4524CE2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419C4619"/>
    <w:multiLevelType w:val="multilevel"/>
    <w:tmpl w:val="58E84A1C"/>
    <w:lvl w:ilvl="0">
      <w:start w:val="1"/>
      <w:numFmt w:val="decimal"/>
      <w:lvlText w:val="%1."/>
      <w:lvlJc w:val="left"/>
      <w:pPr>
        <w:ind w:left="1065" w:hanging="360"/>
      </w:pPr>
      <w:rPr>
        <w:rFonts w:cs="Times New Roman" w:hint="default"/>
        <w:b w:val="0"/>
        <w:sz w:val="28"/>
        <w:szCs w:val="28"/>
      </w:rPr>
    </w:lvl>
    <w:lvl w:ilvl="1">
      <w:start w:val="1"/>
      <w:numFmt w:val="decimal"/>
      <w:lvlText w:val="1.%2."/>
      <w:lvlJc w:val="left"/>
      <w:pPr>
        <w:ind w:left="1353" w:hanging="360"/>
      </w:pPr>
      <w:rPr>
        <w:rFonts w:ascii="Times New Roman" w:hAnsi="Times New Roman" w:cs="Times New Roman" w:hint="default"/>
        <w:b w:val="0"/>
        <w:strike w:val="0"/>
        <w:color w:val="auto"/>
        <w:sz w:val="28"/>
        <w:szCs w:val="28"/>
      </w:rPr>
    </w:lvl>
    <w:lvl w:ilvl="2">
      <w:start w:val="1"/>
      <w:numFmt w:val="decimal"/>
      <w:isLgl/>
      <w:lvlText w:val="%1.%2.%3"/>
      <w:lvlJc w:val="left"/>
      <w:pPr>
        <w:ind w:left="1425" w:hanging="720"/>
      </w:pPr>
      <w:rPr>
        <w:rFonts w:cs="Times New Roman" w:hint="default"/>
        <w:b w:val="0"/>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66"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7"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68"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9"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0" w15:restartNumberingAfterBreak="0">
    <w:nsid w:val="49870390"/>
    <w:multiLevelType w:val="hybridMultilevel"/>
    <w:tmpl w:val="A61E615E"/>
    <w:lvl w:ilvl="0" w:tplc="04190001">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1" w15:restartNumberingAfterBreak="0">
    <w:nsid w:val="4ACA660B"/>
    <w:multiLevelType w:val="hybridMultilevel"/>
    <w:tmpl w:val="1264F20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4CE52BF9"/>
    <w:multiLevelType w:val="hybridMultilevel"/>
    <w:tmpl w:val="473053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74" w15:restartNumberingAfterBreak="0">
    <w:nsid w:val="50047513"/>
    <w:multiLevelType w:val="hybridMultilevel"/>
    <w:tmpl w:val="3F3C5D4A"/>
    <w:lvl w:ilvl="0" w:tplc="58726130">
      <w:start w:val="1"/>
      <w:numFmt w:val="bullet"/>
      <w:lvlText w:val=""/>
      <w:lvlJc w:val="left"/>
      <w:pPr>
        <w:ind w:left="1637" w:hanging="360"/>
      </w:pPr>
      <w:rPr>
        <w:rFonts w:ascii="Symbol" w:hAnsi="Symbol" w:hint="default"/>
      </w:rPr>
    </w:lvl>
    <w:lvl w:ilvl="1" w:tplc="04190001">
      <w:start w:val="1"/>
      <w:numFmt w:val="bullet"/>
      <w:lvlText w:val=""/>
      <w:lvlJc w:val="left"/>
      <w:pPr>
        <w:ind w:left="1494"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52D32A8A"/>
    <w:multiLevelType w:val="hybridMultilevel"/>
    <w:tmpl w:val="F9A4CAA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54C12AC9"/>
    <w:multiLevelType w:val="hybridMultilevel"/>
    <w:tmpl w:val="51A499D2"/>
    <w:lvl w:ilvl="0" w:tplc="A352F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79" w15:restartNumberingAfterBreak="0">
    <w:nsid w:val="55915807"/>
    <w:multiLevelType w:val="multilevel"/>
    <w:tmpl w:val="0BC284F8"/>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ascii="Times New Roman" w:hAnsi="Times New Roman" w:cs="Times New Roman" w:hint="default"/>
      </w:rPr>
    </w:lvl>
    <w:lvl w:ilvl="2">
      <w:start w:val="1"/>
      <w:numFmt w:val="decimal"/>
      <w:lvlText w:val="%3.25.2."/>
      <w:lvlJc w:val="left"/>
      <w:pPr>
        <w:ind w:left="4497" w:hanging="810"/>
      </w:pPr>
      <w:rPr>
        <w:rFonts w:hint="default"/>
        <w:b w:val="0"/>
        <w:strike w:val="0"/>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80" w15:restartNumberingAfterBreak="0">
    <w:nsid w:val="55B12D43"/>
    <w:multiLevelType w:val="hybridMultilevel"/>
    <w:tmpl w:val="1D4A151E"/>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57CA2CA3"/>
    <w:multiLevelType w:val="hybridMultilevel"/>
    <w:tmpl w:val="2364058A"/>
    <w:lvl w:ilvl="0" w:tplc="58726130">
      <w:start w:val="1"/>
      <w:numFmt w:val="bullet"/>
      <w:lvlText w:val=""/>
      <w:lvlJc w:val="left"/>
      <w:pPr>
        <w:ind w:left="1778" w:hanging="360"/>
      </w:pPr>
      <w:rPr>
        <w:rFonts w:ascii="Symbol" w:hAnsi="Symbol" w:hint="default"/>
      </w:rPr>
    </w:lvl>
    <w:lvl w:ilvl="1" w:tplc="04190003">
      <w:start w:val="1"/>
      <w:numFmt w:val="bullet"/>
      <w:lvlText w:val="o"/>
      <w:lvlJc w:val="left"/>
      <w:pPr>
        <w:ind w:left="2081" w:hanging="360"/>
      </w:pPr>
      <w:rPr>
        <w:rFonts w:ascii="Courier New" w:hAnsi="Courier New" w:hint="default"/>
      </w:rPr>
    </w:lvl>
    <w:lvl w:ilvl="2" w:tplc="04190005" w:tentative="1">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83"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84"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85" w15:restartNumberingAfterBreak="0">
    <w:nsid w:val="5BA51674"/>
    <w:multiLevelType w:val="hybridMultilevel"/>
    <w:tmpl w:val="17B616F0"/>
    <w:lvl w:ilvl="0" w:tplc="79BA442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6" w15:restartNumberingAfterBreak="0">
    <w:nsid w:val="5C2833AF"/>
    <w:multiLevelType w:val="hybridMultilevel"/>
    <w:tmpl w:val="E21E3E5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8"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89" w15:restartNumberingAfterBreak="0">
    <w:nsid w:val="632146C8"/>
    <w:multiLevelType w:val="hybridMultilevel"/>
    <w:tmpl w:val="951E4A3E"/>
    <w:lvl w:ilvl="0" w:tplc="CAE0B266">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64B66D46"/>
    <w:multiLevelType w:val="hybridMultilevel"/>
    <w:tmpl w:val="BDF2770A"/>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673F19CF"/>
    <w:multiLevelType w:val="hybridMultilevel"/>
    <w:tmpl w:val="87A67778"/>
    <w:lvl w:ilvl="0" w:tplc="587261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15:restartNumberingAfterBreak="0">
    <w:nsid w:val="6AB918C2"/>
    <w:multiLevelType w:val="hybridMultilevel"/>
    <w:tmpl w:val="F71CAB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6"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7" w15:restartNumberingAfterBreak="0">
    <w:nsid w:val="6EC131E1"/>
    <w:multiLevelType w:val="hybridMultilevel"/>
    <w:tmpl w:val="8EA4AE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6EE21738"/>
    <w:multiLevelType w:val="hybridMultilevel"/>
    <w:tmpl w:val="F7FE5342"/>
    <w:lvl w:ilvl="0" w:tplc="587261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6EE47A1C"/>
    <w:multiLevelType w:val="hybridMultilevel"/>
    <w:tmpl w:val="9CF4D5C8"/>
    <w:lvl w:ilvl="0" w:tplc="79BA44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0"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70391D15"/>
    <w:multiLevelType w:val="hybridMultilevel"/>
    <w:tmpl w:val="CDBC4CB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103" w15:restartNumberingAfterBreak="0">
    <w:nsid w:val="70F52DFC"/>
    <w:multiLevelType w:val="hybridMultilevel"/>
    <w:tmpl w:val="91C00C0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71342FD6"/>
    <w:multiLevelType w:val="hybridMultilevel"/>
    <w:tmpl w:val="4A505C5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6"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107" w15:restartNumberingAfterBreak="0">
    <w:nsid w:val="733A3FCE"/>
    <w:multiLevelType w:val="hybridMultilevel"/>
    <w:tmpl w:val="13B2E12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74216727"/>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109" w15:restartNumberingAfterBreak="0">
    <w:nsid w:val="759C42B2"/>
    <w:multiLevelType w:val="hybridMultilevel"/>
    <w:tmpl w:val="B2B07D1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77166487"/>
    <w:multiLevelType w:val="hybridMultilevel"/>
    <w:tmpl w:val="A4FE558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77A95300"/>
    <w:multiLevelType w:val="hybridMultilevel"/>
    <w:tmpl w:val="DF0C5FE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7A9925AA"/>
    <w:multiLevelType w:val="multilevel"/>
    <w:tmpl w:val="38CC7416"/>
    <w:lvl w:ilvl="0">
      <w:start w:val="1"/>
      <w:numFmt w:val="decimal"/>
      <w:lvlText w:val="%1."/>
      <w:lvlJc w:val="center"/>
      <w:pPr>
        <w:ind w:left="1211" w:hanging="360"/>
      </w:pPr>
      <w:rPr>
        <w:rFonts w:cs="Times New Roman" w:hint="default"/>
        <w:b/>
      </w:rPr>
    </w:lvl>
    <w:lvl w:ilvl="1">
      <w:start w:val="4"/>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114" w15:restartNumberingAfterBreak="0">
    <w:nsid w:val="7AD76B73"/>
    <w:multiLevelType w:val="hybridMultilevel"/>
    <w:tmpl w:val="EF6E0A6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15:restartNumberingAfterBreak="0">
    <w:nsid w:val="7DFA397E"/>
    <w:multiLevelType w:val="hybridMultilevel"/>
    <w:tmpl w:val="B0A8A59C"/>
    <w:lvl w:ilvl="0" w:tplc="58726130">
      <w:start w:val="1"/>
      <w:numFmt w:val="bullet"/>
      <w:lvlText w:val=""/>
      <w:lvlJc w:val="left"/>
      <w:pPr>
        <w:ind w:left="927"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7E486071"/>
    <w:multiLevelType w:val="hybridMultilevel"/>
    <w:tmpl w:val="3DD0E0D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7E4A1F05"/>
    <w:multiLevelType w:val="hybridMultilevel"/>
    <w:tmpl w:val="10748F32"/>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18"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93"/>
  </w:num>
  <w:num w:numId="2">
    <w:abstractNumId w:val="0"/>
  </w:num>
  <w:num w:numId="3">
    <w:abstractNumId w:val="95"/>
  </w:num>
  <w:num w:numId="4">
    <w:abstractNumId w:val="88"/>
  </w:num>
  <w:num w:numId="5">
    <w:abstractNumId w:val="57"/>
  </w:num>
  <w:num w:numId="6">
    <w:abstractNumId w:val="83"/>
  </w:num>
  <w:num w:numId="7">
    <w:abstractNumId w:val="30"/>
  </w:num>
  <w:num w:numId="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45"/>
  </w:num>
  <w:num w:numId="11">
    <w:abstractNumId w:val="73"/>
  </w:num>
  <w:num w:numId="12">
    <w:abstractNumId w:val="102"/>
  </w:num>
  <w:num w:numId="13">
    <w:abstractNumId w:val="2"/>
  </w:num>
  <w:num w:numId="14">
    <w:abstractNumId w:val="1"/>
  </w:num>
  <w:num w:numId="15">
    <w:abstractNumId w:val="81"/>
  </w:num>
  <w:num w:numId="16">
    <w:abstractNumId w:val="21"/>
  </w:num>
  <w:num w:numId="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0"/>
  </w:num>
  <w:num w:numId="19">
    <w:abstractNumId w:val="106"/>
  </w:num>
  <w:num w:numId="2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2"/>
  </w:num>
  <w:num w:numId="27">
    <w:abstractNumId w:val="64"/>
  </w:num>
  <w:num w:numId="28">
    <w:abstractNumId w:val="76"/>
  </w:num>
  <w:num w:numId="29">
    <w:abstractNumId w:val="27"/>
  </w:num>
  <w:num w:numId="30">
    <w:abstractNumId w:val="66"/>
  </w:num>
  <w:num w:numId="31">
    <w:abstractNumId w:val="32"/>
  </w:num>
  <w:num w:numId="32">
    <w:abstractNumId w:val="54"/>
  </w:num>
  <w:num w:numId="33">
    <w:abstractNumId w:val="36"/>
  </w:num>
  <w:num w:numId="34">
    <w:abstractNumId w:val="78"/>
  </w:num>
  <w:num w:numId="35">
    <w:abstractNumId w:val="118"/>
  </w:num>
  <w:num w:numId="36">
    <w:abstractNumId w:val="96"/>
  </w:num>
  <w:num w:numId="37">
    <w:abstractNumId w:val="42"/>
  </w:num>
  <w:num w:numId="38">
    <w:abstractNumId w:val="7"/>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7"/>
  </w:num>
  <w:num w:numId="41">
    <w:abstractNumId w:val="5"/>
  </w:num>
  <w:num w:numId="42">
    <w:abstractNumId w:val="20"/>
  </w:num>
  <w:num w:numId="43">
    <w:abstractNumId w:val="67"/>
  </w:num>
  <w:num w:numId="44">
    <w:abstractNumId w:val="100"/>
  </w:num>
  <w:num w:numId="45">
    <w:abstractNumId w:val="12"/>
  </w:num>
  <w:num w:numId="46">
    <w:abstractNumId w:val="115"/>
  </w:num>
  <w:num w:numId="47">
    <w:abstractNumId w:val="11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2"/>
  </w:num>
  <w:num w:numId="50">
    <w:abstractNumId w:val="31"/>
  </w:num>
  <w:num w:numId="51">
    <w:abstractNumId w:val="52"/>
    <w:lvlOverride w:ilvl="0"/>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5"/>
  </w:num>
  <w:num w:numId="53">
    <w:abstractNumId w:val="22"/>
  </w:num>
  <w:num w:numId="54">
    <w:abstractNumId w:val="35"/>
  </w:num>
  <w:num w:numId="55">
    <w:abstractNumId w:val="117"/>
  </w:num>
  <w:num w:numId="56">
    <w:abstractNumId w:val="114"/>
  </w:num>
  <w:num w:numId="57">
    <w:abstractNumId w:val="109"/>
  </w:num>
  <w:num w:numId="58">
    <w:abstractNumId w:val="14"/>
  </w:num>
  <w:num w:numId="59">
    <w:abstractNumId w:val="77"/>
  </w:num>
  <w:num w:numId="60">
    <w:abstractNumId w:val="49"/>
  </w:num>
  <w:num w:numId="61">
    <w:abstractNumId w:val="62"/>
  </w:num>
  <w:num w:numId="62">
    <w:abstractNumId w:val="110"/>
  </w:num>
  <w:num w:numId="63">
    <w:abstractNumId w:val="72"/>
  </w:num>
  <w:num w:numId="64">
    <w:abstractNumId w:val="61"/>
  </w:num>
  <w:num w:numId="65">
    <w:abstractNumId w:val="63"/>
  </w:num>
  <w:num w:numId="66">
    <w:abstractNumId w:val="97"/>
  </w:num>
  <w:num w:numId="67">
    <w:abstractNumId w:val="39"/>
  </w:num>
  <w:num w:numId="68">
    <w:abstractNumId w:val="55"/>
  </w:num>
  <w:num w:numId="69">
    <w:abstractNumId w:val="16"/>
  </w:num>
  <w:num w:numId="70">
    <w:abstractNumId w:val="58"/>
  </w:num>
  <w:num w:numId="71">
    <w:abstractNumId w:val="107"/>
  </w:num>
  <w:num w:numId="72">
    <w:abstractNumId w:val="111"/>
  </w:num>
  <w:num w:numId="73">
    <w:abstractNumId w:val="18"/>
  </w:num>
  <w:num w:numId="74">
    <w:abstractNumId w:val="91"/>
  </w:num>
  <w:num w:numId="75">
    <w:abstractNumId w:val="47"/>
  </w:num>
  <w:num w:numId="76">
    <w:abstractNumId w:val="103"/>
  </w:num>
  <w:num w:numId="77">
    <w:abstractNumId w:val="41"/>
  </w:num>
  <w:num w:numId="78">
    <w:abstractNumId w:val="28"/>
  </w:num>
  <w:num w:numId="79">
    <w:abstractNumId w:val="99"/>
  </w:num>
  <w:num w:numId="80">
    <w:abstractNumId w:val="11"/>
  </w:num>
  <w:num w:numId="81">
    <w:abstractNumId w:val="6"/>
  </w:num>
  <w:num w:numId="82">
    <w:abstractNumId w:val="108"/>
  </w:num>
  <w:num w:numId="83">
    <w:abstractNumId w:val="33"/>
  </w:num>
  <w:num w:numId="84">
    <w:abstractNumId w:val="51"/>
  </w:num>
  <w:num w:numId="85">
    <w:abstractNumId w:val="17"/>
  </w:num>
  <w:num w:numId="86">
    <w:abstractNumId w:val="15"/>
  </w:num>
  <w:num w:numId="87">
    <w:abstractNumId w:val="86"/>
  </w:num>
  <w:num w:numId="88">
    <w:abstractNumId w:val="40"/>
  </w:num>
  <w:num w:numId="89">
    <w:abstractNumId w:val="85"/>
  </w:num>
  <w:num w:numId="90">
    <w:abstractNumId w:val="8"/>
  </w:num>
  <w:num w:numId="91">
    <w:abstractNumId w:val="25"/>
  </w:num>
  <w:num w:numId="92">
    <w:abstractNumId w:val="89"/>
  </w:num>
  <w:num w:numId="93">
    <w:abstractNumId w:val="50"/>
  </w:num>
  <w:num w:numId="94">
    <w:abstractNumId w:val="4"/>
  </w:num>
  <w:num w:numId="95">
    <w:abstractNumId w:val="13"/>
  </w:num>
  <w:num w:numId="96">
    <w:abstractNumId w:val="26"/>
  </w:num>
  <w:num w:numId="97">
    <w:abstractNumId w:val="56"/>
  </w:num>
  <w:num w:numId="98">
    <w:abstractNumId w:val="79"/>
  </w:num>
  <w:num w:numId="99">
    <w:abstractNumId w:val="23"/>
  </w:num>
  <w:num w:numId="100">
    <w:abstractNumId w:val="48"/>
  </w:num>
  <w:num w:numId="101">
    <w:abstractNumId w:val="37"/>
  </w:num>
  <w:num w:numId="102">
    <w:abstractNumId w:val="34"/>
  </w:num>
  <w:num w:numId="103">
    <w:abstractNumId w:val="98"/>
  </w:num>
  <w:num w:numId="104">
    <w:abstractNumId w:val="19"/>
  </w:num>
  <w:num w:numId="105">
    <w:abstractNumId w:val="59"/>
  </w:num>
  <w:num w:numId="106">
    <w:abstractNumId w:val="104"/>
  </w:num>
  <w:num w:numId="107">
    <w:abstractNumId w:val="53"/>
  </w:num>
  <w:num w:numId="108">
    <w:abstractNumId w:val="3"/>
  </w:num>
  <w:num w:numId="109">
    <w:abstractNumId w:val="92"/>
  </w:num>
  <w:num w:numId="110">
    <w:abstractNumId w:val="116"/>
  </w:num>
  <w:num w:numId="111">
    <w:abstractNumId w:val="29"/>
  </w:num>
  <w:num w:numId="112">
    <w:abstractNumId w:val="46"/>
  </w:num>
  <w:num w:numId="113">
    <w:abstractNumId w:val="71"/>
  </w:num>
  <w:num w:numId="114">
    <w:abstractNumId w:val="70"/>
  </w:num>
  <w:num w:numId="115">
    <w:abstractNumId w:val="74"/>
  </w:num>
  <w:num w:numId="116">
    <w:abstractNumId w:val="101"/>
  </w:num>
  <w:num w:numId="117">
    <w:abstractNumId w:val="94"/>
  </w:num>
  <w:num w:numId="118">
    <w:abstractNumId w:val="43"/>
  </w:num>
  <w:num w:numId="119">
    <w:abstractNumId w:val="38"/>
  </w:num>
  <w:num w:numId="120">
    <w:abstractNumId w:val="80"/>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015B1"/>
    <w:rsid w:val="00006F44"/>
    <w:rsid w:val="000145A2"/>
    <w:rsid w:val="000161E6"/>
    <w:rsid w:val="0002321D"/>
    <w:rsid w:val="00030920"/>
    <w:rsid w:val="00040948"/>
    <w:rsid w:val="0004414F"/>
    <w:rsid w:val="000628A7"/>
    <w:rsid w:val="000671D4"/>
    <w:rsid w:val="000719F6"/>
    <w:rsid w:val="00072367"/>
    <w:rsid w:val="0007595B"/>
    <w:rsid w:val="00077472"/>
    <w:rsid w:val="00085CE6"/>
    <w:rsid w:val="00086E29"/>
    <w:rsid w:val="000B1CCF"/>
    <w:rsid w:val="000B4DF7"/>
    <w:rsid w:val="000C59AC"/>
    <w:rsid w:val="000D0C73"/>
    <w:rsid w:val="000D5A16"/>
    <w:rsid w:val="000D6B11"/>
    <w:rsid w:val="001318E4"/>
    <w:rsid w:val="00131C47"/>
    <w:rsid w:val="00136C48"/>
    <w:rsid w:val="00141E0C"/>
    <w:rsid w:val="00146892"/>
    <w:rsid w:val="00147A74"/>
    <w:rsid w:val="001674D3"/>
    <w:rsid w:val="00195392"/>
    <w:rsid w:val="00196FCF"/>
    <w:rsid w:val="001A6595"/>
    <w:rsid w:val="001D267D"/>
    <w:rsid w:val="001D4D75"/>
    <w:rsid w:val="001E32BD"/>
    <w:rsid w:val="001E3401"/>
    <w:rsid w:val="001E4FF5"/>
    <w:rsid w:val="001F038E"/>
    <w:rsid w:val="00204E88"/>
    <w:rsid w:val="002173BF"/>
    <w:rsid w:val="002270AB"/>
    <w:rsid w:val="00227BFB"/>
    <w:rsid w:val="00240AFB"/>
    <w:rsid w:val="00253981"/>
    <w:rsid w:val="00264528"/>
    <w:rsid w:val="0026481B"/>
    <w:rsid w:val="00276062"/>
    <w:rsid w:val="00277748"/>
    <w:rsid w:val="002808AE"/>
    <w:rsid w:val="00293445"/>
    <w:rsid w:val="002B4BAE"/>
    <w:rsid w:val="002C3FCE"/>
    <w:rsid w:val="002D140B"/>
    <w:rsid w:val="002E49B7"/>
    <w:rsid w:val="002F301D"/>
    <w:rsid w:val="002F55EF"/>
    <w:rsid w:val="003112E9"/>
    <w:rsid w:val="0032369E"/>
    <w:rsid w:val="003278F0"/>
    <w:rsid w:val="003331AF"/>
    <w:rsid w:val="00345914"/>
    <w:rsid w:val="00346952"/>
    <w:rsid w:val="00364E48"/>
    <w:rsid w:val="0038495F"/>
    <w:rsid w:val="003A14DC"/>
    <w:rsid w:val="003A3887"/>
    <w:rsid w:val="003A64BC"/>
    <w:rsid w:val="003C2DB5"/>
    <w:rsid w:val="003D4755"/>
    <w:rsid w:val="003E49CD"/>
    <w:rsid w:val="003E6130"/>
    <w:rsid w:val="003F64C1"/>
    <w:rsid w:val="00415C88"/>
    <w:rsid w:val="00420CE5"/>
    <w:rsid w:val="00427F2C"/>
    <w:rsid w:val="00435DBE"/>
    <w:rsid w:val="004625CA"/>
    <w:rsid w:val="00465CD6"/>
    <w:rsid w:val="0046700C"/>
    <w:rsid w:val="00475AC2"/>
    <w:rsid w:val="00477E22"/>
    <w:rsid w:val="0049208B"/>
    <w:rsid w:val="004925CE"/>
    <w:rsid w:val="004B253C"/>
    <w:rsid w:val="004D02D9"/>
    <w:rsid w:val="004D668E"/>
    <w:rsid w:val="0050174C"/>
    <w:rsid w:val="00515095"/>
    <w:rsid w:val="00521CE8"/>
    <w:rsid w:val="0052224D"/>
    <w:rsid w:val="005252B5"/>
    <w:rsid w:val="0056469B"/>
    <w:rsid w:val="00571C85"/>
    <w:rsid w:val="00576DB5"/>
    <w:rsid w:val="00582A4D"/>
    <w:rsid w:val="005931D8"/>
    <w:rsid w:val="00597372"/>
    <w:rsid w:val="005A0DCD"/>
    <w:rsid w:val="005A30E1"/>
    <w:rsid w:val="005C1E3A"/>
    <w:rsid w:val="005C7C69"/>
    <w:rsid w:val="00615680"/>
    <w:rsid w:val="00617556"/>
    <w:rsid w:val="00652444"/>
    <w:rsid w:val="00664152"/>
    <w:rsid w:val="00673558"/>
    <w:rsid w:val="006925A0"/>
    <w:rsid w:val="006A2B69"/>
    <w:rsid w:val="006D11B8"/>
    <w:rsid w:val="00711ACD"/>
    <w:rsid w:val="00724815"/>
    <w:rsid w:val="00733194"/>
    <w:rsid w:val="00772003"/>
    <w:rsid w:val="007724D9"/>
    <w:rsid w:val="00774B90"/>
    <w:rsid w:val="007844BF"/>
    <w:rsid w:val="007903BF"/>
    <w:rsid w:val="00792CB3"/>
    <w:rsid w:val="00796C0F"/>
    <w:rsid w:val="007A4698"/>
    <w:rsid w:val="007B2886"/>
    <w:rsid w:val="007B3CE9"/>
    <w:rsid w:val="007C6187"/>
    <w:rsid w:val="007D2FFA"/>
    <w:rsid w:val="00803FF9"/>
    <w:rsid w:val="008067A7"/>
    <w:rsid w:val="00813A5A"/>
    <w:rsid w:val="00820826"/>
    <w:rsid w:val="0082345C"/>
    <w:rsid w:val="00840D87"/>
    <w:rsid w:val="00850212"/>
    <w:rsid w:val="008642B1"/>
    <w:rsid w:val="00866D3A"/>
    <w:rsid w:val="008874C2"/>
    <w:rsid w:val="00893AC9"/>
    <w:rsid w:val="008A4209"/>
    <w:rsid w:val="008B5536"/>
    <w:rsid w:val="008B69A9"/>
    <w:rsid w:val="009502EE"/>
    <w:rsid w:val="00965D99"/>
    <w:rsid w:val="00970EE1"/>
    <w:rsid w:val="00971868"/>
    <w:rsid w:val="009740A4"/>
    <w:rsid w:val="00976441"/>
    <w:rsid w:val="00993EAB"/>
    <w:rsid w:val="00995ED4"/>
    <w:rsid w:val="009A3DB6"/>
    <w:rsid w:val="009B159E"/>
    <w:rsid w:val="009C49C3"/>
    <w:rsid w:val="009D3CEE"/>
    <w:rsid w:val="009E2DB4"/>
    <w:rsid w:val="009F3909"/>
    <w:rsid w:val="009F7A2A"/>
    <w:rsid w:val="00A03825"/>
    <w:rsid w:val="00A13D63"/>
    <w:rsid w:val="00A157AB"/>
    <w:rsid w:val="00A255D2"/>
    <w:rsid w:val="00A31DBC"/>
    <w:rsid w:val="00A353B3"/>
    <w:rsid w:val="00A4119A"/>
    <w:rsid w:val="00A43BAC"/>
    <w:rsid w:val="00A46141"/>
    <w:rsid w:val="00A575C5"/>
    <w:rsid w:val="00A61298"/>
    <w:rsid w:val="00A840A1"/>
    <w:rsid w:val="00A95EC0"/>
    <w:rsid w:val="00AA0BC3"/>
    <w:rsid w:val="00AA22F5"/>
    <w:rsid w:val="00AA70F1"/>
    <w:rsid w:val="00AC0825"/>
    <w:rsid w:val="00AC7127"/>
    <w:rsid w:val="00AF32E8"/>
    <w:rsid w:val="00AF3E7F"/>
    <w:rsid w:val="00AF63BF"/>
    <w:rsid w:val="00B05309"/>
    <w:rsid w:val="00B42224"/>
    <w:rsid w:val="00B501D5"/>
    <w:rsid w:val="00B56EF5"/>
    <w:rsid w:val="00B56F06"/>
    <w:rsid w:val="00B571BC"/>
    <w:rsid w:val="00B675B2"/>
    <w:rsid w:val="00B70D98"/>
    <w:rsid w:val="00B728F2"/>
    <w:rsid w:val="00B764BA"/>
    <w:rsid w:val="00B822F2"/>
    <w:rsid w:val="00B93F40"/>
    <w:rsid w:val="00BC6319"/>
    <w:rsid w:val="00BE5B3E"/>
    <w:rsid w:val="00C160C8"/>
    <w:rsid w:val="00C25B95"/>
    <w:rsid w:val="00C41B88"/>
    <w:rsid w:val="00C441E3"/>
    <w:rsid w:val="00C51F74"/>
    <w:rsid w:val="00C57398"/>
    <w:rsid w:val="00C80701"/>
    <w:rsid w:val="00C937E7"/>
    <w:rsid w:val="00C940E6"/>
    <w:rsid w:val="00C97859"/>
    <w:rsid w:val="00CA277A"/>
    <w:rsid w:val="00CA2FDB"/>
    <w:rsid w:val="00CA52AC"/>
    <w:rsid w:val="00CB6DDF"/>
    <w:rsid w:val="00CB7B90"/>
    <w:rsid w:val="00CF58C2"/>
    <w:rsid w:val="00D1212F"/>
    <w:rsid w:val="00D12460"/>
    <w:rsid w:val="00D12EDF"/>
    <w:rsid w:val="00D16DFC"/>
    <w:rsid w:val="00D200AE"/>
    <w:rsid w:val="00D345C2"/>
    <w:rsid w:val="00D360A9"/>
    <w:rsid w:val="00D40984"/>
    <w:rsid w:val="00D417BB"/>
    <w:rsid w:val="00D41803"/>
    <w:rsid w:val="00DA3527"/>
    <w:rsid w:val="00DA41AA"/>
    <w:rsid w:val="00DB3815"/>
    <w:rsid w:val="00DC19DF"/>
    <w:rsid w:val="00DC37AE"/>
    <w:rsid w:val="00DE31C9"/>
    <w:rsid w:val="00DF0BF8"/>
    <w:rsid w:val="00DF2D31"/>
    <w:rsid w:val="00DF4B2B"/>
    <w:rsid w:val="00E10F53"/>
    <w:rsid w:val="00E30ECB"/>
    <w:rsid w:val="00E3257D"/>
    <w:rsid w:val="00E67561"/>
    <w:rsid w:val="00EA17B8"/>
    <w:rsid w:val="00EB029C"/>
    <w:rsid w:val="00EB0DAA"/>
    <w:rsid w:val="00EB3BD5"/>
    <w:rsid w:val="00EC4211"/>
    <w:rsid w:val="00ED673A"/>
    <w:rsid w:val="00EE3634"/>
    <w:rsid w:val="00EF13B5"/>
    <w:rsid w:val="00EF7810"/>
    <w:rsid w:val="00F1189F"/>
    <w:rsid w:val="00F22456"/>
    <w:rsid w:val="00F370E5"/>
    <w:rsid w:val="00F422F7"/>
    <w:rsid w:val="00F44DE2"/>
    <w:rsid w:val="00F44F74"/>
    <w:rsid w:val="00F46EA4"/>
    <w:rsid w:val="00F518C7"/>
    <w:rsid w:val="00F650A9"/>
    <w:rsid w:val="00F676CF"/>
    <w:rsid w:val="00F74BB6"/>
    <w:rsid w:val="00F802DF"/>
    <w:rsid w:val="00F862FC"/>
    <w:rsid w:val="00F869B9"/>
    <w:rsid w:val="00FB0D58"/>
    <w:rsid w:val="00FB32E6"/>
    <w:rsid w:val="00FB3FBB"/>
    <w:rsid w:val="00FC325F"/>
    <w:rsid w:val="00FD3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uiPriority w:val="9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985707">
      <w:bodyDiv w:val="1"/>
      <w:marLeft w:val="0"/>
      <w:marRight w:val="0"/>
      <w:marTop w:val="0"/>
      <w:marBottom w:val="0"/>
      <w:divBdr>
        <w:top w:val="none" w:sz="0" w:space="0" w:color="auto"/>
        <w:left w:val="none" w:sz="0" w:space="0" w:color="auto"/>
        <w:bottom w:val="none" w:sz="0" w:space="0" w:color="auto"/>
        <w:right w:val="none" w:sz="0" w:space="0" w:color="auto"/>
      </w:divBdr>
    </w:div>
    <w:div w:id="457837478">
      <w:bodyDiv w:val="1"/>
      <w:marLeft w:val="0"/>
      <w:marRight w:val="0"/>
      <w:marTop w:val="0"/>
      <w:marBottom w:val="0"/>
      <w:divBdr>
        <w:top w:val="none" w:sz="0" w:space="0" w:color="auto"/>
        <w:left w:val="none" w:sz="0" w:space="0" w:color="auto"/>
        <w:bottom w:val="none" w:sz="0" w:space="0" w:color="auto"/>
        <w:right w:val="none" w:sz="0" w:space="0" w:color="auto"/>
      </w:divBdr>
    </w:div>
    <w:div w:id="73323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3.jpe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2.jpe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cid:image001.jpg@01DA1E17.A9386F20" TargetMode="External"/><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cid:image001.jpg@01DA22DD.37BF6D60" TargetMode="External"/><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2.png"/></Relationships>
</file>

<file path=word/_rels/footnotes.xml.rels><?xml version="1.0" encoding="UTF-8" standalone="yes"?>
<Relationships xmlns="http://schemas.openxmlformats.org/package/2006/relationships"><Relationship Id="rId2" Type="http://schemas.openxmlformats.org/officeDocument/2006/relationships/hyperlink" Target="https://ru.wikipedia.org/wiki/%D0%92%D0%B8%D0%BD%D0%B8%D0%BB%D1%85%D0%BB%D0%BE%D1%80%D0%B8%D0%B4" TargetMode="External"/><Relationship Id="rId1" Type="http://schemas.openxmlformats.org/officeDocument/2006/relationships/hyperlink" Target="https://ru.wikipedia.org/wiki/%D0%9F%D0%BB%D0%B0%D1%81%D1%82%D0%BC%D0%B0%D1%81%D1%81%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2DFDB-778E-401F-A85C-79208A954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82</Pages>
  <Words>19547</Words>
  <Characters>130898</Characters>
  <Application>Microsoft Office Word</Application>
  <DocSecurity>0</DocSecurity>
  <Lines>1090</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150145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Цыганкова Анастасия Олеговна</cp:lastModifiedBy>
  <cp:revision>15</cp:revision>
  <dcterms:created xsi:type="dcterms:W3CDTF">2026-05-07T06:23:00Z</dcterms:created>
  <dcterms:modified xsi:type="dcterms:W3CDTF">2026-08-10T08:42:00Z</dcterms:modified>
</cp:coreProperties>
</file>