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B1D9C" w14:textId="77777777" w:rsidR="000942EC" w:rsidRPr="00E25575" w:rsidRDefault="000942EC" w:rsidP="000942EC">
      <w:pPr>
        <w:spacing w:after="0" w:line="240" w:lineRule="auto"/>
        <w:jc w:val="center"/>
        <w:rPr>
          <w:rFonts w:ascii="Times New Roman" w:eastAsia="Times New Roman" w:hAnsi="Times New Roman" w:cs="Times New Roman"/>
          <w:b/>
          <w:bCs/>
          <w:iCs/>
          <w:sz w:val="24"/>
          <w:szCs w:val="24"/>
          <w:lang w:eastAsia="ru-RU"/>
        </w:rPr>
      </w:pPr>
      <w:bookmarkStart w:id="0" w:name="_Toc14270630"/>
      <w:bookmarkStart w:id="1" w:name="_Toc15548639"/>
      <w:r w:rsidRPr="00E25575">
        <w:rPr>
          <w:rFonts w:ascii="Times New Roman" w:eastAsia="Times New Roman" w:hAnsi="Times New Roman" w:cs="Times New Roman"/>
          <w:b/>
          <w:bCs/>
          <w:iCs/>
          <w:sz w:val="24"/>
          <w:szCs w:val="24"/>
          <w:lang w:eastAsia="ru-RU"/>
        </w:rPr>
        <w:t xml:space="preserve">Информация о товарах, работах, услугах </w:t>
      </w:r>
    </w:p>
    <w:p w14:paraId="2ABBB4AD" w14:textId="77777777" w:rsidR="000942EC" w:rsidRPr="00E25575" w:rsidRDefault="000942EC" w:rsidP="000942EC">
      <w:pPr>
        <w:spacing w:after="0" w:line="240" w:lineRule="auto"/>
        <w:jc w:val="center"/>
        <w:rPr>
          <w:rFonts w:ascii="Times New Roman" w:eastAsia="Times New Roman" w:hAnsi="Times New Roman" w:cs="Times New Roman"/>
          <w:b/>
          <w:bCs/>
          <w:iCs/>
          <w:sz w:val="24"/>
          <w:szCs w:val="24"/>
          <w:lang w:eastAsia="ru-RU"/>
        </w:rPr>
      </w:pPr>
      <w:r w:rsidRPr="00E25575">
        <w:rPr>
          <w:rFonts w:ascii="Times New Roman" w:eastAsia="Times New Roman" w:hAnsi="Times New Roman" w:cs="Times New Roman"/>
          <w:b/>
          <w:bCs/>
          <w:iCs/>
          <w:sz w:val="24"/>
          <w:szCs w:val="24"/>
          <w:lang w:eastAsia="ru-RU"/>
        </w:rPr>
        <w:t xml:space="preserve">для проведения закупки способом </w:t>
      </w:r>
      <w:bookmarkEnd w:id="0"/>
      <w:bookmarkEnd w:id="1"/>
      <w:r w:rsidRPr="00E25575">
        <w:rPr>
          <w:rFonts w:ascii="Times New Roman" w:eastAsia="Times New Roman" w:hAnsi="Times New Roman" w:cs="Times New Roman"/>
          <w:b/>
          <w:bCs/>
          <w:iCs/>
          <w:sz w:val="24"/>
          <w:szCs w:val="24"/>
          <w:lang w:eastAsia="ru-RU"/>
        </w:rPr>
        <w:t>ЭМ СМСП</w:t>
      </w:r>
    </w:p>
    <w:p w14:paraId="7E0F23DD" w14:textId="77777777" w:rsidR="000942EC" w:rsidRPr="00E25575" w:rsidRDefault="000942EC" w:rsidP="000942EC">
      <w:pPr>
        <w:spacing w:after="0" w:line="240" w:lineRule="auto"/>
        <w:jc w:val="center"/>
        <w:rPr>
          <w:rFonts w:ascii="Times New Roman" w:eastAsia="Times New Roman" w:hAnsi="Times New Roman" w:cs="Times New Roman"/>
          <w:bCs/>
          <w:iCs/>
          <w:sz w:val="24"/>
          <w:szCs w:val="24"/>
          <w:lang w:eastAsia="ru-RU"/>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416"/>
        <w:gridCol w:w="9"/>
      </w:tblGrid>
      <w:tr w:rsidR="00295E0A" w:rsidRPr="00E25575" w14:paraId="68C4EE74" w14:textId="77777777" w:rsidTr="00F730C8">
        <w:trPr>
          <w:gridAfter w:val="1"/>
          <w:wAfter w:w="9" w:type="dxa"/>
          <w:trHeight w:val="440"/>
          <w:tblHeader/>
        </w:trPr>
        <w:tc>
          <w:tcPr>
            <w:tcW w:w="5098" w:type="dxa"/>
            <w:vAlign w:val="center"/>
          </w:tcPr>
          <w:p w14:paraId="25DFDF61" w14:textId="77777777" w:rsidR="00295E0A" w:rsidRPr="00E25575"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w:t>
            </w:r>
          </w:p>
        </w:tc>
        <w:tc>
          <w:tcPr>
            <w:tcW w:w="4416" w:type="dxa"/>
            <w:vAlign w:val="center"/>
          </w:tcPr>
          <w:p w14:paraId="18895D17" w14:textId="77777777" w:rsidR="00295E0A" w:rsidRPr="00E25575"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Пояснения заполнения</w:t>
            </w:r>
          </w:p>
        </w:tc>
      </w:tr>
      <w:tr w:rsidR="00295E0A" w:rsidRPr="00E25575" w14:paraId="01ADBCC0" w14:textId="77777777" w:rsidTr="00F730C8">
        <w:trPr>
          <w:gridAfter w:val="1"/>
          <w:wAfter w:w="9" w:type="dxa"/>
          <w:trHeight w:val="20"/>
        </w:trPr>
        <w:tc>
          <w:tcPr>
            <w:tcW w:w="5098" w:type="dxa"/>
          </w:tcPr>
          <w:p w14:paraId="65FCD3B2"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4416" w:type="dxa"/>
          </w:tcPr>
          <w:p w14:paraId="2F5241A9" w14:textId="77777777" w:rsidR="00295E0A" w:rsidRPr="00E25575" w:rsidRDefault="00B17F41" w:rsidP="00D37888">
            <w:pPr>
              <w:tabs>
                <w:tab w:val="right" w:pos="9354"/>
              </w:tabs>
              <w:spacing w:after="0" w:line="240" w:lineRule="auto"/>
              <w:rPr>
                <w:rFonts w:ascii="Times New Roman" w:eastAsia="Times New Roman" w:hAnsi="Times New Roman" w:cs="Times New Roman"/>
                <w:sz w:val="24"/>
                <w:szCs w:val="24"/>
                <w:lang w:eastAsia="ru-RU"/>
              </w:rPr>
            </w:pPr>
            <w:r w:rsidRPr="00B17F41">
              <w:rPr>
                <w:rFonts w:ascii="Times New Roman" w:eastAsia="Times New Roman" w:hAnsi="Times New Roman" w:cs="Times New Roman"/>
                <w:sz w:val="24"/>
                <w:szCs w:val="24"/>
                <w:lang w:eastAsia="ru-RU"/>
              </w:rPr>
              <w:t>УФПС г. Москвы и УФПС Московской области</w:t>
            </w:r>
          </w:p>
        </w:tc>
      </w:tr>
      <w:tr w:rsidR="00295E0A" w:rsidRPr="00E25575" w14:paraId="525CC145" w14:textId="77777777" w:rsidTr="00F730C8">
        <w:trPr>
          <w:gridAfter w:val="1"/>
          <w:wAfter w:w="9" w:type="dxa"/>
          <w:trHeight w:val="437"/>
        </w:trPr>
        <w:tc>
          <w:tcPr>
            <w:tcW w:w="5098" w:type="dxa"/>
          </w:tcPr>
          <w:p w14:paraId="012EC8C0"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Место нахождения Организатора закупки</w:t>
            </w:r>
          </w:p>
        </w:tc>
        <w:tc>
          <w:tcPr>
            <w:tcW w:w="4416" w:type="dxa"/>
          </w:tcPr>
          <w:p w14:paraId="7AD82DAA"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г. Москва</w:t>
            </w:r>
          </w:p>
        </w:tc>
      </w:tr>
      <w:tr w:rsidR="00295E0A" w:rsidRPr="00E25575" w14:paraId="703E5869" w14:textId="77777777" w:rsidTr="00F730C8">
        <w:trPr>
          <w:gridAfter w:val="1"/>
          <w:wAfter w:w="9" w:type="dxa"/>
          <w:trHeight w:val="427"/>
        </w:trPr>
        <w:tc>
          <w:tcPr>
            <w:tcW w:w="5098" w:type="dxa"/>
          </w:tcPr>
          <w:p w14:paraId="4B6F5E17"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Наименование Организатора</w:t>
            </w:r>
          </w:p>
        </w:tc>
        <w:tc>
          <w:tcPr>
            <w:tcW w:w="4416" w:type="dxa"/>
          </w:tcPr>
          <w:p w14:paraId="0A797306"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 xml:space="preserve">УФПС г. Москвы </w:t>
            </w:r>
          </w:p>
        </w:tc>
      </w:tr>
      <w:tr w:rsidR="00295E0A" w:rsidRPr="00E25575" w14:paraId="04D067AA" w14:textId="77777777" w:rsidTr="00F730C8">
        <w:trPr>
          <w:gridAfter w:val="1"/>
          <w:wAfter w:w="9" w:type="dxa"/>
          <w:trHeight w:val="20"/>
        </w:trPr>
        <w:tc>
          <w:tcPr>
            <w:tcW w:w="5098" w:type="dxa"/>
          </w:tcPr>
          <w:p w14:paraId="22D2ACEE"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Контактная информация</w:t>
            </w:r>
          </w:p>
        </w:tc>
        <w:tc>
          <w:tcPr>
            <w:tcW w:w="4416" w:type="dxa"/>
          </w:tcPr>
          <w:p w14:paraId="0740F8D0"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6295E893"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(495) 223-44-44, доб. 228</w:t>
            </w:r>
          </w:p>
          <w:p w14:paraId="2C084544"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Irina.Asatryan@russianpost.ru</w:t>
            </w:r>
          </w:p>
          <w:p w14:paraId="545610D4"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val="ru" w:eastAsia="ru-RU"/>
              </w:rPr>
            </w:pPr>
          </w:p>
        </w:tc>
      </w:tr>
      <w:tr w:rsidR="00D638A7" w:rsidRPr="00E25575" w14:paraId="2ABD6A6A" w14:textId="77777777" w:rsidTr="00724E8A">
        <w:trPr>
          <w:gridAfter w:val="1"/>
          <w:wAfter w:w="9" w:type="dxa"/>
          <w:trHeight w:val="20"/>
        </w:trPr>
        <w:tc>
          <w:tcPr>
            <w:tcW w:w="5098" w:type="dxa"/>
            <w:shd w:val="clear" w:color="auto" w:fill="auto"/>
          </w:tcPr>
          <w:p w14:paraId="4A25A5A5"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ЭП, на которых размещается Информация о ТРУ</w:t>
            </w:r>
          </w:p>
        </w:tc>
        <w:tc>
          <w:tcPr>
            <w:tcW w:w="4416" w:type="dxa"/>
            <w:tcBorders>
              <w:top w:val="single" w:sz="4" w:space="0" w:color="auto"/>
              <w:left w:val="single" w:sz="4" w:space="0" w:color="auto"/>
              <w:bottom w:val="single" w:sz="4" w:space="0" w:color="auto"/>
              <w:right w:val="single" w:sz="4" w:space="0" w:color="auto"/>
            </w:tcBorders>
          </w:tcPr>
          <w:p w14:paraId="21509052" w14:textId="3EA6E7D2" w:rsidR="00D638A7" w:rsidRPr="00E25575" w:rsidRDefault="00DB3A11" w:rsidP="00D638A7">
            <w:pPr>
              <w:tabs>
                <w:tab w:val="right" w:pos="9354"/>
              </w:tabs>
              <w:spacing w:after="0" w:line="240" w:lineRule="auto"/>
              <w:rPr>
                <w:rFonts w:ascii="Times New Roman" w:eastAsia="Times New Roman" w:hAnsi="Times New Roman" w:cs="Times New Roman"/>
                <w:sz w:val="24"/>
                <w:szCs w:val="24"/>
                <w:lang w:eastAsia="ru-RU"/>
              </w:rPr>
            </w:pPr>
            <w:hyperlink r:id="rId8" w:history="1">
              <w:r w:rsidR="00D638A7">
                <w:rPr>
                  <w:rStyle w:val="af"/>
                  <w:rFonts w:ascii="Times New Roman" w:eastAsia="Times New Roman" w:hAnsi="Times New Roman" w:cs="Times New Roman"/>
                  <w:i/>
                  <w:sz w:val="24"/>
                  <w:szCs w:val="24"/>
                  <w:lang w:eastAsia="ru-RU"/>
                </w:rPr>
                <w:t>https://tender.lot-online.ru/</w:t>
              </w:r>
            </w:hyperlink>
          </w:p>
        </w:tc>
      </w:tr>
      <w:tr w:rsidR="00D638A7" w:rsidRPr="00E25575" w14:paraId="313C52BC" w14:textId="77777777" w:rsidTr="00295E0A">
        <w:trPr>
          <w:trHeight w:val="567"/>
        </w:trPr>
        <w:tc>
          <w:tcPr>
            <w:tcW w:w="9523" w:type="dxa"/>
            <w:gridSpan w:val="3"/>
            <w:vAlign w:val="center"/>
          </w:tcPr>
          <w:p w14:paraId="3FA82911" w14:textId="77777777" w:rsidR="00D638A7" w:rsidRPr="00E25575" w:rsidRDefault="00D638A7" w:rsidP="00D638A7">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Порядок проведения процедуры</w:t>
            </w:r>
          </w:p>
        </w:tc>
      </w:tr>
      <w:tr w:rsidR="00D638A7" w:rsidRPr="00E25575" w14:paraId="3EF61790" w14:textId="77777777" w:rsidTr="00F35D48">
        <w:trPr>
          <w:gridAfter w:val="1"/>
          <w:wAfter w:w="9" w:type="dxa"/>
          <w:trHeight w:val="527"/>
        </w:trPr>
        <w:tc>
          <w:tcPr>
            <w:tcW w:w="5098" w:type="dxa"/>
          </w:tcPr>
          <w:p w14:paraId="723EBCCD"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4416" w:type="dxa"/>
          </w:tcPr>
          <w:p w14:paraId="6BDE01C0" w14:textId="4EFDED51" w:rsidR="00D638A7" w:rsidRPr="00E25575" w:rsidRDefault="00D638A7" w:rsidP="00D638A7">
            <w:pPr>
              <w:tabs>
                <w:tab w:val="right" w:pos="9354"/>
              </w:tabs>
              <w:spacing w:after="0" w:line="240" w:lineRule="auto"/>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5 (пять) рабочих дней</w:t>
            </w:r>
          </w:p>
        </w:tc>
      </w:tr>
      <w:tr w:rsidR="00D638A7" w:rsidRPr="00E25575" w14:paraId="5B2422F1" w14:textId="77777777" w:rsidTr="002E78C0">
        <w:trPr>
          <w:trHeight w:val="412"/>
        </w:trPr>
        <w:tc>
          <w:tcPr>
            <w:tcW w:w="9523" w:type="dxa"/>
            <w:gridSpan w:val="3"/>
          </w:tcPr>
          <w:p w14:paraId="01F2D00D" w14:textId="77777777" w:rsidR="00D638A7" w:rsidRPr="00E25575" w:rsidRDefault="00D638A7" w:rsidP="00D638A7">
            <w:pPr>
              <w:tabs>
                <w:tab w:val="right" w:pos="9354"/>
              </w:tabs>
              <w:spacing w:after="0" w:line="240" w:lineRule="auto"/>
              <w:jc w:val="center"/>
              <w:rPr>
                <w:rFonts w:ascii="Times New Roman" w:eastAsia="Times New Roman" w:hAnsi="Times New Roman" w:cs="Times New Roman"/>
                <w:iCs/>
                <w:sz w:val="24"/>
                <w:szCs w:val="24"/>
                <w:lang w:eastAsia="ru-RU"/>
              </w:rPr>
            </w:pPr>
            <w:r w:rsidRPr="00E25575">
              <w:rPr>
                <w:rFonts w:ascii="Times New Roman" w:eastAsia="Times New Roman" w:hAnsi="Times New Roman" w:cs="Times New Roman"/>
                <w:b/>
                <w:iCs/>
                <w:sz w:val="24"/>
                <w:szCs w:val="24"/>
                <w:lang w:eastAsia="ru-RU"/>
              </w:rPr>
              <w:t>Описание закупки</w:t>
            </w:r>
          </w:p>
        </w:tc>
      </w:tr>
      <w:tr w:rsidR="00D638A7" w:rsidRPr="00E25575" w14:paraId="598BD9EF" w14:textId="77777777" w:rsidTr="00F730C8">
        <w:trPr>
          <w:gridAfter w:val="1"/>
          <w:wAfter w:w="9" w:type="dxa"/>
          <w:trHeight w:val="20"/>
        </w:trPr>
        <w:tc>
          <w:tcPr>
            <w:tcW w:w="5098" w:type="dxa"/>
          </w:tcPr>
          <w:p w14:paraId="145D5571"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Описание потребности</w:t>
            </w:r>
          </w:p>
        </w:tc>
        <w:tc>
          <w:tcPr>
            <w:tcW w:w="4416" w:type="dxa"/>
          </w:tcPr>
          <w:p w14:paraId="5BA38B05" w14:textId="77777777" w:rsidR="00D638A7" w:rsidRPr="00E447F8" w:rsidRDefault="00D638A7" w:rsidP="00D638A7">
            <w:pPr>
              <w:tabs>
                <w:tab w:val="right" w:pos="9354"/>
              </w:tabs>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7E098D">
              <w:rPr>
                <w:rFonts w:ascii="Times New Roman" w:hAnsi="Times New Roman" w:cs="Times New Roman"/>
                <w:sz w:val="24"/>
                <w:szCs w:val="24"/>
              </w:rPr>
              <w:t>оставк</w:t>
            </w:r>
            <w:r>
              <w:rPr>
                <w:rFonts w:ascii="Times New Roman" w:hAnsi="Times New Roman" w:cs="Times New Roman"/>
                <w:sz w:val="24"/>
                <w:szCs w:val="24"/>
              </w:rPr>
              <w:t>а</w:t>
            </w:r>
            <w:r w:rsidRPr="007E098D">
              <w:rPr>
                <w:rFonts w:ascii="Times New Roman" w:hAnsi="Times New Roman" w:cs="Times New Roman"/>
                <w:sz w:val="24"/>
                <w:szCs w:val="24"/>
              </w:rPr>
              <w:t xml:space="preserve"> </w:t>
            </w:r>
            <w:r w:rsidRPr="00E447F8">
              <w:rPr>
                <w:rFonts w:ascii="Times New Roman" w:hAnsi="Times New Roman" w:cs="Times New Roman"/>
                <w:sz w:val="24"/>
                <w:szCs w:val="24"/>
              </w:rPr>
              <w:t xml:space="preserve">ремонтно-отделочных материалов, инструмента и флагов </w:t>
            </w:r>
          </w:p>
          <w:p w14:paraId="2C1916C9" w14:textId="77777777" w:rsidR="00D638A7" w:rsidRPr="003E363E" w:rsidRDefault="00D638A7" w:rsidP="00D638A7">
            <w:pPr>
              <w:tabs>
                <w:tab w:val="right" w:pos="9354"/>
              </w:tabs>
              <w:spacing w:after="0" w:line="240" w:lineRule="auto"/>
              <w:rPr>
                <w:rFonts w:ascii="Times New Roman" w:eastAsia="Times New Roman" w:hAnsi="Times New Roman" w:cs="Times New Roman"/>
                <w:sz w:val="24"/>
                <w:szCs w:val="24"/>
                <w:lang w:eastAsia="ru-RU"/>
              </w:rPr>
            </w:pPr>
            <w:r w:rsidRPr="00E447F8">
              <w:rPr>
                <w:rFonts w:ascii="Times New Roman" w:hAnsi="Times New Roman" w:cs="Times New Roman"/>
                <w:sz w:val="24"/>
                <w:szCs w:val="24"/>
              </w:rPr>
              <w:t>для нужд УФПС г. Москвы и УФПС Московской области</w:t>
            </w:r>
            <w:r>
              <w:rPr>
                <w:rFonts w:ascii="Times New Roman" w:hAnsi="Times New Roman" w:cs="Times New Roman"/>
                <w:sz w:val="24"/>
                <w:szCs w:val="24"/>
              </w:rPr>
              <w:t xml:space="preserve"> </w:t>
            </w:r>
          </w:p>
        </w:tc>
      </w:tr>
      <w:tr w:rsidR="00D638A7" w:rsidRPr="00E25575" w14:paraId="3D07FFA1" w14:textId="77777777" w:rsidTr="00F730C8">
        <w:trPr>
          <w:gridAfter w:val="1"/>
          <w:wAfter w:w="9" w:type="dxa"/>
          <w:trHeight w:val="20"/>
        </w:trPr>
        <w:tc>
          <w:tcPr>
            <w:tcW w:w="5098" w:type="dxa"/>
          </w:tcPr>
          <w:p w14:paraId="65349983"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4416" w:type="dxa"/>
          </w:tcPr>
          <w:p w14:paraId="2DF221D0" w14:textId="77777777" w:rsidR="00D638A7" w:rsidRPr="00E25575" w:rsidRDefault="00D638A7" w:rsidP="00D638A7">
            <w:pPr>
              <w:tabs>
                <w:tab w:val="right" w:pos="9354"/>
              </w:tabs>
              <w:spacing w:after="0" w:line="240" w:lineRule="auto"/>
              <w:rPr>
                <w:rFonts w:ascii="Times New Roman" w:eastAsia="Times New Roman" w:hAnsi="Times New Roman" w:cs="Times New Roman"/>
                <w:sz w:val="24"/>
                <w:szCs w:val="24"/>
                <w:lang w:eastAsia="ru-RU"/>
              </w:rPr>
            </w:pPr>
            <w:r w:rsidRPr="004818C1">
              <w:rPr>
                <w:rFonts w:ascii="Times New Roman" w:eastAsia="Times New Roman" w:hAnsi="Times New Roman" w:cs="Times New Roman"/>
                <w:sz w:val="24"/>
                <w:szCs w:val="24"/>
                <w:lang w:eastAsia="ru-RU"/>
              </w:rPr>
              <w:t>Согласно приложению № 2 к</w:t>
            </w:r>
            <w:r w:rsidRPr="00F730C8">
              <w:rPr>
                <w:rFonts w:ascii="Times New Roman" w:eastAsia="Times New Roman" w:hAnsi="Times New Roman" w:cs="Times New Roman"/>
                <w:sz w:val="24"/>
                <w:szCs w:val="24"/>
                <w:lang w:eastAsia="ru-RU"/>
              </w:rPr>
              <w:t xml:space="preserve"> информации о товарах, работах, услугах для проведения закупки способом ЭМ СМСП </w:t>
            </w:r>
            <w:r>
              <w:rPr>
                <w:rFonts w:ascii="Times New Roman" w:eastAsia="Times New Roman" w:hAnsi="Times New Roman" w:cs="Times New Roman"/>
                <w:sz w:val="24"/>
                <w:szCs w:val="24"/>
                <w:lang w:eastAsia="ru-RU"/>
              </w:rPr>
              <w:t xml:space="preserve"> </w:t>
            </w:r>
          </w:p>
        </w:tc>
      </w:tr>
      <w:tr w:rsidR="00D638A7" w:rsidRPr="00E25575" w14:paraId="11C426D3" w14:textId="77777777" w:rsidTr="001A22AD">
        <w:trPr>
          <w:gridAfter w:val="1"/>
          <w:wAfter w:w="9" w:type="dxa"/>
          <w:trHeight w:val="20"/>
        </w:trPr>
        <w:tc>
          <w:tcPr>
            <w:tcW w:w="5098" w:type="dxa"/>
          </w:tcPr>
          <w:p w14:paraId="76E69FDF" w14:textId="77777777" w:rsidR="00D638A7" w:rsidRPr="001374B9"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1374B9">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1374B9">
                <w:rPr>
                  <w:rFonts w:ascii="Times New Roman" w:eastAsia="Times New Roman" w:hAnsi="Times New Roman" w:cs="Times New Roman"/>
                  <w:b/>
                  <w:sz w:val="24"/>
                  <w:szCs w:val="24"/>
                  <w:lang w:eastAsia="ru-RU"/>
                </w:rPr>
                <w:t>пунктом 1 части 2 статьи 3.1-4</w:t>
              </w:r>
            </w:hyperlink>
            <w:r w:rsidRPr="001374B9">
              <w:rPr>
                <w:rFonts w:ascii="Times New Roman" w:eastAsia="Times New Roman" w:hAnsi="Times New Roman" w:cs="Times New Roman"/>
                <w:b/>
                <w:sz w:val="24"/>
                <w:szCs w:val="24"/>
                <w:lang w:eastAsia="ru-RU"/>
              </w:rPr>
              <w:t xml:space="preserve"> Закона № 223-ФЗ</w:t>
            </w:r>
          </w:p>
          <w:p w14:paraId="08902CCB"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p>
        </w:tc>
        <w:tc>
          <w:tcPr>
            <w:tcW w:w="4416" w:type="dxa"/>
            <w:tcBorders>
              <w:top w:val="single" w:sz="4" w:space="0" w:color="auto"/>
              <w:left w:val="single" w:sz="4" w:space="0" w:color="auto"/>
              <w:bottom w:val="single" w:sz="4" w:space="0" w:color="auto"/>
              <w:right w:val="single" w:sz="4" w:space="0" w:color="auto"/>
            </w:tcBorders>
          </w:tcPr>
          <w:p w14:paraId="63EA99C4" w14:textId="77777777" w:rsidR="00D638A7" w:rsidRDefault="00D638A7" w:rsidP="00D638A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w:t>
            </w:r>
          </w:p>
          <w:p w14:paraId="3A19DD41" w14:textId="77777777" w:rsidR="00D638A7" w:rsidRDefault="00D638A7" w:rsidP="00D638A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ЗАПРЕТ</w:t>
            </w:r>
            <w:r>
              <w:rPr>
                <w:rFonts w:ascii="Times New Roman" w:eastAsia="Times New Roman" w:hAnsi="Times New Roman" w:cs="Times New Roman"/>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D49D36B" w14:textId="77777777" w:rsidR="00D638A7" w:rsidRDefault="00D638A7" w:rsidP="00D638A7">
            <w:pPr>
              <w:tabs>
                <w:tab w:val="right" w:pos="9354"/>
              </w:tabs>
              <w:spacing w:after="0" w:line="240" w:lineRule="auto"/>
              <w:rPr>
                <w:rFonts w:ascii="Times New Roman" w:eastAsia="Times New Roman" w:hAnsi="Times New Roman" w:cs="Times New Roman"/>
                <w:sz w:val="24"/>
                <w:szCs w:val="24"/>
                <w:highlight w:val="yellow"/>
                <w:lang w:eastAsia="ru-RU"/>
              </w:rPr>
            </w:pPr>
          </w:p>
          <w:p w14:paraId="64406A50" w14:textId="77777777" w:rsidR="00D638A7" w:rsidRDefault="00D638A7" w:rsidP="00D638A7">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Порядок и условия применения «защитных» мер национального режима при осуществлении закупки установлены приложением к настоящей информации о товарах, работах, услугах, для проведения закупки, способом ЭМ СМСП.</w:t>
            </w:r>
          </w:p>
          <w:p w14:paraId="5FF69522" w14:textId="163B72FB" w:rsidR="00D638A7" w:rsidRPr="00D22F87" w:rsidRDefault="00D638A7" w:rsidP="00D638A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lastRenderedPageBreak/>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tc>
      </w:tr>
      <w:tr w:rsidR="00D638A7" w:rsidRPr="00E25575" w14:paraId="5B7CF8AE" w14:textId="77777777" w:rsidTr="00F730C8">
        <w:trPr>
          <w:gridAfter w:val="1"/>
          <w:wAfter w:w="9" w:type="dxa"/>
          <w:trHeight w:val="20"/>
        </w:trPr>
        <w:tc>
          <w:tcPr>
            <w:tcW w:w="5098" w:type="dxa"/>
          </w:tcPr>
          <w:p w14:paraId="2D122E97"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lastRenderedPageBreak/>
              <w:t>Предложения</w:t>
            </w:r>
            <w:r w:rsidRPr="00E25575">
              <w:rPr>
                <w:rFonts w:ascii="Times New Roman" w:eastAsia="Times New Roman" w:hAnsi="Times New Roman" w:cs="Times New Roman"/>
                <w:b/>
                <w:sz w:val="24"/>
                <w:szCs w:val="24"/>
                <w:lang w:eastAsia="ru-RU"/>
              </w:rPr>
              <w:br/>
              <w:t>по эквивалентам (необязательно</w:t>
            </w:r>
            <w:r w:rsidRPr="00E25575">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E25575">
              <w:rPr>
                <w:rFonts w:ascii="Times New Roman" w:eastAsia="Times New Roman" w:hAnsi="Times New Roman" w:cs="Times New Roman"/>
                <w:b/>
                <w:sz w:val="24"/>
                <w:szCs w:val="24"/>
                <w:lang w:eastAsia="ru-RU"/>
              </w:rPr>
              <w:br/>
              <w:t xml:space="preserve">и допустимости поставки эквивалентов) </w:t>
            </w:r>
          </w:p>
        </w:tc>
        <w:tc>
          <w:tcPr>
            <w:tcW w:w="4416" w:type="dxa"/>
          </w:tcPr>
          <w:p w14:paraId="2D922AB4" w14:textId="77777777" w:rsidR="00D638A7" w:rsidRPr="00E25575" w:rsidRDefault="00D638A7" w:rsidP="00D638A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w:t>
            </w:r>
            <w:r w:rsidRPr="00E25575">
              <w:rPr>
                <w:rFonts w:ascii="Times New Roman" w:eastAsia="Times New Roman" w:hAnsi="Times New Roman" w:cs="Times New Roman"/>
                <w:sz w:val="24"/>
                <w:szCs w:val="24"/>
                <w:lang w:eastAsia="ru-RU"/>
              </w:rPr>
              <w:t>рименимо</w:t>
            </w:r>
          </w:p>
        </w:tc>
      </w:tr>
      <w:tr w:rsidR="00D638A7" w:rsidRPr="00E25575" w14:paraId="33426080" w14:textId="77777777" w:rsidTr="00F730C8">
        <w:trPr>
          <w:gridAfter w:val="1"/>
          <w:wAfter w:w="9" w:type="dxa"/>
          <w:trHeight w:val="20"/>
        </w:trPr>
        <w:tc>
          <w:tcPr>
            <w:tcW w:w="5098" w:type="dxa"/>
          </w:tcPr>
          <w:p w14:paraId="645D1B60"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4416" w:type="dxa"/>
          </w:tcPr>
          <w:p w14:paraId="62F02EDB" w14:textId="6D9100D8" w:rsidR="00D638A7" w:rsidRPr="00E25575" w:rsidRDefault="00D638A7" w:rsidP="00D638A7">
            <w:pPr>
              <w:tabs>
                <w:tab w:val="right" w:pos="9354"/>
              </w:tabs>
              <w:spacing w:after="0" w:line="240" w:lineRule="auto"/>
              <w:rPr>
                <w:rFonts w:ascii="Times New Roman" w:eastAsia="Times New Roman" w:hAnsi="Times New Roman" w:cs="Times New Roman"/>
                <w:sz w:val="24"/>
                <w:szCs w:val="24"/>
                <w:lang w:eastAsia="ru-RU"/>
              </w:rPr>
            </w:pPr>
            <w:r w:rsidRPr="00F730C8">
              <w:rPr>
                <w:rFonts w:ascii="Times New Roman" w:eastAsia="Times New Roman" w:hAnsi="Times New Roman" w:cs="Times New Roman"/>
                <w:sz w:val="24"/>
                <w:szCs w:val="24"/>
                <w:lang w:eastAsia="ru-RU"/>
              </w:rPr>
              <w:t xml:space="preserve">Сумма доведенного бюджета по данной закупке: </w:t>
            </w:r>
            <w:r>
              <w:rPr>
                <w:rFonts w:ascii="Times New Roman" w:eastAsia="Times New Roman" w:hAnsi="Times New Roman" w:cs="Times New Roman"/>
                <w:sz w:val="24"/>
                <w:szCs w:val="24"/>
                <w:lang w:eastAsia="ru-RU"/>
              </w:rPr>
              <w:t xml:space="preserve">3 874 620 </w:t>
            </w:r>
            <w:r w:rsidRPr="00F730C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три миллиона восемьсот семьдесят четыре тысячи шестьсот двадцать</w:t>
            </w:r>
            <w:r w:rsidRPr="00F730C8">
              <w:rPr>
                <w:rFonts w:ascii="Times New Roman" w:eastAsia="Times New Roman" w:hAnsi="Times New Roman" w:cs="Times New Roman"/>
                <w:sz w:val="24"/>
                <w:szCs w:val="24"/>
                <w:lang w:eastAsia="ru-RU"/>
              </w:rPr>
              <w:t>) рублей</w:t>
            </w:r>
            <w:r>
              <w:rPr>
                <w:rFonts w:ascii="Times New Roman" w:eastAsia="Times New Roman" w:hAnsi="Times New Roman" w:cs="Times New Roman"/>
                <w:sz w:val="24"/>
                <w:szCs w:val="24"/>
                <w:lang w:eastAsia="ru-RU"/>
              </w:rPr>
              <w:t xml:space="preserve"> 00</w:t>
            </w:r>
            <w:r w:rsidRPr="00F730C8">
              <w:rPr>
                <w:rFonts w:ascii="Times New Roman" w:eastAsia="Times New Roman" w:hAnsi="Times New Roman" w:cs="Times New Roman"/>
                <w:sz w:val="24"/>
                <w:szCs w:val="24"/>
                <w:lang w:eastAsia="ru-RU"/>
              </w:rPr>
              <w:t xml:space="preserve"> копеек, с учетом всех налогов и сборов, и других обязательных платежей</w:t>
            </w:r>
          </w:p>
        </w:tc>
      </w:tr>
      <w:tr w:rsidR="00D638A7" w:rsidRPr="00E25575" w14:paraId="1A0F1029" w14:textId="77777777" w:rsidTr="00F730C8">
        <w:trPr>
          <w:gridAfter w:val="1"/>
          <w:wAfter w:w="9" w:type="dxa"/>
          <w:trHeight w:val="20"/>
        </w:trPr>
        <w:tc>
          <w:tcPr>
            <w:tcW w:w="5098" w:type="dxa"/>
          </w:tcPr>
          <w:p w14:paraId="147CD948"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4416" w:type="dxa"/>
          </w:tcPr>
          <w:p w14:paraId="14A85D46" w14:textId="77777777" w:rsidR="00D638A7" w:rsidRPr="00E25575" w:rsidRDefault="00D638A7" w:rsidP="00D638A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Не требуется</w:t>
            </w:r>
          </w:p>
        </w:tc>
      </w:tr>
      <w:tr w:rsidR="00D638A7" w:rsidRPr="00E25575" w14:paraId="0EB489B3" w14:textId="77777777" w:rsidTr="00F730C8">
        <w:trPr>
          <w:gridAfter w:val="1"/>
          <w:wAfter w:w="9" w:type="dxa"/>
          <w:trHeight w:val="20"/>
        </w:trPr>
        <w:tc>
          <w:tcPr>
            <w:tcW w:w="5098" w:type="dxa"/>
          </w:tcPr>
          <w:p w14:paraId="4EEBC48B"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4416" w:type="dxa"/>
          </w:tcPr>
          <w:p w14:paraId="45DFE58F" w14:textId="77777777" w:rsidR="00D638A7" w:rsidRDefault="00D638A7" w:rsidP="00D638A7">
            <w:pPr>
              <w:pStyle w:val="a6"/>
              <w:tabs>
                <w:tab w:val="left" w:pos="4820"/>
              </w:tabs>
              <w:spacing w:before="0" w:beforeAutospacing="0" w:after="0" w:afterAutospacing="0"/>
            </w:pPr>
            <w:r w:rsidRPr="00BC5BB4">
              <w:rPr>
                <w:b/>
              </w:rPr>
              <w:t>1.</w:t>
            </w:r>
            <w:r>
              <w:t xml:space="preserve"> </w:t>
            </w:r>
            <w:r w:rsidRPr="008B49CD">
              <w:t xml:space="preserve">УФПС г. Москвы: </w:t>
            </w:r>
            <w:r w:rsidRPr="00AB3C84">
              <w:t xml:space="preserve">119027, г. Москва, </w:t>
            </w:r>
            <w:proofErr w:type="spellStart"/>
            <w:r w:rsidRPr="00AB3C84">
              <w:t>вн.тер.г</w:t>
            </w:r>
            <w:proofErr w:type="spellEnd"/>
            <w:r w:rsidRPr="00AB3C84">
              <w:t>. муниципальный округ Внуково, 2-я Рейсовая ул., д. 2А, стр. 1</w:t>
            </w:r>
          </w:p>
          <w:p w14:paraId="3976695B" w14:textId="77777777" w:rsidR="00D638A7" w:rsidRPr="00E25575" w:rsidRDefault="00D638A7" w:rsidP="00D638A7">
            <w:pPr>
              <w:pStyle w:val="a6"/>
              <w:tabs>
                <w:tab w:val="left" w:pos="4820"/>
              </w:tabs>
              <w:spacing w:before="0" w:beforeAutospacing="0" w:after="0" w:afterAutospacing="0"/>
            </w:pPr>
            <w:r w:rsidRPr="00BC5BB4">
              <w:rPr>
                <w:b/>
              </w:rPr>
              <w:t>2.</w:t>
            </w:r>
            <w:r>
              <w:t xml:space="preserve"> УФПС Московской области: </w:t>
            </w:r>
            <w:r w:rsidRPr="00496678">
              <w:rPr>
                <w:iCs/>
                <w:color w:val="000000"/>
              </w:rPr>
              <w:t>127411, г. Москва, ул. Вагоноремонтная, д. 23</w:t>
            </w:r>
          </w:p>
        </w:tc>
      </w:tr>
      <w:tr w:rsidR="00D638A7" w:rsidRPr="00E25575" w14:paraId="4D78E399" w14:textId="77777777" w:rsidTr="00F730C8">
        <w:trPr>
          <w:gridAfter w:val="1"/>
          <w:wAfter w:w="9" w:type="dxa"/>
          <w:trHeight w:val="20"/>
        </w:trPr>
        <w:tc>
          <w:tcPr>
            <w:tcW w:w="5098" w:type="dxa"/>
          </w:tcPr>
          <w:p w14:paraId="3F135000"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4416" w:type="dxa"/>
          </w:tcPr>
          <w:p w14:paraId="62F0DDC6" w14:textId="77777777" w:rsidR="00D638A7" w:rsidRPr="00DB12F0" w:rsidRDefault="00D638A7" w:rsidP="00D638A7">
            <w:pPr>
              <w:tabs>
                <w:tab w:val="right" w:pos="9354"/>
              </w:tabs>
              <w:spacing w:after="0" w:line="240" w:lineRule="auto"/>
              <w:rPr>
                <w:rFonts w:ascii="Times New Roman" w:eastAsia="Times New Roman" w:hAnsi="Times New Roman" w:cs="Times New Roman"/>
                <w:sz w:val="24"/>
                <w:szCs w:val="24"/>
                <w:lang w:eastAsia="ru-RU"/>
              </w:rPr>
            </w:pPr>
            <w:r w:rsidRPr="00F730C8">
              <w:rPr>
                <w:rFonts w:ascii="Times New Roman" w:hAnsi="Times New Roman" w:cs="Times New Roman"/>
                <w:sz w:val="24"/>
                <w:szCs w:val="24"/>
              </w:rPr>
              <w:t xml:space="preserve">Товар должен быть доставлен Покупателю в течение </w:t>
            </w:r>
            <w:r>
              <w:rPr>
                <w:rFonts w:ascii="Times New Roman" w:hAnsi="Times New Roman" w:cs="Times New Roman"/>
                <w:sz w:val="24"/>
                <w:szCs w:val="24"/>
              </w:rPr>
              <w:t>15</w:t>
            </w:r>
            <w:r w:rsidRPr="00F730C8">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F730C8">
              <w:rPr>
                <w:rFonts w:ascii="Times New Roman" w:hAnsi="Times New Roman" w:cs="Times New Roman"/>
                <w:sz w:val="24"/>
                <w:szCs w:val="24"/>
              </w:rPr>
              <w:t>) рабочих дней с даты подписания настоящего Договора.</w:t>
            </w:r>
          </w:p>
        </w:tc>
      </w:tr>
      <w:tr w:rsidR="00D638A7" w:rsidRPr="00E25575" w14:paraId="785145D0" w14:textId="77777777" w:rsidTr="00F730C8">
        <w:trPr>
          <w:gridAfter w:val="1"/>
          <w:wAfter w:w="9" w:type="dxa"/>
          <w:trHeight w:val="20"/>
        </w:trPr>
        <w:tc>
          <w:tcPr>
            <w:tcW w:w="5098" w:type="dxa"/>
          </w:tcPr>
          <w:p w14:paraId="31C04949"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Сроки и порядок оплаты по договору</w:t>
            </w:r>
          </w:p>
        </w:tc>
        <w:tc>
          <w:tcPr>
            <w:tcW w:w="4416" w:type="dxa"/>
          </w:tcPr>
          <w:p w14:paraId="38C85428" w14:textId="77777777" w:rsidR="00D638A7" w:rsidRPr="00E25575" w:rsidRDefault="00D638A7" w:rsidP="00D638A7">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D638A7" w:rsidRPr="00E25575" w14:paraId="7583D44A" w14:textId="77777777" w:rsidTr="00F730C8">
        <w:trPr>
          <w:gridAfter w:val="1"/>
          <w:wAfter w:w="9" w:type="dxa"/>
          <w:trHeight w:val="474"/>
        </w:trPr>
        <w:tc>
          <w:tcPr>
            <w:tcW w:w="5098" w:type="dxa"/>
          </w:tcPr>
          <w:p w14:paraId="60F0411C"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заключения договора общий</w:t>
            </w:r>
          </w:p>
        </w:tc>
        <w:tc>
          <w:tcPr>
            <w:tcW w:w="4416" w:type="dxa"/>
          </w:tcPr>
          <w:p w14:paraId="7BFEB572" w14:textId="279FE5A5" w:rsidR="00D638A7" w:rsidRPr="00E25575" w:rsidRDefault="00D638A7" w:rsidP="00D638A7">
            <w:pPr>
              <w:tabs>
                <w:tab w:val="right" w:pos="9354"/>
              </w:tabs>
              <w:spacing w:after="0" w:line="240" w:lineRule="auto"/>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Не более 15 рабочих дней</w:t>
            </w:r>
          </w:p>
        </w:tc>
      </w:tr>
      <w:tr w:rsidR="00D638A7" w:rsidRPr="00E25575" w14:paraId="4B25E264" w14:textId="77777777" w:rsidTr="002E78C0">
        <w:trPr>
          <w:trHeight w:val="421"/>
        </w:trPr>
        <w:tc>
          <w:tcPr>
            <w:tcW w:w="9523" w:type="dxa"/>
            <w:gridSpan w:val="3"/>
          </w:tcPr>
          <w:p w14:paraId="5D742114" w14:textId="77777777" w:rsidR="00D638A7" w:rsidRPr="00E25575" w:rsidRDefault="00D638A7" w:rsidP="00D638A7">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Спецификация (сведения о лоте)</w:t>
            </w:r>
          </w:p>
        </w:tc>
      </w:tr>
      <w:tr w:rsidR="00D638A7" w:rsidRPr="00E25575" w14:paraId="6AA60705" w14:textId="77777777" w:rsidTr="00F730C8">
        <w:trPr>
          <w:gridAfter w:val="1"/>
          <w:wAfter w:w="9" w:type="dxa"/>
          <w:trHeight w:val="20"/>
        </w:trPr>
        <w:tc>
          <w:tcPr>
            <w:tcW w:w="5098" w:type="dxa"/>
          </w:tcPr>
          <w:p w14:paraId="076B0646"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ОКПД2 </w:t>
            </w:r>
          </w:p>
        </w:tc>
        <w:tc>
          <w:tcPr>
            <w:tcW w:w="4416" w:type="dxa"/>
          </w:tcPr>
          <w:p w14:paraId="2FDC6D25" w14:textId="77777777" w:rsidR="00D638A7" w:rsidRPr="00956846" w:rsidRDefault="00D638A7" w:rsidP="00D638A7">
            <w:pPr>
              <w:spacing w:after="0" w:line="240" w:lineRule="auto"/>
              <w:rPr>
                <w:rFonts w:ascii="Times New Roman" w:hAnsi="Times New Roman" w:cs="Times New Roman"/>
                <w:sz w:val="24"/>
                <w:szCs w:val="24"/>
              </w:rPr>
            </w:pPr>
            <w:r w:rsidRPr="00956846">
              <w:rPr>
                <w:rFonts w:ascii="Times New Roman" w:hAnsi="Times New Roman" w:cs="Times New Roman"/>
                <w:sz w:val="24"/>
                <w:szCs w:val="24"/>
              </w:rPr>
              <w:t>20.30.12.140 - Грунтовки на основе сложных полиэфиров, акриловых или виниловых полимеров в неводной среде;</w:t>
            </w:r>
          </w:p>
          <w:p w14:paraId="3653E362" w14:textId="77777777" w:rsidR="00D638A7" w:rsidRPr="00956846" w:rsidRDefault="00D638A7" w:rsidP="00D638A7">
            <w:pPr>
              <w:spacing w:after="0" w:line="240" w:lineRule="auto"/>
              <w:rPr>
                <w:rFonts w:ascii="Times New Roman" w:hAnsi="Times New Roman" w:cs="Times New Roman"/>
                <w:sz w:val="24"/>
                <w:szCs w:val="24"/>
              </w:rPr>
            </w:pPr>
            <w:r w:rsidRPr="00956846">
              <w:rPr>
                <w:rFonts w:ascii="Times New Roman" w:hAnsi="Times New Roman" w:cs="Times New Roman"/>
                <w:sz w:val="24"/>
                <w:szCs w:val="24"/>
              </w:rPr>
              <w:t>20.30.22.220 - Растворители и разбавители органические сложные; составы готовые для удаления красок и лаков (смывки);</w:t>
            </w:r>
          </w:p>
          <w:p w14:paraId="4B46F041" w14:textId="77777777" w:rsidR="00D638A7" w:rsidRPr="00956846" w:rsidRDefault="00D638A7" w:rsidP="00D638A7">
            <w:pPr>
              <w:spacing w:after="0" w:line="240" w:lineRule="auto"/>
              <w:rPr>
                <w:rFonts w:ascii="Times New Roman" w:hAnsi="Times New Roman" w:cs="Times New Roman"/>
                <w:sz w:val="24"/>
                <w:szCs w:val="24"/>
              </w:rPr>
            </w:pPr>
            <w:r w:rsidRPr="00956846">
              <w:rPr>
                <w:rFonts w:ascii="Times New Roman" w:hAnsi="Times New Roman" w:cs="Times New Roman"/>
                <w:sz w:val="24"/>
                <w:szCs w:val="24"/>
              </w:rPr>
              <w:t>20.30.22.170 – Герметики;</w:t>
            </w:r>
          </w:p>
          <w:p w14:paraId="7B7BDCA7" w14:textId="77777777" w:rsidR="00D638A7" w:rsidRPr="00956846" w:rsidRDefault="00D638A7" w:rsidP="00D638A7">
            <w:pPr>
              <w:tabs>
                <w:tab w:val="center" w:pos="2100"/>
              </w:tabs>
              <w:spacing w:after="0" w:line="240" w:lineRule="auto"/>
              <w:rPr>
                <w:rFonts w:ascii="Times New Roman" w:hAnsi="Times New Roman" w:cs="Times New Roman"/>
                <w:sz w:val="24"/>
                <w:szCs w:val="24"/>
              </w:rPr>
            </w:pPr>
            <w:r w:rsidRPr="00956846">
              <w:rPr>
                <w:rFonts w:ascii="Times New Roman" w:hAnsi="Times New Roman" w:cs="Times New Roman"/>
                <w:sz w:val="24"/>
                <w:szCs w:val="24"/>
              </w:rPr>
              <w:t>20.30.11.130 - Грунтовки на основе акриловых или виниловых полимеров в водной среде;</w:t>
            </w:r>
          </w:p>
          <w:p w14:paraId="59CCFA36" w14:textId="77777777" w:rsidR="00D638A7" w:rsidRPr="00956846" w:rsidRDefault="00D638A7" w:rsidP="00D638A7">
            <w:pPr>
              <w:tabs>
                <w:tab w:val="center" w:pos="2100"/>
              </w:tabs>
              <w:spacing w:after="0" w:line="240" w:lineRule="auto"/>
              <w:rPr>
                <w:rFonts w:ascii="Times New Roman" w:hAnsi="Times New Roman" w:cs="Times New Roman"/>
                <w:sz w:val="24"/>
                <w:szCs w:val="24"/>
              </w:rPr>
            </w:pPr>
            <w:r w:rsidRPr="00956846">
              <w:rPr>
                <w:rFonts w:ascii="Times New Roman" w:hAnsi="Times New Roman" w:cs="Times New Roman"/>
                <w:sz w:val="24"/>
                <w:szCs w:val="24"/>
              </w:rPr>
              <w:t>20.52.10.190 - Клеи прочие;</w:t>
            </w:r>
          </w:p>
          <w:p w14:paraId="27A7DA16" w14:textId="77777777" w:rsidR="00D638A7" w:rsidRPr="00956846" w:rsidRDefault="00D638A7" w:rsidP="00D638A7">
            <w:pPr>
              <w:tabs>
                <w:tab w:val="center" w:pos="2100"/>
              </w:tabs>
              <w:spacing w:after="0" w:line="240" w:lineRule="auto"/>
              <w:rPr>
                <w:rFonts w:ascii="Times New Roman" w:hAnsi="Times New Roman" w:cs="Times New Roman"/>
                <w:sz w:val="24"/>
                <w:szCs w:val="24"/>
              </w:rPr>
            </w:pPr>
            <w:r w:rsidRPr="00956846">
              <w:rPr>
                <w:rFonts w:ascii="Times New Roman" w:hAnsi="Times New Roman" w:cs="Times New Roman"/>
                <w:sz w:val="24"/>
                <w:szCs w:val="24"/>
              </w:rPr>
              <w:t>25.73.30.171 - Ключи гаечные;</w:t>
            </w:r>
          </w:p>
          <w:p w14:paraId="6D664A1E" w14:textId="77777777" w:rsidR="00D638A7" w:rsidRPr="00956846" w:rsidRDefault="00D638A7" w:rsidP="00D638A7">
            <w:pPr>
              <w:tabs>
                <w:tab w:val="center" w:pos="2100"/>
              </w:tabs>
              <w:spacing w:after="0" w:line="240" w:lineRule="auto"/>
              <w:rPr>
                <w:rFonts w:ascii="Times New Roman" w:hAnsi="Times New Roman" w:cs="Times New Roman"/>
                <w:sz w:val="24"/>
                <w:szCs w:val="24"/>
              </w:rPr>
            </w:pPr>
            <w:r w:rsidRPr="00956846">
              <w:rPr>
                <w:rFonts w:ascii="Times New Roman" w:hAnsi="Times New Roman" w:cs="Times New Roman"/>
                <w:sz w:val="24"/>
                <w:szCs w:val="24"/>
              </w:rPr>
              <w:t>20.30.12.120 - Краски на основе сложных полиэфиров, акриловых или виниловых полимеров в неводной среде;</w:t>
            </w:r>
            <w:r w:rsidRPr="00956846">
              <w:t xml:space="preserve"> </w:t>
            </w:r>
            <w:r w:rsidRPr="00956846">
              <w:rPr>
                <w:rFonts w:ascii="Times New Roman" w:hAnsi="Times New Roman" w:cs="Times New Roman"/>
                <w:sz w:val="24"/>
                <w:szCs w:val="24"/>
              </w:rPr>
              <w:lastRenderedPageBreak/>
              <w:t>20.30.22.110 - Материалы лакокрасочные для нанесения покрытий прочие;</w:t>
            </w:r>
          </w:p>
          <w:p w14:paraId="08364FB9" w14:textId="77777777" w:rsidR="00D638A7" w:rsidRPr="00956846" w:rsidRDefault="00D638A7" w:rsidP="00D638A7">
            <w:pPr>
              <w:tabs>
                <w:tab w:val="center" w:pos="2100"/>
              </w:tabs>
              <w:spacing w:after="0" w:line="240" w:lineRule="auto"/>
              <w:rPr>
                <w:rFonts w:ascii="Times New Roman" w:hAnsi="Times New Roman" w:cs="Times New Roman"/>
                <w:sz w:val="24"/>
                <w:szCs w:val="24"/>
              </w:rPr>
            </w:pPr>
            <w:r w:rsidRPr="00956846">
              <w:rPr>
                <w:rFonts w:ascii="Times New Roman" w:hAnsi="Times New Roman" w:cs="Times New Roman"/>
                <w:sz w:val="24"/>
                <w:szCs w:val="24"/>
              </w:rPr>
              <w:t>20.30.11.120 - Краски на основе акриловых или виниловых полимеров в водной среде;</w:t>
            </w:r>
          </w:p>
          <w:p w14:paraId="269D1233" w14:textId="77777777" w:rsidR="00D638A7" w:rsidRPr="00956846" w:rsidRDefault="00D638A7" w:rsidP="00D638A7">
            <w:pPr>
              <w:tabs>
                <w:tab w:val="center" w:pos="2100"/>
              </w:tabs>
              <w:spacing w:after="0" w:line="240" w:lineRule="auto"/>
              <w:rPr>
                <w:rFonts w:ascii="Times New Roman" w:hAnsi="Times New Roman" w:cs="Times New Roman"/>
                <w:sz w:val="24"/>
                <w:szCs w:val="24"/>
              </w:rPr>
            </w:pPr>
            <w:r w:rsidRPr="00956846">
              <w:rPr>
                <w:rFonts w:ascii="Times New Roman" w:hAnsi="Times New Roman" w:cs="Times New Roman"/>
                <w:sz w:val="24"/>
                <w:szCs w:val="24"/>
              </w:rPr>
              <w:t>25.73.30.141 – Молотки;</w:t>
            </w:r>
          </w:p>
          <w:p w14:paraId="72CFE586" w14:textId="77777777" w:rsidR="00D638A7" w:rsidRPr="00956846" w:rsidRDefault="00D638A7" w:rsidP="00D638A7">
            <w:pPr>
              <w:tabs>
                <w:tab w:val="center" w:pos="2100"/>
              </w:tabs>
              <w:spacing w:after="0" w:line="240" w:lineRule="auto"/>
              <w:rPr>
                <w:rFonts w:ascii="Times New Roman" w:hAnsi="Times New Roman" w:cs="Times New Roman"/>
                <w:sz w:val="24"/>
                <w:szCs w:val="24"/>
              </w:rPr>
            </w:pPr>
            <w:r w:rsidRPr="00956846">
              <w:rPr>
                <w:rFonts w:ascii="Times New Roman" w:hAnsi="Times New Roman" w:cs="Times New Roman"/>
                <w:sz w:val="24"/>
                <w:szCs w:val="24"/>
              </w:rPr>
              <w:t>16.21.13.000 - Плиты древесно-стружечные и аналогичные плиты из древесины или других одревесневших материалов;</w:t>
            </w:r>
          </w:p>
          <w:p w14:paraId="2CA52BF5" w14:textId="77777777" w:rsidR="00D638A7" w:rsidRPr="00956846" w:rsidRDefault="00D638A7" w:rsidP="00D638A7">
            <w:pPr>
              <w:tabs>
                <w:tab w:val="center" w:pos="2100"/>
              </w:tabs>
              <w:spacing w:after="0" w:line="240" w:lineRule="auto"/>
              <w:rPr>
                <w:rFonts w:ascii="Times New Roman" w:hAnsi="Times New Roman" w:cs="Times New Roman"/>
                <w:sz w:val="24"/>
                <w:szCs w:val="24"/>
              </w:rPr>
            </w:pPr>
            <w:r w:rsidRPr="00956846">
              <w:rPr>
                <w:rFonts w:ascii="Times New Roman" w:hAnsi="Times New Roman" w:cs="Times New Roman"/>
                <w:sz w:val="24"/>
                <w:szCs w:val="24"/>
              </w:rPr>
              <w:t>13.92.29.190 - Изделия текстильные готовые прочие, не включенные в другие группировки;</w:t>
            </w:r>
          </w:p>
          <w:p w14:paraId="57942D98" w14:textId="77777777" w:rsidR="00D638A7" w:rsidRPr="00956846" w:rsidRDefault="00D638A7" w:rsidP="00D638A7">
            <w:pPr>
              <w:tabs>
                <w:tab w:val="center" w:pos="2100"/>
              </w:tabs>
              <w:spacing w:after="0" w:line="240" w:lineRule="auto"/>
              <w:rPr>
                <w:rFonts w:ascii="Times New Roman" w:hAnsi="Times New Roman" w:cs="Times New Roman"/>
                <w:sz w:val="24"/>
                <w:szCs w:val="24"/>
              </w:rPr>
            </w:pPr>
            <w:r w:rsidRPr="00956846">
              <w:rPr>
                <w:rFonts w:ascii="Times New Roman" w:hAnsi="Times New Roman" w:cs="Times New Roman"/>
                <w:sz w:val="24"/>
                <w:szCs w:val="24"/>
              </w:rPr>
              <w:t>20.30.21.130 - Краски, эмали и глазури стекловидные</w:t>
            </w:r>
          </w:p>
        </w:tc>
      </w:tr>
      <w:tr w:rsidR="00D638A7" w:rsidRPr="00E25575" w14:paraId="1FB60920" w14:textId="77777777" w:rsidTr="00F730C8">
        <w:trPr>
          <w:gridAfter w:val="1"/>
          <w:wAfter w:w="9" w:type="dxa"/>
          <w:trHeight w:val="413"/>
        </w:trPr>
        <w:tc>
          <w:tcPr>
            <w:tcW w:w="5098" w:type="dxa"/>
          </w:tcPr>
          <w:p w14:paraId="7E682CBF"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lastRenderedPageBreak/>
              <w:t>Единица измерения продукции</w:t>
            </w:r>
          </w:p>
        </w:tc>
        <w:tc>
          <w:tcPr>
            <w:tcW w:w="4416" w:type="dxa"/>
          </w:tcPr>
          <w:p w14:paraId="7D8984BC" w14:textId="77777777" w:rsidR="00D638A7" w:rsidRPr="00F730C8" w:rsidRDefault="00D638A7" w:rsidP="00D638A7">
            <w:pPr>
              <w:tabs>
                <w:tab w:val="right" w:pos="9354"/>
              </w:tabs>
              <w:spacing w:after="0" w:line="240" w:lineRule="auto"/>
              <w:rPr>
                <w:rFonts w:ascii="Times New Roman" w:eastAsia="Times New Roman" w:hAnsi="Times New Roman" w:cs="Times New Roman"/>
                <w:sz w:val="24"/>
                <w:szCs w:val="24"/>
                <w:highlight w:val="yellow"/>
                <w:lang w:eastAsia="ru-RU"/>
              </w:rPr>
            </w:pPr>
            <w:r w:rsidRPr="00F730C8">
              <w:rPr>
                <w:rFonts w:ascii="Times New Roman" w:eastAsia="Times New Roman" w:hAnsi="Times New Roman" w:cs="Times New Roman"/>
                <w:sz w:val="24"/>
                <w:szCs w:val="24"/>
                <w:lang w:eastAsia="ru-RU"/>
              </w:rPr>
              <w:t>Штука</w:t>
            </w:r>
          </w:p>
        </w:tc>
      </w:tr>
      <w:tr w:rsidR="00D638A7" w:rsidRPr="00E25575" w14:paraId="70E488BA" w14:textId="77777777" w:rsidTr="00F730C8">
        <w:trPr>
          <w:gridAfter w:val="1"/>
          <w:wAfter w:w="9" w:type="dxa"/>
          <w:trHeight w:val="433"/>
        </w:trPr>
        <w:tc>
          <w:tcPr>
            <w:tcW w:w="5098" w:type="dxa"/>
          </w:tcPr>
          <w:p w14:paraId="2588C899" w14:textId="77777777" w:rsidR="00D638A7" w:rsidRPr="00E25575"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Объем потребности (полный)</w:t>
            </w:r>
          </w:p>
        </w:tc>
        <w:tc>
          <w:tcPr>
            <w:tcW w:w="4416" w:type="dxa"/>
          </w:tcPr>
          <w:p w14:paraId="0B84635C" w14:textId="77777777" w:rsidR="00D638A7" w:rsidRPr="00E665E5" w:rsidRDefault="00D638A7" w:rsidP="00D638A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2586</w:t>
            </w:r>
          </w:p>
        </w:tc>
      </w:tr>
      <w:tr w:rsidR="00D638A7" w:rsidRPr="004801AE" w14:paraId="59D55810" w14:textId="77777777" w:rsidTr="002E78C0">
        <w:trPr>
          <w:gridAfter w:val="1"/>
          <w:wAfter w:w="9" w:type="dxa"/>
          <w:trHeight w:val="411"/>
        </w:trPr>
        <w:tc>
          <w:tcPr>
            <w:tcW w:w="9514" w:type="dxa"/>
            <w:gridSpan w:val="2"/>
          </w:tcPr>
          <w:p w14:paraId="0A5E2C47" w14:textId="77777777" w:rsidR="00D638A7" w:rsidRPr="004801AE" w:rsidRDefault="00D638A7" w:rsidP="00D638A7">
            <w:pPr>
              <w:tabs>
                <w:tab w:val="right" w:pos="9354"/>
              </w:tabs>
              <w:spacing w:after="0" w:line="240" w:lineRule="auto"/>
              <w:jc w:val="center"/>
              <w:rPr>
                <w:rFonts w:ascii="Times New Roman" w:eastAsia="Times New Roman" w:hAnsi="Times New Roman" w:cs="Times New Roman"/>
                <w:b/>
                <w:sz w:val="24"/>
                <w:szCs w:val="24"/>
                <w:lang w:eastAsia="ru-RU"/>
              </w:rPr>
            </w:pPr>
            <w:r w:rsidRPr="00267929">
              <w:rPr>
                <w:rFonts w:ascii="Times New Roman" w:eastAsia="Times New Roman" w:hAnsi="Times New Roman" w:cs="Times New Roman"/>
                <w:b/>
                <w:sz w:val="24"/>
                <w:szCs w:val="24"/>
                <w:lang w:eastAsia="ru-RU"/>
              </w:rPr>
              <w:t>Приложения</w:t>
            </w:r>
          </w:p>
        </w:tc>
      </w:tr>
      <w:tr w:rsidR="00D638A7" w:rsidRPr="004801AE" w14:paraId="7158D0EC" w14:textId="77777777" w:rsidTr="00F730C8">
        <w:trPr>
          <w:gridAfter w:val="1"/>
          <w:wAfter w:w="9" w:type="dxa"/>
          <w:trHeight w:val="477"/>
        </w:trPr>
        <w:tc>
          <w:tcPr>
            <w:tcW w:w="5098" w:type="dxa"/>
          </w:tcPr>
          <w:p w14:paraId="68A04776" w14:textId="77777777" w:rsidR="00D638A7" w:rsidRPr="008C3F2E"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1</w:t>
            </w:r>
          </w:p>
        </w:tc>
        <w:tc>
          <w:tcPr>
            <w:tcW w:w="4416" w:type="dxa"/>
          </w:tcPr>
          <w:p w14:paraId="67E2580D" w14:textId="77777777" w:rsidR="00D638A7" w:rsidRPr="004801AE" w:rsidRDefault="00D638A7" w:rsidP="00D638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Условия закупки </w:t>
            </w:r>
          </w:p>
        </w:tc>
      </w:tr>
      <w:tr w:rsidR="00D638A7" w:rsidRPr="004801AE" w14:paraId="495C23D1" w14:textId="77777777" w:rsidTr="00F730C8">
        <w:trPr>
          <w:gridAfter w:val="1"/>
          <w:wAfter w:w="9" w:type="dxa"/>
          <w:trHeight w:val="20"/>
        </w:trPr>
        <w:tc>
          <w:tcPr>
            <w:tcW w:w="5098" w:type="dxa"/>
          </w:tcPr>
          <w:p w14:paraId="7753E4A4" w14:textId="77777777" w:rsidR="00D638A7" w:rsidRDefault="00D638A7" w:rsidP="00D638A7">
            <w:r w:rsidRPr="0073290B">
              <w:rPr>
                <w:rFonts w:ascii="Times New Roman" w:eastAsia="Times New Roman" w:hAnsi="Times New Roman" w:cs="Times New Roman"/>
                <w:b/>
                <w:sz w:val="24"/>
                <w:szCs w:val="24"/>
                <w:lang w:eastAsia="ru-RU"/>
              </w:rPr>
              <w:t xml:space="preserve">Приложение № </w:t>
            </w:r>
            <w:r>
              <w:rPr>
                <w:rFonts w:ascii="Times New Roman" w:eastAsia="Times New Roman" w:hAnsi="Times New Roman" w:cs="Times New Roman"/>
                <w:b/>
                <w:sz w:val="24"/>
                <w:szCs w:val="24"/>
                <w:lang w:eastAsia="ru-RU"/>
              </w:rPr>
              <w:t>2</w:t>
            </w:r>
          </w:p>
        </w:tc>
        <w:tc>
          <w:tcPr>
            <w:tcW w:w="4416" w:type="dxa"/>
          </w:tcPr>
          <w:p w14:paraId="687771F8" w14:textId="77777777" w:rsidR="00D638A7" w:rsidRPr="008C3F2E" w:rsidRDefault="00D638A7" w:rsidP="00D638A7">
            <w:pPr>
              <w:spacing w:after="0" w:line="240" w:lineRule="auto"/>
              <w:rPr>
                <w:rFonts w:ascii="Times New Roman" w:hAnsi="Times New Roman" w:cs="Times New Roman"/>
                <w:sz w:val="24"/>
                <w:szCs w:val="24"/>
              </w:rPr>
            </w:pPr>
            <w:r w:rsidRPr="008C3F2E">
              <w:rPr>
                <w:rFonts w:ascii="Times New Roman" w:hAnsi="Times New Roman" w:cs="Times New Roman"/>
                <w:sz w:val="24"/>
                <w:szCs w:val="24"/>
              </w:rPr>
              <w:t>Техническое задание</w:t>
            </w:r>
          </w:p>
        </w:tc>
      </w:tr>
      <w:tr w:rsidR="00D638A7" w:rsidRPr="004801AE" w14:paraId="20D170BD" w14:textId="77777777" w:rsidTr="00F730C8">
        <w:trPr>
          <w:gridAfter w:val="1"/>
          <w:wAfter w:w="9" w:type="dxa"/>
          <w:trHeight w:val="20"/>
        </w:trPr>
        <w:tc>
          <w:tcPr>
            <w:tcW w:w="5098" w:type="dxa"/>
          </w:tcPr>
          <w:p w14:paraId="1ED18E6D" w14:textId="59DAFE7F" w:rsidR="00D638A7" w:rsidRPr="0073290B" w:rsidRDefault="00D638A7" w:rsidP="00D638A7">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3</w:t>
            </w:r>
          </w:p>
        </w:tc>
        <w:tc>
          <w:tcPr>
            <w:tcW w:w="4416" w:type="dxa"/>
          </w:tcPr>
          <w:p w14:paraId="6851AFC8" w14:textId="294FE11F" w:rsidR="00D638A7" w:rsidRPr="008C3F2E" w:rsidRDefault="00D638A7" w:rsidP="00D638A7">
            <w:pPr>
              <w:spacing w:after="0" w:line="240" w:lineRule="auto"/>
              <w:rPr>
                <w:rFonts w:ascii="Times New Roman" w:hAnsi="Times New Roman" w:cs="Times New Roman"/>
                <w:sz w:val="24"/>
                <w:szCs w:val="24"/>
              </w:rPr>
            </w:pPr>
            <w:r>
              <w:rPr>
                <w:rFonts w:ascii="Times New Roman" w:hAnsi="Times New Roman" w:cs="Times New Roman"/>
                <w:sz w:val="24"/>
                <w:szCs w:val="24"/>
              </w:rPr>
              <w:t>Проект договора</w:t>
            </w:r>
          </w:p>
        </w:tc>
      </w:tr>
      <w:tr w:rsidR="00D638A7" w:rsidRPr="004801AE" w14:paraId="1A503B71" w14:textId="77777777" w:rsidTr="00F730C8">
        <w:trPr>
          <w:gridAfter w:val="1"/>
          <w:wAfter w:w="9" w:type="dxa"/>
          <w:trHeight w:val="20"/>
        </w:trPr>
        <w:tc>
          <w:tcPr>
            <w:tcW w:w="5098" w:type="dxa"/>
          </w:tcPr>
          <w:p w14:paraId="6ED6D1E7" w14:textId="6FF778B8" w:rsidR="00D638A7" w:rsidRDefault="00D638A7" w:rsidP="00D638A7">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4</w:t>
            </w:r>
          </w:p>
        </w:tc>
        <w:tc>
          <w:tcPr>
            <w:tcW w:w="4416" w:type="dxa"/>
          </w:tcPr>
          <w:p w14:paraId="423F87F9" w14:textId="77777777" w:rsidR="00D638A7" w:rsidRPr="00590AB2" w:rsidRDefault="00D638A7" w:rsidP="00D638A7">
            <w:pPr>
              <w:spacing w:after="0" w:line="240" w:lineRule="auto"/>
              <w:rPr>
                <w:rFonts w:ascii="Times New Roman" w:eastAsia="Times New Roman" w:hAnsi="Times New Roman" w:cs="Times New Roman"/>
                <w:sz w:val="24"/>
                <w:szCs w:val="24"/>
              </w:rPr>
            </w:pPr>
            <w:r w:rsidRPr="00F730C8">
              <w:rPr>
                <w:rFonts w:ascii="Times New Roman" w:eastAsia="Times New Roman" w:hAnsi="Times New Roman" w:cs="Times New Roman"/>
                <w:sz w:val="24"/>
                <w:szCs w:val="24"/>
              </w:rPr>
              <w:t>Требования к описанию участником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bl>
    <w:p w14:paraId="13052BAE" w14:textId="77777777" w:rsidR="00267929" w:rsidRDefault="00267929" w:rsidP="00F730C8">
      <w:pPr>
        <w:spacing w:after="0" w:line="240" w:lineRule="auto"/>
        <w:rPr>
          <w:rFonts w:ascii="Times New Roman" w:hAnsi="Times New Roman" w:cs="Times New Roman"/>
          <w:sz w:val="24"/>
          <w:szCs w:val="24"/>
        </w:rPr>
      </w:pPr>
    </w:p>
    <w:p w14:paraId="48696C94" w14:textId="77777777" w:rsidR="00246F27" w:rsidRDefault="00246F27" w:rsidP="00C34F35">
      <w:pPr>
        <w:spacing w:after="0" w:line="240" w:lineRule="auto"/>
        <w:jc w:val="right"/>
        <w:rPr>
          <w:rFonts w:ascii="Times New Roman" w:hAnsi="Times New Roman" w:cs="Times New Roman"/>
          <w:sz w:val="24"/>
          <w:szCs w:val="24"/>
        </w:rPr>
      </w:pPr>
    </w:p>
    <w:p w14:paraId="0F7756B7" w14:textId="77777777" w:rsidR="00246F27" w:rsidRDefault="00246F27" w:rsidP="00C34F35">
      <w:pPr>
        <w:spacing w:after="0" w:line="240" w:lineRule="auto"/>
        <w:jc w:val="right"/>
        <w:rPr>
          <w:rFonts w:ascii="Times New Roman" w:hAnsi="Times New Roman" w:cs="Times New Roman"/>
          <w:sz w:val="24"/>
          <w:szCs w:val="24"/>
        </w:rPr>
      </w:pPr>
    </w:p>
    <w:p w14:paraId="70466200" w14:textId="77777777" w:rsidR="008F3431" w:rsidRDefault="008F3431" w:rsidP="00C34F35">
      <w:pPr>
        <w:spacing w:after="0" w:line="240" w:lineRule="auto"/>
        <w:jc w:val="right"/>
        <w:rPr>
          <w:rFonts w:ascii="Times New Roman" w:hAnsi="Times New Roman" w:cs="Times New Roman"/>
          <w:sz w:val="24"/>
          <w:szCs w:val="24"/>
        </w:rPr>
      </w:pPr>
    </w:p>
    <w:p w14:paraId="572A8AB1" w14:textId="77777777" w:rsidR="008F3431" w:rsidRDefault="008F3431" w:rsidP="00C34F35">
      <w:pPr>
        <w:spacing w:after="0" w:line="240" w:lineRule="auto"/>
        <w:jc w:val="right"/>
        <w:rPr>
          <w:rFonts w:ascii="Times New Roman" w:hAnsi="Times New Roman" w:cs="Times New Roman"/>
          <w:sz w:val="24"/>
          <w:szCs w:val="24"/>
        </w:rPr>
      </w:pPr>
    </w:p>
    <w:p w14:paraId="16178956" w14:textId="77777777" w:rsidR="008F3431" w:rsidRDefault="008F3431" w:rsidP="00C34F35">
      <w:pPr>
        <w:spacing w:after="0" w:line="240" w:lineRule="auto"/>
        <w:jc w:val="right"/>
        <w:rPr>
          <w:rFonts w:ascii="Times New Roman" w:hAnsi="Times New Roman" w:cs="Times New Roman"/>
          <w:sz w:val="24"/>
          <w:szCs w:val="24"/>
        </w:rPr>
      </w:pPr>
    </w:p>
    <w:p w14:paraId="1FFC6456" w14:textId="77777777" w:rsidR="008F3431" w:rsidRDefault="008F3431" w:rsidP="00C34F35">
      <w:pPr>
        <w:spacing w:after="0" w:line="240" w:lineRule="auto"/>
        <w:jc w:val="right"/>
        <w:rPr>
          <w:rFonts w:ascii="Times New Roman" w:hAnsi="Times New Roman" w:cs="Times New Roman"/>
          <w:sz w:val="24"/>
          <w:szCs w:val="24"/>
        </w:rPr>
      </w:pPr>
    </w:p>
    <w:p w14:paraId="30A204A5" w14:textId="77777777" w:rsidR="008F3431" w:rsidRDefault="008F3431" w:rsidP="00C34F35">
      <w:pPr>
        <w:spacing w:after="0" w:line="240" w:lineRule="auto"/>
        <w:jc w:val="right"/>
        <w:rPr>
          <w:rFonts w:ascii="Times New Roman" w:hAnsi="Times New Roman" w:cs="Times New Roman"/>
          <w:sz w:val="24"/>
          <w:szCs w:val="24"/>
        </w:rPr>
      </w:pPr>
    </w:p>
    <w:p w14:paraId="5298F9C5" w14:textId="77777777" w:rsidR="008F3431" w:rsidRDefault="008F3431" w:rsidP="00C34F35">
      <w:pPr>
        <w:spacing w:after="0" w:line="240" w:lineRule="auto"/>
        <w:jc w:val="right"/>
        <w:rPr>
          <w:rFonts w:ascii="Times New Roman" w:hAnsi="Times New Roman" w:cs="Times New Roman"/>
          <w:sz w:val="24"/>
          <w:szCs w:val="24"/>
        </w:rPr>
      </w:pPr>
    </w:p>
    <w:p w14:paraId="51B2CD83" w14:textId="77777777" w:rsidR="008F3431" w:rsidRDefault="008F3431" w:rsidP="00C34F35">
      <w:pPr>
        <w:spacing w:after="0" w:line="240" w:lineRule="auto"/>
        <w:jc w:val="right"/>
        <w:rPr>
          <w:rFonts w:ascii="Times New Roman" w:hAnsi="Times New Roman" w:cs="Times New Roman"/>
          <w:sz w:val="24"/>
          <w:szCs w:val="24"/>
        </w:rPr>
      </w:pPr>
    </w:p>
    <w:p w14:paraId="5382F75A" w14:textId="77777777" w:rsidR="008F3431" w:rsidRDefault="008F3431" w:rsidP="00C34F35">
      <w:pPr>
        <w:spacing w:after="0" w:line="240" w:lineRule="auto"/>
        <w:jc w:val="right"/>
        <w:rPr>
          <w:rFonts w:ascii="Times New Roman" w:hAnsi="Times New Roman" w:cs="Times New Roman"/>
          <w:sz w:val="24"/>
          <w:szCs w:val="24"/>
        </w:rPr>
      </w:pPr>
    </w:p>
    <w:p w14:paraId="62580C96" w14:textId="77777777" w:rsidR="008F3431" w:rsidRDefault="008F3431" w:rsidP="00C34F35">
      <w:pPr>
        <w:spacing w:after="0" w:line="240" w:lineRule="auto"/>
        <w:jc w:val="right"/>
        <w:rPr>
          <w:rFonts w:ascii="Times New Roman" w:hAnsi="Times New Roman" w:cs="Times New Roman"/>
          <w:sz w:val="24"/>
          <w:szCs w:val="24"/>
        </w:rPr>
      </w:pPr>
    </w:p>
    <w:p w14:paraId="66E7CEFA" w14:textId="77777777" w:rsidR="008F3431" w:rsidRDefault="008F3431" w:rsidP="00C34F35">
      <w:pPr>
        <w:spacing w:after="0" w:line="240" w:lineRule="auto"/>
        <w:jc w:val="right"/>
        <w:rPr>
          <w:rFonts w:ascii="Times New Roman" w:hAnsi="Times New Roman" w:cs="Times New Roman"/>
          <w:sz w:val="24"/>
          <w:szCs w:val="24"/>
        </w:rPr>
      </w:pPr>
    </w:p>
    <w:p w14:paraId="65FC29A8" w14:textId="77777777" w:rsidR="008F3431" w:rsidRDefault="008F3431" w:rsidP="00C34F35">
      <w:pPr>
        <w:spacing w:after="0" w:line="240" w:lineRule="auto"/>
        <w:jc w:val="right"/>
        <w:rPr>
          <w:rFonts w:ascii="Times New Roman" w:hAnsi="Times New Roman" w:cs="Times New Roman"/>
          <w:sz w:val="24"/>
          <w:szCs w:val="24"/>
        </w:rPr>
      </w:pPr>
    </w:p>
    <w:p w14:paraId="15D6EDE5" w14:textId="77777777" w:rsidR="008F3431" w:rsidRDefault="008F3431" w:rsidP="00C34F35">
      <w:pPr>
        <w:spacing w:after="0" w:line="240" w:lineRule="auto"/>
        <w:jc w:val="right"/>
        <w:rPr>
          <w:rFonts w:ascii="Times New Roman" w:hAnsi="Times New Roman" w:cs="Times New Roman"/>
          <w:sz w:val="24"/>
          <w:szCs w:val="24"/>
        </w:rPr>
      </w:pPr>
    </w:p>
    <w:p w14:paraId="091DD6F1" w14:textId="77777777" w:rsidR="00D638A7" w:rsidRDefault="00D638A7" w:rsidP="00C34F35">
      <w:pPr>
        <w:spacing w:after="0" w:line="240" w:lineRule="auto"/>
        <w:jc w:val="right"/>
        <w:rPr>
          <w:rFonts w:ascii="Times New Roman" w:hAnsi="Times New Roman" w:cs="Times New Roman"/>
          <w:sz w:val="24"/>
          <w:szCs w:val="24"/>
        </w:rPr>
        <w:sectPr w:rsidR="00D638A7">
          <w:pgSz w:w="11906" w:h="16838"/>
          <w:pgMar w:top="1134" w:right="850" w:bottom="1134" w:left="1701" w:header="708" w:footer="708" w:gutter="0"/>
          <w:cols w:space="708"/>
          <w:docGrid w:linePitch="360"/>
        </w:sectPr>
      </w:pPr>
    </w:p>
    <w:p w14:paraId="2C638BBD" w14:textId="5087E9B6" w:rsidR="00C34F35" w:rsidRPr="001C5B67"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Приложение № 1</w:t>
      </w:r>
    </w:p>
    <w:p w14:paraId="01F498D9" w14:textId="77777777" w:rsidR="00C34F35" w:rsidRPr="001C5B67" w:rsidRDefault="00C34F35" w:rsidP="008F3431">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 xml:space="preserve">к информации о товарах, работах, услугах </w:t>
      </w:r>
    </w:p>
    <w:p w14:paraId="1F985F60" w14:textId="77777777" w:rsidR="00C34F35" w:rsidRDefault="00C34F35" w:rsidP="008F3431">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для проведения закупки способом ЭМ СМСП</w:t>
      </w:r>
    </w:p>
    <w:p w14:paraId="338FB59A" w14:textId="77777777" w:rsidR="00DE7EEA" w:rsidRDefault="00C34F35" w:rsidP="008F3431">
      <w:pPr>
        <w:pStyle w:val="ConsPlusTitle"/>
        <w:jc w:val="right"/>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8F3431" w:rsidRPr="008F3431">
        <w:rPr>
          <w:rFonts w:ascii="Times New Roman" w:hAnsi="Times New Roman" w:cs="Times New Roman"/>
          <w:b w:val="0"/>
          <w:sz w:val="24"/>
          <w:szCs w:val="24"/>
        </w:rPr>
        <w:t>ремонтно-отделочных материалов</w:t>
      </w:r>
      <w:r w:rsidR="008F3431">
        <w:rPr>
          <w:rFonts w:ascii="Times New Roman" w:hAnsi="Times New Roman" w:cs="Times New Roman"/>
          <w:b w:val="0"/>
          <w:sz w:val="24"/>
          <w:szCs w:val="24"/>
        </w:rPr>
        <w:t>,</w:t>
      </w:r>
    </w:p>
    <w:p w14:paraId="2B36A99E" w14:textId="77777777" w:rsidR="008F3431" w:rsidRDefault="008F3431" w:rsidP="008F3431">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8F3431">
        <w:rPr>
          <w:rFonts w:ascii="Times New Roman" w:hAnsi="Times New Roman" w:cs="Times New Roman"/>
          <w:b w:val="0"/>
          <w:sz w:val="24"/>
          <w:szCs w:val="24"/>
        </w:rPr>
        <w:t xml:space="preserve">инструмента и флагов для нужд </w:t>
      </w:r>
      <w:r w:rsidR="00DE7EEA" w:rsidRPr="00DE7EEA">
        <w:rPr>
          <w:rFonts w:ascii="Times New Roman" w:hAnsi="Times New Roman" w:cs="Times New Roman"/>
          <w:b w:val="0"/>
          <w:sz w:val="24"/>
          <w:szCs w:val="24"/>
        </w:rPr>
        <w:t>УФПС</w:t>
      </w:r>
      <w:r>
        <w:rPr>
          <w:rFonts w:ascii="Times New Roman" w:hAnsi="Times New Roman" w:cs="Times New Roman"/>
          <w:b w:val="0"/>
          <w:sz w:val="24"/>
          <w:szCs w:val="24"/>
        </w:rPr>
        <w:t xml:space="preserve"> г. Москвы </w:t>
      </w:r>
    </w:p>
    <w:p w14:paraId="6B15CF9D" w14:textId="77777777" w:rsidR="00C34F35" w:rsidRPr="008F3431" w:rsidRDefault="008F3431" w:rsidP="008F3431">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и</w:t>
      </w:r>
      <w:r w:rsidR="00DE7EEA" w:rsidRPr="00DE7EEA">
        <w:rPr>
          <w:rFonts w:ascii="Times New Roman" w:hAnsi="Times New Roman" w:cs="Times New Roman"/>
          <w:b w:val="0"/>
          <w:sz w:val="24"/>
          <w:szCs w:val="24"/>
        </w:rPr>
        <w:t xml:space="preserve"> Московской области</w:t>
      </w:r>
    </w:p>
    <w:p w14:paraId="3ECAA33C" w14:textId="77777777" w:rsidR="00C34F35" w:rsidRDefault="00C34F35" w:rsidP="00C34F35">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2528B20E" w14:textId="77777777" w:rsidR="00D638A7" w:rsidRPr="00D638A7" w:rsidRDefault="00D638A7" w:rsidP="00D638A7">
      <w:pPr>
        <w:tabs>
          <w:tab w:val="left" w:pos="0"/>
          <w:tab w:val="left" w:pos="1134"/>
          <w:tab w:val="left" w:pos="1276"/>
        </w:tabs>
        <w:autoSpaceDE w:val="0"/>
        <w:autoSpaceDN w:val="0"/>
        <w:adjustRightInd w:val="0"/>
        <w:spacing w:after="0" w:line="240" w:lineRule="auto"/>
        <w:jc w:val="center"/>
        <w:rPr>
          <w:rFonts w:ascii="Times New Roman" w:eastAsia="Calibri" w:hAnsi="Times New Roman" w:cs="Times New Roman"/>
          <w:sz w:val="24"/>
          <w:szCs w:val="24"/>
        </w:rPr>
      </w:pPr>
      <w:r w:rsidRPr="00D638A7">
        <w:rPr>
          <w:rFonts w:ascii="Times New Roman" w:eastAsia="Calibri" w:hAnsi="Times New Roman" w:cs="Times New Roman"/>
          <w:sz w:val="24"/>
          <w:szCs w:val="24"/>
        </w:rPr>
        <w:t>Условия закупки</w:t>
      </w:r>
    </w:p>
    <w:p w14:paraId="254397D5" w14:textId="77777777" w:rsidR="00D638A7" w:rsidRPr="00D638A7" w:rsidRDefault="00D638A7" w:rsidP="00D638A7">
      <w:pPr>
        <w:tabs>
          <w:tab w:val="left" w:pos="0"/>
          <w:tab w:val="left" w:pos="1134"/>
          <w:tab w:val="left" w:pos="1276"/>
        </w:tabs>
        <w:autoSpaceDE w:val="0"/>
        <w:autoSpaceDN w:val="0"/>
        <w:adjustRightInd w:val="0"/>
        <w:spacing w:after="0" w:line="240" w:lineRule="auto"/>
        <w:ind w:firstLine="567"/>
        <w:jc w:val="both"/>
        <w:rPr>
          <w:rFonts w:ascii="Times New Roman" w:eastAsia="Calibri" w:hAnsi="Times New Roman" w:cs="Times New Roman"/>
          <w:sz w:val="24"/>
          <w:szCs w:val="24"/>
        </w:rPr>
      </w:pPr>
    </w:p>
    <w:p w14:paraId="2D248A91"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 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D638A7">
        <w:rPr>
          <w:rFonts w:ascii="Times New Roman" w:eastAsia="Calibri" w:hAnsi="Times New Roman" w:cs="Times New Roman"/>
          <w:bCs/>
          <w:iCs/>
          <w:sz w:val="24"/>
          <w:szCs w:val="24"/>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6DE49B63"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Участники, размещая предложения, подтверждают, что согласны</w:t>
      </w:r>
      <w:r w:rsidRPr="00D638A7">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sidRPr="00D638A7">
        <w:rPr>
          <w:rFonts w:ascii="Times New Roman" w:eastAsia="Calibri" w:hAnsi="Times New Roman" w:cs="Times New Roman"/>
          <w:bCs/>
          <w:iCs/>
          <w:sz w:val="24"/>
          <w:szCs w:val="24"/>
        </w:rPr>
        <w:br/>
        <w:t>АО «Почта России» (далее также – Положение о закупке), а также порядком проведения таких закупок, предусмотренным функционалом ЭП.</w:t>
      </w:r>
    </w:p>
    <w:p w14:paraId="762A2670" w14:textId="77777777" w:rsidR="00D638A7" w:rsidRPr="00D638A7" w:rsidRDefault="00D638A7" w:rsidP="00D638A7">
      <w:pPr>
        <w:spacing w:after="0" w:line="240" w:lineRule="auto"/>
        <w:ind w:firstLine="709"/>
        <w:jc w:val="both"/>
        <w:rPr>
          <w:rFonts w:ascii="Times New Roman" w:eastAsia="Calibri" w:hAnsi="Times New Roman" w:cs="Times New Roman"/>
          <w:bCs/>
          <w:iCs/>
          <w:sz w:val="24"/>
          <w:szCs w:val="24"/>
          <w:lang w:eastAsia="ru-RU"/>
        </w:rPr>
      </w:pPr>
      <w:r w:rsidRPr="00D638A7">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4A119218"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Заказчик вправе отклонить отобранные оператором ЭП предложения,</w:t>
      </w:r>
      <w:r w:rsidRPr="00D638A7">
        <w:rPr>
          <w:rFonts w:ascii="Times New Roman" w:eastAsia="Calibri" w:hAnsi="Times New Roman" w:cs="Times New Roman"/>
          <w:bCs/>
          <w:iCs/>
          <w:sz w:val="24"/>
          <w:szCs w:val="24"/>
        </w:rPr>
        <w:br/>
        <w:t>в том числе в следующих случаях:</w:t>
      </w:r>
    </w:p>
    <w:p w14:paraId="1F1E82DB" w14:textId="77777777" w:rsidR="00D638A7" w:rsidRPr="00D638A7" w:rsidRDefault="00D638A7" w:rsidP="00D638A7">
      <w:pPr>
        <w:tabs>
          <w:tab w:val="left" w:pos="-284"/>
          <w:tab w:val="left" w:pos="0"/>
          <w:tab w:val="left" w:pos="993"/>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1)</w:t>
      </w:r>
      <w:r w:rsidRPr="00D638A7">
        <w:rPr>
          <w:rFonts w:ascii="Times New Roman" w:eastAsia="Calibri" w:hAnsi="Times New Roman" w:cs="Times New Roman"/>
          <w:bCs/>
          <w:iCs/>
          <w:sz w:val="24"/>
          <w:szCs w:val="24"/>
        </w:rPr>
        <w:tab/>
        <w:t>предложение не соответствует требованиям, установленным</w:t>
      </w:r>
      <w:r w:rsidRPr="00D638A7">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708EC0C1" w14:textId="77777777" w:rsidR="00D638A7" w:rsidRPr="00D638A7" w:rsidRDefault="00D638A7" w:rsidP="00D638A7">
      <w:pPr>
        <w:tabs>
          <w:tab w:val="left" w:pos="-284"/>
          <w:tab w:val="left" w:pos="0"/>
          <w:tab w:val="left" w:pos="993"/>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2)</w:t>
      </w:r>
      <w:r w:rsidRPr="00D638A7">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2F85AAF8" w14:textId="77777777" w:rsidR="00D638A7" w:rsidRPr="00D638A7" w:rsidRDefault="00D638A7" w:rsidP="00D638A7">
      <w:pPr>
        <w:tabs>
          <w:tab w:val="left" w:pos="-284"/>
          <w:tab w:val="left" w:pos="0"/>
          <w:tab w:val="left" w:pos="993"/>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3)</w:t>
      </w:r>
      <w:r w:rsidRPr="00D638A7">
        <w:rPr>
          <w:rFonts w:ascii="Times New Roman" w:eastAsia="Calibri" w:hAnsi="Times New Roman" w:cs="Times New Roman"/>
          <w:bCs/>
          <w:iCs/>
          <w:sz w:val="24"/>
          <w:szCs w:val="24"/>
        </w:rPr>
        <w:tab/>
        <w:t>заказчик вправе отклонить предложения участника в случае, если</w:t>
      </w:r>
      <w:r w:rsidRPr="00D638A7">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5FCB380" w14:textId="77777777" w:rsidR="00D638A7" w:rsidRPr="00D638A7" w:rsidRDefault="00D638A7" w:rsidP="00D638A7">
      <w:pPr>
        <w:tabs>
          <w:tab w:val="left" w:pos="-284"/>
          <w:tab w:val="left" w:pos="0"/>
          <w:tab w:val="left" w:pos="993"/>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3A7F1350" w14:textId="77777777" w:rsidR="00D638A7" w:rsidRPr="00D638A7" w:rsidRDefault="00D638A7" w:rsidP="00D638A7">
      <w:pPr>
        <w:tabs>
          <w:tab w:val="left" w:pos="-284"/>
          <w:tab w:val="left" w:pos="0"/>
          <w:tab w:val="left" w:pos="993"/>
          <w:tab w:val="left" w:pos="1276"/>
        </w:tabs>
        <w:spacing w:line="240" w:lineRule="auto"/>
        <w:ind w:firstLine="709"/>
        <w:contextualSpacing/>
        <w:jc w:val="both"/>
        <w:rPr>
          <w:rFonts w:ascii="Times New Roman" w:eastAsia="Calibri" w:hAnsi="Times New Roman" w:cs="Times New Roman"/>
          <w:bCs/>
          <w:iCs/>
          <w:sz w:val="24"/>
          <w:szCs w:val="24"/>
        </w:rPr>
      </w:pPr>
    </w:p>
    <w:p w14:paraId="3814A76D" w14:textId="77777777" w:rsidR="00D638A7" w:rsidRPr="00D638A7" w:rsidRDefault="00D638A7" w:rsidP="00D638A7">
      <w:pPr>
        <w:keepNext/>
        <w:keepLines/>
        <w:widowControl w:val="0"/>
        <w:suppressLineNumbers/>
        <w:tabs>
          <w:tab w:val="left" w:pos="426"/>
        </w:tabs>
        <w:suppressAutoHyphens/>
        <w:spacing w:after="0" w:line="240" w:lineRule="auto"/>
        <w:jc w:val="center"/>
        <w:outlineLvl w:val="1"/>
        <w:rPr>
          <w:rFonts w:ascii="Times New Roman" w:eastAsia="Times New Roman" w:hAnsi="Times New Roman" w:cs="Times New Roman"/>
          <w:sz w:val="24"/>
          <w:szCs w:val="24"/>
          <w:lang w:eastAsia="x-none"/>
        </w:rPr>
      </w:pPr>
      <w:r w:rsidRPr="00D638A7">
        <w:rPr>
          <w:rFonts w:ascii="Times New Roman" w:eastAsia="Times New Roman" w:hAnsi="Times New Roman" w:cs="Times New Roman"/>
          <w:sz w:val="24"/>
          <w:szCs w:val="24"/>
          <w:lang w:eastAsia="x-none"/>
        </w:rPr>
        <w:t xml:space="preserve">ИНФОРМАЦИЯ О </w:t>
      </w:r>
      <w:r w:rsidRPr="00D638A7">
        <w:rPr>
          <w:rFonts w:ascii="Times New Roman" w:eastAsia="Times New Roman" w:hAnsi="Times New Roman" w:cs="Times New Roman"/>
          <w:sz w:val="24"/>
          <w:szCs w:val="24"/>
          <w:lang w:val="x-none" w:eastAsia="x-none"/>
        </w:rPr>
        <w:t>ПОРЯД</w:t>
      </w:r>
      <w:r w:rsidRPr="00D638A7">
        <w:rPr>
          <w:rFonts w:ascii="Times New Roman" w:eastAsia="Times New Roman" w:hAnsi="Times New Roman" w:cs="Times New Roman"/>
          <w:sz w:val="24"/>
          <w:szCs w:val="24"/>
          <w:lang w:eastAsia="x-none"/>
        </w:rPr>
        <w:t>КЕ</w:t>
      </w:r>
      <w:r w:rsidRPr="00D638A7">
        <w:rPr>
          <w:rFonts w:ascii="Times New Roman" w:eastAsia="Times New Roman" w:hAnsi="Times New Roman" w:cs="Times New Roman"/>
          <w:sz w:val="24"/>
          <w:szCs w:val="24"/>
          <w:lang w:val="x-none" w:eastAsia="x-none"/>
        </w:rPr>
        <w:t xml:space="preserve"> И УСЛОВИЯ</w:t>
      </w:r>
      <w:r w:rsidRPr="00D638A7">
        <w:rPr>
          <w:rFonts w:ascii="Times New Roman" w:eastAsia="Times New Roman" w:hAnsi="Times New Roman" w:cs="Times New Roman"/>
          <w:sz w:val="24"/>
          <w:szCs w:val="24"/>
          <w:lang w:eastAsia="x-none"/>
        </w:rPr>
        <w:t>Х</w:t>
      </w:r>
      <w:r w:rsidRPr="00D638A7">
        <w:rPr>
          <w:rFonts w:ascii="Times New Roman" w:eastAsia="Times New Roman" w:hAnsi="Times New Roman" w:cs="Times New Roman"/>
          <w:sz w:val="24"/>
          <w:szCs w:val="24"/>
          <w:lang w:val="x-none" w:eastAsia="x-none"/>
        </w:rPr>
        <w:t xml:space="preserve"> П</w:t>
      </w:r>
      <w:r w:rsidRPr="00D638A7">
        <w:rPr>
          <w:rFonts w:ascii="Times New Roman" w:eastAsia="Times New Roman" w:hAnsi="Times New Roman" w:cs="Times New Roman"/>
          <w:sz w:val="24"/>
          <w:szCs w:val="24"/>
          <w:lang w:eastAsia="x-none"/>
        </w:rPr>
        <w:t>РИМЕНЕНИЯ «ЗАЩИТНЫХ» МЕР</w:t>
      </w:r>
      <w:r w:rsidRPr="00D638A7">
        <w:rPr>
          <w:rFonts w:ascii="Times New Roman" w:eastAsia="Times New Roman" w:hAnsi="Times New Roman" w:cs="Times New Roman"/>
          <w:sz w:val="24"/>
          <w:szCs w:val="24"/>
          <w:lang w:val="x-none" w:eastAsia="x-none"/>
        </w:rPr>
        <w:t xml:space="preserve"> </w:t>
      </w:r>
      <w:r w:rsidRPr="00D638A7">
        <w:rPr>
          <w:rFonts w:ascii="Times New Roman" w:eastAsia="Times New Roman" w:hAnsi="Times New Roman" w:cs="Times New Roman"/>
          <w:sz w:val="24"/>
          <w:szCs w:val="24"/>
          <w:lang w:eastAsia="x-none"/>
        </w:rPr>
        <w:t>НАЦИОНАЛЬНОГО РЕЖИМА ПРИ ОСУЩЕСТВЛЕНИИ НАСТОЯЩЕЙ ЗАКУПКИ</w:t>
      </w:r>
    </w:p>
    <w:p w14:paraId="0B67BF64" w14:textId="77777777" w:rsidR="00D638A7" w:rsidRPr="00D638A7" w:rsidRDefault="00D638A7" w:rsidP="00D638A7">
      <w:pPr>
        <w:keepNext/>
        <w:keepLines/>
        <w:widowControl w:val="0"/>
        <w:suppressLineNumbers/>
        <w:tabs>
          <w:tab w:val="left" w:pos="426"/>
        </w:tabs>
        <w:suppressAutoHyphens/>
        <w:spacing w:after="0" w:line="240" w:lineRule="auto"/>
        <w:jc w:val="center"/>
        <w:outlineLvl w:val="1"/>
        <w:rPr>
          <w:rFonts w:ascii="Times New Roman" w:eastAsia="Times New Roman" w:hAnsi="Times New Roman" w:cs="Times New Roman"/>
          <w:sz w:val="24"/>
          <w:szCs w:val="24"/>
          <w:lang w:val="x-none" w:eastAsia="x-none"/>
        </w:rPr>
      </w:pPr>
    </w:p>
    <w:p w14:paraId="26261B0C" w14:textId="77777777" w:rsidR="00D638A7" w:rsidRPr="00D638A7" w:rsidRDefault="00D638A7" w:rsidP="00D638A7">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4"/>
          <w:szCs w:val="24"/>
          <w:lang w:val="x-none" w:eastAsia="x-none"/>
        </w:rPr>
      </w:pPr>
      <w:r w:rsidRPr="00D638A7">
        <w:rPr>
          <w:rFonts w:ascii="Times New Roman" w:eastAsia="Times New Roman" w:hAnsi="Times New Roman" w:cs="Times New Roman"/>
          <w:sz w:val="24"/>
          <w:szCs w:val="24"/>
          <w:lang w:eastAsia="x-none"/>
        </w:rPr>
        <w:t>1.</w:t>
      </w:r>
      <w:r w:rsidRPr="00D638A7">
        <w:rPr>
          <w:rFonts w:ascii="Times New Roman" w:eastAsia="Times New Roman" w:hAnsi="Times New Roman" w:cs="Times New Roman"/>
          <w:sz w:val="24"/>
          <w:szCs w:val="24"/>
          <w:lang w:eastAsia="x-none"/>
        </w:rPr>
        <w:tab/>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1EE86C49" w14:textId="77777777" w:rsidR="00D638A7" w:rsidRPr="00D638A7" w:rsidRDefault="00D638A7" w:rsidP="00D638A7">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4"/>
          <w:szCs w:val="24"/>
          <w:lang w:val="x-none" w:eastAsia="x-none"/>
        </w:rPr>
      </w:pPr>
      <w:r w:rsidRPr="00D638A7">
        <w:rPr>
          <w:rFonts w:ascii="Times New Roman" w:eastAsia="Times New Roman" w:hAnsi="Times New Roman" w:cs="Times New Roman"/>
          <w:sz w:val="24"/>
          <w:szCs w:val="24"/>
          <w:lang w:eastAsia="x-none"/>
        </w:rPr>
        <w:t>2.</w:t>
      </w:r>
      <w:r w:rsidRPr="00D638A7">
        <w:rPr>
          <w:rFonts w:ascii="Times New Roman" w:eastAsia="Times New Roman" w:hAnsi="Times New Roman" w:cs="Times New Roman"/>
          <w:sz w:val="24"/>
          <w:szCs w:val="24"/>
          <w:lang w:eastAsia="x-none"/>
        </w:rPr>
        <w:tab/>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Pr="00D638A7">
        <w:rPr>
          <w:rFonts w:ascii="Times New Roman" w:eastAsia="Times New Roman" w:hAnsi="Times New Roman" w:cs="Times New Roman"/>
          <w:spacing w:val="-4"/>
          <w:sz w:val="24"/>
          <w:szCs w:val="24"/>
          <w:lang w:eastAsia="x-none"/>
        </w:rPr>
        <w:t xml:space="preserve">в соответствии с </w:t>
      </w:r>
      <w:hyperlink r:id="rId10" w:history="1">
        <w:r w:rsidRPr="00D638A7">
          <w:rPr>
            <w:rFonts w:ascii="Times New Roman" w:eastAsia="Times New Roman" w:hAnsi="Times New Roman" w:cs="Times New Roman"/>
            <w:spacing w:val="-4"/>
            <w:sz w:val="24"/>
            <w:szCs w:val="24"/>
            <w:lang w:eastAsia="x-none"/>
          </w:rPr>
          <w:t>п. 1 ч. 2 ст. 3.1–4</w:t>
        </w:r>
      </w:hyperlink>
      <w:r w:rsidRPr="00D638A7">
        <w:rPr>
          <w:rFonts w:ascii="Times New Roman" w:eastAsia="Times New Roman" w:hAnsi="Times New Roman" w:cs="Times New Roman"/>
          <w:spacing w:val="-4"/>
          <w:sz w:val="24"/>
          <w:szCs w:val="24"/>
          <w:lang w:eastAsia="x-none"/>
        </w:rPr>
        <w:t xml:space="preserve"> Федерального закона от 18.07.2011 № 223-ФЗ</w:t>
      </w:r>
      <w:r w:rsidRPr="00D638A7">
        <w:rPr>
          <w:rFonts w:ascii="Times New Roman" w:eastAsia="Times New Roman" w:hAnsi="Times New Roman" w:cs="Times New Roman"/>
          <w:sz w:val="24"/>
          <w:szCs w:val="24"/>
          <w:lang w:eastAsia="x-none"/>
        </w:rPr>
        <w:t xml:space="preserve"> «О закупках товаров, работ, услуг отдельными видами юридических лиц» (далее – Закон № 223-ФЗ): в</w:t>
      </w:r>
      <w:r w:rsidRPr="00D638A7">
        <w:rPr>
          <w:rFonts w:ascii="Times New Roman" w:eastAsia="Times New Roman" w:hAnsi="Times New Roman" w:cs="Times New Roman"/>
          <w:sz w:val="24"/>
          <w:szCs w:val="24"/>
          <w:lang w:val="x-none" w:eastAsia="x-none"/>
        </w:rPr>
        <w:t xml:space="preserve"> соответствии с ППРФ № 1875 и Положением о закупке товаров, работ, услуг для нужд АО «Почта России» при проведении настоящей закупки устанавливается: </w:t>
      </w:r>
    </w:p>
    <w:p w14:paraId="558EE697" w14:textId="77777777" w:rsidR="00D638A7" w:rsidRPr="00D638A7" w:rsidRDefault="00D638A7" w:rsidP="00D638A7">
      <w:pPr>
        <w:spacing w:after="0" w:line="240" w:lineRule="auto"/>
        <w:ind w:firstLine="851"/>
        <w:jc w:val="both"/>
        <w:rPr>
          <w:rFonts w:ascii="Times New Roman" w:eastAsia="Times New Roman" w:hAnsi="Times New Roman" w:cs="Times New Roman"/>
          <w:color w:val="000000"/>
          <w:sz w:val="24"/>
          <w:szCs w:val="24"/>
          <w:lang w:eastAsia="ru-RU"/>
        </w:rPr>
      </w:pPr>
    </w:p>
    <w:p w14:paraId="6630FFED" w14:textId="77777777" w:rsidR="00D638A7" w:rsidRPr="00D638A7" w:rsidRDefault="00D638A7" w:rsidP="00D638A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D638A7">
        <w:rPr>
          <w:rFonts w:ascii="Times New Roman" w:eastAsia="Times New Roman" w:hAnsi="Times New Roman" w:cs="Times New Roman"/>
          <w:b/>
          <w:color w:val="000000"/>
          <w:sz w:val="24"/>
          <w:szCs w:val="24"/>
          <w:lang w:eastAsia="ru-RU"/>
        </w:rPr>
        <w:t>ЗАПРЕТ</w:t>
      </w:r>
      <w:r w:rsidRPr="00D638A7">
        <w:rPr>
          <w:rFonts w:ascii="Times New Roman" w:eastAsia="Times New Roman" w:hAnsi="Times New Roman" w:cs="Times New Roman"/>
          <w:color w:val="000000"/>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00D71579" w14:textId="77777777" w:rsidR="00D638A7" w:rsidRPr="00D638A7" w:rsidRDefault="00D638A7" w:rsidP="00D638A7">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 xml:space="preserve">при осуществлении закупки товара не допускается: </w:t>
      </w:r>
    </w:p>
    <w:p w14:paraId="565F656C" w14:textId="77777777" w:rsidR="00D638A7" w:rsidRPr="00D638A7" w:rsidRDefault="00D638A7" w:rsidP="00D638A7">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w:t>
      </w:r>
      <w:r w:rsidRPr="00D638A7">
        <w:rPr>
          <w:rFonts w:ascii="Times New Roman" w:eastAsia="Times New Roman" w:hAnsi="Times New Roman" w:cs="Times New Roman"/>
          <w:sz w:val="24"/>
          <w:szCs w:val="24"/>
          <w:lang w:eastAsia="ru-RU"/>
        </w:rPr>
        <w:tab/>
        <w:t xml:space="preserve">заключение договора на поставку такого товара (предложение участника не учитывается); </w:t>
      </w:r>
    </w:p>
    <w:p w14:paraId="24C2CF5B" w14:textId="77777777" w:rsidR="00D638A7" w:rsidRPr="00D638A7" w:rsidRDefault="00D638A7" w:rsidP="00D638A7">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w:t>
      </w:r>
      <w:r w:rsidRPr="00D638A7">
        <w:rPr>
          <w:rFonts w:ascii="Times New Roman" w:eastAsia="Times New Roman" w:hAnsi="Times New Roman" w:cs="Times New Roman"/>
          <w:sz w:val="24"/>
          <w:szCs w:val="24"/>
          <w:lang w:eastAsia="ru-RU"/>
        </w:rPr>
        <w:tab/>
        <w:t xml:space="preserve">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6099A34F" w14:textId="77777777" w:rsidR="00D638A7" w:rsidRPr="00D638A7" w:rsidRDefault="00D638A7" w:rsidP="00D638A7">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 xml:space="preserve">при осуществлении закупки работы, услуги не допускаются: </w:t>
      </w:r>
    </w:p>
    <w:p w14:paraId="011AF1F5" w14:textId="77777777" w:rsidR="00D638A7" w:rsidRPr="00D638A7" w:rsidRDefault="00D638A7" w:rsidP="00D638A7">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w:t>
      </w:r>
      <w:r w:rsidRPr="00D638A7">
        <w:rPr>
          <w:rFonts w:ascii="Times New Roman" w:eastAsia="Times New Roman" w:hAnsi="Times New Roman" w:cs="Times New Roman"/>
          <w:sz w:val="24"/>
          <w:szCs w:val="24"/>
          <w:lang w:eastAsia="ru-RU"/>
        </w:rPr>
        <w:tab/>
        <w:t xml:space="preserve">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01C0F8D5" w14:textId="77777777" w:rsidR="00D638A7" w:rsidRPr="00D638A7" w:rsidRDefault="00D638A7" w:rsidP="00D638A7">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w:t>
      </w:r>
      <w:r w:rsidRPr="00D638A7">
        <w:rPr>
          <w:rFonts w:ascii="Times New Roman" w:eastAsia="Times New Roman" w:hAnsi="Times New Roman" w:cs="Times New Roman"/>
          <w:sz w:val="24"/>
          <w:szCs w:val="24"/>
          <w:lang w:eastAsia="ru-RU"/>
        </w:rPr>
        <w:tab/>
        <w:t xml:space="preserve">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6316B907" w14:textId="77777777" w:rsidR="00D638A7" w:rsidRPr="00D638A7" w:rsidRDefault="00D638A7" w:rsidP="00D638A7">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4"/>
          <w:szCs w:val="24"/>
          <w:lang w:eastAsia="x-none"/>
        </w:rPr>
      </w:pPr>
      <w:r w:rsidRPr="00D638A7">
        <w:rPr>
          <w:rFonts w:ascii="Times New Roman" w:eastAsia="Calibri" w:hAnsi="Times New Roman" w:cs="Times New Roman"/>
          <w:sz w:val="24"/>
          <w:szCs w:val="24"/>
          <w:lang w:eastAsia="x-none"/>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w:t>
      </w:r>
      <w:r w:rsidRPr="00D638A7">
        <w:rPr>
          <w:rFonts w:ascii="Times New Roman" w:eastAsia="Times New Roman" w:hAnsi="Times New Roman" w:cs="Times New Roman"/>
          <w:sz w:val="24"/>
          <w:szCs w:val="24"/>
          <w:lang w:eastAsia="x-none"/>
        </w:rPr>
        <w:t>,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в случае внесения изменений в ППРФ № 1875).</w:t>
      </w:r>
    </w:p>
    <w:p w14:paraId="79C528FA" w14:textId="77777777" w:rsidR="00D638A7" w:rsidRPr="00D638A7" w:rsidRDefault="00D638A7" w:rsidP="00D638A7">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4"/>
          <w:szCs w:val="24"/>
          <w:lang w:eastAsia="x-none"/>
        </w:rPr>
      </w:pPr>
      <w:r w:rsidRPr="00D638A7">
        <w:rPr>
          <w:rFonts w:ascii="Times New Roman" w:eastAsia="Times New Roman" w:hAnsi="Times New Roman" w:cs="Times New Roman"/>
          <w:sz w:val="24"/>
          <w:szCs w:val="24"/>
          <w:lang w:eastAsia="ru-RU"/>
        </w:rPr>
        <w:t>Направление Заказчику информации и документов, подтверждающих страну происхождения товара для целей применения «защитных» мер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один рабочий день).</w:t>
      </w:r>
    </w:p>
    <w:p w14:paraId="1BC1F1D6" w14:textId="77777777" w:rsidR="00D638A7" w:rsidRPr="00D638A7" w:rsidRDefault="00D638A7" w:rsidP="00D638A7">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D638A7">
        <w:rPr>
          <w:rFonts w:ascii="Times New Roman" w:eastAsia="Times New Roman" w:hAnsi="Times New Roman" w:cs="Times New Roman"/>
          <w:color w:val="000000"/>
          <w:sz w:val="24"/>
          <w:szCs w:val="24"/>
          <w:lang w:eastAsia="x-none"/>
        </w:rPr>
        <w:t xml:space="preserve">В случаях, при которых ППРФ № 1875 предусматривается возможность указания </w:t>
      </w:r>
      <w:r w:rsidRPr="00D638A7">
        <w:rPr>
          <w:rFonts w:ascii="Times New Roman" w:eastAsia="Times New Roman" w:hAnsi="Times New Roman" w:cs="Times New Roman"/>
          <w:sz w:val="24"/>
          <w:szCs w:val="24"/>
          <w:lang w:eastAsia="ru-RU"/>
        </w:rPr>
        <w:t>участником наименования страны происхождения товара (</w:t>
      </w:r>
      <w:r w:rsidRPr="00D638A7">
        <w:rPr>
          <w:rFonts w:ascii="Times New Roman" w:eastAsia="Times New Roman" w:hAnsi="Times New Roman" w:cs="Times New Roman"/>
          <w:color w:val="000000"/>
          <w:sz w:val="24"/>
          <w:szCs w:val="24"/>
          <w:lang w:eastAsia="ru-RU"/>
        </w:rPr>
        <w:t xml:space="preserve">для подтверждения происхождения товаров из Российской Федерации, не указанных в позициях 1–146 приложения № 1 к </w:t>
      </w:r>
      <w:r w:rsidRPr="00D638A7">
        <w:rPr>
          <w:rFonts w:ascii="Times New Roman" w:eastAsia="Times New Roman" w:hAnsi="Times New Roman" w:cs="Times New Roman"/>
          <w:color w:val="000000"/>
          <w:sz w:val="24"/>
          <w:szCs w:val="24"/>
          <w:lang w:eastAsia="x-none"/>
        </w:rPr>
        <w:t>ППРФ № 1875)</w:t>
      </w:r>
      <w:r w:rsidRPr="00D638A7">
        <w:rPr>
          <w:rFonts w:ascii="Times New Roman" w:eastAsia="Times New Roman" w:hAnsi="Times New Roman" w:cs="Times New Roman"/>
          <w:color w:val="000000"/>
          <w:sz w:val="24"/>
          <w:szCs w:val="24"/>
          <w:lang w:eastAsia="ru-RU"/>
        </w:rPr>
        <w:t xml:space="preserve">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7A6771AF" w14:textId="77777777" w:rsidR="00D638A7" w:rsidRPr="00D638A7" w:rsidRDefault="00D638A7" w:rsidP="00D638A7">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4"/>
          <w:szCs w:val="24"/>
          <w:lang w:eastAsia="x-none"/>
        </w:rPr>
      </w:pPr>
      <w:r w:rsidRPr="00D638A7">
        <w:rPr>
          <w:rFonts w:ascii="Times New Roman" w:eastAsia="Times New Roman" w:hAnsi="Times New Roman" w:cs="Times New Roman"/>
          <w:sz w:val="24"/>
          <w:szCs w:val="24"/>
          <w:lang w:eastAsia="x-none"/>
        </w:rPr>
        <w:t>В целях соблюдения з</w:t>
      </w:r>
      <w:proofErr w:type="spellStart"/>
      <w:r w:rsidRPr="00D638A7">
        <w:rPr>
          <w:rFonts w:ascii="Times New Roman" w:eastAsia="Times New Roman" w:hAnsi="Times New Roman" w:cs="Times New Roman"/>
          <w:sz w:val="24"/>
          <w:szCs w:val="24"/>
          <w:lang w:val="x-none" w:eastAsia="x-none"/>
        </w:rPr>
        <w:t>апрет</w:t>
      </w:r>
      <w:r w:rsidRPr="00D638A7">
        <w:rPr>
          <w:rFonts w:ascii="Times New Roman" w:eastAsia="Times New Roman" w:hAnsi="Times New Roman" w:cs="Times New Roman"/>
          <w:sz w:val="24"/>
          <w:szCs w:val="24"/>
          <w:lang w:eastAsia="x-none"/>
        </w:rPr>
        <w:t>а</w:t>
      </w:r>
      <w:proofErr w:type="spellEnd"/>
      <w:r w:rsidRPr="00D638A7">
        <w:rPr>
          <w:rFonts w:ascii="Times New Roman" w:eastAsia="Times New Roman" w:hAnsi="Times New Roman" w:cs="Times New Roman"/>
          <w:sz w:val="24"/>
          <w:szCs w:val="24"/>
          <w:lang w:val="x-none" w:eastAsia="x-none"/>
        </w:rPr>
        <w:t xml:space="preserve"> закупок работ, услуг, соответственно выполняемых, оказываемых иностранными лицами, участник закупки должен предоставить</w:t>
      </w:r>
      <w:r w:rsidRPr="00D638A7">
        <w:rPr>
          <w:rFonts w:ascii="Times New Roman" w:eastAsia="Times New Roman" w:hAnsi="Times New Roman" w:cs="Times New Roman"/>
          <w:sz w:val="24"/>
          <w:szCs w:val="24"/>
          <w:lang w:eastAsia="x-none"/>
        </w:rPr>
        <w:t>:</w:t>
      </w:r>
    </w:p>
    <w:p w14:paraId="6D8149B2" w14:textId="77777777" w:rsidR="00D638A7" w:rsidRPr="00D638A7" w:rsidRDefault="00D638A7" w:rsidP="00D638A7">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D638A7">
        <w:rPr>
          <w:rFonts w:ascii="Times New Roman" w:eastAsia="Times New Roman" w:hAnsi="Times New Roman" w:cs="Times New Roman"/>
          <w:iCs/>
          <w:sz w:val="24"/>
          <w:szCs w:val="24"/>
        </w:rPr>
        <w:t>–</w:t>
      </w:r>
      <w:r w:rsidRPr="00D638A7">
        <w:rPr>
          <w:rFonts w:ascii="Times New Roman" w:eastAsia="Times New Roman" w:hAnsi="Times New Roman" w:cs="Times New Roman"/>
          <w:iCs/>
          <w:sz w:val="24"/>
          <w:szCs w:val="24"/>
        </w:rPr>
        <w:tab/>
        <w:t>для юридических лиц: копию выписки из единого государственного реестра юридических лиц (далее – выписка из ЕГРЮЛ);</w:t>
      </w:r>
    </w:p>
    <w:p w14:paraId="13F52D13" w14:textId="77777777" w:rsidR="00D638A7" w:rsidRPr="00D638A7" w:rsidRDefault="00D638A7" w:rsidP="00D638A7">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D638A7">
        <w:rPr>
          <w:rFonts w:ascii="Times New Roman" w:eastAsia="Times New Roman" w:hAnsi="Times New Roman" w:cs="Times New Roman"/>
          <w:iCs/>
          <w:sz w:val="24"/>
          <w:szCs w:val="24"/>
        </w:rPr>
        <w:t>–</w:t>
      </w:r>
      <w:r w:rsidRPr="00D638A7">
        <w:rPr>
          <w:rFonts w:ascii="Times New Roman" w:eastAsia="Times New Roman" w:hAnsi="Times New Roman" w:cs="Times New Roman"/>
          <w:iCs/>
          <w:sz w:val="24"/>
          <w:szCs w:val="24"/>
        </w:rPr>
        <w:tab/>
        <w:t xml:space="preserve">для индивидуальных предпринимателей: копию выписки из единого государственного реестра индивидуальных предпринимателей (далее – выписка ЕГРИП). </w:t>
      </w:r>
    </w:p>
    <w:p w14:paraId="3FCEEBAC" w14:textId="77777777" w:rsidR="00D638A7" w:rsidRPr="00D638A7" w:rsidRDefault="00D638A7" w:rsidP="00D638A7">
      <w:pPr>
        <w:tabs>
          <w:tab w:val="left" w:pos="250"/>
          <w:tab w:val="left" w:pos="300"/>
          <w:tab w:val="left" w:pos="534"/>
          <w:tab w:val="left" w:pos="1134"/>
        </w:tabs>
        <w:spacing w:after="0" w:line="240" w:lineRule="auto"/>
        <w:ind w:firstLine="709"/>
        <w:jc w:val="both"/>
        <w:rPr>
          <w:rFonts w:ascii="Times New Roman" w:eastAsia="Times New Roman" w:hAnsi="Times New Roman" w:cs="Times New Roman"/>
          <w:iCs/>
          <w:sz w:val="24"/>
          <w:szCs w:val="24"/>
        </w:rPr>
      </w:pPr>
      <w:r w:rsidRPr="00D638A7">
        <w:rPr>
          <w:rFonts w:ascii="Times New Roman" w:eastAsia="Times New Roman" w:hAnsi="Times New Roman" w:cs="Times New Roman"/>
          <w:iCs/>
          <w:sz w:val="24"/>
          <w:szCs w:val="24"/>
        </w:rPr>
        <w:t xml:space="preserve">Выписка из ЕГРЮЛ или выписка из ЕГРИП должна быть получена не ранее чем за шесть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w:t>
      </w:r>
      <w:hyperlink r:id="rId11" w:history="1">
        <w:r w:rsidRPr="00D638A7">
          <w:rPr>
            <w:rFonts w:ascii="Times New Roman" w:eastAsia="Times New Roman" w:hAnsi="Times New Roman" w:cs="Times New Roman"/>
            <w:iCs/>
            <w:sz w:val="24"/>
            <w:szCs w:val="24"/>
          </w:rPr>
          <w:t>http://egrul.nalog.ru/#</w:t>
        </w:r>
      </w:hyperlink>
      <w:r w:rsidRPr="00D638A7">
        <w:rPr>
          <w:rFonts w:ascii="Times New Roman" w:eastAsia="Times New Roman" w:hAnsi="Times New Roman" w:cs="Times New Roman"/>
          <w:iCs/>
          <w:sz w:val="24"/>
          <w:szCs w:val="24"/>
        </w:rPr>
        <w:t>;</w:t>
      </w:r>
    </w:p>
    <w:p w14:paraId="0034010D" w14:textId="77777777" w:rsidR="00D638A7" w:rsidRPr="00D638A7" w:rsidRDefault="00D638A7" w:rsidP="00D638A7">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D638A7">
        <w:rPr>
          <w:rFonts w:ascii="Times New Roman" w:eastAsia="Times New Roman" w:hAnsi="Times New Roman" w:cs="Times New Roman"/>
          <w:iCs/>
          <w:sz w:val="24"/>
          <w:szCs w:val="24"/>
        </w:rPr>
        <w:t>–</w:t>
      </w:r>
      <w:r w:rsidRPr="00D638A7">
        <w:rPr>
          <w:rFonts w:ascii="Times New Roman" w:eastAsia="Times New Roman" w:hAnsi="Times New Roman" w:cs="Times New Roman"/>
          <w:iCs/>
          <w:sz w:val="24"/>
          <w:szCs w:val="24"/>
        </w:rPr>
        <w:tab/>
        <w:t>для иных физических лиц: копии документов, удостоверяющих личность;</w:t>
      </w:r>
    </w:p>
    <w:p w14:paraId="661901D9" w14:textId="77777777" w:rsidR="00D638A7" w:rsidRPr="00D638A7" w:rsidRDefault="00D638A7" w:rsidP="00D638A7">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D638A7">
        <w:rPr>
          <w:rFonts w:ascii="Times New Roman" w:eastAsia="Times New Roman" w:hAnsi="Times New Roman" w:cs="Times New Roman"/>
          <w:iCs/>
          <w:sz w:val="24"/>
          <w:szCs w:val="24"/>
        </w:rPr>
        <w:t>–</w:t>
      </w:r>
      <w:r w:rsidRPr="00D638A7">
        <w:rPr>
          <w:rFonts w:ascii="Times New Roman" w:eastAsia="Times New Roman" w:hAnsi="Times New Roman" w:cs="Times New Roman"/>
          <w:iCs/>
          <w:sz w:val="24"/>
          <w:szCs w:val="24"/>
        </w:rPr>
        <w:tab/>
        <w:t>для иностранных лиц: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6868CF87" w14:textId="77777777" w:rsidR="00D638A7" w:rsidRPr="00D638A7" w:rsidRDefault="00D638A7" w:rsidP="00D638A7">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4"/>
          <w:szCs w:val="24"/>
          <w:lang w:eastAsia="x-none"/>
        </w:rPr>
      </w:pPr>
      <w:r w:rsidRPr="00D638A7">
        <w:rPr>
          <w:rFonts w:ascii="Times New Roman" w:eastAsia="Times New Roman" w:hAnsi="Times New Roman" w:cs="Times New Roman"/>
          <w:sz w:val="24"/>
          <w:szCs w:val="24"/>
          <w:lang w:eastAsia="x-none"/>
        </w:rPr>
        <w:t xml:space="preserve">Непредставление таких </w:t>
      </w:r>
      <w:r w:rsidRPr="00D638A7">
        <w:rPr>
          <w:rFonts w:ascii="Times New Roman" w:eastAsia="Times New Roman" w:hAnsi="Times New Roman" w:cs="Times New Roman"/>
          <w:color w:val="000000"/>
          <w:sz w:val="24"/>
          <w:szCs w:val="24"/>
          <w:lang w:eastAsia="x-none"/>
        </w:rPr>
        <w:t>информации и документов, подтверждающих российское происхождение товара, о</w:t>
      </w:r>
      <w:r w:rsidRPr="00D638A7">
        <w:rPr>
          <w:rFonts w:ascii="Times New Roman" w:eastAsia="Calibri" w:hAnsi="Times New Roman" w:cs="Times New Roman"/>
          <w:sz w:val="24"/>
          <w:szCs w:val="24"/>
        </w:rPr>
        <w:t>тнесение участника закупки к российским лицам</w:t>
      </w:r>
      <w:r w:rsidRPr="00D638A7">
        <w:rPr>
          <w:rFonts w:ascii="Times New Roman" w:eastAsia="Times New Roman" w:hAnsi="Times New Roman" w:cs="Times New Roman"/>
          <w:color w:val="000000"/>
          <w:sz w:val="24"/>
          <w:szCs w:val="24"/>
          <w:lang w:eastAsia="x-none"/>
        </w:rPr>
        <w:t xml:space="preserve"> в соответствии с ППРФ № 1875, приравнивается к предложению о поставке товара</w:t>
      </w:r>
      <w:r w:rsidRPr="00D638A7">
        <w:rPr>
          <w:rFonts w:ascii="Times New Roman" w:eastAsia="Times New Roman" w:hAnsi="Times New Roman" w:cs="Times New Roman"/>
          <w:sz w:val="24"/>
          <w:szCs w:val="24"/>
          <w:lang w:eastAsia="x-none"/>
        </w:rPr>
        <w:t xml:space="preserve"> иностранного происхождения, признанию лица иностранным</w:t>
      </w:r>
      <w:r w:rsidRPr="00D638A7">
        <w:rPr>
          <w:rFonts w:ascii="Times New Roman" w:eastAsia="Times New Roman" w:hAnsi="Times New Roman" w:cs="Times New Roman"/>
          <w:color w:val="000000"/>
          <w:sz w:val="24"/>
          <w:szCs w:val="24"/>
          <w:lang w:eastAsia="x-none"/>
        </w:rPr>
        <w:t>.</w:t>
      </w:r>
      <w:r w:rsidRPr="00D638A7">
        <w:rPr>
          <w:rFonts w:ascii="Times New Roman" w:eastAsia="Times New Roman" w:hAnsi="Times New Roman" w:cs="Times New Roman"/>
          <w:sz w:val="24"/>
          <w:szCs w:val="24"/>
          <w:lang w:eastAsia="x-none"/>
        </w:rPr>
        <w:t xml:space="preserve">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17EE5346" w14:textId="77777777" w:rsidR="00D638A7" w:rsidRPr="00D638A7" w:rsidRDefault="00D638A7" w:rsidP="00D638A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применении «защитных» мер национального режима.</w:t>
      </w:r>
    </w:p>
    <w:p w14:paraId="2CFD671E" w14:textId="77777777" w:rsidR="00D638A7" w:rsidRPr="00D638A7" w:rsidRDefault="00D638A7" w:rsidP="00D638A7">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4"/>
          <w:szCs w:val="24"/>
          <w:lang w:val="x-none" w:eastAsia="x-none"/>
        </w:rPr>
      </w:pPr>
      <w:r w:rsidRPr="00D638A7">
        <w:rPr>
          <w:rFonts w:ascii="Times New Roman" w:eastAsia="Times New Roman" w:hAnsi="Times New Roman" w:cs="Times New Roman"/>
          <w:sz w:val="24"/>
          <w:szCs w:val="24"/>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D638A7">
        <w:rPr>
          <w:rFonts w:ascii="Times New Roman" w:eastAsia="Times New Roman" w:hAnsi="Times New Roman" w:cs="Times New Roman"/>
          <w:sz w:val="24"/>
          <w:szCs w:val="24"/>
          <w:lang w:val="x-none" w:eastAsia="x-none"/>
        </w:rPr>
        <w:t>ППРФ № 1875 (в том числе пп. «т»</w:t>
      </w:r>
      <w:r w:rsidRPr="00D638A7">
        <w:rPr>
          <w:rFonts w:ascii="Times New Roman" w:eastAsia="Times New Roman" w:hAnsi="Times New Roman" w:cs="Times New Roman"/>
          <w:sz w:val="24"/>
          <w:szCs w:val="24"/>
          <w:lang w:eastAsia="x-none"/>
        </w:rPr>
        <w:t xml:space="preserve"> –</w:t>
      </w:r>
      <w:r w:rsidRPr="00D638A7">
        <w:rPr>
          <w:rFonts w:ascii="Times New Roman" w:eastAsia="Times New Roman" w:hAnsi="Times New Roman" w:cs="Times New Roman"/>
          <w:sz w:val="24"/>
          <w:szCs w:val="24"/>
          <w:lang w:val="x-none" w:eastAsia="x-none"/>
        </w:rPr>
        <w:t xml:space="preserve"> «</w:t>
      </w:r>
      <w:r w:rsidRPr="00D638A7">
        <w:rPr>
          <w:rFonts w:ascii="Times New Roman" w:eastAsia="Times New Roman" w:hAnsi="Times New Roman" w:cs="Times New Roman"/>
          <w:sz w:val="24"/>
          <w:szCs w:val="24"/>
          <w:lang w:eastAsia="x-none"/>
        </w:rPr>
        <w:t>х</w:t>
      </w:r>
      <w:r w:rsidRPr="00D638A7">
        <w:rPr>
          <w:rFonts w:ascii="Times New Roman" w:eastAsia="Times New Roman" w:hAnsi="Times New Roman" w:cs="Times New Roman"/>
          <w:sz w:val="24"/>
          <w:szCs w:val="24"/>
          <w:lang w:val="x-none" w:eastAsia="x-none"/>
        </w:rPr>
        <w:t xml:space="preserve">» п. </w:t>
      </w:r>
      <w:r w:rsidRPr="00D638A7">
        <w:rPr>
          <w:rFonts w:ascii="Times New Roman" w:eastAsia="Times New Roman" w:hAnsi="Times New Roman" w:cs="Times New Roman"/>
          <w:sz w:val="24"/>
          <w:szCs w:val="24"/>
          <w:lang w:eastAsia="x-none"/>
        </w:rPr>
        <w:t>4,</w:t>
      </w:r>
      <w:r w:rsidRPr="00D638A7">
        <w:rPr>
          <w:rFonts w:ascii="Times New Roman" w:eastAsia="Times New Roman" w:hAnsi="Times New Roman" w:cs="Times New Roman"/>
          <w:sz w:val="24"/>
          <w:szCs w:val="24"/>
          <w:lang w:val="x-none" w:eastAsia="x-none"/>
        </w:rPr>
        <w:t xml:space="preserve"> с учетом пп. «</w:t>
      </w:r>
      <w:r w:rsidRPr="00D638A7">
        <w:rPr>
          <w:rFonts w:ascii="Times New Roman" w:eastAsia="Times New Roman" w:hAnsi="Times New Roman" w:cs="Times New Roman"/>
          <w:sz w:val="24"/>
          <w:szCs w:val="24"/>
          <w:lang w:eastAsia="x-none"/>
        </w:rPr>
        <w:t>е</w:t>
      </w:r>
      <w:r w:rsidRPr="00D638A7">
        <w:rPr>
          <w:rFonts w:ascii="Times New Roman" w:eastAsia="Times New Roman" w:hAnsi="Times New Roman" w:cs="Times New Roman"/>
          <w:sz w:val="24"/>
          <w:szCs w:val="24"/>
          <w:lang w:val="x-none" w:eastAsia="x-none"/>
        </w:rPr>
        <w:t>»</w:t>
      </w:r>
      <w:r w:rsidRPr="00D638A7">
        <w:rPr>
          <w:rFonts w:ascii="Times New Roman" w:eastAsia="Times New Roman" w:hAnsi="Times New Roman" w:cs="Times New Roman"/>
          <w:sz w:val="24"/>
          <w:szCs w:val="24"/>
          <w:lang w:eastAsia="x-none"/>
        </w:rPr>
        <w:t>,</w:t>
      </w:r>
      <w:r w:rsidRPr="00D638A7">
        <w:rPr>
          <w:rFonts w:ascii="Times New Roman" w:eastAsia="Times New Roman" w:hAnsi="Times New Roman" w:cs="Times New Roman"/>
          <w:sz w:val="24"/>
          <w:szCs w:val="24"/>
          <w:lang w:val="x-none" w:eastAsia="x-none"/>
        </w:rPr>
        <w:t xml:space="preserve"> «</w:t>
      </w:r>
      <w:r w:rsidRPr="00D638A7">
        <w:rPr>
          <w:rFonts w:ascii="Times New Roman" w:eastAsia="Times New Roman" w:hAnsi="Times New Roman" w:cs="Times New Roman"/>
          <w:sz w:val="24"/>
          <w:szCs w:val="24"/>
          <w:lang w:eastAsia="x-none"/>
        </w:rPr>
        <w:t>ж</w:t>
      </w:r>
      <w:r w:rsidRPr="00D638A7">
        <w:rPr>
          <w:rFonts w:ascii="Times New Roman" w:eastAsia="Times New Roman" w:hAnsi="Times New Roman" w:cs="Times New Roman"/>
          <w:sz w:val="24"/>
          <w:szCs w:val="24"/>
          <w:lang w:val="x-none" w:eastAsia="x-none"/>
        </w:rPr>
        <w:t>» п. 10 ППРФ № 1875</w:t>
      </w:r>
      <w:r w:rsidRPr="00D638A7">
        <w:rPr>
          <w:rFonts w:ascii="Times New Roman" w:eastAsia="Times New Roman" w:hAnsi="Times New Roman" w:cs="Times New Roman"/>
          <w:sz w:val="24"/>
          <w:szCs w:val="24"/>
          <w:lang w:eastAsia="x-none"/>
        </w:rPr>
        <w:t xml:space="preserve"> или иных положений в случае внесения изменений в ППРФ № 1875</w:t>
      </w:r>
      <w:r w:rsidRPr="00D638A7">
        <w:rPr>
          <w:rFonts w:ascii="Times New Roman" w:eastAsia="Times New Roman" w:hAnsi="Times New Roman" w:cs="Times New Roman"/>
          <w:sz w:val="24"/>
          <w:szCs w:val="24"/>
          <w:lang w:val="x-none" w:eastAsia="x-none"/>
        </w:rPr>
        <w:t>)</w:t>
      </w:r>
      <w:r w:rsidRPr="00D638A7">
        <w:rPr>
          <w:rFonts w:ascii="Times New Roman" w:eastAsia="Times New Roman" w:hAnsi="Times New Roman" w:cs="Times New Roman"/>
          <w:sz w:val="24"/>
          <w:szCs w:val="24"/>
          <w:lang w:eastAsia="x-none"/>
        </w:rPr>
        <w:t>.</w:t>
      </w:r>
    </w:p>
    <w:p w14:paraId="1069B6B4" w14:textId="77777777" w:rsidR="00D638A7" w:rsidRPr="00D638A7" w:rsidRDefault="00D638A7" w:rsidP="00D638A7">
      <w:pPr>
        <w:widowControl w:val="0"/>
        <w:suppressLineNumbers/>
        <w:tabs>
          <w:tab w:val="left" w:pos="1134"/>
          <w:tab w:val="left" w:pos="1276"/>
        </w:tabs>
        <w:suppressAutoHyphens/>
        <w:spacing w:after="0" w:line="240" w:lineRule="auto"/>
        <w:ind w:firstLine="709"/>
        <w:jc w:val="both"/>
        <w:rPr>
          <w:rFonts w:ascii="Times New Roman" w:eastAsia="Times New Roman" w:hAnsi="Times New Roman" w:cs="Times New Roman"/>
          <w:sz w:val="24"/>
          <w:szCs w:val="24"/>
          <w:lang w:val="x-none" w:eastAsia="x-none"/>
        </w:rPr>
      </w:pPr>
      <w:r w:rsidRPr="00D638A7">
        <w:rPr>
          <w:rFonts w:ascii="Times New Roman" w:eastAsia="Times New Roman" w:hAnsi="Times New Roman" w:cs="Times New Roman"/>
          <w:sz w:val="24"/>
          <w:szCs w:val="24"/>
          <w:lang w:eastAsia="x-none"/>
        </w:rPr>
        <w:t>В случае возникновения противоречий положений настоящей информации с нормами законодательства Российской Федерации в области предоставления «защитных» мер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292D1D6" w14:textId="77777777" w:rsidR="00D638A7" w:rsidRPr="00D638A7" w:rsidRDefault="00D638A7" w:rsidP="00D638A7">
      <w:pPr>
        <w:tabs>
          <w:tab w:val="left" w:pos="250"/>
          <w:tab w:val="left" w:pos="534"/>
          <w:tab w:val="left" w:pos="864"/>
        </w:tabs>
        <w:spacing w:after="0" w:line="240" w:lineRule="auto"/>
        <w:ind w:firstLine="568"/>
        <w:jc w:val="both"/>
        <w:rPr>
          <w:rFonts w:ascii="Times New Roman" w:eastAsia="Times New Roman" w:hAnsi="Times New Roman" w:cs="Times New Roman"/>
          <w:sz w:val="24"/>
          <w:szCs w:val="24"/>
          <w:lang w:val="x-none" w:eastAsia="ru-RU"/>
        </w:rPr>
      </w:pPr>
    </w:p>
    <w:p w14:paraId="1588CC4C" w14:textId="77777777" w:rsidR="00D638A7" w:rsidRPr="00D638A7" w:rsidRDefault="00D638A7" w:rsidP="00D638A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3C123303" w14:textId="77777777" w:rsidR="00D638A7" w:rsidRPr="00D638A7" w:rsidRDefault="00D638A7" w:rsidP="00D638A7">
      <w:pPr>
        <w:widowControl w:val="0"/>
        <w:suppressLineNumbers/>
        <w:tabs>
          <w:tab w:val="left" w:pos="1276"/>
          <w:tab w:val="left" w:pos="1701"/>
        </w:tabs>
        <w:suppressAutoHyphens/>
        <w:spacing w:after="0" w:line="240" w:lineRule="auto"/>
        <w:ind w:firstLine="709"/>
        <w:jc w:val="both"/>
        <w:rPr>
          <w:rFonts w:ascii="Times New Roman" w:eastAsia="Times New Roman" w:hAnsi="Times New Roman" w:cs="Times New Roman"/>
          <w:sz w:val="24"/>
          <w:szCs w:val="24"/>
          <w:lang w:val="x-none" w:eastAsia="x-none"/>
        </w:rPr>
      </w:pPr>
      <w:r w:rsidRPr="00D638A7">
        <w:rPr>
          <w:rFonts w:ascii="Times New Roman" w:eastAsia="Times New Roman" w:hAnsi="Times New Roman" w:cs="Times New Roman"/>
          <w:sz w:val="24"/>
          <w:szCs w:val="24"/>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D638A7">
        <w:rPr>
          <w:rFonts w:ascii="Times New Roman" w:eastAsia="Times New Roman" w:hAnsi="Times New Roman" w:cs="Times New Roman"/>
          <w:sz w:val="24"/>
          <w:szCs w:val="24"/>
          <w:lang w:val="x-none" w:eastAsia="x-none"/>
        </w:rPr>
        <w:t xml:space="preserve">ППРФ № 1875 (в том числе пп. «т» </w:t>
      </w:r>
      <w:r w:rsidRPr="00D638A7">
        <w:rPr>
          <w:rFonts w:ascii="Times New Roman" w:eastAsia="Times New Roman" w:hAnsi="Times New Roman" w:cs="Times New Roman"/>
          <w:sz w:val="24"/>
          <w:szCs w:val="24"/>
          <w:lang w:eastAsia="x-none"/>
        </w:rPr>
        <w:t>–</w:t>
      </w:r>
      <w:r w:rsidRPr="00D638A7">
        <w:rPr>
          <w:rFonts w:ascii="Times New Roman" w:eastAsia="Times New Roman" w:hAnsi="Times New Roman" w:cs="Times New Roman"/>
          <w:sz w:val="24"/>
          <w:szCs w:val="24"/>
          <w:lang w:val="x-none" w:eastAsia="x-none"/>
        </w:rPr>
        <w:t xml:space="preserve"> «</w:t>
      </w:r>
      <w:r w:rsidRPr="00D638A7">
        <w:rPr>
          <w:rFonts w:ascii="Times New Roman" w:eastAsia="Times New Roman" w:hAnsi="Times New Roman" w:cs="Times New Roman"/>
          <w:sz w:val="24"/>
          <w:szCs w:val="24"/>
          <w:lang w:eastAsia="x-none"/>
        </w:rPr>
        <w:t>х</w:t>
      </w:r>
      <w:r w:rsidRPr="00D638A7">
        <w:rPr>
          <w:rFonts w:ascii="Times New Roman" w:eastAsia="Times New Roman" w:hAnsi="Times New Roman" w:cs="Times New Roman"/>
          <w:sz w:val="24"/>
          <w:szCs w:val="24"/>
          <w:lang w:val="x-none" w:eastAsia="x-none"/>
        </w:rPr>
        <w:t xml:space="preserve">» п. </w:t>
      </w:r>
      <w:r w:rsidRPr="00D638A7">
        <w:rPr>
          <w:rFonts w:ascii="Times New Roman" w:eastAsia="Times New Roman" w:hAnsi="Times New Roman" w:cs="Times New Roman"/>
          <w:sz w:val="24"/>
          <w:szCs w:val="24"/>
          <w:lang w:eastAsia="x-none"/>
        </w:rPr>
        <w:t>4,</w:t>
      </w:r>
      <w:r w:rsidRPr="00D638A7">
        <w:rPr>
          <w:rFonts w:ascii="Times New Roman" w:eastAsia="Times New Roman" w:hAnsi="Times New Roman" w:cs="Times New Roman"/>
          <w:sz w:val="24"/>
          <w:szCs w:val="24"/>
          <w:lang w:val="x-none" w:eastAsia="x-none"/>
        </w:rPr>
        <w:t xml:space="preserve"> с учетом пп. «</w:t>
      </w:r>
      <w:r w:rsidRPr="00D638A7">
        <w:rPr>
          <w:rFonts w:ascii="Times New Roman" w:eastAsia="Times New Roman" w:hAnsi="Times New Roman" w:cs="Times New Roman"/>
          <w:sz w:val="24"/>
          <w:szCs w:val="24"/>
          <w:lang w:eastAsia="x-none"/>
        </w:rPr>
        <w:t>е</w:t>
      </w:r>
      <w:r w:rsidRPr="00D638A7">
        <w:rPr>
          <w:rFonts w:ascii="Times New Roman" w:eastAsia="Times New Roman" w:hAnsi="Times New Roman" w:cs="Times New Roman"/>
          <w:sz w:val="24"/>
          <w:szCs w:val="24"/>
          <w:lang w:val="x-none" w:eastAsia="x-none"/>
        </w:rPr>
        <w:t>»</w:t>
      </w:r>
      <w:r w:rsidRPr="00D638A7">
        <w:rPr>
          <w:rFonts w:ascii="Times New Roman" w:eastAsia="Times New Roman" w:hAnsi="Times New Roman" w:cs="Times New Roman"/>
          <w:sz w:val="24"/>
          <w:szCs w:val="24"/>
          <w:lang w:eastAsia="x-none"/>
        </w:rPr>
        <w:t>,</w:t>
      </w:r>
      <w:r w:rsidRPr="00D638A7">
        <w:rPr>
          <w:rFonts w:ascii="Times New Roman" w:eastAsia="Times New Roman" w:hAnsi="Times New Roman" w:cs="Times New Roman"/>
          <w:sz w:val="24"/>
          <w:szCs w:val="24"/>
          <w:lang w:val="x-none" w:eastAsia="x-none"/>
        </w:rPr>
        <w:t xml:space="preserve"> «</w:t>
      </w:r>
      <w:r w:rsidRPr="00D638A7">
        <w:rPr>
          <w:rFonts w:ascii="Times New Roman" w:eastAsia="Times New Roman" w:hAnsi="Times New Roman" w:cs="Times New Roman"/>
          <w:sz w:val="24"/>
          <w:szCs w:val="24"/>
          <w:lang w:eastAsia="x-none"/>
        </w:rPr>
        <w:t>ж</w:t>
      </w:r>
      <w:r w:rsidRPr="00D638A7">
        <w:rPr>
          <w:rFonts w:ascii="Times New Roman" w:eastAsia="Times New Roman" w:hAnsi="Times New Roman" w:cs="Times New Roman"/>
          <w:sz w:val="24"/>
          <w:szCs w:val="24"/>
          <w:lang w:val="x-none" w:eastAsia="x-none"/>
        </w:rPr>
        <w:t>» п. 10 ППРФ № 1875</w:t>
      </w:r>
      <w:r w:rsidRPr="00D638A7">
        <w:rPr>
          <w:rFonts w:ascii="Times New Roman" w:eastAsia="Times New Roman" w:hAnsi="Times New Roman" w:cs="Times New Roman"/>
          <w:sz w:val="24"/>
          <w:szCs w:val="24"/>
          <w:lang w:eastAsia="x-none"/>
        </w:rPr>
        <w:t xml:space="preserve"> или иных положений в случае внесения изменений в ППРФ № 1875</w:t>
      </w:r>
      <w:r w:rsidRPr="00D638A7">
        <w:rPr>
          <w:rFonts w:ascii="Times New Roman" w:eastAsia="Times New Roman" w:hAnsi="Times New Roman" w:cs="Times New Roman"/>
          <w:sz w:val="24"/>
          <w:szCs w:val="24"/>
          <w:lang w:val="x-none" w:eastAsia="x-none"/>
        </w:rPr>
        <w:t>)</w:t>
      </w:r>
      <w:r w:rsidRPr="00D638A7">
        <w:rPr>
          <w:rFonts w:ascii="Times New Roman" w:eastAsia="Times New Roman" w:hAnsi="Times New Roman" w:cs="Times New Roman"/>
          <w:sz w:val="24"/>
          <w:szCs w:val="24"/>
          <w:lang w:eastAsia="x-none"/>
        </w:rPr>
        <w:t>.</w:t>
      </w:r>
    </w:p>
    <w:p w14:paraId="213BC4CC" w14:textId="77777777" w:rsidR="00D638A7" w:rsidRPr="00D638A7" w:rsidRDefault="00D638A7" w:rsidP="00D638A7">
      <w:pPr>
        <w:tabs>
          <w:tab w:val="left" w:pos="-284"/>
          <w:tab w:val="left" w:pos="0"/>
          <w:tab w:val="left" w:pos="993"/>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sz w:val="24"/>
          <w:szCs w:val="24"/>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0CF97D43"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Осуществление закупок способом ЭМ СМСП не является извещением</w:t>
      </w:r>
      <w:r w:rsidRPr="00D638A7">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D638A7">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5A471AD3"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4DD0649"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5E472577"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6A752550"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sz w:val="24"/>
          <w:szCs w:val="24"/>
        </w:rPr>
      </w:pPr>
      <w:r w:rsidRPr="00D638A7">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D638A7">
        <w:rPr>
          <w:rFonts w:ascii="Times New Roman" w:eastAsia="Calibri" w:hAnsi="Times New Roman" w:cs="Times New Roman"/>
          <w:sz w:val="24"/>
          <w:szCs w:val="24"/>
        </w:rPr>
        <w:t>в том числе на основании ч. 5.10.7 ст. 5.10 Положения о закупке)</w:t>
      </w:r>
      <w:r w:rsidRPr="00D638A7">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D638A7">
        <w:rPr>
          <w:rFonts w:ascii="Times New Roman" w:eastAsia="Calibri" w:hAnsi="Times New Roman" w:cs="Times New Roman"/>
          <w:sz w:val="24"/>
          <w:szCs w:val="24"/>
        </w:rPr>
        <w:t>или в иной срок, определенный заказчиком.</w:t>
      </w:r>
    </w:p>
    <w:p w14:paraId="2B255B29"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sz w:val="24"/>
          <w:szCs w:val="24"/>
        </w:rPr>
      </w:pPr>
      <w:r w:rsidRPr="00D638A7">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D638A7">
        <w:rPr>
          <w:rFonts w:ascii="Times New Roman" w:eastAsia="Calibri" w:hAnsi="Times New Roman" w:cs="Times New Roman"/>
          <w:sz w:val="24"/>
          <w:szCs w:val="24"/>
        </w:rPr>
        <w:br/>
        <w:t>с момента получения проекта договора на ЭП.</w:t>
      </w:r>
    </w:p>
    <w:p w14:paraId="5326F95A"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 xml:space="preserve">В случае </w:t>
      </w:r>
      <w:proofErr w:type="spellStart"/>
      <w:r w:rsidRPr="00D638A7">
        <w:rPr>
          <w:rFonts w:ascii="Times New Roman" w:eastAsia="Calibri" w:hAnsi="Times New Roman" w:cs="Times New Roman"/>
          <w:bCs/>
          <w:iCs/>
          <w:sz w:val="24"/>
          <w:szCs w:val="24"/>
        </w:rPr>
        <w:t>незаключения</w:t>
      </w:r>
      <w:proofErr w:type="spellEnd"/>
      <w:r w:rsidRPr="00D638A7">
        <w:rPr>
          <w:rFonts w:ascii="Times New Roman" w:eastAsia="Calibri" w:hAnsi="Times New Roman" w:cs="Times New Roman"/>
          <w:bCs/>
          <w:iCs/>
          <w:sz w:val="24"/>
          <w:szCs w:val="24"/>
        </w:rPr>
        <w:t xml:space="preserve"> договора с участником з</w:t>
      </w:r>
      <w:r w:rsidRPr="00D638A7">
        <w:rPr>
          <w:rFonts w:ascii="Times New Roman" w:eastAsia="Times New Roman" w:hAnsi="Times New Roman" w:cs="Times New Roman"/>
          <w:sz w:val="24"/>
          <w:szCs w:val="24"/>
          <w:lang w:eastAsia="ru-RU"/>
        </w:rPr>
        <w:t>аказчик</w:t>
      </w:r>
      <w:r w:rsidRPr="00D638A7">
        <w:rPr>
          <w:rFonts w:ascii="Times New Roman" w:eastAsia="Calibri" w:hAnsi="Times New Roman" w:cs="Times New Roman"/>
          <w:sz w:val="24"/>
          <w:szCs w:val="24"/>
          <w:lang w:eastAsia="ru-RU"/>
        </w:rPr>
        <w:t xml:space="preserve"> вправе заключить договор с </w:t>
      </w:r>
      <w:r w:rsidRPr="00D638A7">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1938DA26" w14:textId="77777777" w:rsidR="00D638A7" w:rsidRPr="00D638A7" w:rsidRDefault="00D638A7" w:rsidP="00D638A7">
      <w:pPr>
        <w:spacing w:after="0" w:line="240" w:lineRule="auto"/>
        <w:ind w:firstLine="709"/>
        <w:jc w:val="both"/>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5159F39" w14:textId="77777777" w:rsidR="00D638A7" w:rsidRPr="00D638A7" w:rsidRDefault="00D638A7" w:rsidP="00D638A7">
      <w:pPr>
        <w:spacing w:after="0" w:line="240" w:lineRule="auto"/>
        <w:ind w:firstLine="709"/>
        <w:jc w:val="both"/>
        <w:rPr>
          <w:rFonts w:ascii="Times New Roman" w:eastAsia="Times New Roman" w:hAnsi="Times New Roman" w:cs="Times New Roman"/>
          <w:sz w:val="24"/>
          <w:szCs w:val="24"/>
          <w:lang w:eastAsia="ru-RU"/>
        </w:rPr>
      </w:pPr>
      <w:r w:rsidRPr="00D638A7">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198A291F"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645854D0"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D638A7">
        <w:rPr>
          <w:rFonts w:ascii="Times New Roman" w:eastAsia="Calibri" w:hAnsi="Times New Roman" w:cs="Times New Roman"/>
          <w:bCs/>
          <w:iCs/>
          <w:sz w:val="24"/>
          <w:szCs w:val="24"/>
        </w:rPr>
        <w:br/>
        <w:t>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2BBAA580"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326BF598" w14:textId="77777777" w:rsidR="00D638A7" w:rsidRPr="00D638A7" w:rsidRDefault="00D638A7" w:rsidP="00D638A7">
      <w:pPr>
        <w:tabs>
          <w:tab w:val="left" w:pos="-284"/>
          <w:tab w:val="left" w:pos="0"/>
          <w:tab w:val="left" w:pos="1134"/>
          <w:tab w:val="left" w:pos="1276"/>
        </w:tabs>
        <w:spacing w:line="240" w:lineRule="auto"/>
        <w:ind w:firstLine="709"/>
        <w:contextualSpacing/>
        <w:jc w:val="both"/>
        <w:rPr>
          <w:rFonts w:ascii="Times New Roman" w:eastAsia="Calibri" w:hAnsi="Times New Roman" w:cs="Times New Roman"/>
          <w:bCs/>
          <w:iCs/>
          <w:sz w:val="24"/>
          <w:szCs w:val="24"/>
        </w:rPr>
      </w:pPr>
      <w:r w:rsidRPr="00D638A7">
        <w:rPr>
          <w:rFonts w:ascii="Times New Roman" w:eastAsia="Calibri" w:hAnsi="Times New Roman" w:cs="Times New Roman"/>
          <w:bCs/>
          <w:iCs/>
          <w:sz w:val="24"/>
          <w:szCs w:val="24"/>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14:paraId="72B996BE" w14:textId="77777777" w:rsidR="00D638A7" w:rsidRPr="00D638A7" w:rsidRDefault="00D638A7" w:rsidP="00D638A7">
      <w:pPr>
        <w:spacing w:line="256" w:lineRule="auto"/>
        <w:jc w:val="both"/>
        <w:rPr>
          <w:rFonts w:ascii="Times New Roman" w:eastAsia="Calibri" w:hAnsi="Times New Roman" w:cs="Times New Roman"/>
          <w:sz w:val="28"/>
          <w:szCs w:val="28"/>
        </w:rPr>
      </w:pPr>
    </w:p>
    <w:p w14:paraId="74BF2EE2" w14:textId="77777777" w:rsidR="00094E53" w:rsidRDefault="00094E53" w:rsidP="00094E53">
      <w:pPr>
        <w:spacing w:after="0" w:line="240" w:lineRule="auto"/>
        <w:jc w:val="both"/>
        <w:rPr>
          <w:rFonts w:ascii="Times New Roman" w:hAnsi="Times New Roman" w:cs="Times New Roman"/>
          <w:sz w:val="24"/>
          <w:szCs w:val="24"/>
        </w:rPr>
      </w:pPr>
    </w:p>
    <w:p w14:paraId="65768F82" w14:textId="77777777" w:rsidR="009457DB" w:rsidRDefault="009457DB" w:rsidP="00094E53">
      <w:pPr>
        <w:spacing w:after="0" w:line="240" w:lineRule="auto"/>
        <w:jc w:val="both"/>
        <w:rPr>
          <w:rFonts w:ascii="Times New Roman" w:hAnsi="Times New Roman" w:cs="Times New Roman"/>
          <w:sz w:val="24"/>
          <w:szCs w:val="24"/>
        </w:rPr>
      </w:pPr>
    </w:p>
    <w:p w14:paraId="106C4E5D" w14:textId="77777777" w:rsidR="009457DB" w:rsidRDefault="009457DB" w:rsidP="00094E53">
      <w:pPr>
        <w:spacing w:after="0" w:line="240" w:lineRule="auto"/>
        <w:jc w:val="both"/>
        <w:rPr>
          <w:rFonts w:ascii="Times New Roman" w:hAnsi="Times New Roman" w:cs="Times New Roman"/>
          <w:sz w:val="24"/>
          <w:szCs w:val="24"/>
        </w:rPr>
      </w:pPr>
    </w:p>
    <w:p w14:paraId="2606FAFC" w14:textId="77777777" w:rsidR="009457DB" w:rsidRDefault="009457DB" w:rsidP="00094E53">
      <w:pPr>
        <w:spacing w:after="0" w:line="240" w:lineRule="auto"/>
        <w:jc w:val="both"/>
        <w:rPr>
          <w:rFonts w:ascii="Times New Roman" w:hAnsi="Times New Roman" w:cs="Times New Roman"/>
          <w:sz w:val="24"/>
          <w:szCs w:val="24"/>
        </w:rPr>
      </w:pPr>
    </w:p>
    <w:p w14:paraId="74D76E09" w14:textId="77777777" w:rsidR="009457DB" w:rsidRDefault="009457DB" w:rsidP="00094E53">
      <w:pPr>
        <w:spacing w:after="0" w:line="240" w:lineRule="auto"/>
        <w:jc w:val="both"/>
        <w:rPr>
          <w:rFonts w:ascii="Times New Roman" w:hAnsi="Times New Roman" w:cs="Times New Roman"/>
          <w:sz w:val="24"/>
          <w:szCs w:val="24"/>
        </w:rPr>
      </w:pPr>
    </w:p>
    <w:p w14:paraId="07A53CF8" w14:textId="77777777" w:rsidR="009457DB" w:rsidRDefault="009457DB" w:rsidP="00094E53">
      <w:pPr>
        <w:spacing w:after="0" w:line="240" w:lineRule="auto"/>
        <w:jc w:val="both"/>
        <w:rPr>
          <w:rFonts w:ascii="Times New Roman" w:hAnsi="Times New Roman" w:cs="Times New Roman"/>
          <w:sz w:val="24"/>
          <w:szCs w:val="24"/>
        </w:rPr>
      </w:pPr>
    </w:p>
    <w:p w14:paraId="6920A692" w14:textId="77777777" w:rsidR="009457DB" w:rsidRDefault="009457DB" w:rsidP="00094E53">
      <w:pPr>
        <w:spacing w:after="0" w:line="240" w:lineRule="auto"/>
        <w:jc w:val="both"/>
        <w:rPr>
          <w:rFonts w:ascii="Times New Roman" w:hAnsi="Times New Roman" w:cs="Times New Roman"/>
          <w:sz w:val="24"/>
          <w:szCs w:val="24"/>
        </w:rPr>
      </w:pPr>
    </w:p>
    <w:p w14:paraId="24A31CE3" w14:textId="77777777" w:rsidR="009457DB" w:rsidRDefault="009457DB" w:rsidP="00094E53">
      <w:pPr>
        <w:spacing w:after="0" w:line="240" w:lineRule="auto"/>
        <w:jc w:val="both"/>
        <w:rPr>
          <w:rFonts w:ascii="Times New Roman" w:hAnsi="Times New Roman" w:cs="Times New Roman"/>
          <w:sz w:val="24"/>
          <w:szCs w:val="24"/>
        </w:rPr>
      </w:pPr>
    </w:p>
    <w:p w14:paraId="2097EEE2" w14:textId="77777777" w:rsidR="009457DB" w:rsidRDefault="009457DB" w:rsidP="00094E53">
      <w:pPr>
        <w:spacing w:after="0" w:line="240" w:lineRule="auto"/>
        <w:jc w:val="both"/>
        <w:rPr>
          <w:rFonts w:ascii="Times New Roman" w:hAnsi="Times New Roman" w:cs="Times New Roman"/>
          <w:sz w:val="24"/>
          <w:szCs w:val="24"/>
        </w:rPr>
      </w:pPr>
    </w:p>
    <w:p w14:paraId="7FB41356" w14:textId="77777777" w:rsidR="009457DB" w:rsidRDefault="009457DB" w:rsidP="00094E53">
      <w:pPr>
        <w:spacing w:after="0" w:line="240" w:lineRule="auto"/>
        <w:jc w:val="both"/>
        <w:rPr>
          <w:rFonts w:ascii="Times New Roman" w:hAnsi="Times New Roman" w:cs="Times New Roman"/>
          <w:sz w:val="24"/>
          <w:szCs w:val="24"/>
        </w:rPr>
      </w:pPr>
    </w:p>
    <w:p w14:paraId="3A56D622" w14:textId="77777777" w:rsidR="009457DB" w:rsidRDefault="009457DB" w:rsidP="00094E53">
      <w:pPr>
        <w:spacing w:after="0" w:line="240" w:lineRule="auto"/>
        <w:jc w:val="both"/>
        <w:rPr>
          <w:rFonts w:ascii="Times New Roman" w:hAnsi="Times New Roman" w:cs="Times New Roman"/>
          <w:sz w:val="24"/>
          <w:szCs w:val="24"/>
        </w:rPr>
      </w:pPr>
    </w:p>
    <w:p w14:paraId="3061B4FD" w14:textId="77777777" w:rsidR="009457DB" w:rsidRDefault="009457DB" w:rsidP="00094E53">
      <w:pPr>
        <w:spacing w:after="0" w:line="240" w:lineRule="auto"/>
        <w:jc w:val="both"/>
        <w:rPr>
          <w:rFonts w:ascii="Times New Roman" w:hAnsi="Times New Roman" w:cs="Times New Roman"/>
          <w:sz w:val="24"/>
          <w:szCs w:val="24"/>
        </w:rPr>
      </w:pPr>
    </w:p>
    <w:p w14:paraId="12A9ECC1" w14:textId="77777777" w:rsidR="00DB3A11" w:rsidRDefault="00DB3A11" w:rsidP="009457DB">
      <w:pPr>
        <w:spacing w:after="0" w:line="240" w:lineRule="auto"/>
        <w:jc w:val="right"/>
        <w:rPr>
          <w:rFonts w:ascii="Times New Roman" w:hAnsi="Times New Roman" w:cs="Times New Roman"/>
          <w:sz w:val="24"/>
          <w:szCs w:val="24"/>
        </w:rPr>
        <w:sectPr w:rsidR="00DB3A11" w:rsidSect="00D638A7">
          <w:pgSz w:w="11906" w:h="16838"/>
          <w:pgMar w:top="1134" w:right="850" w:bottom="1134" w:left="709" w:header="708" w:footer="708" w:gutter="0"/>
          <w:cols w:space="708"/>
          <w:docGrid w:linePitch="360"/>
        </w:sectPr>
      </w:pPr>
    </w:p>
    <w:p w14:paraId="2F691132" w14:textId="59E71F55" w:rsidR="009457DB" w:rsidRPr="009457DB" w:rsidRDefault="009457DB" w:rsidP="009457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2</w:t>
      </w:r>
    </w:p>
    <w:p w14:paraId="6CC58959" w14:textId="77777777" w:rsidR="009457DB" w:rsidRPr="009457DB" w:rsidRDefault="009457DB" w:rsidP="009457DB">
      <w:pPr>
        <w:spacing w:after="0" w:line="240" w:lineRule="auto"/>
        <w:jc w:val="right"/>
        <w:rPr>
          <w:rFonts w:ascii="Times New Roman" w:hAnsi="Times New Roman" w:cs="Times New Roman"/>
          <w:sz w:val="24"/>
          <w:szCs w:val="24"/>
        </w:rPr>
      </w:pPr>
      <w:r w:rsidRPr="009457DB">
        <w:rPr>
          <w:rFonts w:ascii="Times New Roman" w:hAnsi="Times New Roman" w:cs="Times New Roman"/>
          <w:sz w:val="24"/>
          <w:szCs w:val="24"/>
        </w:rPr>
        <w:t xml:space="preserve">к информации о товарах, работах, услугах </w:t>
      </w:r>
    </w:p>
    <w:p w14:paraId="71330188" w14:textId="77777777" w:rsidR="009457DB" w:rsidRPr="009457DB" w:rsidRDefault="009457DB" w:rsidP="009457DB">
      <w:pPr>
        <w:spacing w:after="0" w:line="240" w:lineRule="auto"/>
        <w:jc w:val="right"/>
        <w:rPr>
          <w:rFonts w:ascii="Times New Roman" w:hAnsi="Times New Roman" w:cs="Times New Roman"/>
          <w:sz w:val="24"/>
          <w:szCs w:val="24"/>
        </w:rPr>
      </w:pPr>
      <w:r w:rsidRPr="009457DB">
        <w:rPr>
          <w:rFonts w:ascii="Times New Roman" w:hAnsi="Times New Roman" w:cs="Times New Roman"/>
          <w:sz w:val="24"/>
          <w:szCs w:val="24"/>
        </w:rPr>
        <w:t>для проведения закупки способом ЭМ СМСП</w:t>
      </w:r>
    </w:p>
    <w:p w14:paraId="4CCEB551" w14:textId="77777777" w:rsidR="009457DB" w:rsidRPr="009457DB" w:rsidRDefault="009457DB" w:rsidP="009457DB">
      <w:pPr>
        <w:pStyle w:val="ConsPlusTitle"/>
        <w:jc w:val="right"/>
        <w:rPr>
          <w:rFonts w:ascii="Times New Roman" w:hAnsi="Times New Roman" w:cs="Times New Roman"/>
          <w:b w:val="0"/>
          <w:sz w:val="24"/>
          <w:szCs w:val="24"/>
        </w:rPr>
      </w:pPr>
      <w:r w:rsidRPr="009457DB">
        <w:rPr>
          <w:rFonts w:ascii="Times New Roman" w:hAnsi="Times New Roman" w:cs="Times New Roman"/>
          <w:b w:val="0"/>
          <w:sz w:val="24"/>
          <w:szCs w:val="24"/>
        </w:rPr>
        <w:t>на поставку ремонтно-отделочных материалов,</w:t>
      </w:r>
    </w:p>
    <w:p w14:paraId="310EC875" w14:textId="77777777" w:rsidR="009457DB" w:rsidRPr="009457DB" w:rsidRDefault="009457DB" w:rsidP="009457DB">
      <w:pPr>
        <w:pStyle w:val="ConsPlusTitle"/>
        <w:jc w:val="right"/>
        <w:rPr>
          <w:rFonts w:ascii="Times New Roman" w:hAnsi="Times New Roman" w:cs="Times New Roman"/>
          <w:b w:val="0"/>
          <w:sz w:val="24"/>
          <w:szCs w:val="24"/>
        </w:rPr>
      </w:pPr>
      <w:r w:rsidRPr="009457DB">
        <w:rPr>
          <w:rFonts w:ascii="Times New Roman" w:hAnsi="Times New Roman" w:cs="Times New Roman"/>
          <w:b w:val="0"/>
          <w:sz w:val="24"/>
          <w:szCs w:val="24"/>
        </w:rPr>
        <w:t xml:space="preserve">                                                                  инструмента и флагов для нужд УФПС г. Москвы </w:t>
      </w:r>
    </w:p>
    <w:p w14:paraId="1F2CF6CA" w14:textId="77777777" w:rsidR="009457DB" w:rsidRPr="009457DB" w:rsidRDefault="009457DB" w:rsidP="009457DB">
      <w:pPr>
        <w:spacing w:after="0" w:line="240" w:lineRule="auto"/>
        <w:jc w:val="right"/>
        <w:rPr>
          <w:rFonts w:ascii="Times New Roman" w:hAnsi="Times New Roman" w:cs="Times New Roman"/>
          <w:sz w:val="24"/>
          <w:szCs w:val="24"/>
        </w:rPr>
      </w:pPr>
      <w:r w:rsidRPr="009457DB">
        <w:rPr>
          <w:rFonts w:ascii="Times New Roman" w:hAnsi="Times New Roman" w:cs="Times New Roman"/>
          <w:sz w:val="24"/>
          <w:szCs w:val="24"/>
        </w:rPr>
        <w:t>и Московской области</w:t>
      </w:r>
    </w:p>
    <w:p w14:paraId="1B046566" w14:textId="77777777" w:rsidR="009457DB" w:rsidRDefault="009457DB" w:rsidP="00094E53">
      <w:pPr>
        <w:spacing w:after="0" w:line="240" w:lineRule="auto"/>
        <w:jc w:val="both"/>
        <w:rPr>
          <w:rFonts w:ascii="Times New Roman" w:hAnsi="Times New Roman" w:cs="Times New Roman"/>
          <w:sz w:val="24"/>
          <w:szCs w:val="24"/>
        </w:rPr>
      </w:pPr>
    </w:p>
    <w:p w14:paraId="12B2AE82" w14:textId="77777777" w:rsidR="009457DB" w:rsidRDefault="009457DB" w:rsidP="00094E53">
      <w:pPr>
        <w:spacing w:after="0" w:line="240" w:lineRule="auto"/>
        <w:jc w:val="both"/>
        <w:rPr>
          <w:rFonts w:ascii="Times New Roman" w:hAnsi="Times New Roman" w:cs="Times New Roman"/>
          <w:sz w:val="24"/>
          <w:szCs w:val="24"/>
        </w:rPr>
      </w:pPr>
    </w:p>
    <w:p w14:paraId="6BDD6A65" w14:textId="77777777" w:rsidR="00316744" w:rsidRDefault="00316744" w:rsidP="00094E53">
      <w:pPr>
        <w:spacing w:after="0" w:line="240" w:lineRule="auto"/>
        <w:jc w:val="both"/>
        <w:rPr>
          <w:rFonts w:ascii="Times New Roman" w:hAnsi="Times New Roman" w:cs="Times New Roman"/>
          <w:sz w:val="24"/>
          <w:szCs w:val="24"/>
        </w:rPr>
      </w:pPr>
    </w:p>
    <w:p w14:paraId="2847953C" w14:textId="77777777" w:rsidR="00316744" w:rsidRDefault="00316744" w:rsidP="00094E53">
      <w:pPr>
        <w:spacing w:after="0" w:line="240" w:lineRule="auto"/>
        <w:jc w:val="both"/>
        <w:rPr>
          <w:rFonts w:ascii="Times New Roman" w:hAnsi="Times New Roman" w:cs="Times New Roman"/>
          <w:sz w:val="24"/>
          <w:szCs w:val="24"/>
        </w:rPr>
      </w:pPr>
    </w:p>
    <w:p w14:paraId="5D34F20A" w14:textId="77777777" w:rsidR="00316744" w:rsidRDefault="00316744" w:rsidP="00094E53">
      <w:pPr>
        <w:spacing w:after="0" w:line="240" w:lineRule="auto"/>
        <w:jc w:val="both"/>
        <w:rPr>
          <w:rFonts w:ascii="Times New Roman" w:hAnsi="Times New Roman" w:cs="Times New Roman"/>
          <w:sz w:val="24"/>
          <w:szCs w:val="24"/>
        </w:rPr>
      </w:pPr>
    </w:p>
    <w:p w14:paraId="53366244" w14:textId="77777777" w:rsidR="00316744" w:rsidRDefault="00316744" w:rsidP="00094E53">
      <w:pPr>
        <w:spacing w:after="0" w:line="240" w:lineRule="auto"/>
        <w:jc w:val="both"/>
        <w:rPr>
          <w:rFonts w:ascii="Times New Roman" w:hAnsi="Times New Roman" w:cs="Times New Roman"/>
          <w:sz w:val="24"/>
          <w:szCs w:val="24"/>
        </w:rPr>
      </w:pPr>
    </w:p>
    <w:p w14:paraId="6864B579" w14:textId="77777777" w:rsidR="00316744" w:rsidRDefault="00316744" w:rsidP="00094E53">
      <w:pPr>
        <w:spacing w:after="0" w:line="240" w:lineRule="auto"/>
        <w:jc w:val="both"/>
        <w:rPr>
          <w:rFonts w:ascii="Times New Roman" w:hAnsi="Times New Roman" w:cs="Times New Roman"/>
          <w:sz w:val="24"/>
          <w:szCs w:val="24"/>
        </w:rPr>
      </w:pPr>
    </w:p>
    <w:p w14:paraId="7A92DCF0" w14:textId="77777777" w:rsidR="00316744" w:rsidRDefault="00316744" w:rsidP="00094E53">
      <w:pPr>
        <w:spacing w:after="0" w:line="240" w:lineRule="auto"/>
        <w:jc w:val="both"/>
        <w:rPr>
          <w:rFonts w:ascii="Times New Roman" w:hAnsi="Times New Roman" w:cs="Times New Roman"/>
          <w:sz w:val="24"/>
          <w:szCs w:val="24"/>
        </w:rPr>
      </w:pPr>
    </w:p>
    <w:p w14:paraId="6F32D84C" w14:textId="77777777" w:rsidR="00316744" w:rsidRDefault="00316744" w:rsidP="00094E53">
      <w:pPr>
        <w:spacing w:after="0" w:line="240" w:lineRule="auto"/>
        <w:jc w:val="both"/>
        <w:rPr>
          <w:rFonts w:ascii="Times New Roman" w:hAnsi="Times New Roman" w:cs="Times New Roman"/>
          <w:sz w:val="24"/>
          <w:szCs w:val="24"/>
        </w:rPr>
      </w:pPr>
    </w:p>
    <w:p w14:paraId="0CA0D838" w14:textId="77777777" w:rsidR="00316744" w:rsidRDefault="00316744" w:rsidP="00094E53">
      <w:pPr>
        <w:spacing w:after="0" w:line="240" w:lineRule="auto"/>
        <w:jc w:val="both"/>
        <w:rPr>
          <w:rFonts w:ascii="Times New Roman" w:hAnsi="Times New Roman" w:cs="Times New Roman"/>
          <w:sz w:val="24"/>
          <w:szCs w:val="24"/>
        </w:rPr>
      </w:pPr>
    </w:p>
    <w:p w14:paraId="11939285" w14:textId="77777777" w:rsidR="00316744" w:rsidRDefault="00316744" w:rsidP="00094E53">
      <w:pPr>
        <w:spacing w:after="0" w:line="240" w:lineRule="auto"/>
        <w:jc w:val="both"/>
        <w:rPr>
          <w:rFonts w:ascii="Times New Roman" w:hAnsi="Times New Roman" w:cs="Times New Roman"/>
          <w:sz w:val="24"/>
          <w:szCs w:val="24"/>
        </w:rPr>
      </w:pPr>
    </w:p>
    <w:p w14:paraId="6568B84E" w14:textId="77777777" w:rsidR="00316744" w:rsidRDefault="00316744" w:rsidP="00094E53">
      <w:pPr>
        <w:spacing w:after="0" w:line="240" w:lineRule="auto"/>
        <w:jc w:val="both"/>
        <w:rPr>
          <w:rFonts w:ascii="Times New Roman" w:hAnsi="Times New Roman" w:cs="Times New Roman"/>
          <w:sz w:val="24"/>
          <w:szCs w:val="24"/>
        </w:rPr>
      </w:pPr>
    </w:p>
    <w:p w14:paraId="7D7366D1" w14:textId="77777777" w:rsidR="00316744" w:rsidRPr="00641140" w:rsidRDefault="00316744" w:rsidP="00316744">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Техническое задание </w:t>
      </w:r>
    </w:p>
    <w:p w14:paraId="4F3C6200" w14:textId="77777777" w:rsidR="00316744" w:rsidRPr="007E4220" w:rsidRDefault="00316744" w:rsidP="00316744">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Pr="007E4220">
        <w:rPr>
          <w:rFonts w:ascii="Times New Roman" w:hAnsi="Times New Roman" w:cs="Times New Roman"/>
          <w:b w:val="0"/>
          <w:sz w:val="24"/>
          <w:szCs w:val="24"/>
        </w:rPr>
        <w:t>ремонтно-отделочных материалов</w:t>
      </w:r>
      <w:r>
        <w:rPr>
          <w:rFonts w:ascii="Times New Roman" w:hAnsi="Times New Roman" w:cs="Times New Roman"/>
          <w:b w:val="0"/>
          <w:sz w:val="24"/>
          <w:szCs w:val="24"/>
        </w:rPr>
        <w:t>,</w:t>
      </w:r>
      <w:r w:rsidRPr="007E4220">
        <w:rPr>
          <w:rFonts w:ascii="Times New Roman" w:hAnsi="Times New Roman" w:cs="Times New Roman"/>
          <w:b w:val="0"/>
          <w:sz w:val="24"/>
          <w:szCs w:val="24"/>
        </w:rPr>
        <w:t xml:space="preserve"> инструмента</w:t>
      </w:r>
      <w:r>
        <w:rPr>
          <w:rFonts w:ascii="Times New Roman" w:hAnsi="Times New Roman" w:cs="Times New Roman"/>
          <w:b w:val="0"/>
          <w:sz w:val="24"/>
          <w:szCs w:val="24"/>
        </w:rPr>
        <w:t xml:space="preserve"> и флагов</w:t>
      </w:r>
      <w:r w:rsidRPr="007E4220">
        <w:rPr>
          <w:rFonts w:ascii="Times New Roman" w:hAnsi="Times New Roman" w:cs="Times New Roman"/>
          <w:b w:val="0"/>
          <w:sz w:val="24"/>
          <w:szCs w:val="24"/>
        </w:rPr>
        <w:t xml:space="preserve"> </w:t>
      </w:r>
    </w:p>
    <w:p w14:paraId="5A88806D" w14:textId="77777777" w:rsidR="00316744" w:rsidRPr="00641140" w:rsidRDefault="00316744" w:rsidP="00316744">
      <w:pPr>
        <w:pStyle w:val="ConsPlusTitle"/>
        <w:jc w:val="center"/>
        <w:rPr>
          <w:rFonts w:ascii="Times New Roman" w:hAnsi="Times New Roman" w:cs="Times New Roman"/>
          <w:b w:val="0"/>
          <w:sz w:val="24"/>
          <w:szCs w:val="24"/>
        </w:rPr>
      </w:pPr>
      <w:r w:rsidRPr="007E4220">
        <w:rPr>
          <w:rFonts w:ascii="Times New Roman" w:hAnsi="Times New Roman" w:cs="Times New Roman"/>
          <w:b w:val="0"/>
          <w:sz w:val="24"/>
          <w:szCs w:val="24"/>
        </w:rPr>
        <w:t>для нужд УФПС г. Москвы и УФПС Московской области</w:t>
      </w:r>
    </w:p>
    <w:p w14:paraId="41B3BB0D" w14:textId="77777777" w:rsidR="00316744" w:rsidRDefault="00316744" w:rsidP="00316744">
      <w:pPr>
        <w:pStyle w:val="ConsPlusNormal"/>
        <w:spacing w:before="240"/>
        <w:rPr>
          <w:b/>
          <w:sz w:val="28"/>
          <w:szCs w:val="28"/>
        </w:rPr>
      </w:pPr>
    </w:p>
    <w:p w14:paraId="271BB951" w14:textId="77777777" w:rsidR="00316744" w:rsidRDefault="00316744" w:rsidP="00316744">
      <w:pPr>
        <w:pStyle w:val="ConsPlusNormal"/>
        <w:spacing w:before="240"/>
        <w:rPr>
          <w:b/>
          <w:sz w:val="28"/>
          <w:szCs w:val="28"/>
        </w:rPr>
      </w:pPr>
    </w:p>
    <w:p w14:paraId="6DA118DD" w14:textId="77777777" w:rsidR="00316744" w:rsidRDefault="00316744" w:rsidP="00316744">
      <w:pPr>
        <w:pStyle w:val="ConsPlusNormal"/>
        <w:spacing w:before="240"/>
        <w:rPr>
          <w:b/>
          <w:sz w:val="28"/>
          <w:szCs w:val="28"/>
        </w:rPr>
      </w:pPr>
    </w:p>
    <w:p w14:paraId="5843B837" w14:textId="77777777" w:rsidR="00316744" w:rsidRDefault="00316744" w:rsidP="00316744">
      <w:pPr>
        <w:pStyle w:val="ConsPlusNormal"/>
        <w:spacing w:before="240"/>
        <w:rPr>
          <w:b/>
          <w:sz w:val="28"/>
          <w:szCs w:val="28"/>
        </w:rPr>
      </w:pPr>
    </w:p>
    <w:p w14:paraId="38FEFF68" w14:textId="77777777" w:rsidR="00316744" w:rsidRDefault="00316744" w:rsidP="00316744">
      <w:pPr>
        <w:pStyle w:val="ConsPlusNormal"/>
        <w:spacing w:before="240"/>
        <w:rPr>
          <w:b/>
          <w:sz w:val="28"/>
          <w:szCs w:val="28"/>
        </w:rPr>
      </w:pPr>
    </w:p>
    <w:p w14:paraId="29990210" w14:textId="77777777" w:rsidR="00316744" w:rsidRDefault="00316744" w:rsidP="00316744">
      <w:pPr>
        <w:pStyle w:val="ConsPlusNormal"/>
        <w:spacing w:before="240"/>
        <w:jc w:val="center"/>
      </w:pPr>
    </w:p>
    <w:p w14:paraId="6DF0EC03" w14:textId="77777777" w:rsidR="00316744" w:rsidRDefault="00316744" w:rsidP="00316744">
      <w:pPr>
        <w:pStyle w:val="ConsPlusNormal"/>
        <w:spacing w:before="240"/>
        <w:jc w:val="center"/>
      </w:pPr>
    </w:p>
    <w:p w14:paraId="4E9B24E0" w14:textId="77777777" w:rsidR="00316744" w:rsidRDefault="00316744" w:rsidP="00316744">
      <w:pPr>
        <w:pStyle w:val="ConsPlusNormal"/>
        <w:spacing w:before="240"/>
        <w:jc w:val="center"/>
      </w:pPr>
    </w:p>
    <w:p w14:paraId="30E293E5" w14:textId="77777777" w:rsidR="00316744" w:rsidRDefault="00316744" w:rsidP="00316744">
      <w:pPr>
        <w:pStyle w:val="ConsPlusNormal"/>
        <w:spacing w:before="240"/>
        <w:jc w:val="center"/>
      </w:pPr>
    </w:p>
    <w:p w14:paraId="7F508EF4" w14:textId="77777777" w:rsidR="00316744" w:rsidRDefault="00316744" w:rsidP="00316744">
      <w:pPr>
        <w:pStyle w:val="ConsPlusNormal"/>
        <w:spacing w:before="240"/>
        <w:jc w:val="center"/>
      </w:pPr>
    </w:p>
    <w:p w14:paraId="508933E1" w14:textId="77777777" w:rsidR="00316744" w:rsidRDefault="00316744" w:rsidP="00316744">
      <w:pPr>
        <w:pStyle w:val="ConsPlusNormal"/>
        <w:spacing w:before="240"/>
        <w:jc w:val="center"/>
      </w:pPr>
    </w:p>
    <w:p w14:paraId="3A9827B7" w14:textId="77777777" w:rsidR="00316744" w:rsidRDefault="00316744" w:rsidP="00316744">
      <w:pPr>
        <w:pStyle w:val="ConsPlusNormal"/>
        <w:spacing w:before="240"/>
        <w:jc w:val="center"/>
      </w:pPr>
    </w:p>
    <w:p w14:paraId="7A385D4F" w14:textId="77777777" w:rsidR="00316744" w:rsidRDefault="00316744" w:rsidP="00316744">
      <w:pPr>
        <w:pStyle w:val="ConsPlusNormal"/>
        <w:spacing w:before="240"/>
        <w:jc w:val="center"/>
      </w:pPr>
    </w:p>
    <w:p w14:paraId="5F60AAFD" w14:textId="77777777" w:rsidR="00316744" w:rsidRDefault="00316744" w:rsidP="00316744">
      <w:pPr>
        <w:pStyle w:val="ConsPlusNormal"/>
        <w:spacing w:before="240"/>
        <w:jc w:val="center"/>
      </w:pPr>
    </w:p>
    <w:p w14:paraId="1A8C9F87" w14:textId="77777777" w:rsidR="00316744" w:rsidRDefault="00316744" w:rsidP="00316744">
      <w:pPr>
        <w:pStyle w:val="ConsPlusNormal"/>
        <w:spacing w:before="240"/>
        <w:jc w:val="center"/>
      </w:pPr>
    </w:p>
    <w:p w14:paraId="1FD0BBF0" w14:textId="77777777" w:rsidR="00316744" w:rsidRPr="004074CC" w:rsidRDefault="00316744" w:rsidP="00316744">
      <w:pPr>
        <w:pStyle w:val="ConsPlusNormal"/>
        <w:spacing w:before="240"/>
      </w:pPr>
    </w:p>
    <w:p w14:paraId="25C69B04" w14:textId="77777777" w:rsidR="00766A9C" w:rsidRPr="00D13831" w:rsidRDefault="00766A9C" w:rsidP="00766A9C">
      <w:pPr>
        <w:pStyle w:val="ConsPlusNormal"/>
        <w:widowControl w:val="0"/>
        <w:numPr>
          <w:ilvl w:val="0"/>
          <w:numId w:val="4"/>
        </w:numPr>
        <w:spacing w:before="240"/>
        <w:ind w:left="0" w:firstLine="0"/>
        <w:jc w:val="center"/>
        <w:rPr>
          <w:b/>
        </w:rPr>
      </w:pPr>
      <w:r w:rsidRPr="00D13831">
        <w:rPr>
          <w:b/>
        </w:rPr>
        <w:t>ПЕРЕЧЕНЬ ПРИНЯТЫХ СОКРАЩЕНИЙ</w:t>
      </w:r>
    </w:p>
    <w:tbl>
      <w:tblPr>
        <w:tblpPr w:leftFromText="180" w:rightFromText="180" w:vertAnchor="text" w:horzAnchor="margin" w:tblpXSpec="center" w:tblpY="325"/>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
        <w:gridCol w:w="2901"/>
        <w:gridCol w:w="6745"/>
      </w:tblGrid>
      <w:tr w:rsidR="00766A9C" w:rsidRPr="00D5425F" w14:paraId="50DA4D21" w14:textId="77777777" w:rsidTr="00766A9C">
        <w:trPr>
          <w:trHeight w:val="597"/>
        </w:trPr>
        <w:tc>
          <w:tcPr>
            <w:tcW w:w="844" w:type="dxa"/>
            <w:vAlign w:val="center"/>
          </w:tcPr>
          <w:p w14:paraId="4F359E1A" w14:textId="77777777" w:rsidR="00766A9C" w:rsidRPr="00D5425F" w:rsidRDefault="00766A9C" w:rsidP="00766A9C">
            <w:pPr>
              <w:pStyle w:val="ConsPlusNormal"/>
              <w:jc w:val="center"/>
            </w:pPr>
            <w:r w:rsidRPr="00D5425F">
              <w:t>№ п/п</w:t>
            </w:r>
          </w:p>
        </w:tc>
        <w:tc>
          <w:tcPr>
            <w:tcW w:w="2901" w:type="dxa"/>
            <w:vAlign w:val="center"/>
          </w:tcPr>
          <w:p w14:paraId="56FF2762" w14:textId="77777777" w:rsidR="00766A9C" w:rsidRPr="00D5425F" w:rsidRDefault="00766A9C" w:rsidP="00766A9C">
            <w:pPr>
              <w:pStyle w:val="ConsPlusNormal"/>
            </w:pPr>
            <w:r w:rsidRPr="00D5425F">
              <w:t>Сокращение</w:t>
            </w:r>
          </w:p>
        </w:tc>
        <w:tc>
          <w:tcPr>
            <w:tcW w:w="6745" w:type="dxa"/>
            <w:vAlign w:val="center"/>
          </w:tcPr>
          <w:p w14:paraId="1596AF93" w14:textId="77777777" w:rsidR="00766A9C" w:rsidRPr="00D5425F" w:rsidRDefault="00766A9C" w:rsidP="00766A9C">
            <w:pPr>
              <w:pStyle w:val="ConsPlusNormal"/>
              <w:jc w:val="center"/>
            </w:pPr>
            <w:r w:rsidRPr="00D5425F">
              <w:t>Расшифровка сокращения</w:t>
            </w:r>
          </w:p>
        </w:tc>
      </w:tr>
      <w:tr w:rsidR="00766A9C" w:rsidRPr="00D5425F" w14:paraId="7A3B00B2" w14:textId="77777777" w:rsidTr="00766A9C">
        <w:trPr>
          <w:trHeight w:val="307"/>
        </w:trPr>
        <w:tc>
          <w:tcPr>
            <w:tcW w:w="844" w:type="dxa"/>
            <w:vAlign w:val="center"/>
          </w:tcPr>
          <w:p w14:paraId="61CDC3B4" w14:textId="77777777" w:rsidR="00766A9C" w:rsidRPr="00D5425F" w:rsidRDefault="00766A9C" w:rsidP="00766A9C">
            <w:pPr>
              <w:pStyle w:val="ConsPlusNormal"/>
              <w:jc w:val="center"/>
            </w:pPr>
            <w:r w:rsidRPr="00D5425F">
              <w:t>1</w:t>
            </w:r>
          </w:p>
        </w:tc>
        <w:tc>
          <w:tcPr>
            <w:tcW w:w="2901" w:type="dxa"/>
            <w:vAlign w:val="center"/>
          </w:tcPr>
          <w:p w14:paraId="2DD9ACA1" w14:textId="77777777" w:rsidR="00766A9C" w:rsidRPr="00D5425F" w:rsidRDefault="00766A9C" w:rsidP="00766A9C">
            <w:pPr>
              <w:pStyle w:val="ConsPlusNormal"/>
              <w:ind w:left="-62" w:right="-62"/>
              <w:jc w:val="center"/>
              <w:rPr>
                <w:bCs/>
              </w:rPr>
            </w:pPr>
            <w:r w:rsidRPr="00D5425F">
              <w:t>Поставщик</w:t>
            </w:r>
          </w:p>
        </w:tc>
        <w:tc>
          <w:tcPr>
            <w:tcW w:w="6745" w:type="dxa"/>
          </w:tcPr>
          <w:p w14:paraId="12C066F8" w14:textId="77777777" w:rsidR="00766A9C" w:rsidRPr="00D5425F" w:rsidRDefault="00766A9C" w:rsidP="00766A9C">
            <w:pPr>
              <w:pStyle w:val="ConsPlusNormal"/>
              <w:rPr>
                <w:bCs/>
              </w:rPr>
            </w:pPr>
            <w:r w:rsidRPr="00D5425F">
              <w:t xml:space="preserve">Юридическое или физическое лицо, которое обязуется поставить товар </w:t>
            </w:r>
            <w:r>
              <w:t>Покупатель</w:t>
            </w:r>
            <w:r w:rsidRPr="00D5425F">
              <w:t xml:space="preserve"> в соответствии с заключенным договором</w:t>
            </w:r>
          </w:p>
        </w:tc>
      </w:tr>
      <w:tr w:rsidR="00766A9C" w:rsidRPr="00D5425F" w14:paraId="57A39CF3" w14:textId="77777777" w:rsidTr="00766A9C">
        <w:trPr>
          <w:trHeight w:val="307"/>
        </w:trPr>
        <w:tc>
          <w:tcPr>
            <w:tcW w:w="844" w:type="dxa"/>
          </w:tcPr>
          <w:p w14:paraId="4496AD3E" w14:textId="77777777" w:rsidR="00766A9C" w:rsidRPr="00D5425F" w:rsidRDefault="00766A9C" w:rsidP="00766A9C">
            <w:pPr>
              <w:pStyle w:val="ConsPlusNormal"/>
              <w:jc w:val="center"/>
            </w:pPr>
            <w:r w:rsidRPr="00D5425F">
              <w:t>2</w:t>
            </w:r>
          </w:p>
        </w:tc>
        <w:tc>
          <w:tcPr>
            <w:tcW w:w="2901" w:type="dxa"/>
          </w:tcPr>
          <w:p w14:paraId="6380F1AC" w14:textId="77777777" w:rsidR="00766A9C" w:rsidRPr="00D5425F" w:rsidRDefault="00766A9C" w:rsidP="00766A9C">
            <w:pPr>
              <w:pStyle w:val="ConsPlusNormal"/>
              <w:tabs>
                <w:tab w:val="left" w:pos="870"/>
              </w:tabs>
              <w:ind w:left="-62" w:right="-62"/>
              <w:jc w:val="center"/>
              <w:rPr>
                <w:bCs/>
              </w:rPr>
            </w:pPr>
            <w:r w:rsidRPr="00D5425F">
              <w:t>АО</w:t>
            </w:r>
          </w:p>
        </w:tc>
        <w:tc>
          <w:tcPr>
            <w:tcW w:w="6745" w:type="dxa"/>
          </w:tcPr>
          <w:p w14:paraId="64C43EA1" w14:textId="77777777" w:rsidR="00766A9C" w:rsidRPr="00D5425F" w:rsidRDefault="00766A9C" w:rsidP="00766A9C">
            <w:pPr>
              <w:pStyle w:val="ConsPlusNormal"/>
              <w:rPr>
                <w:bCs/>
              </w:rPr>
            </w:pPr>
            <w:r w:rsidRPr="00D5425F">
              <w:t>Акционерное общество</w:t>
            </w:r>
          </w:p>
        </w:tc>
      </w:tr>
      <w:tr w:rsidR="00766A9C" w:rsidRPr="00D5425F" w14:paraId="6DF33E3B" w14:textId="77777777" w:rsidTr="00766A9C">
        <w:trPr>
          <w:trHeight w:val="307"/>
        </w:trPr>
        <w:tc>
          <w:tcPr>
            <w:tcW w:w="844" w:type="dxa"/>
          </w:tcPr>
          <w:p w14:paraId="3AC8F6C9" w14:textId="77777777" w:rsidR="00766A9C" w:rsidRPr="00D5425F" w:rsidRDefault="00766A9C" w:rsidP="00766A9C">
            <w:pPr>
              <w:pStyle w:val="ConsPlusNormal"/>
              <w:jc w:val="center"/>
            </w:pPr>
            <w:r>
              <w:t>3</w:t>
            </w:r>
          </w:p>
        </w:tc>
        <w:tc>
          <w:tcPr>
            <w:tcW w:w="2901" w:type="dxa"/>
          </w:tcPr>
          <w:p w14:paraId="4AB0550F" w14:textId="77777777" w:rsidR="00766A9C" w:rsidRPr="00D5425F" w:rsidRDefault="00766A9C" w:rsidP="00766A9C">
            <w:pPr>
              <w:pStyle w:val="ConsPlusNormal"/>
              <w:tabs>
                <w:tab w:val="left" w:pos="1140"/>
              </w:tabs>
              <w:ind w:left="-62" w:right="-62"/>
              <w:jc w:val="center"/>
              <w:rPr>
                <w:bCs/>
              </w:rPr>
            </w:pPr>
            <w:r>
              <w:rPr>
                <w:bCs/>
              </w:rPr>
              <w:t>Покупатель</w:t>
            </w:r>
          </w:p>
        </w:tc>
        <w:tc>
          <w:tcPr>
            <w:tcW w:w="6745" w:type="dxa"/>
          </w:tcPr>
          <w:p w14:paraId="69BC0AB2" w14:textId="77777777" w:rsidR="00766A9C" w:rsidRPr="00D5425F" w:rsidRDefault="00766A9C" w:rsidP="00766A9C">
            <w:pPr>
              <w:pStyle w:val="ConsPlusNormal"/>
              <w:rPr>
                <w:bCs/>
              </w:rPr>
            </w:pPr>
            <w:r>
              <w:rPr>
                <w:lang w:eastAsia="ar-SA"/>
              </w:rPr>
              <w:t>АО «Почта России»</w:t>
            </w:r>
            <w:r w:rsidRPr="00CA4850">
              <w:rPr>
                <w:lang w:eastAsia="ar-SA"/>
              </w:rPr>
              <w:t xml:space="preserve">  в лице УФПС г. Москвы</w:t>
            </w:r>
            <w:r>
              <w:rPr>
                <w:lang w:eastAsia="ar-SA"/>
              </w:rPr>
              <w:t xml:space="preserve"> </w:t>
            </w:r>
          </w:p>
        </w:tc>
      </w:tr>
      <w:tr w:rsidR="00766A9C" w:rsidRPr="00D5425F" w14:paraId="23F84006" w14:textId="77777777" w:rsidTr="00766A9C">
        <w:trPr>
          <w:trHeight w:val="307"/>
        </w:trPr>
        <w:tc>
          <w:tcPr>
            <w:tcW w:w="844" w:type="dxa"/>
          </w:tcPr>
          <w:p w14:paraId="27A74908" w14:textId="77777777" w:rsidR="00766A9C" w:rsidRDefault="00766A9C" w:rsidP="00766A9C">
            <w:pPr>
              <w:pStyle w:val="ConsPlusNormal"/>
              <w:jc w:val="center"/>
            </w:pPr>
            <w:r>
              <w:t>4</w:t>
            </w:r>
          </w:p>
        </w:tc>
        <w:tc>
          <w:tcPr>
            <w:tcW w:w="2901" w:type="dxa"/>
          </w:tcPr>
          <w:p w14:paraId="57A98B73" w14:textId="77777777" w:rsidR="00766A9C" w:rsidRPr="00D5425F" w:rsidRDefault="00766A9C" w:rsidP="00766A9C">
            <w:pPr>
              <w:pStyle w:val="ConsPlusNormal"/>
              <w:tabs>
                <w:tab w:val="left" w:pos="1140"/>
              </w:tabs>
              <w:ind w:left="-62" w:right="-62"/>
              <w:jc w:val="center"/>
            </w:pPr>
            <w:r>
              <w:t>УФПС</w:t>
            </w:r>
          </w:p>
        </w:tc>
        <w:tc>
          <w:tcPr>
            <w:tcW w:w="6745" w:type="dxa"/>
          </w:tcPr>
          <w:p w14:paraId="1E57A8ED" w14:textId="77777777" w:rsidR="00766A9C" w:rsidRDefault="00766A9C" w:rsidP="00766A9C">
            <w:pPr>
              <w:pStyle w:val="ConsPlusNormal"/>
              <w:rPr>
                <w:bCs/>
              </w:rPr>
            </w:pPr>
            <w:r>
              <w:rPr>
                <w:bCs/>
              </w:rPr>
              <w:t>Управление федеральной почтовой связи</w:t>
            </w:r>
          </w:p>
        </w:tc>
      </w:tr>
      <w:tr w:rsidR="00766A9C" w:rsidRPr="00D5425F" w14:paraId="0B3966ED" w14:textId="77777777" w:rsidTr="00766A9C">
        <w:trPr>
          <w:trHeight w:val="307"/>
        </w:trPr>
        <w:tc>
          <w:tcPr>
            <w:tcW w:w="844" w:type="dxa"/>
          </w:tcPr>
          <w:p w14:paraId="05BCFB4D" w14:textId="77777777" w:rsidR="00766A9C" w:rsidRPr="00D5425F" w:rsidRDefault="00766A9C" w:rsidP="00766A9C">
            <w:pPr>
              <w:pStyle w:val="ConsPlusNormal"/>
              <w:jc w:val="center"/>
            </w:pPr>
            <w:r>
              <w:t>5</w:t>
            </w:r>
          </w:p>
        </w:tc>
        <w:tc>
          <w:tcPr>
            <w:tcW w:w="2901" w:type="dxa"/>
          </w:tcPr>
          <w:p w14:paraId="3E0179A3" w14:textId="77777777" w:rsidR="00766A9C" w:rsidRPr="00D5425F" w:rsidRDefault="00766A9C" w:rsidP="00766A9C">
            <w:pPr>
              <w:pStyle w:val="ConsPlusNormal"/>
              <w:tabs>
                <w:tab w:val="left" w:pos="1140"/>
              </w:tabs>
              <w:ind w:left="-62" w:right="-62"/>
              <w:jc w:val="center"/>
            </w:pPr>
            <w:r w:rsidRPr="00D5425F">
              <w:t>Товар</w:t>
            </w:r>
          </w:p>
        </w:tc>
        <w:tc>
          <w:tcPr>
            <w:tcW w:w="6745" w:type="dxa"/>
          </w:tcPr>
          <w:p w14:paraId="59A432B0" w14:textId="77777777" w:rsidR="00766A9C" w:rsidRPr="0008197E" w:rsidRDefault="00766A9C" w:rsidP="00766A9C">
            <w:pPr>
              <w:pStyle w:val="ConsPlusNormal"/>
            </w:pPr>
            <w:r>
              <w:rPr>
                <w:bCs/>
              </w:rPr>
              <w:t>Закупаемая продукция согласно спецификации</w:t>
            </w:r>
          </w:p>
        </w:tc>
      </w:tr>
      <w:tr w:rsidR="00766A9C" w:rsidRPr="00D5425F" w14:paraId="7C172ACF" w14:textId="77777777" w:rsidTr="00766A9C">
        <w:trPr>
          <w:trHeight w:val="307"/>
        </w:trPr>
        <w:tc>
          <w:tcPr>
            <w:tcW w:w="844" w:type="dxa"/>
          </w:tcPr>
          <w:p w14:paraId="342E5589" w14:textId="77777777" w:rsidR="00766A9C" w:rsidRPr="00D5425F" w:rsidRDefault="00766A9C" w:rsidP="00766A9C">
            <w:pPr>
              <w:pStyle w:val="ConsPlusNormal"/>
              <w:jc w:val="center"/>
            </w:pPr>
            <w:r>
              <w:t>6</w:t>
            </w:r>
          </w:p>
        </w:tc>
        <w:tc>
          <w:tcPr>
            <w:tcW w:w="2901" w:type="dxa"/>
          </w:tcPr>
          <w:p w14:paraId="70942E86" w14:textId="77777777" w:rsidR="00766A9C" w:rsidRPr="00D5425F" w:rsidRDefault="00766A9C" w:rsidP="00766A9C">
            <w:pPr>
              <w:pStyle w:val="ConsPlusNormal"/>
              <w:ind w:left="-62" w:right="-62"/>
              <w:jc w:val="center"/>
              <w:rPr>
                <w:bCs/>
              </w:rPr>
            </w:pPr>
            <w:r>
              <w:t>шт</w:t>
            </w:r>
            <w:r w:rsidRPr="00D5425F">
              <w:t>.</w:t>
            </w:r>
          </w:p>
        </w:tc>
        <w:tc>
          <w:tcPr>
            <w:tcW w:w="6745" w:type="dxa"/>
          </w:tcPr>
          <w:p w14:paraId="7FC9CF00" w14:textId="77777777" w:rsidR="00766A9C" w:rsidRPr="00D5425F" w:rsidRDefault="00766A9C" w:rsidP="00766A9C">
            <w:pPr>
              <w:pStyle w:val="ConsPlusNormal"/>
              <w:rPr>
                <w:bCs/>
              </w:rPr>
            </w:pPr>
            <w:r>
              <w:t>Штука</w:t>
            </w:r>
          </w:p>
        </w:tc>
      </w:tr>
      <w:tr w:rsidR="00766A9C" w:rsidRPr="00D5425F" w14:paraId="309388EB" w14:textId="77777777" w:rsidTr="00766A9C">
        <w:trPr>
          <w:trHeight w:val="181"/>
        </w:trPr>
        <w:tc>
          <w:tcPr>
            <w:tcW w:w="844" w:type="dxa"/>
          </w:tcPr>
          <w:p w14:paraId="1FD23220" w14:textId="77777777" w:rsidR="00766A9C" w:rsidRPr="00D5425F" w:rsidRDefault="00766A9C" w:rsidP="00766A9C">
            <w:pPr>
              <w:pStyle w:val="ConsPlusNormal"/>
              <w:jc w:val="center"/>
            </w:pPr>
            <w:r>
              <w:t>7</w:t>
            </w:r>
          </w:p>
        </w:tc>
        <w:tc>
          <w:tcPr>
            <w:tcW w:w="2901" w:type="dxa"/>
          </w:tcPr>
          <w:p w14:paraId="5DD9B0E4" w14:textId="77777777" w:rsidR="00766A9C" w:rsidRPr="00D5425F" w:rsidRDefault="00766A9C" w:rsidP="00766A9C">
            <w:pPr>
              <w:pStyle w:val="ConsPlusNormal"/>
              <w:ind w:left="-62" w:right="-62"/>
              <w:jc w:val="center"/>
              <w:rPr>
                <w:bCs/>
              </w:rPr>
            </w:pPr>
            <w:r w:rsidRPr="00D5425F">
              <w:t>ГОСТ</w:t>
            </w:r>
          </w:p>
        </w:tc>
        <w:tc>
          <w:tcPr>
            <w:tcW w:w="6745" w:type="dxa"/>
          </w:tcPr>
          <w:p w14:paraId="03640EAC" w14:textId="77777777" w:rsidR="00766A9C" w:rsidRPr="00D5425F" w:rsidRDefault="00766A9C" w:rsidP="00766A9C">
            <w:pPr>
              <w:pStyle w:val="ConsPlusNormal"/>
              <w:rPr>
                <w:bCs/>
              </w:rPr>
            </w:pPr>
            <w:r w:rsidRPr="00D5425F">
              <w:t>Государственный стандарт</w:t>
            </w:r>
          </w:p>
        </w:tc>
      </w:tr>
      <w:tr w:rsidR="00766A9C" w:rsidRPr="00D5425F" w14:paraId="4269BBD9" w14:textId="77777777" w:rsidTr="00766A9C">
        <w:trPr>
          <w:trHeight w:val="181"/>
        </w:trPr>
        <w:tc>
          <w:tcPr>
            <w:tcW w:w="844" w:type="dxa"/>
          </w:tcPr>
          <w:p w14:paraId="26F86E33" w14:textId="77777777" w:rsidR="00766A9C" w:rsidRDefault="00766A9C" w:rsidP="00766A9C">
            <w:pPr>
              <w:pStyle w:val="ConsPlusNormal"/>
              <w:jc w:val="center"/>
            </w:pPr>
            <w:r>
              <w:t>8</w:t>
            </w:r>
          </w:p>
        </w:tc>
        <w:tc>
          <w:tcPr>
            <w:tcW w:w="2901" w:type="dxa"/>
          </w:tcPr>
          <w:p w14:paraId="23A8514D" w14:textId="77777777" w:rsidR="00766A9C" w:rsidRPr="00D5425F" w:rsidRDefault="00766A9C" w:rsidP="00766A9C">
            <w:pPr>
              <w:pStyle w:val="ConsPlusNormal"/>
              <w:ind w:left="-62" w:right="-62"/>
              <w:jc w:val="center"/>
            </w:pPr>
            <w:r>
              <w:t>мм</w:t>
            </w:r>
          </w:p>
        </w:tc>
        <w:tc>
          <w:tcPr>
            <w:tcW w:w="6745" w:type="dxa"/>
          </w:tcPr>
          <w:p w14:paraId="0B43C859" w14:textId="77777777" w:rsidR="00766A9C" w:rsidRPr="00D5425F" w:rsidRDefault="00766A9C" w:rsidP="00766A9C">
            <w:pPr>
              <w:pStyle w:val="ConsPlusNormal"/>
            </w:pPr>
            <w:r>
              <w:t>Миллиметр</w:t>
            </w:r>
          </w:p>
        </w:tc>
      </w:tr>
      <w:tr w:rsidR="00766A9C" w:rsidRPr="00D5425F" w14:paraId="60BC5D15" w14:textId="77777777" w:rsidTr="00766A9C">
        <w:trPr>
          <w:trHeight w:val="181"/>
        </w:trPr>
        <w:tc>
          <w:tcPr>
            <w:tcW w:w="844" w:type="dxa"/>
          </w:tcPr>
          <w:p w14:paraId="6D58528A" w14:textId="77777777" w:rsidR="00766A9C" w:rsidRDefault="00766A9C" w:rsidP="00766A9C">
            <w:pPr>
              <w:pStyle w:val="ConsPlusNormal"/>
              <w:jc w:val="center"/>
            </w:pPr>
            <w:r>
              <w:t>9</w:t>
            </w:r>
          </w:p>
        </w:tc>
        <w:tc>
          <w:tcPr>
            <w:tcW w:w="2901" w:type="dxa"/>
          </w:tcPr>
          <w:p w14:paraId="706368BF" w14:textId="77777777" w:rsidR="00766A9C" w:rsidRPr="00EC2615" w:rsidRDefault="00766A9C" w:rsidP="00766A9C">
            <w:pPr>
              <w:pStyle w:val="ConsPlusNormal"/>
              <w:ind w:left="-62" w:right="-62"/>
              <w:jc w:val="center"/>
            </w:pPr>
            <w:r w:rsidRPr="00EC2615">
              <w:rPr>
                <w:rStyle w:val="markdown-word"/>
                <w:bCs/>
                <w:color w:val="000000"/>
                <w:shd w:val="clear" w:color="auto" w:fill="FFFFFF"/>
              </w:rPr>
              <w:t>LVT</w:t>
            </w:r>
            <w:r w:rsidRPr="00EC2615">
              <w:rPr>
                <w:rStyle w:val="markdown-word"/>
                <w:bCs/>
                <w:color w:val="000000"/>
                <w:shd w:val="clear" w:color="auto" w:fill="FFFFFF"/>
              </w:rPr>
              <w:noBreakHyphen/>
              <w:t>плитка</w:t>
            </w:r>
          </w:p>
        </w:tc>
        <w:tc>
          <w:tcPr>
            <w:tcW w:w="6745" w:type="dxa"/>
          </w:tcPr>
          <w:p w14:paraId="30B667E4" w14:textId="77777777" w:rsidR="00766A9C" w:rsidRPr="00EC2615" w:rsidRDefault="00766A9C" w:rsidP="00766A9C">
            <w:pPr>
              <w:pStyle w:val="ConsPlusNormal"/>
            </w:pPr>
            <w:proofErr w:type="spellStart"/>
            <w:r w:rsidRPr="00EC2615">
              <w:rPr>
                <w:rStyle w:val="markdown-word"/>
                <w:iCs/>
                <w:color w:val="000000"/>
                <w:shd w:val="clear" w:color="auto" w:fill="FFFFFF"/>
              </w:rPr>
              <w:t>Luxury</w:t>
            </w:r>
            <w:proofErr w:type="spellEnd"/>
            <w:r w:rsidRPr="00EC2615">
              <w:rPr>
                <w:rStyle w:val="markdown-word"/>
                <w:iCs/>
                <w:color w:val="000000"/>
                <w:shd w:val="clear" w:color="auto" w:fill="FFFFFF"/>
              </w:rPr>
              <w:t> </w:t>
            </w:r>
            <w:proofErr w:type="spellStart"/>
            <w:r w:rsidRPr="00EC2615">
              <w:rPr>
                <w:rStyle w:val="markdown-word"/>
                <w:iCs/>
                <w:color w:val="000000"/>
                <w:shd w:val="clear" w:color="auto" w:fill="FFFFFF"/>
              </w:rPr>
              <w:t>Vinyl</w:t>
            </w:r>
            <w:proofErr w:type="spellEnd"/>
            <w:r w:rsidRPr="00EC2615">
              <w:rPr>
                <w:rStyle w:val="markdown-word"/>
                <w:iCs/>
                <w:color w:val="000000"/>
                <w:shd w:val="clear" w:color="auto" w:fill="FFFFFF"/>
              </w:rPr>
              <w:t> </w:t>
            </w:r>
            <w:proofErr w:type="spellStart"/>
            <w:r w:rsidRPr="00EC2615">
              <w:rPr>
                <w:rStyle w:val="markdown-word"/>
                <w:iCs/>
                <w:color w:val="000000"/>
                <w:shd w:val="clear" w:color="auto" w:fill="FFFFFF"/>
              </w:rPr>
              <w:t>Tile</w:t>
            </w:r>
            <w:proofErr w:type="spellEnd"/>
            <w:r w:rsidRPr="00EC2615">
              <w:rPr>
                <w:rStyle w:val="markdown-word"/>
                <w:color w:val="000000"/>
                <w:shd w:val="clear" w:color="auto" w:fill="FFFFFF"/>
              </w:rPr>
              <w:t> — «виниловая плитка класса люкс»</w:t>
            </w:r>
          </w:p>
        </w:tc>
      </w:tr>
      <w:tr w:rsidR="00766A9C" w:rsidRPr="00D5425F" w14:paraId="5228A2CB" w14:textId="77777777" w:rsidTr="00766A9C">
        <w:trPr>
          <w:trHeight w:val="181"/>
        </w:trPr>
        <w:tc>
          <w:tcPr>
            <w:tcW w:w="844" w:type="dxa"/>
          </w:tcPr>
          <w:p w14:paraId="354BE4DE" w14:textId="77777777" w:rsidR="00766A9C" w:rsidRDefault="00766A9C" w:rsidP="00766A9C">
            <w:pPr>
              <w:pStyle w:val="ConsPlusNormal"/>
              <w:jc w:val="center"/>
            </w:pPr>
            <w:r>
              <w:t>10</w:t>
            </w:r>
          </w:p>
        </w:tc>
        <w:tc>
          <w:tcPr>
            <w:tcW w:w="2901" w:type="dxa"/>
          </w:tcPr>
          <w:p w14:paraId="3B97E440" w14:textId="77777777" w:rsidR="00766A9C" w:rsidRDefault="00766A9C" w:rsidP="00766A9C">
            <w:pPr>
              <w:pStyle w:val="ConsPlusNormal"/>
              <w:ind w:left="-62" w:right="-62"/>
              <w:jc w:val="center"/>
            </w:pPr>
            <w:r>
              <w:t>%</w:t>
            </w:r>
          </w:p>
        </w:tc>
        <w:tc>
          <w:tcPr>
            <w:tcW w:w="6745" w:type="dxa"/>
          </w:tcPr>
          <w:p w14:paraId="4D1C4FA7" w14:textId="77777777" w:rsidR="00766A9C" w:rsidRDefault="00766A9C" w:rsidP="00766A9C">
            <w:pPr>
              <w:pStyle w:val="ConsPlusNormal"/>
            </w:pPr>
            <w:r>
              <w:t>Процент</w:t>
            </w:r>
          </w:p>
        </w:tc>
      </w:tr>
      <w:tr w:rsidR="00766A9C" w:rsidRPr="00D5425F" w14:paraId="303C88FA" w14:textId="77777777" w:rsidTr="00766A9C">
        <w:trPr>
          <w:trHeight w:val="181"/>
        </w:trPr>
        <w:tc>
          <w:tcPr>
            <w:tcW w:w="844" w:type="dxa"/>
          </w:tcPr>
          <w:p w14:paraId="7BFA1983" w14:textId="77777777" w:rsidR="00766A9C" w:rsidRDefault="00766A9C" w:rsidP="00766A9C">
            <w:pPr>
              <w:pStyle w:val="ConsPlusNormal"/>
              <w:jc w:val="center"/>
            </w:pPr>
            <w:r>
              <w:t>11</w:t>
            </w:r>
          </w:p>
        </w:tc>
        <w:tc>
          <w:tcPr>
            <w:tcW w:w="2901" w:type="dxa"/>
          </w:tcPr>
          <w:p w14:paraId="44B1B9A4" w14:textId="77777777" w:rsidR="00766A9C" w:rsidRDefault="00766A9C" w:rsidP="00766A9C">
            <w:pPr>
              <w:pStyle w:val="ConsPlusNormal"/>
              <w:ind w:left="-62" w:right="-62"/>
              <w:jc w:val="center"/>
            </w:pPr>
            <w:r>
              <w:t>ПВХ</w:t>
            </w:r>
          </w:p>
        </w:tc>
        <w:tc>
          <w:tcPr>
            <w:tcW w:w="6745" w:type="dxa"/>
          </w:tcPr>
          <w:p w14:paraId="712B9693" w14:textId="77777777" w:rsidR="00766A9C" w:rsidRDefault="00766A9C" w:rsidP="00766A9C">
            <w:pPr>
              <w:pStyle w:val="ConsPlusNormal"/>
            </w:pPr>
            <w:r>
              <w:t>Поливинилхлорид</w:t>
            </w:r>
          </w:p>
        </w:tc>
      </w:tr>
      <w:tr w:rsidR="00766A9C" w:rsidRPr="00D5425F" w14:paraId="0EA49AED" w14:textId="77777777" w:rsidTr="00766A9C">
        <w:trPr>
          <w:trHeight w:val="181"/>
        </w:trPr>
        <w:tc>
          <w:tcPr>
            <w:tcW w:w="844" w:type="dxa"/>
          </w:tcPr>
          <w:p w14:paraId="1D5FB72A" w14:textId="77777777" w:rsidR="00766A9C" w:rsidRDefault="00766A9C" w:rsidP="00766A9C">
            <w:pPr>
              <w:pStyle w:val="ConsPlusNormal"/>
              <w:jc w:val="center"/>
            </w:pPr>
            <w:r>
              <w:t>12</w:t>
            </w:r>
          </w:p>
        </w:tc>
        <w:tc>
          <w:tcPr>
            <w:tcW w:w="2901" w:type="dxa"/>
          </w:tcPr>
          <w:p w14:paraId="7C027FA6" w14:textId="77777777" w:rsidR="00766A9C" w:rsidRDefault="00766A9C" w:rsidP="00766A9C">
            <w:pPr>
              <w:pStyle w:val="ConsPlusNormal"/>
              <w:ind w:left="-62" w:right="-62"/>
              <w:jc w:val="center"/>
            </w:pPr>
            <w:r>
              <w:t>ДСП</w:t>
            </w:r>
          </w:p>
        </w:tc>
        <w:tc>
          <w:tcPr>
            <w:tcW w:w="6745" w:type="dxa"/>
          </w:tcPr>
          <w:p w14:paraId="06E808C1" w14:textId="77777777" w:rsidR="00766A9C" w:rsidRDefault="00766A9C" w:rsidP="00766A9C">
            <w:pPr>
              <w:pStyle w:val="ConsPlusNormal"/>
            </w:pPr>
            <w:r>
              <w:t>Древесно-стружечная плита</w:t>
            </w:r>
          </w:p>
        </w:tc>
      </w:tr>
      <w:tr w:rsidR="00766A9C" w:rsidRPr="00D5425F" w14:paraId="5BADCF2D" w14:textId="77777777" w:rsidTr="00766A9C">
        <w:trPr>
          <w:trHeight w:val="181"/>
        </w:trPr>
        <w:tc>
          <w:tcPr>
            <w:tcW w:w="844" w:type="dxa"/>
            <w:vAlign w:val="center"/>
          </w:tcPr>
          <w:p w14:paraId="5BD81C29" w14:textId="77777777" w:rsidR="00766A9C" w:rsidRDefault="00766A9C" w:rsidP="00766A9C">
            <w:pPr>
              <w:pStyle w:val="ConsPlusNormal"/>
              <w:jc w:val="center"/>
            </w:pPr>
            <w:r>
              <w:t>13</w:t>
            </w:r>
          </w:p>
        </w:tc>
        <w:tc>
          <w:tcPr>
            <w:tcW w:w="2901" w:type="dxa"/>
            <w:vAlign w:val="center"/>
          </w:tcPr>
          <w:p w14:paraId="0CBD353A" w14:textId="77777777" w:rsidR="00766A9C" w:rsidRDefault="00766A9C" w:rsidP="00766A9C">
            <w:pPr>
              <w:pStyle w:val="ConsPlusNormal"/>
              <w:ind w:left="-62" w:right="-62"/>
              <w:jc w:val="center"/>
            </w:pPr>
            <w:r>
              <w:t>МДФ</w:t>
            </w:r>
          </w:p>
        </w:tc>
        <w:tc>
          <w:tcPr>
            <w:tcW w:w="6745" w:type="dxa"/>
          </w:tcPr>
          <w:p w14:paraId="51AFADDD" w14:textId="77777777" w:rsidR="00766A9C" w:rsidRPr="006C77EE" w:rsidRDefault="00766A9C" w:rsidP="00766A9C">
            <w:pPr>
              <w:pStyle w:val="ConsPlusNormal"/>
            </w:pPr>
            <w:r>
              <w:rPr>
                <w:rStyle w:val="af0"/>
                <w:shd w:val="clear" w:color="auto" w:fill="FFFFFF"/>
              </w:rPr>
              <w:t>Д</w:t>
            </w:r>
            <w:r w:rsidRPr="006C77EE">
              <w:rPr>
                <w:rStyle w:val="af0"/>
                <w:shd w:val="clear" w:color="auto" w:fill="FFFFFF"/>
              </w:rPr>
              <w:t>ревесноволокнистая плита средней плотности</w:t>
            </w:r>
            <w:r>
              <w:rPr>
                <w:rStyle w:val="af0"/>
                <w:shd w:val="clear" w:color="auto" w:fill="FFFFFF"/>
              </w:rPr>
              <w:t xml:space="preserve"> </w:t>
            </w:r>
            <w:r>
              <w:rPr>
                <w:shd w:val="clear" w:color="auto" w:fill="FFFFFF"/>
              </w:rPr>
              <w:t>(</w:t>
            </w:r>
            <w:proofErr w:type="spellStart"/>
            <w:r w:rsidRPr="006C77EE">
              <w:rPr>
                <w:shd w:val="clear" w:color="auto" w:fill="FFFFFF"/>
              </w:rPr>
              <w:t>medium-density</w:t>
            </w:r>
            <w:proofErr w:type="spellEnd"/>
            <w:r w:rsidRPr="006C77EE">
              <w:rPr>
                <w:shd w:val="clear" w:color="auto" w:fill="FFFFFF"/>
              </w:rPr>
              <w:t xml:space="preserve"> </w:t>
            </w:r>
            <w:proofErr w:type="spellStart"/>
            <w:r w:rsidRPr="006C77EE">
              <w:rPr>
                <w:shd w:val="clear" w:color="auto" w:fill="FFFFFF"/>
              </w:rPr>
              <w:t>fibreboard</w:t>
            </w:r>
            <w:proofErr w:type="spellEnd"/>
            <w:r>
              <w:rPr>
                <w:shd w:val="clear" w:color="auto" w:fill="FFFFFF"/>
              </w:rPr>
              <w:t>)</w:t>
            </w:r>
          </w:p>
        </w:tc>
      </w:tr>
      <w:tr w:rsidR="00766A9C" w:rsidRPr="00D5425F" w14:paraId="700A0A3A" w14:textId="77777777" w:rsidTr="00766A9C">
        <w:trPr>
          <w:trHeight w:val="181"/>
        </w:trPr>
        <w:tc>
          <w:tcPr>
            <w:tcW w:w="844" w:type="dxa"/>
          </w:tcPr>
          <w:p w14:paraId="35F1CDA9" w14:textId="77777777" w:rsidR="00766A9C" w:rsidRDefault="00766A9C" w:rsidP="00766A9C">
            <w:pPr>
              <w:pStyle w:val="ConsPlusNormal"/>
              <w:jc w:val="center"/>
            </w:pPr>
            <w:r>
              <w:t>14</w:t>
            </w:r>
          </w:p>
        </w:tc>
        <w:tc>
          <w:tcPr>
            <w:tcW w:w="2901" w:type="dxa"/>
          </w:tcPr>
          <w:p w14:paraId="186B9DD8" w14:textId="77777777" w:rsidR="00766A9C" w:rsidRPr="00E8602E" w:rsidRDefault="00766A9C" w:rsidP="00766A9C">
            <w:pPr>
              <w:pStyle w:val="ConsPlusNormal"/>
              <w:ind w:left="-62" w:right="-62"/>
              <w:jc w:val="center"/>
            </w:pPr>
            <w:r>
              <w:rPr>
                <w:lang w:val="en-US"/>
              </w:rPr>
              <w:t>OSB</w:t>
            </w:r>
            <w:r>
              <w:t xml:space="preserve"> (ОСП)</w:t>
            </w:r>
          </w:p>
        </w:tc>
        <w:tc>
          <w:tcPr>
            <w:tcW w:w="6745" w:type="dxa"/>
          </w:tcPr>
          <w:p w14:paraId="73932BF3" w14:textId="77777777" w:rsidR="00766A9C" w:rsidRDefault="00766A9C" w:rsidP="00766A9C">
            <w:pPr>
              <w:pStyle w:val="ConsPlusNormal"/>
            </w:pPr>
            <w:r>
              <w:t>Ориентированно-стружечная плита</w:t>
            </w:r>
          </w:p>
        </w:tc>
      </w:tr>
      <w:tr w:rsidR="00766A9C" w:rsidRPr="00D5425F" w14:paraId="4B11ACE6" w14:textId="77777777" w:rsidTr="00766A9C">
        <w:trPr>
          <w:trHeight w:val="181"/>
        </w:trPr>
        <w:tc>
          <w:tcPr>
            <w:tcW w:w="844" w:type="dxa"/>
          </w:tcPr>
          <w:p w14:paraId="4C374423" w14:textId="77777777" w:rsidR="00766A9C" w:rsidRDefault="00766A9C" w:rsidP="00766A9C">
            <w:pPr>
              <w:pStyle w:val="ConsPlusNormal"/>
              <w:jc w:val="center"/>
            </w:pPr>
            <w:r>
              <w:t>15</w:t>
            </w:r>
          </w:p>
        </w:tc>
        <w:tc>
          <w:tcPr>
            <w:tcW w:w="2901" w:type="dxa"/>
          </w:tcPr>
          <w:p w14:paraId="7F3DD04C" w14:textId="77777777" w:rsidR="00766A9C" w:rsidRDefault="00766A9C" w:rsidP="00766A9C">
            <w:pPr>
              <w:pStyle w:val="ConsPlusNormal"/>
              <w:ind w:left="-62" w:right="-62"/>
              <w:jc w:val="center"/>
            </w:pPr>
            <w:r>
              <w:t>кг</w:t>
            </w:r>
          </w:p>
        </w:tc>
        <w:tc>
          <w:tcPr>
            <w:tcW w:w="6745" w:type="dxa"/>
          </w:tcPr>
          <w:p w14:paraId="016CEECC" w14:textId="77777777" w:rsidR="00766A9C" w:rsidRDefault="00766A9C" w:rsidP="00766A9C">
            <w:pPr>
              <w:pStyle w:val="ConsPlusNormal"/>
            </w:pPr>
            <w:r>
              <w:t>Килограмм</w:t>
            </w:r>
          </w:p>
        </w:tc>
      </w:tr>
      <w:tr w:rsidR="00766A9C" w:rsidRPr="00D5425F" w14:paraId="2EF8417F" w14:textId="77777777" w:rsidTr="00766A9C">
        <w:trPr>
          <w:trHeight w:val="181"/>
        </w:trPr>
        <w:tc>
          <w:tcPr>
            <w:tcW w:w="844" w:type="dxa"/>
          </w:tcPr>
          <w:p w14:paraId="0022D484" w14:textId="77777777" w:rsidR="00766A9C" w:rsidRDefault="00766A9C" w:rsidP="00766A9C">
            <w:pPr>
              <w:pStyle w:val="ConsPlusNormal"/>
              <w:jc w:val="center"/>
            </w:pPr>
            <w:r>
              <w:t>16</w:t>
            </w:r>
          </w:p>
        </w:tc>
        <w:tc>
          <w:tcPr>
            <w:tcW w:w="2901" w:type="dxa"/>
          </w:tcPr>
          <w:p w14:paraId="533F8C8A" w14:textId="77777777" w:rsidR="00766A9C" w:rsidRDefault="00766A9C" w:rsidP="00766A9C">
            <w:pPr>
              <w:pStyle w:val="ConsPlusNormal"/>
              <w:ind w:left="-62" w:right="-62"/>
              <w:jc w:val="center"/>
            </w:pPr>
            <w:r>
              <w:t>мл</w:t>
            </w:r>
          </w:p>
        </w:tc>
        <w:tc>
          <w:tcPr>
            <w:tcW w:w="6745" w:type="dxa"/>
          </w:tcPr>
          <w:p w14:paraId="47FF7A01" w14:textId="77777777" w:rsidR="00766A9C" w:rsidRDefault="00766A9C" w:rsidP="00766A9C">
            <w:pPr>
              <w:pStyle w:val="ConsPlusNormal"/>
            </w:pPr>
            <w:r>
              <w:t>Миллилитр</w:t>
            </w:r>
          </w:p>
        </w:tc>
      </w:tr>
      <w:tr w:rsidR="00766A9C" w:rsidRPr="00D5425F" w14:paraId="5C86BBDD" w14:textId="77777777" w:rsidTr="00766A9C">
        <w:trPr>
          <w:trHeight w:val="181"/>
        </w:trPr>
        <w:tc>
          <w:tcPr>
            <w:tcW w:w="844" w:type="dxa"/>
          </w:tcPr>
          <w:p w14:paraId="04F56368" w14:textId="77777777" w:rsidR="00766A9C" w:rsidRDefault="00766A9C" w:rsidP="00766A9C">
            <w:pPr>
              <w:pStyle w:val="ConsPlusNormal"/>
              <w:jc w:val="center"/>
            </w:pPr>
            <w:r>
              <w:t>17</w:t>
            </w:r>
          </w:p>
        </w:tc>
        <w:tc>
          <w:tcPr>
            <w:tcW w:w="2901" w:type="dxa"/>
          </w:tcPr>
          <w:p w14:paraId="54F33E15" w14:textId="77777777" w:rsidR="00766A9C" w:rsidRDefault="00766A9C" w:rsidP="00766A9C">
            <w:pPr>
              <w:pStyle w:val="ConsPlusNormal"/>
              <w:ind w:left="-62" w:right="-62"/>
              <w:jc w:val="center"/>
            </w:pPr>
            <w:r>
              <w:t>°С</w:t>
            </w:r>
          </w:p>
        </w:tc>
        <w:tc>
          <w:tcPr>
            <w:tcW w:w="6745" w:type="dxa"/>
          </w:tcPr>
          <w:p w14:paraId="12A19967" w14:textId="77777777" w:rsidR="00766A9C" w:rsidRDefault="00766A9C" w:rsidP="00766A9C">
            <w:pPr>
              <w:pStyle w:val="ConsPlusNormal"/>
            </w:pPr>
            <w:r>
              <w:t>Градус Цельсия</w:t>
            </w:r>
          </w:p>
        </w:tc>
      </w:tr>
      <w:tr w:rsidR="00766A9C" w:rsidRPr="00D5425F" w14:paraId="24BA2A4A" w14:textId="77777777" w:rsidTr="00766A9C">
        <w:trPr>
          <w:trHeight w:val="181"/>
        </w:trPr>
        <w:tc>
          <w:tcPr>
            <w:tcW w:w="844" w:type="dxa"/>
          </w:tcPr>
          <w:p w14:paraId="37E1F703" w14:textId="77777777" w:rsidR="00766A9C" w:rsidRDefault="00766A9C" w:rsidP="00766A9C">
            <w:pPr>
              <w:pStyle w:val="ConsPlusNormal"/>
              <w:jc w:val="center"/>
            </w:pPr>
            <w:r>
              <w:t>18</w:t>
            </w:r>
          </w:p>
        </w:tc>
        <w:tc>
          <w:tcPr>
            <w:tcW w:w="2901" w:type="dxa"/>
          </w:tcPr>
          <w:p w14:paraId="72CDECE1" w14:textId="77777777" w:rsidR="00766A9C" w:rsidRDefault="00766A9C" w:rsidP="00766A9C">
            <w:pPr>
              <w:pStyle w:val="ConsPlusNormal"/>
              <w:ind w:left="-62" w:right="-62"/>
              <w:jc w:val="center"/>
            </w:pPr>
            <w:r>
              <w:t>ч</w:t>
            </w:r>
          </w:p>
        </w:tc>
        <w:tc>
          <w:tcPr>
            <w:tcW w:w="6745" w:type="dxa"/>
          </w:tcPr>
          <w:p w14:paraId="610555D1" w14:textId="77777777" w:rsidR="00766A9C" w:rsidRDefault="00766A9C" w:rsidP="00766A9C">
            <w:pPr>
              <w:pStyle w:val="ConsPlusNormal"/>
            </w:pPr>
            <w:r>
              <w:t>Час</w:t>
            </w:r>
          </w:p>
        </w:tc>
      </w:tr>
      <w:tr w:rsidR="00766A9C" w:rsidRPr="00D5425F" w14:paraId="05670E1A" w14:textId="77777777" w:rsidTr="00766A9C">
        <w:trPr>
          <w:trHeight w:val="181"/>
        </w:trPr>
        <w:tc>
          <w:tcPr>
            <w:tcW w:w="844" w:type="dxa"/>
          </w:tcPr>
          <w:p w14:paraId="14F519EC" w14:textId="77777777" w:rsidR="00766A9C" w:rsidRDefault="00766A9C" w:rsidP="00766A9C">
            <w:pPr>
              <w:pStyle w:val="ConsPlusNormal"/>
              <w:jc w:val="center"/>
            </w:pPr>
            <w:r>
              <w:t>19</w:t>
            </w:r>
          </w:p>
        </w:tc>
        <w:tc>
          <w:tcPr>
            <w:tcW w:w="2901" w:type="dxa"/>
          </w:tcPr>
          <w:p w14:paraId="19F03FB0" w14:textId="77777777" w:rsidR="00766A9C" w:rsidRDefault="00766A9C" w:rsidP="00766A9C">
            <w:pPr>
              <w:pStyle w:val="ConsPlusNormal"/>
              <w:ind w:left="-62" w:right="-62"/>
              <w:jc w:val="center"/>
            </w:pPr>
            <w:r>
              <w:t>г/м²</w:t>
            </w:r>
          </w:p>
        </w:tc>
        <w:tc>
          <w:tcPr>
            <w:tcW w:w="6745" w:type="dxa"/>
          </w:tcPr>
          <w:p w14:paraId="30C80B52" w14:textId="77777777" w:rsidR="00766A9C" w:rsidRDefault="00766A9C" w:rsidP="00766A9C">
            <w:pPr>
              <w:pStyle w:val="ConsPlusNormal"/>
            </w:pPr>
            <w:r>
              <w:t>Грамм на метр квадратный</w:t>
            </w:r>
          </w:p>
        </w:tc>
      </w:tr>
      <w:tr w:rsidR="00766A9C" w:rsidRPr="00D5425F" w14:paraId="2CEFD809" w14:textId="77777777" w:rsidTr="00766A9C">
        <w:trPr>
          <w:trHeight w:val="181"/>
        </w:trPr>
        <w:tc>
          <w:tcPr>
            <w:tcW w:w="844" w:type="dxa"/>
          </w:tcPr>
          <w:p w14:paraId="5D94AF98" w14:textId="77777777" w:rsidR="00766A9C" w:rsidRDefault="00766A9C" w:rsidP="00766A9C">
            <w:pPr>
              <w:pStyle w:val="ConsPlusNormal"/>
              <w:jc w:val="center"/>
            </w:pPr>
            <w:r>
              <w:t>20</w:t>
            </w:r>
          </w:p>
        </w:tc>
        <w:tc>
          <w:tcPr>
            <w:tcW w:w="2901" w:type="dxa"/>
          </w:tcPr>
          <w:p w14:paraId="2C21443E" w14:textId="77777777" w:rsidR="00766A9C" w:rsidRDefault="00766A9C" w:rsidP="00766A9C">
            <w:pPr>
              <w:pStyle w:val="ConsPlusNormal"/>
              <w:ind w:left="-62" w:right="-62"/>
              <w:jc w:val="center"/>
            </w:pPr>
            <w:r>
              <w:t>кг/м²</w:t>
            </w:r>
          </w:p>
        </w:tc>
        <w:tc>
          <w:tcPr>
            <w:tcW w:w="6745" w:type="dxa"/>
          </w:tcPr>
          <w:p w14:paraId="1343D931" w14:textId="77777777" w:rsidR="00766A9C" w:rsidRDefault="00766A9C" w:rsidP="00766A9C">
            <w:pPr>
              <w:pStyle w:val="ConsPlusNormal"/>
            </w:pPr>
            <w:r>
              <w:t>Килограмм на метр квадратный</w:t>
            </w:r>
          </w:p>
        </w:tc>
      </w:tr>
      <w:tr w:rsidR="00766A9C" w:rsidRPr="00D5425F" w14:paraId="4EAA6F13" w14:textId="77777777" w:rsidTr="00766A9C">
        <w:trPr>
          <w:trHeight w:val="181"/>
        </w:trPr>
        <w:tc>
          <w:tcPr>
            <w:tcW w:w="844" w:type="dxa"/>
          </w:tcPr>
          <w:p w14:paraId="083FA3B2" w14:textId="77777777" w:rsidR="00766A9C" w:rsidRDefault="00766A9C" w:rsidP="00766A9C">
            <w:pPr>
              <w:pStyle w:val="ConsPlusNormal"/>
              <w:jc w:val="center"/>
            </w:pPr>
            <w:r>
              <w:t>21</w:t>
            </w:r>
          </w:p>
        </w:tc>
        <w:tc>
          <w:tcPr>
            <w:tcW w:w="2901" w:type="dxa"/>
          </w:tcPr>
          <w:p w14:paraId="0C778FA7" w14:textId="77777777" w:rsidR="00766A9C" w:rsidRDefault="00766A9C" w:rsidP="00766A9C">
            <w:pPr>
              <w:pStyle w:val="ConsPlusNormal"/>
              <w:ind w:left="-62" w:right="-62"/>
              <w:jc w:val="center"/>
            </w:pPr>
            <w:r>
              <w:t>л/кг</w:t>
            </w:r>
          </w:p>
        </w:tc>
        <w:tc>
          <w:tcPr>
            <w:tcW w:w="6745" w:type="dxa"/>
          </w:tcPr>
          <w:p w14:paraId="61CE9EAE" w14:textId="77777777" w:rsidR="00766A9C" w:rsidRDefault="00766A9C" w:rsidP="00766A9C">
            <w:pPr>
              <w:pStyle w:val="ConsPlusNormal"/>
            </w:pPr>
            <w:r>
              <w:t>Литр/Килограмм</w:t>
            </w:r>
          </w:p>
        </w:tc>
      </w:tr>
      <w:tr w:rsidR="00766A9C" w:rsidRPr="00D5425F" w14:paraId="2FE9DB30" w14:textId="77777777" w:rsidTr="00766A9C">
        <w:trPr>
          <w:trHeight w:val="181"/>
        </w:trPr>
        <w:tc>
          <w:tcPr>
            <w:tcW w:w="844" w:type="dxa"/>
          </w:tcPr>
          <w:p w14:paraId="7B73FB06" w14:textId="77777777" w:rsidR="00766A9C" w:rsidRDefault="00766A9C" w:rsidP="00766A9C">
            <w:pPr>
              <w:pStyle w:val="ConsPlusNormal"/>
              <w:jc w:val="center"/>
            </w:pPr>
            <w:r>
              <w:t>22</w:t>
            </w:r>
          </w:p>
        </w:tc>
        <w:tc>
          <w:tcPr>
            <w:tcW w:w="2901" w:type="dxa"/>
          </w:tcPr>
          <w:p w14:paraId="2B720E31" w14:textId="77777777" w:rsidR="00766A9C" w:rsidRDefault="00766A9C" w:rsidP="00766A9C">
            <w:pPr>
              <w:pStyle w:val="ConsPlusNormal"/>
              <w:ind w:left="-62" w:right="-62"/>
              <w:jc w:val="center"/>
            </w:pPr>
            <w:r>
              <w:t>мкм</w:t>
            </w:r>
          </w:p>
        </w:tc>
        <w:tc>
          <w:tcPr>
            <w:tcW w:w="6745" w:type="dxa"/>
          </w:tcPr>
          <w:p w14:paraId="51972EC3" w14:textId="77777777" w:rsidR="00766A9C" w:rsidRDefault="00766A9C" w:rsidP="00766A9C">
            <w:pPr>
              <w:pStyle w:val="ConsPlusNormal"/>
            </w:pPr>
            <w:r>
              <w:t>Микрометр (микрон)</w:t>
            </w:r>
          </w:p>
        </w:tc>
      </w:tr>
      <w:tr w:rsidR="00766A9C" w:rsidRPr="00D5425F" w14:paraId="6FDEF2E4" w14:textId="77777777" w:rsidTr="00766A9C">
        <w:trPr>
          <w:trHeight w:val="181"/>
        </w:trPr>
        <w:tc>
          <w:tcPr>
            <w:tcW w:w="844" w:type="dxa"/>
          </w:tcPr>
          <w:p w14:paraId="398A8CF1" w14:textId="77777777" w:rsidR="00766A9C" w:rsidRDefault="00766A9C" w:rsidP="00766A9C">
            <w:pPr>
              <w:pStyle w:val="ConsPlusNormal"/>
              <w:jc w:val="center"/>
            </w:pPr>
            <w:r>
              <w:t>23</w:t>
            </w:r>
          </w:p>
        </w:tc>
        <w:tc>
          <w:tcPr>
            <w:tcW w:w="2901" w:type="dxa"/>
          </w:tcPr>
          <w:p w14:paraId="134DBE7D" w14:textId="77777777" w:rsidR="00766A9C" w:rsidRDefault="00766A9C" w:rsidP="00766A9C">
            <w:pPr>
              <w:pStyle w:val="ConsPlusNormal"/>
              <w:ind w:left="-62" w:right="-62"/>
              <w:jc w:val="center"/>
            </w:pPr>
            <w:r>
              <w:t>см</w:t>
            </w:r>
          </w:p>
        </w:tc>
        <w:tc>
          <w:tcPr>
            <w:tcW w:w="6745" w:type="dxa"/>
          </w:tcPr>
          <w:p w14:paraId="28917915" w14:textId="77777777" w:rsidR="00766A9C" w:rsidRDefault="00766A9C" w:rsidP="00766A9C">
            <w:pPr>
              <w:pStyle w:val="ConsPlusNormal"/>
            </w:pPr>
            <w:r>
              <w:t>Сантиметр</w:t>
            </w:r>
          </w:p>
        </w:tc>
      </w:tr>
    </w:tbl>
    <w:p w14:paraId="571913FB" w14:textId="77777777" w:rsidR="00766A9C" w:rsidRDefault="00766A9C" w:rsidP="00766A9C">
      <w:pPr>
        <w:pStyle w:val="ConsPlusNormal"/>
        <w:rPr>
          <w:b/>
        </w:rPr>
      </w:pPr>
    </w:p>
    <w:p w14:paraId="46D16BA1" w14:textId="77777777" w:rsidR="00D638A7" w:rsidRDefault="00D638A7" w:rsidP="00D638A7">
      <w:pPr>
        <w:pStyle w:val="ConsPlusNormal"/>
        <w:widowControl w:val="0"/>
        <w:ind w:left="1440"/>
        <w:rPr>
          <w:b/>
        </w:rPr>
      </w:pPr>
    </w:p>
    <w:p w14:paraId="78206776" w14:textId="2A66DA4C" w:rsidR="00766A9C" w:rsidRDefault="00766A9C" w:rsidP="00766A9C">
      <w:pPr>
        <w:pStyle w:val="ConsPlusNormal"/>
        <w:widowControl w:val="0"/>
        <w:numPr>
          <w:ilvl w:val="0"/>
          <w:numId w:val="4"/>
        </w:numPr>
        <w:ind w:left="1440"/>
        <w:jc w:val="center"/>
        <w:rPr>
          <w:b/>
        </w:rPr>
      </w:pPr>
      <w:r w:rsidRPr="00D13831">
        <w:rPr>
          <w:b/>
        </w:rPr>
        <w:t>ОБЩИЕ СВЕДЕНИЯ О ТОВАРЕ (ПЕРЕЧЕНЬ ТОВАРОВ)</w:t>
      </w:r>
    </w:p>
    <w:p w14:paraId="17CAEBD0" w14:textId="77777777" w:rsidR="00766A9C" w:rsidRPr="00E229DB" w:rsidRDefault="00766A9C" w:rsidP="00766A9C">
      <w:pPr>
        <w:pStyle w:val="ConsPlusTitle"/>
        <w:jc w:val="both"/>
        <w:rPr>
          <w:rFonts w:ascii="Times New Roman" w:hAnsi="Times New Roman" w:cs="Times New Roman"/>
          <w:b w:val="0"/>
          <w:sz w:val="24"/>
          <w:szCs w:val="24"/>
        </w:rPr>
      </w:pPr>
      <w:r>
        <w:rPr>
          <w:rFonts w:ascii="Times New Roman" w:hAnsi="Times New Roman" w:cs="Times New Roman"/>
          <w:sz w:val="24"/>
          <w:szCs w:val="24"/>
        </w:rPr>
        <w:t xml:space="preserve">          </w:t>
      </w:r>
      <w:r w:rsidRPr="003405A8">
        <w:rPr>
          <w:rFonts w:ascii="Times New Roman" w:hAnsi="Times New Roman" w:cs="Times New Roman"/>
          <w:b w:val="0"/>
          <w:sz w:val="24"/>
          <w:szCs w:val="24"/>
        </w:rPr>
        <w:t>Предмет закупки:</w:t>
      </w:r>
      <w:r>
        <w:rPr>
          <w:rFonts w:ascii="Times New Roman" w:hAnsi="Times New Roman" w:cs="Times New Roman"/>
          <w:sz w:val="24"/>
          <w:szCs w:val="24"/>
        </w:rPr>
        <w:t xml:space="preserve"> </w:t>
      </w:r>
      <w:r w:rsidRPr="009B1AE7">
        <w:rPr>
          <w:rFonts w:ascii="Times New Roman" w:hAnsi="Times New Roman" w:cs="Times New Roman"/>
          <w:b w:val="0"/>
          <w:sz w:val="24"/>
          <w:szCs w:val="24"/>
        </w:rPr>
        <w:t xml:space="preserve">поставка </w:t>
      </w:r>
      <w:r w:rsidRPr="007E4220">
        <w:rPr>
          <w:rFonts w:ascii="Times New Roman" w:hAnsi="Times New Roman" w:cs="Times New Roman"/>
          <w:b w:val="0"/>
          <w:sz w:val="24"/>
          <w:szCs w:val="24"/>
        </w:rPr>
        <w:t>ремонтно-отдел</w:t>
      </w:r>
      <w:r>
        <w:rPr>
          <w:rFonts w:ascii="Times New Roman" w:hAnsi="Times New Roman" w:cs="Times New Roman"/>
          <w:b w:val="0"/>
          <w:sz w:val="24"/>
          <w:szCs w:val="24"/>
        </w:rPr>
        <w:t xml:space="preserve">очных материалов, инструмента и флагов для нужд </w:t>
      </w:r>
      <w:r w:rsidRPr="007E4220">
        <w:rPr>
          <w:rFonts w:ascii="Times New Roman" w:hAnsi="Times New Roman" w:cs="Times New Roman"/>
          <w:b w:val="0"/>
          <w:sz w:val="24"/>
          <w:szCs w:val="24"/>
        </w:rPr>
        <w:t>УФПС г. Москвы и УФПС Московской области</w:t>
      </w:r>
      <w:r>
        <w:rPr>
          <w:rFonts w:ascii="Times New Roman" w:hAnsi="Times New Roman" w:cs="Times New Roman"/>
          <w:sz w:val="24"/>
          <w:szCs w:val="24"/>
        </w:rPr>
        <w:t>.</w:t>
      </w:r>
    </w:p>
    <w:p w14:paraId="5EC53B44" w14:textId="77777777" w:rsidR="00766A9C" w:rsidRDefault="00766A9C" w:rsidP="00766A9C">
      <w:pPr>
        <w:pStyle w:val="ConsPlusNormal"/>
        <w:ind w:firstLine="567"/>
        <w:jc w:val="both"/>
      </w:pPr>
      <w:r w:rsidRPr="003405A8">
        <w:t>Цель поставки товара:</w:t>
      </w:r>
      <w:r w:rsidRPr="00D54A8F">
        <w:t xml:space="preserve"> Обеспечение </w:t>
      </w:r>
      <w:r w:rsidRPr="007E4220">
        <w:t>ремонтно-отделочны</w:t>
      </w:r>
      <w:r>
        <w:t>ми</w:t>
      </w:r>
      <w:r w:rsidRPr="007E4220">
        <w:t xml:space="preserve"> материал</w:t>
      </w:r>
      <w:r>
        <w:t xml:space="preserve">ами, </w:t>
      </w:r>
      <w:r w:rsidRPr="007E4220">
        <w:t>инструмент</w:t>
      </w:r>
      <w:r>
        <w:t>ами и флагами</w:t>
      </w:r>
      <w:r w:rsidRPr="00097DD4">
        <w:t xml:space="preserve"> </w:t>
      </w:r>
      <w:r>
        <w:t>структурных подразделений</w:t>
      </w:r>
      <w:r w:rsidRPr="00097DD4">
        <w:t xml:space="preserve"> </w:t>
      </w:r>
      <w:r w:rsidRPr="007E4220">
        <w:t>УФПС г. Москвы и УФПС Московской области</w:t>
      </w:r>
      <w:r>
        <w:t>.</w:t>
      </w:r>
    </w:p>
    <w:p w14:paraId="4F7F7C17" w14:textId="77777777" w:rsidR="00766A9C" w:rsidRDefault="00766A9C" w:rsidP="00766A9C">
      <w:pPr>
        <w:pStyle w:val="ConsPlusNormal"/>
        <w:jc w:val="both"/>
      </w:pPr>
    </w:p>
    <w:p w14:paraId="68C856C5" w14:textId="77777777" w:rsidR="00766A9C" w:rsidRDefault="00766A9C" w:rsidP="00766A9C">
      <w:pPr>
        <w:pStyle w:val="ConsPlusNormal"/>
        <w:widowControl w:val="0"/>
        <w:numPr>
          <w:ilvl w:val="0"/>
          <w:numId w:val="4"/>
        </w:numPr>
        <w:ind w:left="1440"/>
        <w:jc w:val="center"/>
        <w:rPr>
          <w:b/>
        </w:rPr>
      </w:pPr>
      <w:r w:rsidRPr="009C0A33">
        <w:rPr>
          <w:b/>
        </w:rPr>
        <w:t>ОБЩИЕ ТРЕБОВАНИЯ К ТОВАРУ</w:t>
      </w:r>
    </w:p>
    <w:p w14:paraId="1C52DA36" w14:textId="77777777" w:rsidR="00766A9C" w:rsidRPr="008E3DFE" w:rsidRDefault="00766A9C" w:rsidP="00766A9C">
      <w:pPr>
        <w:pStyle w:val="ConsPlusNormal"/>
        <w:tabs>
          <w:tab w:val="left" w:pos="426"/>
        </w:tabs>
        <w:ind w:left="709"/>
        <w:jc w:val="both"/>
      </w:pPr>
      <w:r w:rsidRPr="000C344C">
        <w:t>3.1 Требования к товару</w:t>
      </w:r>
    </w:p>
    <w:p w14:paraId="318A10BA" w14:textId="77777777" w:rsidR="00766A9C" w:rsidRPr="00D54A8F" w:rsidRDefault="00766A9C" w:rsidP="00766A9C">
      <w:pPr>
        <w:pStyle w:val="ConsPlusNormal"/>
        <w:tabs>
          <w:tab w:val="left" w:pos="284"/>
        </w:tabs>
        <w:jc w:val="both"/>
      </w:pPr>
      <w:r w:rsidRPr="00D54A8F">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18B07183" w14:textId="77777777" w:rsidR="00766A9C" w:rsidRPr="008E3DFE" w:rsidRDefault="00766A9C" w:rsidP="00766A9C">
      <w:pPr>
        <w:tabs>
          <w:tab w:val="left" w:pos="426"/>
        </w:tabs>
        <w:spacing w:after="0" w:line="240" w:lineRule="auto"/>
        <w:ind w:firstLine="709"/>
        <w:contextualSpacing/>
        <w:jc w:val="both"/>
        <w:rPr>
          <w:rFonts w:ascii="Times New Roman" w:eastAsia="Times New Roman" w:hAnsi="Times New Roman"/>
          <w:sz w:val="24"/>
          <w:szCs w:val="24"/>
          <w:lang w:eastAsia="ru-RU"/>
        </w:rPr>
      </w:pPr>
      <w:r w:rsidRPr="00D54A8F">
        <w:rPr>
          <w:rFonts w:ascii="Times New Roman" w:hAnsi="Times New Roman"/>
          <w:sz w:val="24"/>
          <w:szCs w:val="24"/>
        </w:rPr>
        <w:t>В</w:t>
      </w:r>
      <w:r w:rsidRPr="00D54A8F">
        <w:rPr>
          <w:rFonts w:ascii="Times New Roman" w:eastAsia="Times New Roman" w:hAnsi="Times New Roman"/>
          <w:sz w:val="24"/>
          <w:szCs w:val="24"/>
          <w:lang w:eastAsia="ru-RU"/>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43FF5C12" w14:textId="77777777" w:rsidR="00766A9C" w:rsidRDefault="00766A9C" w:rsidP="00766A9C">
      <w:pPr>
        <w:pStyle w:val="ConsPlusNormal"/>
        <w:tabs>
          <w:tab w:val="left" w:pos="1134"/>
        </w:tabs>
        <w:jc w:val="both"/>
      </w:pPr>
      <w:r w:rsidRPr="000C344C">
        <w:t>3.2 Спецификация товара</w:t>
      </w:r>
    </w:p>
    <w:p w14:paraId="367C0232" w14:textId="77777777" w:rsidR="00766A9C" w:rsidRDefault="00766A9C" w:rsidP="00766A9C">
      <w:pPr>
        <w:pStyle w:val="ConsPlusNormal"/>
        <w:tabs>
          <w:tab w:val="left" w:pos="1134"/>
        </w:tabs>
        <w:jc w:val="both"/>
      </w:pPr>
    </w:p>
    <w:tbl>
      <w:tblPr>
        <w:tblStyle w:val="a8"/>
        <w:tblW w:w="10911" w:type="dxa"/>
        <w:jc w:val="center"/>
        <w:tblLayout w:type="fixed"/>
        <w:tblLook w:val="04A0" w:firstRow="1" w:lastRow="0" w:firstColumn="1" w:lastColumn="0" w:noHBand="0" w:noVBand="1"/>
      </w:tblPr>
      <w:tblGrid>
        <w:gridCol w:w="562"/>
        <w:gridCol w:w="1985"/>
        <w:gridCol w:w="709"/>
        <w:gridCol w:w="1134"/>
        <w:gridCol w:w="1559"/>
        <w:gridCol w:w="1134"/>
        <w:gridCol w:w="2127"/>
        <w:gridCol w:w="1701"/>
      </w:tblGrid>
      <w:tr w:rsidR="00766A9C" w:rsidRPr="00D638A7" w14:paraId="421EC96D" w14:textId="77777777" w:rsidTr="00D638A7">
        <w:trPr>
          <w:trHeight w:val="563"/>
          <w:jc w:val="center"/>
        </w:trPr>
        <w:tc>
          <w:tcPr>
            <w:tcW w:w="562" w:type="dxa"/>
            <w:vAlign w:val="center"/>
          </w:tcPr>
          <w:p w14:paraId="4E6D01F8" w14:textId="77777777" w:rsidR="00766A9C" w:rsidRPr="00D638A7" w:rsidRDefault="00766A9C" w:rsidP="00766A9C">
            <w:pPr>
              <w:pStyle w:val="ConsPlusNormal"/>
              <w:tabs>
                <w:tab w:val="left" w:pos="1134"/>
              </w:tabs>
              <w:jc w:val="both"/>
              <w:rPr>
                <w:sz w:val="22"/>
                <w:szCs w:val="22"/>
              </w:rPr>
            </w:pPr>
            <w:r w:rsidRPr="00D638A7">
              <w:rPr>
                <w:sz w:val="22"/>
                <w:szCs w:val="22"/>
              </w:rPr>
              <w:t>№ п/п</w:t>
            </w:r>
          </w:p>
        </w:tc>
        <w:tc>
          <w:tcPr>
            <w:tcW w:w="1985" w:type="dxa"/>
            <w:vAlign w:val="center"/>
          </w:tcPr>
          <w:p w14:paraId="46F15DB6" w14:textId="77777777" w:rsidR="00766A9C" w:rsidRPr="00D638A7" w:rsidRDefault="00766A9C" w:rsidP="00766A9C">
            <w:pPr>
              <w:pStyle w:val="ConsPlusNormal"/>
              <w:tabs>
                <w:tab w:val="left" w:pos="1134"/>
              </w:tabs>
              <w:jc w:val="center"/>
              <w:rPr>
                <w:sz w:val="22"/>
                <w:szCs w:val="22"/>
              </w:rPr>
            </w:pPr>
            <w:r w:rsidRPr="00D638A7">
              <w:rPr>
                <w:sz w:val="22"/>
                <w:szCs w:val="22"/>
              </w:rPr>
              <w:t>Наименование товара</w:t>
            </w:r>
          </w:p>
        </w:tc>
        <w:tc>
          <w:tcPr>
            <w:tcW w:w="709" w:type="dxa"/>
            <w:vAlign w:val="center"/>
          </w:tcPr>
          <w:p w14:paraId="34A4E80F" w14:textId="77777777" w:rsidR="00766A9C" w:rsidRPr="00D638A7" w:rsidRDefault="00766A9C" w:rsidP="00766A9C">
            <w:pPr>
              <w:pStyle w:val="ConsPlusNormal"/>
              <w:tabs>
                <w:tab w:val="left" w:pos="1134"/>
              </w:tabs>
              <w:jc w:val="center"/>
              <w:rPr>
                <w:sz w:val="22"/>
                <w:szCs w:val="22"/>
              </w:rPr>
            </w:pPr>
            <w:r w:rsidRPr="00D638A7">
              <w:rPr>
                <w:sz w:val="22"/>
                <w:szCs w:val="22"/>
              </w:rPr>
              <w:t>Ед. изм.</w:t>
            </w:r>
          </w:p>
        </w:tc>
        <w:tc>
          <w:tcPr>
            <w:tcW w:w="1134" w:type="dxa"/>
            <w:vAlign w:val="center"/>
          </w:tcPr>
          <w:p w14:paraId="3567523B" w14:textId="77777777" w:rsidR="00766A9C" w:rsidRPr="00D638A7" w:rsidRDefault="00766A9C" w:rsidP="00766A9C">
            <w:pPr>
              <w:pStyle w:val="ConsPlusNormal"/>
              <w:tabs>
                <w:tab w:val="left" w:pos="1134"/>
              </w:tabs>
              <w:jc w:val="center"/>
              <w:rPr>
                <w:sz w:val="22"/>
                <w:szCs w:val="22"/>
              </w:rPr>
            </w:pPr>
            <w:r w:rsidRPr="00D638A7">
              <w:rPr>
                <w:sz w:val="22"/>
                <w:szCs w:val="22"/>
              </w:rPr>
              <w:t>Кол-во для УФПС г. Москвы</w:t>
            </w:r>
          </w:p>
        </w:tc>
        <w:tc>
          <w:tcPr>
            <w:tcW w:w="1559" w:type="dxa"/>
            <w:vAlign w:val="center"/>
          </w:tcPr>
          <w:p w14:paraId="57CA5F8C" w14:textId="77777777" w:rsidR="00766A9C" w:rsidRPr="00D638A7" w:rsidRDefault="00766A9C" w:rsidP="00766A9C">
            <w:pPr>
              <w:pStyle w:val="ConsPlusNormal"/>
              <w:tabs>
                <w:tab w:val="left" w:pos="1134"/>
              </w:tabs>
              <w:jc w:val="center"/>
              <w:rPr>
                <w:sz w:val="22"/>
                <w:szCs w:val="22"/>
              </w:rPr>
            </w:pPr>
            <w:r w:rsidRPr="00D638A7">
              <w:rPr>
                <w:sz w:val="22"/>
                <w:szCs w:val="22"/>
              </w:rPr>
              <w:t>Кол-во для УФПС Московской области</w:t>
            </w:r>
          </w:p>
        </w:tc>
        <w:tc>
          <w:tcPr>
            <w:tcW w:w="1134" w:type="dxa"/>
            <w:vAlign w:val="center"/>
          </w:tcPr>
          <w:p w14:paraId="09C06DF5" w14:textId="77777777" w:rsidR="00766A9C" w:rsidRPr="00D638A7" w:rsidRDefault="00766A9C" w:rsidP="00766A9C">
            <w:pPr>
              <w:pStyle w:val="ConsPlusNormal"/>
              <w:tabs>
                <w:tab w:val="left" w:pos="1134"/>
              </w:tabs>
              <w:jc w:val="center"/>
              <w:rPr>
                <w:sz w:val="22"/>
                <w:szCs w:val="22"/>
              </w:rPr>
            </w:pPr>
            <w:r w:rsidRPr="00D638A7">
              <w:rPr>
                <w:sz w:val="22"/>
                <w:szCs w:val="22"/>
              </w:rPr>
              <w:t>Кол-во</w:t>
            </w:r>
          </w:p>
          <w:p w14:paraId="3646F94A" w14:textId="77777777" w:rsidR="00766A9C" w:rsidRPr="00D638A7" w:rsidRDefault="00766A9C" w:rsidP="00766A9C">
            <w:pPr>
              <w:pStyle w:val="ConsPlusNormal"/>
              <w:tabs>
                <w:tab w:val="left" w:pos="1134"/>
              </w:tabs>
              <w:jc w:val="center"/>
              <w:rPr>
                <w:sz w:val="22"/>
                <w:szCs w:val="22"/>
              </w:rPr>
            </w:pPr>
            <w:r w:rsidRPr="00D638A7">
              <w:rPr>
                <w:sz w:val="22"/>
                <w:szCs w:val="22"/>
              </w:rPr>
              <w:t>всего</w:t>
            </w:r>
          </w:p>
        </w:tc>
        <w:tc>
          <w:tcPr>
            <w:tcW w:w="2127" w:type="dxa"/>
            <w:vAlign w:val="center"/>
          </w:tcPr>
          <w:p w14:paraId="5BD668F1" w14:textId="77777777" w:rsidR="00766A9C" w:rsidRPr="00D638A7" w:rsidRDefault="00766A9C" w:rsidP="00766A9C">
            <w:pPr>
              <w:pStyle w:val="ConsPlusNormal"/>
              <w:tabs>
                <w:tab w:val="left" w:pos="1134"/>
              </w:tabs>
              <w:jc w:val="center"/>
              <w:rPr>
                <w:sz w:val="22"/>
                <w:szCs w:val="22"/>
              </w:rPr>
            </w:pPr>
            <w:r w:rsidRPr="00D638A7">
              <w:rPr>
                <w:sz w:val="22"/>
                <w:szCs w:val="22"/>
              </w:rPr>
              <w:t>Реестровый номер из реестра промышленной продукции, произведенной на территории Российской Федерации или (на выбор участника закупки)</w:t>
            </w:r>
          </w:p>
        </w:tc>
        <w:tc>
          <w:tcPr>
            <w:tcW w:w="1701" w:type="dxa"/>
            <w:vAlign w:val="center"/>
          </w:tcPr>
          <w:p w14:paraId="4B84D651" w14:textId="77777777" w:rsidR="00766A9C" w:rsidRPr="00D638A7" w:rsidRDefault="00766A9C" w:rsidP="00766A9C">
            <w:pPr>
              <w:pStyle w:val="ConsPlusNormal"/>
              <w:tabs>
                <w:tab w:val="left" w:pos="1134"/>
              </w:tabs>
              <w:jc w:val="center"/>
              <w:rPr>
                <w:sz w:val="22"/>
                <w:szCs w:val="22"/>
              </w:rPr>
            </w:pPr>
            <w:r w:rsidRPr="00D638A7">
              <w:rPr>
                <w:sz w:val="22"/>
                <w:szCs w:val="22"/>
              </w:rPr>
              <w:t>Информация о возможности поставки эквивалентов</w:t>
            </w:r>
          </w:p>
        </w:tc>
      </w:tr>
      <w:tr w:rsidR="00766A9C" w:rsidRPr="00D638A7" w14:paraId="528EC5C7" w14:textId="77777777" w:rsidTr="00D638A7">
        <w:trPr>
          <w:trHeight w:val="594"/>
          <w:jc w:val="center"/>
        </w:trPr>
        <w:tc>
          <w:tcPr>
            <w:tcW w:w="562" w:type="dxa"/>
            <w:vAlign w:val="center"/>
          </w:tcPr>
          <w:p w14:paraId="322238EF"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w:t>
            </w:r>
          </w:p>
        </w:tc>
        <w:tc>
          <w:tcPr>
            <w:tcW w:w="1985" w:type="dxa"/>
            <w:vAlign w:val="center"/>
          </w:tcPr>
          <w:p w14:paraId="65EEF699" w14:textId="77777777" w:rsidR="00766A9C" w:rsidRPr="00D638A7" w:rsidRDefault="00766A9C" w:rsidP="00766A9C">
            <w:pPr>
              <w:rPr>
                <w:sz w:val="22"/>
              </w:rPr>
            </w:pPr>
            <w:r w:rsidRPr="00D638A7">
              <w:rPr>
                <w:sz w:val="22"/>
              </w:rPr>
              <w:t>Антисептик алкидный тонирующий</w:t>
            </w:r>
          </w:p>
        </w:tc>
        <w:tc>
          <w:tcPr>
            <w:tcW w:w="709" w:type="dxa"/>
            <w:vAlign w:val="center"/>
          </w:tcPr>
          <w:p w14:paraId="1B773A41"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48028DF4" w14:textId="77777777" w:rsidR="00766A9C" w:rsidRPr="00D638A7" w:rsidRDefault="00766A9C" w:rsidP="00766A9C">
            <w:pPr>
              <w:pStyle w:val="ConsPlusNormal"/>
              <w:tabs>
                <w:tab w:val="left" w:pos="1134"/>
              </w:tabs>
              <w:jc w:val="center"/>
              <w:rPr>
                <w:sz w:val="22"/>
                <w:szCs w:val="22"/>
              </w:rPr>
            </w:pPr>
            <w:r w:rsidRPr="00D638A7">
              <w:rPr>
                <w:sz w:val="22"/>
                <w:szCs w:val="22"/>
              </w:rPr>
              <w:t>7</w:t>
            </w:r>
          </w:p>
        </w:tc>
        <w:tc>
          <w:tcPr>
            <w:tcW w:w="1559" w:type="dxa"/>
            <w:vAlign w:val="center"/>
          </w:tcPr>
          <w:p w14:paraId="250CA847" w14:textId="77777777" w:rsidR="00766A9C" w:rsidRPr="00D638A7" w:rsidRDefault="00766A9C" w:rsidP="00766A9C">
            <w:pPr>
              <w:pStyle w:val="ConsPlusNormal"/>
              <w:tabs>
                <w:tab w:val="left" w:pos="1134"/>
              </w:tabs>
              <w:jc w:val="center"/>
              <w:rPr>
                <w:sz w:val="22"/>
                <w:szCs w:val="22"/>
              </w:rPr>
            </w:pPr>
            <w:r w:rsidRPr="00D638A7">
              <w:rPr>
                <w:sz w:val="22"/>
                <w:szCs w:val="22"/>
              </w:rPr>
              <w:t>0</w:t>
            </w:r>
          </w:p>
        </w:tc>
        <w:tc>
          <w:tcPr>
            <w:tcW w:w="1134" w:type="dxa"/>
            <w:vAlign w:val="center"/>
          </w:tcPr>
          <w:p w14:paraId="71A06F13" w14:textId="77777777" w:rsidR="00766A9C" w:rsidRPr="00D638A7" w:rsidRDefault="00766A9C" w:rsidP="00766A9C">
            <w:pPr>
              <w:pStyle w:val="ConsPlusNormal"/>
              <w:tabs>
                <w:tab w:val="left" w:pos="1134"/>
              </w:tabs>
              <w:jc w:val="center"/>
              <w:rPr>
                <w:sz w:val="22"/>
                <w:szCs w:val="22"/>
              </w:rPr>
            </w:pPr>
            <w:r w:rsidRPr="00D638A7">
              <w:rPr>
                <w:sz w:val="22"/>
                <w:szCs w:val="22"/>
              </w:rPr>
              <w:t>7</w:t>
            </w:r>
          </w:p>
        </w:tc>
        <w:tc>
          <w:tcPr>
            <w:tcW w:w="2127" w:type="dxa"/>
            <w:vAlign w:val="center"/>
          </w:tcPr>
          <w:p w14:paraId="32D23074" w14:textId="77777777" w:rsidR="00766A9C" w:rsidRPr="00D638A7" w:rsidRDefault="00766A9C" w:rsidP="00766A9C">
            <w:pPr>
              <w:pStyle w:val="ConsPlusNormal"/>
              <w:tabs>
                <w:tab w:val="left" w:pos="1134"/>
              </w:tabs>
              <w:jc w:val="center"/>
              <w:rPr>
                <w:sz w:val="22"/>
                <w:szCs w:val="22"/>
              </w:rPr>
            </w:pPr>
            <w:r w:rsidRPr="00D638A7">
              <w:rPr>
                <w:sz w:val="22"/>
                <w:szCs w:val="22"/>
              </w:rPr>
              <w:t>10264383</w:t>
            </w:r>
          </w:p>
        </w:tc>
        <w:tc>
          <w:tcPr>
            <w:tcW w:w="1701" w:type="dxa"/>
            <w:vMerge w:val="restart"/>
            <w:vAlign w:val="center"/>
          </w:tcPr>
          <w:p w14:paraId="4499920E" w14:textId="77777777" w:rsidR="00766A9C" w:rsidRPr="00D638A7" w:rsidRDefault="00766A9C" w:rsidP="00766A9C">
            <w:pPr>
              <w:widowControl w:val="0"/>
              <w:autoSpaceDE w:val="0"/>
              <w:autoSpaceDN w:val="0"/>
              <w:adjustRightInd w:val="0"/>
              <w:ind w:right="221"/>
              <w:rPr>
                <w:sz w:val="22"/>
              </w:rPr>
            </w:pPr>
            <w:r w:rsidRPr="00D638A7">
              <w:rPr>
                <w:sz w:val="22"/>
              </w:rPr>
              <w:t>Или эквивалент, включенный в один из реестров, указанных в п. 2 Постановления Правительства РФ от 23.12.2024 N 1875</w:t>
            </w:r>
          </w:p>
          <w:p w14:paraId="5284FA9A" w14:textId="77777777" w:rsidR="00766A9C" w:rsidRPr="00D638A7" w:rsidRDefault="00766A9C" w:rsidP="00766A9C">
            <w:pPr>
              <w:pStyle w:val="ConsPlusNormal"/>
              <w:tabs>
                <w:tab w:val="left" w:pos="1134"/>
              </w:tabs>
              <w:rPr>
                <w:sz w:val="22"/>
                <w:szCs w:val="22"/>
              </w:rPr>
            </w:pPr>
            <w:r w:rsidRPr="00D638A7">
              <w:rPr>
                <w:sz w:val="22"/>
                <w:szCs w:val="22"/>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соответствующий параметрам, указанным в Техническом задании.</w:t>
            </w:r>
          </w:p>
        </w:tc>
      </w:tr>
      <w:tr w:rsidR="00766A9C" w:rsidRPr="00D638A7" w14:paraId="5067EF18" w14:textId="77777777" w:rsidTr="00D638A7">
        <w:trPr>
          <w:trHeight w:val="540"/>
          <w:jc w:val="center"/>
        </w:trPr>
        <w:tc>
          <w:tcPr>
            <w:tcW w:w="562" w:type="dxa"/>
            <w:vAlign w:val="center"/>
          </w:tcPr>
          <w:p w14:paraId="4A464958"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2</w:t>
            </w:r>
          </w:p>
        </w:tc>
        <w:tc>
          <w:tcPr>
            <w:tcW w:w="1985" w:type="dxa"/>
            <w:vAlign w:val="center"/>
          </w:tcPr>
          <w:p w14:paraId="05789DF2" w14:textId="77777777" w:rsidR="00766A9C" w:rsidRPr="00D638A7" w:rsidRDefault="00766A9C" w:rsidP="00766A9C">
            <w:pPr>
              <w:rPr>
                <w:sz w:val="22"/>
              </w:rPr>
            </w:pPr>
            <w:r w:rsidRPr="00D638A7">
              <w:rPr>
                <w:sz w:val="22"/>
              </w:rPr>
              <w:t>Герметик санитарный силиконовый, 260 мл</w:t>
            </w:r>
          </w:p>
        </w:tc>
        <w:tc>
          <w:tcPr>
            <w:tcW w:w="709" w:type="dxa"/>
            <w:vAlign w:val="center"/>
          </w:tcPr>
          <w:p w14:paraId="7F5012BE"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3DEC0E51" w14:textId="77777777" w:rsidR="00766A9C" w:rsidRPr="00D638A7" w:rsidRDefault="00766A9C" w:rsidP="00766A9C">
            <w:pPr>
              <w:pStyle w:val="ConsPlusNormal"/>
              <w:tabs>
                <w:tab w:val="left" w:pos="1134"/>
              </w:tabs>
              <w:jc w:val="center"/>
              <w:rPr>
                <w:sz w:val="22"/>
                <w:szCs w:val="22"/>
              </w:rPr>
            </w:pPr>
            <w:r w:rsidRPr="00D638A7">
              <w:rPr>
                <w:sz w:val="22"/>
                <w:szCs w:val="22"/>
              </w:rPr>
              <w:t>46</w:t>
            </w:r>
          </w:p>
        </w:tc>
        <w:tc>
          <w:tcPr>
            <w:tcW w:w="1559" w:type="dxa"/>
            <w:vAlign w:val="center"/>
          </w:tcPr>
          <w:p w14:paraId="23EE06AE" w14:textId="77777777" w:rsidR="00766A9C" w:rsidRPr="00D638A7" w:rsidRDefault="00766A9C" w:rsidP="00766A9C">
            <w:pPr>
              <w:pStyle w:val="ConsPlusNormal"/>
              <w:tabs>
                <w:tab w:val="left" w:pos="1134"/>
              </w:tabs>
              <w:jc w:val="center"/>
              <w:rPr>
                <w:sz w:val="22"/>
                <w:szCs w:val="22"/>
              </w:rPr>
            </w:pPr>
            <w:r w:rsidRPr="00D638A7">
              <w:rPr>
                <w:sz w:val="22"/>
                <w:szCs w:val="22"/>
              </w:rPr>
              <w:t>6</w:t>
            </w:r>
          </w:p>
        </w:tc>
        <w:tc>
          <w:tcPr>
            <w:tcW w:w="1134" w:type="dxa"/>
            <w:vAlign w:val="center"/>
          </w:tcPr>
          <w:p w14:paraId="7D82FF19" w14:textId="77777777" w:rsidR="00766A9C" w:rsidRPr="00D638A7" w:rsidRDefault="00766A9C" w:rsidP="00766A9C">
            <w:pPr>
              <w:pStyle w:val="ConsPlusNormal"/>
              <w:tabs>
                <w:tab w:val="left" w:pos="1134"/>
              </w:tabs>
              <w:jc w:val="center"/>
              <w:rPr>
                <w:sz w:val="22"/>
                <w:szCs w:val="22"/>
              </w:rPr>
            </w:pPr>
            <w:r w:rsidRPr="00D638A7">
              <w:rPr>
                <w:sz w:val="22"/>
                <w:szCs w:val="22"/>
              </w:rPr>
              <w:t>52</w:t>
            </w:r>
          </w:p>
        </w:tc>
        <w:tc>
          <w:tcPr>
            <w:tcW w:w="2127" w:type="dxa"/>
            <w:vAlign w:val="center"/>
          </w:tcPr>
          <w:p w14:paraId="258163A3" w14:textId="77777777" w:rsidR="00766A9C" w:rsidRPr="00D638A7" w:rsidRDefault="00766A9C" w:rsidP="00766A9C">
            <w:pPr>
              <w:pStyle w:val="ConsPlusNormal"/>
              <w:tabs>
                <w:tab w:val="left" w:pos="1134"/>
              </w:tabs>
              <w:jc w:val="center"/>
              <w:rPr>
                <w:sz w:val="22"/>
                <w:szCs w:val="22"/>
              </w:rPr>
            </w:pPr>
            <w:r w:rsidRPr="00D638A7">
              <w:rPr>
                <w:sz w:val="22"/>
                <w:szCs w:val="22"/>
              </w:rPr>
              <w:t>10784320</w:t>
            </w:r>
          </w:p>
        </w:tc>
        <w:tc>
          <w:tcPr>
            <w:tcW w:w="1701" w:type="dxa"/>
            <w:vMerge/>
            <w:vAlign w:val="center"/>
          </w:tcPr>
          <w:p w14:paraId="6FD819F0" w14:textId="77777777" w:rsidR="00766A9C" w:rsidRPr="00D638A7" w:rsidRDefault="00766A9C" w:rsidP="00766A9C">
            <w:pPr>
              <w:pStyle w:val="ConsPlusNormal"/>
              <w:tabs>
                <w:tab w:val="left" w:pos="1134"/>
              </w:tabs>
              <w:jc w:val="center"/>
              <w:rPr>
                <w:sz w:val="22"/>
                <w:szCs w:val="22"/>
              </w:rPr>
            </w:pPr>
          </w:p>
        </w:tc>
      </w:tr>
      <w:tr w:rsidR="00766A9C" w:rsidRPr="00D638A7" w14:paraId="676B4766" w14:textId="77777777" w:rsidTr="00D638A7">
        <w:trPr>
          <w:trHeight w:val="540"/>
          <w:jc w:val="center"/>
        </w:trPr>
        <w:tc>
          <w:tcPr>
            <w:tcW w:w="562" w:type="dxa"/>
            <w:vAlign w:val="center"/>
          </w:tcPr>
          <w:p w14:paraId="3E4C3C91"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3</w:t>
            </w:r>
          </w:p>
        </w:tc>
        <w:tc>
          <w:tcPr>
            <w:tcW w:w="1985" w:type="dxa"/>
            <w:vAlign w:val="center"/>
          </w:tcPr>
          <w:p w14:paraId="0DBC6025" w14:textId="77777777" w:rsidR="00766A9C" w:rsidRPr="00D638A7" w:rsidRDefault="00766A9C" w:rsidP="00766A9C">
            <w:pPr>
              <w:rPr>
                <w:sz w:val="22"/>
              </w:rPr>
            </w:pPr>
            <w:r w:rsidRPr="00D638A7">
              <w:rPr>
                <w:sz w:val="22"/>
              </w:rPr>
              <w:t>Герметик силиконовый универсальный прозрачный</w:t>
            </w:r>
          </w:p>
        </w:tc>
        <w:tc>
          <w:tcPr>
            <w:tcW w:w="709" w:type="dxa"/>
            <w:vAlign w:val="center"/>
          </w:tcPr>
          <w:p w14:paraId="0EC11A46"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2119B710" w14:textId="77777777" w:rsidR="00766A9C" w:rsidRPr="00D638A7" w:rsidRDefault="00766A9C" w:rsidP="00766A9C">
            <w:pPr>
              <w:pStyle w:val="ConsPlusNormal"/>
              <w:tabs>
                <w:tab w:val="left" w:pos="1134"/>
              </w:tabs>
              <w:jc w:val="center"/>
              <w:rPr>
                <w:sz w:val="22"/>
                <w:szCs w:val="22"/>
              </w:rPr>
            </w:pPr>
            <w:r w:rsidRPr="00D638A7">
              <w:rPr>
                <w:sz w:val="22"/>
                <w:szCs w:val="22"/>
              </w:rPr>
              <w:t>52</w:t>
            </w:r>
          </w:p>
        </w:tc>
        <w:tc>
          <w:tcPr>
            <w:tcW w:w="1559" w:type="dxa"/>
            <w:vAlign w:val="center"/>
          </w:tcPr>
          <w:p w14:paraId="7290AD29" w14:textId="77777777" w:rsidR="00766A9C" w:rsidRPr="00D638A7" w:rsidRDefault="00766A9C" w:rsidP="00766A9C">
            <w:pPr>
              <w:pStyle w:val="ConsPlusNormal"/>
              <w:tabs>
                <w:tab w:val="left" w:pos="1134"/>
              </w:tabs>
              <w:jc w:val="center"/>
              <w:rPr>
                <w:sz w:val="22"/>
                <w:szCs w:val="22"/>
              </w:rPr>
            </w:pPr>
            <w:r w:rsidRPr="00D638A7">
              <w:rPr>
                <w:sz w:val="22"/>
                <w:szCs w:val="22"/>
              </w:rPr>
              <w:t>85</w:t>
            </w:r>
          </w:p>
        </w:tc>
        <w:tc>
          <w:tcPr>
            <w:tcW w:w="1134" w:type="dxa"/>
            <w:vAlign w:val="center"/>
          </w:tcPr>
          <w:p w14:paraId="3350019F" w14:textId="77777777" w:rsidR="00766A9C" w:rsidRPr="00D638A7" w:rsidRDefault="00766A9C" w:rsidP="00766A9C">
            <w:pPr>
              <w:pStyle w:val="ConsPlusNormal"/>
              <w:tabs>
                <w:tab w:val="left" w:pos="1134"/>
              </w:tabs>
              <w:jc w:val="center"/>
              <w:rPr>
                <w:sz w:val="22"/>
                <w:szCs w:val="22"/>
              </w:rPr>
            </w:pPr>
            <w:r w:rsidRPr="00D638A7">
              <w:rPr>
                <w:sz w:val="22"/>
                <w:szCs w:val="22"/>
              </w:rPr>
              <w:t>137</w:t>
            </w:r>
          </w:p>
        </w:tc>
        <w:tc>
          <w:tcPr>
            <w:tcW w:w="2127" w:type="dxa"/>
            <w:vAlign w:val="center"/>
          </w:tcPr>
          <w:p w14:paraId="1F5AF0D4" w14:textId="77777777" w:rsidR="00766A9C" w:rsidRPr="00D638A7" w:rsidRDefault="00766A9C" w:rsidP="00766A9C">
            <w:pPr>
              <w:pStyle w:val="ConsPlusNormal"/>
              <w:tabs>
                <w:tab w:val="left" w:pos="1134"/>
              </w:tabs>
              <w:jc w:val="center"/>
              <w:rPr>
                <w:sz w:val="22"/>
                <w:szCs w:val="22"/>
              </w:rPr>
            </w:pPr>
            <w:r w:rsidRPr="00D638A7">
              <w:rPr>
                <w:sz w:val="22"/>
                <w:szCs w:val="22"/>
              </w:rPr>
              <w:t>10784326</w:t>
            </w:r>
          </w:p>
        </w:tc>
        <w:tc>
          <w:tcPr>
            <w:tcW w:w="1701" w:type="dxa"/>
            <w:vMerge/>
            <w:vAlign w:val="center"/>
          </w:tcPr>
          <w:p w14:paraId="7ED5B41A" w14:textId="77777777" w:rsidR="00766A9C" w:rsidRPr="00D638A7" w:rsidRDefault="00766A9C" w:rsidP="00766A9C">
            <w:pPr>
              <w:pStyle w:val="ConsPlusNormal"/>
              <w:tabs>
                <w:tab w:val="left" w:pos="1134"/>
              </w:tabs>
              <w:jc w:val="center"/>
              <w:rPr>
                <w:sz w:val="22"/>
                <w:szCs w:val="22"/>
              </w:rPr>
            </w:pPr>
          </w:p>
        </w:tc>
      </w:tr>
      <w:tr w:rsidR="00766A9C" w:rsidRPr="00D638A7" w14:paraId="155B108D" w14:textId="77777777" w:rsidTr="00D638A7">
        <w:trPr>
          <w:trHeight w:val="540"/>
          <w:jc w:val="center"/>
        </w:trPr>
        <w:tc>
          <w:tcPr>
            <w:tcW w:w="562" w:type="dxa"/>
            <w:vAlign w:val="center"/>
          </w:tcPr>
          <w:p w14:paraId="199EFAEF"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4</w:t>
            </w:r>
          </w:p>
        </w:tc>
        <w:tc>
          <w:tcPr>
            <w:tcW w:w="1985" w:type="dxa"/>
            <w:vAlign w:val="center"/>
          </w:tcPr>
          <w:p w14:paraId="030D655D" w14:textId="77777777" w:rsidR="00766A9C" w:rsidRPr="00D638A7" w:rsidRDefault="00766A9C" w:rsidP="00766A9C">
            <w:pPr>
              <w:rPr>
                <w:sz w:val="22"/>
              </w:rPr>
            </w:pPr>
            <w:r w:rsidRPr="00D638A7">
              <w:rPr>
                <w:sz w:val="22"/>
              </w:rPr>
              <w:t>Гидроизоляция полимерная жидкая резина</w:t>
            </w:r>
          </w:p>
        </w:tc>
        <w:tc>
          <w:tcPr>
            <w:tcW w:w="709" w:type="dxa"/>
            <w:vAlign w:val="center"/>
          </w:tcPr>
          <w:p w14:paraId="33F65FA7"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0DC04C5C" w14:textId="77777777" w:rsidR="00766A9C" w:rsidRPr="00D638A7" w:rsidRDefault="00766A9C" w:rsidP="00766A9C">
            <w:pPr>
              <w:pStyle w:val="ConsPlusNormal"/>
              <w:tabs>
                <w:tab w:val="left" w:pos="1134"/>
              </w:tabs>
              <w:jc w:val="center"/>
              <w:rPr>
                <w:sz w:val="22"/>
                <w:szCs w:val="22"/>
              </w:rPr>
            </w:pPr>
            <w:r w:rsidRPr="00D638A7">
              <w:rPr>
                <w:sz w:val="22"/>
                <w:szCs w:val="22"/>
              </w:rPr>
              <w:t>37</w:t>
            </w:r>
          </w:p>
        </w:tc>
        <w:tc>
          <w:tcPr>
            <w:tcW w:w="1559" w:type="dxa"/>
            <w:vAlign w:val="center"/>
          </w:tcPr>
          <w:p w14:paraId="253E22DD" w14:textId="77777777" w:rsidR="00766A9C" w:rsidRPr="00D638A7" w:rsidRDefault="00766A9C" w:rsidP="00766A9C">
            <w:pPr>
              <w:pStyle w:val="ConsPlusNormal"/>
              <w:tabs>
                <w:tab w:val="left" w:pos="1134"/>
              </w:tabs>
              <w:jc w:val="center"/>
              <w:rPr>
                <w:sz w:val="22"/>
                <w:szCs w:val="22"/>
              </w:rPr>
            </w:pPr>
            <w:r w:rsidRPr="00D638A7">
              <w:rPr>
                <w:sz w:val="22"/>
                <w:szCs w:val="22"/>
              </w:rPr>
              <w:t>41</w:t>
            </w:r>
          </w:p>
        </w:tc>
        <w:tc>
          <w:tcPr>
            <w:tcW w:w="1134" w:type="dxa"/>
            <w:vAlign w:val="center"/>
          </w:tcPr>
          <w:p w14:paraId="5BCC5006" w14:textId="77777777" w:rsidR="00766A9C" w:rsidRPr="00D638A7" w:rsidRDefault="00766A9C" w:rsidP="00766A9C">
            <w:pPr>
              <w:pStyle w:val="ConsPlusNormal"/>
              <w:tabs>
                <w:tab w:val="left" w:pos="1134"/>
              </w:tabs>
              <w:jc w:val="center"/>
              <w:rPr>
                <w:sz w:val="22"/>
                <w:szCs w:val="22"/>
              </w:rPr>
            </w:pPr>
            <w:r w:rsidRPr="00D638A7">
              <w:rPr>
                <w:sz w:val="22"/>
                <w:szCs w:val="22"/>
              </w:rPr>
              <w:t>78</w:t>
            </w:r>
          </w:p>
        </w:tc>
        <w:tc>
          <w:tcPr>
            <w:tcW w:w="2127" w:type="dxa"/>
            <w:vAlign w:val="center"/>
          </w:tcPr>
          <w:p w14:paraId="4826EAEB" w14:textId="77777777" w:rsidR="00766A9C" w:rsidRPr="00D638A7" w:rsidRDefault="00766A9C" w:rsidP="00766A9C">
            <w:pPr>
              <w:pStyle w:val="ConsPlusNormal"/>
              <w:tabs>
                <w:tab w:val="left" w:pos="1134"/>
              </w:tabs>
              <w:jc w:val="center"/>
              <w:rPr>
                <w:sz w:val="22"/>
                <w:szCs w:val="22"/>
              </w:rPr>
            </w:pPr>
            <w:r w:rsidRPr="00D638A7">
              <w:rPr>
                <w:sz w:val="22"/>
                <w:szCs w:val="22"/>
              </w:rPr>
              <w:t>10802744</w:t>
            </w:r>
          </w:p>
        </w:tc>
        <w:tc>
          <w:tcPr>
            <w:tcW w:w="1701" w:type="dxa"/>
            <w:vMerge/>
            <w:vAlign w:val="center"/>
          </w:tcPr>
          <w:p w14:paraId="180F1310" w14:textId="77777777" w:rsidR="00766A9C" w:rsidRPr="00D638A7" w:rsidRDefault="00766A9C" w:rsidP="00766A9C">
            <w:pPr>
              <w:pStyle w:val="ConsPlusNormal"/>
              <w:tabs>
                <w:tab w:val="left" w:pos="1134"/>
              </w:tabs>
              <w:jc w:val="center"/>
              <w:rPr>
                <w:sz w:val="22"/>
                <w:szCs w:val="22"/>
              </w:rPr>
            </w:pPr>
          </w:p>
        </w:tc>
      </w:tr>
      <w:tr w:rsidR="00766A9C" w:rsidRPr="00D638A7" w14:paraId="061DFEE2" w14:textId="77777777" w:rsidTr="00D638A7">
        <w:trPr>
          <w:trHeight w:val="540"/>
          <w:jc w:val="center"/>
        </w:trPr>
        <w:tc>
          <w:tcPr>
            <w:tcW w:w="562" w:type="dxa"/>
            <w:vAlign w:val="center"/>
          </w:tcPr>
          <w:p w14:paraId="6196AC7D"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5</w:t>
            </w:r>
          </w:p>
        </w:tc>
        <w:tc>
          <w:tcPr>
            <w:tcW w:w="1985" w:type="dxa"/>
            <w:vAlign w:val="center"/>
          </w:tcPr>
          <w:p w14:paraId="6C642B3F" w14:textId="7D52DCBD" w:rsidR="00766A9C" w:rsidRPr="00D638A7" w:rsidRDefault="00766A9C" w:rsidP="00766A9C">
            <w:pPr>
              <w:rPr>
                <w:sz w:val="22"/>
              </w:rPr>
            </w:pPr>
            <w:r w:rsidRPr="00D638A7">
              <w:rPr>
                <w:sz w:val="22"/>
              </w:rPr>
              <w:t xml:space="preserve">Грунтовка акриловая </w:t>
            </w:r>
            <w:r w:rsidR="00D638A7" w:rsidRPr="00D638A7">
              <w:rPr>
                <w:sz w:val="22"/>
              </w:rPr>
              <w:t>глубокого проникновения</w:t>
            </w:r>
          </w:p>
        </w:tc>
        <w:tc>
          <w:tcPr>
            <w:tcW w:w="709" w:type="dxa"/>
            <w:vAlign w:val="center"/>
          </w:tcPr>
          <w:p w14:paraId="59DC090B"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6953E042" w14:textId="77777777" w:rsidR="00766A9C" w:rsidRPr="00D638A7" w:rsidRDefault="00766A9C" w:rsidP="00766A9C">
            <w:pPr>
              <w:pStyle w:val="ConsPlusNormal"/>
              <w:tabs>
                <w:tab w:val="left" w:pos="1134"/>
              </w:tabs>
              <w:jc w:val="center"/>
              <w:rPr>
                <w:sz w:val="22"/>
                <w:szCs w:val="22"/>
              </w:rPr>
            </w:pPr>
            <w:r w:rsidRPr="00D638A7">
              <w:rPr>
                <w:sz w:val="22"/>
                <w:szCs w:val="22"/>
              </w:rPr>
              <w:t>36</w:t>
            </w:r>
          </w:p>
        </w:tc>
        <w:tc>
          <w:tcPr>
            <w:tcW w:w="1559" w:type="dxa"/>
            <w:vAlign w:val="center"/>
          </w:tcPr>
          <w:p w14:paraId="51CF2814" w14:textId="77777777" w:rsidR="00766A9C" w:rsidRPr="00D638A7" w:rsidRDefault="00766A9C" w:rsidP="00766A9C">
            <w:pPr>
              <w:pStyle w:val="ConsPlusNormal"/>
              <w:tabs>
                <w:tab w:val="left" w:pos="1134"/>
              </w:tabs>
              <w:jc w:val="center"/>
              <w:rPr>
                <w:sz w:val="22"/>
                <w:szCs w:val="22"/>
              </w:rPr>
            </w:pPr>
            <w:r w:rsidRPr="00D638A7">
              <w:rPr>
                <w:sz w:val="22"/>
                <w:szCs w:val="22"/>
              </w:rPr>
              <w:t>27</w:t>
            </w:r>
          </w:p>
        </w:tc>
        <w:tc>
          <w:tcPr>
            <w:tcW w:w="1134" w:type="dxa"/>
            <w:vAlign w:val="center"/>
          </w:tcPr>
          <w:p w14:paraId="13417AE2" w14:textId="77777777" w:rsidR="00766A9C" w:rsidRPr="00D638A7" w:rsidRDefault="00766A9C" w:rsidP="00766A9C">
            <w:pPr>
              <w:pStyle w:val="ConsPlusNormal"/>
              <w:tabs>
                <w:tab w:val="left" w:pos="1134"/>
              </w:tabs>
              <w:jc w:val="center"/>
              <w:rPr>
                <w:sz w:val="22"/>
                <w:szCs w:val="22"/>
              </w:rPr>
            </w:pPr>
            <w:r w:rsidRPr="00D638A7">
              <w:rPr>
                <w:sz w:val="22"/>
                <w:szCs w:val="22"/>
              </w:rPr>
              <w:t>63</w:t>
            </w:r>
          </w:p>
        </w:tc>
        <w:tc>
          <w:tcPr>
            <w:tcW w:w="2127" w:type="dxa"/>
            <w:vAlign w:val="center"/>
          </w:tcPr>
          <w:p w14:paraId="5213EDFE" w14:textId="77777777" w:rsidR="00766A9C" w:rsidRPr="00D638A7" w:rsidRDefault="00766A9C" w:rsidP="00766A9C">
            <w:pPr>
              <w:pStyle w:val="ConsPlusNormal"/>
              <w:tabs>
                <w:tab w:val="left" w:pos="1134"/>
              </w:tabs>
              <w:jc w:val="center"/>
              <w:rPr>
                <w:sz w:val="22"/>
                <w:szCs w:val="22"/>
              </w:rPr>
            </w:pPr>
            <w:r w:rsidRPr="00D638A7">
              <w:rPr>
                <w:sz w:val="22"/>
                <w:szCs w:val="22"/>
              </w:rPr>
              <w:t>10366186</w:t>
            </w:r>
          </w:p>
        </w:tc>
        <w:tc>
          <w:tcPr>
            <w:tcW w:w="1701" w:type="dxa"/>
            <w:vMerge/>
            <w:vAlign w:val="center"/>
          </w:tcPr>
          <w:p w14:paraId="619E0476" w14:textId="77777777" w:rsidR="00766A9C" w:rsidRPr="00D638A7" w:rsidRDefault="00766A9C" w:rsidP="00766A9C">
            <w:pPr>
              <w:pStyle w:val="ConsPlusNormal"/>
              <w:tabs>
                <w:tab w:val="left" w:pos="1134"/>
              </w:tabs>
              <w:jc w:val="center"/>
              <w:rPr>
                <w:sz w:val="22"/>
                <w:szCs w:val="22"/>
              </w:rPr>
            </w:pPr>
          </w:p>
        </w:tc>
      </w:tr>
      <w:tr w:rsidR="00766A9C" w:rsidRPr="00D638A7" w14:paraId="15C82EC7" w14:textId="77777777" w:rsidTr="00D638A7">
        <w:trPr>
          <w:trHeight w:val="540"/>
          <w:jc w:val="center"/>
        </w:trPr>
        <w:tc>
          <w:tcPr>
            <w:tcW w:w="562" w:type="dxa"/>
            <w:vAlign w:val="center"/>
          </w:tcPr>
          <w:p w14:paraId="47C7D9AD"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6</w:t>
            </w:r>
          </w:p>
        </w:tc>
        <w:tc>
          <w:tcPr>
            <w:tcW w:w="1985" w:type="dxa"/>
            <w:vAlign w:val="center"/>
          </w:tcPr>
          <w:p w14:paraId="58F696D1" w14:textId="77777777" w:rsidR="00766A9C" w:rsidRPr="00D638A7" w:rsidRDefault="00766A9C" w:rsidP="00766A9C">
            <w:pPr>
              <w:rPr>
                <w:sz w:val="22"/>
              </w:rPr>
            </w:pPr>
            <w:r w:rsidRPr="00D638A7">
              <w:rPr>
                <w:sz w:val="22"/>
              </w:rPr>
              <w:t>Грунтовка ГФ-021 серый</w:t>
            </w:r>
          </w:p>
        </w:tc>
        <w:tc>
          <w:tcPr>
            <w:tcW w:w="709" w:type="dxa"/>
            <w:vAlign w:val="center"/>
          </w:tcPr>
          <w:p w14:paraId="0704A905"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58D4D72B" w14:textId="77777777" w:rsidR="00766A9C" w:rsidRPr="00D638A7" w:rsidRDefault="00766A9C" w:rsidP="00766A9C">
            <w:pPr>
              <w:pStyle w:val="ConsPlusNormal"/>
              <w:tabs>
                <w:tab w:val="left" w:pos="1134"/>
              </w:tabs>
              <w:jc w:val="center"/>
              <w:rPr>
                <w:sz w:val="22"/>
                <w:szCs w:val="22"/>
              </w:rPr>
            </w:pPr>
            <w:r w:rsidRPr="00D638A7">
              <w:rPr>
                <w:sz w:val="22"/>
                <w:szCs w:val="22"/>
              </w:rPr>
              <w:t>38</w:t>
            </w:r>
          </w:p>
        </w:tc>
        <w:tc>
          <w:tcPr>
            <w:tcW w:w="1559" w:type="dxa"/>
            <w:vAlign w:val="center"/>
          </w:tcPr>
          <w:p w14:paraId="784F68DB" w14:textId="77777777" w:rsidR="00766A9C" w:rsidRPr="00D638A7" w:rsidRDefault="00766A9C" w:rsidP="00766A9C">
            <w:pPr>
              <w:pStyle w:val="ConsPlusNormal"/>
              <w:tabs>
                <w:tab w:val="left" w:pos="1134"/>
              </w:tabs>
              <w:jc w:val="center"/>
              <w:rPr>
                <w:sz w:val="22"/>
                <w:szCs w:val="22"/>
              </w:rPr>
            </w:pPr>
            <w:r w:rsidRPr="00D638A7">
              <w:rPr>
                <w:sz w:val="22"/>
                <w:szCs w:val="22"/>
              </w:rPr>
              <w:t>24</w:t>
            </w:r>
          </w:p>
        </w:tc>
        <w:tc>
          <w:tcPr>
            <w:tcW w:w="1134" w:type="dxa"/>
            <w:vAlign w:val="center"/>
          </w:tcPr>
          <w:p w14:paraId="19768A67" w14:textId="77777777" w:rsidR="00766A9C" w:rsidRPr="00D638A7" w:rsidRDefault="00766A9C" w:rsidP="00766A9C">
            <w:pPr>
              <w:pStyle w:val="ConsPlusNormal"/>
              <w:tabs>
                <w:tab w:val="left" w:pos="1134"/>
              </w:tabs>
              <w:jc w:val="center"/>
              <w:rPr>
                <w:sz w:val="22"/>
                <w:szCs w:val="22"/>
              </w:rPr>
            </w:pPr>
            <w:r w:rsidRPr="00D638A7">
              <w:rPr>
                <w:sz w:val="22"/>
                <w:szCs w:val="22"/>
              </w:rPr>
              <w:t>62</w:t>
            </w:r>
          </w:p>
        </w:tc>
        <w:tc>
          <w:tcPr>
            <w:tcW w:w="2127" w:type="dxa"/>
            <w:vAlign w:val="center"/>
          </w:tcPr>
          <w:p w14:paraId="73A85A2C" w14:textId="77777777" w:rsidR="00766A9C" w:rsidRPr="00D638A7" w:rsidRDefault="00766A9C" w:rsidP="00766A9C">
            <w:pPr>
              <w:pStyle w:val="ConsPlusNormal"/>
              <w:tabs>
                <w:tab w:val="left" w:pos="1134"/>
              </w:tabs>
              <w:jc w:val="center"/>
              <w:rPr>
                <w:sz w:val="22"/>
                <w:szCs w:val="22"/>
              </w:rPr>
            </w:pPr>
            <w:r w:rsidRPr="00D638A7">
              <w:rPr>
                <w:sz w:val="22"/>
                <w:szCs w:val="22"/>
              </w:rPr>
              <w:t>10707685</w:t>
            </w:r>
          </w:p>
        </w:tc>
        <w:tc>
          <w:tcPr>
            <w:tcW w:w="1701" w:type="dxa"/>
            <w:vMerge/>
            <w:vAlign w:val="center"/>
          </w:tcPr>
          <w:p w14:paraId="1C983223" w14:textId="77777777" w:rsidR="00766A9C" w:rsidRPr="00D638A7" w:rsidRDefault="00766A9C" w:rsidP="00766A9C">
            <w:pPr>
              <w:pStyle w:val="ConsPlusNormal"/>
              <w:tabs>
                <w:tab w:val="left" w:pos="1134"/>
              </w:tabs>
              <w:jc w:val="center"/>
              <w:rPr>
                <w:sz w:val="22"/>
                <w:szCs w:val="22"/>
              </w:rPr>
            </w:pPr>
          </w:p>
        </w:tc>
      </w:tr>
      <w:tr w:rsidR="00766A9C" w:rsidRPr="00D638A7" w14:paraId="225A4681" w14:textId="77777777" w:rsidTr="00D638A7">
        <w:trPr>
          <w:trHeight w:val="540"/>
          <w:jc w:val="center"/>
        </w:trPr>
        <w:tc>
          <w:tcPr>
            <w:tcW w:w="562" w:type="dxa"/>
            <w:vAlign w:val="center"/>
          </w:tcPr>
          <w:p w14:paraId="3BB73567"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7</w:t>
            </w:r>
          </w:p>
        </w:tc>
        <w:tc>
          <w:tcPr>
            <w:tcW w:w="1985" w:type="dxa"/>
            <w:vAlign w:val="center"/>
          </w:tcPr>
          <w:p w14:paraId="7E88713A" w14:textId="77777777" w:rsidR="00766A9C" w:rsidRPr="00D638A7" w:rsidRDefault="00766A9C" w:rsidP="00766A9C">
            <w:pPr>
              <w:rPr>
                <w:sz w:val="22"/>
              </w:rPr>
            </w:pPr>
            <w:r w:rsidRPr="00D638A7">
              <w:rPr>
                <w:sz w:val="22"/>
              </w:rPr>
              <w:t>Клей акриловый для ПВХ и LVT плитки</w:t>
            </w:r>
          </w:p>
        </w:tc>
        <w:tc>
          <w:tcPr>
            <w:tcW w:w="709" w:type="dxa"/>
            <w:vAlign w:val="center"/>
          </w:tcPr>
          <w:p w14:paraId="536CC2D8"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0E7BAD37" w14:textId="77777777" w:rsidR="00766A9C" w:rsidRPr="00D638A7" w:rsidRDefault="00766A9C" w:rsidP="00766A9C">
            <w:pPr>
              <w:pStyle w:val="ConsPlusNormal"/>
              <w:tabs>
                <w:tab w:val="left" w:pos="1134"/>
              </w:tabs>
              <w:jc w:val="center"/>
              <w:rPr>
                <w:sz w:val="22"/>
                <w:szCs w:val="22"/>
              </w:rPr>
            </w:pPr>
            <w:r w:rsidRPr="00D638A7">
              <w:rPr>
                <w:sz w:val="22"/>
                <w:szCs w:val="22"/>
              </w:rPr>
              <w:t>28</w:t>
            </w:r>
          </w:p>
        </w:tc>
        <w:tc>
          <w:tcPr>
            <w:tcW w:w="1559" w:type="dxa"/>
            <w:vAlign w:val="center"/>
          </w:tcPr>
          <w:p w14:paraId="39B0DB2A" w14:textId="77777777" w:rsidR="00766A9C" w:rsidRPr="00D638A7" w:rsidRDefault="00766A9C" w:rsidP="00766A9C">
            <w:pPr>
              <w:pStyle w:val="ConsPlusNormal"/>
              <w:tabs>
                <w:tab w:val="left" w:pos="1134"/>
              </w:tabs>
              <w:jc w:val="center"/>
              <w:rPr>
                <w:sz w:val="22"/>
                <w:szCs w:val="22"/>
              </w:rPr>
            </w:pPr>
            <w:r w:rsidRPr="00D638A7">
              <w:rPr>
                <w:sz w:val="22"/>
                <w:szCs w:val="22"/>
              </w:rPr>
              <w:t>3</w:t>
            </w:r>
          </w:p>
        </w:tc>
        <w:tc>
          <w:tcPr>
            <w:tcW w:w="1134" w:type="dxa"/>
            <w:vAlign w:val="center"/>
          </w:tcPr>
          <w:p w14:paraId="50D4BF56" w14:textId="77777777" w:rsidR="00766A9C" w:rsidRPr="00D638A7" w:rsidRDefault="00766A9C" w:rsidP="00766A9C">
            <w:pPr>
              <w:pStyle w:val="ConsPlusNormal"/>
              <w:tabs>
                <w:tab w:val="left" w:pos="1134"/>
              </w:tabs>
              <w:jc w:val="center"/>
              <w:rPr>
                <w:sz w:val="22"/>
                <w:szCs w:val="22"/>
              </w:rPr>
            </w:pPr>
            <w:r w:rsidRPr="00D638A7">
              <w:rPr>
                <w:sz w:val="22"/>
                <w:szCs w:val="22"/>
              </w:rPr>
              <w:t>31</w:t>
            </w:r>
          </w:p>
        </w:tc>
        <w:tc>
          <w:tcPr>
            <w:tcW w:w="2127" w:type="dxa"/>
            <w:vAlign w:val="center"/>
          </w:tcPr>
          <w:p w14:paraId="0CBD215C" w14:textId="77777777" w:rsidR="00766A9C" w:rsidRPr="00D638A7" w:rsidRDefault="00766A9C" w:rsidP="00766A9C">
            <w:pPr>
              <w:pStyle w:val="ConsPlusNormal"/>
              <w:tabs>
                <w:tab w:val="left" w:pos="1134"/>
              </w:tabs>
              <w:jc w:val="center"/>
              <w:rPr>
                <w:sz w:val="22"/>
                <w:szCs w:val="22"/>
              </w:rPr>
            </w:pPr>
            <w:r w:rsidRPr="00D638A7">
              <w:rPr>
                <w:sz w:val="22"/>
                <w:szCs w:val="22"/>
              </w:rPr>
              <w:t>10759095</w:t>
            </w:r>
          </w:p>
        </w:tc>
        <w:tc>
          <w:tcPr>
            <w:tcW w:w="1701" w:type="dxa"/>
            <w:vMerge/>
            <w:vAlign w:val="center"/>
          </w:tcPr>
          <w:p w14:paraId="4EB5751A" w14:textId="77777777" w:rsidR="00766A9C" w:rsidRPr="00D638A7" w:rsidRDefault="00766A9C" w:rsidP="00766A9C">
            <w:pPr>
              <w:pStyle w:val="ConsPlusNormal"/>
              <w:tabs>
                <w:tab w:val="left" w:pos="1134"/>
              </w:tabs>
              <w:jc w:val="center"/>
              <w:rPr>
                <w:sz w:val="22"/>
                <w:szCs w:val="22"/>
              </w:rPr>
            </w:pPr>
          </w:p>
        </w:tc>
      </w:tr>
      <w:tr w:rsidR="00766A9C" w:rsidRPr="00D638A7" w14:paraId="72C30A84" w14:textId="77777777" w:rsidTr="00D638A7">
        <w:trPr>
          <w:trHeight w:val="540"/>
          <w:jc w:val="center"/>
        </w:trPr>
        <w:tc>
          <w:tcPr>
            <w:tcW w:w="562" w:type="dxa"/>
            <w:vAlign w:val="center"/>
          </w:tcPr>
          <w:p w14:paraId="7C4F9774"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8</w:t>
            </w:r>
          </w:p>
        </w:tc>
        <w:tc>
          <w:tcPr>
            <w:tcW w:w="1985" w:type="dxa"/>
            <w:vAlign w:val="center"/>
          </w:tcPr>
          <w:p w14:paraId="1472401E" w14:textId="77777777" w:rsidR="00766A9C" w:rsidRPr="00D638A7" w:rsidRDefault="00766A9C" w:rsidP="00766A9C">
            <w:pPr>
              <w:rPr>
                <w:sz w:val="22"/>
              </w:rPr>
            </w:pPr>
            <w:r w:rsidRPr="00D638A7">
              <w:rPr>
                <w:sz w:val="22"/>
              </w:rPr>
              <w:t>Клей для стеклообоев</w:t>
            </w:r>
          </w:p>
        </w:tc>
        <w:tc>
          <w:tcPr>
            <w:tcW w:w="709" w:type="dxa"/>
            <w:vAlign w:val="center"/>
          </w:tcPr>
          <w:p w14:paraId="7E1285DA"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27A5FCED" w14:textId="77777777" w:rsidR="00766A9C" w:rsidRPr="00D638A7" w:rsidRDefault="00766A9C" w:rsidP="00766A9C">
            <w:pPr>
              <w:pStyle w:val="ConsPlusNormal"/>
              <w:tabs>
                <w:tab w:val="left" w:pos="1134"/>
              </w:tabs>
              <w:jc w:val="center"/>
              <w:rPr>
                <w:sz w:val="22"/>
                <w:szCs w:val="22"/>
              </w:rPr>
            </w:pPr>
            <w:r w:rsidRPr="00D638A7">
              <w:rPr>
                <w:sz w:val="22"/>
                <w:szCs w:val="22"/>
              </w:rPr>
              <w:t>43</w:t>
            </w:r>
          </w:p>
        </w:tc>
        <w:tc>
          <w:tcPr>
            <w:tcW w:w="1559" w:type="dxa"/>
            <w:vAlign w:val="center"/>
          </w:tcPr>
          <w:p w14:paraId="25E4C5F9" w14:textId="77777777" w:rsidR="00766A9C" w:rsidRPr="00D638A7" w:rsidRDefault="00766A9C" w:rsidP="00766A9C">
            <w:pPr>
              <w:pStyle w:val="ConsPlusNormal"/>
              <w:tabs>
                <w:tab w:val="left" w:pos="1134"/>
              </w:tabs>
              <w:jc w:val="center"/>
              <w:rPr>
                <w:sz w:val="22"/>
                <w:szCs w:val="22"/>
              </w:rPr>
            </w:pPr>
            <w:r w:rsidRPr="00D638A7">
              <w:rPr>
                <w:sz w:val="22"/>
                <w:szCs w:val="22"/>
              </w:rPr>
              <w:t>3</w:t>
            </w:r>
          </w:p>
        </w:tc>
        <w:tc>
          <w:tcPr>
            <w:tcW w:w="1134" w:type="dxa"/>
            <w:vAlign w:val="center"/>
          </w:tcPr>
          <w:p w14:paraId="548BABEF" w14:textId="77777777" w:rsidR="00766A9C" w:rsidRPr="00D638A7" w:rsidRDefault="00766A9C" w:rsidP="00766A9C">
            <w:pPr>
              <w:pStyle w:val="ConsPlusNormal"/>
              <w:tabs>
                <w:tab w:val="left" w:pos="1134"/>
              </w:tabs>
              <w:jc w:val="center"/>
              <w:rPr>
                <w:sz w:val="22"/>
                <w:szCs w:val="22"/>
              </w:rPr>
            </w:pPr>
            <w:r w:rsidRPr="00D638A7">
              <w:rPr>
                <w:sz w:val="22"/>
                <w:szCs w:val="22"/>
              </w:rPr>
              <w:t>46</w:t>
            </w:r>
          </w:p>
        </w:tc>
        <w:tc>
          <w:tcPr>
            <w:tcW w:w="2127" w:type="dxa"/>
            <w:vAlign w:val="center"/>
          </w:tcPr>
          <w:p w14:paraId="0D4FDECC" w14:textId="77777777" w:rsidR="00766A9C" w:rsidRPr="00D638A7" w:rsidRDefault="00766A9C" w:rsidP="00766A9C">
            <w:pPr>
              <w:pStyle w:val="ConsPlusNormal"/>
              <w:tabs>
                <w:tab w:val="left" w:pos="1134"/>
              </w:tabs>
              <w:jc w:val="center"/>
              <w:rPr>
                <w:sz w:val="22"/>
                <w:szCs w:val="22"/>
              </w:rPr>
            </w:pPr>
            <w:r w:rsidRPr="00D638A7">
              <w:rPr>
                <w:sz w:val="22"/>
                <w:szCs w:val="22"/>
              </w:rPr>
              <w:t>10726339</w:t>
            </w:r>
          </w:p>
        </w:tc>
        <w:tc>
          <w:tcPr>
            <w:tcW w:w="1701" w:type="dxa"/>
            <w:vMerge/>
            <w:vAlign w:val="center"/>
          </w:tcPr>
          <w:p w14:paraId="4C22EBF6" w14:textId="77777777" w:rsidR="00766A9C" w:rsidRPr="00D638A7" w:rsidRDefault="00766A9C" w:rsidP="00766A9C">
            <w:pPr>
              <w:pStyle w:val="ConsPlusNormal"/>
              <w:tabs>
                <w:tab w:val="left" w:pos="1134"/>
              </w:tabs>
              <w:jc w:val="center"/>
              <w:rPr>
                <w:sz w:val="22"/>
                <w:szCs w:val="22"/>
              </w:rPr>
            </w:pPr>
          </w:p>
        </w:tc>
      </w:tr>
      <w:tr w:rsidR="00766A9C" w:rsidRPr="00D638A7" w14:paraId="31C5643D" w14:textId="77777777" w:rsidTr="00D638A7">
        <w:trPr>
          <w:trHeight w:val="540"/>
          <w:jc w:val="center"/>
        </w:trPr>
        <w:tc>
          <w:tcPr>
            <w:tcW w:w="562" w:type="dxa"/>
            <w:vAlign w:val="center"/>
          </w:tcPr>
          <w:p w14:paraId="3F77551A"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9</w:t>
            </w:r>
          </w:p>
        </w:tc>
        <w:tc>
          <w:tcPr>
            <w:tcW w:w="1985" w:type="dxa"/>
            <w:vAlign w:val="center"/>
          </w:tcPr>
          <w:p w14:paraId="600896B1" w14:textId="77777777" w:rsidR="00766A9C" w:rsidRPr="00D638A7" w:rsidRDefault="00766A9C" w:rsidP="00766A9C">
            <w:pPr>
              <w:rPr>
                <w:sz w:val="22"/>
              </w:rPr>
            </w:pPr>
            <w:r w:rsidRPr="00D638A7">
              <w:rPr>
                <w:sz w:val="22"/>
              </w:rPr>
              <w:t>Клей плиточный, 25 кг</w:t>
            </w:r>
          </w:p>
        </w:tc>
        <w:tc>
          <w:tcPr>
            <w:tcW w:w="709" w:type="dxa"/>
            <w:vAlign w:val="center"/>
          </w:tcPr>
          <w:p w14:paraId="4489F2BF"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7B32592F" w14:textId="77777777" w:rsidR="00766A9C" w:rsidRPr="00D638A7" w:rsidRDefault="00766A9C" w:rsidP="00766A9C">
            <w:pPr>
              <w:pStyle w:val="ConsPlusNormal"/>
              <w:tabs>
                <w:tab w:val="left" w:pos="1134"/>
              </w:tabs>
              <w:jc w:val="center"/>
              <w:rPr>
                <w:sz w:val="22"/>
                <w:szCs w:val="22"/>
              </w:rPr>
            </w:pPr>
            <w:r w:rsidRPr="00D638A7">
              <w:rPr>
                <w:sz w:val="22"/>
                <w:szCs w:val="22"/>
              </w:rPr>
              <w:t>82</w:t>
            </w:r>
          </w:p>
        </w:tc>
        <w:tc>
          <w:tcPr>
            <w:tcW w:w="1559" w:type="dxa"/>
            <w:vAlign w:val="center"/>
          </w:tcPr>
          <w:p w14:paraId="55944B12" w14:textId="77777777" w:rsidR="00766A9C" w:rsidRPr="00D638A7" w:rsidRDefault="00766A9C" w:rsidP="00766A9C">
            <w:pPr>
              <w:pStyle w:val="ConsPlusNormal"/>
              <w:tabs>
                <w:tab w:val="left" w:pos="1134"/>
              </w:tabs>
              <w:jc w:val="center"/>
              <w:rPr>
                <w:sz w:val="22"/>
                <w:szCs w:val="22"/>
              </w:rPr>
            </w:pPr>
            <w:r w:rsidRPr="00D638A7">
              <w:rPr>
                <w:sz w:val="22"/>
                <w:szCs w:val="22"/>
              </w:rPr>
              <w:t>22</w:t>
            </w:r>
          </w:p>
        </w:tc>
        <w:tc>
          <w:tcPr>
            <w:tcW w:w="1134" w:type="dxa"/>
            <w:vAlign w:val="center"/>
          </w:tcPr>
          <w:p w14:paraId="3510DA11" w14:textId="77777777" w:rsidR="00766A9C" w:rsidRPr="00D638A7" w:rsidRDefault="00766A9C" w:rsidP="00766A9C">
            <w:pPr>
              <w:pStyle w:val="ConsPlusNormal"/>
              <w:tabs>
                <w:tab w:val="left" w:pos="1134"/>
              </w:tabs>
              <w:jc w:val="center"/>
              <w:rPr>
                <w:sz w:val="22"/>
                <w:szCs w:val="22"/>
              </w:rPr>
            </w:pPr>
            <w:r w:rsidRPr="00D638A7">
              <w:rPr>
                <w:sz w:val="22"/>
                <w:szCs w:val="22"/>
              </w:rPr>
              <w:t>104</w:t>
            </w:r>
          </w:p>
        </w:tc>
        <w:tc>
          <w:tcPr>
            <w:tcW w:w="2127" w:type="dxa"/>
            <w:vAlign w:val="center"/>
          </w:tcPr>
          <w:p w14:paraId="628A808F" w14:textId="77777777" w:rsidR="00766A9C" w:rsidRPr="00D638A7" w:rsidRDefault="00766A9C" w:rsidP="00766A9C">
            <w:pPr>
              <w:pStyle w:val="ConsPlusNormal"/>
              <w:tabs>
                <w:tab w:val="left" w:pos="1134"/>
              </w:tabs>
              <w:jc w:val="center"/>
              <w:rPr>
                <w:sz w:val="22"/>
                <w:szCs w:val="22"/>
              </w:rPr>
            </w:pPr>
            <w:r w:rsidRPr="00D638A7">
              <w:rPr>
                <w:sz w:val="22"/>
                <w:szCs w:val="22"/>
              </w:rPr>
              <w:t>10749774</w:t>
            </w:r>
          </w:p>
        </w:tc>
        <w:tc>
          <w:tcPr>
            <w:tcW w:w="1701" w:type="dxa"/>
            <w:vMerge/>
            <w:vAlign w:val="center"/>
          </w:tcPr>
          <w:p w14:paraId="7672EB9A" w14:textId="77777777" w:rsidR="00766A9C" w:rsidRPr="00D638A7" w:rsidRDefault="00766A9C" w:rsidP="00766A9C">
            <w:pPr>
              <w:pStyle w:val="ConsPlusNormal"/>
              <w:tabs>
                <w:tab w:val="left" w:pos="1134"/>
              </w:tabs>
              <w:jc w:val="center"/>
              <w:rPr>
                <w:sz w:val="22"/>
                <w:szCs w:val="22"/>
              </w:rPr>
            </w:pPr>
          </w:p>
        </w:tc>
      </w:tr>
      <w:tr w:rsidR="00766A9C" w:rsidRPr="00D638A7" w14:paraId="1355ABF0" w14:textId="77777777" w:rsidTr="00D638A7">
        <w:trPr>
          <w:trHeight w:val="540"/>
          <w:jc w:val="center"/>
        </w:trPr>
        <w:tc>
          <w:tcPr>
            <w:tcW w:w="562" w:type="dxa"/>
            <w:vAlign w:val="center"/>
          </w:tcPr>
          <w:p w14:paraId="7CA34436"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10</w:t>
            </w:r>
          </w:p>
        </w:tc>
        <w:tc>
          <w:tcPr>
            <w:tcW w:w="1985" w:type="dxa"/>
            <w:vAlign w:val="center"/>
          </w:tcPr>
          <w:p w14:paraId="1E7CB378" w14:textId="77777777" w:rsidR="00766A9C" w:rsidRPr="00D638A7" w:rsidRDefault="00766A9C" w:rsidP="00766A9C">
            <w:pPr>
              <w:rPr>
                <w:sz w:val="22"/>
              </w:rPr>
            </w:pPr>
            <w:r w:rsidRPr="00D638A7">
              <w:rPr>
                <w:sz w:val="22"/>
              </w:rPr>
              <w:t>Клей универсальный Жидкие гвозди</w:t>
            </w:r>
          </w:p>
        </w:tc>
        <w:tc>
          <w:tcPr>
            <w:tcW w:w="709" w:type="dxa"/>
            <w:vAlign w:val="center"/>
          </w:tcPr>
          <w:p w14:paraId="30FDD325"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1499F009" w14:textId="77777777" w:rsidR="00766A9C" w:rsidRPr="00D638A7" w:rsidRDefault="00766A9C" w:rsidP="00766A9C">
            <w:pPr>
              <w:pStyle w:val="ConsPlusNormal"/>
              <w:tabs>
                <w:tab w:val="left" w:pos="1134"/>
              </w:tabs>
              <w:jc w:val="center"/>
              <w:rPr>
                <w:sz w:val="22"/>
                <w:szCs w:val="22"/>
              </w:rPr>
            </w:pPr>
            <w:r w:rsidRPr="00D638A7">
              <w:rPr>
                <w:sz w:val="22"/>
                <w:szCs w:val="22"/>
              </w:rPr>
              <w:t>139</w:t>
            </w:r>
          </w:p>
        </w:tc>
        <w:tc>
          <w:tcPr>
            <w:tcW w:w="1559" w:type="dxa"/>
            <w:vAlign w:val="center"/>
          </w:tcPr>
          <w:p w14:paraId="709A4895" w14:textId="77777777" w:rsidR="00766A9C" w:rsidRPr="00D638A7" w:rsidRDefault="00766A9C" w:rsidP="00766A9C">
            <w:pPr>
              <w:pStyle w:val="ConsPlusNormal"/>
              <w:tabs>
                <w:tab w:val="left" w:pos="1134"/>
              </w:tabs>
              <w:jc w:val="center"/>
              <w:rPr>
                <w:sz w:val="22"/>
                <w:szCs w:val="22"/>
              </w:rPr>
            </w:pPr>
            <w:r w:rsidRPr="00D638A7">
              <w:rPr>
                <w:sz w:val="22"/>
                <w:szCs w:val="22"/>
              </w:rPr>
              <w:t>93</w:t>
            </w:r>
          </w:p>
        </w:tc>
        <w:tc>
          <w:tcPr>
            <w:tcW w:w="1134" w:type="dxa"/>
            <w:vAlign w:val="center"/>
          </w:tcPr>
          <w:p w14:paraId="69DF689F" w14:textId="77777777" w:rsidR="00766A9C" w:rsidRPr="00D638A7" w:rsidRDefault="00766A9C" w:rsidP="00766A9C">
            <w:pPr>
              <w:pStyle w:val="ConsPlusNormal"/>
              <w:tabs>
                <w:tab w:val="left" w:pos="1134"/>
              </w:tabs>
              <w:jc w:val="center"/>
              <w:rPr>
                <w:sz w:val="22"/>
                <w:szCs w:val="22"/>
              </w:rPr>
            </w:pPr>
            <w:r w:rsidRPr="00D638A7">
              <w:rPr>
                <w:sz w:val="22"/>
                <w:szCs w:val="22"/>
              </w:rPr>
              <w:t>232</w:t>
            </w:r>
          </w:p>
        </w:tc>
        <w:tc>
          <w:tcPr>
            <w:tcW w:w="2127" w:type="dxa"/>
            <w:vAlign w:val="center"/>
          </w:tcPr>
          <w:p w14:paraId="3ABD9C90" w14:textId="77777777" w:rsidR="00766A9C" w:rsidRPr="00D638A7" w:rsidRDefault="00766A9C" w:rsidP="00766A9C">
            <w:pPr>
              <w:pStyle w:val="ConsPlusNormal"/>
              <w:tabs>
                <w:tab w:val="left" w:pos="1134"/>
              </w:tabs>
              <w:jc w:val="center"/>
              <w:rPr>
                <w:sz w:val="22"/>
                <w:szCs w:val="22"/>
              </w:rPr>
            </w:pPr>
            <w:r w:rsidRPr="00D638A7">
              <w:rPr>
                <w:sz w:val="22"/>
                <w:szCs w:val="22"/>
              </w:rPr>
              <w:t>10271614</w:t>
            </w:r>
          </w:p>
        </w:tc>
        <w:tc>
          <w:tcPr>
            <w:tcW w:w="1701" w:type="dxa"/>
            <w:vMerge/>
            <w:vAlign w:val="center"/>
          </w:tcPr>
          <w:p w14:paraId="172C235F" w14:textId="77777777" w:rsidR="00766A9C" w:rsidRPr="00D638A7" w:rsidRDefault="00766A9C" w:rsidP="00766A9C">
            <w:pPr>
              <w:pStyle w:val="ConsPlusNormal"/>
              <w:tabs>
                <w:tab w:val="left" w:pos="1134"/>
              </w:tabs>
              <w:jc w:val="center"/>
              <w:rPr>
                <w:sz w:val="22"/>
                <w:szCs w:val="22"/>
              </w:rPr>
            </w:pPr>
          </w:p>
        </w:tc>
      </w:tr>
      <w:tr w:rsidR="00766A9C" w:rsidRPr="00D638A7" w14:paraId="7F01A4F4" w14:textId="77777777" w:rsidTr="00D638A7">
        <w:trPr>
          <w:trHeight w:val="540"/>
          <w:jc w:val="center"/>
        </w:trPr>
        <w:tc>
          <w:tcPr>
            <w:tcW w:w="562" w:type="dxa"/>
            <w:vAlign w:val="center"/>
          </w:tcPr>
          <w:p w14:paraId="58B1C10C"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11</w:t>
            </w:r>
          </w:p>
        </w:tc>
        <w:tc>
          <w:tcPr>
            <w:tcW w:w="1985" w:type="dxa"/>
            <w:vAlign w:val="center"/>
          </w:tcPr>
          <w:p w14:paraId="3647BF4E" w14:textId="77777777" w:rsidR="00766A9C" w:rsidRPr="00D638A7" w:rsidRDefault="00766A9C" w:rsidP="00766A9C">
            <w:pPr>
              <w:rPr>
                <w:sz w:val="22"/>
              </w:rPr>
            </w:pPr>
            <w:r w:rsidRPr="00D638A7">
              <w:rPr>
                <w:sz w:val="22"/>
              </w:rPr>
              <w:t>Клей для линолеума и ковролина</w:t>
            </w:r>
          </w:p>
        </w:tc>
        <w:tc>
          <w:tcPr>
            <w:tcW w:w="709" w:type="dxa"/>
            <w:vAlign w:val="center"/>
          </w:tcPr>
          <w:p w14:paraId="7982D3EC"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2B08F49B" w14:textId="77777777" w:rsidR="00766A9C" w:rsidRPr="00D638A7" w:rsidRDefault="00766A9C" w:rsidP="00766A9C">
            <w:pPr>
              <w:pStyle w:val="ConsPlusNormal"/>
              <w:tabs>
                <w:tab w:val="left" w:pos="1134"/>
              </w:tabs>
              <w:jc w:val="center"/>
              <w:rPr>
                <w:sz w:val="22"/>
                <w:szCs w:val="22"/>
              </w:rPr>
            </w:pPr>
            <w:r w:rsidRPr="00D638A7">
              <w:rPr>
                <w:sz w:val="22"/>
                <w:szCs w:val="22"/>
              </w:rPr>
              <w:t>36</w:t>
            </w:r>
          </w:p>
        </w:tc>
        <w:tc>
          <w:tcPr>
            <w:tcW w:w="1559" w:type="dxa"/>
            <w:vAlign w:val="center"/>
          </w:tcPr>
          <w:p w14:paraId="119C9921" w14:textId="77777777" w:rsidR="00766A9C" w:rsidRPr="00D638A7" w:rsidRDefault="00766A9C" w:rsidP="00766A9C">
            <w:pPr>
              <w:pStyle w:val="ConsPlusNormal"/>
              <w:tabs>
                <w:tab w:val="left" w:pos="1134"/>
              </w:tabs>
              <w:jc w:val="center"/>
              <w:rPr>
                <w:sz w:val="22"/>
                <w:szCs w:val="22"/>
              </w:rPr>
            </w:pPr>
            <w:r w:rsidRPr="00D638A7">
              <w:rPr>
                <w:sz w:val="22"/>
                <w:szCs w:val="22"/>
              </w:rPr>
              <w:t>15</w:t>
            </w:r>
          </w:p>
        </w:tc>
        <w:tc>
          <w:tcPr>
            <w:tcW w:w="1134" w:type="dxa"/>
            <w:vAlign w:val="center"/>
          </w:tcPr>
          <w:p w14:paraId="3FAB5105" w14:textId="77777777" w:rsidR="00766A9C" w:rsidRPr="00D638A7" w:rsidRDefault="00766A9C" w:rsidP="00766A9C">
            <w:pPr>
              <w:pStyle w:val="ConsPlusNormal"/>
              <w:tabs>
                <w:tab w:val="left" w:pos="1134"/>
              </w:tabs>
              <w:jc w:val="center"/>
              <w:rPr>
                <w:sz w:val="22"/>
                <w:szCs w:val="22"/>
              </w:rPr>
            </w:pPr>
            <w:r w:rsidRPr="00D638A7">
              <w:rPr>
                <w:sz w:val="22"/>
                <w:szCs w:val="22"/>
              </w:rPr>
              <w:t>51</w:t>
            </w:r>
          </w:p>
        </w:tc>
        <w:tc>
          <w:tcPr>
            <w:tcW w:w="2127" w:type="dxa"/>
            <w:vAlign w:val="center"/>
          </w:tcPr>
          <w:p w14:paraId="2A4FF1FA" w14:textId="77777777" w:rsidR="00766A9C" w:rsidRPr="00D638A7" w:rsidRDefault="00231993" w:rsidP="00766A9C">
            <w:pPr>
              <w:pStyle w:val="ConsPlusNormal"/>
              <w:tabs>
                <w:tab w:val="left" w:pos="1134"/>
              </w:tabs>
              <w:jc w:val="center"/>
              <w:rPr>
                <w:sz w:val="22"/>
                <w:szCs w:val="22"/>
              </w:rPr>
            </w:pPr>
            <w:r w:rsidRPr="00D638A7">
              <w:rPr>
                <w:sz w:val="22"/>
                <w:szCs w:val="22"/>
              </w:rPr>
              <w:t>10859033</w:t>
            </w:r>
          </w:p>
        </w:tc>
        <w:tc>
          <w:tcPr>
            <w:tcW w:w="1701" w:type="dxa"/>
            <w:vMerge/>
            <w:vAlign w:val="center"/>
          </w:tcPr>
          <w:p w14:paraId="5802D065" w14:textId="77777777" w:rsidR="00766A9C" w:rsidRPr="00D638A7" w:rsidRDefault="00766A9C" w:rsidP="00766A9C">
            <w:pPr>
              <w:pStyle w:val="ConsPlusNormal"/>
              <w:tabs>
                <w:tab w:val="left" w:pos="1134"/>
              </w:tabs>
              <w:jc w:val="center"/>
              <w:rPr>
                <w:sz w:val="22"/>
                <w:szCs w:val="22"/>
              </w:rPr>
            </w:pPr>
          </w:p>
        </w:tc>
      </w:tr>
      <w:tr w:rsidR="00766A9C" w:rsidRPr="00D638A7" w14:paraId="0AB794E8" w14:textId="77777777" w:rsidTr="00D638A7">
        <w:trPr>
          <w:trHeight w:val="540"/>
          <w:jc w:val="center"/>
        </w:trPr>
        <w:tc>
          <w:tcPr>
            <w:tcW w:w="562" w:type="dxa"/>
            <w:vAlign w:val="center"/>
          </w:tcPr>
          <w:p w14:paraId="7D2224EA"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12</w:t>
            </w:r>
          </w:p>
        </w:tc>
        <w:tc>
          <w:tcPr>
            <w:tcW w:w="1985" w:type="dxa"/>
            <w:vAlign w:val="center"/>
          </w:tcPr>
          <w:p w14:paraId="21EF2403" w14:textId="77777777" w:rsidR="00766A9C" w:rsidRPr="00D638A7" w:rsidRDefault="00766A9C" w:rsidP="00766A9C">
            <w:pPr>
              <w:rPr>
                <w:sz w:val="22"/>
              </w:rPr>
            </w:pPr>
            <w:r w:rsidRPr="00D638A7">
              <w:rPr>
                <w:sz w:val="22"/>
              </w:rPr>
              <w:t>Ключ разводной</w:t>
            </w:r>
          </w:p>
        </w:tc>
        <w:tc>
          <w:tcPr>
            <w:tcW w:w="709" w:type="dxa"/>
            <w:vAlign w:val="center"/>
          </w:tcPr>
          <w:p w14:paraId="6E455C6E"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75F7E3E4" w14:textId="77777777" w:rsidR="00766A9C" w:rsidRPr="00D638A7" w:rsidRDefault="00766A9C" w:rsidP="00766A9C">
            <w:pPr>
              <w:pStyle w:val="ConsPlusNormal"/>
              <w:tabs>
                <w:tab w:val="left" w:pos="1134"/>
              </w:tabs>
              <w:jc w:val="center"/>
              <w:rPr>
                <w:sz w:val="22"/>
                <w:szCs w:val="22"/>
              </w:rPr>
            </w:pPr>
            <w:r w:rsidRPr="00D638A7">
              <w:rPr>
                <w:sz w:val="22"/>
                <w:szCs w:val="22"/>
              </w:rPr>
              <w:t>33</w:t>
            </w:r>
          </w:p>
        </w:tc>
        <w:tc>
          <w:tcPr>
            <w:tcW w:w="1559" w:type="dxa"/>
            <w:vAlign w:val="center"/>
          </w:tcPr>
          <w:p w14:paraId="41EE8C74" w14:textId="77777777" w:rsidR="00766A9C" w:rsidRPr="00D638A7" w:rsidRDefault="00766A9C" w:rsidP="00766A9C">
            <w:pPr>
              <w:pStyle w:val="ConsPlusNormal"/>
              <w:tabs>
                <w:tab w:val="left" w:pos="1134"/>
              </w:tabs>
              <w:jc w:val="center"/>
              <w:rPr>
                <w:sz w:val="22"/>
                <w:szCs w:val="22"/>
              </w:rPr>
            </w:pPr>
            <w:r w:rsidRPr="00D638A7">
              <w:rPr>
                <w:sz w:val="22"/>
                <w:szCs w:val="22"/>
              </w:rPr>
              <w:t>37</w:t>
            </w:r>
          </w:p>
        </w:tc>
        <w:tc>
          <w:tcPr>
            <w:tcW w:w="1134" w:type="dxa"/>
            <w:vAlign w:val="center"/>
          </w:tcPr>
          <w:p w14:paraId="778F03E5" w14:textId="77777777" w:rsidR="00766A9C" w:rsidRPr="00D638A7" w:rsidRDefault="00766A9C" w:rsidP="00766A9C">
            <w:pPr>
              <w:pStyle w:val="ConsPlusNormal"/>
              <w:tabs>
                <w:tab w:val="left" w:pos="1134"/>
              </w:tabs>
              <w:jc w:val="center"/>
              <w:rPr>
                <w:sz w:val="22"/>
                <w:szCs w:val="22"/>
              </w:rPr>
            </w:pPr>
            <w:r w:rsidRPr="00D638A7">
              <w:rPr>
                <w:sz w:val="22"/>
                <w:szCs w:val="22"/>
              </w:rPr>
              <w:t>70</w:t>
            </w:r>
          </w:p>
        </w:tc>
        <w:tc>
          <w:tcPr>
            <w:tcW w:w="2127" w:type="dxa"/>
            <w:vAlign w:val="center"/>
          </w:tcPr>
          <w:p w14:paraId="44956C84" w14:textId="77777777" w:rsidR="00766A9C" w:rsidRPr="00D638A7" w:rsidRDefault="00766A9C" w:rsidP="00766A9C">
            <w:pPr>
              <w:pStyle w:val="ConsPlusNormal"/>
              <w:tabs>
                <w:tab w:val="left" w:pos="1134"/>
              </w:tabs>
              <w:jc w:val="center"/>
              <w:rPr>
                <w:sz w:val="22"/>
                <w:szCs w:val="22"/>
              </w:rPr>
            </w:pPr>
            <w:r w:rsidRPr="00D638A7">
              <w:rPr>
                <w:sz w:val="22"/>
                <w:szCs w:val="22"/>
              </w:rPr>
              <w:t>10414545</w:t>
            </w:r>
          </w:p>
        </w:tc>
        <w:tc>
          <w:tcPr>
            <w:tcW w:w="1701" w:type="dxa"/>
            <w:vMerge/>
            <w:vAlign w:val="center"/>
          </w:tcPr>
          <w:p w14:paraId="3370D567" w14:textId="77777777" w:rsidR="00766A9C" w:rsidRPr="00D638A7" w:rsidRDefault="00766A9C" w:rsidP="00766A9C">
            <w:pPr>
              <w:pStyle w:val="ConsPlusNormal"/>
              <w:tabs>
                <w:tab w:val="left" w:pos="1134"/>
              </w:tabs>
              <w:jc w:val="center"/>
              <w:rPr>
                <w:sz w:val="22"/>
                <w:szCs w:val="22"/>
              </w:rPr>
            </w:pPr>
          </w:p>
        </w:tc>
      </w:tr>
      <w:tr w:rsidR="00766A9C" w:rsidRPr="00D638A7" w14:paraId="42D3539D" w14:textId="77777777" w:rsidTr="00D638A7">
        <w:trPr>
          <w:trHeight w:val="540"/>
          <w:jc w:val="center"/>
        </w:trPr>
        <w:tc>
          <w:tcPr>
            <w:tcW w:w="562" w:type="dxa"/>
            <w:vAlign w:val="center"/>
          </w:tcPr>
          <w:p w14:paraId="3FD83C82"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13</w:t>
            </w:r>
          </w:p>
        </w:tc>
        <w:tc>
          <w:tcPr>
            <w:tcW w:w="1985" w:type="dxa"/>
            <w:vAlign w:val="center"/>
          </w:tcPr>
          <w:p w14:paraId="659611DA" w14:textId="77777777" w:rsidR="00766A9C" w:rsidRPr="00D638A7" w:rsidRDefault="00766A9C" w:rsidP="00766A9C">
            <w:pPr>
              <w:rPr>
                <w:sz w:val="22"/>
              </w:rPr>
            </w:pPr>
            <w:r w:rsidRPr="00D638A7">
              <w:rPr>
                <w:sz w:val="22"/>
              </w:rPr>
              <w:t>Краска интерьерная водно-дисперсионная белая</w:t>
            </w:r>
          </w:p>
        </w:tc>
        <w:tc>
          <w:tcPr>
            <w:tcW w:w="709" w:type="dxa"/>
            <w:vAlign w:val="center"/>
          </w:tcPr>
          <w:p w14:paraId="4937D51A"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7DF7186A" w14:textId="77777777" w:rsidR="00766A9C" w:rsidRPr="00D638A7" w:rsidRDefault="00766A9C" w:rsidP="00766A9C">
            <w:pPr>
              <w:pStyle w:val="ConsPlusNormal"/>
              <w:tabs>
                <w:tab w:val="left" w:pos="1134"/>
              </w:tabs>
              <w:jc w:val="center"/>
              <w:rPr>
                <w:sz w:val="22"/>
                <w:szCs w:val="22"/>
              </w:rPr>
            </w:pPr>
            <w:r w:rsidRPr="00D638A7">
              <w:rPr>
                <w:sz w:val="22"/>
                <w:szCs w:val="22"/>
              </w:rPr>
              <w:t>64</w:t>
            </w:r>
          </w:p>
        </w:tc>
        <w:tc>
          <w:tcPr>
            <w:tcW w:w="1559" w:type="dxa"/>
            <w:vAlign w:val="center"/>
          </w:tcPr>
          <w:p w14:paraId="0B708FC6" w14:textId="77777777" w:rsidR="00766A9C" w:rsidRPr="00D638A7" w:rsidRDefault="00766A9C" w:rsidP="00766A9C">
            <w:pPr>
              <w:pStyle w:val="ConsPlusNormal"/>
              <w:tabs>
                <w:tab w:val="left" w:pos="1134"/>
              </w:tabs>
              <w:jc w:val="center"/>
              <w:rPr>
                <w:sz w:val="22"/>
                <w:szCs w:val="22"/>
              </w:rPr>
            </w:pPr>
            <w:r w:rsidRPr="00D638A7">
              <w:rPr>
                <w:sz w:val="22"/>
                <w:szCs w:val="22"/>
              </w:rPr>
              <w:t>125</w:t>
            </w:r>
          </w:p>
        </w:tc>
        <w:tc>
          <w:tcPr>
            <w:tcW w:w="1134" w:type="dxa"/>
            <w:vAlign w:val="center"/>
          </w:tcPr>
          <w:p w14:paraId="78485CBE" w14:textId="77777777" w:rsidR="00766A9C" w:rsidRPr="00D638A7" w:rsidRDefault="00766A9C" w:rsidP="00766A9C">
            <w:pPr>
              <w:pStyle w:val="ConsPlusNormal"/>
              <w:tabs>
                <w:tab w:val="left" w:pos="1134"/>
              </w:tabs>
              <w:jc w:val="center"/>
              <w:rPr>
                <w:sz w:val="22"/>
                <w:szCs w:val="22"/>
              </w:rPr>
            </w:pPr>
            <w:r w:rsidRPr="00D638A7">
              <w:rPr>
                <w:sz w:val="22"/>
                <w:szCs w:val="22"/>
              </w:rPr>
              <w:t>189</w:t>
            </w:r>
          </w:p>
        </w:tc>
        <w:tc>
          <w:tcPr>
            <w:tcW w:w="2127" w:type="dxa"/>
            <w:vAlign w:val="center"/>
          </w:tcPr>
          <w:p w14:paraId="0B1ADF9C" w14:textId="77777777" w:rsidR="00766A9C" w:rsidRPr="00D638A7" w:rsidRDefault="00766A9C" w:rsidP="00766A9C">
            <w:pPr>
              <w:pStyle w:val="ConsPlusNormal"/>
              <w:tabs>
                <w:tab w:val="left" w:pos="1134"/>
              </w:tabs>
              <w:jc w:val="center"/>
              <w:rPr>
                <w:sz w:val="22"/>
                <w:szCs w:val="22"/>
              </w:rPr>
            </w:pPr>
            <w:r w:rsidRPr="00D638A7">
              <w:rPr>
                <w:sz w:val="22"/>
                <w:szCs w:val="22"/>
              </w:rPr>
              <w:t>10131396</w:t>
            </w:r>
          </w:p>
        </w:tc>
        <w:tc>
          <w:tcPr>
            <w:tcW w:w="1701" w:type="dxa"/>
            <w:vMerge/>
            <w:vAlign w:val="center"/>
          </w:tcPr>
          <w:p w14:paraId="21011D72" w14:textId="77777777" w:rsidR="00766A9C" w:rsidRPr="00D638A7" w:rsidRDefault="00766A9C" w:rsidP="00766A9C">
            <w:pPr>
              <w:pStyle w:val="ConsPlusNormal"/>
              <w:tabs>
                <w:tab w:val="left" w:pos="1134"/>
              </w:tabs>
              <w:jc w:val="center"/>
              <w:rPr>
                <w:sz w:val="22"/>
                <w:szCs w:val="22"/>
              </w:rPr>
            </w:pPr>
          </w:p>
        </w:tc>
      </w:tr>
      <w:tr w:rsidR="00766A9C" w:rsidRPr="00D638A7" w14:paraId="34780FF0" w14:textId="77777777" w:rsidTr="00D638A7">
        <w:trPr>
          <w:trHeight w:val="540"/>
          <w:jc w:val="center"/>
        </w:trPr>
        <w:tc>
          <w:tcPr>
            <w:tcW w:w="562" w:type="dxa"/>
            <w:vAlign w:val="center"/>
          </w:tcPr>
          <w:p w14:paraId="403B8687"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14</w:t>
            </w:r>
          </w:p>
        </w:tc>
        <w:tc>
          <w:tcPr>
            <w:tcW w:w="1985" w:type="dxa"/>
            <w:vAlign w:val="center"/>
          </w:tcPr>
          <w:p w14:paraId="46A4B060" w14:textId="77777777" w:rsidR="00766A9C" w:rsidRPr="00D638A7" w:rsidRDefault="00766A9C" w:rsidP="00766A9C">
            <w:pPr>
              <w:rPr>
                <w:sz w:val="22"/>
              </w:rPr>
            </w:pPr>
            <w:r w:rsidRPr="00D638A7">
              <w:rPr>
                <w:sz w:val="22"/>
              </w:rPr>
              <w:t>Краска масляная МА-15 белая</w:t>
            </w:r>
          </w:p>
        </w:tc>
        <w:tc>
          <w:tcPr>
            <w:tcW w:w="709" w:type="dxa"/>
            <w:vAlign w:val="center"/>
          </w:tcPr>
          <w:p w14:paraId="370F29B8"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5BC03F53" w14:textId="77777777" w:rsidR="00766A9C" w:rsidRPr="00D638A7" w:rsidRDefault="00766A9C" w:rsidP="00766A9C">
            <w:pPr>
              <w:pStyle w:val="ConsPlusNormal"/>
              <w:tabs>
                <w:tab w:val="left" w:pos="1134"/>
              </w:tabs>
              <w:jc w:val="center"/>
              <w:rPr>
                <w:sz w:val="22"/>
                <w:szCs w:val="22"/>
              </w:rPr>
            </w:pPr>
            <w:r w:rsidRPr="00D638A7">
              <w:rPr>
                <w:sz w:val="22"/>
                <w:szCs w:val="22"/>
              </w:rPr>
              <w:t>46</w:t>
            </w:r>
          </w:p>
        </w:tc>
        <w:tc>
          <w:tcPr>
            <w:tcW w:w="1559" w:type="dxa"/>
            <w:vAlign w:val="center"/>
          </w:tcPr>
          <w:p w14:paraId="794A37ED" w14:textId="77777777" w:rsidR="00766A9C" w:rsidRPr="00D638A7" w:rsidRDefault="00766A9C" w:rsidP="00766A9C">
            <w:pPr>
              <w:pStyle w:val="ConsPlusNormal"/>
              <w:tabs>
                <w:tab w:val="left" w:pos="1134"/>
              </w:tabs>
              <w:jc w:val="center"/>
              <w:rPr>
                <w:sz w:val="22"/>
                <w:szCs w:val="22"/>
              </w:rPr>
            </w:pPr>
            <w:r w:rsidRPr="00D638A7">
              <w:rPr>
                <w:sz w:val="22"/>
                <w:szCs w:val="22"/>
              </w:rPr>
              <w:t>18</w:t>
            </w:r>
          </w:p>
        </w:tc>
        <w:tc>
          <w:tcPr>
            <w:tcW w:w="1134" w:type="dxa"/>
            <w:vAlign w:val="center"/>
          </w:tcPr>
          <w:p w14:paraId="2F508B11" w14:textId="77777777" w:rsidR="00766A9C" w:rsidRPr="00D638A7" w:rsidRDefault="00766A9C" w:rsidP="00766A9C">
            <w:pPr>
              <w:pStyle w:val="ConsPlusNormal"/>
              <w:tabs>
                <w:tab w:val="left" w:pos="1134"/>
              </w:tabs>
              <w:jc w:val="center"/>
              <w:rPr>
                <w:sz w:val="22"/>
                <w:szCs w:val="22"/>
              </w:rPr>
            </w:pPr>
            <w:r w:rsidRPr="00D638A7">
              <w:rPr>
                <w:sz w:val="22"/>
                <w:szCs w:val="22"/>
              </w:rPr>
              <w:t>64</w:t>
            </w:r>
          </w:p>
        </w:tc>
        <w:tc>
          <w:tcPr>
            <w:tcW w:w="2127" w:type="dxa"/>
            <w:vAlign w:val="center"/>
          </w:tcPr>
          <w:p w14:paraId="3FF3CA57" w14:textId="77777777" w:rsidR="00766A9C" w:rsidRPr="00D638A7" w:rsidRDefault="00766A9C" w:rsidP="00766A9C">
            <w:pPr>
              <w:pStyle w:val="ConsPlusNormal"/>
              <w:tabs>
                <w:tab w:val="left" w:pos="1134"/>
              </w:tabs>
              <w:jc w:val="center"/>
              <w:rPr>
                <w:sz w:val="22"/>
                <w:szCs w:val="22"/>
              </w:rPr>
            </w:pPr>
            <w:r w:rsidRPr="00D638A7">
              <w:rPr>
                <w:sz w:val="22"/>
                <w:szCs w:val="22"/>
              </w:rPr>
              <w:t>10131339</w:t>
            </w:r>
          </w:p>
        </w:tc>
        <w:tc>
          <w:tcPr>
            <w:tcW w:w="1701" w:type="dxa"/>
            <w:vMerge/>
            <w:vAlign w:val="center"/>
          </w:tcPr>
          <w:p w14:paraId="06A64A2B" w14:textId="77777777" w:rsidR="00766A9C" w:rsidRPr="00D638A7" w:rsidRDefault="00766A9C" w:rsidP="00766A9C">
            <w:pPr>
              <w:pStyle w:val="ConsPlusNormal"/>
              <w:tabs>
                <w:tab w:val="left" w:pos="1134"/>
              </w:tabs>
              <w:jc w:val="center"/>
              <w:rPr>
                <w:sz w:val="22"/>
                <w:szCs w:val="22"/>
              </w:rPr>
            </w:pPr>
          </w:p>
        </w:tc>
      </w:tr>
      <w:tr w:rsidR="00766A9C" w:rsidRPr="00D638A7" w14:paraId="4528A423" w14:textId="77777777" w:rsidTr="00D638A7">
        <w:trPr>
          <w:trHeight w:val="540"/>
          <w:jc w:val="center"/>
        </w:trPr>
        <w:tc>
          <w:tcPr>
            <w:tcW w:w="562" w:type="dxa"/>
            <w:vAlign w:val="center"/>
          </w:tcPr>
          <w:p w14:paraId="7D084C7D"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15</w:t>
            </w:r>
          </w:p>
        </w:tc>
        <w:tc>
          <w:tcPr>
            <w:tcW w:w="1985" w:type="dxa"/>
            <w:vAlign w:val="center"/>
          </w:tcPr>
          <w:p w14:paraId="426B639A" w14:textId="77777777" w:rsidR="00766A9C" w:rsidRPr="00D638A7" w:rsidRDefault="00766A9C" w:rsidP="00766A9C">
            <w:pPr>
              <w:rPr>
                <w:sz w:val="22"/>
              </w:rPr>
            </w:pPr>
            <w:r w:rsidRPr="00D638A7">
              <w:rPr>
                <w:sz w:val="22"/>
              </w:rPr>
              <w:t>Краска масляная МА-15 серая</w:t>
            </w:r>
          </w:p>
        </w:tc>
        <w:tc>
          <w:tcPr>
            <w:tcW w:w="709" w:type="dxa"/>
            <w:vAlign w:val="center"/>
          </w:tcPr>
          <w:p w14:paraId="2CD8DF17"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16F34E86" w14:textId="77777777" w:rsidR="00766A9C" w:rsidRPr="00D638A7" w:rsidRDefault="00766A9C" w:rsidP="00766A9C">
            <w:pPr>
              <w:pStyle w:val="ConsPlusNormal"/>
              <w:tabs>
                <w:tab w:val="left" w:pos="1134"/>
              </w:tabs>
              <w:jc w:val="center"/>
              <w:rPr>
                <w:sz w:val="22"/>
                <w:szCs w:val="22"/>
              </w:rPr>
            </w:pPr>
            <w:r w:rsidRPr="00D638A7">
              <w:rPr>
                <w:sz w:val="22"/>
                <w:szCs w:val="22"/>
              </w:rPr>
              <w:t>47</w:t>
            </w:r>
          </w:p>
        </w:tc>
        <w:tc>
          <w:tcPr>
            <w:tcW w:w="1559" w:type="dxa"/>
            <w:vAlign w:val="center"/>
          </w:tcPr>
          <w:p w14:paraId="0F182401" w14:textId="77777777" w:rsidR="00766A9C" w:rsidRPr="00D638A7" w:rsidRDefault="00766A9C" w:rsidP="00766A9C">
            <w:pPr>
              <w:pStyle w:val="ConsPlusNormal"/>
              <w:tabs>
                <w:tab w:val="left" w:pos="1134"/>
              </w:tabs>
              <w:jc w:val="center"/>
              <w:rPr>
                <w:sz w:val="22"/>
                <w:szCs w:val="22"/>
              </w:rPr>
            </w:pPr>
            <w:r w:rsidRPr="00D638A7">
              <w:rPr>
                <w:sz w:val="22"/>
                <w:szCs w:val="22"/>
              </w:rPr>
              <w:t>66</w:t>
            </w:r>
          </w:p>
        </w:tc>
        <w:tc>
          <w:tcPr>
            <w:tcW w:w="1134" w:type="dxa"/>
            <w:vAlign w:val="center"/>
          </w:tcPr>
          <w:p w14:paraId="2C29EC1E" w14:textId="77777777" w:rsidR="00766A9C" w:rsidRPr="00D638A7" w:rsidRDefault="00766A9C" w:rsidP="00766A9C">
            <w:pPr>
              <w:pStyle w:val="ConsPlusNormal"/>
              <w:tabs>
                <w:tab w:val="left" w:pos="1134"/>
              </w:tabs>
              <w:jc w:val="center"/>
              <w:rPr>
                <w:sz w:val="22"/>
                <w:szCs w:val="22"/>
              </w:rPr>
            </w:pPr>
            <w:r w:rsidRPr="00D638A7">
              <w:rPr>
                <w:sz w:val="22"/>
                <w:szCs w:val="22"/>
              </w:rPr>
              <w:t>113</w:t>
            </w:r>
          </w:p>
        </w:tc>
        <w:tc>
          <w:tcPr>
            <w:tcW w:w="2127" w:type="dxa"/>
            <w:vAlign w:val="center"/>
          </w:tcPr>
          <w:p w14:paraId="5F5405C0" w14:textId="77777777" w:rsidR="00766A9C" w:rsidRPr="00D638A7" w:rsidRDefault="00766A9C" w:rsidP="00766A9C">
            <w:pPr>
              <w:pStyle w:val="ConsPlusNormal"/>
              <w:tabs>
                <w:tab w:val="left" w:pos="1134"/>
              </w:tabs>
              <w:jc w:val="center"/>
              <w:rPr>
                <w:sz w:val="22"/>
                <w:szCs w:val="22"/>
              </w:rPr>
            </w:pPr>
            <w:r w:rsidRPr="00D638A7">
              <w:rPr>
                <w:sz w:val="22"/>
                <w:szCs w:val="22"/>
              </w:rPr>
              <w:t>10131339</w:t>
            </w:r>
          </w:p>
        </w:tc>
        <w:tc>
          <w:tcPr>
            <w:tcW w:w="1701" w:type="dxa"/>
            <w:vMerge/>
            <w:vAlign w:val="center"/>
          </w:tcPr>
          <w:p w14:paraId="356D8233" w14:textId="77777777" w:rsidR="00766A9C" w:rsidRPr="00D638A7" w:rsidRDefault="00766A9C" w:rsidP="00766A9C">
            <w:pPr>
              <w:pStyle w:val="ConsPlusNormal"/>
              <w:tabs>
                <w:tab w:val="left" w:pos="1134"/>
              </w:tabs>
              <w:jc w:val="center"/>
              <w:rPr>
                <w:sz w:val="22"/>
                <w:szCs w:val="22"/>
              </w:rPr>
            </w:pPr>
          </w:p>
        </w:tc>
      </w:tr>
      <w:tr w:rsidR="00766A9C" w:rsidRPr="00D638A7" w14:paraId="6F308236" w14:textId="77777777" w:rsidTr="00D638A7">
        <w:trPr>
          <w:trHeight w:val="540"/>
          <w:jc w:val="center"/>
        </w:trPr>
        <w:tc>
          <w:tcPr>
            <w:tcW w:w="562" w:type="dxa"/>
            <w:vAlign w:val="center"/>
          </w:tcPr>
          <w:p w14:paraId="432DA2BD"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16</w:t>
            </w:r>
          </w:p>
        </w:tc>
        <w:tc>
          <w:tcPr>
            <w:tcW w:w="1985" w:type="dxa"/>
            <w:vAlign w:val="center"/>
          </w:tcPr>
          <w:p w14:paraId="48C90633" w14:textId="77777777" w:rsidR="00766A9C" w:rsidRPr="00D638A7" w:rsidRDefault="00766A9C" w:rsidP="00766A9C">
            <w:pPr>
              <w:rPr>
                <w:sz w:val="22"/>
              </w:rPr>
            </w:pPr>
            <w:r w:rsidRPr="00D638A7">
              <w:rPr>
                <w:sz w:val="22"/>
              </w:rPr>
              <w:t>Краска фасадная на акриловой основе</w:t>
            </w:r>
          </w:p>
        </w:tc>
        <w:tc>
          <w:tcPr>
            <w:tcW w:w="709" w:type="dxa"/>
            <w:vAlign w:val="center"/>
          </w:tcPr>
          <w:p w14:paraId="62FFAEB0"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05DD7FD1" w14:textId="77777777" w:rsidR="00766A9C" w:rsidRPr="00D638A7" w:rsidRDefault="00766A9C" w:rsidP="00766A9C">
            <w:pPr>
              <w:pStyle w:val="ConsPlusNormal"/>
              <w:tabs>
                <w:tab w:val="left" w:pos="1134"/>
              </w:tabs>
              <w:jc w:val="center"/>
              <w:rPr>
                <w:sz w:val="22"/>
                <w:szCs w:val="22"/>
              </w:rPr>
            </w:pPr>
            <w:r w:rsidRPr="00D638A7">
              <w:rPr>
                <w:sz w:val="22"/>
                <w:szCs w:val="22"/>
              </w:rPr>
              <w:t>89</w:t>
            </w:r>
          </w:p>
        </w:tc>
        <w:tc>
          <w:tcPr>
            <w:tcW w:w="1559" w:type="dxa"/>
            <w:vAlign w:val="center"/>
          </w:tcPr>
          <w:p w14:paraId="1D7D1B4B" w14:textId="77777777" w:rsidR="00766A9C" w:rsidRPr="00D638A7" w:rsidRDefault="00766A9C" w:rsidP="00766A9C">
            <w:pPr>
              <w:pStyle w:val="ConsPlusNormal"/>
              <w:tabs>
                <w:tab w:val="left" w:pos="1134"/>
              </w:tabs>
              <w:jc w:val="center"/>
              <w:rPr>
                <w:sz w:val="22"/>
                <w:szCs w:val="22"/>
              </w:rPr>
            </w:pPr>
            <w:r w:rsidRPr="00D638A7">
              <w:rPr>
                <w:sz w:val="22"/>
                <w:szCs w:val="22"/>
              </w:rPr>
              <w:t>120</w:t>
            </w:r>
          </w:p>
        </w:tc>
        <w:tc>
          <w:tcPr>
            <w:tcW w:w="1134" w:type="dxa"/>
            <w:vAlign w:val="center"/>
          </w:tcPr>
          <w:p w14:paraId="638CBFB8" w14:textId="77777777" w:rsidR="00766A9C" w:rsidRPr="00D638A7" w:rsidRDefault="00766A9C" w:rsidP="00766A9C">
            <w:pPr>
              <w:pStyle w:val="ConsPlusNormal"/>
              <w:tabs>
                <w:tab w:val="left" w:pos="1134"/>
              </w:tabs>
              <w:jc w:val="center"/>
              <w:rPr>
                <w:sz w:val="22"/>
                <w:szCs w:val="22"/>
              </w:rPr>
            </w:pPr>
            <w:r w:rsidRPr="00D638A7">
              <w:rPr>
                <w:sz w:val="22"/>
                <w:szCs w:val="22"/>
              </w:rPr>
              <w:t>209</w:t>
            </w:r>
          </w:p>
        </w:tc>
        <w:tc>
          <w:tcPr>
            <w:tcW w:w="2127" w:type="dxa"/>
            <w:vAlign w:val="center"/>
          </w:tcPr>
          <w:p w14:paraId="29A3EDE1" w14:textId="77777777" w:rsidR="00766A9C" w:rsidRPr="00D638A7" w:rsidRDefault="00766A9C" w:rsidP="00766A9C">
            <w:pPr>
              <w:pStyle w:val="ConsPlusNormal"/>
              <w:tabs>
                <w:tab w:val="left" w:pos="1134"/>
              </w:tabs>
              <w:jc w:val="center"/>
              <w:rPr>
                <w:sz w:val="22"/>
                <w:szCs w:val="22"/>
              </w:rPr>
            </w:pPr>
            <w:r w:rsidRPr="00D638A7">
              <w:rPr>
                <w:sz w:val="22"/>
                <w:szCs w:val="22"/>
              </w:rPr>
              <w:t>10131355</w:t>
            </w:r>
          </w:p>
        </w:tc>
        <w:tc>
          <w:tcPr>
            <w:tcW w:w="1701" w:type="dxa"/>
            <w:vMerge/>
            <w:vAlign w:val="center"/>
          </w:tcPr>
          <w:p w14:paraId="10E9AA22" w14:textId="77777777" w:rsidR="00766A9C" w:rsidRPr="00D638A7" w:rsidRDefault="00766A9C" w:rsidP="00766A9C">
            <w:pPr>
              <w:pStyle w:val="ConsPlusNormal"/>
              <w:tabs>
                <w:tab w:val="left" w:pos="1134"/>
              </w:tabs>
              <w:jc w:val="center"/>
              <w:rPr>
                <w:sz w:val="22"/>
                <w:szCs w:val="22"/>
              </w:rPr>
            </w:pPr>
          </w:p>
        </w:tc>
      </w:tr>
      <w:tr w:rsidR="00766A9C" w:rsidRPr="00D638A7" w14:paraId="0D20546E" w14:textId="77777777" w:rsidTr="00D638A7">
        <w:trPr>
          <w:trHeight w:val="540"/>
          <w:jc w:val="center"/>
        </w:trPr>
        <w:tc>
          <w:tcPr>
            <w:tcW w:w="562" w:type="dxa"/>
            <w:vAlign w:val="center"/>
          </w:tcPr>
          <w:p w14:paraId="330043BC"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17</w:t>
            </w:r>
          </w:p>
        </w:tc>
        <w:tc>
          <w:tcPr>
            <w:tcW w:w="1985" w:type="dxa"/>
            <w:vAlign w:val="center"/>
          </w:tcPr>
          <w:p w14:paraId="2C334F5A" w14:textId="77777777" w:rsidR="00766A9C" w:rsidRPr="00D638A7" w:rsidRDefault="00766A9C" w:rsidP="00766A9C">
            <w:pPr>
              <w:rPr>
                <w:sz w:val="22"/>
              </w:rPr>
            </w:pPr>
            <w:r w:rsidRPr="00D638A7">
              <w:rPr>
                <w:sz w:val="22"/>
              </w:rPr>
              <w:t>Молоток</w:t>
            </w:r>
          </w:p>
        </w:tc>
        <w:tc>
          <w:tcPr>
            <w:tcW w:w="709" w:type="dxa"/>
            <w:vAlign w:val="center"/>
          </w:tcPr>
          <w:p w14:paraId="4777F12F"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5F6C6878" w14:textId="77777777" w:rsidR="00766A9C" w:rsidRPr="00D638A7" w:rsidRDefault="00766A9C" w:rsidP="00766A9C">
            <w:pPr>
              <w:pStyle w:val="ConsPlusNormal"/>
              <w:tabs>
                <w:tab w:val="left" w:pos="1134"/>
              </w:tabs>
              <w:jc w:val="center"/>
              <w:rPr>
                <w:sz w:val="22"/>
                <w:szCs w:val="22"/>
              </w:rPr>
            </w:pPr>
            <w:r w:rsidRPr="00D638A7">
              <w:rPr>
                <w:sz w:val="22"/>
                <w:szCs w:val="22"/>
              </w:rPr>
              <w:t>38</w:t>
            </w:r>
          </w:p>
        </w:tc>
        <w:tc>
          <w:tcPr>
            <w:tcW w:w="1559" w:type="dxa"/>
            <w:vAlign w:val="center"/>
          </w:tcPr>
          <w:p w14:paraId="5CF0BFF9" w14:textId="77777777" w:rsidR="00766A9C" w:rsidRPr="00D638A7" w:rsidRDefault="00766A9C" w:rsidP="00766A9C">
            <w:pPr>
              <w:pStyle w:val="ConsPlusNormal"/>
              <w:tabs>
                <w:tab w:val="left" w:pos="1134"/>
              </w:tabs>
              <w:jc w:val="center"/>
              <w:rPr>
                <w:sz w:val="22"/>
                <w:szCs w:val="22"/>
              </w:rPr>
            </w:pPr>
            <w:r w:rsidRPr="00D638A7">
              <w:rPr>
                <w:sz w:val="22"/>
                <w:szCs w:val="22"/>
              </w:rPr>
              <w:t>42</w:t>
            </w:r>
          </w:p>
        </w:tc>
        <w:tc>
          <w:tcPr>
            <w:tcW w:w="1134" w:type="dxa"/>
            <w:vAlign w:val="center"/>
          </w:tcPr>
          <w:p w14:paraId="1B01A161" w14:textId="77777777" w:rsidR="00766A9C" w:rsidRPr="00D638A7" w:rsidRDefault="00766A9C" w:rsidP="00766A9C">
            <w:pPr>
              <w:pStyle w:val="ConsPlusNormal"/>
              <w:tabs>
                <w:tab w:val="left" w:pos="1134"/>
              </w:tabs>
              <w:jc w:val="center"/>
              <w:rPr>
                <w:sz w:val="22"/>
                <w:szCs w:val="22"/>
              </w:rPr>
            </w:pPr>
            <w:r w:rsidRPr="00D638A7">
              <w:rPr>
                <w:sz w:val="22"/>
                <w:szCs w:val="22"/>
              </w:rPr>
              <w:t>80</w:t>
            </w:r>
          </w:p>
        </w:tc>
        <w:tc>
          <w:tcPr>
            <w:tcW w:w="2127" w:type="dxa"/>
            <w:vAlign w:val="center"/>
          </w:tcPr>
          <w:p w14:paraId="2898CBA0" w14:textId="77777777" w:rsidR="00766A9C" w:rsidRPr="00D638A7" w:rsidRDefault="00766A9C" w:rsidP="00766A9C">
            <w:pPr>
              <w:pStyle w:val="ConsPlusNormal"/>
              <w:tabs>
                <w:tab w:val="left" w:pos="1134"/>
              </w:tabs>
              <w:jc w:val="center"/>
              <w:rPr>
                <w:sz w:val="22"/>
                <w:szCs w:val="22"/>
              </w:rPr>
            </w:pPr>
            <w:r w:rsidRPr="00D638A7">
              <w:rPr>
                <w:sz w:val="22"/>
                <w:szCs w:val="22"/>
              </w:rPr>
              <w:t>10296120</w:t>
            </w:r>
          </w:p>
        </w:tc>
        <w:tc>
          <w:tcPr>
            <w:tcW w:w="1701" w:type="dxa"/>
            <w:vMerge/>
            <w:vAlign w:val="center"/>
          </w:tcPr>
          <w:p w14:paraId="08C8743F" w14:textId="77777777" w:rsidR="00766A9C" w:rsidRPr="00D638A7" w:rsidRDefault="00766A9C" w:rsidP="00766A9C">
            <w:pPr>
              <w:pStyle w:val="ConsPlusNormal"/>
              <w:tabs>
                <w:tab w:val="left" w:pos="1134"/>
              </w:tabs>
              <w:jc w:val="center"/>
              <w:rPr>
                <w:sz w:val="22"/>
                <w:szCs w:val="22"/>
              </w:rPr>
            </w:pPr>
          </w:p>
        </w:tc>
      </w:tr>
      <w:tr w:rsidR="00766A9C" w:rsidRPr="00D638A7" w14:paraId="691FCAD4" w14:textId="77777777" w:rsidTr="00D638A7">
        <w:trPr>
          <w:trHeight w:val="540"/>
          <w:jc w:val="center"/>
        </w:trPr>
        <w:tc>
          <w:tcPr>
            <w:tcW w:w="562" w:type="dxa"/>
            <w:vAlign w:val="center"/>
          </w:tcPr>
          <w:p w14:paraId="2C53B4A3"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18</w:t>
            </w:r>
          </w:p>
        </w:tc>
        <w:tc>
          <w:tcPr>
            <w:tcW w:w="1985" w:type="dxa"/>
            <w:vAlign w:val="center"/>
          </w:tcPr>
          <w:p w14:paraId="22459F4B" w14:textId="77777777" w:rsidR="00766A9C" w:rsidRPr="00D638A7" w:rsidRDefault="00766A9C" w:rsidP="00766A9C">
            <w:pPr>
              <w:rPr>
                <w:sz w:val="22"/>
              </w:rPr>
            </w:pPr>
            <w:r w:rsidRPr="00D638A7">
              <w:rPr>
                <w:sz w:val="22"/>
              </w:rPr>
              <w:t>Плита ОСП-3 12мм</w:t>
            </w:r>
          </w:p>
        </w:tc>
        <w:tc>
          <w:tcPr>
            <w:tcW w:w="709" w:type="dxa"/>
            <w:vAlign w:val="center"/>
          </w:tcPr>
          <w:p w14:paraId="63FCBE0F"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72144007" w14:textId="77777777" w:rsidR="00766A9C" w:rsidRPr="00D638A7" w:rsidRDefault="00766A9C" w:rsidP="00766A9C">
            <w:pPr>
              <w:pStyle w:val="ConsPlusNormal"/>
              <w:tabs>
                <w:tab w:val="left" w:pos="1134"/>
              </w:tabs>
              <w:jc w:val="center"/>
              <w:rPr>
                <w:sz w:val="22"/>
                <w:szCs w:val="22"/>
              </w:rPr>
            </w:pPr>
            <w:r w:rsidRPr="00D638A7">
              <w:rPr>
                <w:sz w:val="22"/>
                <w:szCs w:val="22"/>
              </w:rPr>
              <w:t>90</w:t>
            </w:r>
          </w:p>
        </w:tc>
        <w:tc>
          <w:tcPr>
            <w:tcW w:w="1559" w:type="dxa"/>
            <w:vAlign w:val="center"/>
          </w:tcPr>
          <w:p w14:paraId="0DE9530B" w14:textId="77777777" w:rsidR="00766A9C" w:rsidRPr="00D638A7" w:rsidRDefault="00766A9C" w:rsidP="00766A9C">
            <w:pPr>
              <w:pStyle w:val="ConsPlusNormal"/>
              <w:tabs>
                <w:tab w:val="left" w:pos="1134"/>
              </w:tabs>
              <w:jc w:val="center"/>
              <w:rPr>
                <w:sz w:val="22"/>
                <w:szCs w:val="22"/>
              </w:rPr>
            </w:pPr>
            <w:r w:rsidRPr="00D638A7">
              <w:rPr>
                <w:sz w:val="22"/>
                <w:szCs w:val="22"/>
              </w:rPr>
              <w:t>25</w:t>
            </w:r>
          </w:p>
        </w:tc>
        <w:tc>
          <w:tcPr>
            <w:tcW w:w="1134" w:type="dxa"/>
            <w:vAlign w:val="center"/>
          </w:tcPr>
          <w:p w14:paraId="4B238245" w14:textId="77777777" w:rsidR="00766A9C" w:rsidRPr="00D638A7" w:rsidRDefault="00766A9C" w:rsidP="00766A9C">
            <w:pPr>
              <w:pStyle w:val="ConsPlusNormal"/>
              <w:tabs>
                <w:tab w:val="left" w:pos="1134"/>
              </w:tabs>
              <w:jc w:val="center"/>
              <w:rPr>
                <w:sz w:val="22"/>
                <w:szCs w:val="22"/>
              </w:rPr>
            </w:pPr>
            <w:r w:rsidRPr="00D638A7">
              <w:rPr>
                <w:sz w:val="22"/>
                <w:szCs w:val="22"/>
              </w:rPr>
              <w:t>115</w:t>
            </w:r>
          </w:p>
        </w:tc>
        <w:tc>
          <w:tcPr>
            <w:tcW w:w="2127" w:type="dxa"/>
            <w:vAlign w:val="center"/>
          </w:tcPr>
          <w:p w14:paraId="2C497087" w14:textId="77777777" w:rsidR="00766A9C" w:rsidRPr="00D638A7" w:rsidRDefault="00231993" w:rsidP="00766A9C">
            <w:pPr>
              <w:pStyle w:val="ConsPlusNormal"/>
              <w:tabs>
                <w:tab w:val="left" w:pos="1134"/>
              </w:tabs>
              <w:jc w:val="center"/>
              <w:rPr>
                <w:sz w:val="22"/>
                <w:szCs w:val="22"/>
              </w:rPr>
            </w:pPr>
            <w:r w:rsidRPr="00D638A7">
              <w:rPr>
                <w:sz w:val="22"/>
                <w:szCs w:val="22"/>
              </w:rPr>
              <w:t>10879061</w:t>
            </w:r>
          </w:p>
        </w:tc>
        <w:tc>
          <w:tcPr>
            <w:tcW w:w="1701" w:type="dxa"/>
            <w:vMerge/>
            <w:vAlign w:val="center"/>
          </w:tcPr>
          <w:p w14:paraId="186EAE42" w14:textId="77777777" w:rsidR="00766A9C" w:rsidRPr="00D638A7" w:rsidRDefault="00766A9C" w:rsidP="00766A9C">
            <w:pPr>
              <w:pStyle w:val="ConsPlusNormal"/>
              <w:tabs>
                <w:tab w:val="left" w:pos="1134"/>
              </w:tabs>
              <w:jc w:val="center"/>
              <w:rPr>
                <w:sz w:val="22"/>
                <w:szCs w:val="22"/>
              </w:rPr>
            </w:pPr>
          </w:p>
        </w:tc>
      </w:tr>
      <w:tr w:rsidR="00766A9C" w:rsidRPr="00D638A7" w14:paraId="3C9191AD" w14:textId="77777777" w:rsidTr="00D638A7">
        <w:trPr>
          <w:trHeight w:val="540"/>
          <w:jc w:val="center"/>
        </w:trPr>
        <w:tc>
          <w:tcPr>
            <w:tcW w:w="562" w:type="dxa"/>
            <w:vAlign w:val="center"/>
          </w:tcPr>
          <w:p w14:paraId="03B51158"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19</w:t>
            </w:r>
          </w:p>
        </w:tc>
        <w:tc>
          <w:tcPr>
            <w:tcW w:w="1985" w:type="dxa"/>
            <w:vAlign w:val="center"/>
          </w:tcPr>
          <w:p w14:paraId="546706C7" w14:textId="77777777" w:rsidR="00766A9C" w:rsidRPr="00D638A7" w:rsidRDefault="00766A9C" w:rsidP="00766A9C">
            <w:pPr>
              <w:rPr>
                <w:sz w:val="22"/>
              </w:rPr>
            </w:pPr>
            <w:r w:rsidRPr="00D638A7">
              <w:rPr>
                <w:sz w:val="22"/>
              </w:rPr>
              <w:t>Плита ОСП-3 9мм</w:t>
            </w:r>
          </w:p>
        </w:tc>
        <w:tc>
          <w:tcPr>
            <w:tcW w:w="709" w:type="dxa"/>
            <w:vAlign w:val="center"/>
          </w:tcPr>
          <w:p w14:paraId="0F7BE7C6"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1F77447D" w14:textId="77777777" w:rsidR="00766A9C" w:rsidRPr="00D638A7" w:rsidRDefault="00766A9C" w:rsidP="00766A9C">
            <w:pPr>
              <w:pStyle w:val="ConsPlusNormal"/>
              <w:tabs>
                <w:tab w:val="left" w:pos="1134"/>
              </w:tabs>
              <w:jc w:val="center"/>
              <w:rPr>
                <w:sz w:val="22"/>
                <w:szCs w:val="22"/>
              </w:rPr>
            </w:pPr>
            <w:r w:rsidRPr="00D638A7">
              <w:rPr>
                <w:sz w:val="22"/>
                <w:szCs w:val="22"/>
              </w:rPr>
              <w:t>43</w:t>
            </w:r>
          </w:p>
        </w:tc>
        <w:tc>
          <w:tcPr>
            <w:tcW w:w="1559" w:type="dxa"/>
            <w:vAlign w:val="center"/>
          </w:tcPr>
          <w:p w14:paraId="3D8B33AC" w14:textId="77777777" w:rsidR="00766A9C" w:rsidRPr="00D638A7" w:rsidRDefault="00766A9C" w:rsidP="00766A9C">
            <w:pPr>
              <w:pStyle w:val="ConsPlusNormal"/>
              <w:tabs>
                <w:tab w:val="left" w:pos="1134"/>
              </w:tabs>
              <w:jc w:val="center"/>
              <w:rPr>
                <w:sz w:val="22"/>
                <w:szCs w:val="22"/>
              </w:rPr>
            </w:pPr>
            <w:r w:rsidRPr="00D638A7">
              <w:rPr>
                <w:sz w:val="22"/>
                <w:szCs w:val="22"/>
              </w:rPr>
              <w:t>84</w:t>
            </w:r>
          </w:p>
        </w:tc>
        <w:tc>
          <w:tcPr>
            <w:tcW w:w="1134" w:type="dxa"/>
            <w:vAlign w:val="center"/>
          </w:tcPr>
          <w:p w14:paraId="204A132C" w14:textId="77777777" w:rsidR="00766A9C" w:rsidRPr="00D638A7" w:rsidRDefault="00766A9C" w:rsidP="00766A9C">
            <w:pPr>
              <w:pStyle w:val="ConsPlusNormal"/>
              <w:tabs>
                <w:tab w:val="left" w:pos="1134"/>
              </w:tabs>
              <w:jc w:val="center"/>
              <w:rPr>
                <w:sz w:val="22"/>
                <w:szCs w:val="22"/>
              </w:rPr>
            </w:pPr>
            <w:r w:rsidRPr="00D638A7">
              <w:rPr>
                <w:sz w:val="22"/>
                <w:szCs w:val="22"/>
              </w:rPr>
              <w:t>127</w:t>
            </w:r>
          </w:p>
        </w:tc>
        <w:tc>
          <w:tcPr>
            <w:tcW w:w="2127" w:type="dxa"/>
            <w:vAlign w:val="center"/>
          </w:tcPr>
          <w:p w14:paraId="54CE2F9D" w14:textId="77777777" w:rsidR="00766A9C" w:rsidRPr="00D638A7" w:rsidRDefault="00231993" w:rsidP="00766A9C">
            <w:pPr>
              <w:pStyle w:val="ConsPlusNormal"/>
              <w:tabs>
                <w:tab w:val="left" w:pos="1134"/>
              </w:tabs>
              <w:jc w:val="center"/>
              <w:rPr>
                <w:sz w:val="22"/>
                <w:szCs w:val="22"/>
              </w:rPr>
            </w:pPr>
            <w:r w:rsidRPr="00D638A7">
              <w:rPr>
                <w:sz w:val="22"/>
                <w:szCs w:val="22"/>
              </w:rPr>
              <w:t>10879061</w:t>
            </w:r>
          </w:p>
        </w:tc>
        <w:tc>
          <w:tcPr>
            <w:tcW w:w="1701" w:type="dxa"/>
            <w:vMerge/>
            <w:vAlign w:val="center"/>
          </w:tcPr>
          <w:p w14:paraId="05056F75" w14:textId="77777777" w:rsidR="00766A9C" w:rsidRPr="00D638A7" w:rsidRDefault="00766A9C" w:rsidP="00766A9C">
            <w:pPr>
              <w:pStyle w:val="ConsPlusNormal"/>
              <w:tabs>
                <w:tab w:val="left" w:pos="1134"/>
              </w:tabs>
              <w:jc w:val="center"/>
              <w:rPr>
                <w:sz w:val="22"/>
                <w:szCs w:val="22"/>
              </w:rPr>
            </w:pPr>
          </w:p>
        </w:tc>
      </w:tr>
      <w:tr w:rsidR="00766A9C" w:rsidRPr="00D638A7" w14:paraId="71E9D897" w14:textId="77777777" w:rsidTr="00D638A7">
        <w:trPr>
          <w:trHeight w:val="540"/>
          <w:jc w:val="center"/>
        </w:trPr>
        <w:tc>
          <w:tcPr>
            <w:tcW w:w="562" w:type="dxa"/>
            <w:vAlign w:val="center"/>
          </w:tcPr>
          <w:p w14:paraId="378E8033"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20</w:t>
            </w:r>
          </w:p>
        </w:tc>
        <w:tc>
          <w:tcPr>
            <w:tcW w:w="1985" w:type="dxa"/>
            <w:vAlign w:val="center"/>
          </w:tcPr>
          <w:p w14:paraId="70D90302" w14:textId="77777777" w:rsidR="00766A9C" w:rsidRPr="00D638A7" w:rsidRDefault="00766A9C" w:rsidP="00766A9C">
            <w:pPr>
              <w:rPr>
                <w:sz w:val="22"/>
              </w:rPr>
            </w:pPr>
            <w:r w:rsidRPr="00D638A7">
              <w:rPr>
                <w:sz w:val="22"/>
              </w:rPr>
              <w:t>Растворитель 646, 0,5л</w:t>
            </w:r>
          </w:p>
        </w:tc>
        <w:tc>
          <w:tcPr>
            <w:tcW w:w="709" w:type="dxa"/>
            <w:vAlign w:val="center"/>
          </w:tcPr>
          <w:p w14:paraId="505565CD"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772F4FE6" w14:textId="77777777" w:rsidR="00766A9C" w:rsidRPr="00D638A7" w:rsidRDefault="00766A9C" w:rsidP="00766A9C">
            <w:pPr>
              <w:pStyle w:val="ConsPlusNormal"/>
              <w:tabs>
                <w:tab w:val="left" w:pos="1134"/>
              </w:tabs>
              <w:jc w:val="center"/>
              <w:rPr>
                <w:sz w:val="22"/>
                <w:szCs w:val="22"/>
              </w:rPr>
            </w:pPr>
            <w:r w:rsidRPr="00D638A7">
              <w:rPr>
                <w:sz w:val="22"/>
                <w:szCs w:val="22"/>
              </w:rPr>
              <w:t>41</w:t>
            </w:r>
          </w:p>
        </w:tc>
        <w:tc>
          <w:tcPr>
            <w:tcW w:w="1559" w:type="dxa"/>
            <w:vAlign w:val="center"/>
          </w:tcPr>
          <w:p w14:paraId="6D191001" w14:textId="77777777" w:rsidR="00766A9C" w:rsidRPr="00D638A7" w:rsidRDefault="00766A9C" w:rsidP="00766A9C">
            <w:pPr>
              <w:pStyle w:val="ConsPlusNormal"/>
              <w:tabs>
                <w:tab w:val="left" w:pos="1134"/>
              </w:tabs>
              <w:jc w:val="center"/>
              <w:rPr>
                <w:sz w:val="22"/>
                <w:szCs w:val="22"/>
              </w:rPr>
            </w:pPr>
            <w:r w:rsidRPr="00D638A7">
              <w:rPr>
                <w:sz w:val="22"/>
                <w:szCs w:val="22"/>
              </w:rPr>
              <w:t>66</w:t>
            </w:r>
          </w:p>
        </w:tc>
        <w:tc>
          <w:tcPr>
            <w:tcW w:w="1134" w:type="dxa"/>
            <w:vAlign w:val="center"/>
          </w:tcPr>
          <w:p w14:paraId="7587F477" w14:textId="77777777" w:rsidR="00766A9C" w:rsidRPr="00D638A7" w:rsidRDefault="00766A9C" w:rsidP="00766A9C">
            <w:pPr>
              <w:pStyle w:val="ConsPlusNormal"/>
              <w:tabs>
                <w:tab w:val="left" w:pos="1134"/>
              </w:tabs>
              <w:jc w:val="center"/>
              <w:rPr>
                <w:sz w:val="22"/>
                <w:szCs w:val="22"/>
              </w:rPr>
            </w:pPr>
            <w:r w:rsidRPr="00D638A7">
              <w:rPr>
                <w:sz w:val="22"/>
                <w:szCs w:val="22"/>
              </w:rPr>
              <w:t>107</w:t>
            </w:r>
          </w:p>
        </w:tc>
        <w:tc>
          <w:tcPr>
            <w:tcW w:w="2127" w:type="dxa"/>
            <w:vAlign w:val="center"/>
          </w:tcPr>
          <w:p w14:paraId="7BBA6E0A" w14:textId="77777777" w:rsidR="00766A9C" w:rsidRPr="00D638A7" w:rsidRDefault="00766A9C" w:rsidP="00766A9C">
            <w:pPr>
              <w:pStyle w:val="ConsPlusNormal"/>
              <w:tabs>
                <w:tab w:val="left" w:pos="1134"/>
              </w:tabs>
              <w:jc w:val="center"/>
              <w:rPr>
                <w:sz w:val="22"/>
                <w:szCs w:val="22"/>
              </w:rPr>
            </w:pPr>
            <w:r w:rsidRPr="00D638A7">
              <w:rPr>
                <w:sz w:val="22"/>
                <w:szCs w:val="22"/>
              </w:rPr>
              <w:t>10820331</w:t>
            </w:r>
          </w:p>
        </w:tc>
        <w:tc>
          <w:tcPr>
            <w:tcW w:w="1701" w:type="dxa"/>
            <w:vMerge/>
            <w:vAlign w:val="center"/>
          </w:tcPr>
          <w:p w14:paraId="3A1C7CBB" w14:textId="77777777" w:rsidR="00766A9C" w:rsidRPr="00D638A7" w:rsidRDefault="00766A9C" w:rsidP="00766A9C">
            <w:pPr>
              <w:pStyle w:val="ConsPlusNormal"/>
              <w:tabs>
                <w:tab w:val="left" w:pos="1134"/>
              </w:tabs>
              <w:jc w:val="center"/>
              <w:rPr>
                <w:sz w:val="22"/>
                <w:szCs w:val="22"/>
              </w:rPr>
            </w:pPr>
          </w:p>
        </w:tc>
      </w:tr>
      <w:tr w:rsidR="00766A9C" w:rsidRPr="00D638A7" w14:paraId="08756A51" w14:textId="77777777" w:rsidTr="00D638A7">
        <w:trPr>
          <w:trHeight w:val="540"/>
          <w:jc w:val="center"/>
        </w:trPr>
        <w:tc>
          <w:tcPr>
            <w:tcW w:w="562" w:type="dxa"/>
            <w:vAlign w:val="center"/>
          </w:tcPr>
          <w:p w14:paraId="3326FDB6"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21</w:t>
            </w:r>
          </w:p>
        </w:tc>
        <w:tc>
          <w:tcPr>
            <w:tcW w:w="1985" w:type="dxa"/>
            <w:vAlign w:val="center"/>
          </w:tcPr>
          <w:p w14:paraId="79DFF579" w14:textId="77777777" w:rsidR="00766A9C" w:rsidRPr="00D638A7" w:rsidRDefault="00766A9C" w:rsidP="00766A9C">
            <w:pPr>
              <w:rPr>
                <w:sz w:val="22"/>
              </w:rPr>
            </w:pPr>
            <w:r w:rsidRPr="00D638A7">
              <w:rPr>
                <w:sz w:val="22"/>
              </w:rPr>
              <w:t>Флаг города Москвы</w:t>
            </w:r>
          </w:p>
        </w:tc>
        <w:tc>
          <w:tcPr>
            <w:tcW w:w="709" w:type="dxa"/>
            <w:vAlign w:val="center"/>
          </w:tcPr>
          <w:p w14:paraId="1FD9124E"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659FEAD0" w14:textId="77777777" w:rsidR="00766A9C" w:rsidRPr="00D638A7" w:rsidRDefault="00766A9C" w:rsidP="00766A9C">
            <w:pPr>
              <w:pStyle w:val="ConsPlusNormal"/>
              <w:tabs>
                <w:tab w:val="left" w:pos="1134"/>
              </w:tabs>
              <w:jc w:val="center"/>
              <w:rPr>
                <w:sz w:val="22"/>
                <w:szCs w:val="22"/>
              </w:rPr>
            </w:pPr>
            <w:r w:rsidRPr="00D638A7">
              <w:rPr>
                <w:sz w:val="22"/>
                <w:szCs w:val="22"/>
              </w:rPr>
              <w:t>8</w:t>
            </w:r>
          </w:p>
        </w:tc>
        <w:tc>
          <w:tcPr>
            <w:tcW w:w="1559" w:type="dxa"/>
            <w:vAlign w:val="center"/>
          </w:tcPr>
          <w:p w14:paraId="43001B68" w14:textId="77777777" w:rsidR="00766A9C" w:rsidRPr="00D638A7" w:rsidRDefault="00766A9C" w:rsidP="00766A9C">
            <w:pPr>
              <w:pStyle w:val="ConsPlusNormal"/>
              <w:tabs>
                <w:tab w:val="left" w:pos="1134"/>
              </w:tabs>
              <w:jc w:val="center"/>
              <w:rPr>
                <w:sz w:val="22"/>
                <w:szCs w:val="22"/>
              </w:rPr>
            </w:pPr>
            <w:r w:rsidRPr="00D638A7">
              <w:rPr>
                <w:sz w:val="22"/>
                <w:szCs w:val="22"/>
              </w:rPr>
              <w:t>0</w:t>
            </w:r>
          </w:p>
        </w:tc>
        <w:tc>
          <w:tcPr>
            <w:tcW w:w="1134" w:type="dxa"/>
            <w:vAlign w:val="center"/>
          </w:tcPr>
          <w:p w14:paraId="7628498F" w14:textId="77777777" w:rsidR="00766A9C" w:rsidRPr="00D638A7" w:rsidRDefault="00766A9C" w:rsidP="00766A9C">
            <w:pPr>
              <w:pStyle w:val="ConsPlusNormal"/>
              <w:tabs>
                <w:tab w:val="left" w:pos="1134"/>
              </w:tabs>
              <w:jc w:val="center"/>
              <w:rPr>
                <w:sz w:val="22"/>
                <w:szCs w:val="22"/>
              </w:rPr>
            </w:pPr>
            <w:r w:rsidRPr="00D638A7">
              <w:rPr>
                <w:sz w:val="22"/>
                <w:szCs w:val="22"/>
              </w:rPr>
              <w:t>8</w:t>
            </w:r>
          </w:p>
        </w:tc>
        <w:tc>
          <w:tcPr>
            <w:tcW w:w="2127" w:type="dxa"/>
            <w:vAlign w:val="center"/>
          </w:tcPr>
          <w:p w14:paraId="029AD88E" w14:textId="77777777" w:rsidR="00766A9C" w:rsidRPr="00D638A7" w:rsidRDefault="00766A9C" w:rsidP="00766A9C">
            <w:pPr>
              <w:pStyle w:val="ConsPlusNormal"/>
              <w:tabs>
                <w:tab w:val="left" w:pos="1134"/>
              </w:tabs>
              <w:jc w:val="center"/>
              <w:rPr>
                <w:sz w:val="22"/>
                <w:szCs w:val="22"/>
              </w:rPr>
            </w:pPr>
            <w:r w:rsidRPr="00D638A7">
              <w:rPr>
                <w:sz w:val="22"/>
                <w:szCs w:val="22"/>
              </w:rPr>
              <w:t>10540601</w:t>
            </w:r>
          </w:p>
        </w:tc>
        <w:tc>
          <w:tcPr>
            <w:tcW w:w="1701" w:type="dxa"/>
            <w:vMerge/>
            <w:vAlign w:val="center"/>
          </w:tcPr>
          <w:p w14:paraId="09727EC1" w14:textId="77777777" w:rsidR="00766A9C" w:rsidRPr="00D638A7" w:rsidRDefault="00766A9C" w:rsidP="00766A9C">
            <w:pPr>
              <w:pStyle w:val="ConsPlusNormal"/>
              <w:tabs>
                <w:tab w:val="left" w:pos="1134"/>
              </w:tabs>
              <w:jc w:val="center"/>
              <w:rPr>
                <w:sz w:val="22"/>
                <w:szCs w:val="22"/>
              </w:rPr>
            </w:pPr>
          </w:p>
        </w:tc>
      </w:tr>
      <w:tr w:rsidR="00766A9C" w:rsidRPr="00D638A7" w14:paraId="68557895" w14:textId="77777777" w:rsidTr="00D638A7">
        <w:trPr>
          <w:trHeight w:val="540"/>
          <w:jc w:val="center"/>
        </w:trPr>
        <w:tc>
          <w:tcPr>
            <w:tcW w:w="562" w:type="dxa"/>
            <w:vAlign w:val="center"/>
          </w:tcPr>
          <w:p w14:paraId="1B7C5260"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22</w:t>
            </w:r>
          </w:p>
        </w:tc>
        <w:tc>
          <w:tcPr>
            <w:tcW w:w="1985" w:type="dxa"/>
            <w:vAlign w:val="center"/>
          </w:tcPr>
          <w:p w14:paraId="0B70F6DC" w14:textId="77777777" w:rsidR="00766A9C" w:rsidRPr="00D638A7" w:rsidRDefault="00766A9C" w:rsidP="00766A9C">
            <w:pPr>
              <w:rPr>
                <w:sz w:val="22"/>
              </w:rPr>
            </w:pPr>
            <w:r w:rsidRPr="00D638A7">
              <w:rPr>
                <w:sz w:val="22"/>
              </w:rPr>
              <w:t>Флаг Копия Знамени Победы</w:t>
            </w:r>
          </w:p>
        </w:tc>
        <w:tc>
          <w:tcPr>
            <w:tcW w:w="709" w:type="dxa"/>
            <w:vAlign w:val="center"/>
          </w:tcPr>
          <w:p w14:paraId="07BB1B89"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301C006E" w14:textId="77777777" w:rsidR="00766A9C" w:rsidRPr="00D638A7" w:rsidRDefault="00766A9C" w:rsidP="00766A9C">
            <w:pPr>
              <w:pStyle w:val="ConsPlusNormal"/>
              <w:tabs>
                <w:tab w:val="left" w:pos="1134"/>
              </w:tabs>
              <w:jc w:val="center"/>
              <w:rPr>
                <w:sz w:val="22"/>
                <w:szCs w:val="22"/>
              </w:rPr>
            </w:pPr>
            <w:r w:rsidRPr="00D638A7">
              <w:rPr>
                <w:sz w:val="22"/>
                <w:szCs w:val="22"/>
              </w:rPr>
              <w:t>8</w:t>
            </w:r>
          </w:p>
        </w:tc>
        <w:tc>
          <w:tcPr>
            <w:tcW w:w="1559" w:type="dxa"/>
            <w:vAlign w:val="center"/>
          </w:tcPr>
          <w:p w14:paraId="3D495580" w14:textId="77777777" w:rsidR="00766A9C" w:rsidRPr="00D638A7" w:rsidRDefault="00766A9C" w:rsidP="00766A9C">
            <w:pPr>
              <w:pStyle w:val="ConsPlusNormal"/>
              <w:tabs>
                <w:tab w:val="left" w:pos="1134"/>
              </w:tabs>
              <w:jc w:val="center"/>
              <w:rPr>
                <w:sz w:val="22"/>
                <w:szCs w:val="22"/>
              </w:rPr>
            </w:pPr>
            <w:r w:rsidRPr="00D638A7">
              <w:rPr>
                <w:sz w:val="22"/>
                <w:szCs w:val="22"/>
              </w:rPr>
              <w:t>0</w:t>
            </w:r>
          </w:p>
        </w:tc>
        <w:tc>
          <w:tcPr>
            <w:tcW w:w="1134" w:type="dxa"/>
            <w:vAlign w:val="center"/>
          </w:tcPr>
          <w:p w14:paraId="4161EBA9" w14:textId="77777777" w:rsidR="00766A9C" w:rsidRPr="00D638A7" w:rsidRDefault="00766A9C" w:rsidP="00766A9C">
            <w:pPr>
              <w:pStyle w:val="ConsPlusNormal"/>
              <w:tabs>
                <w:tab w:val="left" w:pos="1134"/>
              </w:tabs>
              <w:jc w:val="center"/>
              <w:rPr>
                <w:sz w:val="22"/>
                <w:szCs w:val="22"/>
              </w:rPr>
            </w:pPr>
            <w:r w:rsidRPr="00D638A7">
              <w:rPr>
                <w:sz w:val="22"/>
                <w:szCs w:val="22"/>
              </w:rPr>
              <w:t>8</w:t>
            </w:r>
          </w:p>
        </w:tc>
        <w:tc>
          <w:tcPr>
            <w:tcW w:w="2127" w:type="dxa"/>
            <w:vAlign w:val="center"/>
          </w:tcPr>
          <w:p w14:paraId="649A9C44" w14:textId="77777777" w:rsidR="00766A9C" w:rsidRPr="00D638A7" w:rsidRDefault="00766A9C" w:rsidP="00766A9C">
            <w:pPr>
              <w:pStyle w:val="ConsPlusNormal"/>
              <w:tabs>
                <w:tab w:val="left" w:pos="1134"/>
              </w:tabs>
              <w:jc w:val="center"/>
              <w:rPr>
                <w:sz w:val="22"/>
                <w:szCs w:val="22"/>
              </w:rPr>
            </w:pPr>
            <w:r w:rsidRPr="00D638A7">
              <w:rPr>
                <w:sz w:val="22"/>
                <w:szCs w:val="22"/>
              </w:rPr>
              <w:t>10540603</w:t>
            </w:r>
          </w:p>
        </w:tc>
        <w:tc>
          <w:tcPr>
            <w:tcW w:w="1701" w:type="dxa"/>
            <w:vMerge/>
            <w:vAlign w:val="center"/>
          </w:tcPr>
          <w:p w14:paraId="1A69CFCC" w14:textId="77777777" w:rsidR="00766A9C" w:rsidRPr="00D638A7" w:rsidRDefault="00766A9C" w:rsidP="00766A9C">
            <w:pPr>
              <w:pStyle w:val="ConsPlusNormal"/>
              <w:tabs>
                <w:tab w:val="left" w:pos="1134"/>
              </w:tabs>
              <w:jc w:val="center"/>
              <w:rPr>
                <w:sz w:val="22"/>
                <w:szCs w:val="22"/>
              </w:rPr>
            </w:pPr>
          </w:p>
        </w:tc>
      </w:tr>
      <w:tr w:rsidR="00766A9C" w:rsidRPr="00D638A7" w14:paraId="646545EB" w14:textId="77777777" w:rsidTr="00D638A7">
        <w:trPr>
          <w:trHeight w:val="540"/>
          <w:jc w:val="center"/>
        </w:trPr>
        <w:tc>
          <w:tcPr>
            <w:tcW w:w="562" w:type="dxa"/>
            <w:vAlign w:val="center"/>
          </w:tcPr>
          <w:p w14:paraId="31FFE42A"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23</w:t>
            </w:r>
          </w:p>
        </w:tc>
        <w:tc>
          <w:tcPr>
            <w:tcW w:w="1985" w:type="dxa"/>
            <w:vAlign w:val="center"/>
          </w:tcPr>
          <w:p w14:paraId="40E0F8A6" w14:textId="77777777" w:rsidR="00766A9C" w:rsidRPr="00D638A7" w:rsidRDefault="00766A9C" w:rsidP="00766A9C">
            <w:pPr>
              <w:rPr>
                <w:sz w:val="22"/>
              </w:rPr>
            </w:pPr>
            <w:r w:rsidRPr="00D638A7">
              <w:rPr>
                <w:sz w:val="22"/>
              </w:rPr>
              <w:t>Флаг Российской Федерации</w:t>
            </w:r>
          </w:p>
        </w:tc>
        <w:tc>
          <w:tcPr>
            <w:tcW w:w="709" w:type="dxa"/>
            <w:vAlign w:val="center"/>
          </w:tcPr>
          <w:p w14:paraId="11AFC688"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1F601B29" w14:textId="77777777" w:rsidR="00766A9C" w:rsidRPr="00D638A7" w:rsidRDefault="00766A9C" w:rsidP="00766A9C">
            <w:pPr>
              <w:pStyle w:val="ConsPlusNormal"/>
              <w:tabs>
                <w:tab w:val="left" w:pos="1134"/>
              </w:tabs>
              <w:jc w:val="center"/>
              <w:rPr>
                <w:sz w:val="22"/>
                <w:szCs w:val="22"/>
              </w:rPr>
            </w:pPr>
            <w:r w:rsidRPr="00D638A7">
              <w:rPr>
                <w:sz w:val="22"/>
                <w:szCs w:val="22"/>
              </w:rPr>
              <w:t>8</w:t>
            </w:r>
          </w:p>
        </w:tc>
        <w:tc>
          <w:tcPr>
            <w:tcW w:w="1559" w:type="dxa"/>
            <w:vAlign w:val="center"/>
          </w:tcPr>
          <w:p w14:paraId="44FEBFDF" w14:textId="77777777" w:rsidR="00766A9C" w:rsidRPr="00D638A7" w:rsidRDefault="00766A9C" w:rsidP="00766A9C">
            <w:pPr>
              <w:pStyle w:val="ConsPlusNormal"/>
              <w:tabs>
                <w:tab w:val="left" w:pos="1134"/>
              </w:tabs>
              <w:jc w:val="center"/>
              <w:rPr>
                <w:sz w:val="22"/>
                <w:szCs w:val="22"/>
              </w:rPr>
            </w:pPr>
            <w:r w:rsidRPr="00D638A7">
              <w:rPr>
                <w:sz w:val="22"/>
                <w:szCs w:val="22"/>
              </w:rPr>
              <w:t>0</w:t>
            </w:r>
          </w:p>
        </w:tc>
        <w:tc>
          <w:tcPr>
            <w:tcW w:w="1134" w:type="dxa"/>
            <w:vAlign w:val="center"/>
          </w:tcPr>
          <w:p w14:paraId="7C13AEE4" w14:textId="77777777" w:rsidR="00766A9C" w:rsidRPr="00D638A7" w:rsidRDefault="00766A9C" w:rsidP="00766A9C">
            <w:pPr>
              <w:pStyle w:val="ConsPlusNormal"/>
              <w:tabs>
                <w:tab w:val="left" w:pos="1134"/>
              </w:tabs>
              <w:jc w:val="center"/>
              <w:rPr>
                <w:sz w:val="22"/>
                <w:szCs w:val="22"/>
              </w:rPr>
            </w:pPr>
            <w:r w:rsidRPr="00D638A7">
              <w:rPr>
                <w:sz w:val="22"/>
                <w:szCs w:val="22"/>
              </w:rPr>
              <w:t>8</w:t>
            </w:r>
          </w:p>
        </w:tc>
        <w:tc>
          <w:tcPr>
            <w:tcW w:w="2127" w:type="dxa"/>
            <w:vAlign w:val="center"/>
          </w:tcPr>
          <w:p w14:paraId="1A295BB7" w14:textId="77777777" w:rsidR="00766A9C" w:rsidRPr="00D638A7" w:rsidRDefault="00766A9C" w:rsidP="00766A9C">
            <w:pPr>
              <w:pStyle w:val="ConsPlusNormal"/>
              <w:tabs>
                <w:tab w:val="left" w:pos="1134"/>
              </w:tabs>
              <w:jc w:val="center"/>
              <w:rPr>
                <w:sz w:val="22"/>
                <w:szCs w:val="22"/>
              </w:rPr>
            </w:pPr>
            <w:r w:rsidRPr="00D638A7">
              <w:rPr>
                <w:sz w:val="22"/>
                <w:szCs w:val="22"/>
              </w:rPr>
              <w:t>10540599</w:t>
            </w:r>
          </w:p>
        </w:tc>
        <w:tc>
          <w:tcPr>
            <w:tcW w:w="1701" w:type="dxa"/>
            <w:vMerge/>
            <w:vAlign w:val="center"/>
          </w:tcPr>
          <w:p w14:paraId="3FB02AC3" w14:textId="77777777" w:rsidR="00766A9C" w:rsidRPr="00D638A7" w:rsidRDefault="00766A9C" w:rsidP="00766A9C">
            <w:pPr>
              <w:pStyle w:val="ConsPlusNormal"/>
              <w:tabs>
                <w:tab w:val="left" w:pos="1134"/>
              </w:tabs>
              <w:jc w:val="center"/>
              <w:rPr>
                <w:sz w:val="22"/>
                <w:szCs w:val="22"/>
              </w:rPr>
            </w:pPr>
          </w:p>
        </w:tc>
      </w:tr>
      <w:tr w:rsidR="00766A9C" w:rsidRPr="00D638A7" w14:paraId="2D01F42F" w14:textId="77777777" w:rsidTr="00D638A7">
        <w:trPr>
          <w:trHeight w:val="540"/>
          <w:jc w:val="center"/>
        </w:trPr>
        <w:tc>
          <w:tcPr>
            <w:tcW w:w="562" w:type="dxa"/>
            <w:vAlign w:val="center"/>
          </w:tcPr>
          <w:p w14:paraId="1C38225D"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24</w:t>
            </w:r>
          </w:p>
        </w:tc>
        <w:tc>
          <w:tcPr>
            <w:tcW w:w="1985" w:type="dxa"/>
            <w:vAlign w:val="center"/>
          </w:tcPr>
          <w:p w14:paraId="308B0308" w14:textId="77777777" w:rsidR="00766A9C" w:rsidRPr="00D638A7" w:rsidRDefault="00766A9C" w:rsidP="00766A9C">
            <w:pPr>
              <w:rPr>
                <w:sz w:val="22"/>
              </w:rPr>
            </w:pPr>
            <w:r w:rsidRPr="00D638A7">
              <w:rPr>
                <w:sz w:val="22"/>
              </w:rPr>
              <w:t>Эмаль акриловая дорожная, белая</w:t>
            </w:r>
          </w:p>
        </w:tc>
        <w:tc>
          <w:tcPr>
            <w:tcW w:w="709" w:type="dxa"/>
            <w:vAlign w:val="center"/>
          </w:tcPr>
          <w:p w14:paraId="60001B0D"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7F1AB70F" w14:textId="77777777" w:rsidR="00766A9C" w:rsidRPr="00D638A7" w:rsidRDefault="00766A9C" w:rsidP="00766A9C">
            <w:pPr>
              <w:pStyle w:val="ConsPlusNormal"/>
              <w:tabs>
                <w:tab w:val="left" w:pos="1134"/>
              </w:tabs>
              <w:jc w:val="center"/>
              <w:rPr>
                <w:sz w:val="22"/>
                <w:szCs w:val="22"/>
              </w:rPr>
            </w:pPr>
            <w:r w:rsidRPr="00D638A7">
              <w:rPr>
                <w:sz w:val="22"/>
                <w:szCs w:val="22"/>
              </w:rPr>
              <w:t>6</w:t>
            </w:r>
          </w:p>
        </w:tc>
        <w:tc>
          <w:tcPr>
            <w:tcW w:w="1559" w:type="dxa"/>
            <w:vAlign w:val="center"/>
          </w:tcPr>
          <w:p w14:paraId="3EEDA586" w14:textId="77777777" w:rsidR="00766A9C" w:rsidRPr="00D638A7" w:rsidRDefault="00766A9C" w:rsidP="00766A9C">
            <w:pPr>
              <w:pStyle w:val="ConsPlusNormal"/>
              <w:tabs>
                <w:tab w:val="left" w:pos="1134"/>
              </w:tabs>
              <w:jc w:val="center"/>
              <w:rPr>
                <w:sz w:val="22"/>
                <w:szCs w:val="22"/>
              </w:rPr>
            </w:pPr>
            <w:r w:rsidRPr="00D638A7">
              <w:rPr>
                <w:sz w:val="22"/>
                <w:szCs w:val="22"/>
              </w:rPr>
              <w:t>11</w:t>
            </w:r>
          </w:p>
        </w:tc>
        <w:tc>
          <w:tcPr>
            <w:tcW w:w="1134" w:type="dxa"/>
            <w:vAlign w:val="center"/>
          </w:tcPr>
          <w:p w14:paraId="3DF3CEE3" w14:textId="77777777" w:rsidR="00766A9C" w:rsidRPr="00D638A7" w:rsidRDefault="00766A9C" w:rsidP="00766A9C">
            <w:pPr>
              <w:pStyle w:val="ConsPlusNormal"/>
              <w:tabs>
                <w:tab w:val="left" w:pos="1134"/>
              </w:tabs>
              <w:jc w:val="center"/>
              <w:rPr>
                <w:sz w:val="22"/>
                <w:szCs w:val="22"/>
              </w:rPr>
            </w:pPr>
            <w:r w:rsidRPr="00D638A7">
              <w:rPr>
                <w:sz w:val="22"/>
                <w:szCs w:val="22"/>
              </w:rPr>
              <w:t>17</w:t>
            </w:r>
          </w:p>
        </w:tc>
        <w:tc>
          <w:tcPr>
            <w:tcW w:w="2127" w:type="dxa"/>
            <w:vAlign w:val="center"/>
          </w:tcPr>
          <w:p w14:paraId="4D549FB3" w14:textId="77777777" w:rsidR="00766A9C" w:rsidRPr="00D638A7" w:rsidRDefault="00766A9C" w:rsidP="00766A9C">
            <w:pPr>
              <w:pStyle w:val="ConsPlusNormal"/>
              <w:tabs>
                <w:tab w:val="left" w:pos="1134"/>
              </w:tabs>
              <w:jc w:val="center"/>
              <w:rPr>
                <w:sz w:val="22"/>
                <w:szCs w:val="22"/>
              </w:rPr>
            </w:pPr>
            <w:r w:rsidRPr="00D638A7">
              <w:rPr>
                <w:sz w:val="22"/>
                <w:szCs w:val="22"/>
              </w:rPr>
              <w:t>10791409</w:t>
            </w:r>
          </w:p>
        </w:tc>
        <w:tc>
          <w:tcPr>
            <w:tcW w:w="1701" w:type="dxa"/>
            <w:vMerge/>
            <w:vAlign w:val="center"/>
          </w:tcPr>
          <w:p w14:paraId="427F6993" w14:textId="77777777" w:rsidR="00766A9C" w:rsidRPr="00D638A7" w:rsidRDefault="00766A9C" w:rsidP="00766A9C">
            <w:pPr>
              <w:pStyle w:val="ConsPlusNormal"/>
              <w:tabs>
                <w:tab w:val="left" w:pos="1134"/>
              </w:tabs>
              <w:jc w:val="center"/>
              <w:rPr>
                <w:sz w:val="22"/>
                <w:szCs w:val="22"/>
              </w:rPr>
            </w:pPr>
          </w:p>
        </w:tc>
      </w:tr>
      <w:tr w:rsidR="00766A9C" w:rsidRPr="00D638A7" w14:paraId="5B11923F" w14:textId="77777777" w:rsidTr="00D638A7">
        <w:trPr>
          <w:trHeight w:val="540"/>
          <w:jc w:val="center"/>
        </w:trPr>
        <w:tc>
          <w:tcPr>
            <w:tcW w:w="562" w:type="dxa"/>
            <w:vAlign w:val="center"/>
          </w:tcPr>
          <w:p w14:paraId="3F01895D"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25</w:t>
            </w:r>
          </w:p>
        </w:tc>
        <w:tc>
          <w:tcPr>
            <w:tcW w:w="1985" w:type="dxa"/>
            <w:vAlign w:val="center"/>
          </w:tcPr>
          <w:p w14:paraId="38FF89E8" w14:textId="77777777" w:rsidR="00766A9C" w:rsidRPr="00D638A7" w:rsidRDefault="00766A9C" w:rsidP="00766A9C">
            <w:pPr>
              <w:rPr>
                <w:sz w:val="22"/>
              </w:rPr>
            </w:pPr>
            <w:r w:rsidRPr="00D638A7">
              <w:rPr>
                <w:sz w:val="22"/>
              </w:rPr>
              <w:t>Эмаль по ржавчине серая, 3в1</w:t>
            </w:r>
          </w:p>
        </w:tc>
        <w:tc>
          <w:tcPr>
            <w:tcW w:w="709" w:type="dxa"/>
            <w:vAlign w:val="center"/>
          </w:tcPr>
          <w:p w14:paraId="3E5A49F2"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28D39964" w14:textId="77777777" w:rsidR="00766A9C" w:rsidRPr="00D638A7" w:rsidRDefault="00766A9C" w:rsidP="00766A9C">
            <w:pPr>
              <w:pStyle w:val="ConsPlusNormal"/>
              <w:tabs>
                <w:tab w:val="left" w:pos="1134"/>
              </w:tabs>
              <w:jc w:val="center"/>
              <w:rPr>
                <w:sz w:val="22"/>
                <w:szCs w:val="22"/>
              </w:rPr>
            </w:pPr>
            <w:r w:rsidRPr="00D638A7">
              <w:rPr>
                <w:sz w:val="22"/>
                <w:szCs w:val="22"/>
              </w:rPr>
              <w:t>107</w:t>
            </w:r>
          </w:p>
        </w:tc>
        <w:tc>
          <w:tcPr>
            <w:tcW w:w="1559" w:type="dxa"/>
            <w:vAlign w:val="center"/>
          </w:tcPr>
          <w:p w14:paraId="58B047F3" w14:textId="77777777" w:rsidR="00766A9C" w:rsidRPr="00D638A7" w:rsidRDefault="00766A9C" w:rsidP="00766A9C">
            <w:pPr>
              <w:pStyle w:val="ConsPlusNormal"/>
              <w:tabs>
                <w:tab w:val="left" w:pos="1134"/>
              </w:tabs>
              <w:jc w:val="center"/>
              <w:rPr>
                <w:sz w:val="22"/>
                <w:szCs w:val="22"/>
              </w:rPr>
            </w:pPr>
            <w:r w:rsidRPr="00D638A7">
              <w:rPr>
                <w:sz w:val="22"/>
                <w:szCs w:val="22"/>
              </w:rPr>
              <w:t>53</w:t>
            </w:r>
          </w:p>
        </w:tc>
        <w:tc>
          <w:tcPr>
            <w:tcW w:w="1134" w:type="dxa"/>
            <w:vAlign w:val="center"/>
          </w:tcPr>
          <w:p w14:paraId="7DC51F13" w14:textId="77777777" w:rsidR="00766A9C" w:rsidRPr="00D638A7" w:rsidRDefault="00766A9C" w:rsidP="00766A9C">
            <w:pPr>
              <w:pStyle w:val="ConsPlusNormal"/>
              <w:tabs>
                <w:tab w:val="left" w:pos="1134"/>
              </w:tabs>
              <w:jc w:val="center"/>
              <w:rPr>
                <w:sz w:val="22"/>
                <w:szCs w:val="22"/>
              </w:rPr>
            </w:pPr>
            <w:r w:rsidRPr="00D638A7">
              <w:rPr>
                <w:sz w:val="22"/>
                <w:szCs w:val="22"/>
              </w:rPr>
              <w:t>160</w:t>
            </w:r>
          </w:p>
        </w:tc>
        <w:tc>
          <w:tcPr>
            <w:tcW w:w="2127" w:type="dxa"/>
            <w:vAlign w:val="center"/>
          </w:tcPr>
          <w:p w14:paraId="0E460807" w14:textId="77777777" w:rsidR="00766A9C" w:rsidRPr="00D638A7" w:rsidRDefault="00766A9C" w:rsidP="00766A9C">
            <w:pPr>
              <w:pStyle w:val="ConsPlusNormal"/>
              <w:tabs>
                <w:tab w:val="left" w:pos="1134"/>
              </w:tabs>
              <w:jc w:val="center"/>
              <w:rPr>
                <w:sz w:val="22"/>
                <w:szCs w:val="22"/>
              </w:rPr>
            </w:pPr>
            <w:r w:rsidRPr="00D638A7">
              <w:rPr>
                <w:sz w:val="22"/>
                <w:szCs w:val="22"/>
              </w:rPr>
              <w:t>10264137</w:t>
            </w:r>
          </w:p>
        </w:tc>
        <w:tc>
          <w:tcPr>
            <w:tcW w:w="1701" w:type="dxa"/>
            <w:vMerge/>
            <w:vAlign w:val="center"/>
          </w:tcPr>
          <w:p w14:paraId="2FAEAC37" w14:textId="77777777" w:rsidR="00766A9C" w:rsidRPr="00D638A7" w:rsidRDefault="00766A9C" w:rsidP="00766A9C">
            <w:pPr>
              <w:pStyle w:val="ConsPlusNormal"/>
              <w:tabs>
                <w:tab w:val="left" w:pos="1134"/>
              </w:tabs>
              <w:jc w:val="center"/>
              <w:rPr>
                <w:sz w:val="22"/>
                <w:szCs w:val="22"/>
              </w:rPr>
            </w:pPr>
          </w:p>
        </w:tc>
      </w:tr>
      <w:tr w:rsidR="00766A9C" w:rsidRPr="00D638A7" w14:paraId="1DF66C3C" w14:textId="77777777" w:rsidTr="00D638A7">
        <w:trPr>
          <w:trHeight w:val="540"/>
          <w:jc w:val="center"/>
        </w:trPr>
        <w:tc>
          <w:tcPr>
            <w:tcW w:w="562" w:type="dxa"/>
            <w:vAlign w:val="center"/>
          </w:tcPr>
          <w:p w14:paraId="4C2453AD"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26</w:t>
            </w:r>
          </w:p>
        </w:tc>
        <w:tc>
          <w:tcPr>
            <w:tcW w:w="1985" w:type="dxa"/>
            <w:vAlign w:val="center"/>
          </w:tcPr>
          <w:p w14:paraId="28AAF70E" w14:textId="77777777" w:rsidR="00766A9C" w:rsidRPr="00D638A7" w:rsidRDefault="00766A9C" w:rsidP="00766A9C">
            <w:pPr>
              <w:rPr>
                <w:sz w:val="22"/>
              </w:rPr>
            </w:pPr>
            <w:r w:rsidRPr="00D638A7">
              <w:rPr>
                <w:sz w:val="22"/>
              </w:rPr>
              <w:t>Эмаль ПФ-115 белая</w:t>
            </w:r>
          </w:p>
        </w:tc>
        <w:tc>
          <w:tcPr>
            <w:tcW w:w="709" w:type="dxa"/>
            <w:vAlign w:val="center"/>
          </w:tcPr>
          <w:p w14:paraId="41D49A72"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1435D066" w14:textId="77777777" w:rsidR="00766A9C" w:rsidRPr="00D638A7" w:rsidRDefault="00766A9C" w:rsidP="00766A9C">
            <w:pPr>
              <w:pStyle w:val="ConsPlusNormal"/>
              <w:tabs>
                <w:tab w:val="left" w:pos="1134"/>
              </w:tabs>
              <w:jc w:val="center"/>
              <w:rPr>
                <w:sz w:val="22"/>
                <w:szCs w:val="22"/>
              </w:rPr>
            </w:pPr>
            <w:r w:rsidRPr="00D638A7">
              <w:rPr>
                <w:sz w:val="22"/>
                <w:szCs w:val="22"/>
              </w:rPr>
              <w:t>86</w:t>
            </w:r>
          </w:p>
        </w:tc>
        <w:tc>
          <w:tcPr>
            <w:tcW w:w="1559" w:type="dxa"/>
            <w:vAlign w:val="center"/>
          </w:tcPr>
          <w:p w14:paraId="6F888962" w14:textId="77777777" w:rsidR="00766A9C" w:rsidRPr="00D638A7" w:rsidRDefault="00766A9C" w:rsidP="00766A9C">
            <w:pPr>
              <w:pStyle w:val="ConsPlusNormal"/>
              <w:tabs>
                <w:tab w:val="left" w:pos="1134"/>
              </w:tabs>
              <w:jc w:val="center"/>
              <w:rPr>
                <w:sz w:val="22"/>
                <w:szCs w:val="22"/>
              </w:rPr>
            </w:pPr>
            <w:r w:rsidRPr="00D638A7">
              <w:rPr>
                <w:sz w:val="22"/>
                <w:szCs w:val="22"/>
              </w:rPr>
              <w:t>54</w:t>
            </w:r>
          </w:p>
        </w:tc>
        <w:tc>
          <w:tcPr>
            <w:tcW w:w="1134" w:type="dxa"/>
            <w:vAlign w:val="center"/>
          </w:tcPr>
          <w:p w14:paraId="640B5482" w14:textId="77777777" w:rsidR="00766A9C" w:rsidRPr="00D638A7" w:rsidRDefault="00766A9C" w:rsidP="00766A9C">
            <w:pPr>
              <w:pStyle w:val="ConsPlusNormal"/>
              <w:tabs>
                <w:tab w:val="left" w:pos="1134"/>
              </w:tabs>
              <w:jc w:val="center"/>
              <w:rPr>
                <w:sz w:val="22"/>
                <w:szCs w:val="22"/>
              </w:rPr>
            </w:pPr>
            <w:r w:rsidRPr="00D638A7">
              <w:rPr>
                <w:sz w:val="22"/>
                <w:szCs w:val="22"/>
              </w:rPr>
              <w:t>140</w:t>
            </w:r>
          </w:p>
        </w:tc>
        <w:tc>
          <w:tcPr>
            <w:tcW w:w="2127" w:type="dxa"/>
            <w:vAlign w:val="center"/>
          </w:tcPr>
          <w:p w14:paraId="21B5EC40" w14:textId="77777777" w:rsidR="00766A9C" w:rsidRPr="00D638A7" w:rsidRDefault="00766A9C" w:rsidP="00766A9C">
            <w:pPr>
              <w:pStyle w:val="ConsPlusNormal"/>
              <w:tabs>
                <w:tab w:val="left" w:pos="1134"/>
              </w:tabs>
              <w:jc w:val="center"/>
              <w:rPr>
                <w:sz w:val="22"/>
                <w:szCs w:val="22"/>
              </w:rPr>
            </w:pPr>
            <w:r w:rsidRPr="00D638A7">
              <w:rPr>
                <w:sz w:val="22"/>
                <w:szCs w:val="22"/>
              </w:rPr>
              <w:t>10264171</w:t>
            </w:r>
          </w:p>
        </w:tc>
        <w:tc>
          <w:tcPr>
            <w:tcW w:w="1701" w:type="dxa"/>
            <w:vMerge/>
            <w:vAlign w:val="center"/>
          </w:tcPr>
          <w:p w14:paraId="5B3511BD" w14:textId="77777777" w:rsidR="00766A9C" w:rsidRPr="00D638A7" w:rsidRDefault="00766A9C" w:rsidP="00766A9C">
            <w:pPr>
              <w:pStyle w:val="ConsPlusNormal"/>
              <w:tabs>
                <w:tab w:val="left" w:pos="1134"/>
              </w:tabs>
              <w:jc w:val="center"/>
              <w:rPr>
                <w:sz w:val="22"/>
                <w:szCs w:val="22"/>
              </w:rPr>
            </w:pPr>
          </w:p>
        </w:tc>
      </w:tr>
      <w:tr w:rsidR="00766A9C" w:rsidRPr="00D638A7" w14:paraId="11B776C6" w14:textId="77777777" w:rsidTr="00D638A7">
        <w:trPr>
          <w:trHeight w:val="540"/>
          <w:jc w:val="center"/>
        </w:trPr>
        <w:tc>
          <w:tcPr>
            <w:tcW w:w="562" w:type="dxa"/>
            <w:vAlign w:val="center"/>
          </w:tcPr>
          <w:p w14:paraId="11A2F4D8"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27</w:t>
            </w:r>
          </w:p>
        </w:tc>
        <w:tc>
          <w:tcPr>
            <w:tcW w:w="1985" w:type="dxa"/>
            <w:vAlign w:val="center"/>
          </w:tcPr>
          <w:p w14:paraId="3397BB0A" w14:textId="77777777" w:rsidR="00766A9C" w:rsidRPr="00D638A7" w:rsidRDefault="00766A9C" w:rsidP="00766A9C">
            <w:pPr>
              <w:rPr>
                <w:sz w:val="22"/>
              </w:rPr>
            </w:pPr>
            <w:r w:rsidRPr="00D638A7">
              <w:rPr>
                <w:sz w:val="22"/>
              </w:rPr>
              <w:t>Эмаль ПФ-115 серая</w:t>
            </w:r>
          </w:p>
        </w:tc>
        <w:tc>
          <w:tcPr>
            <w:tcW w:w="709" w:type="dxa"/>
            <w:vAlign w:val="center"/>
          </w:tcPr>
          <w:p w14:paraId="5EEF4DCA"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1D883273" w14:textId="77777777" w:rsidR="00766A9C" w:rsidRPr="00D638A7" w:rsidRDefault="00766A9C" w:rsidP="00766A9C">
            <w:pPr>
              <w:pStyle w:val="ConsPlusNormal"/>
              <w:tabs>
                <w:tab w:val="left" w:pos="1134"/>
              </w:tabs>
              <w:jc w:val="center"/>
              <w:rPr>
                <w:sz w:val="22"/>
                <w:szCs w:val="22"/>
              </w:rPr>
            </w:pPr>
            <w:r w:rsidRPr="00D638A7">
              <w:rPr>
                <w:sz w:val="22"/>
                <w:szCs w:val="22"/>
              </w:rPr>
              <w:t>115</w:t>
            </w:r>
          </w:p>
        </w:tc>
        <w:tc>
          <w:tcPr>
            <w:tcW w:w="1559" w:type="dxa"/>
            <w:vAlign w:val="center"/>
          </w:tcPr>
          <w:p w14:paraId="0D04271E" w14:textId="77777777" w:rsidR="00766A9C" w:rsidRPr="00D638A7" w:rsidRDefault="00766A9C" w:rsidP="00766A9C">
            <w:pPr>
              <w:pStyle w:val="ConsPlusNormal"/>
              <w:tabs>
                <w:tab w:val="left" w:pos="1134"/>
              </w:tabs>
              <w:jc w:val="center"/>
              <w:rPr>
                <w:sz w:val="22"/>
                <w:szCs w:val="22"/>
              </w:rPr>
            </w:pPr>
            <w:r w:rsidRPr="00D638A7">
              <w:rPr>
                <w:sz w:val="22"/>
                <w:szCs w:val="22"/>
              </w:rPr>
              <w:t>66</w:t>
            </w:r>
          </w:p>
        </w:tc>
        <w:tc>
          <w:tcPr>
            <w:tcW w:w="1134" w:type="dxa"/>
            <w:vAlign w:val="center"/>
          </w:tcPr>
          <w:p w14:paraId="735D6C5B" w14:textId="77777777" w:rsidR="00766A9C" w:rsidRPr="00D638A7" w:rsidRDefault="00766A9C" w:rsidP="00766A9C">
            <w:pPr>
              <w:pStyle w:val="ConsPlusNormal"/>
              <w:tabs>
                <w:tab w:val="left" w:pos="1134"/>
              </w:tabs>
              <w:jc w:val="center"/>
              <w:rPr>
                <w:sz w:val="22"/>
                <w:szCs w:val="22"/>
              </w:rPr>
            </w:pPr>
            <w:r w:rsidRPr="00D638A7">
              <w:rPr>
                <w:sz w:val="22"/>
                <w:szCs w:val="22"/>
              </w:rPr>
              <w:t>181</w:t>
            </w:r>
          </w:p>
        </w:tc>
        <w:tc>
          <w:tcPr>
            <w:tcW w:w="2127" w:type="dxa"/>
            <w:vAlign w:val="center"/>
          </w:tcPr>
          <w:p w14:paraId="6212E3AE" w14:textId="77777777" w:rsidR="00766A9C" w:rsidRPr="00D638A7" w:rsidRDefault="00766A9C" w:rsidP="00766A9C">
            <w:pPr>
              <w:pStyle w:val="ConsPlusNormal"/>
              <w:tabs>
                <w:tab w:val="left" w:pos="1134"/>
              </w:tabs>
              <w:jc w:val="center"/>
              <w:rPr>
                <w:sz w:val="22"/>
                <w:szCs w:val="22"/>
              </w:rPr>
            </w:pPr>
            <w:r w:rsidRPr="00D638A7">
              <w:rPr>
                <w:sz w:val="22"/>
                <w:szCs w:val="22"/>
              </w:rPr>
              <w:t>10264171</w:t>
            </w:r>
          </w:p>
        </w:tc>
        <w:tc>
          <w:tcPr>
            <w:tcW w:w="1701" w:type="dxa"/>
            <w:vMerge/>
            <w:vAlign w:val="center"/>
          </w:tcPr>
          <w:p w14:paraId="09B57789" w14:textId="77777777" w:rsidR="00766A9C" w:rsidRPr="00D638A7" w:rsidRDefault="00766A9C" w:rsidP="00766A9C">
            <w:pPr>
              <w:pStyle w:val="ConsPlusNormal"/>
              <w:tabs>
                <w:tab w:val="left" w:pos="1134"/>
              </w:tabs>
              <w:jc w:val="center"/>
              <w:rPr>
                <w:sz w:val="22"/>
                <w:szCs w:val="22"/>
              </w:rPr>
            </w:pPr>
          </w:p>
        </w:tc>
      </w:tr>
      <w:tr w:rsidR="00766A9C" w:rsidRPr="00D638A7" w14:paraId="08E2F0A4" w14:textId="77777777" w:rsidTr="00D638A7">
        <w:trPr>
          <w:trHeight w:val="540"/>
          <w:jc w:val="center"/>
        </w:trPr>
        <w:tc>
          <w:tcPr>
            <w:tcW w:w="562" w:type="dxa"/>
            <w:vAlign w:val="center"/>
          </w:tcPr>
          <w:p w14:paraId="46543FA7" w14:textId="77777777" w:rsidR="00766A9C" w:rsidRPr="00D638A7" w:rsidRDefault="00766A9C" w:rsidP="00766A9C">
            <w:pPr>
              <w:pStyle w:val="ConsPlusNormal"/>
              <w:tabs>
                <w:tab w:val="left" w:pos="240"/>
                <w:tab w:val="center" w:pos="315"/>
                <w:tab w:val="left" w:pos="1134"/>
              </w:tabs>
              <w:jc w:val="center"/>
              <w:rPr>
                <w:sz w:val="22"/>
                <w:szCs w:val="22"/>
              </w:rPr>
            </w:pPr>
            <w:r w:rsidRPr="00D638A7">
              <w:rPr>
                <w:sz w:val="22"/>
                <w:szCs w:val="22"/>
              </w:rPr>
              <w:t>28</w:t>
            </w:r>
          </w:p>
        </w:tc>
        <w:tc>
          <w:tcPr>
            <w:tcW w:w="1985" w:type="dxa"/>
            <w:vAlign w:val="center"/>
          </w:tcPr>
          <w:p w14:paraId="291ACC93" w14:textId="77777777" w:rsidR="00766A9C" w:rsidRPr="00D638A7" w:rsidRDefault="00766A9C" w:rsidP="00766A9C">
            <w:pPr>
              <w:rPr>
                <w:sz w:val="22"/>
              </w:rPr>
            </w:pPr>
            <w:r w:rsidRPr="00D638A7">
              <w:rPr>
                <w:sz w:val="22"/>
              </w:rPr>
              <w:t>Эмаль ПФ-115 черная</w:t>
            </w:r>
          </w:p>
        </w:tc>
        <w:tc>
          <w:tcPr>
            <w:tcW w:w="709" w:type="dxa"/>
            <w:vAlign w:val="center"/>
          </w:tcPr>
          <w:p w14:paraId="0426F441" w14:textId="77777777" w:rsidR="00766A9C" w:rsidRPr="00D638A7" w:rsidRDefault="00766A9C" w:rsidP="00766A9C">
            <w:pPr>
              <w:pStyle w:val="ConsPlusNormal"/>
              <w:tabs>
                <w:tab w:val="left" w:pos="1134"/>
              </w:tabs>
              <w:jc w:val="center"/>
              <w:rPr>
                <w:sz w:val="22"/>
                <w:szCs w:val="22"/>
              </w:rPr>
            </w:pPr>
            <w:r w:rsidRPr="00D638A7">
              <w:rPr>
                <w:sz w:val="22"/>
                <w:szCs w:val="22"/>
              </w:rPr>
              <w:t>шт.</w:t>
            </w:r>
          </w:p>
        </w:tc>
        <w:tc>
          <w:tcPr>
            <w:tcW w:w="1134" w:type="dxa"/>
            <w:vAlign w:val="center"/>
          </w:tcPr>
          <w:p w14:paraId="657514B6" w14:textId="77777777" w:rsidR="00766A9C" w:rsidRPr="00D638A7" w:rsidRDefault="00766A9C" w:rsidP="00766A9C">
            <w:pPr>
              <w:pStyle w:val="ConsPlusNormal"/>
              <w:tabs>
                <w:tab w:val="left" w:pos="1134"/>
              </w:tabs>
              <w:jc w:val="center"/>
              <w:rPr>
                <w:sz w:val="22"/>
                <w:szCs w:val="22"/>
              </w:rPr>
            </w:pPr>
            <w:r w:rsidRPr="00D638A7">
              <w:rPr>
                <w:sz w:val="22"/>
                <w:szCs w:val="22"/>
              </w:rPr>
              <w:t>67</w:t>
            </w:r>
          </w:p>
        </w:tc>
        <w:tc>
          <w:tcPr>
            <w:tcW w:w="1559" w:type="dxa"/>
            <w:vAlign w:val="center"/>
          </w:tcPr>
          <w:p w14:paraId="57A885AC" w14:textId="77777777" w:rsidR="00766A9C" w:rsidRPr="00D638A7" w:rsidRDefault="00766A9C" w:rsidP="00766A9C">
            <w:pPr>
              <w:pStyle w:val="ConsPlusNormal"/>
              <w:tabs>
                <w:tab w:val="left" w:pos="1134"/>
              </w:tabs>
              <w:jc w:val="center"/>
              <w:rPr>
                <w:sz w:val="22"/>
                <w:szCs w:val="22"/>
              </w:rPr>
            </w:pPr>
            <w:r w:rsidRPr="00D638A7">
              <w:rPr>
                <w:sz w:val="22"/>
                <w:szCs w:val="22"/>
              </w:rPr>
              <w:t>60</w:t>
            </w:r>
          </w:p>
        </w:tc>
        <w:tc>
          <w:tcPr>
            <w:tcW w:w="1134" w:type="dxa"/>
            <w:vAlign w:val="center"/>
          </w:tcPr>
          <w:p w14:paraId="771D057A" w14:textId="77777777" w:rsidR="00766A9C" w:rsidRPr="00D638A7" w:rsidRDefault="00766A9C" w:rsidP="00766A9C">
            <w:pPr>
              <w:pStyle w:val="ConsPlusNormal"/>
              <w:tabs>
                <w:tab w:val="left" w:pos="1134"/>
              </w:tabs>
              <w:jc w:val="center"/>
              <w:rPr>
                <w:sz w:val="22"/>
                <w:szCs w:val="22"/>
              </w:rPr>
            </w:pPr>
            <w:r w:rsidRPr="00D638A7">
              <w:rPr>
                <w:sz w:val="22"/>
                <w:szCs w:val="22"/>
              </w:rPr>
              <w:t>127</w:t>
            </w:r>
          </w:p>
        </w:tc>
        <w:tc>
          <w:tcPr>
            <w:tcW w:w="2127" w:type="dxa"/>
            <w:vAlign w:val="center"/>
          </w:tcPr>
          <w:p w14:paraId="2F680C09" w14:textId="77777777" w:rsidR="00766A9C" w:rsidRPr="00D638A7" w:rsidRDefault="00766A9C" w:rsidP="00766A9C">
            <w:pPr>
              <w:pStyle w:val="ConsPlusNormal"/>
              <w:tabs>
                <w:tab w:val="left" w:pos="1134"/>
              </w:tabs>
              <w:jc w:val="center"/>
              <w:rPr>
                <w:sz w:val="22"/>
                <w:szCs w:val="22"/>
              </w:rPr>
            </w:pPr>
            <w:r w:rsidRPr="00D638A7">
              <w:rPr>
                <w:sz w:val="22"/>
                <w:szCs w:val="22"/>
              </w:rPr>
              <w:t>10264171</w:t>
            </w:r>
          </w:p>
        </w:tc>
        <w:tc>
          <w:tcPr>
            <w:tcW w:w="1701" w:type="dxa"/>
            <w:vMerge/>
            <w:vAlign w:val="center"/>
          </w:tcPr>
          <w:p w14:paraId="45A292B5" w14:textId="77777777" w:rsidR="00766A9C" w:rsidRPr="00D638A7" w:rsidRDefault="00766A9C" w:rsidP="00766A9C">
            <w:pPr>
              <w:pStyle w:val="ConsPlusNormal"/>
              <w:tabs>
                <w:tab w:val="left" w:pos="1134"/>
              </w:tabs>
              <w:jc w:val="center"/>
              <w:rPr>
                <w:sz w:val="22"/>
                <w:szCs w:val="22"/>
              </w:rPr>
            </w:pPr>
          </w:p>
        </w:tc>
      </w:tr>
    </w:tbl>
    <w:p w14:paraId="0536709D" w14:textId="77777777" w:rsidR="00766A9C" w:rsidRPr="00D13831" w:rsidRDefault="00766A9C" w:rsidP="00766A9C">
      <w:pPr>
        <w:pStyle w:val="ConsPlusNormal"/>
        <w:tabs>
          <w:tab w:val="left" w:pos="1134"/>
        </w:tabs>
        <w:jc w:val="both"/>
        <w:rPr>
          <w:b/>
        </w:rPr>
      </w:pPr>
    </w:p>
    <w:p w14:paraId="148AF0E2" w14:textId="77777777" w:rsidR="00766A9C" w:rsidRPr="0051317D" w:rsidRDefault="00766A9C" w:rsidP="00766A9C">
      <w:pPr>
        <w:pStyle w:val="ConsPlusNormal"/>
        <w:tabs>
          <w:tab w:val="left" w:pos="1134"/>
        </w:tabs>
        <w:jc w:val="both"/>
      </w:pPr>
      <w:r w:rsidRPr="0051317D">
        <w:t>3.3 Основные характеристики товара</w:t>
      </w:r>
      <w:r>
        <w:t>.</w:t>
      </w:r>
    </w:p>
    <w:p w14:paraId="3147CA45" w14:textId="77777777" w:rsidR="00766A9C" w:rsidRPr="000F4C85" w:rsidRDefault="00766A9C" w:rsidP="00766A9C">
      <w:pPr>
        <w:pStyle w:val="ConsPlusNormal"/>
        <w:ind w:left="142" w:firstLine="567"/>
        <w:jc w:val="both"/>
      </w:pPr>
      <w:r w:rsidRPr="00534C4E">
        <w:t>Технические характеристики Товара (совокупность технических, физических, химических, механических, эргономических, органолептических и т.д. характеристик продукции, позволяющих отличить один Товар от другого), а также функциональные характеристики (описание ряда характерных качеств, свойств, позволяющих Товару выполнять свое назначение) Товара, качественные характеристики Товара (совокупность потребительских свойств Товара, обусловливающих его пригодность удовлетворять текущие и перспективные потребности в соответствии с его назначением) и  иные показатели, связанные с определением соответствия товара потребностям Покупателя определенны в Приложение №1 настоящего Технического задания.</w:t>
      </w:r>
    </w:p>
    <w:p w14:paraId="2A278D70" w14:textId="77777777" w:rsidR="00766A9C" w:rsidRPr="009A5BD7" w:rsidRDefault="00766A9C" w:rsidP="00766A9C">
      <w:pPr>
        <w:pStyle w:val="ConsPlusNormal"/>
        <w:ind w:left="709" w:hanging="142"/>
      </w:pPr>
      <w:r w:rsidRPr="009A5BD7">
        <w:t>3.4 Комплектность товара.</w:t>
      </w:r>
    </w:p>
    <w:p w14:paraId="4A69C965" w14:textId="77777777" w:rsidR="00766A9C" w:rsidRPr="00D54A8F" w:rsidRDefault="00766A9C" w:rsidP="00766A9C">
      <w:pPr>
        <w:pStyle w:val="ConsPlusNormal"/>
        <w:ind w:firstLine="567"/>
        <w:jc w:val="both"/>
      </w:pPr>
      <w:r w:rsidRPr="00D54A8F">
        <w:t>Товар должен быть полностью</w:t>
      </w:r>
      <w:r>
        <w:t xml:space="preserve"> укомплектован согласно пунктам 3.2</w:t>
      </w:r>
      <w:r w:rsidRPr="00D54A8F">
        <w:t xml:space="preserve"> </w:t>
      </w:r>
      <w:r>
        <w:t>и 3.3.</w:t>
      </w:r>
      <w:r w:rsidRPr="00D54A8F">
        <w:t>настоящего Технического задания.</w:t>
      </w:r>
    </w:p>
    <w:p w14:paraId="575FFB03" w14:textId="77777777" w:rsidR="00766A9C" w:rsidRPr="008E3DFE" w:rsidRDefault="00766A9C" w:rsidP="00766A9C">
      <w:pPr>
        <w:pStyle w:val="ConsPlusNormal"/>
        <w:tabs>
          <w:tab w:val="left" w:pos="284"/>
        </w:tabs>
        <w:ind w:firstLine="567"/>
        <w:jc w:val="both"/>
      </w:pPr>
      <w:r w:rsidRPr="00D54A8F">
        <w:t xml:space="preserve">В случае обнаружения </w:t>
      </w:r>
      <w:r>
        <w:t>Покупателем</w:t>
      </w:r>
      <w:r w:rsidRPr="00D54A8F">
        <w:t xml:space="preserve"> некомплектности Товара, Поставщик обязан доукомплектовать Товар в течение 7 </w:t>
      </w:r>
      <w:r>
        <w:t xml:space="preserve">(семи) </w:t>
      </w:r>
      <w:r w:rsidRPr="00D54A8F">
        <w:t>календарных дней с даты получения Акта об установленном расхождении по количеству и качеству при приемке товарно-материальных ценностей по форме № ТОРГ-2. Обязанность по доукомплектованию возникает у Поставщика п</w:t>
      </w:r>
      <w:r>
        <w:t>ри наличии требования Покупателя</w:t>
      </w:r>
      <w:r w:rsidRPr="00D54A8F">
        <w:t xml:space="preserve">, предъявляемого по его усмотрению. </w:t>
      </w:r>
    </w:p>
    <w:p w14:paraId="182D7B55" w14:textId="77777777" w:rsidR="00766A9C" w:rsidRPr="008E3DFE" w:rsidRDefault="00766A9C" w:rsidP="00766A9C">
      <w:pPr>
        <w:pStyle w:val="ConsPlusNormal"/>
        <w:ind w:firstLine="567"/>
        <w:jc w:val="both"/>
      </w:pPr>
      <w:r w:rsidRPr="009A5BD7">
        <w:t>3.5 Нормативные документы, которые устанавливают требования к товару, к поставке товаров (ГОСТ, чертеж, иной нормативный документ)</w:t>
      </w:r>
    </w:p>
    <w:p w14:paraId="23E12C2B" w14:textId="77777777" w:rsidR="00766A9C" w:rsidRDefault="00766A9C" w:rsidP="00766A9C">
      <w:pPr>
        <w:pStyle w:val="p16"/>
        <w:spacing w:before="0" w:beforeAutospacing="0" w:after="0" w:afterAutospacing="0"/>
        <w:jc w:val="both"/>
      </w:pPr>
      <w:r w:rsidRPr="004B642E">
        <w:rPr>
          <w:color w:val="2D2D2D"/>
          <w:spacing w:val="2"/>
          <w:shd w:val="clear" w:color="auto" w:fill="FFFFFF"/>
        </w:rPr>
        <w:t>-</w:t>
      </w:r>
      <w:r w:rsidRPr="0084648E">
        <w:rPr>
          <w:color w:val="2D2D2D"/>
          <w:spacing w:val="2"/>
          <w:shd w:val="clear" w:color="auto" w:fill="FFFFFF"/>
        </w:rPr>
        <w:t xml:space="preserve"> </w:t>
      </w:r>
      <w:r w:rsidRPr="0084648E">
        <w:rPr>
          <w:color w:val="000000"/>
          <w:shd w:val="clear" w:color="auto" w:fill="FFFFFF"/>
        </w:rPr>
        <w:t xml:space="preserve">ГОСТ 17527-2020 </w:t>
      </w:r>
      <w:r w:rsidRPr="0084648E">
        <w:rPr>
          <w:rStyle w:val="t2"/>
          <w:bCs/>
          <w:color w:val="000000"/>
        </w:rPr>
        <w:t>УПАКОВКА</w:t>
      </w:r>
      <w:r>
        <w:rPr>
          <w:rStyle w:val="t2"/>
          <w:bCs/>
          <w:color w:val="000000"/>
        </w:rPr>
        <w:t xml:space="preserve">. </w:t>
      </w:r>
      <w:r w:rsidRPr="0084648E">
        <w:rPr>
          <w:rStyle w:val="t2"/>
          <w:bCs/>
          <w:color w:val="000000"/>
        </w:rPr>
        <w:t>Термины и определения</w:t>
      </w:r>
      <w:r>
        <w:rPr>
          <w:rStyle w:val="t2"/>
          <w:bCs/>
          <w:color w:val="000000"/>
        </w:rPr>
        <w:t xml:space="preserve">. </w:t>
      </w:r>
      <w:r w:rsidRPr="0084648E">
        <w:rPr>
          <w:color w:val="000000"/>
          <w:shd w:val="clear" w:color="auto" w:fill="FFFFFF"/>
        </w:rPr>
        <w:t>ПРИНЯТ Межгосударственным советом по стандартизации, метрологии и сертификации (протокол от 31 августа 2020 г. N 132-П)</w:t>
      </w:r>
      <w:r w:rsidRPr="0084648E">
        <w:t>;</w:t>
      </w:r>
    </w:p>
    <w:p w14:paraId="1068419E" w14:textId="77777777" w:rsidR="00766A9C" w:rsidRDefault="00766A9C" w:rsidP="00766A9C">
      <w:pPr>
        <w:pStyle w:val="p16"/>
        <w:spacing w:before="0" w:beforeAutospacing="0" w:after="0" w:afterAutospacing="0"/>
        <w:jc w:val="both"/>
      </w:pPr>
      <w:r w:rsidRPr="004B642E">
        <w:t>- ГОСТ 14192-96 Маркировка грузов (ПРИНЯТ Межгосударственным советом по стандартизации, метрологии и сертификации (протокол N 10 от 4 октября 1996 г.));</w:t>
      </w:r>
    </w:p>
    <w:p w14:paraId="0AAA15A1"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color w:val="444444"/>
          <w:sz w:val="24"/>
          <w:szCs w:val="24"/>
          <w:shd w:val="clear" w:color="auto" w:fill="FFFFFF"/>
        </w:rPr>
      </w:pPr>
      <w:r>
        <w:rPr>
          <w:rFonts w:ascii="Times New Roman" w:hAnsi="Times New Roman"/>
          <w:sz w:val="24"/>
          <w:szCs w:val="24"/>
        </w:rPr>
        <w:t xml:space="preserve">- </w:t>
      </w:r>
      <w:r w:rsidRPr="00B140A4">
        <w:rPr>
          <w:rFonts w:ascii="Times New Roman" w:hAnsi="Times New Roman"/>
          <w:color w:val="444444"/>
          <w:sz w:val="24"/>
          <w:szCs w:val="24"/>
          <w:shd w:val="clear" w:color="auto" w:fill="FFFFFF"/>
        </w:rPr>
        <w:t>ГОСТ 2768-84 «</w:t>
      </w:r>
      <w:r w:rsidRPr="00B140A4">
        <w:rPr>
          <w:rFonts w:ascii="Times New Roman" w:hAnsi="Times New Roman"/>
          <w:bCs/>
          <w:color w:val="444444"/>
          <w:sz w:val="24"/>
          <w:szCs w:val="24"/>
          <w:shd w:val="clear" w:color="auto" w:fill="FFFFFF"/>
        </w:rPr>
        <w:t xml:space="preserve">АЦЕТОН ТЕХНИЧЕСКИЙ. Технические условия». </w:t>
      </w:r>
      <w:r w:rsidRPr="00B140A4">
        <w:rPr>
          <w:rFonts w:ascii="Times New Roman" w:hAnsi="Times New Roman"/>
          <w:color w:val="444444"/>
          <w:sz w:val="24"/>
          <w:szCs w:val="24"/>
          <w:shd w:val="clear" w:color="auto" w:fill="FFFFFF"/>
        </w:rPr>
        <w:t>УТВЕРЖДЕН И ВВЕДЕН В ДЕЙСТВИЕ Постановлением Государственного комитета СССР по стандартам от 28.08.84 N 3030;</w:t>
      </w:r>
    </w:p>
    <w:p w14:paraId="3A0C830D"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shd w:val="clear" w:color="auto" w:fill="FFFFFF"/>
        </w:rPr>
      </w:pPr>
      <w:r>
        <w:rPr>
          <w:rFonts w:ascii="Times New Roman" w:hAnsi="Times New Roman"/>
          <w:color w:val="444444"/>
          <w:sz w:val="24"/>
          <w:szCs w:val="24"/>
          <w:shd w:val="clear" w:color="auto" w:fill="FFFFFF"/>
        </w:rPr>
        <w:t xml:space="preserve">- </w:t>
      </w:r>
      <w:r w:rsidRPr="00F90586">
        <w:rPr>
          <w:rFonts w:ascii="Times New Roman" w:hAnsi="Times New Roman"/>
          <w:sz w:val="24"/>
          <w:szCs w:val="24"/>
          <w:shd w:val="clear" w:color="auto" w:fill="FFFFFF"/>
        </w:rPr>
        <w:t>ГОСТ 28037-89 «</w:t>
      </w:r>
      <w:r w:rsidRPr="00F90586">
        <w:rPr>
          <w:rFonts w:ascii="Times New Roman" w:hAnsi="Times New Roman"/>
          <w:bCs/>
          <w:sz w:val="24"/>
          <w:szCs w:val="24"/>
          <w:shd w:val="clear" w:color="auto" w:fill="FFFFFF"/>
        </w:rPr>
        <w:t xml:space="preserve">КУСАЧКИ. Технические условия». </w:t>
      </w:r>
      <w:r w:rsidRPr="00F90586">
        <w:rPr>
          <w:rFonts w:ascii="Times New Roman" w:hAnsi="Times New Roman"/>
          <w:sz w:val="24"/>
          <w:szCs w:val="24"/>
          <w:shd w:val="clear" w:color="auto" w:fill="FFFFFF"/>
        </w:rPr>
        <w:t>УТВЕРЖДЕН И ВВЕДЕН В ДЕЙСТВИЕ Постановлением Государственного комитета СССР по стандартам от 27.02.89 N 343;</w:t>
      </w:r>
    </w:p>
    <w:p w14:paraId="0D0C6118"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rPr>
      </w:pPr>
      <w:r>
        <w:rPr>
          <w:rFonts w:ascii="Times New Roman" w:hAnsi="Times New Roman"/>
          <w:sz w:val="24"/>
          <w:szCs w:val="24"/>
          <w:shd w:val="clear" w:color="auto" w:fill="FFFFFF"/>
        </w:rPr>
        <w:t xml:space="preserve">- </w:t>
      </w:r>
      <w:r w:rsidRPr="00353476">
        <w:rPr>
          <w:rFonts w:ascii="Times New Roman" w:hAnsi="Times New Roman"/>
          <w:sz w:val="24"/>
          <w:szCs w:val="24"/>
          <w:shd w:val="clear" w:color="auto" w:fill="FFFFFF"/>
        </w:rPr>
        <w:t>ГОСТ Р 57400-2017 «</w:t>
      </w:r>
      <w:r w:rsidRPr="00353476">
        <w:rPr>
          <w:rFonts w:ascii="Times New Roman" w:hAnsi="Times New Roman"/>
          <w:bCs/>
          <w:sz w:val="24"/>
          <w:szCs w:val="24"/>
          <w:shd w:val="clear" w:color="auto" w:fill="FFFFFF"/>
        </w:rPr>
        <w:t xml:space="preserve">КЛЕИ И ГЕРМЕТИКИ СИЛИКОНОВЫЕ. Классификация». </w:t>
      </w:r>
      <w:r w:rsidRPr="00353476">
        <w:rPr>
          <w:rFonts w:ascii="Times New Roman" w:hAnsi="Times New Roman"/>
          <w:sz w:val="24"/>
          <w:szCs w:val="24"/>
          <w:shd w:val="clear" w:color="auto" w:fill="FFFFFF"/>
        </w:rPr>
        <w:t>УТВЕРЖДЕН И ВВЕДЕН В ДЕЙСТВИЕ </w:t>
      </w:r>
      <w:hyperlink r:id="rId12" w:anchor="64U0IK" w:history="1">
        <w:r w:rsidRPr="00353476">
          <w:rPr>
            <w:rStyle w:val="af"/>
            <w:rFonts w:ascii="Times New Roman" w:hAnsi="Times New Roman"/>
            <w:color w:val="auto"/>
            <w:sz w:val="24"/>
            <w:szCs w:val="24"/>
            <w:u w:val="none"/>
            <w:shd w:val="clear" w:color="auto" w:fill="FFFFFF"/>
          </w:rPr>
          <w:t>Приказом Федерального агентства по техническому регулированию и метрологии от 28 февраля 2017 г. N 85-ст</w:t>
        </w:r>
      </w:hyperlink>
      <w:r w:rsidRPr="00353476">
        <w:rPr>
          <w:rFonts w:ascii="Times New Roman" w:hAnsi="Times New Roman"/>
          <w:sz w:val="24"/>
          <w:szCs w:val="24"/>
        </w:rPr>
        <w:t>;</w:t>
      </w:r>
    </w:p>
    <w:p w14:paraId="2EF58141"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rPr>
      </w:pPr>
      <w:r>
        <w:rPr>
          <w:rFonts w:ascii="Times New Roman" w:hAnsi="Times New Roman"/>
          <w:sz w:val="24"/>
          <w:szCs w:val="24"/>
        </w:rPr>
        <w:t xml:space="preserve">- </w:t>
      </w:r>
      <w:r w:rsidRPr="00994348">
        <w:rPr>
          <w:rFonts w:ascii="Times New Roman" w:hAnsi="Times New Roman"/>
          <w:sz w:val="24"/>
          <w:szCs w:val="24"/>
          <w:shd w:val="clear" w:color="auto" w:fill="FFFFFF"/>
        </w:rPr>
        <w:t>ГОСТ Р 59523-2021 «</w:t>
      </w:r>
      <w:r w:rsidRPr="00994348">
        <w:rPr>
          <w:rFonts w:ascii="Times New Roman" w:hAnsi="Times New Roman"/>
          <w:bCs/>
          <w:sz w:val="24"/>
          <w:szCs w:val="24"/>
          <w:shd w:val="clear" w:color="auto" w:fill="FFFFFF"/>
        </w:rPr>
        <w:t xml:space="preserve">МАТЕРИАЛЫ СТРОИТЕЛЬНЫЕ ГЕРМЕТИЗИРУЮЩИЕ ОТВЕРЖДАЮЩИЕСЯ. Общие технические условия». </w:t>
      </w:r>
      <w:r w:rsidRPr="00994348">
        <w:rPr>
          <w:rFonts w:ascii="Times New Roman" w:hAnsi="Times New Roman"/>
          <w:sz w:val="24"/>
          <w:szCs w:val="24"/>
          <w:shd w:val="clear" w:color="auto" w:fill="FFFFFF"/>
        </w:rPr>
        <w:t>УТВЕРЖДЕН И ВВЕДЕН В ДЕЙСТВИЕ </w:t>
      </w:r>
      <w:hyperlink r:id="rId13" w:anchor="64S0IJ" w:history="1">
        <w:r w:rsidRPr="00994348">
          <w:rPr>
            <w:rStyle w:val="af"/>
            <w:rFonts w:ascii="Times New Roman" w:hAnsi="Times New Roman"/>
            <w:color w:val="auto"/>
            <w:sz w:val="24"/>
            <w:szCs w:val="24"/>
            <w:u w:val="none"/>
            <w:shd w:val="clear" w:color="auto" w:fill="FFFFFF"/>
          </w:rPr>
          <w:t>Приказом Федерального агентства по техническому регулированию и метрологии от 25 мая 2021 г. N 427-ст</w:t>
        </w:r>
      </w:hyperlink>
      <w:r w:rsidRPr="00994348">
        <w:rPr>
          <w:rFonts w:ascii="Times New Roman" w:hAnsi="Times New Roman"/>
          <w:sz w:val="24"/>
          <w:szCs w:val="24"/>
        </w:rPr>
        <w:t>;</w:t>
      </w:r>
    </w:p>
    <w:p w14:paraId="1B6C628C"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shd w:val="clear" w:color="auto" w:fill="FFFFFF"/>
        </w:rPr>
      </w:pPr>
      <w:r>
        <w:rPr>
          <w:rFonts w:ascii="Times New Roman" w:hAnsi="Times New Roman"/>
          <w:sz w:val="24"/>
          <w:szCs w:val="24"/>
        </w:rPr>
        <w:t xml:space="preserve">- </w:t>
      </w:r>
      <w:r w:rsidRPr="003F70B7">
        <w:rPr>
          <w:rFonts w:ascii="Times New Roman" w:hAnsi="Times New Roman"/>
          <w:sz w:val="24"/>
          <w:szCs w:val="24"/>
          <w:shd w:val="clear" w:color="auto" w:fill="FFFFFF"/>
        </w:rPr>
        <w:t>ГОСТ 30693-2000 «</w:t>
      </w:r>
      <w:r w:rsidRPr="003F70B7">
        <w:rPr>
          <w:rFonts w:ascii="Times New Roman" w:hAnsi="Times New Roman"/>
          <w:bCs/>
          <w:sz w:val="24"/>
          <w:szCs w:val="24"/>
          <w:shd w:val="clear" w:color="auto" w:fill="FFFFFF"/>
        </w:rPr>
        <w:t xml:space="preserve">МАСТИКИ КРОВЕЛЬНЫЕ И ГИДРОИЗОЛЯЦИОННЫЕ. Общие технические условия». </w:t>
      </w:r>
      <w:r w:rsidRPr="003F70B7">
        <w:rPr>
          <w:rFonts w:ascii="Times New Roman" w:hAnsi="Times New Roman"/>
          <w:sz w:val="24"/>
          <w:szCs w:val="24"/>
          <w:shd w:val="clear" w:color="auto" w:fill="FFFFFF"/>
        </w:rPr>
        <w:t>ВВЕДЕН В ДЕЙСТВИЕ с 1 апреля 2001 г. в качестве государственного стандарта Российской Федерации постановлением Госстроя России от 20 ноября 2000 г. N 111;</w:t>
      </w:r>
    </w:p>
    <w:p w14:paraId="280D56B9"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C635B1">
        <w:rPr>
          <w:rFonts w:ascii="Times New Roman" w:hAnsi="Times New Roman"/>
          <w:sz w:val="24"/>
          <w:szCs w:val="24"/>
          <w:shd w:val="clear" w:color="auto" w:fill="FFFFFF"/>
        </w:rPr>
        <w:t>ГОСТ Р 52020-2003 «</w:t>
      </w:r>
      <w:r w:rsidRPr="00C635B1">
        <w:rPr>
          <w:rFonts w:ascii="Times New Roman" w:hAnsi="Times New Roman"/>
          <w:bCs/>
          <w:sz w:val="24"/>
          <w:szCs w:val="24"/>
          <w:shd w:val="clear" w:color="auto" w:fill="FFFFFF"/>
        </w:rPr>
        <w:t xml:space="preserve">МАТЕРИАЛЫ ЛАКОКРАСОЧНЫЕ ВОДНО-ДИСПЕРСИОННЫЕ. Общие технические условия». </w:t>
      </w:r>
      <w:r w:rsidRPr="00C635B1">
        <w:rPr>
          <w:rFonts w:ascii="Times New Roman" w:hAnsi="Times New Roman"/>
          <w:sz w:val="24"/>
          <w:szCs w:val="24"/>
          <w:shd w:val="clear" w:color="auto" w:fill="FFFFFF"/>
        </w:rPr>
        <w:t>ПРИНЯТ И ВВЕДЕН В ДЕЙСТВИЕ Постановлением Госстандарта России от 5 марта 2003 г. N 67-ст;</w:t>
      </w:r>
    </w:p>
    <w:p w14:paraId="22C4C416"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9F0489">
        <w:rPr>
          <w:rFonts w:ascii="Times New Roman" w:hAnsi="Times New Roman"/>
          <w:sz w:val="24"/>
          <w:szCs w:val="24"/>
          <w:shd w:val="clear" w:color="auto" w:fill="FFFFFF"/>
        </w:rPr>
        <w:t>ГОСТ 25129-2020 «</w:t>
      </w:r>
      <w:r w:rsidRPr="009F0489">
        <w:rPr>
          <w:rFonts w:ascii="Times New Roman" w:hAnsi="Times New Roman"/>
          <w:bCs/>
          <w:sz w:val="24"/>
          <w:szCs w:val="24"/>
          <w:shd w:val="clear" w:color="auto" w:fill="FFFFFF"/>
        </w:rPr>
        <w:t xml:space="preserve">ГРУНТОВКА ГФ-021. Технические условия». </w:t>
      </w:r>
      <w:r w:rsidRPr="009F0489">
        <w:rPr>
          <w:rFonts w:ascii="Times New Roman" w:hAnsi="Times New Roman"/>
          <w:sz w:val="24"/>
          <w:szCs w:val="24"/>
          <w:shd w:val="clear" w:color="auto" w:fill="FFFFFF"/>
        </w:rPr>
        <w:t>ПРИНЯТ Межгосударственным советом по стандартизации, метрологии и сертификации (протокол от 31 августа 2020 г. № 132-П);</w:t>
      </w:r>
    </w:p>
    <w:p w14:paraId="71A34167"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060C51">
        <w:rPr>
          <w:rFonts w:ascii="Times New Roman" w:hAnsi="Times New Roman"/>
          <w:sz w:val="24"/>
          <w:szCs w:val="24"/>
          <w:shd w:val="clear" w:color="auto" w:fill="FFFFFF"/>
        </w:rPr>
        <w:t>ГОСТ 30535-97 «</w:t>
      </w:r>
      <w:r w:rsidRPr="00060C51">
        <w:rPr>
          <w:rFonts w:ascii="Times New Roman" w:hAnsi="Times New Roman"/>
          <w:bCs/>
          <w:sz w:val="24"/>
          <w:szCs w:val="24"/>
          <w:shd w:val="clear" w:color="auto" w:fill="FFFFFF"/>
        </w:rPr>
        <w:t xml:space="preserve">КЛЕИ ПОЛИМЕРНЫЕ. Номенклатура показателей». </w:t>
      </w:r>
      <w:r w:rsidRPr="00060C51">
        <w:rPr>
          <w:rFonts w:ascii="Times New Roman" w:hAnsi="Times New Roman"/>
          <w:sz w:val="24"/>
          <w:szCs w:val="24"/>
          <w:shd w:val="clear" w:color="auto" w:fill="FFFFFF"/>
        </w:rPr>
        <w:t>ПРИНЯТ Межгосударственным Советом по стандартизации, метрологии и сертификации (протокол N 12 от 20-21 ноября 1997 г.);</w:t>
      </w:r>
    </w:p>
    <w:p w14:paraId="1F10FC37"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rPr>
      </w:pPr>
      <w:r>
        <w:rPr>
          <w:rFonts w:ascii="Times New Roman" w:hAnsi="Times New Roman"/>
          <w:sz w:val="24"/>
          <w:szCs w:val="24"/>
          <w:shd w:val="clear" w:color="auto" w:fill="FFFFFF"/>
        </w:rPr>
        <w:t xml:space="preserve">- </w:t>
      </w:r>
      <w:r w:rsidRPr="00C22F06">
        <w:rPr>
          <w:rFonts w:ascii="Times New Roman" w:hAnsi="Times New Roman"/>
          <w:sz w:val="24"/>
          <w:szCs w:val="24"/>
          <w:shd w:val="clear" w:color="auto" w:fill="FFFFFF"/>
        </w:rPr>
        <w:t>ГОСТ Р 56387-2018 «</w:t>
      </w:r>
      <w:r w:rsidRPr="00C22F06">
        <w:rPr>
          <w:rFonts w:ascii="Times New Roman" w:hAnsi="Times New Roman"/>
          <w:bCs/>
          <w:sz w:val="24"/>
          <w:szCs w:val="24"/>
          <w:shd w:val="clear" w:color="auto" w:fill="FFFFFF"/>
        </w:rPr>
        <w:t xml:space="preserve">СМЕСИ СУХИЕ СТРОИТЕЛЬНЫЕ КЛЕЕВЫЕ НА ЦЕМЕНТНОМ ВЯЖУЩЕМ. Технические условия». </w:t>
      </w:r>
      <w:r w:rsidRPr="00C22F06">
        <w:rPr>
          <w:rFonts w:ascii="Times New Roman" w:hAnsi="Times New Roman"/>
          <w:sz w:val="24"/>
          <w:szCs w:val="24"/>
          <w:shd w:val="clear" w:color="auto" w:fill="FFFFFF"/>
        </w:rPr>
        <w:t>УТВЕРЖДЕН И ВВЕДЕН В ДЕЙСТВИЕ </w:t>
      </w:r>
      <w:hyperlink r:id="rId14" w:history="1">
        <w:r w:rsidRPr="00C22F06">
          <w:rPr>
            <w:rStyle w:val="af"/>
            <w:rFonts w:ascii="Times New Roman" w:hAnsi="Times New Roman"/>
            <w:color w:val="auto"/>
            <w:sz w:val="24"/>
            <w:szCs w:val="24"/>
            <w:u w:val="none"/>
            <w:shd w:val="clear" w:color="auto" w:fill="FFFFFF"/>
          </w:rPr>
          <w:t>Приказом Федерального агентства по техническому регулированию и метрологии от 8 ноября 2018 г. N 923-ст</w:t>
        </w:r>
      </w:hyperlink>
      <w:r w:rsidRPr="00C22F06">
        <w:rPr>
          <w:rFonts w:ascii="Times New Roman" w:hAnsi="Times New Roman"/>
          <w:sz w:val="24"/>
          <w:szCs w:val="24"/>
        </w:rPr>
        <w:t>;</w:t>
      </w:r>
    </w:p>
    <w:p w14:paraId="69A87DC1"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rPr>
      </w:pPr>
      <w:r>
        <w:rPr>
          <w:rFonts w:ascii="Times New Roman" w:hAnsi="Times New Roman"/>
          <w:sz w:val="24"/>
          <w:szCs w:val="24"/>
        </w:rPr>
        <w:t xml:space="preserve">- </w:t>
      </w:r>
      <w:r w:rsidRPr="00A00BE4">
        <w:rPr>
          <w:rFonts w:ascii="Times New Roman" w:hAnsi="Times New Roman"/>
          <w:sz w:val="24"/>
          <w:szCs w:val="24"/>
          <w:shd w:val="clear" w:color="auto" w:fill="FFFFFF"/>
        </w:rPr>
        <w:t>ГОСТ Р 54488-2011 «</w:t>
      </w:r>
      <w:r w:rsidRPr="00A00BE4">
        <w:rPr>
          <w:rFonts w:ascii="Times New Roman" w:hAnsi="Times New Roman"/>
          <w:bCs/>
          <w:sz w:val="24"/>
          <w:szCs w:val="24"/>
          <w:shd w:val="clear" w:color="auto" w:fill="FFFFFF"/>
        </w:rPr>
        <w:t xml:space="preserve">КЛЮЧИ ГАЕЧНЫЕ РАЗВОДНЫЕ. Технические условия». </w:t>
      </w:r>
      <w:r w:rsidRPr="00A00BE4">
        <w:rPr>
          <w:rFonts w:ascii="Times New Roman" w:hAnsi="Times New Roman"/>
          <w:sz w:val="24"/>
          <w:szCs w:val="24"/>
          <w:shd w:val="clear" w:color="auto" w:fill="FFFFFF"/>
        </w:rPr>
        <w:t>УТВЕРЖДЕН И ВВЕДЕН В ДЕЙСТВИЕ </w:t>
      </w:r>
      <w:hyperlink r:id="rId15" w:anchor="64U0IK" w:history="1">
        <w:r w:rsidRPr="00A00BE4">
          <w:rPr>
            <w:rStyle w:val="af"/>
            <w:rFonts w:ascii="Times New Roman" w:hAnsi="Times New Roman"/>
            <w:color w:val="auto"/>
            <w:sz w:val="24"/>
            <w:szCs w:val="24"/>
            <w:u w:val="none"/>
            <w:shd w:val="clear" w:color="auto" w:fill="FFFFFF"/>
          </w:rPr>
          <w:t>Приказом Федерального агентства по техническому регулированию и метрологии от 9 ноября 2011 г. N 531-ст</w:t>
        </w:r>
      </w:hyperlink>
      <w:r w:rsidRPr="00A00BE4">
        <w:rPr>
          <w:rFonts w:ascii="Times New Roman" w:hAnsi="Times New Roman"/>
          <w:sz w:val="24"/>
          <w:szCs w:val="24"/>
        </w:rPr>
        <w:t>;</w:t>
      </w:r>
    </w:p>
    <w:p w14:paraId="7FED42A8"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shd w:val="clear" w:color="auto" w:fill="FFFFFF"/>
        </w:rPr>
      </w:pPr>
      <w:r>
        <w:rPr>
          <w:rFonts w:ascii="Times New Roman" w:hAnsi="Times New Roman"/>
          <w:sz w:val="24"/>
          <w:szCs w:val="24"/>
        </w:rPr>
        <w:t xml:space="preserve">- </w:t>
      </w:r>
      <w:r w:rsidRPr="0050579B">
        <w:rPr>
          <w:rFonts w:ascii="Times New Roman" w:hAnsi="Times New Roman"/>
          <w:sz w:val="24"/>
          <w:szCs w:val="24"/>
          <w:shd w:val="clear" w:color="auto" w:fill="FFFFFF"/>
        </w:rPr>
        <w:t>ГОСТ 10503-71 «</w:t>
      </w:r>
      <w:r w:rsidRPr="0050579B">
        <w:rPr>
          <w:rFonts w:ascii="Times New Roman" w:hAnsi="Times New Roman"/>
          <w:bCs/>
          <w:sz w:val="24"/>
          <w:szCs w:val="24"/>
          <w:shd w:val="clear" w:color="auto" w:fill="FFFFFF"/>
        </w:rPr>
        <w:t xml:space="preserve">КРАСКИ МАСЛЯНЫЕ, ГОТОВЫЕ К ПРИМЕНЕНИЮ. Технические условия». </w:t>
      </w:r>
      <w:r w:rsidRPr="0050579B">
        <w:rPr>
          <w:rFonts w:ascii="Times New Roman" w:hAnsi="Times New Roman"/>
          <w:sz w:val="24"/>
          <w:szCs w:val="24"/>
          <w:shd w:val="clear" w:color="auto" w:fill="FFFFFF"/>
        </w:rPr>
        <w:t>УТВЕРЖДЕН И ВВЕДЕН В ДЕЙСТВИЕ постановлением Государственного комитета СССР по стандартам от 05.08.71 N 1358;</w:t>
      </w:r>
    </w:p>
    <w:p w14:paraId="4C23164D"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rPr>
      </w:pPr>
      <w:r>
        <w:rPr>
          <w:rFonts w:ascii="Times New Roman" w:hAnsi="Times New Roman"/>
          <w:sz w:val="24"/>
          <w:szCs w:val="24"/>
          <w:shd w:val="clear" w:color="auto" w:fill="FFFFFF"/>
        </w:rPr>
        <w:t xml:space="preserve">- </w:t>
      </w:r>
      <w:r w:rsidRPr="00152E0B">
        <w:rPr>
          <w:rFonts w:ascii="Times New Roman" w:hAnsi="Times New Roman"/>
          <w:sz w:val="24"/>
          <w:szCs w:val="24"/>
          <w:shd w:val="clear" w:color="auto" w:fill="FFFFFF"/>
        </w:rPr>
        <w:t>ГОСТ Р 58518-2019 «</w:t>
      </w:r>
      <w:r w:rsidRPr="00152E0B">
        <w:rPr>
          <w:rFonts w:ascii="Times New Roman" w:hAnsi="Times New Roman"/>
          <w:bCs/>
          <w:sz w:val="24"/>
          <w:szCs w:val="24"/>
          <w:shd w:val="clear" w:color="auto" w:fill="FFFFFF"/>
        </w:rPr>
        <w:t xml:space="preserve">МОЛОТКИ СТАЛЬНЫЕ СТРОИТЕЛЬНЫЕ. Технические условия». </w:t>
      </w:r>
      <w:r w:rsidRPr="00152E0B">
        <w:rPr>
          <w:rFonts w:ascii="Times New Roman" w:hAnsi="Times New Roman"/>
          <w:sz w:val="24"/>
          <w:szCs w:val="24"/>
          <w:shd w:val="clear" w:color="auto" w:fill="FFFFFF"/>
        </w:rPr>
        <w:t>УТВЕРЖДЕН И ВВЕДЕН В ДЕЙСТВИЕ </w:t>
      </w:r>
      <w:hyperlink r:id="rId16" w:history="1">
        <w:r w:rsidRPr="00152E0B">
          <w:rPr>
            <w:rStyle w:val="af"/>
            <w:rFonts w:ascii="Times New Roman" w:hAnsi="Times New Roman"/>
            <w:color w:val="auto"/>
            <w:sz w:val="24"/>
            <w:szCs w:val="24"/>
            <w:u w:val="none"/>
            <w:shd w:val="clear" w:color="auto" w:fill="FFFFFF"/>
          </w:rPr>
          <w:t>Приказом Федерального агентства по техническому регулированию и метрологии от 30 августа 2019 г. N 602-ст</w:t>
        </w:r>
      </w:hyperlink>
      <w:r w:rsidRPr="00152E0B">
        <w:rPr>
          <w:rFonts w:ascii="Times New Roman" w:hAnsi="Times New Roman"/>
          <w:sz w:val="24"/>
          <w:szCs w:val="24"/>
        </w:rPr>
        <w:t>;</w:t>
      </w:r>
    </w:p>
    <w:p w14:paraId="791B57C5"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shd w:val="clear" w:color="auto" w:fill="FFFFFF"/>
        </w:rPr>
      </w:pPr>
      <w:r>
        <w:rPr>
          <w:rFonts w:ascii="Times New Roman" w:hAnsi="Times New Roman"/>
          <w:sz w:val="24"/>
          <w:szCs w:val="24"/>
        </w:rPr>
        <w:t xml:space="preserve">- </w:t>
      </w:r>
      <w:r w:rsidRPr="00074B67">
        <w:rPr>
          <w:rFonts w:ascii="Times New Roman" w:hAnsi="Times New Roman"/>
          <w:sz w:val="24"/>
          <w:szCs w:val="24"/>
          <w:shd w:val="clear" w:color="auto" w:fill="FFFFFF"/>
        </w:rPr>
        <w:t>ГОСТ Р 56309-2014 «</w:t>
      </w:r>
      <w:r w:rsidRPr="00074B67">
        <w:rPr>
          <w:rFonts w:ascii="Times New Roman" w:hAnsi="Times New Roman"/>
          <w:bCs/>
          <w:sz w:val="24"/>
          <w:szCs w:val="24"/>
          <w:shd w:val="clear" w:color="auto" w:fill="FFFFFF"/>
        </w:rPr>
        <w:t xml:space="preserve">ПЛИТЫ ДРЕВЕСНЫЕ СТРОИТЕЛЬНЫЕ С ОРИЕНТИРОВАННОЙ СТРУЖКОЙ (OSB). Технические условия». </w:t>
      </w:r>
      <w:r w:rsidRPr="00074B67">
        <w:rPr>
          <w:rFonts w:ascii="Times New Roman" w:hAnsi="Times New Roman"/>
          <w:sz w:val="24"/>
          <w:szCs w:val="24"/>
          <w:shd w:val="clear" w:color="auto" w:fill="FFFFFF"/>
        </w:rPr>
        <w:t>УТВЕРЖДЕН И ВВЕДЕН В ДЕЙСТВИЕ Приказом Федерального агентства по техническому регулированию и метрологии от 12 декабря 2014 г.* с 1 июля 2015 г.;</w:t>
      </w:r>
    </w:p>
    <w:p w14:paraId="29030B91"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rPr>
      </w:pPr>
      <w:r>
        <w:rPr>
          <w:rFonts w:ascii="Times New Roman" w:hAnsi="Times New Roman"/>
          <w:sz w:val="24"/>
          <w:szCs w:val="24"/>
          <w:shd w:val="clear" w:color="auto" w:fill="FFFFFF"/>
        </w:rPr>
        <w:t xml:space="preserve">- </w:t>
      </w:r>
      <w:r w:rsidRPr="00FD2D41">
        <w:rPr>
          <w:rFonts w:ascii="Times New Roman" w:hAnsi="Times New Roman"/>
          <w:sz w:val="24"/>
          <w:szCs w:val="24"/>
          <w:shd w:val="clear" w:color="auto" w:fill="FFFFFF"/>
        </w:rPr>
        <w:t>ГОСТ Р 53925-2010 «</w:t>
      </w:r>
      <w:r w:rsidRPr="00FD2D41">
        <w:rPr>
          <w:rFonts w:ascii="Times New Roman" w:hAnsi="Times New Roman"/>
          <w:bCs/>
          <w:sz w:val="24"/>
          <w:szCs w:val="24"/>
          <w:shd w:val="clear" w:color="auto" w:fill="FFFFFF"/>
        </w:rPr>
        <w:t xml:space="preserve">ПЛОСКОГУБЦЫ КОМБИНИРОВАННЫЕ. Общие технические требования, методы контроля и испытаний». </w:t>
      </w:r>
      <w:r w:rsidRPr="00FD2D41">
        <w:rPr>
          <w:rFonts w:ascii="Times New Roman" w:hAnsi="Times New Roman"/>
          <w:sz w:val="24"/>
          <w:szCs w:val="24"/>
          <w:shd w:val="clear" w:color="auto" w:fill="FFFFFF"/>
        </w:rPr>
        <w:t>УТВЕРЖДЕН И ВВЕДЕН В ДЕЙСТВИЕ </w:t>
      </w:r>
      <w:hyperlink r:id="rId17" w:history="1">
        <w:r w:rsidRPr="00FD2D41">
          <w:rPr>
            <w:rStyle w:val="af"/>
            <w:rFonts w:ascii="Times New Roman" w:hAnsi="Times New Roman"/>
            <w:color w:val="auto"/>
            <w:sz w:val="24"/>
            <w:szCs w:val="24"/>
            <w:u w:val="none"/>
            <w:shd w:val="clear" w:color="auto" w:fill="FFFFFF"/>
          </w:rPr>
          <w:t>Приказом Федерального агентства по техническому регулированию и метрологии от 12 ноября 2010 г. N 400-ст</w:t>
        </w:r>
      </w:hyperlink>
      <w:r w:rsidRPr="00FD2D41">
        <w:rPr>
          <w:rFonts w:ascii="Times New Roman" w:hAnsi="Times New Roman"/>
          <w:sz w:val="24"/>
          <w:szCs w:val="24"/>
        </w:rPr>
        <w:t>;</w:t>
      </w:r>
    </w:p>
    <w:p w14:paraId="74DF7BD6"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shd w:val="clear" w:color="auto" w:fill="FFFFFF"/>
        </w:rPr>
      </w:pPr>
      <w:r>
        <w:rPr>
          <w:rFonts w:ascii="Times New Roman" w:hAnsi="Times New Roman"/>
          <w:sz w:val="24"/>
          <w:szCs w:val="24"/>
        </w:rPr>
        <w:t xml:space="preserve">- </w:t>
      </w:r>
      <w:r w:rsidRPr="00DF587E">
        <w:rPr>
          <w:rFonts w:ascii="Times New Roman" w:hAnsi="Times New Roman"/>
          <w:sz w:val="24"/>
          <w:szCs w:val="24"/>
          <w:shd w:val="clear" w:color="auto" w:fill="FFFFFF"/>
        </w:rPr>
        <w:t>ГОСТ 35089-2024 «</w:t>
      </w:r>
      <w:r w:rsidRPr="00DF587E">
        <w:rPr>
          <w:rFonts w:ascii="Times New Roman" w:hAnsi="Times New Roman"/>
          <w:bCs/>
          <w:sz w:val="24"/>
          <w:szCs w:val="24"/>
          <w:shd w:val="clear" w:color="auto" w:fill="FFFFFF"/>
        </w:rPr>
        <w:t xml:space="preserve">Материалы лакокрасочные. ЭМАЛИ. Общие технические условия". </w:t>
      </w:r>
      <w:r w:rsidRPr="00DF587E">
        <w:rPr>
          <w:rFonts w:ascii="Times New Roman" w:hAnsi="Times New Roman"/>
          <w:sz w:val="24"/>
          <w:szCs w:val="24"/>
          <w:shd w:val="clear" w:color="auto" w:fill="FFFFFF"/>
        </w:rPr>
        <w:t>ПРИНЯТ Межгосударственным советом по стандартизации, метрологии и сертификации (протокол от 31 июля 2024 г. № 175-П)</w:t>
      </w:r>
      <w:r w:rsidRPr="0076510A">
        <w:rPr>
          <w:rFonts w:ascii="Times New Roman" w:hAnsi="Times New Roman"/>
          <w:sz w:val="24"/>
          <w:szCs w:val="24"/>
          <w:shd w:val="clear" w:color="auto" w:fill="FFFFFF"/>
        </w:rPr>
        <w:t>;</w:t>
      </w:r>
    </w:p>
    <w:p w14:paraId="3C9EA97E"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B933B2">
        <w:rPr>
          <w:rFonts w:ascii="Times New Roman" w:hAnsi="Times New Roman"/>
          <w:sz w:val="24"/>
          <w:szCs w:val="24"/>
          <w:shd w:val="clear" w:color="auto" w:fill="FFFFFF"/>
        </w:rPr>
        <w:t>ГОСТ 6465-2023 «</w:t>
      </w:r>
      <w:r w:rsidRPr="00B933B2">
        <w:rPr>
          <w:rFonts w:ascii="Times New Roman" w:hAnsi="Times New Roman"/>
          <w:bCs/>
          <w:sz w:val="24"/>
          <w:szCs w:val="24"/>
          <w:shd w:val="clear" w:color="auto" w:fill="FFFFFF"/>
        </w:rPr>
        <w:t xml:space="preserve">ЭМАЛИ ПФ-115. Технические условия». </w:t>
      </w:r>
      <w:r w:rsidRPr="00B933B2">
        <w:rPr>
          <w:rFonts w:ascii="Times New Roman" w:hAnsi="Times New Roman"/>
          <w:sz w:val="24"/>
          <w:szCs w:val="24"/>
          <w:shd w:val="clear" w:color="auto" w:fill="FFFFFF"/>
        </w:rPr>
        <w:t>ПРИНЯТ Межгосударственным советом по стандартизации, метрологии и сертификации (протоко</w:t>
      </w:r>
      <w:r>
        <w:rPr>
          <w:rFonts w:ascii="Times New Roman" w:hAnsi="Times New Roman"/>
          <w:sz w:val="24"/>
          <w:szCs w:val="24"/>
          <w:shd w:val="clear" w:color="auto" w:fill="FFFFFF"/>
        </w:rPr>
        <w:t>л от 17 ноября 2023 г. № 167-П);</w:t>
      </w:r>
    </w:p>
    <w:p w14:paraId="2DD91E37" w14:textId="77777777" w:rsidR="00766A9C" w:rsidRDefault="00766A9C" w:rsidP="00766A9C">
      <w:pPr>
        <w:widowControl w:val="0"/>
        <w:autoSpaceDE w:val="0"/>
        <w:autoSpaceDN w:val="0"/>
        <w:adjustRightInd w:val="0"/>
        <w:spacing w:after="0" w:line="240" w:lineRule="auto"/>
        <w:ind w:right="441"/>
        <w:jc w:val="both"/>
        <w:rPr>
          <w:rFonts w:ascii="Times New Roman" w:hAnsi="Times New Roman"/>
          <w:sz w:val="24"/>
          <w:szCs w:val="24"/>
          <w:shd w:val="clear" w:color="auto" w:fill="FFFFFF"/>
        </w:rPr>
      </w:pPr>
      <w:r>
        <w:rPr>
          <w:rFonts w:ascii="Times New Roman" w:hAnsi="Times New Roman"/>
          <w:sz w:val="24"/>
          <w:szCs w:val="24"/>
          <w:shd w:val="clear" w:color="auto" w:fill="FFFFFF"/>
        </w:rPr>
        <w:t>- ЗАКОН</w:t>
      </w:r>
      <w:r w:rsidRPr="00780059">
        <w:rPr>
          <w:rFonts w:ascii="Times New Roman" w:hAnsi="Times New Roman"/>
          <w:sz w:val="24"/>
          <w:szCs w:val="24"/>
          <w:shd w:val="clear" w:color="auto" w:fill="FFFFFF"/>
        </w:rPr>
        <w:t xml:space="preserve"> ГОРОДА МОСКВЫ от 11 июня 2003 года N 38 «О флаге города Москвы» (с изменениями на 2 июня 2010 года)</w:t>
      </w:r>
      <w:r>
        <w:rPr>
          <w:rFonts w:ascii="Times New Roman" w:hAnsi="Times New Roman"/>
          <w:sz w:val="24"/>
          <w:szCs w:val="24"/>
          <w:shd w:val="clear" w:color="auto" w:fill="FFFFFF"/>
        </w:rPr>
        <w:t>;</w:t>
      </w:r>
    </w:p>
    <w:p w14:paraId="7D68FCD8" w14:textId="77777777" w:rsidR="00766A9C" w:rsidRPr="001F00F7" w:rsidRDefault="00766A9C" w:rsidP="00766A9C">
      <w:pPr>
        <w:widowControl w:val="0"/>
        <w:autoSpaceDE w:val="0"/>
        <w:autoSpaceDN w:val="0"/>
        <w:adjustRightInd w:val="0"/>
        <w:spacing w:after="0" w:line="240" w:lineRule="auto"/>
        <w:ind w:right="441"/>
        <w:jc w:val="both"/>
        <w:rPr>
          <w:rFonts w:ascii="Times New Roman" w:hAnsi="Times New Roman"/>
          <w:sz w:val="24"/>
          <w:szCs w:val="24"/>
        </w:rPr>
      </w:pPr>
      <w:r>
        <w:rPr>
          <w:rFonts w:ascii="Times New Roman" w:hAnsi="Times New Roman"/>
          <w:sz w:val="24"/>
          <w:szCs w:val="24"/>
          <w:shd w:val="clear" w:color="auto" w:fill="FFFFFF"/>
        </w:rPr>
        <w:t xml:space="preserve">- </w:t>
      </w:r>
      <w:r w:rsidRPr="00E76D0A">
        <w:rPr>
          <w:rFonts w:ascii="Times New Roman" w:hAnsi="Times New Roman"/>
          <w:sz w:val="24"/>
          <w:szCs w:val="24"/>
          <w:shd w:val="clear" w:color="auto" w:fill="FFFFFF"/>
        </w:rPr>
        <w:t>Федеральны</w:t>
      </w:r>
      <w:r>
        <w:rPr>
          <w:rFonts w:ascii="Times New Roman" w:hAnsi="Times New Roman"/>
          <w:sz w:val="24"/>
          <w:szCs w:val="24"/>
          <w:shd w:val="clear" w:color="auto" w:fill="FFFFFF"/>
        </w:rPr>
        <w:t>й</w:t>
      </w:r>
      <w:r w:rsidRPr="00E76D0A">
        <w:rPr>
          <w:rFonts w:ascii="Times New Roman" w:hAnsi="Times New Roman"/>
          <w:sz w:val="24"/>
          <w:szCs w:val="24"/>
          <w:shd w:val="clear" w:color="auto" w:fill="FFFFFF"/>
        </w:rPr>
        <w:t xml:space="preserve"> конституционны</w:t>
      </w:r>
      <w:r>
        <w:rPr>
          <w:rFonts w:ascii="Times New Roman" w:hAnsi="Times New Roman"/>
          <w:sz w:val="24"/>
          <w:szCs w:val="24"/>
          <w:shd w:val="clear" w:color="auto" w:fill="FFFFFF"/>
        </w:rPr>
        <w:t>й</w:t>
      </w:r>
      <w:r w:rsidRPr="00E76D0A">
        <w:rPr>
          <w:rFonts w:ascii="Times New Roman" w:hAnsi="Times New Roman"/>
          <w:sz w:val="24"/>
          <w:szCs w:val="24"/>
          <w:shd w:val="clear" w:color="auto" w:fill="FFFFFF"/>
        </w:rPr>
        <w:t xml:space="preserve"> закон от 25 декабря 2000 г. N 1-ФКЗ "О Государственном флаге Российской Федерации".</w:t>
      </w:r>
    </w:p>
    <w:p w14:paraId="3FB8D4A4" w14:textId="77777777" w:rsidR="00766A9C" w:rsidRPr="00DC7287" w:rsidRDefault="00766A9C" w:rsidP="00766A9C">
      <w:pPr>
        <w:pStyle w:val="ConsPlusNormal"/>
        <w:ind w:firstLine="567"/>
        <w:jc w:val="both"/>
      </w:pPr>
      <w:r w:rsidRPr="00DC7287">
        <w:t>3.6. Объем гарантий и гарантийный срок</w:t>
      </w:r>
    </w:p>
    <w:p w14:paraId="30C28041" w14:textId="77777777" w:rsidR="00766A9C" w:rsidRPr="00D60849" w:rsidRDefault="00766A9C" w:rsidP="00766A9C">
      <w:pPr>
        <w:pStyle w:val="ConsPlusNormal"/>
        <w:ind w:firstLine="567"/>
        <w:jc w:val="both"/>
      </w:pPr>
      <w:r w:rsidRPr="00D60849">
        <w:t>3.6.</w:t>
      </w:r>
      <w:r>
        <w:t>1</w:t>
      </w:r>
      <w:r w:rsidRPr="00D60849">
        <w:t xml:space="preserve"> </w:t>
      </w:r>
      <w:r>
        <w:t>Г</w:t>
      </w:r>
      <w:r w:rsidRPr="00D60849">
        <w:t>арантийный срок составляет 12 (двенадцать) месяцев с момента подписания Сторонами товарной накладной по форме ТОРГ-12</w:t>
      </w:r>
      <w:r>
        <w:t>/УПД</w:t>
      </w:r>
      <w:r w:rsidRPr="00D60849">
        <w:t>.</w:t>
      </w:r>
    </w:p>
    <w:p w14:paraId="30BF0DF0" w14:textId="77777777" w:rsidR="00766A9C" w:rsidRPr="00745E68" w:rsidRDefault="00766A9C" w:rsidP="00766A9C">
      <w:pPr>
        <w:pStyle w:val="ConsPlusNormal"/>
        <w:ind w:firstLine="567"/>
        <w:jc w:val="both"/>
      </w:pPr>
      <w:r>
        <w:t>3.6.2</w:t>
      </w:r>
      <w:r w:rsidRPr="00D60849">
        <w:t xml:space="preserve"> </w:t>
      </w:r>
      <w:r w:rsidRPr="0018651E">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t>7</w:t>
      </w:r>
      <w:r w:rsidRPr="0018651E">
        <w:t xml:space="preserve"> (</w:t>
      </w:r>
      <w:r>
        <w:t>семи</w:t>
      </w:r>
      <w:r w:rsidRPr="0018651E">
        <w:t>) календарных дней с даты получения письменного требования от Покупателя об устранении недостатков Товара</w:t>
      </w:r>
      <w:r>
        <w:t xml:space="preserve">. </w:t>
      </w:r>
    </w:p>
    <w:p w14:paraId="2C867F3D" w14:textId="77777777" w:rsidR="00766A9C" w:rsidRDefault="00766A9C" w:rsidP="00766A9C">
      <w:pPr>
        <w:pStyle w:val="ConsPlusNormal"/>
        <w:jc w:val="both"/>
      </w:pPr>
    </w:p>
    <w:p w14:paraId="3ECC12D7" w14:textId="77777777" w:rsidR="00766A9C" w:rsidRPr="00E0362B" w:rsidRDefault="00766A9C" w:rsidP="00766A9C">
      <w:pPr>
        <w:pStyle w:val="ConsPlusNormal"/>
        <w:widowControl w:val="0"/>
        <w:numPr>
          <w:ilvl w:val="0"/>
          <w:numId w:val="8"/>
        </w:numPr>
        <w:ind w:left="284" w:firstLine="425"/>
        <w:jc w:val="center"/>
        <w:rPr>
          <w:b/>
        </w:rPr>
      </w:pPr>
      <w:r w:rsidRPr="00E0362B">
        <w:rPr>
          <w:b/>
        </w:rPr>
        <w:t>ТРЕБОВАНИЯ К МАРКИРОВКЕ</w:t>
      </w:r>
    </w:p>
    <w:p w14:paraId="0D7B488B" w14:textId="77777777" w:rsidR="00766A9C" w:rsidRPr="00DE7E3D" w:rsidRDefault="00766A9C" w:rsidP="00D638A7">
      <w:pPr>
        <w:pStyle w:val="ConsPlusNormal"/>
        <w:widowControl w:val="0"/>
        <w:numPr>
          <w:ilvl w:val="1"/>
          <w:numId w:val="8"/>
        </w:numPr>
        <w:ind w:left="0" w:firstLine="567"/>
        <w:jc w:val="both"/>
      </w:pPr>
      <w:r w:rsidRPr="00DE7E3D">
        <w:t>Товар должен быть промаркирован в соответствии с требованиями «ГОСТ 14192-96. Межгосударственный стандарт. Маркировка грузов» (введен в действие Постановлением Госстандарта РФ от 18.06.1997 N 219) (ред. от 03.08.2012).</w:t>
      </w:r>
    </w:p>
    <w:p w14:paraId="4D9AAA47" w14:textId="77777777" w:rsidR="00766A9C" w:rsidRPr="00DE7E3D" w:rsidRDefault="00766A9C" w:rsidP="00D638A7">
      <w:pPr>
        <w:pStyle w:val="ConsPlusNormal"/>
        <w:widowControl w:val="0"/>
        <w:numPr>
          <w:ilvl w:val="1"/>
          <w:numId w:val="8"/>
        </w:numPr>
        <w:ind w:left="0" w:firstLine="567"/>
        <w:jc w:val="both"/>
      </w:pPr>
      <w:r w:rsidRPr="00DE7E3D">
        <w:t xml:space="preserve">Маркировка должна быть четкой и легко читаемой. </w:t>
      </w:r>
    </w:p>
    <w:p w14:paraId="41833EF5" w14:textId="77777777" w:rsidR="00766A9C" w:rsidRPr="00DE7E3D" w:rsidRDefault="00766A9C" w:rsidP="00D638A7">
      <w:pPr>
        <w:pStyle w:val="ConsPlusNormal"/>
        <w:ind w:firstLine="567"/>
        <w:jc w:val="both"/>
      </w:pPr>
      <w:r>
        <w:t xml:space="preserve">4.3.  </w:t>
      </w:r>
      <w:r w:rsidRPr="00DE7E3D">
        <w:t xml:space="preserve">Каждая упаковка должна </w:t>
      </w:r>
      <w:r>
        <w:t xml:space="preserve">содержать </w:t>
      </w:r>
      <w:r w:rsidRPr="00DE7E3D">
        <w:t>следующ</w:t>
      </w:r>
      <w:r>
        <w:t>ую</w:t>
      </w:r>
      <w:r w:rsidRPr="00DE7E3D">
        <w:t xml:space="preserve"> информаци</w:t>
      </w:r>
      <w:r>
        <w:t>ю</w:t>
      </w:r>
      <w:r w:rsidRPr="00DE7E3D">
        <w:t>:</w:t>
      </w:r>
    </w:p>
    <w:p w14:paraId="63131CAF" w14:textId="77777777" w:rsidR="00766A9C" w:rsidRPr="00DE7E3D" w:rsidRDefault="00766A9C" w:rsidP="00D638A7">
      <w:pPr>
        <w:pStyle w:val="ConsPlusNormal"/>
        <w:ind w:firstLine="567"/>
        <w:jc w:val="both"/>
      </w:pPr>
      <w:r>
        <w:t xml:space="preserve">        </w:t>
      </w:r>
      <w:r w:rsidRPr="00DE7E3D">
        <w:t>- наименование и адрес изготовителя;</w:t>
      </w:r>
    </w:p>
    <w:p w14:paraId="6F40640D" w14:textId="77777777" w:rsidR="00766A9C" w:rsidRPr="00DE7E3D" w:rsidRDefault="00766A9C" w:rsidP="00D638A7">
      <w:pPr>
        <w:pStyle w:val="ConsPlusNormal"/>
        <w:ind w:firstLine="567"/>
        <w:jc w:val="both"/>
      </w:pPr>
      <w:r>
        <w:t xml:space="preserve">        </w:t>
      </w:r>
      <w:r w:rsidRPr="00DE7E3D">
        <w:t>-</w:t>
      </w:r>
      <w:r>
        <w:t xml:space="preserve"> </w:t>
      </w:r>
      <w:r w:rsidRPr="00DE7E3D">
        <w:t>название продукции;</w:t>
      </w:r>
    </w:p>
    <w:p w14:paraId="144B37F1" w14:textId="77777777" w:rsidR="00766A9C" w:rsidRPr="00DE7E3D" w:rsidRDefault="00766A9C" w:rsidP="00D638A7">
      <w:pPr>
        <w:pStyle w:val="ConsPlusNormal"/>
        <w:ind w:firstLine="567"/>
        <w:jc w:val="both"/>
      </w:pPr>
      <w:r w:rsidRPr="00DE7E3D">
        <w:t xml:space="preserve">        - количество экземпляров в упаковке;</w:t>
      </w:r>
    </w:p>
    <w:p w14:paraId="24ADDDB6" w14:textId="77777777" w:rsidR="00766A9C" w:rsidRDefault="00766A9C" w:rsidP="00D638A7">
      <w:pPr>
        <w:pStyle w:val="ConsPlusNormal"/>
        <w:ind w:firstLine="567"/>
        <w:jc w:val="both"/>
      </w:pPr>
      <w:r w:rsidRPr="00DE7E3D">
        <w:t xml:space="preserve">        - </w:t>
      </w:r>
      <w:r>
        <w:t>дата выпуска;</w:t>
      </w:r>
    </w:p>
    <w:p w14:paraId="3D1F5BB2" w14:textId="77777777" w:rsidR="00766A9C" w:rsidRDefault="00766A9C" w:rsidP="00D638A7">
      <w:pPr>
        <w:pStyle w:val="ConsPlusNormal"/>
        <w:ind w:firstLine="567"/>
        <w:jc w:val="both"/>
      </w:pPr>
      <w:r>
        <w:t xml:space="preserve">        - срок хранения/годности.</w:t>
      </w:r>
    </w:p>
    <w:p w14:paraId="770D8790" w14:textId="77777777" w:rsidR="00766A9C" w:rsidRDefault="00766A9C" w:rsidP="00D638A7">
      <w:pPr>
        <w:pStyle w:val="ConsPlusNormal"/>
        <w:ind w:firstLine="567"/>
        <w:jc w:val="both"/>
      </w:pPr>
      <w:r w:rsidRPr="00B51A01">
        <w:t xml:space="preserve">4.4. </w:t>
      </w:r>
      <w:r>
        <w:t>В случае поставки продукции, употребление/применение которой может быть затруднено либо неверно истолковано без наличия на ней индивидуальной информации, каждая единица товара в упаковке так же должна иметь маркировку со следующей информацией:</w:t>
      </w:r>
    </w:p>
    <w:p w14:paraId="5D169F97" w14:textId="77777777" w:rsidR="00766A9C" w:rsidRDefault="00766A9C" w:rsidP="00D638A7">
      <w:pPr>
        <w:pStyle w:val="ConsPlusNormal"/>
        <w:ind w:firstLine="567"/>
        <w:jc w:val="both"/>
      </w:pPr>
      <w:r>
        <w:t>        - название продукции, способствующее идентифицировать товар;</w:t>
      </w:r>
    </w:p>
    <w:p w14:paraId="47F53C7F" w14:textId="77777777" w:rsidR="00766A9C" w:rsidRDefault="00766A9C" w:rsidP="00D638A7">
      <w:pPr>
        <w:pStyle w:val="ConsPlusNormal"/>
        <w:ind w:firstLine="567"/>
        <w:jc w:val="both"/>
      </w:pPr>
      <w:r>
        <w:t xml:space="preserve">        - необходимые технические параметры, напрямую влияющие на правильность использования товара в работе (употреблении/применении по назначению). </w:t>
      </w:r>
    </w:p>
    <w:p w14:paraId="261EA968" w14:textId="77777777" w:rsidR="00766A9C" w:rsidRPr="00DE7E3D" w:rsidRDefault="00766A9C" w:rsidP="00766A9C">
      <w:pPr>
        <w:pStyle w:val="ConsPlusNormal"/>
        <w:ind w:left="567"/>
      </w:pPr>
    </w:p>
    <w:p w14:paraId="0155C963" w14:textId="77777777" w:rsidR="00766A9C" w:rsidRPr="00E0362B" w:rsidRDefault="00766A9C" w:rsidP="00766A9C">
      <w:pPr>
        <w:pStyle w:val="ConsPlusNormal"/>
        <w:widowControl w:val="0"/>
        <w:numPr>
          <w:ilvl w:val="0"/>
          <w:numId w:val="8"/>
        </w:numPr>
        <w:ind w:left="284" w:firstLine="425"/>
        <w:jc w:val="center"/>
        <w:rPr>
          <w:b/>
        </w:rPr>
      </w:pPr>
      <w:r w:rsidRPr="00E0362B">
        <w:rPr>
          <w:b/>
        </w:rPr>
        <w:t>ТРЕБОВАНИЯ К УПАКОВКЕ</w:t>
      </w:r>
    </w:p>
    <w:p w14:paraId="531B7CD5" w14:textId="77777777" w:rsidR="00766A9C" w:rsidRPr="00D54A8F" w:rsidRDefault="00766A9C" w:rsidP="00766A9C">
      <w:pPr>
        <w:pStyle w:val="ConsPlusNormal"/>
        <w:ind w:firstLine="567"/>
        <w:jc w:val="both"/>
      </w:pPr>
      <w:r>
        <w:t>5.1.</w:t>
      </w:r>
      <w:r w:rsidRPr="00D54A8F">
        <w:t xml:space="preserve"> </w:t>
      </w:r>
      <w:r w:rsidRPr="00D54A8F">
        <w:rPr>
          <w:rFonts w:eastAsia="Arial"/>
          <w:lang w:eastAsia="ar-SA"/>
        </w:rPr>
        <w:t xml:space="preserve">Упаковка, в которой отгружается Товар, должна соответствовать </w:t>
      </w:r>
      <w:r w:rsidRPr="0084648E">
        <w:rPr>
          <w:color w:val="000000"/>
          <w:shd w:val="clear" w:color="auto" w:fill="FFFFFF"/>
        </w:rPr>
        <w:t>ГОСТ 17527-2020</w:t>
      </w:r>
      <w:r w:rsidRPr="00A273C0">
        <w:t xml:space="preserve"> </w:t>
      </w:r>
      <w:r>
        <w:t>«</w:t>
      </w:r>
      <w:r w:rsidRPr="00A273C0">
        <w:t>Упаковка. Термины и определения</w:t>
      </w:r>
      <w:r>
        <w:t>»</w:t>
      </w:r>
      <w:r w:rsidRPr="00D54A8F">
        <w:rPr>
          <w:rFonts w:eastAsia="Arial"/>
          <w:lang w:eastAsia="ar-SA"/>
        </w:rPr>
        <w:t xml:space="preserve"> и при условии надлежащего обращения обеспечивать сохранность Товара от повреждений при его погрузке-разгрузке, перевозке и длительном хранении в складском помещении.</w:t>
      </w:r>
    </w:p>
    <w:p w14:paraId="6090D51D" w14:textId="77777777" w:rsidR="00766A9C" w:rsidRDefault="00766A9C" w:rsidP="00766A9C">
      <w:pPr>
        <w:tabs>
          <w:tab w:val="left" w:pos="709"/>
        </w:tabs>
        <w:spacing w:after="0" w:line="240" w:lineRule="auto"/>
        <w:ind w:firstLine="567"/>
        <w:jc w:val="both"/>
        <w:rPr>
          <w:rFonts w:ascii="Times New Roman" w:hAnsi="Times New Roman"/>
          <w:color w:val="000000"/>
          <w:sz w:val="24"/>
          <w:szCs w:val="24"/>
        </w:rPr>
      </w:pPr>
      <w:r>
        <w:rPr>
          <w:rFonts w:ascii="Times New Roman" w:hAnsi="Times New Roman"/>
          <w:sz w:val="24"/>
          <w:szCs w:val="24"/>
        </w:rPr>
        <w:t xml:space="preserve">5.2. </w:t>
      </w:r>
      <w:r w:rsidRPr="00D54A8F">
        <w:rPr>
          <w:rFonts w:ascii="Times New Roman" w:hAnsi="Times New Roman"/>
          <w:color w:val="000000"/>
          <w:sz w:val="24"/>
          <w:szCs w:val="24"/>
        </w:rPr>
        <w:t xml:space="preserve">Поставщик обязуется поставить Товар в таре и/или </w:t>
      </w:r>
      <w:r>
        <w:rPr>
          <w:rFonts w:ascii="Times New Roman" w:hAnsi="Times New Roman"/>
          <w:color w:val="000000"/>
          <w:sz w:val="24"/>
          <w:szCs w:val="24"/>
        </w:rPr>
        <w:t>упаковке,</w:t>
      </w:r>
      <w:r w:rsidRPr="00D54A8F">
        <w:rPr>
          <w:rFonts w:ascii="Times New Roman" w:hAnsi="Times New Roman"/>
          <w:color w:val="000000"/>
          <w:sz w:val="24"/>
          <w:szCs w:val="24"/>
        </w:rPr>
        <w:t xml:space="preserve"> обеспечивающей сохранность Товара от повреждений при его погрузке-разгрузке, перевозке и длительном хранении в складском помещении.</w:t>
      </w:r>
    </w:p>
    <w:p w14:paraId="2F4CA7C2" w14:textId="77777777" w:rsidR="00766A9C" w:rsidRPr="00AC7978" w:rsidRDefault="00766A9C" w:rsidP="00766A9C">
      <w:pPr>
        <w:tabs>
          <w:tab w:val="left" w:pos="709"/>
        </w:tabs>
        <w:spacing w:after="0" w:line="240" w:lineRule="auto"/>
        <w:ind w:firstLine="567"/>
        <w:jc w:val="both"/>
        <w:rPr>
          <w:rFonts w:ascii="Times New Roman" w:hAnsi="Times New Roman"/>
          <w:color w:val="000000"/>
          <w:sz w:val="24"/>
          <w:szCs w:val="24"/>
        </w:rPr>
      </w:pPr>
    </w:p>
    <w:p w14:paraId="2ACC785F" w14:textId="77777777" w:rsidR="00766A9C" w:rsidRDefault="00766A9C" w:rsidP="00766A9C">
      <w:pPr>
        <w:pStyle w:val="ConsPlusNormal"/>
        <w:widowControl w:val="0"/>
        <w:numPr>
          <w:ilvl w:val="0"/>
          <w:numId w:val="8"/>
        </w:numPr>
        <w:ind w:left="284" w:firstLine="425"/>
        <w:jc w:val="center"/>
        <w:rPr>
          <w:b/>
        </w:rPr>
      </w:pPr>
      <w:r w:rsidRPr="00320B0C">
        <w:rPr>
          <w:b/>
        </w:rPr>
        <w:t>СРОК, МЕСТО И УСЛОВИЯ ПОСТАВКИ ТОВАРА</w:t>
      </w:r>
    </w:p>
    <w:p w14:paraId="0F0453A2" w14:textId="77777777" w:rsidR="00766A9C" w:rsidRPr="00CB5C08" w:rsidRDefault="00766A9C" w:rsidP="00766A9C">
      <w:pPr>
        <w:pStyle w:val="ConsPlusNormal"/>
        <w:jc w:val="both"/>
      </w:pPr>
      <w:r>
        <w:t xml:space="preserve">           </w:t>
      </w:r>
      <w:r w:rsidRPr="009C0A33">
        <w:t xml:space="preserve">6.1. </w:t>
      </w:r>
      <w:r w:rsidRPr="00CB5C08">
        <w:t>Срок и место поставки</w:t>
      </w:r>
    </w:p>
    <w:p w14:paraId="34091471" w14:textId="77777777" w:rsidR="00766A9C" w:rsidRDefault="00766A9C" w:rsidP="00766A9C">
      <w:pPr>
        <w:spacing w:after="0" w:line="240" w:lineRule="auto"/>
        <w:ind w:firstLine="709"/>
        <w:jc w:val="both"/>
        <w:rPr>
          <w:rFonts w:ascii="Times New Roman" w:hAnsi="Times New Roman"/>
          <w:sz w:val="24"/>
          <w:szCs w:val="24"/>
        </w:rPr>
      </w:pPr>
      <w:r>
        <w:rPr>
          <w:rFonts w:ascii="Times New Roman" w:hAnsi="Times New Roman"/>
          <w:sz w:val="24"/>
          <w:szCs w:val="24"/>
        </w:rPr>
        <w:t>Срок поставки</w:t>
      </w:r>
      <w:r w:rsidRPr="00534C4E">
        <w:rPr>
          <w:rFonts w:ascii="Times New Roman" w:hAnsi="Times New Roman"/>
          <w:sz w:val="24"/>
          <w:szCs w:val="24"/>
        </w:rPr>
        <w:t xml:space="preserve">: </w:t>
      </w:r>
      <w:r>
        <w:rPr>
          <w:rFonts w:ascii="Times New Roman" w:hAnsi="Times New Roman"/>
          <w:sz w:val="24"/>
          <w:szCs w:val="24"/>
        </w:rPr>
        <w:t xml:space="preserve">Товар должен быть поставлен в Филиалы Покупателя в течение </w:t>
      </w:r>
      <w:r w:rsidRPr="009172AE">
        <w:rPr>
          <w:rFonts w:ascii="Times New Roman" w:hAnsi="Times New Roman"/>
          <w:sz w:val="24"/>
          <w:szCs w:val="24"/>
        </w:rPr>
        <w:t>15 (пятнадцат</w:t>
      </w:r>
      <w:r>
        <w:rPr>
          <w:rFonts w:ascii="Times New Roman" w:hAnsi="Times New Roman"/>
          <w:sz w:val="24"/>
          <w:szCs w:val="24"/>
        </w:rPr>
        <w:t>и</w:t>
      </w:r>
      <w:r w:rsidRPr="009172AE">
        <w:rPr>
          <w:rFonts w:ascii="Times New Roman" w:hAnsi="Times New Roman"/>
          <w:sz w:val="24"/>
          <w:szCs w:val="24"/>
        </w:rPr>
        <w:t>) рабочих</w:t>
      </w:r>
      <w:r w:rsidRPr="009172AE">
        <w:rPr>
          <w:rFonts w:ascii="Times New Roman" w:hAnsi="Times New Roman"/>
          <w:color w:val="00B050"/>
          <w:sz w:val="24"/>
          <w:szCs w:val="24"/>
        </w:rPr>
        <w:t xml:space="preserve"> </w:t>
      </w:r>
      <w:r w:rsidRPr="009172AE">
        <w:rPr>
          <w:rFonts w:ascii="Times New Roman" w:hAnsi="Times New Roman"/>
          <w:sz w:val="24"/>
          <w:szCs w:val="24"/>
        </w:rPr>
        <w:t>дней</w:t>
      </w:r>
      <w:r>
        <w:rPr>
          <w:rFonts w:ascii="Times New Roman" w:hAnsi="Times New Roman"/>
          <w:sz w:val="24"/>
          <w:szCs w:val="24"/>
        </w:rPr>
        <w:t xml:space="preserve"> с даты подписания Договора. </w:t>
      </w:r>
    </w:p>
    <w:p w14:paraId="5B6206EF" w14:textId="77777777" w:rsidR="00766A9C" w:rsidRDefault="00766A9C" w:rsidP="00766A9C">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Товар должен быть укомплектован на паллетах, упакован стрейч-плёнкой с обязательным вложением </w:t>
      </w:r>
      <w:proofErr w:type="spellStart"/>
      <w:r>
        <w:rPr>
          <w:rFonts w:ascii="Times New Roman" w:hAnsi="Times New Roman"/>
          <w:sz w:val="24"/>
          <w:szCs w:val="24"/>
        </w:rPr>
        <w:t>паллетного</w:t>
      </w:r>
      <w:proofErr w:type="spellEnd"/>
      <w:r>
        <w:rPr>
          <w:rFonts w:ascii="Times New Roman" w:hAnsi="Times New Roman"/>
          <w:sz w:val="24"/>
          <w:szCs w:val="24"/>
        </w:rPr>
        <w:t xml:space="preserve"> листа, а также обязательным </w:t>
      </w:r>
      <w:r w:rsidRPr="00645105">
        <w:rPr>
          <w:rFonts w:ascii="Times New Roman" w:hAnsi="Times New Roman"/>
          <w:sz w:val="24"/>
          <w:szCs w:val="24"/>
        </w:rPr>
        <w:t xml:space="preserve">приложением документов, указанных в п. </w:t>
      </w:r>
      <w:r>
        <w:rPr>
          <w:rFonts w:ascii="Times New Roman" w:hAnsi="Times New Roman"/>
          <w:sz w:val="24"/>
          <w:szCs w:val="24"/>
        </w:rPr>
        <w:t>8.2</w:t>
      </w:r>
      <w:r w:rsidRPr="00645105">
        <w:rPr>
          <w:rFonts w:ascii="Times New Roman" w:hAnsi="Times New Roman"/>
          <w:sz w:val="24"/>
          <w:szCs w:val="24"/>
        </w:rPr>
        <w:t xml:space="preserve"> Технич</w:t>
      </w:r>
      <w:r>
        <w:rPr>
          <w:rFonts w:ascii="Times New Roman" w:hAnsi="Times New Roman"/>
          <w:sz w:val="24"/>
          <w:szCs w:val="24"/>
        </w:rPr>
        <w:t>еского задания</w:t>
      </w:r>
      <w:r w:rsidRPr="00645105">
        <w:rPr>
          <w:rFonts w:ascii="Times New Roman" w:hAnsi="Times New Roman"/>
          <w:sz w:val="24"/>
          <w:szCs w:val="24"/>
        </w:rPr>
        <w:t>.</w:t>
      </w:r>
    </w:p>
    <w:p w14:paraId="5AB0D2C8" w14:textId="77777777" w:rsidR="00766A9C" w:rsidRDefault="00766A9C" w:rsidP="00766A9C">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Паллетный</w:t>
      </w:r>
      <w:proofErr w:type="spellEnd"/>
      <w:r>
        <w:rPr>
          <w:rFonts w:ascii="Times New Roman" w:hAnsi="Times New Roman"/>
          <w:sz w:val="24"/>
          <w:szCs w:val="24"/>
        </w:rPr>
        <w:t xml:space="preserve"> лист должен включать следующую информацию: </w:t>
      </w:r>
    </w:p>
    <w:p w14:paraId="4C931D9E" w14:textId="77777777" w:rsidR="00766A9C" w:rsidRPr="007D6B0A" w:rsidRDefault="00766A9C" w:rsidP="00766A9C">
      <w:pPr>
        <w:pStyle w:val="a6"/>
        <w:numPr>
          <w:ilvl w:val="0"/>
          <w:numId w:val="37"/>
        </w:numPr>
        <w:spacing w:before="0" w:beforeAutospacing="0" w:after="0" w:afterAutospacing="0"/>
        <w:ind w:left="0" w:firstLine="360"/>
        <w:contextualSpacing/>
        <w:jc w:val="both"/>
      </w:pPr>
      <w:r w:rsidRPr="007D6B0A">
        <w:t xml:space="preserve">наименование </w:t>
      </w:r>
      <w:r>
        <w:t>Поставщика</w:t>
      </w:r>
      <w:r w:rsidRPr="007D6B0A">
        <w:t>;</w:t>
      </w:r>
    </w:p>
    <w:p w14:paraId="42E423DE" w14:textId="77777777" w:rsidR="00766A9C" w:rsidRPr="007D6B0A" w:rsidRDefault="00766A9C" w:rsidP="00766A9C">
      <w:pPr>
        <w:pStyle w:val="a6"/>
        <w:numPr>
          <w:ilvl w:val="0"/>
          <w:numId w:val="37"/>
        </w:numPr>
        <w:spacing w:before="0" w:beforeAutospacing="0" w:after="0" w:afterAutospacing="0"/>
        <w:ind w:left="0" w:firstLine="360"/>
        <w:contextualSpacing/>
        <w:jc w:val="both"/>
      </w:pPr>
      <w:r w:rsidRPr="007D6B0A">
        <w:t>полный перечень товара с его наименованиями и количествами, находящегося на паллете.</w:t>
      </w:r>
    </w:p>
    <w:p w14:paraId="4540E3F3" w14:textId="77777777" w:rsidR="00766A9C" w:rsidRPr="00534C4E" w:rsidRDefault="00766A9C" w:rsidP="00766A9C">
      <w:pPr>
        <w:pStyle w:val="ConsPlusNormal"/>
        <w:ind w:firstLine="709"/>
        <w:jc w:val="both"/>
      </w:pPr>
      <w:r>
        <w:t>Адрес(-а)</w:t>
      </w:r>
      <w:r w:rsidRPr="00534C4E">
        <w:t xml:space="preserve"> поставки</w:t>
      </w:r>
      <w:r>
        <w:t xml:space="preserve"> указан(-ы) в</w:t>
      </w:r>
      <w:r w:rsidRPr="00534C4E">
        <w:t xml:space="preserve"> Приложени</w:t>
      </w:r>
      <w:r>
        <w:t>и</w:t>
      </w:r>
      <w:r w:rsidRPr="00534C4E">
        <w:t xml:space="preserve"> №2 к Техническому заданию.</w:t>
      </w:r>
    </w:p>
    <w:p w14:paraId="6575B51F" w14:textId="77777777" w:rsidR="00766A9C" w:rsidRPr="009C0A33" w:rsidRDefault="00766A9C" w:rsidP="00766A9C">
      <w:pPr>
        <w:pStyle w:val="ConsPlusNormal"/>
        <w:ind w:firstLine="567"/>
        <w:jc w:val="both"/>
      </w:pPr>
      <w:r w:rsidRPr="009C0A33">
        <w:t>6.2. Условия поставки: Поставка осуществляется в сроки, определенные п. 6.1 настоящего Технического задания. Доставка товара до места, определенного Покупателем</w:t>
      </w:r>
      <w:r>
        <w:t>,</w:t>
      </w:r>
      <w:r w:rsidRPr="009C0A33">
        <w:t xml:space="preserve"> осуществляется транспортом Поставщика </w:t>
      </w:r>
      <w:r w:rsidRPr="0083670C">
        <w:t xml:space="preserve">в рабочие дни с понедельника по четверг с </w:t>
      </w:r>
      <w:r>
        <w:t>10</w:t>
      </w:r>
      <w:r w:rsidRPr="0083670C">
        <w:t>:00 до 17:00 часов</w:t>
      </w:r>
      <w:r>
        <w:t xml:space="preserve"> по местному времени</w:t>
      </w:r>
      <w:r w:rsidRPr="0083670C">
        <w:t>, в</w:t>
      </w:r>
      <w:r>
        <w:t xml:space="preserve"> пятницу с 10:00 до 15:45 часов по местному времени</w:t>
      </w:r>
      <w:r w:rsidRPr="009C0A33">
        <w:t xml:space="preserve">. Разгрузка, подъем товара до помещений </w:t>
      </w:r>
      <w:r>
        <w:t>Покупателя</w:t>
      </w:r>
      <w:r w:rsidRPr="009C0A33">
        <w:t xml:space="preserve"> осуществляется силами и за счет Поставщика. Поставщик обязан предупредить </w:t>
      </w:r>
      <w:r>
        <w:t>Покупателя</w:t>
      </w:r>
      <w:r w:rsidRPr="009C0A33">
        <w:t xml:space="preserve"> о поставке товара не менее чем за </w:t>
      </w:r>
      <w:r>
        <w:t>2</w:t>
      </w:r>
      <w:r w:rsidRPr="009C0A33">
        <w:t xml:space="preserve"> (</w:t>
      </w:r>
      <w:r>
        <w:t>два</w:t>
      </w:r>
      <w:r w:rsidRPr="009C0A33">
        <w:t>) рабочих дня, путем его уведомления по указанным в Договоре средствам связи.</w:t>
      </w:r>
    </w:p>
    <w:p w14:paraId="6FB249EA" w14:textId="7AA2D7B6" w:rsidR="00766A9C" w:rsidRDefault="00766A9C" w:rsidP="00766A9C">
      <w:pPr>
        <w:pStyle w:val="ConsPlusNormal"/>
        <w:ind w:firstLine="567"/>
        <w:jc w:val="both"/>
      </w:pPr>
      <w:r w:rsidRPr="009C0A33">
        <w:t>6.</w:t>
      </w:r>
      <w:r>
        <w:t>3</w:t>
      </w:r>
      <w:r w:rsidRPr="009C0A33">
        <w:t xml:space="preserve">. Срок действия </w:t>
      </w:r>
      <w:r>
        <w:t>Д</w:t>
      </w:r>
      <w:r w:rsidRPr="009C0A33">
        <w:t>оговора:</w:t>
      </w:r>
      <w:r w:rsidRPr="00352E8A">
        <w:t xml:space="preserve"> </w:t>
      </w:r>
      <w:r>
        <w:t>5 (пять) месяцев с даты подписания Договора сторонами</w:t>
      </w:r>
      <w:r w:rsidRPr="00352E8A">
        <w:t>, а в части расчетов между Сторонами – до полного исполнения Сторонами принятых на себя обязательств по настоящему Договору.</w:t>
      </w:r>
    </w:p>
    <w:p w14:paraId="543A4AC4" w14:textId="77777777" w:rsidR="00D638A7" w:rsidRPr="00AC7978" w:rsidRDefault="00D638A7" w:rsidP="00766A9C">
      <w:pPr>
        <w:pStyle w:val="ConsPlusNormal"/>
        <w:ind w:firstLine="567"/>
        <w:jc w:val="both"/>
      </w:pPr>
    </w:p>
    <w:p w14:paraId="25CA862D" w14:textId="77777777" w:rsidR="00766A9C" w:rsidRPr="00320B0C" w:rsidRDefault="00766A9C" w:rsidP="00D638A7">
      <w:pPr>
        <w:pStyle w:val="ConsPlusNormal"/>
        <w:widowControl w:val="0"/>
        <w:numPr>
          <w:ilvl w:val="0"/>
          <w:numId w:val="8"/>
        </w:numPr>
        <w:ind w:left="284" w:firstLine="425"/>
        <w:jc w:val="center"/>
        <w:rPr>
          <w:b/>
        </w:rPr>
      </w:pPr>
      <w:r w:rsidRPr="00320B0C">
        <w:rPr>
          <w:b/>
        </w:rPr>
        <w:t>ТРЕБОВАНИЯ К ТРАНСПОРТИРОВКЕ</w:t>
      </w:r>
    </w:p>
    <w:p w14:paraId="658A430A" w14:textId="77777777" w:rsidR="00766A9C" w:rsidRPr="00D54A8F" w:rsidRDefault="00766A9C" w:rsidP="00D638A7">
      <w:pPr>
        <w:pStyle w:val="ConsPlusNormal"/>
        <w:ind w:firstLine="567"/>
        <w:jc w:val="both"/>
      </w:pPr>
      <w:r>
        <w:t>7</w:t>
      </w:r>
      <w:r w:rsidRPr="00D54A8F">
        <w:t>.1.</w:t>
      </w:r>
      <w:r w:rsidRPr="00D54A8F">
        <w:tab/>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043AB68C" w14:textId="77777777" w:rsidR="00766A9C" w:rsidRDefault="00766A9C" w:rsidP="00D638A7">
      <w:pPr>
        <w:pStyle w:val="ConsPlusNormal"/>
        <w:ind w:firstLine="567"/>
        <w:jc w:val="both"/>
      </w:pPr>
      <w:r>
        <w:t>7</w:t>
      </w:r>
      <w:r w:rsidRPr="00D54A8F">
        <w:t>.2.</w:t>
      </w:r>
      <w:r w:rsidRPr="00D54A8F">
        <w:tab/>
        <w:t xml:space="preserve">Поставщик доставляет Товар </w:t>
      </w:r>
      <w:r>
        <w:t>Покупателю Товара на склад Покупателя в соответствии с условиями Технического задания</w:t>
      </w:r>
      <w:r w:rsidRPr="00D54A8F">
        <w:t>. Разгрузочные работы в месте доставки Товара осуществляются силами и за счет Поставщика.</w:t>
      </w:r>
    </w:p>
    <w:p w14:paraId="5B79B927" w14:textId="77777777" w:rsidR="00766A9C" w:rsidRDefault="00766A9C" w:rsidP="00766A9C">
      <w:pPr>
        <w:pStyle w:val="ConsPlusNormal"/>
        <w:jc w:val="both"/>
      </w:pPr>
    </w:p>
    <w:p w14:paraId="67C0F205" w14:textId="77777777" w:rsidR="00766A9C" w:rsidRDefault="00766A9C" w:rsidP="00766A9C">
      <w:pPr>
        <w:pStyle w:val="ConsPlusNormal"/>
        <w:widowControl w:val="0"/>
        <w:numPr>
          <w:ilvl w:val="0"/>
          <w:numId w:val="8"/>
        </w:numPr>
        <w:ind w:left="284" w:firstLine="425"/>
        <w:jc w:val="center"/>
        <w:rPr>
          <w:b/>
        </w:rPr>
      </w:pPr>
      <w:r w:rsidRPr="00745E68">
        <w:rPr>
          <w:b/>
        </w:rPr>
        <w:t>УСЛОВИЯ СДАЧИ И ПРИЕМКИ ТОВАРА</w:t>
      </w:r>
    </w:p>
    <w:p w14:paraId="6DC3355F" w14:textId="77777777" w:rsidR="00766A9C" w:rsidRPr="00DC7287" w:rsidRDefault="00766A9C" w:rsidP="00766A9C">
      <w:pPr>
        <w:pStyle w:val="ConsPlusNormal"/>
        <w:ind w:left="284" w:firstLine="425"/>
      </w:pPr>
      <w:r w:rsidRPr="00DC7287">
        <w:t>8.1 Порядок сдачи и приемки</w:t>
      </w:r>
    </w:p>
    <w:p w14:paraId="74E35C71" w14:textId="77777777" w:rsidR="00766A9C" w:rsidRPr="00745E68" w:rsidRDefault="00766A9C" w:rsidP="00766A9C">
      <w:pPr>
        <w:pStyle w:val="ConsPlusNormal"/>
        <w:ind w:firstLine="709"/>
        <w:jc w:val="both"/>
      </w:pPr>
      <w:r w:rsidRPr="00745E68">
        <w:t xml:space="preserve">Приемка Товара осуществляется </w:t>
      </w:r>
      <w:r>
        <w:t>Покупателем</w:t>
      </w:r>
      <w:r w:rsidRPr="00745E68">
        <w:t xml:space="preserve"> в течение </w:t>
      </w:r>
      <w:r>
        <w:t>1</w:t>
      </w:r>
      <w:r w:rsidRPr="00745E68">
        <w:t>5</w:t>
      </w:r>
      <w:r>
        <w:t xml:space="preserve"> </w:t>
      </w:r>
      <w:r w:rsidRPr="00745E68">
        <w:t>(пят</w:t>
      </w:r>
      <w:r>
        <w:t>надцати</w:t>
      </w:r>
      <w:r w:rsidRPr="00745E68">
        <w:t xml:space="preserve">) рабочих дней с момента доставки Товара </w:t>
      </w:r>
      <w:r>
        <w:t>Покупателю</w:t>
      </w:r>
      <w:r w:rsidRPr="00745E68">
        <w:t>.</w:t>
      </w:r>
    </w:p>
    <w:p w14:paraId="515E60A6" w14:textId="77777777" w:rsidR="00766A9C" w:rsidRPr="00745E68" w:rsidRDefault="00766A9C" w:rsidP="00766A9C">
      <w:pPr>
        <w:pStyle w:val="ConsPlusNormal"/>
        <w:ind w:firstLine="709"/>
        <w:jc w:val="both"/>
      </w:pPr>
      <w:r w:rsidRPr="00745E68">
        <w:t xml:space="preserve">При приемке Товара </w:t>
      </w:r>
      <w:r>
        <w:t>Покупатель</w:t>
      </w:r>
      <w:r w:rsidRPr="00745E68">
        <w:t xml:space="preserve"> проверяет поставленный Товар на его соответствие количеству, ассортименту, техническим характеристикам, комплектности, требованиям к безопасности, размеру, упаковке, маркировке, а также проверяет наличие документов на Товар.</w:t>
      </w:r>
    </w:p>
    <w:p w14:paraId="2CAE950D" w14:textId="77777777" w:rsidR="00766A9C" w:rsidRDefault="00766A9C" w:rsidP="00766A9C">
      <w:pPr>
        <w:pStyle w:val="ConsPlusNormal"/>
        <w:ind w:firstLine="709"/>
        <w:jc w:val="both"/>
      </w:pPr>
      <w:r w:rsidRPr="00745E68">
        <w:t xml:space="preserve">Приемка Товара по количеству, наименованию, ассортименту, комплектности и таре (упаковке) производится при его вручении </w:t>
      </w:r>
      <w:r>
        <w:t>Покупателю</w:t>
      </w:r>
      <w:r w:rsidRPr="00745E68">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(далее совместно – Инструкции Госарбитража СССР). </w:t>
      </w:r>
    </w:p>
    <w:p w14:paraId="4098D7E8" w14:textId="77777777" w:rsidR="00766A9C" w:rsidRPr="00DC7287" w:rsidRDefault="00766A9C" w:rsidP="00766A9C">
      <w:pPr>
        <w:pStyle w:val="ConsPlusNormal"/>
        <w:widowControl w:val="0"/>
        <w:numPr>
          <w:ilvl w:val="1"/>
          <w:numId w:val="9"/>
        </w:numPr>
        <w:ind w:left="709" w:firstLine="0"/>
        <w:jc w:val="both"/>
      </w:pPr>
      <w:r w:rsidRPr="00DC7287">
        <w:t>Требования по передаче Покупателю технических и иных документов при поставке товаров.</w:t>
      </w:r>
    </w:p>
    <w:p w14:paraId="429FC45C" w14:textId="77777777" w:rsidR="00766A9C" w:rsidRPr="00745E68" w:rsidRDefault="00766A9C" w:rsidP="00766A9C">
      <w:pPr>
        <w:pStyle w:val="ConsPlusNormal"/>
        <w:jc w:val="both"/>
      </w:pPr>
      <w:r w:rsidRPr="00745E68">
        <w:t xml:space="preserve">При поставке товара Поставщик обязан передать </w:t>
      </w:r>
      <w:r>
        <w:t>Покупателю</w:t>
      </w:r>
      <w:r w:rsidRPr="00745E68">
        <w:t xml:space="preserve"> следующие документы:</w:t>
      </w:r>
    </w:p>
    <w:p w14:paraId="063CD88A" w14:textId="77777777" w:rsidR="00766A9C" w:rsidRPr="00745E68" w:rsidRDefault="00766A9C" w:rsidP="00766A9C">
      <w:pPr>
        <w:pStyle w:val="ConsPlusNormal"/>
        <w:ind w:firstLine="709"/>
        <w:jc w:val="both"/>
      </w:pPr>
    </w:p>
    <w:tbl>
      <w:tblPr>
        <w:tblpPr w:leftFromText="180" w:rightFromText="180" w:vertAnchor="text" w:horzAnchor="margin" w:tblpXSpec="center" w:tblpY="51"/>
        <w:tblOverlap w:val="never"/>
        <w:tblW w:w="9915" w:type="dxa"/>
        <w:tblLayout w:type="fixed"/>
        <w:tblCellMar>
          <w:left w:w="70" w:type="dxa"/>
          <w:right w:w="70" w:type="dxa"/>
        </w:tblCellMar>
        <w:tblLook w:val="0000" w:firstRow="0" w:lastRow="0" w:firstColumn="0" w:lastColumn="0" w:noHBand="0" w:noVBand="0"/>
      </w:tblPr>
      <w:tblGrid>
        <w:gridCol w:w="559"/>
        <w:gridCol w:w="5103"/>
        <w:gridCol w:w="1418"/>
        <w:gridCol w:w="2835"/>
      </w:tblGrid>
      <w:tr w:rsidR="00766A9C" w:rsidRPr="00320B0C" w14:paraId="7318E370" w14:textId="77777777" w:rsidTr="00766A9C">
        <w:trPr>
          <w:cantSplit/>
          <w:trHeight w:val="841"/>
        </w:trPr>
        <w:tc>
          <w:tcPr>
            <w:tcW w:w="559" w:type="dxa"/>
            <w:tcBorders>
              <w:top w:val="single" w:sz="6" w:space="0" w:color="auto"/>
              <w:left w:val="single" w:sz="6" w:space="0" w:color="auto"/>
              <w:bottom w:val="single" w:sz="6" w:space="0" w:color="auto"/>
              <w:right w:val="single" w:sz="6" w:space="0" w:color="auto"/>
            </w:tcBorders>
            <w:vAlign w:val="center"/>
          </w:tcPr>
          <w:p w14:paraId="674BD4D0" w14:textId="77777777" w:rsidR="00766A9C" w:rsidRPr="00320B0C" w:rsidRDefault="00766A9C" w:rsidP="00766A9C">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w:t>
            </w:r>
          </w:p>
        </w:tc>
        <w:tc>
          <w:tcPr>
            <w:tcW w:w="5103" w:type="dxa"/>
            <w:tcBorders>
              <w:top w:val="single" w:sz="6" w:space="0" w:color="auto"/>
              <w:left w:val="single" w:sz="6" w:space="0" w:color="auto"/>
              <w:bottom w:val="single" w:sz="6" w:space="0" w:color="auto"/>
              <w:right w:val="single" w:sz="6" w:space="0" w:color="auto"/>
            </w:tcBorders>
            <w:vAlign w:val="center"/>
          </w:tcPr>
          <w:p w14:paraId="63300F9E" w14:textId="77777777" w:rsidR="00766A9C" w:rsidRPr="00320B0C" w:rsidRDefault="00766A9C" w:rsidP="00766A9C">
            <w:pPr>
              <w:autoSpaceDE w:val="0"/>
              <w:autoSpaceDN w:val="0"/>
              <w:adjustRightInd w:val="0"/>
              <w:spacing w:after="0" w:line="240" w:lineRule="auto"/>
              <w:ind w:left="284" w:firstLine="425"/>
              <w:rPr>
                <w:rFonts w:ascii="Times New Roman" w:hAnsi="Times New Roman"/>
                <w:sz w:val="24"/>
                <w:szCs w:val="24"/>
              </w:rPr>
            </w:pPr>
            <w:r w:rsidRPr="00320B0C">
              <w:rPr>
                <w:rFonts w:ascii="Times New Roman" w:hAnsi="Times New Roman"/>
                <w:sz w:val="24"/>
                <w:szCs w:val="24"/>
              </w:rPr>
              <w:t>Наименование</w:t>
            </w:r>
          </w:p>
        </w:tc>
        <w:tc>
          <w:tcPr>
            <w:tcW w:w="1418" w:type="dxa"/>
            <w:tcBorders>
              <w:top w:val="single" w:sz="6" w:space="0" w:color="auto"/>
              <w:left w:val="single" w:sz="6" w:space="0" w:color="auto"/>
              <w:bottom w:val="single" w:sz="6" w:space="0" w:color="auto"/>
              <w:right w:val="single" w:sz="6" w:space="0" w:color="auto"/>
            </w:tcBorders>
            <w:vAlign w:val="center"/>
          </w:tcPr>
          <w:p w14:paraId="45D41B5B" w14:textId="77777777" w:rsidR="00766A9C" w:rsidRPr="00320B0C" w:rsidRDefault="00766A9C" w:rsidP="00766A9C">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Количество</w:t>
            </w:r>
          </w:p>
        </w:tc>
        <w:tc>
          <w:tcPr>
            <w:tcW w:w="2835" w:type="dxa"/>
            <w:tcBorders>
              <w:top w:val="single" w:sz="6" w:space="0" w:color="auto"/>
              <w:left w:val="single" w:sz="6" w:space="0" w:color="auto"/>
              <w:bottom w:val="single" w:sz="6" w:space="0" w:color="auto"/>
              <w:right w:val="single" w:sz="6" w:space="0" w:color="auto"/>
            </w:tcBorders>
            <w:vAlign w:val="center"/>
          </w:tcPr>
          <w:p w14:paraId="752A4EAB" w14:textId="77777777" w:rsidR="00766A9C" w:rsidRPr="00320B0C" w:rsidRDefault="00766A9C" w:rsidP="00766A9C">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Язык составления и форма документа</w:t>
            </w:r>
            <w:r>
              <w:rPr>
                <w:rFonts w:ascii="Times New Roman" w:hAnsi="Times New Roman"/>
                <w:sz w:val="24"/>
                <w:szCs w:val="24"/>
              </w:rPr>
              <w:t xml:space="preserve"> </w:t>
            </w:r>
            <w:r w:rsidRPr="00320B0C">
              <w:rPr>
                <w:rFonts w:ascii="Times New Roman" w:hAnsi="Times New Roman"/>
                <w:sz w:val="24"/>
                <w:szCs w:val="24"/>
              </w:rPr>
              <w:t>(оригинал, копия и т.д.)</w:t>
            </w:r>
          </w:p>
        </w:tc>
      </w:tr>
      <w:tr w:rsidR="00766A9C" w:rsidRPr="00320B0C" w14:paraId="050FFEBD" w14:textId="77777777" w:rsidTr="00766A9C">
        <w:trPr>
          <w:cantSplit/>
          <w:trHeight w:val="367"/>
        </w:trPr>
        <w:tc>
          <w:tcPr>
            <w:tcW w:w="559" w:type="dxa"/>
            <w:tcBorders>
              <w:top w:val="single" w:sz="6" w:space="0" w:color="auto"/>
              <w:left w:val="single" w:sz="6" w:space="0" w:color="auto"/>
              <w:bottom w:val="single" w:sz="6" w:space="0" w:color="auto"/>
              <w:right w:val="single" w:sz="6" w:space="0" w:color="auto"/>
            </w:tcBorders>
            <w:vAlign w:val="center"/>
          </w:tcPr>
          <w:p w14:paraId="1CDA407E" w14:textId="77777777" w:rsidR="00766A9C" w:rsidRPr="00320B0C" w:rsidRDefault="00766A9C" w:rsidP="00766A9C">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1</w:t>
            </w:r>
          </w:p>
        </w:tc>
        <w:tc>
          <w:tcPr>
            <w:tcW w:w="5103" w:type="dxa"/>
            <w:tcBorders>
              <w:top w:val="single" w:sz="6" w:space="0" w:color="auto"/>
              <w:left w:val="single" w:sz="6" w:space="0" w:color="auto"/>
              <w:bottom w:val="single" w:sz="6" w:space="0" w:color="auto"/>
              <w:right w:val="single" w:sz="6" w:space="0" w:color="auto"/>
            </w:tcBorders>
            <w:vAlign w:val="center"/>
          </w:tcPr>
          <w:p w14:paraId="7BE8DE89" w14:textId="77777777" w:rsidR="00766A9C" w:rsidRPr="00320B0C" w:rsidRDefault="00766A9C" w:rsidP="00766A9C">
            <w:pPr>
              <w:autoSpaceDE w:val="0"/>
              <w:autoSpaceDN w:val="0"/>
              <w:adjustRightInd w:val="0"/>
              <w:spacing w:after="0" w:line="240" w:lineRule="auto"/>
              <w:ind w:left="284" w:firstLine="425"/>
              <w:rPr>
                <w:rFonts w:ascii="Times New Roman" w:hAnsi="Times New Roman"/>
                <w:sz w:val="24"/>
                <w:szCs w:val="24"/>
              </w:rPr>
            </w:pPr>
            <w:r w:rsidRPr="00320B0C">
              <w:rPr>
                <w:rFonts w:ascii="Times New Roman" w:hAnsi="Times New Roman"/>
                <w:sz w:val="24"/>
                <w:szCs w:val="24"/>
              </w:rPr>
              <w:t>Счет</w:t>
            </w:r>
          </w:p>
        </w:tc>
        <w:tc>
          <w:tcPr>
            <w:tcW w:w="1418" w:type="dxa"/>
            <w:tcBorders>
              <w:top w:val="single" w:sz="6" w:space="0" w:color="auto"/>
              <w:left w:val="single" w:sz="6" w:space="0" w:color="auto"/>
              <w:bottom w:val="single" w:sz="6" w:space="0" w:color="auto"/>
              <w:right w:val="single" w:sz="6" w:space="0" w:color="auto"/>
            </w:tcBorders>
            <w:vAlign w:val="center"/>
          </w:tcPr>
          <w:p w14:paraId="2FAE39E3" w14:textId="77777777" w:rsidR="00766A9C" w:rsidRPr="00320B0C" w:rsidRDefault="00766A9C" w:rsidP="00766A9C">
            <w:pPr>
              <w:autoSpaceDE w:val="0"/>
              <w:autoSpaceDN w:val="0"/>
              <w:adjustRightInd w:val="0"/>
              <w:spacing w:after="0" w:line="240" w:lineRule="auto"/>
              <w:ind w:left="284" w:firstLine="425"/>
              <w:rPr>
                <w:rFonts w:ascii="Times New Roman" w:hAnsi="Times New Roman"/>
                <w:sz w:val="24"/>
                <w:szCs w:val="24"/>
              </w:rPr>
            </w:pPr>
            <w:r w:rsidRPr="00320B0C">
              <w:rPr>
                <w:rFonts w:ascii="Times New Roman" w:hAnsi="Times New Roman"/>
                <w:sz w:val="24"/>
                <w:szCs w:val="24"/>
              </w:rPr>
              <w:t>1</w:t>
            </w:r>
          </w:p>
        </w:tc>
        <w:tc>
          <w:tcPr>
            <w:tcW w:w="2835" w:type="dxa"/>
            <w:tcBorders>
              <w:top w:val="single" w:sz="6" w:space="0" w:color="auto"/>
              <w:left w:val="single" w:sz="6" w:space="0" w:color="auto"/>
              <w:bottom w:val="single" w:sz="6" w:space="0" w:color="auto"/>
              <w:right w:val="single" w:sz="6" w:space="0" w:color="auto"/>
            </w:tcBorders>
            <w:vAlign w:val="center"/>
          </w:tcPr>
          <w:p w14:paraId="49EF86B7" w14:textId="77777777" w:rsidR="00766A9C" w:rsidRPr="00320B0C" w:rsidRDefault="00766A9C" w:rsidP="00766A9C">
            <w:pPr>
              <w:autoSpaceDE w:val="0"/>
              <w:autoSpaceDN w:val="0"/>
              <w:adjustRightInd w:val="0"/>
              <w:spacing w:after="0" w:line="240" w:lineRule="auto"/>
              <w:ind w:left="284" w:firstLine="425"/>
              <w:jc w:val="center"/>
              <w:rPr>
                <w:rFonts w:ascii="Times New Roman" w:hAnsi="Times New Roman"/>
                <w:sz w:val="24"/>
                <w:szCs w:val="24"/>
              </w:rPr>
            </w:pPr>
            <w:r w:rsidRPr="00320B0C">
              <w:rPr>
                <w:rFonts w:ascii="Times New Roman" w:hAnsi="Times New Roman"/>
                <w:sz w:val="24"/>
                <w:szCs w:val="24"/>
              </w:rPr>
              <w:t>Русский, оригинал</w:t>
            </w:r>
          </w:p>
        </w:tc>
      </w:tr>
      <w:tr w:rsidR="00766A9C" w:rsidRPr="00320B0C" w14:paraId="75CFB0E9" w14:textId="77777777" w:rsidTr="00766A9C">
        <w:trPr>
          <w:cantSplit/>
          <w:trHeight w:val="416"/>
        </w:trPr>
        <w:tc>
          <w:tcPr>
            <w:tcW w:w="559" w:type="dxa"/>
            <w:tcBorders>
              <w:top w:val="single" w:sz="6" w:space="0" w:color="auto"/>
              <w:left w:val="single" w:sz="6" w:space="0" w:color="auto"/>
              <w:bottom w:val="single" w:sz="6" w:space="0" w:color="auto"/>
              <w:right w:val="single" w:sz="6" w:space="0" w:color="auto"/>
            </w:tcBorders>
            <w:vAlign w:val="center"/>
          </w:tcPr>
          <w:p w14:paraId="51AC4D7C" w14:textId="77777777" w:rsidR="00766A9C" w:rsidRPr="00320B0C" w:rsidRDefault="00766A9C" w:rsidP="00766A9C">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2</w:t>
            </w:r>
          </w:p>
        </w:tc>
        <w:tc>
          <w:tcPr>
            <w:tcW w:w="5103" w:type="dxa"/>
            <w:tcBorders>
              <w:top w:val="single" w:sz="6" w:space="0" w:color="auto"/>
              <w:left w:val="single" w:sz="6" w:space="0" w:color="auto"/>
              <w:bottom w:val="single" w:sz="6" w:space="0" w:color="auto"/>
              <w:right w:val="single" w:sz="6" w:space="0" w:color="auto"/>
            </w:tcBorders>
            <w:vAlign w:val="center"/>
          </w:tcPr>
          <w:p w14:paraId="5A256A0F" w14:textId="77777777" w:rsidR="00766A9C" w:rsidRPr="00320B0C" w:rsidRDefault="00766A9C" w:rsidP="00766A9C">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Товарная накладная</w:t>
            </w:r>
            <w:r>
              <w:rPr>
                <w:rFonts w:ascii="Times New Roman" w:hAnsi="Times New Roman"/>
                <w:sz w:val="24"/>
                <w:szCs w:val="24"/>
              </w:rPr>
              <w:t xml:space="preserve"> ф. ТОРГ-12/УПД</w:t>
            </w:r>
          </w:p>
        </w:tc>
        <w:tc>
          <w:tcPr>
            <w:tcW w:w="1418" w:type="dxa"/>
            <w:tcBorders>
              <w:top w:val="single" w:sz="6" w:space="0" w:color="auto"/>
              <w:left w:val="single" w:sz="6" w:space="0" w:color="auto"/>
              <w:bottom w:val="single" w:sz="6" w:space="0" w:color="auto"/>
              <w:right w:val="single" w:sz="6" w:space="0" w:color="auto"/>
            </w:tcBorders>
            <w:vAlign w:val="center"/>
          </w:tcPr>
          <w:p w14:paraId="68629D62" w14:textId="77777777" w:rsidR="00766A9C" w:rsidRPr="00320B0C" w:rsidRDefault="00766A9C" w:rsidP="00766A9C">
            <w:pPr>
              <w:autoSpaceDE w:val="0"/>
              <w:autoSpaceDN w:val="0"/>
              <w:adjustRightInd w:val="0"/>
              <w:spacing w:after="0" w:line="240" w:lineRule="auto"/>
              <w:ind w:left="284" w:firstLine="425"/>
              <w:rPr>
                <w:rFonts w:ascii="Times New Roman" w:hAnsi="Times New Roman"/>
                <w:sz w:val="24"/>
                <w:szCs w:val="24"/>
              </w:rPr>
            </w:pPr>
            <w:r w:rsidRPr="00320B0C">
              <w:rPr>
                <w:rFonts w:ascii="Times New Roman" w:hAnsi="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vAlign w:val="center"/>
          </w:tcPr>
          <w:p w14:paraId="2A3CB3EF" w14:textId="77777777" w:rsidR="00766A9C" w:rsidRPr="00320B0C" w:rsidRDefault="00766A9C" w:rsidP="00766A9C">
            <w:pPr>
              <w:autoSpaceDE w:val="0"/>
              <w:autoSpaceDN w:val="0"/>
              <w:adjustRightInd w:val="0"/>
              <w:spacing w:after="0" w:line="240" w:lineRule="auto"/>
              <w:ind w:left="284" w:firstLine="425"/>
              <w:jc w:val="center"/>
              <w:rPr>
                <w:rFonts w:ascii="Times New Roman" w:hAnsi="Times New Roman"/>
                <w:sz w:val="24"/>
                <w:szCs w:val="24"/>
              </w:rPr>
            </w:pPr>
            <w:r w:rsidRPr="00320B0C">
              <w:rPr>
                <w:rFonts w:ascii="Times New Roman" w:hAnsi="Times New Roman"/>
                <w:sz w:val="24"/>
                <w:szCs w:val="24"/>
              </w:rPr>
              <w:t>Русский, оригинал</w:t>
            </w:r>
          </w:p>
        </w:tc>
      </w:tr>
      <w:tr w:rsidR="00766A9C" w:rsidRPr="00320B0C" w14:paraId="0CA9AA54" w14:textId="77777777" w:rsidTr="00766A9C">
        <w:trPr>
          <w:cantSplit/>
          <w:trHeight w:val="689"/>
        </w:trPr>
        <w:tc>
          <w:tcPr>
            <w:tcW w:w="559" w:type="dxa"/>
            <w:tcBorders>
              <w:top w:val="single" w:sz="6" w:space="0" w:color="auto"/>
              <w:left w:val="single" w:sz="6" w:space="0" w:color="auto"/>
              <w:bottom w:val="single" w:sz="6" w:space="0" w:color="auto"/>
              <w:right w:val="single" w:sz="6" w:space="0" w:color="auto"/>
            </w:tcBorders>
            <w:vAlign w:val="center"/>
          </w:tcPr>
          <w:p w14:paraId="3BC2D9B9" w14:textId="77777777" w:rsidR="00766A9C" w:rsidRPr="00320B0C" w:rsidRDefault="00766A9C" w:rsidP="00766A9C">
            <w:pPr>
              <w:autoSpaceDE w:val="0"/>
              <w:autoSpaceDN w:val="0"/>
              <w:adjustRightInd w:val="0"/>
              <w:spacing w:after="0" w:line="240" w:lineRule="auto"/>
              <w:jc w:val="center"/>
              <w:rPr>
                <w:rFonts w:ascii="Times New Roman" w:hAnsi="Times New Roman"/>
                <w:sz w:val="24"/>
                <w:szCs w:val="24"/>
              </w:rPr>
            </w:pPr>
            <w:r w:rsidRPr="00320B0C">
              <w:rPr>
                <w:rFonts w:ascii="Times New Roman" w:hAnsi="Times New Roman"/>
                <w:sz w:val="24"/>
                <w:szCs w:val="24"/>
              </w:rPr>
              <w:t>3</w:t>
            </w:r>
          </w:p>
        </w:tc>
        <w:tc>
          <w:tcPr>
            <w:tcW w:w="5103" w:type="dxa"/>
            <w:tcBorders>
              <w:top w:val="single" w:sz="6" w:space="0" w:color="auto"/>
              <w:left w:val="single" w:sz="6" w:space="0" w:color="auto"/>
              <w:bottom w:val="single" w:sz="6" w:space="0" w:color="auto"/>
              <w:right w:val="single" w:sz="6" w:space="0" w:color="auto"/>
            </w:tcBorders>
            <w:vAlign w:val="center"/>
          </w:tcPr>
          <w:p w14:paraId="3D276A72" w14:textId="77777777" w:rsidR="00766A9C" w:rsidRPr="00320B0C" w:rsidRDefault="00766A9C" w:rsidP="00766A9C">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 xml:space="preserve">Товарно-транспортная накладная по форме № 1-Т </w:t>
            </w:r>
          </w:p>
        </w:tc>
        <w:tc>
          <w:tcPr>
            <w:tcW w:w="1418" w:type="dxa"/>
            <w:tcBorders>
              <w:top w:val="single" w:sz="6" w:space="0" w:color="auto"/>
              <w:left w:val="single" w:sz="6" w:space="0" w:color="auto"/>
              <w:bottom w:val="single" w:sz="6" w:space="0" w:color="auto"/>
              <w:right w:val="single" w:sz="6" w:space="0" w:color="auto"/>
            </w:tcBorders>
            <w:vAlign w:val="center"/>
          </w:tcPr>
          <w:p w14:paraId="2C2B61E5" w14:textId="77777777" w:rsidR="00766A9C" w:rsidRPr="00320B0C" w:rsidRDefault="00766A9C" w:rsidP="00766A9C">
            <w:pPr>
              <w:autoSpaceDE w:val="0"/>
              <w:autoSpaceDN w:val="0"/>
              <w:adjustRightInd w:val="0"/>
              <w:spacing w:after="0" w:line="240" w:lineRule="auto"/>
              <w:ind w:left="284" w:firstLine="425"/>
              <w:rPr>
                <w:rFonts w:ascii="Times New Roman" w:hAnsi="Times New Roman"/>
                <w:sz w:val="24"/>
                <w:szCs w:val="24"/>
              </w:rPr>
            </w:pPr>
            <w:r w:rsidRPr="00320B0C">
              <w:rPr>
                <w:rFonts w:ascii="Times New Roman" w:hAnsi="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vAlign w:val="center"/>
          </w:tcPr>
          <w:p w14:paraId="175756CD" w14:textId="77777777" w:rsidR="00766A9C" w:rsidRPr="00320B0C" w:rsidRDefault="00766A9C" w:rsidP="00766A9C">
            <w:pPr>
              <w:autoSpaceDE w:val="0"/>
              <w:autoSpaceDN w:val="0"/>
              <w:adjustRightInd w:val="0"/>
              <w:spacing w:after="0" w:line="240" w:lineRule="auto"/>
              <w:ind w:left="284" w:firstLine="425"/>
              <w:jc w:val="center"/>
              <w:rPr>
                <w:rFonts w:ascii="Times New Roman" w:hAnsi="Times New Roman"/>
                <w:sz w:val="24"/>
                <w:szCs w:val="24"/>
              </w:rPr>
            </w:pPr>
            <w:r w:rsidRPr="00320B0C">
              <w:rPr>
                <w:rFonts w:ascii="Times New Roman" w:hAnsi="Times New Roman"/>
                <w:sz w:val="24"/>
                <w:szCs w:val="24"/>
              </w:rPr>
              <w:t>Русский, оригинал</w:t>
            </w:r>
          </w:p>
        </w:tc>
      </w:tr>
      <w:tr w:rsidR="00766A9C" w:rsidRPr="00320B0C" w14:paraId="4F660D80" w14:textId="77777777" w:rsidTr="00766A9C">
        <w:trPr>
          <w:cantSplit/>
          <w:trHeight w:val="543"/>
        </w:trPr>
        <w:tc>
          <w:tcPr>
            <w:tcW w:w="559" w:type="dxa"/>
            <w:tcBorders>
              <w:top w:val="single" w:sz="6" w:space="0" w:color="auto"/>
              <w:left w:val="single" w:sz="6" w:space="0" w:color="auto"/>
              <w:bottom w:val="single" w:sz="6" w:space="0" w:color="auto"/>
              <w:right w:val="single" w:sz="6" w:space="0" w:color="auto"/>
            </w:tcBorders>
            <w:vAlign w:val="center"/>
          </w:tcPr>
          <w:p w14:paraId="63F8004D" w14:textId="77777777" w:rsidR="00766A9C" w:rsidRPr="00320B0C" w:rsidRDefault="00766A9C" w:rsidP="00766A9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5103" w:type="dxa"/>
            <w:tcBorders>
              <w:top w:val="single" w:sz="6" w:space="0" w:color="auto"/>
              <w:left w:val="single" w:sz="6" w:space="0" w:color="auto"/>
              <w:bottom w:val="single" w:sz="6" w:space="0" w:color="auto"/>
              <w:right w:val="single" w:sz="6" w:space="0" w:color="auto"/>
            </w:tcBorders>
            <w:vAlign w:val="center"/>
          </w:tcPr>
          <w:p w14:paraId="3C30751F" w14:textId="77777777" w:rsidR="00766A9C" w:rsidRPr="00320B0C" w:rsidRDefault="00766A9C" w:rsidP="00766A9C">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Счет-фактура (в случае уплаты поставщиком НДС)</w:t>
            </w:r>
          </w:p>
        </w:tc>
        <w:tc>
          <w:tcPr>
            <w:tcW w:w="1418" w:type="dxa"/>
            <w:tcBorders>
              <w:top w:val="single" w:sz="6" w:space="0" w:color="auto"/>
              <w:left w:val="single" w:sz="6" w:space="0" w:color="auto"/>
              <w:bottom w:val="single" w:sz="6" w:space="0" w:color="auto"/>
              <w:right w:val="single" w:sz="6" w:space="0" w:color="auto"/>
            </w:tcBorders>
            <w:vAlign w:val="center"/>
          </w:tcPr>
          <w:p w14:paraId="2A09F65D" w14:textId="77777777" w:rsidR="00766A9C" w:rsidRPr="00320B0C" w:rsidRDefault="00766A9C" w:rsidP="00766A9C">
            <w:pPr>
              <w:autoSpaceDE w:val="0"/>
              <w:autoSpaceDN w:val="0"/>
              <w:adjustRightInd w:val="0"/>
              <w:spacing w:after="0" w:line="240" w:lineRule="auto"/>
              <w:ind w:left="284" w:firstLine="425"/>
              <w:rPr>
                <w:rFonts w:ascii="Times New Roman" w:hAnsi="Times New Roman"/>
                <w:sz w:val="24"/>
                <w:szCs w:val="24"/>
              </w:rPr>
            </w:pPr>
            <w:r w:rsidRPr="00320B0C">
              <w:rPr>
                <w:rFonts w:ascii="Times New Roman" w:hAnsi="Times New Roman"/>
                <w:sz w:val="24"/>
                <w:szCs w:val="24"/>
              </w:rPr>
              <w:t>1</w:t>
            </w:r>
          </w:p>
        </w:tc>
        <w:tc>
          <w:tcPr>
            <w:tcW w:w="2835" w:type="dxa"/>
            <w:tcBorders>
              <w:top w:val="single" w:sz="6" w:space="0" w:color="auto"/>
              <w:left w:val="single" w:sz="6" w:space="0" w:color="auto"/>
              <w:bottom w:val="single" w:sz="6" w:space="0" w:color="auto"/>
              <w:right w:val="single" w:sz="6" w:space="0" w:color="auto"/>
            </w:tcBorders>
            <w:vAlign w:val="center"/>
          </w:tcPr>
          <w:p w14:paraId="5B3D07EE" w14:textId="77777777" w:rsidR="00766A9C" w:rsidRPr="00320B0C" w:rsidRDefault="00766A9C" w:rsidP="00766A9C">
            <w:pPr>
              <w:autoSpaceDE w:val="0"/>
              <w:autoSpaceDN w:val="0"/>
              <w:adjustRightInd w:val="0"/>
              <w:spacing w:after="0" w:line="240" w:lineRule="auto"/>
              <w:ind w:left="284" w:firstLine="425"/>
              <w:jc w:val="center"/>
              <w:rPr>
                <w:rFonts w:ascii="Times New Roman" w:hAnsi="Times New Roman"/>
                <w:sz w:val="24"/>
                <w:szCs w:val="24"/>
              </w:rPr>
            </w:pPr>
            <w:r w:rsidRPr="00320B0C">
              <w:rPr>
                <w:rFonts w:ascii="Times New Roman" w:hAnsi="Times New Roman"/>
                <w:sz w:val="24"/>
                <w:szCs w:val="24"/>
              </w:rPr>
              <w:t>Русский, оригинал</w:t>
            </w:r>
          </w:p>
        </w:tc>
      </w:tr>
      <w:tr w:rsidR="00766A9C" w:rsidRPr="00320B0C" w14:paraId="7BD46588" w14:textId="77777777" w:rsidTr="00766A9C">
        <w:trPr>
          <w:cantSplit/>
          <w:trHeight w:val="301"/>
        </w:trPr>
        <w:tc>
          <w:tcPr>
            <w:tcW w:w="559" w:type="dxa"/>
            <w:tcBorders>
              <w:top w:val="single" w:sz="6" w:space="0" w:color="auto"/>
              <w:left w:val="single" w:sz="6" w:space="0" w:color="auto"/>
              <w:bottom w:val="single" w:sz="6" w:space="0" w:color="auto"/>
              <w:right w:val="single" w:sz="6" w:space="0" w:color="auto"/>
            </w:tcBorders>
            <w:vAlign w:val="center"/>
          </w:tcPr>
          <w:p w14:paraId="1920D1C0" w14:textId="77777777" w:rsidR="00766A9C" w:rsidRPr="00320B0C" w:rsidRDefault="00766A9C" w:rsidP="00766A9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5103" w:type="dxa"/>
            <w:tcBorders>
              <w:top w:val="single" w:sz="6" w:space="0" w:color="auto"/>
              <w:left w:val="single" w:sz="6" w:space="0" w:color="auto"/>
              <w:bottom w:val="single" w:sz="6" w:space="0" w:color="auto"/>
              <w:right w:val="single" w:sz="6" w:space="0" w:color="auto"/>
            </w:tcBorders>
            <w:vAlign w:val="center"/>
          </w:tcPr>
          <w:p w14:paraId="1B1B7BF5" w14:textId="77777777" w:rsidR="00766A9C" w:rsidRPr="00320B0C" w:rsidRDefault="00766A9C" w:rsidP="00766A9C">
            <w:pPr>
              <w:autoSpaceDE w:val="0"/>
              <w:autoSpaceDN w:val="0"/>
              <w:adjustRightInd w:val="0"/>
              <w:spacing w:after="0" w:line="240" w:lineRule="auto"/>
              <w:rPr>
                <w:rFonts w:ascii="Times New Roman" w:hAnsi="Times New Roman"/>
                <w:sz w:val="24"/>
                <w:szCs w:val="24"/>
              </w:rPr>
            </w:pPr>
            <w:r w:rsidRPr="00320B0C">
              <w:rPr>
                <w:rFonts w:ascii="Times New Roman" w:hAnsi="Times New Roman"/>
                <w:sz w:val="24"/>
                <w:szCs w:val="24"/>
              </w:rPr>
              <w:t>Сертификат соответствия (паспорт качества/технический паспорт/акт технической годности)</w:t>
            </w:r>
          </w:p>
        </w:tc>
        <w:tc>
          <w:tcPr>
            <w:tcW w:w="1418" w:type="dxa"/>
            <w:tcBorders>
              <w:top w:val="single" w:sz="6" w:space="0" w:color="auto"/>
              <w:left w:val="single" w:sz="6" w:space="0" w:color="auto"/>
              <w:bottom w:val="single" w:sz="6" w:space="0" w:color="auto"/>
              <w:right w:val="single" w:sz="6" w:space="0" w:color="auto"/>
            </w:tcBorders>
            <w:vAlign w:val="center"/>
          </w:tcPr>
          <w:p w14:paraId="086F2B3E" w14:textId="77777777" w:rsidR="00766A9C" w:rsidRPr="00320B0C" w:rsidRDefault="00766A9C" w:rsidP="00766A9C">
            <w:pPr>
              <w:autoSpaceDE w:val="0"/>
              <w:autoSpaceDN w:val="0"/>
              <w:adjustRightInd w:val="0"/>
              <w:spacing w:after="0" w:line="240" w:lineRule="auto"/>
              <w:ind w:left="284" w:firstLine="425"/>
              <w:rPr>
                <w:rFonts w:ascii="Times New Roman" w:hAnsi="Times New Roman"/>
                <w:sz w:val="24"/>
                <w:szCs w:val="24"/>
              </w:rPr>
            </w:pPr>
            <w:r w:rsidRPr="00320B0C">
              <w:rPr>
                <w:rFonts w:ascii="Times New Roman" w:hAnsi="Times New Roman"/>
                <w:sz w:val="24"/>
                <w:szCs w:val="24"/>
              </w:rPr>
              <w:t>1</w:t>
            </w:r>
          </w:p>
        </w:tc>
        <w:tc>
          <w:tcPr>
            <w:tcW w:w="2835" w:type="dxa"/>
            <w:tcBorders>
              <w:top w:val="single" w:sz="6" w:space="0" w:color="auto"/>
              <w:left w:val="single" w:sz="6" w:space="0" w:color="auto"/>
              <w:bottom w:val="single" w:sz="6" w:space="0" w:color="auto"/>
              <w:right w:val="single" w:sz="6" w:space="0" w:color="auto"/>
            </w:tcBorders>
            <w:vAlign w:val="center"/>
          </w:tcPr>
          <w:p w14:paraId="2BDA96B5" w14:textId="77777777" w:rsidR="00766A9C" w:rsidRPr="00320B0C" w:rsidRDefault="00766A9C" w:rsidP="00766A9C">
            <w:pPr>
              <w:autoSpaceDE w:val="0"/>
              <w:autoSpaceDN w:val="0"/>
              <w:adjustRightInd w:val="0"/>
              <w:spacing w:after="0" w:line="240" w:lineRule="auto"/>
              <w:ind w:left="284" w:firstLine="425"/>
              <w:jc w:val="center"/>
              <w:rPr>
                <w:rFonts w:ascii="Times New Roman" w:hAnsi="Times New Roman"/>
                <w:sz w:val="24"/>
                <w:szCs w:val="24"/>
              </w:rPr>
            </w:pPr>
            <w:r w:rsidRPr="00320B0C">
              <w:rPr>
                <w:rFonts w:ascii="Times New Roman" w:hAnsi="Times New Roman"/>
                <w:sz w:val="24"/>
                <w:szCs w:val="24"/>
              </w:rPr>
              <w:t>Русский, оригинал</w:t>
            </w:r>
          </w:p>
        </w:tc>
      </w:tr>
    </w:tbl>
    <w:p w14:paraId="1E48130F" w14:textId="77777777" w:rsidR="00766A9C" w:rsidRPr="008E2769" w:rsidRDefault="00766A9C" w:rsidP="00766A9C">
      <w:pPr>
        <w:pStyle w:val="ConsPlusNormal"/>
        <w:widowControl w:val="0"/>
        <w:numPr>
          <w:ilvl w:val="0"/>
          <w:numId w:val="9"/>
        </w:numPr>
        <w:spacing w:before="240"/>
        <w:jc w:val="center"/>
        <w:rPr>
          <w:b/>
        </w:rPr>
      </w:pPr>
      <w:r w:rsidRPr="008E2769">
        <w:rPr>
          <w:b/>
        </w:rPr>
        <w:t>ТРЕБОВАНИЯ К ХРАНЕНИЮ</w:t>
      </w:r>
    </w:p>
    <w:p w14:paraId="5635B092" w14:textId="5B531F89" w:rsidR="00766A9C" w:rsidRDefault="00766A9C" w:rsidP="00766A9C">
      <w:pPr>
        <w:pStyle w:val="ConsPlusNormal"/>
        <w:jc w:val="both"/>
      </w:pPr>
      <w:r>
        <w:rPr>
          <w:b/>
        </w:rPr>
        <w:t xml:space="preserve">          </w:t>
      </w:r>
      <w:r>
        <w:t>Товар должен храниться в сухом проветриваемом помещении.</w:t>
      </w:r>
    </w:p>
    <w:p w14:paraId="1EEDBEE9" w14:textId="77777777" w:rsidR="00D638A7" w:rsidRDefault="00D638A7" w:rsidP="00766A9C">
      <w:pPr>
        <w:pStyle w:val="ConsPlusNormal"/>
        <w:jc w:val="both"/>
      </w:pPr>
    </w:p>
    <w:p w14:paraId="4539A079" w14:textId="77777777" w:rsidR="00766A9C" w:rsidRPr="00B77834" w:rsidRDefault="00766A9C" w:rsidP="00766A9C">
      <w:pPr>
        <w:pStyle w:val="a6"/>
        <w:numPr>
          <w:ilvl w:val="0"/>
          <w:numId w:val="9"/>
        </w:numPr>
        <w:spacing w:before="0" w:beforeAutospacing="0" w:after="0" w:afterAutospacing="0"/>
        <w:contextualSpacing/>
        <w:jc w:val="center"/>
        <w:rPr>
          <w:b/>
        </w:rPr>
      </w:pPr>
      <w:r w:rsidRPr="00B77834">
        <w:rPr>
          <w:b/>
        </w:rPr>
        <w:t>ЭКОЛОГИЧЕСКИЕ ТРЕБОВАНИЯ</w:t>
      </w:r>
    </w:p>
    <w:p w14:paraId="55EA5D50" w14:textId="21C1B8F4" w:rsidR="00766A9C" w:rsidRDefault="00766A9C" w:rsidP="00766A9C">
      <w:pPr>
        <w:pStyle w:val="ConsPlusNormal"/>
        <w:ind w:firstLine="567"/>
        <w:jc w:val="both"/>
      </w:pPr>
      <w:r w:rsidRPr="00745E68">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Федерального закона от 10.01.2002 N 7-ФЗ «Об охране окружающей среды»</w:t>
      </w:r>
      <w:r>
        <w:t>.</w:t>
      </w:r>
    </w:p>
    <w:p w14:paraId="1FE126FC" w14:textId="77777777" w:rsidR="00D638A7" w:rsidRPr="00745E68" w:rsidRDefault="00D638A7" w:rsidP="00766A9C">
      <w:pPr>
        <w:pStyle w:val="ConsPlusNormal"/>
        <w:ind w:firstLine="567"/>
        <w:jc w:val="both"/>
      </w:pPr>
    </w:p>
    <w:p w14:paraId="1B0AA5E6" w14:textId="77777777" w:rsidR="00766A9C" w:rsidRPr="00745E68" w:rsidRDefault="00766A9C" w:rsidP="00766A9C">
      <w:pPr>
        <w:pStyle w:val="ConsPlusNormal"/>
        <w:widowControl w:val="0"/>
        <w:numPr>
          <w:ilvl w:val="0"/>
          <w:numId w:val="9"/>
        </w:numPr>
        <w:jc w:val="center"/>
        <w:rPr>
          <w:b/>
        </w:rPr>
      </w:pPr>
      <w:r w:rsidRPr="00745E68">
        <w:rPr>
          <w:b/>
        </w:rPr>
        <w:t>ТРЕБОВАНИЯ К БЕЗОПАСНОСТИ.</w:t>
      </w:r>
    </w:p>
    <w:p w14:paraId="2F93BB80" w14:textId="77777777" w:rsidR="00766A9C" w:rsidRPr="00D60849" w:rsidRDefault="00766A9C" w:rsidP="00766A9C">
      <w:pPr>
        <w:pStyle w:val="ConsPlusNormal"/>
        <w:ind w:firstLine="567"/>
        <w:jc w:val="both"/>
      </w:pPr>
      <w:r w:rsidRPr="00745E68">
        <w:tab/>
      </w:r>
      <w:r w:rsidRPr="00D60849">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518CE356" w14:textId="77777777" w:rsidR="00766A9C" w:rsidRDefault="00766A9C" w:rsidP="00766A9C">
      <w:pPr>
        <w:pStyle w:val="ConsPlusNormal"/>
        <w:ind w:firstLine="567"/>
        <w:jc w:val="both"/>
      </w:pPr>
      <w:r w:rsidRPr="00D60849">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24FA2FD0" w14:textId="77777777" w:rsidR="00766A9C" w:rsidRDefault="00766A9C" w:rsidP="00766A9C">
      <w:pPr>
        <w:pStyle w:val="ConsPlusNormal"/>
        <w:widowControl w:val="0"/>
        <w:numPr>
          <w:ilvl w:val="0"/>
          <w:numId w:val="9"/>
        </w:numPr>
        <w:jc w:val="center"/>
        <w:rPr>
          <w:b/>
        </w:rPr>
      </w:pPr>
      <w:r w:rsidRPr="00263796">
        <w:rPr>
          <w:b/>
        </w:rPr>
        <w:t>ПЕРЕЧЕНЬ ПРИЛОЖЕНИЙ</w:t>
      </w:r>
    </w:p>
    <w:p w14:paraId="2D0902AC" w14:textId="77777777" w:rsidR="00766A9C" w:rsidRPr="00263796" w:rsidRDefault="00766A9C" w:rsidP="00766A9C">
      <w:pPr>
        <w:pStyle w:val="ConsPlusNormal"/>
        <w:ind w:firstLine="709"/>
        <w:jc w:val="cente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9"/>
        <w:gridCol w:w="5953"/>
        <w:gridCol w:w="2133"/>
      </w:tblGrid>
      <w:tr w:rsidR="00766A9C" w:rsidRPr="00263796" w14:paraId="73BEB2C7" w14:textId="77777777" w:rsidTr="00766A9C">
        <w:tc>
          <w:tcPr>
            <w:tcW w:w="1269" w:type="dxa"/>
            <w:vAlign w:val="center"/>
          </w:tcPr>
          <w:p w14:paraId="4DB85E98" w14:textId="77777777" w:rsidR="00766A9C" w:rsidRPr="00263796" w:rsidRDefault="00766A9C" w:rsidP="00766A9C">
            <w:pPr>
              <w:pStyle w:val="ConsPlusNormal"/>
              <w:jc w:val="center"/>
            </w:pPr>
            <w:r w:rsidRPr="00263796">
              <w:t>№ п/п</w:t>
            </w:r>
          </w:p>
        </w:tc>
        <w:tc>
          <w:tcPr>
            <w:tcW w:w="5953" w:type="dxa"/>
            <w:vAlign w:val="center"/>
          </w:tcPr>
          <w:p w14:paraId="3511CC74" w14:textId="77777777" w:rsidR="00766A9C" w:rsidRPr="00263796" w:rsidRDefault="00766A9C" w:rsidP="00766A9C">
            <w:pPr>
              <w:pStyle w:val="ConsPlusNormal"/>
              <w:ind w:firstLine="709"/>
              <w:jc w:val="center"/>
            </w:pPr>
            <w:r w:rsidRPr="00263796">
              <w:t>Наименование приложения</w:t>
            </w:r>
          </w:p>
        </w:tc>
        <w:tc>
          <w:tcPr>
            <w:tcW w:w="2133" w:type="dxa"/>
            <w:vAlign w:val="center"/>
          </w:tcPr>
          <w:p w14:paraId="06DD52D0" w14:textId="77777777" w:rsidR="00766A9C" w:rsidRPr="00263796" w:rsidRDefault="00766A9C" w:rsidP="00766A9C">
            <w:pPr>
              <w:pStyle w:val="ConsPlusNormal"/>
              <w:jc w:val="center"/>
            </w:pPr>
            <w:r>
              <w:t>Количество страниц</w:t>
            </w:r>
          </w:p>
        </w:tc>
      </w:tr>
      <w:tr w:rsidR="00766A9C" w:rsidRPr="00263796" w14:paraId="48EF93B4" w14:textId="77777777" w:rsidTr="00766A9C">
        <w:trPr>
          <w:trHeight w:val="388"/>
        </w:trPr>
        <w:tc>
          <w:tcPr>
            <w:tcW w:w="1269" w:type="dxa"/>
          </w:tcPr>
          <w:p w14:paraId="75DD657D" w14:textId="77777777" w:rsidR="00766A9C" w:rsidRPr="00263796" w:rsidRDefault="00766A9C" w:rsidP="00766A9C">
            <w:pPr>
              <w:pStyle w:val="ConsPlusNormal"/>
              <w:jc w:val="center"/>
            </w:pPr>
            <w:r>
              <w:t>1</w:t>
            </w:r>
          </w:p>
        </w:tc>
        <w:tc>
          <w:tcPr>
            <w:tcW w:w="5953" w:type="dxa"/>
          </w:tcPr>
          <w:p w14:paraId="498B6D83" w14:textId="77777777" w:rsidR="00766A9C" w:rsidRPr="00263796" w:rsidRDefault="00766A9C" w:rsidP="00766A9C">
            <w:pPr>
              <w:pStyle w:val="ConsPlusNormal"/>
              <w:ind w:firstLine="709"/>
              <w:jc w:val="center"/>
            </w:pPr>
            <w:r>
              <w:t>Технические характеристики Товара</w:t>
            </w:r>
          </w:p>
        </w:tc>
        <w:tc>
          <w:tcPr>
            <w:tcW w:w="2133" w:type="dxa"/>
          </w:tcPr>
          <w:p w14:paraId="04F5133C" w14:textId="77777777" w:rsidR="00766A9C" w:rsidRPr="00263796" w:rsidRDefault="00766A9C" w:rsidP="00766A9C">
            <w:pPr>
              <w:pStyle w:val="ConsPlusNormal"/>
              <w:ind w:firstLine="709"/>
            </w:pPr>
            <w:r>
              <w:t>3</w:t>
            </w:r>
          </w:p>
        </w:tc>
      </w:tr>
      <w:tr w:rsidR="00766A9C" w:rsidRPr="00263796" w14:paraId="39A07857" w14:textId="77777777" w:rsidTr="00766A9C">
        <w:trPr>
          <w:trHeight w:val="388"/>
        </w:trPr>
        <w:tc>
          <w:tcPr>
            <w:tcW w:w="1269" w:type="dxa"/>
          </w:tcPr>
          <w:p w14:paraId="2A022EFE" w14:textId="77777777" w:rsidR="00766A9C" w:rsidRDefault="00766A9C" w:rsidP="00766A9C">
            <w:pPr>
              <w:pStyle w:val="ConsPlusNormal"/>
              <w:jc w:val="center"/>
            </w:pPr>
            <w:r>
              <w:t>2</w:t>
            </w:r>
          </w:p>
        </w:tc>
        <w:tc>
          <w:tcPr>
            <w:tcW w:w="5953" w:type="dxa"/>
          </w:tcPr>
          <w:p w14:paraId="30D18E81" w14:textId="77777777" w:rsidR="00766A9C" w:rsidRDefault="00766A9C" w:rsidP="00766A9C">
            <w:pPr>
              <w:pStyle w:val="ConsPlusNormal"/>
              <w:ind w:firstLine="709"/>
              <w:jc w:val="center"/>
            </w:pPr>
            <w:r w:rsidRPr="00534C4E">
              <w:rPr>
                <w:color w:val="000000" w:themeColor="text1"/>
                <w:spacing w:val="2"/>
                <w:shd w:val="clear" w:color="auto" w:fill="FFFFFF"/>
              </w:rPr>
              <w:t>Адреса доставки Товара</w:t>
            </w:r>
          </w:p>
        </w:tc>
        <w:tc>
          <w:tcPr>
            <w:tcW w:w="2133" w:type="dxa"/>
          </w:tcPr>
          <w:p w14:paraId="7254C899" w14:textId="77777777" w:rsidR="00766A9C" w:rsidRDefault="00766A9C" w:rsidP="00766A9C">
            <w:pPr>
              <w:pStyle w:val="ConsPlusNormal"/>
              <w:ind w:firstLine="709"/>
            </w:pPr>
            <w:r>
              <w:t>1</w:t>
            </w:r>
          </w:p>
        </w:tc>
      </w:tr>
    </w:tbl>
    <w:p w14:paraId="5C3564AA" w14:textId="77777777" w:rsidR="00766A9C" w:rsidRDefault="00766A9C" w:rsidP="00766A9C">
      <w:pPr>
        <w:spacing w:after="0" w:line="240" w:lineRule="auto"/>
        <w:rPr>
          <w:rFonts w:ascii="Times New Roman" w:hAnsi="Times New Roman"/>
          <w:sz w:val="24"/>
          <w:szCs w:val="24"/>
        </w:rPr>
      </w:pPr>
      <w:r>
        <w:rPr>
          <w:rFonts w:ascii="Times New Roman" w:hAnsi="Times New Roman"/>
          <w:sz w:val="24"/>
          <w:szCs w:val="24"/>
        </w:rPr>
        <w:t xml:space="preserve"> </w:t>
      </w:r>
    </w:p>
    <w:p w14:paraId="0763BD68" w14:textId="77777777" w:rsidR="002D5748" w:rsidRDefault="002D5748" w:rsidP="00094E53">
      <w:pPr>
        <w:spacing w:after="0" w:line="240" w:lineRule="auto"/>
        <w:jc w:val="both"/>
        <w:rPr>
          <w:rFonts w:ascii="Times New Roman" w:hAnsi="Times New Roman" w:cs="Times New Roman"/>
          <w:sz w:val="24"/>
          <w:szCs w:val="24"/>
        </w:rPr>
        <w:sectPr w:rsidR="002D5748" w:rsidSect="00D638A7">
          <w:pgSz w:w="11906" w:h="16838"/>
          <w:pgMar w:top="1134" w:right="850" w:bottom="1134" w:left="709" w:header="708" w:footer="708" w:gutter="0"/>
          <w:cols w:space="708"/>
          <w:docGrid w:linePitch="360"/>
        </w:sectPr>
      </w:pPr>
    </w:p>
    <w:p w14:paraId="1865E49F" w14:textId="77777777" w:rsidR="002D5748" w:rsidRPr="002D5748" w:rsidRDefault="002D5748" w:rsidP="002D5748">
      <w:pPr>
        <w:tabs>
          <w:tab w:val="left" w:pos="284"/>
        </w:tabs>
        <w:suppressAutoHyphens/>
        <w:autoSpaceDE w:val="0"/>
        <w:autoSpaceDN w:val="0"/>
        <w:adjustRightInd w:val="0"/>
        <w:spacing w:after="0"/>
        <w:jc w:val="right"/>
        <w:rPr>
          <w:rFonts w:ascii="Times New Roman" w:eastAsia="Arial" w:hAnsi="Times New Roman"/>
          <w:lang w:eastAsia="ar-SA"/>
        </w:rPr>
      </w:pPr>
      <w:r w:rsidRPr="002D5748">
        <w:rPr>
          <w:rFonts w:ascii="Times New Roman" w:eastAsia="Arial" w:hAnsi="Times New Roman"/>
          <w:lang w:eastAsia="ar-SA"/>
        </w:rPr>
        <w:t xml:space="preserve">Приложение №1             </w:t>
      </w:r>
    </w:p>
    <w:p w14:paraId="18007730" w14:textId="77777777" w:rsidR="002D5748" w:rsidRPr="002D5748" w:rsidRDefault="002D5748" w:rsidP="002D5748">
      <w:pPr>
        <w:tabs>
          <w:tab w:val="left" w:pos="284"/>
        </w:tabs>
        <w:suppressAutoHyphens/>
        <w:autoSpaceDE w:val="0"/>
        <w:autoSpaceDN w:val="0"/>
        <w:adjustRightInd w:val="0"/>
        <w:spacing w:after="0"/>
        <w:jc w:val="right"/>
        <w:rPr>
          <w:rFonts w:ascii="Times New Roman" w:eastAsia="Arial" w:hAnsi="Times New Roman"/>
          <w:sz w:val="24"/>
          <w:szCs w:val="24"/>
          <w:lang w:eastAsia="ar-SA"/>
        </w:rPr>
      </w:pPr>
      <w:r w:rsidRPr="002D5748">
        <w:rPr>
          <w:rFonts w:ascii="Times New Roman" w:eastAsia="Arial" w:hAnsi="Times New Roman"/>
          <w:sz w:val="24"/>
          <w:szCs w:val="24"/>
          <w:lang w:eastAsia="ar-SA"/>
        </w:rPr>
        <w:t xml:space="preserve">к Техническому заданию </w:t>
      </w:r>
      <w:r>
        <w:rPr>
          <w:rFonts w:ascii="Times New Roman" w:eastAsia="Arial" w:hAnsi="Times New Roman"/>
          <w:sz w:val="24"/>
          <w:szCs w:val="24"/>
          <w:lang w:eastAsia="ar-SA"/>
        </w:rPr>
        <w:t>на поставку</w:t>
      </w:r>
    </w:p>
    <w:p w14:paraId="64E93497" w14:textId="77777777" w:rsidR="002D5748" w:rsidRPr="002D5748" w:rsidRDefault="002D5748" w:rsidP="002D5748">
      <w:pPr>
        <w:pStyle w:val="ConsPlusTitle"/>
        <w:jc w:val="right"/>
        <w:rPr>
          <w:rFonts w:ascii="Times New Roman" w:eastAsia="Arial" w:hAnsi="Times New Roman" w:cstheme="minorBidi"/>
          <w:b w:val="0"/>
          <w:sz w:val="24"/>
          <w:szCs w:val="24"/>
          <w:lang w:eastAsia="ar-SA"/>
        </w:rPr>
      </w:pPr>
      <w:r w:rsidRPr="002D5748">
        <w:rPr>
          <w:rFonts w:ascii="Times New Roman" w:eastAsia="Arial" w:hAnsi="Times New Roman" w:cstheme="minorBidi"/>
          <w:b w:val="0"/>
          <w:sz w:val="24"/>
          <w:szCs w:val="24"/>
          <w:lang w:eastAsia="ar-SA"/>
        </w:rPr>
        <w:t>ремонтно-отделочных материалов,</w:t>
      </w:r>
    </w:p>
    <w:p w14:paraId="619381FC" w14:textId="77777777" w:rsidR="002D5748" w:rsidRPr="002D5748" w:rsidRDefault="002D5748" w:rsidP="002D5748">
      <w:pPr>
        <w:pStyle w:val="ConsPlusTitle"/>
        <w:jc w:val="right"/>
        <w:rPr>
          <w:rFonts w:ascii="Times New Roman" w:eastAsia="Arial" w:hAnsi="Times New Roman" w:cstheme="minorBidi"/>
          <w:b w:val="0"/>
          <w:sz w:val="24"/>
          <w:szCs w:val="24"/>
          <w:lang w:eastAsia="ar-SA"/>
        </w:rPr>
      </w:pPr>
      <w:r w:rsidRPr="002D5748">
        <w:rPr>
          <w:rFonts w:ascii="Times New Roman" w:eastAsia="Arial" w:hAnsi="Times New Roman" w:cstheme="minorBidi"/>
          <w:b w:val="0"/>
          <w:sz w:val="24"/>
          <w:szCs w:val="24"/>
          <w:lang w:eastAsia="ar-SA"/>
        </w:rPr>
        <w:t xml:space="preserve">                                                                  инструмента и флагов для нужд УФПС г. Москвы </w:t>
      </w:r>
    </w:p>
    <w:p w14:paraId="72EE876C" w14:textId="77777777" w:rsidR="000B1862" w:rsidRPr="002D5748" w:rsidRDefault="002D5748" w:rsidP="002D5748">
      <w:pPr>
        <w:pStyle w:val="ConsPlusTitle"/>
        <w:jc w:val="right"/>
        <w:rPr>
          <w:rFonts w:ascii="Times New Roman" w:hAnsi="Times New Roman" w:cs="Times New Roman"/>
          <w:b w:val="0"/>
          <w:sz w:val="24"/>
          <w:szCs w:val="24"/>
        </w:rPr>
      </w:pPr>
      <w:r w:rsidRPr="002D5748">
        <w:rPr>
          <w:rFonts w:ascii="Times New Roman" w:eastAsia="Arial" w:hAnsi="Times New Roman" w:cstheme="minorBidi"/>
          <w:b w:val="0"/>
          <w:sz w:val="24"/>
          <w:szCs w:val="24"/>
          <w:lang w:eastAsia="ar-SA"/>
        </w:rPr>
        <w:t>и Московской области</w:t>
      </w:r>
    </w:p>
    <w:p w14:paraId="43CE2322" w14:textId="77777777" w:rsidR="000B1862" w:rsidRDefault="000B1862" w:rsidP="000B1862">
      <w:pPr>
        <w:pStyle w:val="ConsPlusTitle"/>
        <w:jc w:val="center"/>
        <w:rPr>
          <w:rFonts w:ascii="Times New Roman" w:hAnsi="Times New Roman" w:cs="Times New Roman"/>
          <w:b w:val="0"/>
          <w:sz w:val="24"/>
          <w:szCs w:val="24"/>
        </w:rPr>
      </w:pPr>
    </w:p>
    <w:p w14:paraId="5626B494" w14:textId="77777777" w:rsidR="000B1862" w:rsidRDefault="000B1862" w:rsidP="000B1862">
      <w:pPr>
        <w:pStyle w:val="ConsPlusTitle"/>
        <w:jc w:val="center"/>
        <w:rPr>
          <w:rFonts w:ascii="Times New Roman" w:hAnsi="Times New Roman" w:cs="Times New Roman"/>
          <w:b w:val="0"/>
          <w:sz w:val="24"/>
          <w:szCs w:val="24"/>
        </w:rPr>
      </w:pPr>
    </w:p>
    <w:p w14:paraId="25EA7AD1" w14:textId="77777777" w:rsidR="002D5748" w:rsidRDefault="002D5748" w:rsidP="000B1862">
      <w:pPr>
        <w:pStyle w:val="ConsPlusTitle"/>
        <w:jc w:val="center"/>
        <w:rPr>
          <w:rFonts w:ascii="Times New Roman" w:hAnsi="Times New Roman" w:cs="Times New Roman"/>
          <w:b w:val="0"/>
          <w:sz w:val="24"/>
          <w:szCs w:val="24"/>
        </w:rPr>
      </w:pPr>
    </w:p>
    <w:p w14:paraId="2F7670BB" w14:textId="77777777" w:rsidR="002D5748" w:rsidRDefault="002D5748" w:rsidP="000B1862">
      <w:pPr>
        <w:pStyle w:val="ConsPlusTitle"/>
        <w:jc w:val="center"/>
        <w:rPr>
          <w:rFonts w:ascii="Times New Roman" w:hAnsi="Times New Roman" w:cs="Times New Roman"/>
          <w:b w:val="0"/>
          <w:sz w:val="24"/>
          <w:szCs w:val="24"/>
        </w:rPr>
      </w:pPr>
    </w:p>
    <w:p w14:paraId="6DCF7060" w14:textId="77777777" w:rsidR="002D5748" w:rsidRDefault="002D5748" w:rsidP="000B1862">
      <w:pPr>
        <w:pStyle w:val="ConsPlusTitle"/>
        <w:jc w:val="center"/>
        <w:rPr>
          <w:rFonts w:ascii="Times New Roman" w:hAnsi="Times New Roman" w:cs="Times New Roman"/>
          <w:b w:val="0"/>
          <w:sz w:val="24"/>
          <w:szCs w:val="24"/>
        </w:rPr>
      </w:pPr>
    </w:p>
    <w:p w14:paraId="4A1706CA" w14:textId="77777777" w:rsidR="002D5748" w:rsidRDefault="002D5748" w:rsidP="000B1862">
      <w:pPr>
        <w:pStyle w:val="ConsPlusTitle"/>
        <w:jc w:val="center"/>
        <w:rPr>
          <w:rFonts w:ascii="Times New Roman" w:hAnsi="Times New Roman" w:cs="Times New Roman"/>
          <w:b w:val="0"/>
          <w:sz w:val="24"/>
          <w:szCs w:val="24"/>
        </w:rPr>
      </w:pPr>
    </w:p>
    <w:p w14:paraId="706C4D38" w14:textId="77777777" w:rsidR="002D5748" w:rsidRDefault="002D5748" w:rsidP="000B1862">
      <w:pPr>
        <w:pStyle w:val="ConsPlusTitle"/>
        <w:jc w:val="center"/>
        <w:rPr>
          <w:rFonts w:ascii="Times New Roman" w:hAnsi="Times New Roman" w:cs="Times New Roman"/>
          <w:b w:val="0"/>
          <w:sz w:val="24"/>
          <w:szCs w:val="24"/>
        </w:rPr>
      </w:pPr>
    </w:p>
    <w:p w14:paraId="05DB5562" w14:textId="77777777" w:rsidR="002D5748" w:rsidRDefault="002D5748" w:rsidP="000B1862">
      <w:pPr>
        <w:pStyle w:val="ConsPlusTitle"/>
        <w:jc w:val="center"/>
        <w:rPr>
          <w:rFonts w:ascii="Times New Roman" w:hAnsi="Times New Roman" w:cs="Times New Roman"/>
          <w:b w:val="0"/>
          <w:sz w:val="24"/>
          <w:szCs w:val="24"/>
        </w:rPr>
      </w:pPr>
    </w:p>
    <w:p w14:paraId="4A6743C7" w14:textId="77777777" w:rsidR="002D5748" w:rsidRDefault="002D5748" w:rsidP="000B1862">
      <w:pPr>
        <w:pStyle w:val="ConsPlusTitle"/>
        <w:jc w:val="center"/>
        <w:rPr>
          <w:rFonts w:ascii="Times New Roman" w:hAnsi="Times New Roman" w:cs="Times New Roman"/>
          <w:b w:val="0"/>
          <w:sz w:val="24"/>
          <w:szCs w:val="24"/>
        </w:rPr>
      </w:pPr>
    </w:p>
    <w:p w14:paraId="76A00574" w14:textId="77777777" w:rsidR="002D5748" w:rsidRDefault="002D5748" w:rsidP="000B1862">
      <w:pPr>
        <w:pStyle w:val="ConsPlusTitle"/>
        <w:jc w:val="center"/>
        <w:rPr>
          <w:rFonts w:ascii="Times New Roman" w:hAnsi="Times New Roman" w:cs="Times New Roman"/>
          <w:b w:val="0"/>
          <w:sz w:val="24"/>
          <w:szCs w:val="24"/>
        </w:rPr>
      </w:pPr>
    </w:p>
    <w:p w14:paraId="73FE1D03" w14:textId="77777777" w:rsidR="002D5748" w:rsidRDefault="002D5748" w:rsidP="002D5748">
      <w:pPr>
        <w:jc w:val="center"/>
        <w:rPr>
          <w:rFonts w:ascii="Times New Roman" w:hAnsi="Times New Roman"/>
          <w:b/>
          <w:sz w:val="24"/>
          <w:szCs w:val="24"/>
        </w:rPr>
      </w:pPr>
      <w:r w:rsidRPr="00FF2372">
        <w:rPr>
          <w:rFonts w:ascii="Times New Roman" w:hAnsi="Times New Roman"/>
          <w:b/>
          <w:sz w:val="24"/>
          <w:szCs w:val="24"/>
        </w:rPr>
        <w:t>Технические характеристики Товара</w:t>
      </w:r>
      <w:r w:rsidRPr="00B41BB3">
        <w:rPr>
          <w:rFonts w:ascii="Times New Roman" w:hAnsi="Times New Roman"/>
          <w:b/>
          <w:sz w:val="24"/>
          <w:szCs w:val="24"/>
        </w:rPr>
        <w:t xml:space="preserve"> </w:t>
      </w:r>
    </w:p>
    <w:p w14:paraId="76ABEF40" w14:textId="484F3AA7" w:rsidR="002D5748" w:rsidRPr="00B41BB3" w:rsidRDefault="002D5748" w:rsidP="002D5748">
      <w:pPr>
        <w:jc w:val="center"/>
        <w:rPr>
          <w:rFonts w:ascii="Times New Roman" w:hAnsi="Times New Roman"/>
          <w:b/>
          <w:sz w:val="24"/>
          <w:szCs w:val="24"/>
        </w:rPr>
      </w:pPr>
      <w:r w:rsidRPr="00DE7A16">
        <w:rPr>
          <w:rFonts w:ascii="Times New Roman" w:hAnsi="Times New Roman"/>
          <w:b/>
          <w:sz w:val="24"/>
          <w:szCs w:val="24"/>
        </w:rPr>
        <w:t>(</w:t>
      </w:r>
      <w:r w:rsidRPr="00DE7A16">
        <w:rPr>
          <w:rFonts w:ascii="Times New Roman" w:hAnsi="Times New Roman"/>
          <w:sz w:val="24"/>
          <w:szCs w:val="24"/>
        </w:rPr>
        <w:t>приложены отдельн</w:t>
      </w:r>
      <w:r w:rsidR="00A770BC">
        <w:rPr>
          <w:rFonts w:ascii="Times New Roman" w:hAnsi="Times New Roman"/>
          <w:sz w:val="24"/>
          <w:szCs w:val="24"/>
        </w:rPr>
        <w:t>ы</w:t>
      </w:r>
      <w:r w:rsidRPr="00DE7A16">
        <w:rPr>
          <w:rFonts w:ascii="Times New Roman" w:hAnsi="Times New Roman"/>
          <w:sz w:val="24"/>
          <w:szCs w:val="24"/>
        </w:rPr>
        <w:t>м файл</w:t>
      </w:r>
      <w:r w:rsidR="00A770BC">
        <w:rPr>
          <w:rFonts w:ascii="Times New Roman" w:hAnsi="Times New Roman"/>
          <w:sz w:val="24"/>
          <w:szCs w:val="24"/>
        </w:rPr>
        <w:t>ом</w:t>
      </w:r>
      <w:r w:rsidRPr="00DE7A16">
        <w:rPr>
          <w:rFonts w:ascii="Times New Roman" w:hAnsi="Times New Roman"/>
          <w:b/>
          <w:sz w:val="24"/>
          <w:szCs w:val="24"/>
        </w:rPr>
        <w:t>)</w:t>
      </w:r>
    </w:p>
    <w:p w14:paraId="3D06717F" w14:textId="77777777" w:rsidR="002D5748" w:rsidRDefault="002D5748" w:rsidP="000B1862">
      <w:pPr>
        <w:pStyle w:val="ConsPlusTitle"/>
        <w:jc w:val="center"/>
        <w:rPr>
          <w:rFonts w:ascii="Times New Roman" w:hAnsi="Times New Roman" w:cs="Times New Roman"/>
          <w:b w:val="0"/>
          <w:sz w:val="24"/>
          <w:szCs w:val="24"/>
        </w:rPr>
      </w:pPr>
    </w:p>
    <w:p w14:paraId="3B3CE9BB" w14:textId="77777777" w:rsidR="000B1862" w:rsidRDefault="000B1862" w:rsidP="000B1862">
      <w:pPr>
        <w:tabs>
          <w:tab w:val="left" w:pos="284"/>
        </w:tabs>
        <w:suppressAutoHyphens/>
        <w:autoSpaceDE w:val="0"/>
        <w:autoSpaceDN w:val="0"/>
        <w:adjustRightInd w:val="0"/>
        <w:rPr>
          <w:rFonts w:ascii="Times New Roman" w:eastAsia="Arial" w:hAnsi="Times New Roman"/>
          <w:b/>
          <w:lang w:eastAsia="ar-SA"/>
        </w:rPr>
        <w:sectPr w:rsidR="000B1862" w:rsidSect="00D638A7">
          <w:pgSz w:w="11906" w:h="16838"/>
          <w:pgMar w:top="851" w:right="680" w:bottom="1134" w:left="737" w:header="709" w:footer="709" w:gutter="0"/>
          <w:cols w:space="708"/>
          <w:docGrid w:linePitch="360"/>
        </w:sectPr>
      </w:pPr>
    </w:p>
    <w:p w14:paraId="2ADF878C" w14:textId="77777777" w:rsidR="002D5748" w:rsidRPr="002D5748" w:rsidRDefault="002D5748" w:rsidP="002D5748">
      <w:pPr>
        <w:tabs>
          <w:tab w:val="left" w:pos="284"/>
        </w:tabs>
        <w:suppressAutoHyphens/>
        <w:autoSpaceDE w:val="0"/>
        <w:autoSpaceDN w:val="0"/>
        <w:adjustRightInd w:val="0"/>
        <w:spacing w:after="0"/>
        <w:ind w:firstLine="709"/>
        <w:jc w:val="right"/>
        <w:rPr>
          <w:rFonts w:ascii="Times New Roman" w:eastAsia="Arial" w:hAnsi="Times New Roman"/>
          <w:lang w:eastAsia="ar-SA"/>
        </w:rPr>
      </w:pPr>
      <w:r>
        <w:rPr>
          <w:rFonts w:ascii="Times New Roman" w:eastAsia="Arial" w:hAnsi="Times New Roman"/>
          <w:lang w:eastAsia="ar-SA"/>
        </w:rPr>
        <w:t>Приложение №2</w:t>
      </w:r>
      <w:r w:rsidRPr="002D5748">
        <w:rPr>
          <w:rFonts w:ascii="Times New Roman" w:eastAsia="Arial" w:hAnsi="Times New Roman"/>
          <w:lang w:eastAsia="ar-SA"/>
        </w:rPr>
        <w:t xml:space="preserve">             </w:t>
      </w:r>
    </w:p>
    <w:p w14:paraId="5C5FCCD1" w14:textId="77777777" w:rsidR="002D5748" w:rsidRPr="002D5748" w:rsidRDefault="002D5748" w:rsidP="002D5748">
      <w:pPr>
        <w:tabs>
          <w:tab w:val="left" w:pos="284"/>
        </w:tabs>
        <w:suppressAutoHyphens/>
        <w:autoSpaceDE w:val="0"/>
        <w:autoSpaceDN w:val="0"/>
        <w:adjustRightInd w:val="0"/>
        <w:spacing w:after="0"/>
        <w:ind w:firstLine="709"/>
        <w:jc w:val="right"/>
        <w:rPr>
          <w:rFonts w:ascii="Times New Roman" w:eastAsia="Arial" w:hAnsi="Times New Roman"/>
          <w:lang w:eastAsia="ar-SA"/>
        </w:rPr>
      </w:pPr>
      <w:r w:rsidRPr="002D5748">
        <w:rPr>
          <w:rFonts w:ascii="Times New Roman" w:eastAsia="Arial" w:hAnsi="Times New Roman"/>
          <w:lang w:eastAsia="ar-SA"/>
        </w:rPr>
        <w:t>к Техническому заданию</w:t>
      </w:r>
      <w:r>
        <w:rPr>
          <w:rFonts w:ascii="Times New Roman" w:eastAsia="Arial" w:hAnsi="Times New Roman"/>
          <w:lang w:eastAsia="ar-SA"/>
        </w:rPr>
        <w:t xml:space="preserve"> на поставку</w:t>
      </w:r>
      <w:r w:rsidRPr="002D5748">
        <w:rPr>
          <w:rFonts w:ascii="Times New Roman" w:eastAsia="Arial" w:hAnsi="Times New Roman"/>
          <w:lang w:eastAsia="ar-SA"/>
        </w:rPr>
        <w:t xml:space="preserve"> </w:t>
      </w:r>
    </w:p>
    <w:p w14:paraId="6241484A" w14:textId="77777777" w:rsidR="002D5748" w:rsidRPr="002D5748" w:rsidRDefault="002D5748" w:rsidP="002D5748">
      <w:pPr>
        <w:tabs>
          <w:tab w:val="left" w:pos="284"/>
        </w:tabs>
        <w:suppressAutoHyphens/>
        <w:autoSpaceDE w:val="0"/>
        <w:autoSpaceDN w:val="0"/>
        <w:adjustRightInd w:val="0"/>
        <w:spacing w:after="0"/>
        <w:ind w:firstLine="709"/>
        <w:jc w:val="right"/>
        <w:rPr>
          <w:rFonts w:ascii="Times New Roman" w:eastAsia="Arial" w:hAnsi="Times New Roman"/>
          <w:lang w:eastAsia="ar-SA"/>
        </w:rPr>
      </w:pPr>
      <w:r w:rsidRPr="002D5748">
        <w:rPr>
          <w:rFonts w:ascii="Times New Roman" w:eastAsia="Arial" w:hAnsi="Times New Roman"/>
          <w:lang w:eastAsia="ar-SA"/>
        </w:rPr>
        <w:t>ремонтно-отделочных материалов,</w:t>
      </w:r>
    </w:p>
    <w:p w14:paraId="7D7F1AF7" w14:textId="77777777" w:rsidR="002D5748" w:rsidRPr="002D5748" w:rsidRDefault="002D5748" w:rsidP="002D5748">
      <w:pPr>
        <w:tabs>
          <w:tab w:val="left" w:pos="284"/>
        </w:tabs>
        <w:suppressAutoHyphens/>
        <w:autoSpaceDE w:val="0"/>
        <w:autoSpaceDN w:val="0"/>
        <w:adjustRightInd w:val="0"/>
        <w:spacing w:after="0"/>
        <w:ind w:firstLine="709"/>
        <w:jc w:val="right"/>
        <w:rPr>
          <w:rFonts w:ascii="Times New Roman" w:eastAsia="Arial" w:hAnsi="Times New Roman"/>
          <w:lang w:eastAsia="ar-SA"/>
        </w:rPr>
      </w:pPr>
      <w:r w:rsidRPr="002D5748">
        <w:rPr>
          <w:rFonts w:ascii="Times New Roman" w:eastAsia="Arial" w:hAnsi="Times New Roman"/>
          <w:lang w:eastAsia="ar-SA"/>
        </w:rPr>
        <w:t xml:space="preserve">                                                                  инструмента и флагов для нужд УФПС г. Москвы </w:t>
      </w:r>
    </w:p>
    <w:p w14:paraId="103A7F01" w14:textId="77777777" w:rsidR="000B1862" w:rsidRPr="005F5784" w:rsidRDefault="002D5748" w:rsidP="002D5748">
      <w:pPr>
        <w:tabs>
          <w:tab w:val="left" w:pos="284"/>
        </w:tabs>
        <w:suppressAutoHyphens/>
        <w:autoSpaceDE w:val="0"/>
        <w:autoSpaceDN w:val="0"/>
        <w:adjustRightInd w:val="0"/>
        <w:spacing w:after="0"/>
        <w:ind w:firstLine="709"/>
        <w:jc w:val="right"/>
        <w:rPr>
          <w:rFonts w:ascii="Times New Roman" w:eastAsia="Arial" w:hAnsi="Times New Roman"/>
          <w:lang w:eastAsia="ar-SA"/>
        </w:rPr>
      </w:pPr>
      <w:r w:rsidRPr="002D5748">
        <w:rPr>
          <w:rFonts w:ascii="Times New Roman" w:eastAsia="Arial" w:hAnsi="Times New Roman"/>
          <w:lang w:eastAsia="ar-SA"/>
        </w:rPr>
        <w:t>и Московской области</w:t>
      </w:r>
    </w:p>
    <w:p w14:paraId="2F26F3D9" w14:textId="77777777" w:rsidR="005028E5" w:rsidRDefault="005028E5" w:rsidP="002D5748">
      <w:pPr>
        <w:tabs>
          <w:tab w:val="left" w:pos="284"/>
        </w:tabs>
        <w:suppressAutoHyphens/>
        <w:autoSpaceDE w:val="0"/>
        <w:autoSpaceDN w:val="0"/>
        <w:adjustRightInd w:val="0"/>
        <w:spacing w:after="0"/>
        <w:ind w:firstLine="709"/>
        <w:jc w:val="right"/>
        <w:rPr>
          <w:rFonts w:ascii="Times New Roman" w:eastAsia="Arial" w:hAnsi="Times New Roman"/>
          <w:sz w:val="24"/>
          <w:szCs w:val="24"/>
          <w:lang w:eastAsia="ar-SA"/>
        </w:rPr>
      </w:pPr>
    </w:p>
    <w:p w14:paraId="0465A54D" w14:textId="77777777" w:rsidR="005028E5" w:rsidRDefault="005028E5" w:rsidP="000B1862">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4A8329CD" w14:textId="77777777" w:rsidR="000B1862" w:rsidRPr="00E70A3E" w:rsidRDefault="000B1862" w:rsidP="000B1862">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E70A3E">
        <w:rPr>
          <w:rFonts w:ascii="Times New Roman" w:eastAsia="Arial" w:hAnsi="Times New Roman"/>
          <w:sz w:val="24"/>
          <w:szCs w:val="24"/>
          <w:lang w:eastAsia="ar-SA"/>
        </w:rPr>
        <w:t>Адреса Покупателя</w:t>
      </w:r>
    </w:p>
    <w:tbl>
      <w:tblPr>
        <w:tblW w:w="10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827"/>
        <w:gridCol w:w="4453"/>
      </w:tblGrid>
      <w:tr w:rsidR="000B1862" w:rsidRPr="005F5784" w14:paraId="6B503545" w14:textId="77777777" w:rsidTr="00A770BC">
        <w:trPr>
          <w:cantSplit/>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24E78B78" w14:textId="77777777" w:rsidR="000B1862" w:rsidRPr="00E70A3E" w:rsidRDefault="000B1862" w:rsidP="009B06C9">
            <w:pPr>
              <w:spacing w:after="0" w:line="240" w:lineRule="auto"/>
              <w:jc w:val="center"/>
              <w:rPr>
                <w:rFonts w:ascii="Times New Roman" w:hAnsi="Times New Roman"/>
                <w:bCs/>
                <w:sz w:val="24"/>
                <w:szCs w:val="24"/>
              </w:rPr>
            </w:pPr>
            <w:r w:rsidRPr="00E70A3E">
              <w:rPr>
                <w:rFonts w:ascii="Times New Roman" w:hAnsi="Times New Roman"/>
                <w:bCs/>
                <w:sz w:val="24"/>
                <w:szCs w:val="24"/>
              </w:rPr>
              <w:t>№п/п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1DE46F2" w14:textId="77777777" w:rsidR="000B1862" w:rsidRPr="00E70A3E" w:rsidRDefault="000B1862" w:rsidP="009B06C9">
            <w:pPr>
              <w:spacing w:after="0" w:line="240" w:lineRule="auto"/>
              <w:jc w:val="center"/>
              <w:rPr>
                <w:rFonts w:ascii="Times New Roman" w:hAnsi="Times New Roman"/>
                <w:bCs/>
                <w:sz w:val="24"/>
                <w:szCs w:val="24"/>
              </w:rPr>
            </w:pPr>
            <w:r w:rsidRPr="00E70A3E">
              <w:rPr>
                <w:rFonts w:ascii="Times New Roman" w:hAnsi="Times New Roman"/>
                <w:bCs/>
                <w:sz w:val="24"/>
                <w:szCs w:val="24"/>
              </w:rPr>
              <w:t>Наименование Покупателя</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7548F47" w14:textId="612B52FC" w:rsidR="000B1862" w:rsidRPr="00E70A3E" w:rsidRDefault="000B1862" w:rsidP="009B06C9">
            <w:pPr>
              <w:spacing w:after="0" w:line="240" w:lineRule="auto"/>
              <w:jc w:val="center"/>
              <w:rPr>
                <w:rFonts w:ascii="Times New Roman" w:hAnsi="Times New Roman"/>
                <w:bCs/>
                <w:sz w:val="24"/>
                <w:szCs w:val="24"/>
              </w:rPr>
            </w:pPr>
            <w:r w:rsidRPr="00E70A3E">
              <w:rPr>
                <w:rFonts w:ascii="Times New Roman" w:hAnsi="Times New Roman"/>
                <w:bCs/>
                <w:sz w:val="24"/>
                <w:szCs w:val="24"/>
              </w:rPr>
              <w:t xml:space="preserve">Адрес местонахождения </w:t>
            </w:r>
            <w:r w:rsidR="00D638A7" w:rsidRPr="00E70A3E">
              <w:rPr>
                <w:rFonts w:ascii="Times New Roman" w:hAnsi="Times New Roman"/>
                <w:bCs/>
                <w:sz w:val="24"/>
                <w:szCs w:val="24"/>
              </w:rPr>
              <w:t>склада Покупателя</w:t>
            </w:r>
          </w:p>
        </w:tc>
        <w:tc>
          <w:tcPr>
            <w:tcW w:w="4453" w:type="dxa"/>
            <w:tcBorders>
              <w:top w:val="single" w:sz="4" w:space="0" w:color="auto"/>
              <w:left w:val="single" w:sz="4" w:space="0" w:color="auto"/>
              <w:bottom w:val="single" w:sz="4" w:space="0" w:color="auto"/>
              <w:right w:val="single" w:sz="4" w:space="0" w:color="auto"/>
            </w:tcBorders>
            <w:vAlign w:val="center"/>
            <w:hideMark/>
          </w:tcPr>
          <w:p w14:paraId="720956B4" w14:textId="77777777" w:rsidR="000B1862" w:rsidRPr="00E70A3E" w:rsidRDefault="000B1862" w:rsidP="009B06C9">
            <w:pPr>
              <w:spacing w:after="0" w:line="240" w:lineRule="auto"/>
              <w:jc w:val="center"/>
              <w:rPr>
                <w:rFonts w:ascii="Times New Roman" w:hAnsi="Times New Roman"/>
                <w:bCs/>
                <w:sz w:val="24"/>
                <w:szCs w:val="24"/>
              </w:rPr>
            </w:pPr>
            <w:r w:rsidRPr="00E70A3E">
              <w:rPr>
                <w:rFonts w:ascii="Times New Roman" w:hAnsi="Times New Roman"/>
                <w:bCs/>
                <w:sz w:val="24"/>
                <w:szCs w:val="24"/>
              </w:rPr>
              <w:t>Контактные данные для направления Уведомления</w:t>
            </w:r>
          </w:p>
        </w:tc>
      </w:tr>
      <w:tr w:rsidR="000B1862" w14:paraId="2B1A0DF6" w14:textId="77777777" w:rsidTr="00A770BC">
        <w:trPr>
          <w:cantSplit/>
          <w:jc w:val="center"/>
        </w:trPr>
        <w:tc>
          <w:tcPr>
            <w:tcW w:w="567" w:type="dxa"/>
            <w:tcBorders>
              <w:top w:val="single" w:sz="4" w:space="0" w:color="auto"/>
              <w:left w:val="single" w:sz="4" w:space="0" w:color="auto"/>
              <w:bottom w:val="single" w:sz="4" w:space="0" w:color="auto"/>
              <w:right w:val="single" w:sz="4" w:space="0" w:color="auto"/>
            </w:tcBorders>
            <w:hideMark/>
          </w:tcPr>
          <w:p w14:paraId="7F1877E5" w14:textId="77777777" w:rsidR="000B1862" w:rsidRPr="00E70A3E" w:rsidRDefault="000B1862" w:rsidP="009B06C9">
            <w:pPr>
              <w:jc w:val="center"/>
              <w:rPr>
                <w:rFonts w:ascii="Times New Roman" w:hAnsi="Times New Roman"/>
                <w:sz w:val="24"/>
                <w:szCs w:val="24"/>
              </w:rPr>
            </w:pPr>
            <w:r w:rsidRPr="00E70A3E">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14:paraId="68BC98AE" w14:textId="77777777" w:rsidR="000B1862" w:rsidRPr="00E70A3E" w:rsidRDefault="000B1862" w:rsidP="009B06C9">
            <w:pPr>
              <w:suppressAutoHyphens/>
              <w:spacing w:after="0" w:line="240" w:lineRule="auto"/>
              <w:rPr>
                <w:rFonts w:ascii="Times New Roman" w:hAnsi="Times New Roman"/>
                <w:sz w:val="24"/>
                <w:szCs w:val="24"/>
              </w:rPr>
            </w:pPr>
            <w:r w:rsidRPr="00E70A3E">
              <w:rPr>
                <w:rFonts w:ascii="Times New Roman" w:hAnsi="Times New Roman"/>
                <w:sz w:val="24"/>
                <w:szCs w:val="24"/>
              </w:rPr>
              <w:t>УФПС г. Москвы</w:t>
            </w:r>
          </w:p>
        </w:tc>
        <w:tc>
          <w:tcPr>
            <w:tcW w:w="3827" w:type="dxa"/>
            <w:tcBorders>
              <w:top w:val="single" w:sz="4" w:space="0" w:color="auto"/>
              <w:left w:val="single" w:sz="4" w:space="0" w:color="auto"/>
              <w:bottom w:val="single" w:sz="4" w:space="0" w:color="auto"/>
              <w:right w:val="single" w:sz="4" w:space="0" w:color="auto"/>
            </w:tcBorders>
            <w:hideMark/>
          </w:tcPr>
          <w:p w14:paraId="263A3B3B" w14:textId="77777777" w:rsidR="00AC5F1F" w:rsidRDefault="00AC5F1F" w:rsidP="009B06C9">
            <w:pPr>
              <w:spacing w:after="0" w:line="240" w:lineRule="auto"/>
              <w:jc w:val="both"/>
              <w:rPr>
                <w:rFonts w:ascii="Times New Roman" w:hAnsi="Times New Roman"/>
                <w:sz w:val="24"/>
                <w:szCs w:val="24"/>
              </w:rPr>
            </w:pPr>
            <w:r w:rsidRPr="00AC5F1F">
              <w:rPr>
                <w:rFonts w:ascii="Times New Roman" w:hAnsi="Times New Roman"/>
                <w:sz w:val="24"/>
                <w:szCs w:val="24"/>
              </w:rPr>
              <w:t xml:space="preserve">119027, г. Москва, </w:t>
            </w:r>
            <w:proofErr w:type="spellStart"/>
            <w:r w:rsidRPr="00AC5F1F">
              <w:rPr>
                <w:rFonts w:ascii="Times New Roman" w:hAnsi="Times New Roman"/>
                <w:sz w:val="24"/>
                <w:szCs w:val="24"/>
              </w:rPr>
              <w:t>вн.тер.г</w:t>
            </w:r>
            <w:proofErr w:type="spellEnd"/>
            <w:r w:rsidRPr="00AC5F1F">
              <w:rPr>
                <w:rFonts w:ascii="Times New Roman" w:hAnsi="Times New Roman"/>
                <w:sz w:val="24"/>
                <w:szCs w:val="24"/>
              </w:rPr>
              <w:t>. муниципальный округ Внуково, 2-я Рейсовая ул., д. 2А, стр. 1</w:t>
            </w:r>
          </w:p>
          <w:p w14:paraId="22FF0F1E" w14:textId="77777777" w:rsidR="000B1862" w:rsidRDefault="000B1862" w:rsidP="009B06C9">
            <w:pPr>
              <w:spacing w:after="0" w:line="240" w:lineRule="auto"/>
              <w:jc w:val="both"/>
              <w:rPr>
                <w:rFonts w:ascii="Times New Roman" w:hAnsi="Times New Roman"/>
                <w:sz w:val="24"/>
                <w:szCs w:val="24"/>
              </w:rPr>
            </w:pPr>
            <w:r w:rsidRPr="00E70A3E">
              <w:rPr>
                <w:rFonts w:ascii="Times New Roman" w:hAnsi="Times New Roman"/>
                <w:sz w:val="24"/>
                <w:szCs w:val="24"/>
              </w:rPr>
              <w:t>График работы</w:t>
            </w:r>
            <w:r>
              <w:rPr>
                <w:rFonts w:ascii="Times New Roman" w:hAnsi="Times New Roman"/>
                <w:sz w:val="24"/>
                <w:szCs w:val="24"/>
              </w:rPr>
              <w:t>:</w:t>
            </w:r>
          </w:p>
          <w:p w14:paraId="2DF3ACB8" w14:textId="77777777" w:rsidR="000B1862" w:rsidRDefault="000B1862" w:rsidP="009B06C9">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 xml:space="preserve">с понедельника по четверг с </w:t>
            </w:r>
            <w:r>
              <w:rPr>
                <w:rFonts w:ascii="Times New Roman" w:hAnsi="Times New Roman"/>
                <w:sz w:val="24"/>
                <w:szCs w:val="24"/>
              </w:rPr>
              <w:t>10</w:t>
            </w:r>
            <w:r w:rsidRPr="00E70A3E">
              <w:rPr>
                <w:rFonts w:ascii="Times New Roman" w:hAnsi="Times New Roman"/>
                <w:sz w:val="24"/>
                <w:szCs w:val="24"/>
              </w:rPr>
              <w:t>:00 до 1</w:t>
            </w:r>
            <w:r>
              <w:rPr>
                <w:rFonts w:ascii="Times New Roman" w:hAnsi="Times New Roman"/>
                <w:sz w:val="24"/>
                <w:szCs w:val="24"/>
              </w:rPr>
              <w:t>7</w:t>
            </w:r>
            <w:r w:rsidRPr="00E70A3E">
              <w:rPr>
                <w:rFonts w:ascii="Times New Roman" w:hAnsi="Times New Roman"/>
                <w:sz w:val="24"/>
                <w:szCs w:val="24"/>
              </w:rPr>
              <w:t>:00</w:t>
            </w:r>
            <w:r>
              <w:rPr>
                <w:rFonts w:ascii="Times New Roman" w:hAnsi="Times New Roman"/>
                <w:sz w:val="24"/>
                <w:szCs w:val="24"/>
              </w:rPr>
              <w:t>;</w:t>
            </w:r>
          </w:p>
          <w:p w14:paraId="7835D8DF" w14:textId="77777777" w:rsidR="000B1862" w:rsidRPr="00E70A3E" w:rsidRDefault="000B1862" w:rsidP="009B06C9">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пятниц</w:t>
            </w:r>
            <w:r>
              <w:rPr>
                <w:rFonts w:ascii="Times New Roman" w:hAnsi="Times New Roman"/>
                <w:sz w:val="24"/>
                <w:szCs w:val="24"/>
              </w:rPr>
              <w:t>а</w:t>
            </w:r>
            <w:r w:rsidRPr="00E70A3E">
              <w:rPr>
                <w:rFonts w:ascii="Times New Roman" w:hAnsi="Times New Roman"/>
                <w:sz w:val="24"/>
                <w:szCs w:val="24"/>
              </w:rPr>
              <w:t xml:space="preserve"> с </w:t>
            </w:r>
            <w:r>
              <w:rPr>
                <w:rFonts w:ascii="Times New Roman" w:hAnsi="Times New Roman"/>
                <w:sz w:val="24"/>
                <w:szCs w:val="24"/>
              </w:rPr>
              <w:t>10</w:t>
            </w:r>
            <w:r w:rsidRPr="00E70A3E">
              <w:rPr>
                <w:rFonts w:ascii="Times New Roman" w:hAnsi="Times New Roman"/>
                <w:sz w:val="24"/>
                <w:szCs w:val="24"/>
              </w:rPr>
              <w:t>:00 до 1</w:t>
            </w:r>
            <w:r>
              <w:rPr>
                <w:rFonts w:ascii="Times New Roman" w:hAnsi="Times New Roman"/>
                <w:sz w:val="24"/>
                <w:szCs w:val="24"/>
              </w:rPr>
              <w:t>5</w:t>
            </w:r>
            <w:r w:rsidRPr="00E70A3E">
              <w:rPr>
                <w:rFonts w:ascii="Times New Roman" w:hAnsi="Times New Roman"/>
                <w:sz w:val="24"/>
                <w:szCs w:val="24"/>
              </w:rPr>
              <w:t>:45</w:t>
            </w:r>
            <w:r>
              <w:rPr>
                <w:rFonts w:ascii="Times New Roman" w:hAnsi="Times New Roman"/>
                <w:sz w:val="24"/>
                <w:szCs w:val="24"/>
              </w:rPr>
              <w:t>.</w:t>
            </w:r>
          </w:p>
        </w:tc>
        <w:tc>
          <w:tcPr>
            <w:tcW w:w="4453" w:type="dxa"/>
            <w:tcBorders>
              <w:top w:val="single" w:sz="4" w:space="0" w:color="auto"/>
              <w:left w:val="single" w:sz="4" w:space="0" w:color="auto"/>
              <w:bottom w:val="single" w:sz="4" w:space="0" w:color="auto"/>
              <w:right w:val="single" w:sz="4" w:space="0" w:color="auto"/>
            </w:tcBorders>
            <w:hideMark/>
          </w:tcPr>
          <w:p w14:paraId="44CDCE89" w14:textId="77777777" w:rsidR="000B1862" w:rsidRPr="00D5796F" w:rsidRDefault="000B1862" w:rsidP="009B06C9">
            <w:pPr>
              <w:spacing w:after="0" w:line="240" w:lineRule="auto"/>
              <w:rPr>
                <w:rFonts w:ascii="Times New Roman" w:hAnsi="Times New Roman"/>
                <w:sz w:val="24"/>
                <w:szCs w:val="24"/>
              </w:rPr>
            </w:pPr>
            <w:r w:rsidRPr="00D5796F">
              <w:rPr>
                <w:rFonts w:ascii="Times New Roman" w:hAnsi="Times New Roman"/>
                <w:sz w:val="24"/>
                <w:szCs w:val="24"/>
              </w:rPr>
              <w:t>Козлов Виктор Анатольевич:</w:t>
            </w:r>
          </w:p>
          <w:p w14:paraId="26792A6C" w14:textId="77777777" w:rsidR="000B1862" w:rsidRPr="00D5796F" w:rsidRDefault="00DB3A11" w:rsidP="009B06C9">
            <w:pPr>
              <w:spacing w:after="0" w:line="240" w:lineRule="auto"/>
              <w:rPr>
                <w:rFonts w:ascii="Times New Roman" w:hAnsi="Times New Roman"/>
                <w:sz w:val="24"/>
                <w:szCs w:val="24"/>
                <w:u w:val="single"/>
              </w:rPr>
            </w:pPr>
            <w:hyperlink r:id="rId18" w:history="1">
              <w:r w:rsidR="000B1862" w:rsidRPr="00D5796F">
                <w:rPr>
                  <w:rFonts w:ascii="Times New Roman" w:hAnsi="Times New Roman"/>
                  <w:sz w:val="24"/>
                  <w:szCs w:val="24"/>
                  <w:u w:val="single"/>
                </w:rPr>
                <w:t>Kozlov.Viktor@russianpost.ru</w:t>
              </w:r>
            </w:hyperlink>
            <w:r w:rsidR="000B1862" w:rsidRPr="00D5796F">
              <w:rPr>
                <w:rFonts w:ascii="Times New Roman" w:hAnsi="Times New Roman"/>
                <w:sz w:val="24"/>
                <w:szCs w:val="24"/>
                <w:u w:val="single"/>
              </w:rPr>
              <w:t xml:space="preserve"> </w:t>
            </w:r>
          </w:p>
          <w:p w14:paraId="115D441C" w14:textId="77777777" w:rsidR="000B1862" w:rsidRPr="00D5796F" w:rsidRDefault="000B1862" w:rsidP="009B06C9">
            <w:pPr>
              <w:spacing w:after="0" w:line="240" w:lineRule="auto"/>
              <w:rPr>
                <w:rFonts w:ascii="Times New Roman" w:hAnsi="Times New Roman"/>
                <w:sz w:val="24"/>
                <w:szCs w:val="24"/>
              </w:rPr>
            </w:pPr>
            <w:r w:rsidRPr="00D5796F">
              <w:rPr>
                <w:rFonts w:ascii="Times New Roman" w:hAnsi="Times New Roman"/>
                <w:sz w:val="24"/>
                <w:szCs w:val="24"/>
              </w:rPr>
              <w:t>Тел. моб. +7 (925)010-56-71</w:t>
            </w:r>
          </w:p>
          <w:p w14:paraId="420A959A" w14:textId="77777777" w:rsidR="000B1862" w:rsidRPr="00E70A3E" w:rsidRDefault="000B1862" w:rsidP="009B06C9">
            <w:pPr>
              <w:spacing w:after="0" w:line="240" w:lineRule="auto"/>
              <w:rPr>
                <w:sz w:val="24"/>
                <w:szCs w:val="24"/>
              </w:rPr>
            </w:pPr>
            <w:r w:rsidRPr="00D5796F">
              <w:rPr>
                <w:rFonts w:ascii="Times New Roman" w:hAnsi="Times New Roman"/>
                <w:sz w:val="24"/>
                <w:szCs w:val="24"/>
              </w:rPr>
              <w:t>Заведующий центральным складом</w:t>
            </w:r>
          </w:p>
        </w:tc>
      </w:tr>
      <w:tr w:rsidR="000B1862" w14:paraId="482A5572" w14:textId="77777777" w:rsidTr="00A770BC">
        <w:trPr>
          <w:cantSplit/>
          <w:jc w:val="center"/>
        </w:trPr>
        <w:tc>
          <w:tcPr>
            <w:tcW w:w="567" w:type="dxa"/>
            <w:tcBorders>
              <w:top w:val="single" w:sz="4" w:space="0" w:color="auto"/>
              <w:left w:val="single" w:sz="4" w:space="0" w:color="auto"/>
              <w:bottom w:val="single" w:sz="4" w:space="0" w:color="auto"/>
              <w:right w:val="single" w:sz="4" w:space="0" w:color="auto"/>
            </w:tcBorders>
          </w:tcPr>
          <w:p w14:paraId="2196681E" w14:textId="77777777" w:rsidR="000B1862" w:rsidRPr="00E70A3E" w:rsidRDefault="000B1862" w:rsidP="009B06C9">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14:paraId="222500E5" w14:textId="77777777" w:rsidR="000B1862" w:rsidRPr="00E70A3E" w:rsidRDefault="000B1862" w:rsidP="009B06C9">
            <w:pPr>
              <w:suppressAutoHyphens/>
              <w:spacing w:after="0" w:line="240" w:lineRule="auto"/>
              <w:rPr>
                <w:rFonts w:ascii="Times New Roman" w:hAnsi="Times New Roman"/>
                <w:sz w:val="24"/>
                <w:szCs w:val="24"/>
              </w:rPr>
            </w:pPr>
            <w:r>
              <w:rPr>
                <w:rFonts w:ascii="Times New Roman" w:hAnsi="Times New Roman"/>
                <w:sz w:val="24"/>
                <w:szCs w:val="24"/>
              </w:rPr>
              <w:t xml:space="preserve">УФПС Московской области </w:t>
            </w:r>
          </w:p>
        </w:tc>
        <w:tc>
          <w:tcPr>
            <w:tcW w:w="3827" w:type="dxa"/>
            <w:tcBorders>
              <w:top w:val="single" w:sz="4" w:space="0" w:color="auto"/>
              <w:left w:val="single" w:sz="4" w:space="0" w:color="auto"/>
              <w:bottom w:val="single" w:sz="4" w:space="0" w:color="auto"/>
              <w:right w:val="single" w:sz="4" w:space="0" w:color="auto"/>
            </w:tcBorders>
          </w:tcPr>
          <w:p w14:paraId="00A01B4D" w14:textId="77777777" w:rsidR="000B1862" w:rsidRDefault="000B1862" w:rsidP="009B06C9">
            <w:pPr>
              <w:spacing w:after="0" w:line="240" w:lineRule="auto"/>
              <w:jc w:val="both"/>
              <w:rPr>
                <w:rFonts w:ascii="Times New Roman" w:hAnsi="Times New Roman"/>
                <w:sz w:val="24"/>
                <w:szCs w:val="24"/>
              </w:rPr>
            </w:pPr>
            <w:r w:rsidRPr="00D5796F">
              <w:rPr>
                <w:rFonts w:ascii="Times New Roman" w:hAnsi="Times New Roman"/>
                <w:sz w:val="24"/>
                <w:szCs w:val="24"/>
              </w:rPr>
              <w:t>127411, г. Моск</w:t>
            </w:r>
            <w:r>
              <w:rPr>
                <w:rFonts w:ascii="Times New Roman" w:hAnsi="Times New Roman"/>
                <w:sz w:val="24"/>
                <w:szCs w:val="24"/>
              </w:rPr>
              <w:t>ва, ул. Вагоноремонтная, д. 23.</w:t>
            </w:r>
          </w:p>
          <w:p w14:paraId="1943FEBD" w14:textId="77777777" w:rsidR="000B1862" w:rsidRDefault="000B1862" w:rsidP="009B06C9">
            <w:pPr>
              <w:spacing w:after="0" w:line="240" w:lineRule="auto"/>
              <w:jc w:val="both"/>
              <w:rPr>
                <w:rFonts w:ascii="Times New Roman" w:hAnsi="Times New Roman"/>
                <w:sz w:val="24"/>
                <w:szCs w:val="24"/>
              </w:rPr>
            </w:pPr>
            <w:r w:rsidRPr="00E70A3E">
              <w:rPr>
                <w:rFonts w:ascii="Times New Roman" w:hAnsi="Times New Roman"/>
                <w:sz w:val="24"/>
                <w:szCs w:val="24"/>
              </w:rPr>
              <w:t>График работы</w:t>
            </w:r>
            <w:r>
              <w:rPr>
                <w:rFonts w:ascii="Times New Roman" w:hAnsi="Times New Roman"/>
                <w:sz w:val="24"/>
                <w:szCs w:val="24"/>
              </w:rPr>
              <w:t>:</w:t>
            </w:r>
          </w:p>
          <w:p w14:paraId="6090611E" w14:textId="77777777" w:rsidR="000B1862" w:rsidRDefault="000B1862" w:rsidP="009B06C9">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 xml:space="preserve">с понедельника по четверг с </w:t>
            </w:r>
            <w:r>
              <w:rPr>
                <w:rFonts w:ascii="Times New Roman" w:hAnsi="Times New Roman"/>
                <w:sz w:val="24"/>
                <w:szCs w:val="24"/>
              </w:rPr>
              <w:t>10</w:t>
            </w:r>
            <w:r w:rsidRPr="00E70A3E">
              <w:rPr>
                <w:rFonts w:ascii="Times New Roman" w:hAnsi="Times New Roman"/>
                <w:sz w:val="24"/>
                <w:szCs w:val="24"/>
              </w:rPr>
              <w:t>:00 до 1</w:t>
            </w:r>
            <w:r>
              <w:rPr>
                <w:rFonts w:ascii="Times New Roman" w:hAnsi="Times New Roman"/>
                <w:sz w:val="24"/>
                <w:szCs w:val="24"/>
              </w:rPr>
              <w:t>7</w:t>
            </w:r>
            <w:r w:rsidRPr="00E70A3E">
              <w:rPr>
                <w:rFonts w:ascii="Times New Roman" w:hAnsi="Times New Roman"/>
                <w:sz w:val="24"/>
                <w:szCs w:val="24"/>
              </w:rPr>
              <w:t>:00</w:t>
            </w:r>
            <w:r>
              <w:rPr>
                <w:rFonts w:ascii="Times New Roman" w:hAnsi="Times New Roman"/>
                <w:sz w:val="24"/>
                <w:szCs w:val="24"/>
              </w:rPr>
              <w:t>;</w:t>
            </w:r>
          </w:p>
          <w:p w14:paraId="1DEA93AE" w14:textId="77777777" w:rsidR="000B1862" w:rsidRPr="00D5796F" w:rsidRDefault="000B1862" w:rsidP="009B06C9">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пятниц</w:t>
            </w:r>
            <w:r>
              <w:rPr>
                <w:rFonts w:ascii="Times New Roman" w:hAnsi="Times New Roman"/>
                <w:sz w:val="24"/>
                <w:szCs w:val="24"/>
              </w:rPr>
              <w:t>а</w:t>
            </w:r>
            <w:r w:rsidRPr="00E70A3E">
              <w:rPr>
                <w:rFonts w:ascii="Times New Roman" w:hAnsi="Times New Roman"/>
                <w:sz w:val="24"/>
                <w:szCs w:val="24"/>
              </w:rPr>
              <w:t xml:space="preserve"> с </w:t>
            </w:r>
            <w:r>
              <w:rPr>
                <w:rFonts w:ascii="Times New Roman" w:hAnsi="Times New Roman"/>
                <w:sz w:val="24"/>
                <w:szCs w:val="24"/>
              </w:rPr>
              <w:t>10</w:t>
            </w:r>
            <w:r w:rsidRPr="00E70A3E">
              <w:rPr>
                <w:rFonts w:ascii="Times New Roman" w:hAnsi="Times New Roman"/>
                <w:sz w:val="24"/>
                <w:szCs w:val="24"/>
              </w:rPr>
              <w:t>:00 до 1</w:t>
            </w:r>
            <w:r>
              <w:rPr>
                <w:rFonts w:ascii="Times New Roman" w:hAnsi="Times New Roman"/>
                <w:sz w:val="24"/>
                <w:szCs w:val="24"/>
              </w:rPr>
              <w:t>5</w:t>
            </w:r>
            <w:r w:rsidRPr="00E70A3E">
              <w:rPr>
                <w:rFonts w:ascii="Times New Roman" w:hAnsi="Times New Roman"/>
                <w:sz w:val="24"/>
                <w:szCs w:val="24"/>
              </w:rPr>
              <w:t>:45</w:t>
            </w:r>
            <w:r>
              <w:rPr>
                <w:rFonts w:ascii="Times New Roman" w:hAnsi="Times New Roman"/>
                <w:sz w:val="24"/>
                <w:szCs w:val="24"/>
              </w:rPr>
              <w:t>.</w:t>
            </w:r>
          </w:p>
          <w:p w14:paraId="4B3038DA" w14:textId="77777777" w:rsidR="000B1862" w:rsidRPr="00E70A3E" w:rsidRDefault="000B1862" w:rsidP="009B06C9">
            <w:pPr>
              <w:spacing w:after="0" w:line="240" w:lineRule="auto"/>
              <w:jc w:val="both"/>
              <w:rPr>
                <w:rFonts w:ascii="Times New Roman" w:hAnsi="Times New Roman"/>
                <w:sz w:val="24"/>
                <w:szCs w:val="24"/>
              </w:rPr>
            </w:pPr>
          </w:p>
        </w:tc>
        <w:tc>
          <w:tcPr>
            <w:tcW w:w="4453" w:type="dxa"/>
            <w:tcBorders>
              <w:top w:val="single" w:sz="4" w:space="0" w:color="auto"/>
              <w:left w:val="single" w:sz="4" w:space="0" w:color="auto"/>
              <w:bottom w:val="single" w:sz="4" w:space="0" w:color="auto"/>
              <w:right w:val="single" w:sz="4" w:space="0" w:color="auto"/>
            </w:tcBorders>
          </w:tcPr>
          <w:p w14:paraId="1401D758" w14:textId="77777777" w:rsidR="000B1862" w:rsidRPr="00D5796F" w:rsidRDefault="000B1862" w:rsidP="009B06C9">
            <w:pPr>
              <w:spacing w:after="0" w:line="240" w:lineRule="auto"/>
              <w:rPr>
                <w:rFonts w:ascii="Times New Roman" w:hAnsi="Times New Roman"/>
                <w:sz w:val="24"/>
                <w:szCs w:val="24"/>
              </w:rPr>
            </w:pPr>
            <w:r w:rsidRPr="00D5796F">
              <w:rPr>
                <w:rFonts w:ascii="Times New Roman" w:hAnsi="Times New Roman"/>
                <w:sz w:val="24"/>
                <w:szCs w:val="24"/>
              </w:rPr>
              <w:t>Фомичева Татьяна Владимировна:</w:t>
            </w:r>
          </w:p>
          <w:p w14:paraId="25AEFDC6" w14:textId="77777777" w:rsidR="000B1862" w:rsidRPr="00D5796F" w:rsidRDefault="00DB3A11" w:rsidP="009B06C9">
            <w:pPr>
              <w:spacing w:after="0" w:line="240" w:lineRule="auto"/>
              <w:rPr>
                <w:rFonts w:ascii="Times New Roman" w:hAnsi="Times New Roman"/>
                <w:sz w:val="24"/>
                <w:szCs w:val="24"/>
                <w:u w:val="single"/>
              </w:rPr>
            </w:pPr>
            <w:hyperlink r:id="rId19" w:history="1">
              <w:r w:rsidR="000B1862" w:rsidRPr="00D5796F">
                <w:rPr>
                  <w:rFonts w:ascii="Times New Roman" w:hAnsi="Times New Roman"/>
                  <w:sz w:val="24"/>
                  <w:szCs w:val="24"/>
                  <w:u w:val="single"/>
                </w:rPr>
                <w:t>Tatyana.Fomicheva@russianpost.ru</w:t>
              </w:r>
            </w:hyperlink>
            <w:r w:rsidR="000B1862" w:rsidRPr="00D5796F">
              <w:rPr>
                <w:rFonts w:ascii="Times New Roman" w:hAnsi="Times New Roman"/>
                <w:sz w:val="24"/>
                <w:szCs w:val="24"/>
                <w:u w:val="single"/>
              </w:rPr>
              <w:t xml:space="preserve"> </w:t>
            </w:r>
          </w:p>
          <w:p w14:paraId="454A4E40" w14:textId="77777777" w:rsidR="000B1862" w:rsidRPr="00D5796F" w:rsidRDefault="000B1862" w:rsidP="009B06C9">
            <w:pPr>
              <w:spacing w:after="0" w:line="240" w:lineRule="auto"/>
              <w:rPr>
                <w:rFonts w:ascii="Times New Roman" w:hAnsi="Times New Roman"/>
                <w:sz w:val="24"/>
                <w:szCs w:val="24"/>
              </w:rPr>
            </w:pPr>
            <w:r w:rsidRPr="00D5796F">
              <w:rPr>
                <w:rFonts w:ascii="Times New Roman" w:hAnsi="Times New Roman"/>
                <w:sz w:val="24"/>
                <w:szCs w:val="24"/>
              </w:rPr>
              <w:t>Тел. +7 926 296 17 48</w:t>
            </w:r>
          </w:p>
          <w:p w14:paraId="4EA8C55D" w14:textId="77777777" w:rsidR="000B1862" w:rsidRPr="00D5796F" w:rsidRDefault="000B1862" w:rsidP="009B06C9">
            <w:pPr>
              <w:spacing w:after="0" w:line="240" w:lineRule="auto"/>
              <w:rPr>
                <w:rFonts w:ascii="Times New Roman" w:hAnsi="Times New Roman"/>
                <w:sz w:val="24"/>
                <w:szCs w:val="24"/>
              </w:rPr>
            </w:pPr>
            <w:r w:rsidRPr="00D5796F">
              <w:rPr>
                <w:rFonts w:ascii="Times New Roman" w:hAnsi="Times New Roman"/>
                <w:sz w:val="24"/>
                <w:szCs w:val="24"/>
              </w:rPr>
              <w:t>Главный специалист группы по организации производства</w:t>
            </w:r>
          </w:p>
          <w:p w14:paraId="3BA87201" w14:textId="77777777" w:rsidR="000B1862" w:rsidRDefault="000B1862" w:rsidP="009B06C9">
            <w:pPr>
              <w:spacing w:after="0" w:line="240" w:lineRule="auto"/>
              <w:rPr>
                <w:rFonts w:ascii="Times New Roman" w:hAnsi="Times New Roman"/>
                <w:sz w:val="24"/>
                <w:szCs w:val="24"/>
              </w:rPr>
            </w:pPr>
          </w:p>
        </w:tc>
      </w:tr>
    </w:tbl>
    <w:p w14:paraId="61F5CA8E" w14:textId="77777777" w:rsidR="002B3144" w:rsidRDefault="002B3144" w:rsidP="000B1862">
      <w:pPr>
        <w:autoSpaceDE w:val="0"/>
        <w:autoSpaceDN w:val="0"/>
        <w:adjustRightInd w:val="0"/>
        <w:spacing w:after="0"/>
        <w:rPr>
          <w:rFonts w:ascii="Times New Roman" w:hAnsi="Times New Roman" w:cs="Times New Roman"/>
          <w:sz w:val="24"/>
          <w:szCs w:val="24"/>
        </w:rPr>
        <w:sectPr w:rsidR="002B3144" w:rsidSect="00A770BC">
          <w:pgSz w:w="11906" w:h="16838"/>
          <w:pgMar w:top="964" w:right="851" w:bottom="1134" w:left="1134" w:header="709" w:footer="709" w:gutter="0"/>
          <w:cols w:space="708"/>
          <w:docGrid w:linePitch="360"/>
        </w:sectPr>
      </w:pPr>
      <w:bookmarkStart w:id="2" w:name="Приложение1"/>
    </w:p>
    <w:p w14:paraId="2D6883E0" w14:textId="77777777" w:rsidR="002B3144" w:rsidRDefault="002B3144" w:rsidP="002B3144">
      <w:pPr>
        <w:spacing w:after="0"/>
        <w:ind w:firstLine="4253"/>
        <w:jc w:val="right"/>
        <w:rPr>
          <w:rFonts w:ascii="Times New Roman" w:hAnsi="Times New Roman" w:cs="Times New Roman"/>
          <w:sz w:val="24"/>
          <w:szCs w:val="24"/>
        </w:rPr>
      </w:pPr>
      <w:bookmarkStart w:id="3" w:name="_Hlk237276908"/>
      <w:r w:rsidRPr="00A94957">
        <w:rPr>
          <w:rFonts w:ascii="Times New Roman" w:hAnsi="Times New Roman" w:cs="Times New Roman"/>
          <w:sz w:val="24"/>
          <w:szCs w:val="24"/>
        </w:rPr>
        <w:t xml:space="preserve">Приложение № </w:t>
      </w:r>
      <w:r>
        <w:rPr>
          <w:rFonts w:ascii="Times New Roman" w:hAnsi="Times New Roman" w:cs="Times New Roman"/>
          <w:sz w:val="24"/>
          <w:szCs w:val="24"/>
        </w:rPr>
        <w:t>3</w:t>
      </w:r>
      <w:r w:rsidRPr="00A94957">
        <w:rPr>
          <w:rFonts w:ascii="Times New Roman" w:hAnsi="Times New Roman" w:cs="Times New Roman"/>
          <w:sz w:val="24"/>
          <w:szCs w:val="24"/>
        </w:rPr>
        <w:t xml:space="preserve"> </w:t>
      </w:r>
    </w:p>
    <w:p w14:paraId="1D97FD7F" w14:textId="77777777" w:rsidR="002B3144" w:rsidRPr="00A94957" w:rsidRDefault="002B3144" w:rsidP="002B3144">
      <w:pPr>
        <w:spacing w:after="0"/>
        <w:ind w:firstLine="4253"/>
        <w:jc w:val="right"/>
        <w:rPr>
          <w:rFonts w:ascii="Times New Roman" w:eastAsia="Times New Roman" w:hAnsi="Times New Roman" w:cs="Times New Roman"/>
          <w:bCs/>
          <w:iCs/>
          <w:sz w:val="24"/>
          <w:szCs w:val="24"/>
          <w:lang w:eastAsia="ru-RU"/>
        </w:rPr>
      </w:pPr>
      <w:r w:rsidRPr="00A94957">
        <w:rPr>
          <w:rFonts w:ascii="Times New Roman" w:hAnsi="Times New Roman" w:cs="Times New Roman"/>
          <w:sz w:val="24"/>
          <w:szCs w:val="24"/>
        </w:rPr>
        <w:t xml:space="preserve">к </w:t>
      </w:r>
      <w:r w:rsidRPr="00A94957">
        <w:rPr>
          <w:rFonts w:ascii="Times New Roman" w:eastAsia="Times New Roman" w:hAnsi="Times New Roman" w:cs="Times New Roman"/>
          <w:bCs/>
          <w:iCs/>
          <w:sz w:val="24"/>
          <w:szCs w:val="24"/>
          <w:lang w:eastAsia="ru-RU"/>
        </w:rPr>
        <w:t>информации</w:t>
      </w:r>
      <w:r>
        <w:rPr>
          <w:rFonts w:ascii="Times New Roman" w:eastAsia="Times New Roman" w:hAnsi="Times New Roman" w:cs="Times New Roman"/>
          <w:bCs/>
          <w:iCs/>
          <w:sz w:val="24"/>
          <w:szCs w:val="24"/>
          <w:lang w:eastAsia="ru-RU"/>
        </w:rPr>
        <w:t xml:space="preserve"> </w:t>
      </w:r>
      <w:r w:rsidRPr="00A94957">
        <w:rPr>
          <w:rFonts w:ascii="Times New Roman" w:eastAsia="Times New Roman" w:hAnsi="Times New Roman" w:cs="Times New Roman"/>
          <w:bCs/>
          <w:iCs/>
          <w:sz w:val="24"/>
          <w:szCs w:val="24"/>
          <w:lang w:eastAsia="ru-RU"/>
        </w:rPr>
        <w:t xml:space="preserve">о товарах, работах, услугах </w:t>
      </w:r>
    </w:p>
    <w:p w14:paraId="6AE4B1CC" w14:textId="77777777" w:rsidR="002B3144" w:rsidRDefault="002B3144" w:rsidP="002B3144">
      <w:pPr>
        <w:spacing w:after="0"/>
        <w:ind w:firstLine="4253"/>
        <w:jc w:val="right"/>
        <w:rPr>
          <w:rFonts w:ascii="Times New Roman" w:eastAsia="Times New Roman" w:hAnsi="Times New Roman" w:cs="Times New Roman"/>
          <w:bCs/>
          <w:iCs/>
          <w:sz w:val="24"/>
          <w:szCs w:val="24"/>
          <w:lang w:eastAsia="ru-RU"/>
        </w:rPr>
      </w:pPr>
      <w:r w:rsidRPr="00A94957">
        <w:rPr>
          <w:rFonts w:ascii="Times New Roman" w:eastAsia="Times New Roman" w:hAnsi="Times New Roman" w:cs="Times New Roman"/>
          <w:bCs/>
          <w:iCs/>
          <w:sz w:val="24"/>
          <w:szCs w:val="24"/>
          <w:lang w:eastAsia="ru-RU"/>
        </w:rPr>
        <w:t>для проведения закупки способом ЭМ СМСП</w:t>
      </w:r>
    </w:p>
    <w:p w14:paraId="6285D5F2" w14:textId="77777777" w:rsidR="002B3144" w:rsidRPr="00010167" w:rsidRDefault="002B3144" w:rsidP="002B3144">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10167">
        <w:rPr>
          <w:rFonts w:ascii="Times New Roman" w:eastAsia="Times New Roman" w:hAnsi="Times New Roman" w:cs="Times New Roman"/>
          <w:sz w:val="24"/>
          <w:szCs w:val="24"/>
          <w:lang w:eastAsia="ru-RU"/>
        </w:rPr>
        <w:t>на поставку ремонтно-отделочных материалов,</w:t>
      </w:r>
    </w:p>
    <w:p w14:paraId="436D820D" w14:textId="77777777" w:rsidR="002B3144" w:rsidRPr="00010167" w:rsidRDefault="002B3144" w:rsidP="002B3144">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10167">
        <w:rPr>
          <w:rFonts w:ascii="Times New Roman" w:eastAsia="Times New Roman" w:hAnsi="Times New Roman" w:cs="Times New Roman"/>
          <w:sz w:val="24"/>
          <w:szCs w:val="24"/>
          <w:lang w:eastAsia="ru-RU"/>
        </w:rPr>
        <w:t xml:space="preserve">                                                                  инструмента и флагов для нужд УФПС г. Москвы </w:t>
      </w:r>
    </w:p>
    <w:p w14:paraId="5B22FE18" w14:textId="77777777" w:rsidR="002B3144" w:rsidRDefault="002B3144" w:rsidP="002B3144">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10167">
        <w:rPr>
          <w:rFonts w:ascii="Times New Roman" w:eastAsia="Times New Roman" w:hAnsi="Times New Roman" w:cs="Times New Roman"/>
          <w:sz w:val="24"/>
          <w:szCs w:val="24"/>
          <w:lang w:eastAsia="ru-RU"/>
        </w:rPr>
        <w:t>и Московской области</w:t>
      </w:r>
    </w:p>
    <w:p w14:paraId="4888464B" w14:textId="77777777" w:rsidR="00FC5443" w:rsidRDefault="00FC5443" w:rsidP="000B1862">
      <w:pPr>
        <w:autoSpaceDE w:val="0"/>
        <w:autoSpaceDN w:val="0"/>
        <w:adjustRightInd w:val="0"/>
        <w:spacing w:after="0"/>
        <w:rPr>
          <w:rFonts w:ascii="Times New Roman" w:hAnsi="Times New Roman" w:cs="Times New Roman"/>
          <w:sz w:val="24"/>
          <w:szCs w:val="24"/>
        </w:rPr>
      </w:pPr>
    </w:p>
    <w:p w14:paraId="58EAD2E8" w14:textId="77777777" w:rsidR="002B3144" w:rsidRDefault="002B3144" w:rsidP="000B1862">
      <w:pPr>
        <w:autoSpaceDE w:val="0"/>
        <w:autoSpaceDN w:val="0"/>
        <w:adjustRightInd w:val="0"/>
        <w:spacing w:after="0"/>
        <w:rPr>
          <w:rFonts w:ascii="Times New Roman" w:hAnsi="Times New Roman" w:cs="Times New Roman"/>
          <w:sz w:val="24"/>
          <w:szCs w:val="24"/>
        </w:rPr>
      </w:pPr>
    </w:p>
    <w:p w14:paraId="6A48C744" w14:textId="77777777" w:rsidR="002B3144" w:rsidRDefault="002B3144" w:rsidP="000B1862">
      <w:pPr>
        <w:autoSpaceDE w:val="0"/>
        <w:autoSpaceDN w:val="0"/>
        <w:adjustRightInd w:val="0"/>
        <w:spacing w:after="0"/>
        <w:rPr>
          <w:rFonts w:ascii="Times New Roman" w:hAnsi="Times New Roman" w:cs="Times New Roman"/>
          <w:sz w:val="24"/>
          <w:szCs w:val="24"/>
        </w:rPr>
      </w:pPr>
    </w:p>
    <w:p w14:paraId="4E62B27C" w14:textId="77777777" w:rsidR="002B3144" w:rsidRDefault="002B3144" w:rsidP="002B3144">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56CCEE86" w14:textId="77777777" w:rsidR="002B3144" w:rsidRDefault="002B3144" w:rsidP="000B1862">
      <w:pPr>
        <w:autoSpaceDE w:val="0"/>
        <w:autoSpaceDN w:val="0"/>
        <w:adjustRightInd w:val="0"/>
        <w:spacing w:after="0"/>
        <w:rPr>
          <w:rFonts w:ascii="Times New Roman" w:hAnsi="Times New Roman" w:cs="Times New Roman"/>
          <w:sz w:val="24"/>
          <w:szCs w:val="24"/>
        </w:rPr>
      </w:pPr>
    </w:p>
    <w:bookmarkEnd w:id="3"/>
    <w:p w14:paraId="5FD11F6C" w14:textId="77777777" w:rsidR="002B3144" w:rsidRDefault="002B3144" w:rsidP="000B1862">
      <w:pPr>
        <w:autoSpaceDE w:val="0"/>
        <w:autoSpaceDN w:val="0"/>
        <w:adjustRightInd w:val="0"/>
        <w:spacing w:after="0"/>
        <w:rPr>
          <w:rFonts w:ascii="Times New Roman" w:hAnsi="Times New Roman" w:cs="Times New Roman"/>
          <w:sz w:val="24"/>
          <w:szCs w:val="24"/>
        </w:rPr>
      </w:pPr>
    </w:p>
    <w:p w14:paraId="1B1CE263" w14:textId="7B18EE9B" w:rsidR="002B3144" w:rsidRDefault="002B3144" w:rsidP="002B3144">
      <w:pPr>
        <w:autoSpaceDE w:val="0"/>
        <w:autoSpaceDN w:val="0"/>
        <w:adjustRightInd w:val="0"/>
        <w:spacing w:after="0"/>
        <w:ind w:firstLine="567"/>
        <w:jc w:val="both"/>
        <w:rPr>
          <w:rFonts w:ascii="Times New Roman" w:hAnsi="Times New Roman" w:cs="Times New Roman"/>
          <w:sz w:val="24"/>
          <w:szCs w:val="24"/>
        </w:rPr>
        <w:sectPr w:rsidR="002B3144" w:rsidSect="00A770BC">
          <w:pgSz w:w="11906" w:h="16838"/>
          <w:pgMar w:top="964" w:right="851" w:bottom="1134" w:left="1134" w:header="709" w:footer="709" w:gutter="0"/>
          <w:cols w:space="708"/>
          <w:docGrid w:linePitch="360"/>
        </w:sectPr>
      </w:pPr>
      <w:r>
        <w:rPr>
          <w:rFonts w:ascii="Times New Roman" w:hAnsi="Times New Roman" w:cs="Times New Roman"/>
          <w:sz w:val="24"/>
          <w:szCs w:val="24"/>
        </w:rPr>
        <w:t>Приложен отдельным файлом</w:t>
      </w:r>
    </w:p>
    <w:bookmarkEnd w:id="2"/>
    <w:p w14:paraId="3E25BFFD" w14:textId="77777777" w:rsidR="00AE05DA" w:rsidRDefault="00AE05DA" w:rsidP="000B1862">
      <w:pPr>
        <w:pStyle w:val="ConsPlusTitle"/>
        <w:rPr>
          <w:b w:val="0"/>
        </w:rPr>
      </w:pPr>
    </w:p>
    <w:p w14:paraId="49432673" w14:textId="3CDA869A" w:rsidR="00E347FC" w:rsidRDefault="00E347FC" w:rsidP="00E347FC">
      <w:pPr>
        <w:spacing w:after="0"/>
        <w:ind w:firstLine="4253"/>
        <w:jc w:val="right"/>
        <w:rPr>
          <w:rFonts w:ascii="Times New Roman" w:hAnsi="Times New Roman" w:cs="Times New Roman"/>
          <w:sz w:val="24"/>
          <w:szCs w:val="24"/>
        </w:rPr>
      </w:pPr>
      <w:r w:rsidRPr="00A94957">
        <w:rPr>
          <w:rFonts w:ascii="Times New Roman" w:hAnsi="Times New Roman" w:cs="Times New Roman"/>
          <w:sz w:val="24"/>
          <w:szCs w:val="24"/>
        </w:rPr>
        <w:t xml:space="preserve">Приложение № </w:t>
      </w:r>
      <w:r w:rsidR="002B3144">
        <w:rPr>
          <w:rFonts w:ascii="Times New Roman" w:hAnsi="Times New Roman" w:cs="Times New Roman"/>
          <w:sz w:val="24"/>
          <w:szCs w:val="24"/>
        </w:rPr>
        <w:t>4</w:t>
      </w:r>
    </w:p>
    <w:p w14:paraId="3026E5F1" w14:textId="77777777" w:rsidR="00E347FC" w:rsidRPr="00A94957" w:rsidRDefault="00E347FC" w:rsidP="00E347FC">
      <w:pPr>
        <w:spacing w:after="0"/>
        <w:ind w:firstLine="4253"/>
        <w:jc w:val="right"/>
        <w:rPr>
          <w:rFonts w:ascii="Times New Roman" w:eastAsia="Times New Roman" w:hAnsi="Times New Roman" w:cs="Times New Roman"/>
          <w:bCs/>
          <w:iCs/>
          <w:sz w:val="24"/>
          <w:szCs w:val="24"/>
          <w:lang w:eastAsia="ru-RU"/>
        </w:rPr>
      </w:pPr>
      <w:r w:rsidRPr="00A94957">
        <w:rPr>
          <w:rFonts w:ascii="Times New Roman" w:hAnsi="Times New Roman" w:cs="Times New Roman"/>
          <w:sz w:val="24"/>
          <w:szCs w:val="24"/>
        </w:rPr>
        <w:t xml:space="preserve">к </w:t>
      </w:r>
      <w:r w:rsidRPr="00A94957">
        <w:rPr>
          <w:rFonts w:ascii="Times New Roman" w:eastAsia="Times New Roman" w:hAnsi="Times New Roman" w:cs="Times New Roman"/>
          <w:bCs/>
          <w:iCs/>
          <w:sz w:val="24"/>
          <w:szCs w:val="24"/>
          <w:lang w:eastAsia="ru-RU"/>
        </w:rPr>
        <w:t>информации</w:t>
      </w:r>
      <w:r>
        <w:rPr>
          <w:rFonts w:ascii="Times New Roman" w:eastAsia="Times New Roman" w:hAnsi="Times New Roman" w:cs="Times New Roman"/>
          <w:bCs/>
          <w:iCs/>
          <w:sz w:val="24"/>
          <w:szCs w:val="24"/>
          <w:lang w:eastAsia="ru-RU"/>
        </w:rPr>
        <w:t xml:space="preserve"> </w:t>
      </w:r>
      <w:r w:rsidRPr="00A94957">
        <w:rPr>
          <w:rFonts w:ascii="Times New Roman" w:eastAsia="Times New Roman" w:hAnsi="Times New Roman" w:cs="Times New Roman"/>
          <w:bCs/>
          <w:iCs/>
          <w:sz w:val="24"/>
          <w:szCs w:val="24"/>
          <w:lang w:eastAsia="ru-RU"/>
        </w:rPr>
        <w:t xml:space="preserve">о товарах, работах, услугах </w:t>
      </w:r>
    </w:p>
    <w:p w14:paraId="5F50120F" w14:textId="77777777" w:rsidR="00E347FC" w:rsidRDefault="00E347FC" w:rsidP="00E347FC">
      <w:pPr>
        <w:spacing w:after="0"/>
        <w:ind w:firstLine="4253"/>
        <w:jc w:val="right"/>
        <w:rPr>
          <w:rFonts w:ascii="Times New Roman" w:eastAsia="Times New Roman" w:hAnsi="Times New Roman" w:cs="Times New Roman"/>
          <w:bCs/>
          <w:iCs/>
          <w:sz w:val="24"/>
          <w:szCs w:val="24"/>
          <w:lang w:eastAsia="ru-RU"/>
        </w:rPr>
      </w:pPr>
      <w:r w:rsidRPr="00A94957">
        <w:rPr>
          <w:rFonts w:ascii="Times New Roman" w:eastAsia="Times New Roman" w:hAnsi="Times New Roman" w:cs="Times New Roman"/>
          <w:bCs/>
          <w:iCs/>
          <w:sz w:val="24"/>
          <w:szCs w:val="24"/>
          <w:lang w:eastAsia="ru-RU"/>
        </w:rPr>
        <w:t>для проведения закупки способом ЭМ СМСП</w:t>
      </w:r>
    </w:p>
    <w:p w14:paraId="1DD1BC8B" w14:textId="77777777" w:rsidR="00010167" w:rsidRPr="00010167" w:rsidRDefault="00010167" w:rsidP="00010167">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10167">
        <w:rPr>
          <w:rFonts w:ascii="Times New Roman" w:eastAsia="Times New Roman" w:hAnsi="Times New Roman" w:cs="Times New Roman"/>
          <w:sz w:val="24"/>
          <w:szCs w:val="24"/>
          <w:lang w:eastAsia="ru-RU"/>
        </w:rPr>
        <w:t>на поставку ремонтно-отделочных материалов,</w:t>
      </w:r>
    </w:p>
    <w:p w14:paraId="123AD3FA" w14:textId="77777777" w:rsidR="00010167" w:rsidRPr="00010167" w:rsidRDefault="00010167" w:rsidP="00010167">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10167">
        <w:rPr>
          <w:rFonts w:ascii="Times New Roman" w:eastAsia="Times New Roman" w:hAnsi="Times New Roman" w:cs="Times New Roman"/>
          <w:sz w:val="24"/>
          <w:szCs w:val="24"/>
          <w:lang w:eastAsia="ru-RU"/>
        </w:rPr>
        <w:t xml:space="preserve">                                                                  инструмента и флагов для нужд УФПС г. Москвы </w:t>
      </w:r>
    </w:p>
    <w:p w14:paraId="75E2C920" w14:textId="77777777" w:rsidR="00E347FC" w:rsidRDefault="00010167" w:rsidP="00010167">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10167">
        <w:rPr>
          <w:rFonts w:ascii="Times New Roman" w:eastAsia="Times New Roman" w:hAnsi="Times New Roman" w:cs="Times New Roman"/>
          <w:sz w:val="24"/>
          <w:szCs w:val="24"/>
          <w:lang w:eastAsia="ru-RU"/>
        </w:rPr>
        <w:t>и Московской области</w:t>
      </w:r>
    </w:p>
    <w:p w14:paraId="184AD061" w14:textId="77777777" w:rsidR="00010167" w:rsidRDefault="00010167" w:rsidP="00010167">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928E78B" w14:textId="77777777" w:rsidR="00010167" w:rsidRPr="008E4F5F" w:rsidRDefault="00010167" w:rsidP="00010167">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1476BDC" w14:textId="77777777" w:rsidR="00E347FC" w:rsidRPr="00534AB0" w:rsidRDefault="00E347FC" w:rsidP="00E347FC">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 xml:space="preserve">ТРЕБОВАНИЯ К ОПИСАНИЮ УЧАСТНИКОМ ПОСТАВЛЯЕМОГО ТОВАРА, ЕГО ФУНКЦИОНАЛЬНЫХ </w:t>
      </w:r>
      <w:r w:rsidRPr="00534AB0">
        <w:rPr>
          <w:rFonts w:ascii="Times New Roman" w:hAnsi="Times New Roman" w:cs="Times New Roman"/>
          <w:bCs/>
          <w:kern w:val="28"/>
          <w:sz w:val="24"/>
          <w:szCs w:val="24"/>
        </w:rPr>
        <w:t>ХАРАКТЕРИСТИК</w:t>
      </w:r>
      <w:r w:rsidRPr="00534AB0">
        <w:rPr>
          <w:rFonts w:ascii="Times New Roman" w:eastAsia="Times New Roman" w:hAnsi="Times New Roman" w:cs="Times New Roman"/>
          <w:sz w:val="24"/>
          <w:szCs w:val="24"/>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2C01786B" w14:textId="77777777" w:rsidR="00392C4B" w:rsidRPr="00BC431F" w:rsidRDefault="00E347FC" w:rsidP="00BC431F">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РЕКОМЕНДУЕМАЯ ФОРМА ДЛЯ ЗАПОЛНЕНИЯ УЧАСТНИКОМ ЗАКУПКИ</w:t>
      </w:r>
    </w:p>
    <w:p w14:paraId="4F755BC4" w14:textId="77777777" w:rsidR="00392C4B" w:rsidRDefault="00392C4B" w:rsidP="005C1509">
      <w:pPr>
        <w:pStyle w:val="af1"/>
        <w:spacing w:before="0" w:beforeAutospacing="0" w:after="0" w:afterAutospacing="0" w:line="288" w:lineRule="atLeast"/>
        <w:ind w:firstLine="568"/>
        <w:jc w:val="both"/>
      </w:pPr>
    </w:p>
    <w:p w14:paraId="644E4AB3" w14:textId="77777777" w:rsidR="00165DCB" w:rsidRDefault="00165DCB" w:rsidP="00EF241E">
      <w:pPr>
        <w:pStyle w:val="af1"/>
        <w:spacing w:before="0" w:beforeAutospacing="0" w:after="0" w:afterAutospacing="0" w:line="288" w:lineRule="atLeast"/>
        <w:jc w:val="both"/>
        <w:rPr>
          <w:sz w:val="22"/>
          <w:szCs w:val="22"/>
        </w:rPr>
      </w:pPr>
    </w:p>
    <w:tbl>
      <w:tblPr>
        <w:tblW w:w="1441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890"/>
        <w:gridCol w:w="1984"/>
        <w:gridCol w:w="2127"/>
        <w:gridCol w:w="2000"/>
        <w:gridCol w:w="1648"/>
        <w:gridCol w:w="1697"/>
        <w:gridCol w:w="1554"/>
      </w:tblGrid>
      <w:tr w:rsidR="00A770BC" w:rsidRPr="00A770BC" w14:paraId="6B4E5627" w14:textId="6C0B88AE" w:rsidTr="00A770BC">
        <w:tc>
          <w:tcPr>
            <w:tcW w:w="513" w:type="dxa"/>
            <w:vMerge w:val="restart"/>
            <w:shd w:val="clear" w:color="auto" w:fill="auto"/>
            <w:vAlign w:val="center"/>
          </w:tcPr>
          <w:p w14:paraId="2A94AB1E" w14:textId="77777777" w:rsidR="00A770BC" w:rsidRPr="00A770BC" w:rsidRDefault="00A770BC" w:rsidP="00EF241E">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п/п</w:t>
            </w:r>
          </w:p>
        </w:tc>
        <w:tc>
          <w:tcPr>
            <w:tcW w:w="2890" w:type="dxa"/>
            <w:vMerge w:val="restart"/>
            <w:shd w:val="clear" w:color="000000" w:fill="FFFFFF"/>
            <w:vAlign w:val="center"/>
          </w:tcPr>
          <w:p w14:paraId="24755B91" w14:textId="77777777" w:rsidR="00A770BC" w:rsidRPr="00A770BC" w:rsidRDefault="00A770BC" w:rsidP="00EF241E">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Наименование товара (описание)</w:t>
            </w:r>
          </w:p>
        </w:tc>
        <w:tc>
          <w:tcPr>
            <w:tcW w:w="4111" w:type="dxa"/>
            <w:gridSpan w:val="2"/>
            <w:shd w:val="clear" w:color="000000" w:fill="FFFFFF"/>
            <w:vAlign w:val="center"/>
          </w:tcPr>
          <w:p w14:paraId="45468FF5" w14:textId="77777777" w:rsidR="00A770BC" w:rsidRPr="00A770BC" w:rsidRDefault="00A770BC" w:rsidP="00EF241E">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Технические характеристики</w:t>
            </w:r>
          </w:p>
        </w:tc>
        <w:tc>
          <w:tcPr>
            <w:tcW w:w="2000" w:type="dxa"/>
            <w:vMerge w:val="restart"/>
            <w:shd w:val="clear" w:color="000000" w:fill="FFFFFF"/>
            <w:vAlign w:val="center"/>
          </w:tcPr>
          <w:p w14:paraId="3F0D9261" w14:textId="77777777" w:rsidR="00A770BC" w:rsidRPr="00A770BC" w:rsidRDefault="00A770BC" w:rsidP="00EF241E">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rPr>
              <w:t>Конкретные показатели предлагаемого товара, соответствующие предельным значениям или вариантам таких параметров</w:t>
            </w:r>
          </w:p>
        </w:tc>
        <w:tc>
          <w:tcPr>
            <w:tcW w:w="1648" w:type="dxa"/>
            <w:vMerge w:val="restart"/>
            <w:shd w:val="clear" w:color="000000" w:fill="FFFFFF"/>
            <w:vAlign w:val="center"/>
          </w:tcPr>
          <w:p w14:paraId="06B56E0E" w14:textId="77777777" w:rsidR="00A770BC" w:rsidRPr="00A770BC" w:rsidRDefault="00A770BC" w:rsidP="00EF241E">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rPr>
              <w:t>Наименование предлагаемого для поставки товара, с указанием модели и торговой марки (их словесное обозначение)</w:t>
            </w:r>
          </w:p>
        </w:tc>
        <w:tc>
          <w:tcPr>
            <w:tcW w:w="1697" w:type="dxa"/>
            <w:vMerge w:val="restart"/>
            <w:shd w:val="clear" w:color="000000" w:fill="FFFFFF"/>
            <w:vAlign w:val="center"/>
          </w:tcPr>
          <w:p w14:paraId="794BC841" w14:textId="77777777" w:rsidR="00A770BC" w:rsidRPr="00A770BC" w:rsidRDefault="00A770BC" w:rsidP="00EF241E">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rPr>
              <w:t>Страна происхождения</w:t>
            </w:r>
          </w:p>
        </w:tc>
        <w:tc>
          <w:tcPr>
            <w:tcW w:w="1554" w:type="dxa"/>
            <w:vMerge w:val="restart"/>
            <w:shd w:val="clear" w:color="000000" w:fill="FFFFFF"/>
          </w:tcPr>
          <w:p w14:paraId="11877952" w14:textId="55DD09E9" w:rsidR="00A770BC" w:rsidRPr="00A770BC" w:rsidRDefault="00A770BC" w:rsidP="00EF241E">
            <w:pPr>
              <w:spacing w:after="0" w:line="240" w:lineRule="auto"/>
              <w:jc w:val="center"/>
              <w:rPr>
                <w:rFonts w:ascii="Times New Roman" w:eastAsia="Times New Roman" w:hAnsi="Times New Roman" w:cs="Times New Roman"/>
              </w:rPr>
            </w:pPr>
            <w:r w:rsidRPr="00A770BC">
              <w:rPr>
                <w:rFonts w:ascii="Times New Roman" w:eastAsia="Times New Roman" w:hAnsi="Times New Roman" w:cs="Times New Roman"/>
              </w:rPr>
              <w:t>Номер реестровой записи товара, наименование реестра</w:t>
            </w:r>
            <w:r w:rsidRPr="00A770BC">
              <w:rPr>
                <w:rFonts w:ascii="Times New Roman" w:eastAsia="Times New Roman" w:hAnsi="Times New Roman" w:cs="Times New Roman"/>
                <w:vertAlign w:val="superscript"/>
              </w:rPr>
              <w:footnoteReference w:id="1"/>
            </w:r>
            <w:r w:rsidRPr="00A770BC">
              <w:rPr>
                <w:rFonts w:ascii="Times New Roman" w:eastAsia="Times New Roman" w:hAnsi="Times New Roman" w:cs="Times New Roman"/>
                <w:vertAlign w:val="superscript"/>
              </w:rPr>
              <w:t xml:space="preserve"> </w:t>
            </w:r>
            <w:r w:rsidRPr="00A770BC">
              <w:rPr>
                <w:rFonts w:ascii="Times New Roman" w:eastAsia="Times New Roman" w:hAnsi="Times New Roman" w:cs="Times New Roman"/>
              </w:rPr>
              <w:t xml:space="preserve"> </w:t>
            </w:r>
          </w:p>
        </w:tc>
      </w:tr>
      <w:tr w:rsidR="00A770BC" w:rsidRPr="00A770BC" w14:paraId="7F8868DC" w14:textId="1545E6E1" w:rsidTr="00A770BC">
        <w:tc>
          <w:tcPr>
            <w:tcW w:w="513" w:type="dxa"/>
            <w:vMerge/>
            <w:shd w:val="clear" w:color="auto" w:fill="auto"/>
            <w:vAlign w:val="center"/>
          </w:tcPr>
          <w:p w14:paraId="374C0FC7" w14:textId="77777777" w:rsidR="00A770BC" w:rsidRPr="00A770BC" w:rsidRDefault="00A770BC" w:rsidP="00165DCB">
            <w:pPr>
              <w:spacing w:after="0" w:line="240" w:lineRule="auto"/>
              <w:jc w:val="center"/>
              <w:rPr>
                <w:rFonts w:ascii="Times New Roman" w:eastAsia="Times New Roman" w:hAnsi="Times New Roman" w:cs="Times New Roman"/>
                <w:lang w:eastAsia="ru-RU"/>
              </w:rPr>
            </w:pPr>
          </w:p>
        </w:tc>
        <w:tc>
          <w:tcPr>
            <w:tcW w:w="2890" w:type="dxa"/>
            <w:vMerge/>
            <w:shd w:val="clear" w:color="000000" w:fill="FFFFFF"/>
            <w:vAlign w:val="center"/>
          </w:tcPr>
          <w:p w14:paraId="7C0617A3" w14:textId="77777777" w:rsidR="00A770BC" w:rsidRPr="00A770BC" w:rsidRDefault="00A770BC" w:rsidP="00165DCB">
            <w:pPr>
              <w:spacing w:after="0" w:line="240" w:lineRule="auto"/>
              <w:rPr>
                <w:rFonts w:ascii="Times New Roman" w:eastAsia="Times New Roman" w:hAnsi="Times New Roman" w:cs="Times New Roman"/>
                <w:lang w:eastAsia="ru-RU"/>
              </w:rPr>
            </w:pPr>
          </w:p>
        </w:tc>
        <w:tc>
          <w:tcPr>
            <w:tcW w:w="1984" w:type="dxa"/>
            <w:shd w:val="clear" w:color="000000" w:fill="FFFFFF"/>
            <w:vAlign w:val="center"/>
          </w:tcPr>
          <w:p w14:paraId="10C5B9F6" w14:textId="77777777" w:rsidR="00A770BC" w:rsidRPr="00A770BC" w:rsidRDefault="00A770BC"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Наименование/описание параметров эквивалентности</w:t>
            </w:r>
          </w:p>
        </w:tc>
        <w:tc>
          <w:tcPr>
            <w:tcW w:w="2127" w:type="dxa"/>
            <w:shd w:val="clear" w:color="000000" w:fill="FFFFFF"/>
            <w:vAlign w:val="center"/>
          </w:tcPr>
          <w:p w14:paraId="0C7BBBA8" w14:textId="77777777" w:rsidR="00A770BC" w:rsidRPr="00A770BC" w:rsidRDefault="00A770BC"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Предельные значения (минимальные, максимальные) или варианты таких параметров</w:t>
            </w:r>
          </w:p>
        </w:tc>
        <w:tc>
          <w:tcPr>
            <w:tcW w:w="2000" w:type="dxa"/>
            <w:vMerge/>
            <w:shd w:val="clear" w:color="000000" w:fill="FFFFFF"/>
            <w:vAlign w:val="center"/>
          </w:tcPr>
          <w:p w14:paraId="01DAD2BC" w14:textId="77777777" w:rsidR="00A770BC" w:rsidRPr="00A770BC" w:rsidRDefault="00A770BC" w:rsidP="00165DCB">
            <w:pPr>
              <w:spacing w:after="0" w:line="240" w:lineRule="auto"/>
              <w:rPr>
                <w:rFonts w:ascii="Times New Roman" w:eastAsia="Times New Roman" w:hAnsi="Times New Roman" w:cs="Times New Roman"/>
                <w:lang w:eastAsia="ru-RU"/>
              </w:rPr>
            </w:pPr>
          </w:p>
        </w:tc>
        <w:tc>
          <w:tcPr>
            <w:tcW w:w="1648" w:type="dxa"/>
            <w:vMerge/>
            <w:shd w:val="clear" w:color="000000" w:fill="FFFFFF"/>
          </w:tcPr>
          <w:p w14:paraId="42D31A56" w14:textId="77777777" w:rsidR="00A770BC" w:rsidRPr="00A770BC" w:rsidRDefault="00A770BC" w:rsidP="00165DCB">
            <w:pPr>
              <w:spacing w:after="0" w:line="240" w:lineRule="auto"/>
              <w:rPr>
                <w:rFonts w:ascii="Times New Roman" w:eastAsia="Times New Roman" w:hAnsi="Times New Roman" w:cs="Times New Roman"/>
                <w:lang w:eastAsia="ru-RU"/>
              </w:rPr>
            </w:pPr>
          </w:p>
        </w:tc>
        <w:tc>
          <w:tcPr>
            <w:tcW w:w="1697" w:type="dxa"/>
            <w:vMerge/>
            <w:shd w:val="clear" w:color="000000" w:fill="FFFFFF"/>
          </w:tcPr>
          <w:p w14:paraId="37A63D3F" w14:textId="77777777" w:rsidR="00A770BC" w:rsidRPr="00A770BC" w:rsidRDefault="00A770BC" w:rsidP="00165DCB">
            <w:pPr>
              <w:spacing w:after="0" w:line="240" w:lineRule="auto"/>
              <w:rPr>
                <w:rFonts w:ascii="Times New Roman" w:eastAsia="Times New Roman" w:hAnsi="Times New Roman" w:cs="Times New Roman"/>
                <w:lang w:eastAsia="ru-RU"/>
              </w:rPr>
            </w:pPr>
          </w:p>
        </w:tc>
        <w:tc>
          <w:tcPr>
            <w:tcW w:w="1554" w:type="dxa"/>
            <w:vMerge/>
            <w:shd w:val="clear" w:color="000000" w:fill="FFFFFF"/>
          </w:tcPr>
          <w:p w14:paraId="35B70009" w14:textId="77777777" w:rsidR="00A770BC" w:rsidRPr="00A770BC" w:rsidRDefault="00A770BC" w:rsidP="00165DCB">
            <w:pPr>
              <w:spacing w:after="0" w:line="240" w:lineRule="auto"/>
              <w:rPr>
                <w:rFonts w:ascii="Times New Roman" w:eastAsia="Times New Roman" w:hAnsi="Times New Roman" w:cs="Times New Roman"/>
                <w:lang w:eastAsia="ru-RU"/>
              </w:rPr>
            </w:pPr>
          </w:p>
        </w:tc>
      </w:tr>
      <w:tr w:rsidR="0025411B" w:rsidRPr="00A770BC" w14:paraId="34A113DF" w14:textId="488918E2" w:rsidTr="00A770BC">
        <w:tc>
          <w:tcPr>
            <w:tcW w:w="513" w:type="dxa"/>
            <w:vMerge w:val="restart"/>
            <w:shd w:val="clear" w:color="auto" w:fill="auto"/>
            <w:vAlign w:val="center"/>
            <w:hideMark/>
          </w:tcPr>
          <w:p w14:paraId="2F2BAAFF" w14:textId="77777777" w:rsidR="0025411B" w:rsidRPr="00A770BC" w:rsidRDefault="0025411B" w:rsidP="00165DC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w:t>
            </w:r>
          </w:p>
        </w:tc>
        <w:tc>
          <w:tcPr>
            <w:tcW w:w="2890" w:type="dxa"/>
            <w:vMerge w:val="restart"/>
            <w:shd w:val="clear" w:color="000000" w:fill="FFFFFF"/>
            <w:vAlign w:val="center"/>
            <w:hideMark/>
          </w:tcPr>
          <w:p w14:paraId="394BC1D8" w14:textId="77777777" w:rsidR="0025411B" w:rsidRPr="00A770BC" w:rsidRDefault="0025411B"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Антисептик алкидный тонирующий</w:t>
            </w:r>
            <w:r w:rsidRPr="00A770BC">
              <w:rPr>
                <w:rFonts w:ascii="Times New Roman" w:eastAsia="Times New Roman" w:hAnsi="Times New Roman" w:cs="Times New Roman"/>
                <w:lang w:eastAsia="ru-RU"/>
              </w:rPr>
              <w:br/>
              <w:t>Атмосферостойкий. Предназначен для декоративной отделки и защиты деревянных поверхностей (фасадов домов, дверей, окон, заборов), эксплуатируемых в атмосферных условиях и внутри помещений, предохраняет от поверхностных плесневых, деревоокрашивающих, дереворазрушающих грибков и насекомых-древоточцев.</w:t>
            </w:r>
          </w:p>
        </w:tc>
        <w:tc>
          <w:tcPr>
            <w:tcW w:w="1984" w:type="dxa"/>
            <w:shd w:val="clear" w:color="000000" w:fill="FFFFFF"/>
            <w:vAlign w:val="center"/>
            <w:hideMark/>
          </w:tcPr>
          <w:p w14:paraId="2A5840B4" w14:textId="77777777" w:rsidR="0025411B" w:rsidRPr="00A770BC" w:rsidRDefault="0025411B"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000000" w:fill="FFFFFF"/>
            <w:vAlign w:val="center"/>
            <w:hideMark/>
          </w:tcPr>
          <w:p w14:paraId="16B70CF0" w14:textId="77777777" w:rsidR="0025411B" w:rsidRPr="00A770BC" w:rsidRDefault="0025411B"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Орех или тёмный орех</w:t>
            </w:r>
          </w:p>
        </w:tc>
        <w:tc>
          <w:tcPr>
            <w:tcW w:w="2000" w:type="dxa"/>
            <w:shd w:val="clear" w:color="000000" w:fill="FFFFFF"/>
            <w:vAlign w:val="center"/>
            <w:hideMark/>
          </w:tcPr>
          <w:p w14:paraId="07781AF9" w14:textId="77777777" w:rsidR="0025411B" w:rsidRPr="00A770BC" w:rsidRDefault="0025411B"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val="restart"/>
            <w:shd w:val="clear" w:color="000000" w:fill="FFFFFF"/>
          </w:tcPr>
          <w:p w14:paraId="25AF7662" w14:textId="77777777" w:rsidR="0025411B" w:rsidRPr="00A770BC" w:rsidRDefault="0025411B" w:rsidP="00165DCB">
            <w:pPr>
              <w:spacing w:after="0" w:line="240" w:lineRule="auto"/>
              <w:rPr>
                <w:rFonts w:ascii="Times New Roman" w:eastAsia="Times New Roman" w:hAnsi="Times New Roman" w:cs="Times New Roman"/>
                <w:lang w:eastAsia="ru-RU"/>
              </w:rPr>
            </w:pPr>
          </w:p>
        </w:tc>
        <w:tc>
          <w:tcPr>
            <w:tcW w:w="1697" w:type="dxa"/>
            <w:vMerge w:val="restart"/>
            <w:shd w:val="clear" w:color="000000" w:fill="FFFFFF"/>
          </w:tcPr>
          <w:p w14:paraId="575D62B8" w14:textId="77777777" w:rsidR="0025411B" w:rsidRPr="00A770BC" w:rsidRDefault="0025411B" w:rsidP="00165DCB">
            <w:pPr>
              <w:spacing w:after="0" w:line="240" w:lineRule="auto"/>
              <w:rPr>
                <w:rFonts w:ascii="Times New Roman" w:eastAsia="Times New Roman" w:hAnsi="Times New Roman" w:cs="Times New Roman"/>
                <w:lang w:eastAsia="ru-RU"/>
              </w:rPr>
            </w:pPr>
          </w:p>
        </w:tc>
        <w:tc>
          <w:tcPr>
            <w:tcW w:w="1554" w:type="dxa"/>
            <w:vMerge w:val="restart"/>
            <w:shd w:val="clear" w:color="000000" w:fill="FFFFFF"/>
          </w:tcPr>
          <w:p w14:paraId="4E8C781B" w14:textId="77777777" w:rsidR="0025411B" w:rsidRPr="00A770BC" w:rsidRDefault="0025411B" w:rsidP="00165DCB">
            <w:pPr>
              <w:spacing w:after="0" w:line="240" w:lineRule="auto"/>
              <w:rPr>
                <w:rFonts w:ascii="Times New Roman" w:eastAsia="Times New Roman" w:hAnsi="Times New Roman" w:cs="Times New Roman"/>
                <w:lang w:eastAsia="ru-RU"/>
              </w:rPr>
            </w:pPr>
          </w:p>
        </w:tc>
      </w:tr>
      <w:tr w:rsidR="0025411B" w:rsidRPr="00A770BC" w14:paraId="28A89CE7" w14:textId="7DE8941F" w:rsidTr="00A770BC">
        <w:tc>
          <w:tcPr>
            <w:tcW w:w="513" w:type="dxa"/>
            <w:vMerge/>
            <w:vAlign w:val="center"/>
            <w:hideMark/>
          </w:tcPr>
          <w:p w14:paraId="2284227D" w14:textId="77777777" w:rsidR="0025411B" w:rsidRPr="00A770BC" w:rsidRDefault="0025411B" w:rsidP="00165DCB">
            <w:pPr>
              <w:spacing w:after="0" w:line="240" w:lineRule="auto"/>
              <w:rPr>
                <w:rFonts w:ascii="Times New Roman" w:eastAsia="Times New Roman" w:hAnsi="Times New Roman" w:cs="Times New Roman"/>
                <w:lang w:eastAsia="ru-RU"/>
              </w:rPr>
            </w:pPr>
          </w:p>
        </w:tc>
        <w:tc>
          <w:tcPr>
            <w:tcW w:w="2890" w:type="dxa"/>
            <w:vMerge/>
            <w:vAlign w:val="center"/>
            <w:hideMark/>
          </w:tcPr>
          <w:p w14:paraId="422BCC08" w14:textId="77777777" w:rsidR="0025411B" w:rsidRPr="00A770BC" w:rsidRDefault="0025411B" w:rsidP="00165DCB">
            <w:pPr>
              <w:spacing w:after="0" w:line="240" w:lineRule="auto"/>
              <w:rPr>
                <w:rFonts w:ascii="Times New Roman" w:eastAsia="Times New Roman" w:hAnsi="Times New Roman" w:cs="Times New Roman"/>
                <w:lang w:eastAsia="ru-RU"/>
              </w:rPr>
            </w:pPr>
          </w:p>
        </w:tc>
        <w:tc>
          <w:tcPr>
            <w:tcW w:w="1984" w:type="dxa"/>
            <w:shd w:val="clear" w:color="000000" w:fill="FFFFFF"/>
            <w:vAlign w:val="center"/>
            <w:hideMark/>
          </w:tcPr>
          <w:p w14:paraId="253F38B5" w14:textId="77777777" w:rsidR="0025411B" w:rsidRPr="00A770BC" w:rsidRDefault="0025411B"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Упаковка</w:t>
            </w:r>
          </w:p>
        </w:tc>
        <w:tc>
          <w:tcPr>
            <w:tcW w:w="2127" w:type="dxa"/>
            <w:shd w:val="clear" w:color="000000" w:fill="FFFFFF"/>
            <w:vAlign w:val="center"/>
            <w:hideMark/>
          </w:tcPr>
          <w:p w14:paraId="056F3D84" w14:textId="77777777" w:rsidR="0025411B" w:rsidRPr="00A770BC" w:rsidRDefault="0025411B"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Ведро пластиковое или банка металлическая</w:t>
            </w:r>
          </w:p>
        </w:tc>
        <w:tc>
          <w:tcPr>
            <w:tcW w:w="2000" w:type="dxa"/>
            <w:shd w:val="clear" w:color="000000" w:fill="FFFFFF"/>
            <w:vAlign w:val="center"/>
            <w:hideMark/>
          </w:tcPr>
          <w:p w14:paraId="1797A88D" w14:textId="77777777" w:rsidR="0025411B" w:rsidRPr="00A770BC" w:rsidRDefault="0025411B"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shd w:val="clear" w:color="000000" w:fill="FFFFFF"/>
          </w:tcPr>
          <w:p w14:paraId="3029FA85" w14:textId="77777777" w:rsidR="0025411B" w:rsidRPr="00A770BC" w:rsidRDefault="0025411B" w:rsidP="00165DCB">
            <w:pPr>
              <w:spacing w:after="0" w:line="240" w:lineRule="auto"/>
              <w:rPr>
                <w:rFonts w:ascii="Times New Roman" w:eastAsia="Times New Roman" w:hAnsi="Times New Roman" w:cs="Times New Roman"/>
                <w:lang w:eastAsia="ru-RU"/>
              </w:rPr>
            </w:pPr>
          </w:p>
        </w:tc>
        <w:tc>
          <w:tcPr>
            <w:tcW w:w="1697" w:type="dxa"/>
            <w:vMerge/>
            <w:shd w:val="clear" w:color="000000" w:fill="FFFFFF"/>
          </w:tcPr>
          <w:p w14:paraId="557C9D3A" w14:textId="77777777" w:rsidR="0025411B" w:rsidRPr="00A770BC" w:rsidRDefault="0025411B" w:rsidP="00165DCB">
            <w:pPr>
              <w:spacing w:after="0" w:line="240" w:lineRule="auto"/>
              <w:rPr>
                <w:rFonts w:ascii="Times New Roman" w:eastAsia="Times New Roman" w:hAnsi="Times New Roman" w:cs="Times New Roman"/>
                <w:lang w:eastAsia="ru-RU"/>
              </w:rPr>
            </w:pPr>
          </w:p>
        </w:tc>
        <w:tc>
          <w:tcPr>
            <w:tcW w:w="1554" w:type="dxa"/>
            <w:vMerge/>
            <w:shd w:val="clear" w:color="000000" w:fill="FFFFFF"/>
          </w:tcPr>
          <w:p w14:paraId="5E87742D" w14:textId="77777777" w:rsidR="0025411B" w:rsidRPr="00A770BC" w:rsidRDefault="0025411B" w:rsidP="00165DCB">
            <w:pPr>
              <w:spacing w:after="0" w:line="240" w:lineRule="auto"/>
              <w:rPr>
                <w:rFonts w:ascii="Times New Roman" w:eastAsia="Times New Roman" w:hAnsi="Times New Roman" w:cs="Times New Roman"/>
                <w:lang w:eastAsia="ru-RU"/>
              </w:rPr>
            </w:pPr>
          </w:p>
        </w:tc>
      </w:tr>
      <w:tr w:rsidR="0025411B" w:rsidRPr="00A770BC" w14:paraId="4B6BF992" w14:textId="0D80D990" w:rsidTr="00A770BC">
        <w:tc>
          <w:tcPr>
            <w:tcW w:w="513" w:type="dxa"/>
            <w:vMerge/>
            <w:vAlign w:val="center"/>
            <w:hideMark/>
          </w:tcPr>
          <w:p w14:paraId="679813CC" w14:textId="77777777" w:rsidR="0025411B" w:rsidRPr="00A770BC" w:rsidRDefault="0025411B" w:rsidP="00165DCB">
            <w:pPr>
              <w:spacing w:after="0" w:line="240" w:lineRule="auto"/>
              <w:rPr>
                <w:rFonts w:ascii="Times New Roman" w:eastAsia="Times New Roman" w:hAnsi="Times New Roman" w:cs="Times New Roman"/>
                <w:lang w:eastAsia="ru-RU"/>
              </w:rPr>
            </w:pPr>
          </w:p>
        </w:tc>
        <w:tc>
          <w:tcPr>
            <w:tcW w:w="2890" w:type="dxa"/>
            <w:vMerge/>
            <w:vAlign w:val="center"/>
            <w:hideMark/>
          </w:tcPr>
          <w:p w14:paraId="503C56B2" w14:textId="77777777" w:rsidR="0025411B" w:rsidRPr="00A770BC" w:rsidRDefault="0025411B" w:rsidP="00165DCB">
            <w:pPr>
              <w:spacing w:after="0" w:line="240" w:lineRule="auto"/>
              <w:rPr>
                <w:rFonts w:ascii="Times New Roman" w:eastAsia="Times New Roman" w:hAnsi="Times New Roman" w:cs="Times New Roman"/>
                <w:lang w:eastAsia="ru-RU"/>
              </w:rPr>
            </w:pPr>
          </w:p>
        </w:tc>
        <w:tc>
          <w:tcPr>
            <w:tcW w:w="1984" w:type="dxa"/>
            <w:shd w:val="clear" w:color="000000" w:fill="FFFFFF"/>
            <w:vAlign w:val="center"/>
            <w:hideMark/>
          </w:tcPr>
          <w:p w14:paraId="35D6BF7C" w14:textId="77777777" w:rsidR="0025411B" w:rsidRPr="00A770BC" w:rsidRDefault="0025411B"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Объём, л/Вес, кг</w:t>
            </w:r>
          </w:p>
        </w:tc>
        <w:tc>
          <w:tcPr>
            <w:tcW w:w="2127" w:type="dxa"/>
            <w:shd w:val="clear" w:color="000000" w:fill="FFFFFF"/>
            <w:vAlign w:val="center"/>
            <w:hideMark/>
          </w:tcPr>
          <w:p w14:paraId="0A7CC334" w14:textId="77777777" w:rsidR="0025411B" w:rsidRPr="00A770BC" w:rsidRDefault="0025411B"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9,3/8</w:t>
            </w:r>
          </w:p>
        </w:tc>
        <w:tc>
          <w:tcPr>
            <w:tcW w:w="2000" w:type="dxa"/>
            <w:shd w:val="clear" w:color="000000" w:fill="FFFFFF"/>
            <w:vAlign w:val="center"/>
            <w:hideMark/>
          </w:tcPr>
          <w:p w14:paraId="6F595C7B" w14:textId="77777777" w:rsidR="0025411B" w:rsidRPr="00A770BC" w:rsidRDefault="0025411B" w:rsidP="00165DC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shd w:val="clear" w:color="000000" w:fill="FFFFFF"/>
          </w:tcPr>
          <w:p w14:paraId="523DDC89" w14:textId="77777777" w:rsidR="0025411B" w:rsidRPr="00A770BC" w:rsidRDefault="0025411B" w:rsidP="00165DCB">
            <w:pPr>
              <w:spacing w:after="0" w:line="240" w:lineRule="auto"/>
              <w:rPr>
                <w:rFonts w:ascii="Times New Roman" w:eastAsia="Times New Roman" w:hAnsi="Times New Roman" w:cs="Times New Roman"/>
                <w:lang w:eastAsia="ru-RU"/>
              </w:rPr>
            </w:pPr>
          </w:p>
        </w:tc>
        <w:tc>
          <w:tcPr>
            <w:tcW w:w="1697" w:type="dxa"/>
            <w:vMerge/>
            <w:shd w:val="clear" w:color="000000" w:fill="FFFFFF"/>
          </w:tcPr>
          <w:p w14:paraId="2A42455E" w14:textId="77777777" w:rsidR="0025411B" w:rsidRPr="00A770BC" w:rsidRDefault="0025411B" w:rsidP="00165DCB">
            <w:pPr>
              <w:spacing w:after="0" w:line="240" w:lineRule="auto"/>
              <w:rPr>
                <w:rFonts w:ascii="Times New Roman" w:eastAsia="Times New Roman" w:hAnsi="Times New Roman" w:cs="Times New Roman"/>
                <w:lang w:eastAsia="ru-RU"/>
              </w:rPr>
            </w:pPr>
          </w:p>
        </w:tc>
        <w:tc>
          <w:tcPr>
            <w:tcW w:w="1554" w:type="dxa"/>
            <w:vMerge/>
            <w:shd w:val="clear" w:color="000000" w:fill="FFFFFF"/>
          </w:tcPr>
          <w:p w14:paraId="23271C6A" w14:textId="77777777" w:rsidR="0025411B" w:rsidRPr="00A770BC" w:rsidRDefault="0025411B" w:rsidP="00165DCB">
            <w:pPr>
              <w:spacing w:after="0" w:line="240" w:lineRule="auto"/>
              <w:rPr>
                <w:rFonts w:ascii="Times New Roman" w:eastAsia="Times New Roman" w:hAnsi="Times New Roman" w:cs="Times New Roman"/>
                <w:lang w:eastAsia="ru-RU"/>
              </w:rPr>
            </w:pPr>
          </w:p>
        </w:tc>
      </w:tr>
      <w:tr w:rsidR="0025411B" w:rsidRPr="00A770BC" w14:paraId="7B1B6771" w14:textId="2E79E3B4" w:rsidTr="00A770BC">
        <w:tc>
          <w:tcPr>
            <w:tcW w:w="513" w:type="dxa"/>
            <w:vMerge/>
            <w:vAlign w:val="center"/>
            <w:hideMark/>
          </w:tcPr>
          <w:p w14:paraId="08522864"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2890" w:type="dxa"/>
            <w:vMerge/>
            <w:vAlign w:val="center"/>
            <w:hideMark/>
          </w:tcPr>
          <w:p w14:paraId="52E42958"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984" w:type="dxa"/>
            <w:shd w:val="clear" w:color="000000" w:fill="FFFFFF"/>
            <w:vAlign w:val="center"/>
            <w:hideMark/>
          </w:tcPr>
          <w:p w14:paraId="1612E478"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Условия применения</w:t>
            </w:r>
          </w:p>
        </w:tc>
        <w:tc>
          <w:tcPr>
            <w:tcW w:w="2127" w:type="dxa"/>
            <w:shd w:val="clear" w:color="000000" w:fill="FFFFFF"/>
            <w:vAlign w:val="center"/>
            <w:hideMark/>
          </w:tcPr>
          <w:p w14:paraId="6DD39EB7"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Для наружных и внутренних работ</w:t>
            </w:r>
          </w:p>
        </w:tc>
        <w:tc>
          <w:tcPr>
            <w:tcW w:w="2000" w:type="dxa"/>
            <w:shd w:val="clear" w:color="000000" w:fill="FFFFFF"/>
            <w:vAlign w:val="center"/>
            <w:hideMark/>
          </w:tcPr>
          <w:p w14:paraId="6A7CCB7D"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48" w:type="dxa"/>
            <w:vMerge/>
            <w:shd w:val="clear" w:color="000000" w:fill="FFFFFF"/>
          </w:tcPr>
          <w:p w14:paraId="509761BC"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97" w:type="dxa"/>
            <w:vMerge/>
            <w:shd w:val="clear" w:color="000000" w:fill="FFFFFF"/>
          </w:tcPr>
          <w:p w14:paraId="5A8D55A4"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554" w:type="dxa"/>
            <w:vMerge/>
            <w:shd w:val="clear" w:color="000000" w:fill="FFFFFF"/>
          </w:tcPr>
          <w:p w14:paraId="15213806" w14:textId="77777777" w:rsidR="0025411B" w:rsidRPr="00A770BC" w:rsidRDefault="0025411B" w:rsidP="00F509E5">
            <w:pPr>
              <w:spacing w:after="0" w:line="240" w:lineRule="auto"/>
              <w:rPr>
                <w:rFonts w:ascii="Times New Roman" w:eastAsia="Times New Roman" w:hAnsi="Times New Roman" w:cs="Times New Roman"/>
                <w:lang w:eastAsia="ru-RU"/>
              </w:rPr>
            </w:pPr>
          </w:p>
        </w:tc>
      </w:tr>
      <w:tr w:rsidR="0025411B" w:rsidRPr="00A770BC" w14:paraId="65C82E57" w14:textId="366F0A88" w:rsidTr="00A770BC">
        <w:tc>
          <w:tcPr>
            <w:tcW w:w="513" w:type="dxa"/>
            <w:vMerge/>
            <w:vAlign w:val="center"/>
            <w:hideMark/>
          </w:tcPr>
          <w:p w14:paraId="655C4559"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2890" w:type="dxa"/>
            <w:vMerge/>
            <w:vAlign w:val="center"/>
            <w:hideMark/>
          </w:tcPr>
          <w:p w14:paraId="1FDD455F"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984" w:type="dxa"/>
            <w:shd w:val="clear" w:color="000000" w:fill="FFFFFF"/>
            <w:vAlign w:val="center"/>
            <w:hideMark/>
          </w:tcPr>
          <w:p w14:paraId="06BAFF6B"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Тип</w:t>
            </w:r>
          </w:p>
        </w:tc>
        <w:tc>
          <w:tcPr>
            <w:tcW w:w="2127" w:type="dxa"/>
            <w:shd w:val="clear" w:color="000000" w:fill="FFFFFF"/>
            <w:vAlign w:val="center"/>
            <w:hideMark/>
          </w:tcPr>
          <w:p w14:paraId="4EE55E4C"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Антисептик</w:t>
            </w:r>
          </w:p>
        </w:tc>
        <w:tc>
          <w:tcPr>
            <w:tcW w:w="2000" w:type="dxa"/>
            <w:shd w:val="clear" w:color="000000" w:fill="FFFFFF"/>
            <w:vAlign w:val="center"/>
          </w:tcPr>
          <w:p w14:paraId="505F6CD0"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48" w:type="dxa"/>
            <w:vMerge/>
            <w:shd w:val="clear" w:color="000000" w:fill="FFFFFF"/>
          </w:tcPr>
          <w:p w14:paraId="77DE5448"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97" w:type="dxa"/>
            <w:vMerge/>
            <w:shd w:val="clear" w:color="000000" w:fill="FFFFFF"/>
          </w:tcPr>
          <w:p w14:paraId="27543D80"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554" w:type="dxa"/>
            <w:vMerge/>
            <w:shd w:val="clear" w:color="000000" w:fill="FFFFFF"/>
          </w:tcPr>
          <w:p w14:paraId="5CF3E0C4" w14:textId="77777777" w:rsidR="0025411B" w:rsidRPr="00A770BC" w:rsidRDefault="0025411B" w:rsidP="00F509E5">
            <w:pPr>
              <w:spacing w:after="0" w:line="240" w:lineRule="auto"/>
              <w:rPr>
                <w:rFonts w:ascii="Times New Roman" w:eastAsia="Times New Roman" w:hAnsi="Times New Roman" w:cs="Times New Roman"/>
                <w:lang w:eastAsia="ru-RU"/>
              </w:rPr>
            </w:pPr>
          </w:p>
        </w:tc>
      </w:tr>
      <w:tr w:rsidR="0025411B" w:rsidRPr="00A770BC" w14:paraId="3FA05C3F" w14:textId="1302A57C" w:rsidTr="00A770BC">
        <w:tc>
          <w:tcPr>
            <w:tcW w:w="513" w:type="dxa"/>
            <w:vMerge/>
            <w:vAlign w:val="center"/>
            <w:hideMark/>
          </w:tcPr>
          <w:p w14:paraId="4BA6AD73"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2890" w:type="dxa"/>
            <w:vMerge/>
            <w:vAlign w:val="center"/>
            <w:hideMark/>
          </w:tcPr>
          <w:p w14:paraId="5458F98E"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984" w:type="dxa"/>
            <w:shd w:val="clear" w:color="000000" w:fill="FFFFFF"/>
            <w:vAlign w:val="center"/>
            <w:hideMark/>
          </w:tcPr>
          <w:p w14:paraId="746AA230"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Глубокого проникновения</w:t>
            </w:r>
          </w:p>
        </w:tc>
        <w:tc>
          <w:tcPr>
            <w:tcW w:w="2127" w:type="dxa"/>
            <w:shd w:val="clear" w:color="000000" w:fill="FFFFFF"/>
            <w:vAlign w:val="center"/>
            <w:hideMark/>
          </w:tcPr>
          <w:p w14:paraId="39DCF0F7"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Да</w:t>
            </w:r>
          </w:p>
        </w:tc>
        <w:tc>
          <w:tcPr>
            <w:tcW w:w="2000" w:type="dxa"/>
            <w:shd w:val="clear" w:color="000000" w:fill="FFFFFF"/>
            <w:vAlign w:val="center"/>
          </w:tcPr>
          <w:p w14:paraId="6C15125D"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shd w:val="clear" w:color="000000" w:fill="FFFFFF"/>
          </w:tcPr>
          <w:p w14:paraId="7F6E636E"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shd w:val="clear" w:color="000000" w:fill="FFFFFF"/>
          </w:tcPr>
          <w:p w14:paraId="48E977A9"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shd w:val="clear" w:color="000000" w:fill="FFFFFF"/>
          </w:tcPr>
          <w:p w14:paraId="67933733"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10AB5282" w14:textId="15B97F5D" w:rsidTr="00A770BC">
        <w:tc>
          <w:tcPr>
            <w:tcW w:w="513" w:type="dxa"/>
            <w:vMerge/>
            <w:vAlign w:val="center"/>
            <w:hideMark/>
          </w:tcPr>
          <w:p w14:paraId="05FFAC2A"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2890" w:type="dxa"/>
            <w:vMerge/>
            <w:vAlign w:val="center"/>
            <w:hideMark/>
          </w:tcPr>
          <w:p w14:paraId="3C7C817A"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984" w:type="dxa"/>
            <w:shd w:val="clear" w:color="000000" w:fill="FFFFFF"/>
            <w:vAlign w:val="center"/>
            <w:hideMark/>
          </w:tcPr>
          <w:p w14:paraId="0F800455"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Основа  </w:t>
            </w:r>
          </w:p>
        </w:tc>
        <w:tc>
          <w:tcPr>
            <w:tcW w:w="2127" w:type="dxa"/>
            <w:shd w:val="clear" w:color="000000" w:fill="FFFFFF"/>
            <w:vAlign w:val="center"/>
            <w:hideMark/>
          </w:tcPr>
          <w:p w14:paraId="3D32F0A5"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Алкидная</w:t>
            </w:r>
          </w:p>
        </w:tc>
        <w:tc>
          <w:tcPr>
            <w:tcW w:w="2000" w:type="dxa"/>
            <w:shd w:val="clear" w:color="000000" w:fill="FFFFFF"/>
            <w:vAlign w:val="center"/>
          </w:tcPr>
          <w:p w14:paraId="6646B385"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shd w:val="clear" w:color="000000" w:fill="FFFFFF"/>
          </w:tcPr>
          <w:p w14:paraId="4161DD64"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shd w:val="clear" w:color="000000" w:fill="FFFFFF"/>
          </w:tcPr>
          <w:p w14:paraId="62772AA1"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shd w:val="clear" w:color="000000" w:fill="FFFFFF"/>
          </w:tcPr>
          <w:p w14:paraId="0857D27A"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35404969" w14:textId="2C3254EF" w:rsidTr="00A770BC">
        <w:tc>
          <w:tcPr>
            <w:tcW w:w="513" w:type="dxa"/>
            <w:vMerge/>
            <w:vAlign w:val="center"/>
            <w:hideMark/>
          </w:tcPr>
          <w:p w14:paraId="17890DE9"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2890" w:type="dxa"/>
            <w:vMerge/>
            <w:vAlign w:val="center"/>
            <w:hideMark/>
          </w:tcPr>
          <w:p w14:paraId="7FE75E76"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984" w:type="dxa"/>
            <w:shd w:val="clear" w:color="000000" w:fill="FFFFFF"/>
            <w:vAlign w:val="center"/>
            <w:hideMark/>
          </w:tcPr>
          <w:p w14:paraId="6A1FC542"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Влагостойкость</w:t>
            </w:r>
          </w:p>
        </w:tc>
        <w:tc>
          <w:tcPr>
            <w:tcW w:w="2127" w:type="dxa"/>
            <w:shd w:val="clear" w:color="000000" w:fill="FFFFFF"/>
            <w:vAlign w:val="center"/>
            <w:hideMark/>
          </w:tcPr>
          <w:p w14:paraId="5FDF607F"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Да</w:t>
            </w:r>
          </w:p>
        </w:tc>
        <w:tc>
          <w:tcPr>
            <w:tcW w:w="2000" w:type="dxa"/>
            <w:shd w:val="clear" w:color="000000" w:fill="FFFFFF"/>
            <w:vAlign w:val="center"/>
          </w:tcPr>
          <w:p w14:paraId="1785DB14"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shd w:val="clear" w:color="000000" w:fill="FFFFFF"/>
          </w:tcPr>
          <w:p w14:paraId="05325A2C"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shd w:val="clear" w:color="000000" w:fill="FFFFFF"/>
          </w:tcPr>
          <w:p w14:paraId="77B9FD88"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shd w:val="clear" w:color="000000" w:fill="FFFFFF"/>
          </w:tcPr>
          <w:p w14:paraId="21F11AA9"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5B57FDDF" w14:textId="399883F6" w:rsidTr="00A770BC">
        <w:tc>
          <w:tcPr>
            <w:tcW w:w="513" w:type="dxa"/>
            <w:vMerge/>
            <w:vAlign w:val="center"/>
            <w:hideMark/>
          </w:tcPr>
          <w:p w14:paraId="7E4D167C"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2890" w:type="dxa"/>
            <w:vMerge/>
            <w:vAlign w:val="center"/>
            <w:hideMark/>
          </w:tcPr>
          <w:p w14:paraId="6E648EFA"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984" w:type="dxa"/>
            <w:shd w:val="clear" w:color="000000" w:fill="FFFFFF"/>
            <w:vAlign w:val="center"/>
            <w:hideMark/>
          </w:tcPr>
          <w:p w14:paraId="22CDF772"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Наличие УФ-фильтра</w:t>
            </w:r>
          </w:p>
        </w:tc>
        <w:tc>
          <w:tcPr>
            <w:tcW w:w="2127" w:type="dxa"/>
            <w:shd w:val="clear" w:color="000000" w:fill="FFFFFF"/>
            <w:vAlign w:val="center"/>
            <w:hideMark/>
          </w:tcPr>
          <w:p w14:paraId="529A962C"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Да</w:t>
            </w:r>
          </w:p>
        </w:tc>
        <w:tc>
          <w:tcPr>
            <w:tcW w:w="2000" w:type="dxa"/>
            <w:shd w:val="clear" w:color="000000" w:fill="FFFFFF"/>
            <w:vAlign w:val="center"/>
          </w:tcPr>
          <w:p w14:paraId="0F7FF3F3"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shd w:val="clear" w:color="000000" w:fill="FFFFFF"/>
          </w:tcPr>
          <w:p w14:paraId="3ABE5C36"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shd w:val="clear" w:color="000000" w:fill="FFFFFF"/>
          </w:tcPr>
          <w:p w14:paraId="33E46088"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shd w:val="clear" w:color="000000" w:fill="FFFFFF"/>
          </w:tcPr>
          <w:p w14:paraId="2B0B418C"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5FA50214" w14:textId="69DE4EC8" w:rsidTr="00A770BC">
        <w:tc>
          <w:tcPr>
            <w:tcW w:w="513" w:type="dxa"/>
            <w:vMerge w:val="restart"/>
            <w:shd w:val="clear" w:color="auto" w:fill="auto"/>
            <w:vAlign w:val="center"/>
            <w:hideMark/>
          </w:tcPr>
          <w:p w14:paraId="59B34441" w14:textId="77777777" w:rsidR="0025411B" w:rsidRPr="00A770BC" w:rsidRDefault="0025411B" w:rsidP="00F509E5">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w:t>
            </w:r>
          </w:p>
        </w:tc>
        <w:tc>
          <w:tcPr>
            <w:tcW w:w="2890" w:type="dxa"/>
            <w:vMerge w:val="restart"/>
            <w:shd w:val="clear" w:color="auto" w:fill="auto"/>
            <w:vAlign w:val="center"/>
            <w:hideMark/>
          </w:tcPr>
          <w:p w14:paraId="4D4E4F33"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Герметик санитарный силиконовый, 260 мл</w:t>
            </w:r>
            <w:r w:rsidRPr="00A770BC">
              <w:rPr>
                <w:rFonts w:ascii="Times New Roman" w:eastAsia="Times New Roman" w:hAnsi="Times New Roman" w:cs="Times New Roman"/>
                <w:lang w:eastAsia="ru-RU"/>
              </w:rPr>
              <w:br/>
              <w:t>Универсальный силиконовый герметик применяется для герметизации в помещениях с высокой влажностью (кухни, ванные комнаты, бани, душевые), а также для герметизации в системах канализации и водоснабжения, работ по остеклению, заполнения швов керамической плитки в соединениях между стенами и полом, герметизации холодильных помещений и камер, вентиляционных устройств. Герметик обладает отличной адгезией к керамике, стеклу, эмали, дереву и большинству пластиков, устойчив к грибку и плесени, ультрафиолету, влаге и атмосферным воздействиям.</w:t>
            </w:r>
          </w:p>
        </w:tc>
        <w:tc>
          <w:tcPr>
            <w:tcW w:w="1984" w:type="dxa"/>
            <w:shd w:val="clear" w:color="auto" w:fill="auto"/>
            <w:vAlign w:val="center"/>
            <w:hideMark/>
          </w:tcPr>
          <w:p w14:paraId="50412C58"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Температура использования, °С </w:t>
            </w:r>
          </w:p>
        </w:tc>
        <w:tc>
          <w:tcPr>
            <w:tcW w:w="2127" w:type="dxa"/>
            <w:shd w:val="clear" w:color="auto" w:fill="auto"/>
            <w:noWrap/>
            <w:vAlign w:val="center"/>
            <w:hideMark/>
          </w:tcPr>
          <w:p w14:paraId="6F4F1D7C"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[от +5 до +40</w:t>
            </w:r>
            <w:r w:rsidRPr="00A770BC">
              <w:rPr>
                <w:rFonts w:ascii="Calibri" w:eastAsia="Times New Roman" w:hAnsi="Calibri" w:cs="Calibri"/>
                <w:lang w:eastAsia="ru-RU"/>
              </w:rPr>
              <w:t>]</w:t>
            </w:r>
          </w:p>
        </w:tc>
        <w:tc>
          <w:tcPr>
            <w:tcW w:w="2000" w:type="dxa"/>
            <w:shd w:val="clear" w:color="auto" w:fill="auto"/>
            <w:vAlign w:val="center"/>
            <w:hideMark/>
          </w:tcPr>
          <w:p w14:paraId="492AFF01"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val="restart"/>
          </w:tcPr>
          <w:p w14:paraId="1185A501"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97" w:type="dxa"/>
            <w:vMerge w:val="restart"/>
          </w:tcPr>
          <w:p w14:paraId="4F17D075"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554" w:type="dxa"/>
            <w:vMerge w:val="restart"/>
          </w:tcPr>
          <w:p w14:paraId="10812DF8" w14:textId="77777777" w:rsidR="0025411B" w:rsidRPr="00A770BC" w:rsidRDefault="0025411B" w:rsidP="00F509E5">
            <w:pPr>
              <w:spacing w:after="0" w:line="240" w:lineRule="auto"/>
              <w:rPr>
                <w:rFonts w:ascii="Times New Roman" w:eastAsia="Times New Roman" w:hAnsi="Times New Roman" w:cs="Times New Roman"/>
                <w:lang w:eastAsia="ru-RU"/>
              </w:rPr>
            </w:pPr>
          </w:p>
        </w:tc>
      </w:tr>
      <w:tr w:rsidR="0025411B" w:rsidRPr="00A770BC" w14:paraId="2610CF2F" w14:textId="46CD385E" w:rsidTr="00A770BC">
        <w:tc>
          <w:tcPr>
            <w:tcW w:w="513" w:type="dxa"/>
            <w:vMerge/>
            <w:vAlign w:val="center"/>
            <w:hideMark/>
          </w:tcPr>
          <w:p w14:paraId="584D907B"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2890" w:type="dxa"/>
            <w:vMerge/>
            <w:vAlign w:val="center"/>
            <w:hideMark/>
          </w:tcPr>
          <w:p w14:paraId="32ACA902"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24DC81E7"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Форма упаковки</w:t>
            </w:r>
          </w:p>
        </w:tc>
        <w:tc>
          <w:tcPr>
            <w:tcW w:w="2127" w:type="dxa"/>
            <w:shd w:val="clear" w:color="auto" w:fill="auto"/>
            <w:noWrap/>
            <w:vAlign w:val="center"/>
            <w:hideMark/>
          </w:tcPr>
          <w:p w14:paraId="3A703C08"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Картридж</w:t>
            </w:r>
          </w:p>
        </w:tc>
        <w:tc>
          <w:tcPr>
            <w:tcW w:w="2000" w:type="dxa"/>
            <w:shd w:val="clear" w:color="auto" w:fill="auto"/>
            <w:vAlign w:val="center"/>
          </w:tcPr>
          <w:p w14:paraId="7EBBD2D3"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tcPr>
          <w:p w14:paraId="0693D347"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tcPr>
          <w:p w14:paraId="701D108C"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tcPr>
          <w:p w14:paraId="49F84D9B"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75613806" w14:textId="55C61CE2" w:rsidTr="00A770BC">
        <w:tc>
          <w:tcPr>
            <w:tcW w:w="513" w:type="dxa"/>
            <w:vMerge/>
            <w:vAlign w:val="center"/>
            <w:hideMark/>
          </w:tcPr>
          <w:p w14:paraId="6DE90F85"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2890" w:type="dxa"/>
            <w:vMerge/>
            <w:vAlign w:val="center"/>
            <w:hideMark/>
          </w:tcPr>
          <w:p w14:paraId="21054C2B"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6347C1FF"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noWrap/>
            <w:vAlign w:val="center"/>
            <w:hideMark/>
          </w:tcPr>
          <w:p w14:paraId="52EA2C33"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Бесцветный</w:t>
            </w:r>
          </w:p>
        </w:tc>
        <w:tc>
          <w:tcPr>
            <w:tcW w:w="2000" w:type="dxa"/>
            <w:shd w:val="clear" w:color="auto" w:fill="auto"/>
            <w:vAlign w:val="center"/>
          </w:tcPr>
          <w:p w14:paraId="7CAE9530"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tcPr>
          <w:p w14:paraId="509E4B85"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tcPr>
          <w:p w14:paraId="63C41B89"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tcPr>
          <w:p w14:paraId="2C4EE152"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726B94AC" w14:textId="6926CABF" w:rsidTr="00A770BC">
        <w:tc>
          <w:tcPr>
            <w:tcW w:w="513" w:type="dxa"/>
            <w:vMerge/>
            <w:vAlign w:val="center"/>
            <w:hideMark/>
          </w:tcPr>
          <w:p w14:paraId="2DAF358B"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2890" w:type="dxa"/>
            <w:vMerge/>
            <w:vAlign w:val="center"/>
            <w:hideMark/>
          </w:tcPr>
          <w:p w14:paraId="35A5D69C"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626F298"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Объём, мл</w:t>
            </w:r>
          </w:p>
        </w:tc>
        <w:tc>
          <w:tcPr>
            <w:tcW w:w="2127" w:type="dxa"/>
            <w:shd w:val="clear" w:color="auto" w:fill="auto"/>
            <w:noWrap/>
            <w:vAlign w:val="center"/>
            <w:hideMark/>
          </w:tcPr>
          <w:p w14:paraId="0F35757B"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260</w:t>
            </w:r>
          </w:p>
        </w:tc>
        <w:tc>
          <w:tcPr>
            <w:tcW w:w="2000" w:type="dxa"/>
            <w:shd w:val="clear" w:color="auto" w:fill="auto"/>
            <w:vAlign w:val="center"/>
          </w:tcPr>
          <w:p w14:paraId="10E8B55F"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tcPr>
          <w:p w14:paraId="4A82AE24"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tcPr>
          <w:p w14:paraId="125F7080"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tcPr>
          <w:p w14:paraId="103CF7ED"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100053AF" w14:textId="0E000037" w:rsidTr="00A770BC">
        <w:tc>
          <w:tcPr>
            <w:tcW w:w="513" w:type="dxa"/>
            <w:vMerge w:val="restart"/>
            <w:shd w:val="clear" w:color="auto" w:fill="auto"/>
            <w:vAlign w:val="center"/>
            <w:hideMark/>
          </w:tcPr>
          <w:p w14:paraId="243370D7" w14:textId="77777777" w:rsidR="0025411B" w:rsidRPr="00A770BC" w:rsidRDefault="0025411B" w:rsidP="00476E21">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3</w:t>
            </w:r>
          </w:p>
        </w:tc>
        <w:tc>
          <w:tcPr>
            <w:tcW w:w="2890" w:type="dxa"/>
            <w:vMerge w:val="restart"/>
            <w:shd w:val="clear" w:color="auto" w:fill="auto"/>
            <w:vAlign w:val="center"/>
            <w:hideMark/>
          </w:tcPr>
          <w:p w14:paraId="647CA060"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Герметик силиконовый универсальный прозрачный</w:t>
            </w:r>
            <w:r w:rsidRPr="00A770BC">
              <w:rPr>
                <w:rFonts w:ascii="Times New Roman" w:eastAsia="Times New Roman" w:hAnsi="Times New Roman" w:cs="Times New Roman"/>
                <w:lang w:eastAsia="ru-RU"/>
              </w:rPr>
              <w:br/>
              <w:t>Универсальный силиконовый герметик применяется для заполнения щелей между строительными материалами и элементами отделки при наружных и внутренних работах. Рекомендуется для работ по остеклению (теплицы, лоджии, балконы, витрины, зимние сады, световые табло и щиты). Имеет надёжную адгезию к стеклу, дереву, керамике, эмали, пластикам. Минимальная усадка шва. Выдерживает большие деформации шва. Удобно наносится, не растекается, быстро высыхает. Водостойкий.</w:t>
            </w:r>
          </w:p>
        </w:tc>
        <w:tc>
          <w:tcPr>
            <w:tcW w:w="1984" w:type="dxa"/>
            <w:shd w:val="clear" w:color="auto" w:fill="auto"/>
            <w:vAlign w:val="center"/>
            <w:hideMark/>
          </w:tcPr>
          <w:p w14:paraId="1C216C87"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Объём, мл</w:t>
            </w:r>
          </w:p>
        </w:tc>
        <w:tc>
          <w:tcPr>
            <w:tcW w:w="2127" w:type="dxa"/>
            <w:shd w:val="clear" w:color="auto" w:fill="auto"/>
            <w:noWrap/>
            <w:vAlign w:val="center"/>
            <w:hideMark/>
          </w:tcPr>
          <w:p w14:paraId="494D2EDD"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300</w:t>
            </w:r>
          </w:p>
        </w:tc>
        <w:tc>
          <w:tcPr>
            <w:tcW w:w="2000" w:type="dxa"/>
            <w:shd w:val="clear" w:color="auto" w:fill="auto"/>
            <w:vAlign w:val="center"/>
          </w:tcPr>
          <w:p w14:paraId="310BBA7D"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val="restart"/>
          </w:tcPr>
          <w:p w14:paraId="29FE1DF6"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val="restart"/>
          </w:tcPr>
          <w:p w14:paraId="14D023F6"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val="restart"/>
          </w:tcPr>
          <w:p w14:paraId="3114EB8A"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354B219A" w14:textId="0A9CD165" w:rsidTr="00A770BC">
        <w:tc>
          <w:tcPr>
            <w:tcW w:w="513" w:type="dxa"/>
            <w:vMerge/>
            <w:vAlign w:val="center"/>
            <w:hideMark/>
          </w:tcPr>
          <w:p w14:paraId="779726B4"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2890" w:type="dxa"/>
            <w:vMerge/>
            <w:vAlign w:val="center"/>
            <w:hideMark/>
          </w:tcPr>
          <w:p w14:paraId="7CB4C830"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E70E2EE"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vAlign w:val="center"/>
            <w:hideMark/>
          </w:tcPr>
          <w:p w14:paraId="0BBEAA4B"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Бесцветный</w:t>
            </w:r>
          </w:p>
        </w:tc>
        <w:tc>
          <w:tcPr>
            <w:tcW w:w="2000" w:type="dxa"/>
            <w:shd w:val="clear" w:color="auto" w:fill="auto"/>
            <w:vAlign w:val="center"/>
          </w:tcPr>
          <w:p w14:paraId="2C97ACF4"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tcPr>
          <w:p w14:paraId="51D2DED6"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tcPr>
          <w:p w14:paraId="21BB9B8D"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tcPr>
          <w:p w14:paraId="3D19D560"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447D1DA9" w14:textId="231B9ADE" w:rsidTr="00A770BC">
        <w:tc>
          <w:tcPr>
            <w:tcW w:w="513" w:type="dxa"/>
            <w:vMerge w:val="restart"/>
            <w:shd w:val="clear" w:color="auto" w:fill="auto"/>
            <w:vAlign w:val="center"/>
            <w:hideMark/>
          </w:tcPr>
          <w:p w14:paraId="1E54DF53" w14:textId="77777777" w:rsidR="0025411B" w:rsidRPr="00A770BC" w:rsidRDefault="0025411B" w:rsidP="00F509E5">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4</w:t>
            </w:r>
          </w:p>
        </w:tc>
        <w:tc>
          <w:tcPr>
            <w:tcW w:w="2890" w:type="dxa"/>
            <w:vMerge w:val="restart"/>
            <w:shd w:val="clear" w:color="auto" w:fill="auto"/>
            <w:vAlign w:val="center"/>
            <w:hideMark/>
          </w:tcPr>
          <w:p w14:paraId="3908267B"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Гидроизоляция полимерная жидкая резина</w:t>
            </w:r>
            <w:r w:rsidRPr="00A770BC">
              <w:rPr>
                <w:rFonts w:ascii="Times New Roman" w:eastAsia="Times New Roman" w:hAnsi="Times New Roman" w:cs="Times New Roman"/>
                <w:lang w:eastAsia="ru-RU"/>
              </w:rPr>
              <w:br/>
              <w:t xml:space="preserve">Универсальная гидроизоляция. Покраска кровли, гидроизоляция ванных комнат и санузлов, кухонь и влажных помещений, бассейнов и саун, защита от коррозии металлов, ремонт и профилактика коррозии кузова автомобилей, окраска водного транспорта, </w:t>
            </w:r>
            <w:proofErr w:type="spellStart"/>
            <w:r w:rsidRPr="00A770BC">
              <w:rPr>
                <w:rFonts w:ascii="Times New Roman" w:eastAsia="Times New Roman" w:hAnsi="Times New Roman" w:cs="Times New Roman"/>
                <w:lang w:eastAsia="ru-RU"/>
              </w:rPr>
              <w:t>влаго</w:t>
            </w:r>
            <w:proofErr w:type="spellEnd"/>
            <w:r w:rsidRPr="00A770BC">
              <w:rPr>
                <w:rFonts w:ascii="Times New Roman" w:eastAsia="Times New Roman" w:hAnsi="Times New Roman" w:cs="Times New Roman"/>
                <w:lang w:eastAsia="ru-RU"/>
              </w:rPr>
              <w:t xml:space="preserve">- и биозащита деревянных конструкций. Морозостойкая. Высокая эластичность, </w:t>
            </w:r>
            <w:proofErr w:type="spellStart"/>
            <w:r w:rsidRPr="00A770BC">
              <w:rPr>
                <w:rFonts w:ascii="Times New Roman" w:eastAsia="Times New Roman" w:hAnsi="Times New Roman" w:cs="Times New Roman"/>
                <w:lang w:eastAsia="ru-RU"/>
              </w:rPr>
              <w:t>износостойкость</w:t>
            </w:r>
            <w:proofErr w:type="spellEnd"/>
            <w:r w:rsidRPr="00A770BC">
              <w:rPr>
                <w:rFonts w:ascii="Times New Roman" w:eastAsia="Times New Roman" w:hAnsi="Times New Roman" w:cs="Times New Roman"/>
                <w:lang w:eastAsia="ru-RU"/>
              </w:rPr>
              <w:t xml:space="preserve"> и прочность на разрыв, </w:t>
            </w:r>
            <w:proofErr w:type="spellStart"/>
            <w:r w:rsidRPr="00A770BC">
              <w:rPr>
                <w:rFonts w:ascii="Times New Roman" w:eastAsia="Times New Roman" w:hAnsi="Times New Roman" w:cs="Times New Roman"/>
                <w:lang w:eastAsia="ru-RU"/>
              </w:rPr>
              <w:t>стойкость</w:t>
            </w:r>
            <w:proofErr w:type="spellEnd"/>
            <w:r w:rsidRPr="00A770BC">
              <w:rPr>
                <w:rFonts w:ascii="Times New Roman" w:eastAsia="Times New Roman" w:hAnsi="Times New Roman" w:cs="Times New Roman"/>
                <w:lang w:eastAsia="ru-RU"/>
              </w:rPr>
              <w:t xml:space="preserve"> к </w:t>
            </w:r>
            <w:proofErr w:type="spellStart"/>
            <w:r w:rsidRPr="00A770BC">
              <w:rPr>
                <w:rFonts w:ascii="Times New Roman" w:eastAsia="Times New Roman" w:hAnsi="Times New Roman" w:cs="Times New Roman"/>
                <w:lang w:eastAsia="ru-RU"/>
              </w:rPr>
              <w:t>действию</w:t>
            </w:r>
            <w:proofErr w:type="spellEnd"/>
            <w:r w:rsidRPr="00A770BC">
              <w:rPr>
                <w:rFonts w:ascii="Times New Roman" w:eastAsia="Times New Roman" w:hAnsi="Times New Roman" w:cs="Times New Roman"/>
                <w:lang w:eastAsia="ru-RU"/>
              </w:rPr>
              <w:t xml:space="preserve"> ультрафиолетовых </w:t>
            </w:r>
            <w:proofErr w:type="spellStart"/>
            <w:r w:rsidRPr="00A770BC">
              <w:rPr>
                <w:rFonts w:ascii="Times New Roman" w:eastAsia="Times New Roman" w:hAnsi="Times New Roman" w:cs="Times New Roman"/>
                <w:lang w:eastAsia="ru-RU"/>
              </w:rPr>
              <w:t>лучеи</w:t>
            </w:r>
            <w:proofErr w:type="spellEnd"/>
            <w:r w:rsidRPr="00A770BC">
              <w:rPr>
                <w:rFonts w:ascii="Times New Roman" w:eastAsia="Times New Roman" w:hAnsi="Times New Roman" w:cs="Times New Roman"/>
                <w:lang w:eastAsia="ru-RU"/>
              </w:rPr>
              <w:t>̆.</w:t>
            </w:r>
          </w:p>
        </w:tc>
        <w:tc>
          <w:tcPr>
            <w:tcW w:w="1984" w:type="dxa"/>
            <w:shd w:val="clear" w:color="auto" w:fill="auto"/>
            <w:vAlign w:val="center"/>
            <w:hideMark/>
          </w:tcPr>
          <w:p w14:paraId="08B9006C"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Масса, кг</w:t>
            </w:r>
          </w:p>
        </w:tc>
        <w:tc>
          <w:tcPr>
            <w:tcW w:w="2127" w:type="dxa"/>
            <w:shd w:val="clear" w:color="auto" w:fill="auto"/>
            <w:noWrap/>
            <w:vAlign w:val="center"/>
            <w:hideMark/>
          </w:tcPr>
          <w:p w14:paraId="3C51EA81"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12</w:t>
            </w:r>
          </w:p>
        </w:tc>
        <w:tc>
          <w:tcPr>
            <w:tcW w:w="2000" w:type="dxa"/>
            <w:shd w:val="clear" w:color="auto" w:fill="auto"/>
            <w:vAlign w:val="center"/>
            <w:hideMark/>
          </w:tcPr>
          <w:p w14:paraId="2D9E2457"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val="restart"/>
          </w:tcPr>
          <w:p w14:paraId="26E4F067"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97" w:type="dxa"/>
            <w:vMerge w:val="restart"/>
          </w:tcPr>
          <w:p w14:paraId="37E76E3E"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554" w:type="dxa"/>
            <w:vMerge w:val="restart"/>
          </w:tcPr>
          <w:p w14:paraId="75110C10" w14:textId="77777777" w:rsidR="0025411B" w:rsidRPr="00A770BC" w:rsidRDefault="0025411B" w:rsidP="00F509E5">
            <w:pPr>
              <w:spacing w:after="0" w:line="240" w:lineRule="auto"/>
              <w:rPr>
                <w:rFonts w:ascii="Times New Roman" w:eastAsia="Times New Roman" w:hAnsi="Times New Roman" w:cs="Times New Roman"/>
                <w:lang w:eastAsia="ru-RU"/>
              </w:rPr>
            </w:pPr>
          </w:p>
        </w:tc>
      </w:tr>
      <w:tr w:rsidR="0025411B" w:rsidRPr="00A770BC" w14:paraId="2C435005" w14:textId="2A08C4B7" w:rsidTr="00A770BC">
        <w:tc>
          <w:tcPr>
            <w:tcW w:w="513" w:type="dxa"/>
            <w:vMerge/>
            <w:vAlign w:val="center"/>
            <w:hideMark/>
          </w:tcPr>
          <w:p w14:paraId="0EE7ADC5"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2890" w:type="dxa"/>
            <w:vMerge/>
            <w:vAlign w:val="center"/>
            <w:hideMark/>
          </w:tcPr>
          <w:p w14:paraId="69021C15"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10FC3057"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noWrap/>
            <w:vAlign w:val="center"/>
            <w:hideMark/>
          </w:tcPr>
          <w:p w14:paraId="35D743DC"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Белый</w:t>
            </w:r>
          </w:p>
        </w:tc>
        <w:tc>
          <w:tcPr>
            <w:tcW w:w="2000" w:type="dxa"/>
            <w:shd w:val="clear" w:color="auto" w:fill="auto"/>
            <w:vAlign w:val="center"/>
            <w:hideMark/>
          </w:tcPr>
          <w:p w14:paraId="1E5328FD"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48" w:type="dxa"/>
            <w:vMerge/>
          </w:tcPr>
          <w:p w14:paraId="7758321F"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97" w:type="dxa"/>
            <w:vMerge/>
          </w:tcPr>
          <w:p w14:paraId="0D87C2A8"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554" w:type="dxa"/>
            <w:vMerge/>
          </w:tcPr>
          <w:p w14:paraId="2D6F608C" w14:textId="77777777" w:rsidR="0025411B" w:rsidRPr="00A770BC" w:rsidRDefault="0025411B" w:rsidP="00F509E5">
            <w:pPr>
              <w:spacing w:after="0" w:line="240" w:lineRule="auto"/>
              <w:rPr>
                <w:rFonts w:ascii="Times New Roman" w:eastAsia="Times New Roman" w:hAnsi="Times New Roman" w:cs="Times New Roman"/>
                <w:lang w:eastAsia="ru-RU"/>
              </w:rPr>
            </w:pPr>
          </w:p>
        </w:tc>
      </w:tr>
      <w:tr w:rsidR="0025411B" w:rsidRPr="00A770BC" w14:paraId="57B58844" w14:textId="24D799F3" w:rsidTr="00A770BC">
        <w:tc>
          <w:tcPr>
            <w:tcW w:w="513" w:type="dxa"/>
            <w:vMerge/>
            <w:vAlign w:val="center"/>
            <w:hideMark/>
          </w:tcPr>
          <w:p w14:paraId="2D619101"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2890" w:type="dxa"/>
            <w:vMerge/>
            <w:vAlign w:val="center"/>
            <w:hideMark/>
          </w:tcPr>
          <w:p w14:paraId="1304AE41"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59DB3C1"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Время высыхания, ч</w:t>
            </w:r>
          </w:p>
        </w:tc>
        <w:tc>
          <w:tcPr>
            <w:tcW w:w="2127" w:type="dxa"/>
            <w:shd w:val="clear" w:color="auto" w:fill="auto"/>
            <w:noWrap/>
            <w:vAlign w:val="center"/>
            <w:hideMark/>
          </w:tcPr>
          <w:p w14:paraId="7E05B92B"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3</w:t>
            </w:r>
          </w:p>
        </w:tc>
        <w:tc>
          <w:tcPr>
            <w:tcW w:w="2000" w:type="dxa"/>
            <w:shd w:val="clear" w:color="auto" w:fill="auto"/>
            <w:vAlign w:val="center"/>
            <w:hideMark/>
          </w:tcPr>
          <w:p w14:paraId="3C9DA074"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06216978"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97" w:type="dxa"/>
            <w:vMerge/>
          </w:tcPr>
          <w:p w14:paraId="4AD7E694"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554" w:type="dxa"/>
            <w:vMerge/>
          </w:tcPr>
          <w:p w14:paraId="7E39D6DD" w14:textId="77777777" w:rsidR="0025411B" w:rsidRPr="00A770BC" w:rsidRDefault="0025411B" w:rsidP="00F509E5">
            <w:pPr>
              <w:spacing w:after="0" w:line="240" w:lineRule="auto"/>
              <w:rPr>
                <w:rFonts w:ascii="Times New Roman" w:eastAsia="Times New Roman" w:hAnsi="Times New Roman" w:cs="Times New Roman"/>
                <w:lang w:eastAsia="ru-RU"/>
              </w:rPr>
            </w:pPr>
          </w:p>
        </w:tc>
      </w:tr>
      <w:tr w:rsidR="0025411B" w:rsidRPr="00A770BC" w14:paraId="24C3DB0B" w14:textId="0BF4E974" w:rsidTr="00A770BC">
        <w:tc>
          <w:tcPr>
            <w:tcW w:w="513" w:type="dxa"/>
            <w:vMerge w:val="restart"/>
            <w:shd w:val="clear" w:color="auto" w:fill="auto"/>
            <w:vAlign w:val="center"/>
            <w:hideMark/>
          </w:tcPr>
          <w:p w14:paraId="6A398400" w14:textId="77777777" w:rsidR="0025411B" w:rsidRPr="00A770BC" w:rsidRDefault="0025411B" w:rsidP="00F509E5">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5</w:t>
            </w:r>
          </w:p>
        </w:tc>
        <w:tc>
          <w:tcPr>
            <w:tcW w:w="2890" w:type="dxa"/>
            <w:vMerge w:val="restart"/>
            <w:shd w:val="clear" w:color="auto" w:fill="auto"/>
            <w:vAlign w:val="center"/>
            <w:hideMark/>
          </w:tcPr>
          <w:p w14:paraId="3B89D209"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Грунтовка акриловая глубокого  проникновения</w:t>
            </w:r>
            <w:r w:rsidRPr="00A770BC">
              <w:rPr>
                <w:rFonts w:ascii="Times New Roman" w:eastAsia="Times New Roman" w:hAnsi="Times New Roman" w:cs="Times New Roman"/>
                <w:lang w:eastAsia="ru-RU"/>
              </w:rPr>
              <w:br/>
              <w:t>Грунтовка акриловая универсальная глубокого проникновения. Предназначена для придания поверхности ровность, гладкость и лучшую адгезию между грунтовкой и отделочными материалами. Применяется при строительно-отделочных работах на любых поверхностях. Для внутренних и наружных работ.</w:t>
            </w:r>
          </w:p>
        </w:tc>
        <w:tc>
          <w:tcPr>
            <w:tcW w:w="1984" w:type="dxa"/>
            <w:shd w:val="clear" w:color="auto" w:fill="auto"/>
            <w:vAlign w:val="center"/>
            <w:hideMark/>
          </w:tcPr>
          <w:p w14:paraId="314B7B89"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noWrap/>
            <w:vAlign w:val="center"/>
            <w:hideMark/>
          </w:tcPr>
          <w:p w14:paraId="37CF0F8F"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Бесцветный</w:t>
            </w:r>
          </w:p>
        </w:tc>
        <w:tc>
          <w:tcPr>
            <w:tcW w:w="2000" w:type="dxa"/>
            <w:shd w:val="clear" w:color="auto" w:fill="auto"/>
            <w:noWrap/>
            <w:vAlign w:val="center"/>
            <w:hideMark/>
          </w:tcPr>
          <w:p w14:paraId="1D94C428"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48" w:type="dxa"/>
            <w:vMerge w:val="restart"/>
          </w:tcPr>
          <w:p w14:paraId="6F35F8E3"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97" w:type="dxa"/>
            <w:vMerge w:val="restart"/>
          </w:tcPr>
          <w:p w14:paraId="049A0BD0"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554" w:type="dxa"/>
            <w:vMerge w:val="restart"/>
          </w:tcPr>
          <w:p w14:paraId="4DACC2B5" w14:textId="77777777" w:rsidR="0025411B" w:rsidRPr="00A770BC" w:rsidRDefault="0025411B" w:rsidP="00F509E5">
            <w:pPr>
              <w:spacing w:after="0" w:line="240" w:lineRule="auto"/>
              <w:rPr>
                <w:rFonts w:ascii="Times New Roman" w:eastAsia="Times New Roman" w:hAnsi="Times New Roman" w:cs="Times New Roman"/>
                <w:lang w:eastAsia="ru-RU"/>
              </w:rPr>
            </w:pPr>
          </w:p>
        </w:tc>
      </w:tr>
      <w:tr w:rsidR="0025411B" w:rsidRPr="00A770BC" w14:paraId="6987F0CC" w14:textId="77B6831A" w:rsidTr="00A770BC">
        <w:tc>
          <w:tcPr>
            <w:tcW w:w="513" w:type="dxa"/>
            <w:vMerge/>
            <w:vAlign w:val="center"/>
            <w:hideMark/>
          </w:tcPr>
          <w:p w14:paraId="08B6FC7B"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2890" w:type="dxa"/>
            <w:vMerge/>
            <w:vAlign w:val="center"/>
            <w:hideMark/>
          </w:tcPr>
          <w:p w14:paraId="6F00B919"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9C9D9B0"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Время высыхания, ч</w:t>
            </w:r>
          </w:p>
        </w:tc>
        <w:tc>
          <w:tcPr>
            <w:tcW w:w="2127" w:type="dxa"/>
            <w:shd w:val="clear" w:color="auto" w:fill="auto"/>
            <w:noWrap/>
            <w:vAlign w:val="center"/>
            <w:hideMark/>
          </w:tcPr>
          <w:p w14:paraId="1FB0F41B"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24</w:t>
            </w:r>
          </w:p>
        </w:tc>
        <w:tc>
          <w:tcPr>
            <w:tcW w:w="2000" w:type="dxa"/>
            <w:shd w:val="clear" w:color="auto" w:fill="auto"/>
            <w:noWrap/>
            <w:vAlign w:val="center"/>
            <w:hideMark/>
          </w:tcPr>
          <w:p w14:paraId="62916801" w14:textId="77777777" w:rsidR="0025411B" w:rsidRPr="00A770BC" w:rsidRDefault="0025411B" w:rsidP="00F509E5">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7F4FD10A"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697" w:type="dxa"/>
            <w:vMerge/>
          </w:tcPr>
          <w:p w14:paraId="3413754E" w14:textId="77777777" w:rsidR="0025411B" w:rsidRPr="00A770BC" w:rsidRDefault="0025411B" w:rsidP="00F509E5">
            <w:pPr>
              <w:spacing w:after="0" w:line="240" w:lineRule="auto"/>
              <w:rPr>
                <w:rFonts w:ascii="Times New Roman" w:eastAsia="Times New Roman" w:hAnsi="Times New Roman" w:cs="Times New Roman"/>
                <w:lang w:eastAsia="ru-RU"/>
              </w:rPr>
            </w:pPr>
          </w:p>
        </w:tc>
        <w:tc>
          <w:tcPr>
            <w:tcW w:w="1554" w:type="dxa"/>
            <w:vMerge/>
          </w:tcPr>
          <w:p w14:paraId="2FD0651F" w14:textId="77777777" w:rsidR="0025411B" w:rsidRPr="00A770BC" w:rsidRDefault="0025411B" w:rsidP="00F509E5">
            <w:pPr>
              <w:spacing w:after="0" w:line="240" w:lineRule="auto"/>
              <w:rPr>
                <w:rFonts w:ascii="Times New Roman" w:eastAsia="Times New Roman" w:hAnsi="Times New Roman" w:cs="Times New Roman"/>
                <w:lang w:eastAsia="ru-RU"/>
              </w:rPr>
            </w:pPr>
          </w:p>
        </w:tc>
      </w:tr>
      <w:tr w:rsidR="0025411B" w:rsidRPr="00A770BC" w14:paraId="6F42DAE8" w14:textId="68C426A8" w:rsidTr="00A770BC">
        <w:tc>
          <w:tcPr>
            <w:tcW w:w="513" w:type="dxa"/>
            <w:vMerge/>
            <w:vAlign w:val="center"/>
            <w:hideMark/>
          </w:tcPr>
          <w:p w14:paraId="1F2DBC8B"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2890" w:type="dxa"/>
            <w:vMerge/>
            <w:vAlign w:val="center"/>
            <w:hideMark/>
          </w:tcPr>
          <w:p w14:paraId="38A6F2B1"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77B9541A"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Влагостойкость</w:t>
            </w:r>
          </w:p>
        </w:tc>
        <w:tc>
          <w:tcPr>
            <w:tcW w:w="2127" w:type="dxa"/>
            <w:shd w:val="clear" w:color="auto" w:fill="auto"/>
            <w:noWrap/>
            <w:vAlign w:val="center"/>
            <w:hideMark/>
          </w:tcPr>
          <w:p w14:paraId="1BDC678D"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Да</w:t>
            </w:r>
          </w:p>
        </w:tc>
        <w:tc>
          <w:tcPr>
            <w:tcW w:w="2000" w:type="dxa"/>
            <w:shd w:val="clear" w:color="auto" w:fill="auto"/>
            <w:noWrap/>
            <w:vAlign w:val="center"/>
          </w:tcPr>
          <w:p w14:paraId="717D5AAB"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tcPr>
          <w:p w14:paraId="710C5924"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tcPr>
          <w:p w14:paraId="01C4A036"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tcPr>
          <w:p w14:paraId="480BF769"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56714409" w14:textId="0E1F6511" w:rsidTr="00A770BC">
        <w:tc>
          <w:tcPr>
            <w:tcW w:w="513" w:type="dxa"/>
            <w:vMerge/>
            <w:vAlign w:val="center"/>
            <w:hideMark/>
          </w:tcPr>
          <w:p w14:paraId="72D4E553"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2890" w:type="dxa"/>
            <w:vMerge/>
            <w:vAlign w:val="center"/>
            <w:hideMark/>
          </w:tcPr>
          <w:p w14:paraId="6C6E9969"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6A003F83"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Тара</w:t>
            </w:r>
          </w:p>
        </w:tc>
        <w:tc>
          <w:tcPr>
            <w:tcW w:w="2127" w:type="dxa"/>
            <w:shd w:val="clear" w:color="auto" w:fill="auto"/>
            <w:noWrap/>
            <w:vAlign w:val="center"/>
            <w:hideMark/>
          </w:tcPr>
          <w:p w14:paraId="269173DC" w14:textId="77777777" w:rsidR="0025411B" w:rsidRPr="00A770BC" w:rsidRDefault="0025411B" w:rsidP="00476E21">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Канистра</w:t>
            </w:r>
          </w:p>
        </w:tc>
        <w:tc>
          <w:tcPr>
            <w:tcW w:w="2000" w:type="dxa"/>
            <w:shd w:val="clear" w:color="auto" w:fill="auto"/>
            <w:noWrap/>
            <w:vAlign w:val="center"/>
          </w:tcPr>
          <w:p w14:paraId="35168EA6"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48" w:type="dxa"/>
            <w:vMerge/>
          </w:tcPr>
          <w:p w14:paraId="3D6B33F9"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697" w:type="dxa"/>
            <w:vMerge/>
          </w:tcPr>
          <w:p w14:paraId="54B59DBD" w14:textId="77777777" w:rsidR="0025411B" w:rsidRPr="00A770BC" w:rsidRDefault="0025411B" w:rsidP="00476E21">
            <w:pPr>
              <w:spacing w:after="0" w:line="240" w:lineRule="auto"/>
              <w:rPr>
                <w:rFonts w:ascii="Times New Roman" w:eastAsia="Times New Roman" w:hAnsi="Times New Roman" w:cs="Times New Roman"/>
                <w:lang w:eastAsia="ru-RU"/>
              </w:rPr>
            </w:pPr>
          </w:p>
        </w:tc>
        <w:tc>
          <w:tcPr>
            <w:tcW w:w="1554" w:type="dxa"/>
            <w:vMerge/>
          </w:tcPr>
          <w:p w14:paraId="6575028F" w14:textId="77777777" w:rsidR="0025411B" w:rsidRPr="00A770BC" w:rsidRDefault="0025411B" w:rsidP="00476E21">
            <w:pPr>
              <w:spacing w:after="0" w:line="240" w:lineRule="auto"/>
              <w:rPr>
                <w:rFonts w:ascii="Times New Roman" w:eastAsia="Times New Roman" w:hAnsi="Times New Roman" w:cs="Times New Roman"/>
                <w:lang w:eastAsia="ru-RU"/>
              </w:rPr>
            </w:pPr>
          </w:p>
        </w:tc>
      </w:tr>
      <w:tr w:rsidR="0025411B" w:rsidRPr="00A770BC" w14:paraId="60478EB4" w14:textId="54F0096E" w:rsidTr="00A770BC">
        <w:tc>
          <w:tcPr>
            <w:tcW w:w="513" w:type="dxa"/>
            <w:vMerge/>
            <w:vAlign w:val="center"/>
            <w:hideMark/>
          </w:tcPr>
          <w:p w14:paraId="524BE81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5134D2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10840E7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Масса, кг</w:t>
            </w:r>
          </w:p>
        </w:tc>
        <w:tc>
          <w:tcPr>
            <w:tcW w:w="2127" w:type="dxa"/>
            <w:shd w:val="clear" w:color="auto" w:fill="auto"/>
            <w:noWrap/>
            <w:vAlign w:val="center"/>
            <w:hideMark/>
          </w:tcPr>
          <w:p w14:paraId="352AB1C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10</w:t>
            </w:r>
          </w:p>
        </w:tc>
        <w:tc>
          <w:tcPr>
            <w:tcW w:w="2000" w:type="dxa"/>
            <w:shd w:val="clear" w:color="auto" w:fill="auto"/>
            <w:noWrap/>
            <w:vAlign w:val="center"/>
            <w:hideMark/>
          </w:tcPr>
          <w:p w14:paraId="41F3305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2992DFB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29D1BF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7A6A6DE"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9EA0596" w14:textId="6F5C4752" w:rsidTr="00A770BC">
        <w:tc>
          <w:tcPr>
            <w:tcW w:w="513" w:type="dxa"/>
            <w:vMerge w:val="restart"/>
            <w:shd w:val="clear" w:color="auto" w:fill="auto"/>
            <w:vAlign w:val="center"/>
            <w:hideMark/>
          </w:tcPr>
          <w:p w14:paraId="343A6869"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6</w:t>
            </w:r>
          </w:p>
        </w:tc>
        <w:tc>
          <w:tcPr>
            <w:tcW w:w="2890" w:type="dxa"/>
            <w:vMerge w:val="restart"/>
            <w:shd w:val="clear" w:color="auto" w:fill="auto"/>
            <w:vAlign w:val="center"/>
            <w:hideMark/>
          </w:tcPr>
          <w:p w14:paraId="3FC4468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Грунтовка ГФ-021 серый</w:t>
            </w:r>
            <w:r w:rsidRPr="00A770BC">
              <w:rPr>
                <w:rFonts w:ascii="Times New Roman" w:eastAsia="Times New Roman" w:hAnsi="Times New Roman" w:cs="Times New Roman"/>
                <w:lang w:eastAsia="ru-RU"/>
              </w:rPr>
              <w:br/>
              <w:t>Применяется при строительстве и ремонте для грунтования металлических и деревянных поверхностей перед покрытием красками и эмалями. Для работ снаружи и внутри помещения. Обеспечивает прочное соединение с поверхностью, уменьшает расход финишного слоя. Создает дополнительную защиту от коррозии.</w:t>
            </w:r>
          </w:p>
        </w:tc>
        <w:tc>
          <w:tcPr>
            <w:tcW w:w="1984" w:type="dxa"/>
            <w:shd w:val="clear" w:color="auto" w:fill="auto"/>
            <w:vAlign w:val="center"/>
            <w:hideMark/>
          </w:tcPr>
          <w:p w14:paraId="67D2A6B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Время высыхания, ч</w:t>
            </w:r>
          </w:p>
        </w:tc>
        <w:tc>
          <w:tcPr>
            <w:tcW w:w="2127" w:type="dxa"/>
            <w:shd w:val="clear" w:color="auto" w:fill="auto"/>
            <w:noWrap/>
            <w:vAlign w:val="center"/>
            <w:hideMark/>
          </w:tcPr>
          <w:p w14:paraId="1751EBF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24</w:t>
            </w:r>
          </w:p>
        </w:tc>
        <w:tc>
          <w:tcPr>
            <w:tcW w:w="2000" w:type="dxa"/>
            <w:shd w:val="clear" w:color="auto" w:fill="auto"/>
            <w:noWrap/>
            <w:vAlign w:val="center"/>
            <w:hideMark/>
          </w:tcPr>
          <w:p w14:paraId="3CD5E20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val="restart"/>
          </w:tcPr>
          <w:p w14:paraId="744E1AE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736C399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4229093A"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2D88FCE" w14:textId="3B53DA66" w:rsidTr="00A770BC">
        <w:tc>
          <w:tcPr>
            <w:tcW w:w="513" w:type="dxa"/>
            <w:vMerge/>
            <w:vAlign w:val="center"/>
            <w:hideMark/>
          </w:tcPr>
          <w:p w14:paraId="41E51A1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D26D2F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2577920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vAlign w:val="center"/>
            <w:hideMark/>
          </w:tcPr>
          <w:p w14:paraId="77295FD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Серый</w:t>
            </w:r>
          </w:p>
        </w:tc>
        <w:tc>
          <w:tcPr>
            <w:tcW w:w="2000" w:type="dxa"/>
            <w:shd w:val="clear" w:color="auto" w:fill="auto"/>
            <w:vAlign w:val="center"/>
          </w:tcPr>
          <w:p w14:paraId="094ECAB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2EC4BCC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C8C063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AEE5D37"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C7A1B21" w14:textId="457AB882" w:rsidTr="00A770BC">
        <w:tc>
          <w:tcPr>
            <w:tcW w:w="513" w:type="dxa"/>
            <w:vMerge/>
            <w:vAlign w:val="center"/>
            <w:hideMark/>
          </w:tcPr>
          <w:p w14:paraId="3911A16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746A0F3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23D765B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Масса, кг</w:t>
            </w:r>
          </w:p>
        </w:tc>
        <w:tc>
          <w:tcPr>
            <w:tcW w:w="2127" w:type="dxa"/>
            <w:shd w:val="clear" w:color="auto" w:fill="auto"/>
            <w:vAlign w:val="center"/>
            <w:hideMark/>
          </w:tcPr>
          <w:p w14:paraId="1964D23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2,7</w:t>
            </w:r>
          </w:p>
        </w:tc>
        <w:tc>
          <w:tcPr>
            <w:tcW w:w="2000" w:type="dxa"/>
            <w:shd w:val="clear" w:color="auto" w:fill="auto"/>
            <w:vAlign w:val="center"/>
            <w:hideMark/>
          </w:tcPr>
          <w:p w14:paraId="4BE0D06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0AA721F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8CF86F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0052F8B"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2884C6D2" w14:textId="31FD9295" w:rsidTr="00A770BC">
        <w:tc>
          <w:tcPr>
            <w:tcW w:w="513" w:type="dxa"/>
            <w:vMerge/>
            <w:vAlign w:val="center"/>
            <w:hideMark/>
          </w:tcPr>
          <w:p w14:paraId="536FB9E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03C730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2A1549F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Упаковка</w:t>
            </w:r>
          </w:p>
        </w:tc>
        <w:tc>
          <w:tcPr>
            <w:tcW w:w="2127" w:type="dxa"/>
            <w:shd w:val="clear" w:color="auto" w:fill="auto"/>
            <w:vAlign w:val="center"/>
            <w:hideMark/>
          </w:tcPr>
          <w:p w14:paraId="0DC2E5E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Жестяная банка</w:t>
            </w:r>
          </w:p>
        </w:tc>
        <w:tc>
          <w:tcPr>
            <w:tcW w:w="2000" w:type="dxa"/>
            <w:shd w:val="clear" w:color="auto" w:fill="auto"/>
            <w:vAlign w:val="center"/>
            <w:hideMark/>
          </w:tcPr>
          <w:p w14:paraId="08FA324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0168589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1B1C520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7ED229C"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111B2CA" w14:textId="0F55BBA0" w:rsidTr="00A770BC">
        <w:tc>
          <w:tcPr>
            <w:tcW w:w="513" w:type="dxa"/>
            <w:vMerge/>
            <w:vAlign w:val="center"/>
            <w:hideMark/>
          </w:tcPr>
          <w:p w14:paraId="08CC1C3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962B1A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7A46ED3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 Расход, г/м2</w:t>
            </w:r>
          </w:p>
        </w:tc>
        <w:tc>
          <w:tcPr>
            <w:tcW w:w="2127" w:type="dxa"/>
            <w:shd w:val="clear" w:color="auto" w:fill="auto"/>
            <w:vAlign w:val="center"/>
            <w:hideMark/>
          </w:tcPr>
          <w:p w14:paraId="0E070B0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[от 60 до 100]</w:t>
            </w:r>
          </w:p>
        </w:tc>
        <w:tc>
          <w:tcPr>
            <w:tcW w:w="2000" w:type="dxa"/>
            <w:shd w:val="clear" w:color="auto" w:fill="auto"/>
            <w:vAlign w:val="center"/>
            <w:hideMark/>
          </w:tcPr>
          <w:p w14:paraId="3F3E8B5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5D738DB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510D03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70BB3C0"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8B58865" w14:textId="46FBC9A8" w:rsidTr="00A770BC">
        <w:tc>
          <w:tcPr>
            <w:tcW w:w="513" w:type="dxa"/>
            <w:vMerge w:val="restart"/>
            <w:shd w:val="clear" w:color="auto" w:fill="auto"/>
            <w:vAlign w:val="center"/>
            <w:hideMark/>
          </w:tcPr>
          <w:p w14:paraId="7F04C82B"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7</w:t>
            </w:r>
          </w:p>
        </w:tc>
        <w:tc>
          <w:tcPr>
            <w:tcW w:w="2890" w:type="dxa"/>
            <w:vMerge w:val="restart"/>
            <w:shd w:val="clear" w:color="auto" w:fill="auto"/>
            <w:vAlign w:val="center"/>
            <w:hideMark/>
          </w:tcPr>
          <w:p w14:paraId="7580233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Клей акриловый для ПВХ и LVT плитки</w:t>
            </w:r>
            <w:r w:rsidRPr="00A770BC">
              <w:rPr>
                <w:rFonts w:ascii="Times New Roman" w:eastAsia="Times New Roman" w:hAnsi="Times New Roman" w:cs="Times New Roman"/>
                <w:lang w:eastAsia="ru-RU"/>
              </w:rPr>
              <w:br/>
              <w:t>Предназначен для укладки плитки ПВХ, керамической, стеклянной плитки и других отделочных или облицовочных материалов на твердые, впитывающие и невпитывающие влагу поверхности. А также для склеивания изделий из пористых материалов в различном их сочетании (дерево/ бетон, пенопласт/ кирпич, картон/дерево и т.п.). Имеет время коррекции с хорошим первоначальным схватыванием. Влагостойкий.</w:t>
            </w:r>
          </w:p>
        </w:tc>
        <w:tc>
          <w:tcPr>
            <w:tcW w:w="1984" w:type="dxa"/>
            <w:shd w:val="clear" w:color="auto" w:fill="auto"/>
            <w:vAlign w:val="center"/>
            <w:hideMark/>
          </w:tcPr>
          <w:p w14:paraId="4FD2D52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Основа клея</w:t>
            </w:r>
          </w:p>
        </w:tc>
        <w:tc>
          <w:tcPr>
            <w:tcW w:w="2127" w:type="dxa"/>
            <w:shd w:val="clear" w:color="auto" w:fill="auto"/>
            <w:noWrap/>
            <w:vAlign w:val="center"/>
            <w:hideMark/>
          </w:tcPr>
          <w:p w14:paraId="66484EF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Акрил</w:t>
            </w:r>
          </w:p>
        </w:tc>
        <w:tc>
          <w:tcPr>
            <w:tcW w:w="2000" w:type="dxa"/>
            <w:shd w:val="clear" w:color="auto" w:fill="auto"/>
            <w:noWrap/>
            <w:vAlign w:val="center"/>
            <w:hideMark/>
          </w:tcPr>
          <w:p w14:paraId="7F099DE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2EFCDBF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358FCCE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4474040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98DF316" w14:textId="31CA6944" w:rsidTr="00A770BC">
        <w:tc>
          <w:tcPr>
            <w:tcW w:w="513" w:type="dxa"/>
            <w:vMerge/>
            <w:vAlign w:val="center"/>
            <w:hideMark/>
          </w:tcPr>
          <w:p w14:paraId="173E84E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547D4F3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6654946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Масса, кг</w:t>
            </w:r>
          </w:p>
        </w:tc>
        <w:tc>
          <w:tcPr>
            <w:tcW w:w="2127" w:type="dxa"/>
            <w:shd w:val="clear" w:color="auto" w:fill="auto"/>
            <w:noWrap/>
            <w:vAlign w:val="center"/>
            <w:hideMark/>
          </w:tcPr>
          <w:p w14:paraId="55CEC9D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14</w:t>
            </w:r>
          </w:p>
        </w:tc>
        <w:tc>
          <w:tcPr>
            <w:tcW w:w="2000" w:type="dxa"/>
            <w:shd w:val="clear" w:color="auto" w:fill="auto"/>
            <w:noWrap/>
            <w:vAlign w:val="center"/>
            <w:hideMark/>
          </w:tcPr>
          <w:p w14:paraId="7922892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3CF3CE7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0459C6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D351372"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B136E88" w14:textId="3837C9AA" w:rsidTr="00A770BC">
        <w:tc>
          <w:tcPr>
            <w:tcW w:w="513" w:type="dxa"/>
            <w:vMerge/>
            <w:vAlign w:val="center"/>
            <w:hideMark/>
          </w:tcPr>
          <w:p w14:paraId="15B35A8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CA5989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17DC53C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Упаковка</w:t>
            </w:r>
          </w:p>
        </w:tc>
        <w:tc>
          <w:tcPr>
            <w:tcW w:w="2127" w:type="dxa"/>
            <w:shd w:val="clear" w:color="auto" w:fill="auto"/>
            <w:noWrap/>
            <w:vAlign w:val="center"/>
            <w:hideMark/>
          </w:tcPr>
          <w:p w14:paraId="7A87524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Ведро пластиковое</w:t>
            </w:r>
          </w:p>
        </w:tc>
        <w:tc>
          <w:tcPr>
            <w:tcW w:w="2000" w:type="dxa"/>
            <w:shd w:val="clear" w:color="auto" w:fill="auto"/>
            <w:noWrap/>
            <w:vAlign w:val="center"/>
            <w:hideMark/>
          </w:tcPr>
          <w:p w14:paraId="346C958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44B25D1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9AA733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4F406303"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DEDC6BB" w14:textId="74234546" w:rsidTr="00A770BC">
        <w:tc>
          <w:tcPr>
            <w:tcW w:w="513" w:type="dxa"/>
            <w:vMerge w:val="restart"/>
            <w:shd w:val="clear" w:color="auto" w:fill="auto"/>
            <w:vAlign w:val="center"/>
            <w:hideMark/>
          </w:tcPr>
          <w:p w14:paraId="638437E9"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8</w:t>
            </w:r>
          </w:p>
        </w:tc>
        <w:tc>
          <w:tcPr>
            <w:tcW w:w="2890" w:type="dxa"/>
            <w:vMerge w:val="restart"/>
            <w:shd w:val="clear" w:color="auto" w:fill="auto"/>
            <w:vAlign w:val="center"/>
            <w:hideMark/>
          </w:tcPr>
          <w:p w14:paraId="6261E40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Клей для стеклообоев </w:t>
            </w:r>
            <w:r w:rsidRPr="00A770BC">
              <w:rPr>
                <w:rFonts w:ascii="Times New Roman" w:eastAsia="Times New Roman" w:hAnsi="Times New Roman" w:cs="Times New Roman"/>
                <w:lang w:eastAsia="ru-RU"/>
              </w:rPr>
              <w:br/>
              <w:t xml:space="preserve">Клей готовый к применению, дисперсионный, используется для закрепления на стенах текстильных и стекловолоконных покрытий, наклеивания виниловых, тяжелых, фото- и стеклообоев, а так же металлических, виниловых и ПВХ-пленок на тканевой основе. Усиленная клеевая способность. Не содержит пластификаторов, не размягчает обои. Разбавляется водой. Экологичный продукт без запаха.  </w:t>
            </w:r>
          </w:p>
        </w:tc>
        <w:tc>
          <w:tcPr>
            <w:tcW w:w="1984" w:type="dxa"/>
            <w:shd w:val="clear" w:color="auto" w:fill="auto"/>
            <w:vAlign w:val="center"/>
            <w:hideMark/>
          </w:tcPr>
          <w:p w14:paraId="60768A9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Время высыхания, ч</w:t>
            </w:r>
          </w:p>
        </w:tc>
        <w:tc>
          <w:tcPr>
            <w:tcW w:w="2127" w:type="dxa"/>
            <w:shd w:val="clear" w:color="auto" w:fill="auto"/>
            <w:noWrap/>
            <w:vAlign w:val="center"/>
            <w:hideMark/>
          </w:tcPr>
          <w:p w14:paraId="3EB04BE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30</w:t>
            </w:r>
          </w:p>
        </w:tc>
        <w:tc>
          <w:tcPr>
            <w:tcW w:w="2000" w:type="dxa"/>
            <w:shd w:val="clear" w:color="auto" w:fill="auto"/>
            <w:noWrap/>
            <w:vAlign w:val="center"/>
            <w:hideMark/>
          </w:tcPr>
          <w:p w14:paraId="0C5BBBF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val="restart"/>
          </w:tcPr>
          <w:p w14:paraId="3647130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5FB0D52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082590CF"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9197A5E" w14:textId="24310AC6" w:rsidTr="00A770BC">
        <w:tc>
          <w:tcPr>
            <w:tcW w:w="513" w:type="dxa"/>
            <w:vMerge/>
            <w:vAlign w:val="center"/>
            <w:hideMark/>
          </w:tcPr>
          <w:p w14:paraId="45EDC90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E46DEC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FDC3C3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noWrap/>
            <w:vAlign w:val="center"/>
            <w:hideMark/>
          </w:tcPr>
          <w:p w14:paraId="0EFF33B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Белый</w:t>
            </w:r>
          </w:p>
        </w:tc>
        <w:tc>
          <w:tcPr>
            <w:tcW w:w="2000" w:type="dxa"/>
            <w:shd w:val="clear" w:color="auto" w:fill="auto"/>
            <w:noWrap/>
            <w:vAlign w:val="center"/>
          </w:tcPr>
          <w:p w14:paraId="6F6EF71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0F0A663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1CFFB6E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087722E7"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1D7C2CD" w14:textId="5D82AAA5" w:rsidTr="00A770BC">
        <w:tc>
          <w:tcPr>
            <w:tcW w:w="513" w:type="dxa"/>
            <w:vMerge/>
            <w:vAlign w:val="center"/>
            <w:hideMark/>
          </w:tcPr>
          <w:p w14:paraId="01781A9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77A05C9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5E0D930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Вес нетто, кг</w:t>
            </w:r>
          </w:p>
        </w:tc>
        <w:tc>
          <w:tcPr>
            <w:tcW w:w="2127" w:type="dxa"/>
            <w:shd w:val="clear" w:color="auto" w:fill="auto"/>
            <w:noWrap/>
            <w:vAlign w:val="center"/>
            <w:hideMark/>
          </w:tcPr>
          <w:p w14:paraId="49CE6E8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5</w:t>
            </w:r>
          </w:p>
        </w:tc>
        <w:tc>
          <w:tcPr>
            <w:tcW w:w="2000" w:type="dxa"/>
            <w:shd w:val="clear" w:color="auto" w:fill="auto"/>
            <w:noWrap/>
            <w:vAlign w:val="center"/>
          </w:tcPr>
          <w:p w14:paraId="0F72011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23A17C7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531C82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78D954A7"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F739BA9" w14:textId="44918D45" w:rsidTr="00A770BC">
        <w:tc>
          <w:tcPr>
            <w:tcW w:w="513" w:type="dxa"/>
            <w:vMerge/>
            <w:vAlign w:val="center"/>
            <w:hideMark/>
          </w:tcPr>
          <w:p w14:paraId="2D59156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D95FB1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DCE547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Упаковка</w:t>
            </w:r>
          </w:p>
        </w:tc>
        <w:tc>
          <w:tcPr>
            <w:tcW w:w="2127" w:type="dxa"/>
            <w:shd w:val="clear" w:color="auto" w:fill="auto"/>
            <w:noWrap/>
            <w:vAlign w:val="center"/>
            <w:hideMark/>
          </w:tcPr>
          <w:p w14:paraId="3F8AE1B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Ведро пластиковое </w:t>
            </w:r>
          </w:p>
        </w:tc>
        <w:tc>
          <w:tcPr>
            <w:tcW w:w="2000" w:type="dxa"/>
            <w:shd w:val="clear" w:color="auto" w:fill="auto"/>
            <w:noWrap/>
            <w:vAlign w:val="center"/>
          </w:tcPr>
          <w:p w14:paraId="4E0157A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248CBAC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5E50EB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EE55A9F"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3F7CA7E" w14:textId="5FD25555" w:rsidTr="00A770BC">
        <w:tc>
          <w:tcPr>
            <w:tcW w:w="513" w:type="dxa"/>
            <w:vMerge/>
            <w:vAlign w:val="center"/>
            <w:hideMark/>
          </w:tcPr>
          <w:p w14:paraId="1127A04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383C7D4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39E596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Основа клея</w:t>
            </w:r>
          </w:p>
        </w:tc>
        <w:tc>
          <w:tcPr>
            <w:tcW w:w="2127" w:type="dxa"/>
            <w:shd w:val="clear" w:color="auto" w:fill="auto"/>
            <w:vAlign w:val="center"/>
            <w:hideMark/>
          </w:tcPr>
          <w:p w14:paraId="6CD83A4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Суспензия специальных наполнителей в синтетической </w:t>
            </w:r>
            <w:proofErr w:type="spellStart"/>
            <w:r w:rsidRPr="00A770BC">
              <w:rPr>
                <w:rFonts w:ascii="Times New Roman" w:eastAsia="Times New Roman" w:hAnsi="Times New Roman" w:cs="Times New Roman"/>
                <w:lang w:eastAsia="ru-RU"/>
              </w:rPr>
              <w:t>сополимерной</w:t>
            </w:r>
            <w:proofErr w:type="spellEnd"/>
            <w:r w:rsidRPr="00A770BC">
              <w:rPr>
                <w:rFonts w:ascii="Times New Roman" w:eastAsia="Times New Roman" w:hAnsi="Times New Roman" w:cs="Times New Roman"/>
                <w:lang w:eastAsia="ru-RU"/>
              </w:rPr>
              <w:t xml:space="preserve"> дисперсии</w:t>
            </w:r>
          </w:p>
        </w:tc>
        <w:tc>
          <w:tcPr>
            <w:tcW w:w="2000" w:type="dxa"/>
            <w:shd w:val="clear" w:color="auto" w:fill="auto"/>
            <w:vAlign w:val="center"/>
          </w:tcPr>
          <w:p w14:paraId="3E41882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7311BE8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AC7F46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23209A56"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EB828BE" w14:textId="34CDA3C5" w:rsidTr="00A770BC">
        <w:tc>
          <w:tcPr>
            <w:tcW w:w="513" w:type="dxa"/>
            <w:vMerge w:val="restart"/>
            <w:shd w:val="clear" w:color="auto" w:fill="auto"/>
            <w:vAlign w:val="center"/>
            <w:hideMark/>
          </w:tcPr>
          <w:p w14:paraId="44200AA8"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9</w:t>
            </w:r>
          </w:p>
        </w:tc>
        <w:tc>
          <w:tcPr>
            <w:tcW w:w="2890" w:type="dxa"/>
            <w:vMerge w:val="restart"/>
            <w:shd w:val="clear" w:color="auto" w:fill="auto"/>
            <w:vAlign w:val="center"/>
            <w:hideMark/>
          </w:tcPr>
          <w:p w14:paraId="1C45A26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Клей плиточный, 25 кг</w:t>
            </w:r>
            <w:r w:rsidRPr="00A770BC">
              <w:rPr>
                <w:rFonts w:ascii="Times New Roman" w:eastAsia="Times New Roman" w:hAnsi="Times New Roman" w:cs="Times New Roman"/>
                <w:lang w:eastAsia="ru-RU"/>
              </w:rPr>
              <w:br/>
              <w:t xml:space="preserve">Для укладки всех типов керамической кафельной плитки и керамической мозаики, керамогранита малого и среднего размера. Наносится на бетонные, газобетонные, кирпичные основания, известково-цементные штукатурки. </w:t>
            </w:r>
          </w:p>
        </w:tc>
        <w:tc>
          <w:tcPr>
            <w:tcW w:w="1984" w:type="dxa"/>
            <w:shd w:val="clear" w:color="auto" w:fill="auto"/>
            <w:vAlign w:val="center"/>
            <w:hideMark/>
          </w:tcPr>
          <w:p w14:paraId="36750FC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Вес, кг</w:t>
            </w:r>
          </w:p>
        </w:tc>
        <w:tc>
          <w:tcPr>
            <w:tcW w:w="2127" w:type="dxa"/>
            <w:shd w:val="clear" w:color="auto" w:fill="auto"/>
            <w:noWrap/>
            <w:vAlign w:val="center"/>
            <w:hideMark/>
          </w:tcPr>
          <w:p w14:paraId="43EC345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25</w:t>
            </w:r>
          </w:p>
        </w:tc>
        <w:tc>
          <w:tcPr>
            <w:tcW w:w="2000" w:type="dxa"/>
            <w:shd w:val="clear" w:color="auto" w:fill="auto"/>
            <w:noWrap/>
            <w:vAlign w:val="center"/>
          </w:tcPr>
          <w:p w14:paraId="57A1CE8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757C8C0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4614958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50107DD4"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4818DDA1" w14:textId="23B80FE0" w:rsidTr="00A770BC">
        <w:tc>
          <w:tcPr>
            <w:tcW w:w="513" w:type="dxa"/>
            <w:vMerge/>
            <w:vAlign w:val="center"/>
            <w:hideMark/>
          </w:tcPr>
          <w:p w14:paraId="19FFC15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3A7EE1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5C6480A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Марка</w:t>
            </w:r>
          </w:p>
        </w:tc>
        <w:tc>
          <w:tcPr>
            <w:tcW w:w="2127" w:type="dxa"/>
            <w:shd w:val="clear" w:color="auto" w:fill="auto"/>
            <w:noWrap/>
            <w:vAlign w:val="center"/>
            <w:hideMark/>
          </w:tcPr>
          <w:p w14:paraId="16A954C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F50</w:t>
            </w:r>
          </w:p>
        </w:tc>
        <w:tc>
          <w:tcPr>
            <w:tcW w:w="2000" w:type="dxa"/>
            <w:shd w:val="clear" w:color="auto" w:fill="auto"/>
            <w:noWrap/>
            <w:vAlign w:val="center"/>
          </w:tcPr>
          <w:p w14:paraId="7926074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42F2C08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5D0033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745C064"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92A22A3" w14:textId="79F2A91F" w:rsidTr="00A770BC">
        <w:tc>
          <w:tcPr>
            <w:tcW w:w="513" w:type="dxa"/>
            <w:vMerge/>
            <w:vAlign w:val="center"/>
            <w:hideMark/>
          </w:tcPr>
          <w:p w14:paraId="7CFB323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BC35CA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20C71EE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Средний расход сухой смеси при толщине слоя 1 мм, кг/м2</w:t>
            </w:r>
          </w:p>
        </w:tc>
        <w:tc>
          <w:tcPr>
            <w:tcW w:w="2127" w:type="dxa"/>
            <w:shd w:val="clear" w:color="auto" w:fill="auto"/>
            <w:noWrap/>
            <w:vAlign w:val="center"/>
            <w:hideMark/>
          </w:tcPr>
          <w:p w14:paraId="11F97DC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[от 1,3 до 1,5]</w:t>
            </w:r>
          </w:p>
        </w:tc>
        <w:tc>
          <w:tcPr>
            <w:tcW w:w="2000" w:type="dxa"/>
            <w:shd w:val="clear" w:color="auto" w:fill="auto"/>
            <w:noWrap/>
            <w:vAlign w:val="center"/>
            <w:hideMark/>
          </w:tcPr>
          <w:p w14:paraId="2B5A15E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3A08038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607B66F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D4F0092"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0505F103" w14:textId="0AD5DA0D" w:rsidTr="00A770BC">
        <w:tc>
          <w:tcPr>
            <w:tcW w:w="513" w:type="dxa"/>
            <w:vMerge w:val="restart"/>
            <w:shd w:val="clear" w:color="auto" w:fill="auto"/>
            <w:vAlign w:val="center"/>
            <w:hideMark/>
          </w:tcPr>
          <w:p w14:paraId="607FD2A8"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10</w:t>
            </w:r>
          </w:p>
        </w:tc>
        <w:tc>
          <w:tcPr>
            <w:tcW w:w="2890" w:type="dxa"/>
            <w:vMerge w:val="restart"/>
            <w:shd w:val="clear" w:color="auto" w:fill="auto"/>
            <w:vAlign w:val="center"/>
            <w:hideMark/>
          </w:tcPr>
          <w:p w14:paraId="22C1523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Клей универсальный Жидкие гвозди</w:t>
            </w:r>
            <w:r w:rsidRPr="00A770BC">
              <w:rPr>
                <w:rFonts w:ascii="Times New Roman" w:eastAsia="Times New Roman" w:hAnsi="Times New Roman" w:cs="Times New Roman"/>
                <w:lang w:eastAsia="ru-RU"/>
              </w:rPr>
              <w:br w:type="page"/>
              <w:t xml:space="preserve">Клей ЖИДКИЕ ГВОЗДИ акриловый. Для быстрого и прочного монтажа декоративных и отделочных материалов из дерева, ДСП, МДФ, ОSB, фанеры, пробки, гипса, керамики, пластика, полистирола, пенополиуретана, пенопласта, природного и искусственного камня к базовым строительным основаниям: бетону, газобетону, гипсокартону, дереву, кирпичу, керамической плитке, цементным основаниям и большинству окрашенных поверхностей. Высокая клеящая способность. Быстрая фиксация. Прочный клеевой шов. Высокоэластичный и водостойкий. При нанесении не стекает с вертикальной поверхности. Без запаха и растворителей. Для работ снаружи и внутри помещения. </w:t>
            </w:r>
          </w:p>
        </w:tc>
        <w:tc>
          <w:tcPr>
            <w:tcW w:w="1984" w:type="dxa"/>
            <w:shd w:val="clear" w:color="auto" w:fill="auto"/>
            <w:noWrap/>
            <w:vAlign w:val="center"/>
            <w:hideMark/>
          </w:tcPr>
          <w:p w14:paraId="6D7C0A5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Основа клея</w:t>
            </w:r>
          </w:p>
        </w:tc>
        <w:tc>
          <w:tcPr>
            <w:tcW w:w="2127" w:type="dxa"/>
            <w:shd w:val="clear" w:color="auto" w:fill="auto"/>
            <w:noWrap/>
            <w:vAlign w:val="center"/>
            <w:hideMark/>
          </w:tcPr>
          <w:p w14:paraId="4AA620F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Акрил</w:t>
            </w:r>
          </w:p>
        </w:tc>
        <w:tc>
          <w:tcPr>
            <w:tcW w:w="2000" w:type="dxa"/>
            <w:shd w:val="clear" w:color="auto" w:fill="auto"/>
            <w:vAlign w:val="center"/>
          </w:tcPr>
          <w:p w14:paraId="624CABA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3263124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1DC0B5A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491AE5AF"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28987CCD" w14:textId="27EA56EC" w:rsidTr="00A770BC">
        <w:tc>
          <w:tcPr>
            <w:tcW w:w="513" w:type="dxa"/>
            <w:vMerge/>
            <w:vAlign w:val="center"/>
            <w:hideMark/>
          </w:tcPr>
          <w:p w14:paraId="4FFBA0A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35033F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6E55A4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Объём пластиковой тубы (картриджа), мл</w:t>
            </w:r>
          </w:p>
        </w:tc>
        <w:tc>
          <w:tcPr>
            <w:tcW w:w="2127" w:type="dxa"/>
            <w:shd w:val="clear" w:color="auto" w:fill="auto"/>
            <w:noWrap/>
            <w:vAlign w:val="center"/>
            <w:hideMark/>
          </w:tcPr>
          <w:p w14:paraId="17C5125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300</w:t>
            </w:r>
          </w:p>
        </w:tc>
        <w:tc>
          <w:tcPr>
            <w:tcW w:w="2000" w:type="dxa"/>
            <w:shd w:val="clear" w:color="auto" w:fill="auto"/>
            <w:noWrap/>
            <w:vAlign w:val="center"/>
          </w:tcPr>
          <w:p w14:paraId="7E5D551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5D964A1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69A636F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415683C"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2FE6D101" w14:textId="244CB119" w:rsidTr="00A770BC">
        <w:tc>
          <w:tcPr>
            <w:tcW w:w="513" w:type="dxa"/>
            <w:vMerge/>
            <w:vAlign w:val="center"/>
            <w:hideMark/>
          </w:tcPr>
          <w:p w14:paraId="7CF885B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652F5F2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65623DB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Назначение</w:t>
            </w:r>
          </w:p>
        </w:tc>
        <w:tc>
          <w:tcPr>
            <w:tcW w:w="2127" w:type="dxa"/>
            <w:shd w:val="clear" w:color="auto" w:fill="auto"/>
            <w:noWrap/>
            <w:vAlign w:val="center"/>
            <w:hideMark/>
          </w:tcPr>
          <w:p w14:paraId="04E5D06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Универсальное</w:t>
            </w:r>
          </w:p>
        </w:tc>
        <w:tc>
          <w:tcPr>
            <w:tcW w:w="2000" w:type="dxa"/>
            <w:shd w:val="clear" w:color="auto" w:fill="auto"/>
            <w:noWrap/>
            <w:vAlign w:val="center"/>
          </w:tcPr>
          <w:p w14:paraId="7F78A0C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51BC2C2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AF6FA2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2D32C3C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2DCBFEAC" w14:textId="0F8C9B62" w:rsidTr="00A770BC">
        <w:tc>
          <w:tcPr>
            <w:tcW w:w="513" w:type="dxa"/>
            <w:vMerge/>
            <w:vAlign w:val="center"/>
            <w:hideMark/>
          </w:tcPr>
          <w:p w14:paraId="44ECE75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F747FA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4351EB3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Время высыхания, ч</w:t>
            </w:r>
          </w:p>
        </w:tc>
        <w:tc>
          <w:tcPr>
            <w:tcW w:w="2127" w:type="dxa"/>
            <w:shd w:val="clear" w:color="auto" w:fill="auto"/>
            <w:noWrap/>
            <w:vAlign w:val="center"/>
            <w:hideMark/>
          </w:tcPr>
          <w:p w14:paraId="38BA0DC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1</w:t>
            </w:r>
          </w:p>
        </w:tc>
        <w:tc>
          <w:tcPr>
            <w:tcW w:w="2000" w:type="dxa"/>
            <w:shd w:val="clear" w:color="auto" w:fill="auto"/>
            <w:noWrap/>
            <w:vAlign w:val="center"/>
            <w:hideMark/>
          </w:tcPr>
          <w:p w14:paraId="54B0435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09155B7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1361E64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2031B108"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7B97A49" w14:textId="2D613CC0" w:rsidTr="00A770BC">
        <w:tc>
          <w:tcPr>
            <w:tcW w:w="513" w:type="dxa"/>
            <w:vMerge w:val="restart"/>
            <w:shd w:val="clear" w:color="auto" w:fill="auto"/>
            <w:vAlign w:val="center"/>
            <w:hideMark/>
          </w:tcPr>
          <w:p w14:paraId="05F5CDE7"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11</w:t>
            </w:r>
          </w:p>
        </w:tc>
        <w:tc>
          <w:tcPr>
            <w:tcW w:w="2890" w:type="dxa"/>
            <w:vMerge w:val="restart"/>
            <w:shd w:val="clear" w:color="auto" w:fill="auto"/>
            <w:vAlign w:val="center"/>
            <w:hideMark/>
          </w:tcPr>
          <w:p w14:paraId="41E8B9F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Клей для линолеума и ковролина</w:t>
            </w:r>
            <w:r w:rsidRPr="00A770BC">
              <w:rPr>
                <w:rFonts w:ascii="Times New Roman" w:eastAsia="Times New Roman" w:hAnsi="Times New Roman" w:cs="Times New Roman"/>
                <w:lang w:eastAsia="ru-RU"/>
              </w:rPr>
              <w:br/>
              <w:t xml:space="preserve">Предназначен для приклеивания напольных покрытий – линолеума (на основе и безосновного), ковровых покрытий и других отделочных или облицовочных материалов на бетон, штукатурку, кирпич и другие, впитывающие и невпитывающие влагу поверхности. Имеет длительное время коррекции с хорошим первоначальным схватыванием. Создает высокопрочный влагостойкий эластичный клеевой шов. </w:t>
            </w:r>
            <w:proofErr w:type="spellStart"/>
            <w:r w:rsidRPr="00A770BC">
              <w:rPr>
                <w:rFonts w:ascii="Times New Roman" w:eastAsia="Times New Roman" w:hAnsi="Times New Roman" w:cs="Times New Roman"/>
                <w:lang w:eastAsia="ru-RU"/>
              </w:rPr>
              <w:t>Атмосферо</w:t>
            </w:r>
            <w:proofErr w:type="spellEnd"/>
            <w:r w:rsidRPr="00A770BC">
              <w:rPr>
                <w:rFonts w:ascii="Times New Roman" w:eastAsia="Times New Roman" w:hAnsi="Times New Roman" w:cs="Times New Roman"/>
                <w:lang w:eastAsia="ru-RU"/>
              </w:rPr>
              <w:t>- и влагостойкий. Для внешних и внутренних работ.</w:t>
            </w:r>
          </w:p>
        </w:tc>
        <w:tc>
          <w:tcPr>
            <w:tcW w:w="1984" w:type="dxa"/>
            <w:shd w:val="clear" w:color="auto" w:fill="auto"/>
            <w:vAlign w:val="center"/>
            <w:hideMark/>
          </w:tcPr>
          <w:p w14:paraId="1833D2B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Упаковка</w:t>
            </w:r>
          </w:p>
        </w:tc>
        <w:tc>
          <w:tcPr>
            <w:tcW w:w="2127" w:type="dxa"/>
            <w:shd w:val="clear" w:color="auto" w:fill="auto"/>
            <w:noWrap/>
            <w:vAlign w:val="center"/>
            <w:hideMark/>
          </w:tcPr>
          <w:p w14:paraId="1726711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Ведро пластиковое</w:t>
            </w:r>
          </w:p>
        </w:tc>
        <w:tc>
          <w:tcPr>
            <w:tcW w:w="2000" w:type="dxa"/>
            <w:shd w:val="clear" w:color="auto" w:fill="auto"/>
            <w:noWrap/>
            <w:vAlign w:val="center"/>
          </w:tcPr>
          <w:p w14:paraId="38CE7B2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6457F05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1CAC440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0664581D"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B731767" w14:textId="5294F327" w:rsidTr="00A770BC">
        <w:tc>
          <w:tcPr>
            <w:tcW w:w="513" w:type="dxa"/>
            <w:vMerge/>
            <w:vAlign w:val="center"/>
            <w:hideMark/>
          </w:tcPr>
          <w:p w14:paraId="4195048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CDBB03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630433E0" w14:textId="77777777" w:rsidR="0025411B" w:rsidRPr="00A770BC" w:rsidRDefault="0025411B" w:rsidP="0025411B">
            <w:pPr>
              <w:spacing w:after="0" w:line="240" w:lineRule="auto"/>
              <w:rPr>
                <w:rFonts w:ascii="Times New Roman" w:eastAsia="Times New Roman" w:hAnsi="Times New Roman" w:cs="Times New Roman"/>
                <w:lang w:eastAsia="ru-RU"/>
              </w:rPr>
            </w:pPr>
            <w:proofErr w:type="spellStart"/>
            <w:r w:rsidRPr="00A770BC">
              <w:rPr>
                <w:rFonts w:ascii="Times New Roman" w:eastAsia="Times New Roman" w:hAnsi="Times New Roman" w:cs="Times New Roman"/>
                <w:lang w:eastAsia="ru-RU"/>
              </w:rPr>
              <w:t>Вес,кг</w:t>
            </w:r>
            <w:proofErr w:type="spellEnd"/>
          </w:p>
        </w:tc>
        <w:tc>
          <w:tcPr>
            <w:tcW w:w="2127" w:type="dxa"/>
            <w:shd w:val="clear" w:color="auto" w:fill="auto"/>
            <w:noWrap/>
            <w:vAlign w:val="center"/>
            <w:hideMark/>
          </w:tcPr>
          <w:p w14:paraId="334708E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12</w:t>
            </w:r>
          </w:p>
        </w:tc>
        <w:tc>
          <w:tcPr>
            <w:tcW w:w="2000" w:type="dxa"/>
            <w:shd w:val="clear" w:color="auto" w:fill="auto"/>
            <w:noWrap/>
            <w:vAlign w:val="center"/>
          </w:tcPr>
          <w:p w14:paraId="472DF27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48BBA9E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6272DC1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740F5DC"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3C723C1" w14:textId="5224D8D4" w:rsidTr="00A770BC">
        <w:tc>
          <w:tcPr>
            <w:tcW w:w="513" w:type="dxa"/>
            <w:vMerge/>
            <w:vAlign w:val="center"/>
            <w:hideMark/>
          </w:tcPr>
          <w:p w14:paraId="3955C69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2AAFCE7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591907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Вид клея</w:t>
            </w:r>
          </w:p>
        </w:tc>
        <w:tc>
          <w:tcPr>
            <w:tcW w:w="2127" w:type="dxa"/>
            <w:shd w:val="clear" w:color="auto" w:fill="auto"/>
            <w:noWrap/>
            <w:vAlign w:val="center"/>
            <w:hideMark/>
          </w:tcPr>
          <w:p w14:paraId="2C60E7A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Готовый</w:t>
            </w:r>
          </w:p>
        </w:tc>
        <w:tc>
          <w:tcPr>
            <w:tcW w:w="2000" w:type="dxa"/>
            <w:shd w:val="clear" w:color="auto" w:fill="auto"/>
            <w:noWrap/>
            <w:vAlign w:val="center"/>
          </w:tcPr>
          <w:p w14:paraId="1CA395C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4AB608A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475BC5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A9F2A09"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88A22D7" w14:textId="771C801F" w:rsidTr="00A770BC">
        <w:tc>
          <w:tcPr>
            <w:tcW w:w="513" w:type="dxa"/>
            <w:vMerge/>
            <w:vAlign w:val="center"/>
            <w:hideMark/>
          </w:tcPr>
          <w:p w14:paraId="39B38E4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3865709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269D18F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Основа клея</w:t>
            </w:r>
          </w:p>
        </w:tc>
        <w:tc>
          <w:tcPr>
            <w:tcW w:w="2127" w:type="dxa"/>
            <w:shd w:val="clear" w:color="auto" w:fill="auto"/>
            <w:noWrap/>
            <w:vAlign w:val="center"/>
            <w:hideMark/>
          </w:tcPr>
          <w:p w14:paraId="73D27EF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Полимеры</w:t>
            </w:r>
          </w:p>
        </w:tc>
        <w:tc>
          <w:tcPr>
            <w:tcW w:w="2000" w:type="dxa"/>
            <w:shd w:val="clear" w:color="auto" w:fill="auto"/>
            <w:noWrap/>
            <w:vAlign w:val="center"/>
          </w:tcPr>
          <w:p w14:paraId="6D5E748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5BA9E10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1F2A65A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B6C11D6"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A748DAF" w14:textId="1BF4F9DD" w:rsidTr="00A770BC">
        <w:tc>
          <w:tcPr>
            <w:tcW w:w="513" w:type="dxa"/>
            <w:vMerge/>
            <w:vAlign w:val="center"/>
            <w:hideMark/>
          </w:tcPr>
          <w:p w14:paraId="266758E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65CAD56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16AE7A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Морозостойкость</w:t>
            </w:r>
          </w:p>
        </w:tc>
        <w:tc>
          <w:tcPr>
            <w:tcW w:w="2127" w:type="dxa"/>
            <w:shd w:val="clear" w:color="auto" w:fill="auto"/>
            <w:noWrap/>
            <w:vAlign w:val="center"/>
            <w:hideMark/>
          </w:tcPr>
          <w:p w14:paraId="6D45D3D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Да</w:t>
            </w:r>
          </w:p>
        </w:tc>
        <w:tc>
          <w:tcPr>
            <w:tcW w:w="2000" w:type="dxa"/>
            <w:shd w:val="clear" w:color="auto" w:fill="auto"/>
            <w:noWrap/>
            <w:vAlign w:val="center"/>
            <w:hideMark/>
          </w:tcPr>
          <w:p w14:paraId="2ADC1D8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596639E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1C76B8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202252D4"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7F87152" w14:textId="5FD043B0" w:rsidTr="00A770BC">
        <w:tc>
          <w:tcPr>
            <w:tcW w:w="513" w:type="dxa"/>
            <w:vMerge w:val="restart"/>
            <w:shd w:val="clear" w:color="auto" w:fill="auto"/>
            <w:vAlign w:val="center"/>
            <w:hideMark/>
          </w:tcPr>
          <w:p w14:paraId="046C272E"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12</w:t>
            </w:r>
          </w:p>
        </w:tc>
        <w:tc>
          <w:tcPr>
            <w:tcW w:w="2890" w:type="dxa"/>
            <w:vMerge w:val="restart"/>
            <w:shd w:val="clear" w:color="auto" w:fill="auto"/>
            <w:vAlign w:val="center"/>
            <w:hideMark/>
          </w:tcPr>
          <w:p w14:paraId="4427B07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Ключ разводной</w:t>
            </w:r>
            <w:r w:rsidRPr="00A770BC">
              <w:rPr>
                <w:rFonts w:ascii="Times New Roman" w:eastAsia="Times New Roman" w:hAnsi="Times New Roman" w:cs="Times New Roman"/>
                <w:lang w:eastAsia="ru-RU"/>
              </w:rPr>
              <w:br/>
              <w:t xml:space="preserve">Ключ гаечный разводной. Предназначен для выполнения различных слесарно-монтажных работ при ремонте и техническом обслуживании бытовой техники, мебели, автомобилей. </w:t>
            </w:r>
          </w:p>
        </w:tc>
        <w:tc>
          <w:tcPr>
            <w:tcW w:w="1984" w:type="dxa"/>
            <w:shd w:val="clear" w:color="auto" w:fill="auto"/>
            <w:vAlign w:val="center"/>
            <w:hideMark/>
          </w:tcPr>
          <w:p w14:paraId="41A93A7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Размер максимального разведения губок разводного ключа, мм</w:t>
            </w:r>
          </w:p>
        </w:tc>
        <w:tc>
          <w:tcPr>
            <w:tcW w:w="2127" w:type="dxa"/>
            <w:shd w:val="clear" w:color="auto" w:fill="auto"/>
            <w:noWrap/>
            <w:vAlign w:val="center"/>
            <w:hideMark/>
          </w:tcPr>
          <w:p w14:paraId="1433D4E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30</w:t>
            </w:r>
          </w:p>
        </w:tc>
        <w:tc>
          <w:tcPr>
            <w:tcW w:w="2000" w:type="dxa"/>
            <w:shd w:val="clear" w:color="auto" w:fill="auto"/>
            <w:noWrap/>
            <w:vAlign w:val="center"/>
          </w:tcPr>
          <w:p w14:paraId="237B38D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4940A6A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504591D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53C1AB60"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756C7B8" w14:textId="47D8660E" w:rsidTr="00A770BC">
        <w:tc>
          <w:tcPr>
            <w:tcW w:w="513" w:type="dxa"/>
            <w:vMerge/>
            <w:vAlign w:val="center"/>
            <w:hideMark/>
          </w:tcPr>
          <w:p w14:paraId="3120219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38B49C2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3D7744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Длина, мм</w:t>
            </w:r>
          </w:p>
        </w:tc>
        <w:tc>
          <w:tcPr>
            <w:tcW w:w="2127" w:type="dxa"/>
            <w:shd w:val="clear" w:color="auto" w:fill="auto"/>
            <w:noWrap/>
            <w:vAlign w:val="center"/>
            <w:hideMark/>
          </w:tcPr>
          <w:p w14:paraId="7B93FDF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250</w:t>
            </w:r>
          </w:p>
        </w:tc>
        <w:tc>
          <w:tcPr>
            <w:tcW w:w="2000" w:type="dxa"/>
            <w:shd w:val="clear" w:color="auto" w:fill="auto"/>
            <w:noWrap/>
            <w:vAlign w:val="center"/>
          </w:tcPr>
          <w:p w14:paraId="7783AFF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1202AE0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BDA78B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53CFFB4E"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982F24D" w14:textId="6CE8BF77" w:rsidTr="00A770BC">
        <w:tc>
          <w:tcPr>
            <w:tcW w:w="513" w:type="dxa"/>
            <w:vMerge/>
            <w:vAlign w:val="center"/>
            <w:hideMark/>
          </w:tcPr>
          <w:p w14:paraId="3738CE9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95B1EA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57B48AD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Защитно-декоративное покрытие</w:t>
            </w:r>
          </w:p>
        </w:tc>
        <w:tc>
          <w:tcPr>
            <w:tcW w:w="2127" w:type="dxa"/>
            <w:shd w:val="clear" w:color="auto" w:fill="auto"/>
            <w:vAlign w:val="center"/>
            <w:hideMark/>
          </w:tcPr>
          <w:p w14:paraId="443E681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Цинк (Ц9.хр.бцв), никель-хром (Н6.Х.б)</w:t>
            </w:r>
          </w:p>
        </w:tc>
        <w:tc>
          <w:tcPr>
            <w:tcW w:w="2000" w:type="dxa"/>
            <w:shd w:val="clear" w:color="auto" w:fill="auto"/>
            <w:noWrap/>
            <w:vAlign w:val="center"/>
            <w:hideMark/>
          </w:tcPr>
          <w:p w14:paraId="292B1C7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75F07F6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2653D79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8063A28"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70A17CC" w14:textId="61F1E92B" w:rsidTr="00A770BC">
        <w:tc>
          <w:tcPr>
            <w:tcW w:w="513" w:type="dxa"/>
            <w:vMerge/>
            <w:vAlign w:val="center"/>
            <w:hideMark/>
          </w:tcPr>
          <w:p w14:paraId="2F967F7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3BA5C0A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60DC327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Материал корпуса и губки</w:t>
            </w:r>
          </w:p>
        </w:tc>
        <w:tc>
          <w:tcPr>
            <w:tcW w:w="2127" w:type="dxa"/>
            <w:shd w:val="clear" w:color="auto" w:fill="auto"/>
            <w:noWrap/>
            <w:vAlign w:val="center"/>
            <w:hideMark/>
          </w:tcPr>
          <w:p w14:paraId="7A87CAE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Легированная конструкционная сталь</w:t>
            </w:r>
          </w:p>
        </w:tc>
        <w:tc>
          <w:tcPr>
            <w:tcW w:w="2000" w:type="dxa"/>
            <w:shd w:val="clear" w:color="auto" w:fill="auto"/>
            <w:vAlign w:val="center"/>
          </w:tcPr>
          <w:p w14:paraId="467EEB8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0E1FB44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153CDC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88B124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A511D9B" w14:textId="2A481637" w:rsidTr="00A770BC">
        <w:tc>
          <w:tcPr>
            <w:tcW w:w="513" w:type="dxa"/>
            <w:vMerge w:val="restart"/>
            <w:shd w:val="clear" w:color="auto" w:fill="auto"/>
            <w:vAlign w:val="center"/>
            <w:hideMark/>
          </w:tcPr>
          <w:p w14:paraId="193FB21F"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13</w:t>
            </w:r>
          </w:p>
        </w:tc>
        <w:tc>
          <w:tcPr>
            <w:tcW w:w="2890" w:type="dxa"/>
            <w:vMerge w:val="restart"/>
            <w:shd w:val="clear" w:color="auto" w:fill="auto"/>
            <w:vAlign w:val="center"/>
            <w:hideMark/>
          </w:tcPr>
          <w:p w14:paraId="3BA10DE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Краска интерьерная водно-дисперсионная белая</w:t>
            </w:r>
            <w:r w:rsidRPr="00A770BC">
              <w:rPr>
                <w:rFonts w:ascii="Times New Roman" w:eastAsia="Times New Roman" w:hAnsi="Times New Roman" w:cs="Times New Roman"/>
                <w:lang w:eastAsia="ru-RU"/>
              </w:rPr>
              <w:br/>
              <w:t xml:space="preserve">Краска интерьерная моющаяся белоснежная акриловая водно-дисперсионная. Предназначена для окрашивания стен и потолков в помещениях, требующих влажной уборки (в вестибюлях, коридорах, на лестничных клетках, в ванных комнатах, кухнях и других помещениях). Краску можно наносить на поверхности из бетона, кирпича, древесины, пенопласта, гипсокартона, </w:t>
            </w:r>
            <w:proofErr w:type="spellStart"/>
            <w:r w:rsidRPr="00A770BC">
              <w:rPr>
                <w:rFonts w:ascii="Times New Roman" w:eastAsia="Times New Roman" w:hAnsi="Times New Roman" w:cs="Times New Roman"/>
                <w:lang w:eastAsia="ru-RU"/>
              </w:rPr>
              <w:t>абсоцемента</w:t>
            </w:r>
            <w:proofErr w:type="spellEnd"/>
            <w:r w:rsidRPr="00A770BC">
              <w:rPr>
                <w:rFonts w:ascii="Times New Roman" w:eastAsia="Times New Roman" w:hAnsi="Times New Roman" w:cs="Times New Roman"/>
                <w:lang w:eastAsia="ru-RU"/>
              </w:rPr>
              <w:t xml:space="preserve">, оштукатуренные поверхности, а также на обои под покраску и другие пористые основания. </w:t>
            </w:r>
          </w:p>
        </w:tc>
        <w:tc>
          <w:tcPr>
            <w:tcW w:w="1984" w:type="dxa"/>
            <w:shd w:val="clear" w:color="auto" w:fill="auto"/>
            <w:noWrap/>
            <w:vAlign w:val="center"/>
            <w:hideMark/>
          </w:tcPr>
          <w:p w14:paraId="2C9F2B1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Масса, кг</w:t>
            </w:r>
          </w:p>
        </w:tc>
        <w:tc>
          <w:tcPr>
            <w:tcW w:w="2127" w:type="dxa"/>
            <w:shd w:val="clear" w:color="auto" w:fill="auto"/>
            <w:noWrap/>
            <w:vAlign w:val="center"/>
            <w:hideMark/>
          </w:tcPr>
          <w:p w14:paraId="7143DDF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25</w:t>
            </w:r>
          </w:p>
        </w:tc>
        <w:tc>
          <w:tcPr>
            <w:tcW w:w="2000" w:type="dxa"/>
            <w:shd w:val="clear" w:color="auto" w:fill="auto"/>
            <w:noWrap/>
            <w:vAlign w:val="center"/>
          </w:tcPr>
          <w:p w14:paraId="53A79F8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609EF00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4C6C1AE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2A890437"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2DB8A388" w14:textId="6573695A" w:rsidTr="00A770BC">
        <w:tc>
          <w:tcPr>
            <w:tcW w:w="513" w:type="dxa"/>
            <w:vMerge/>
            <w:vAlign w:val="center"/>
            <w:hideMark/>
          </w:tcPr>
          <w:p w14:paraId="44E9AFA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54048C8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4D9028B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Возможность колеровки</w:t>
            </w:r>
          </w:p>
        </w:tc>
        <w:tc>
          <w:tcPr>
            <w:tcW w:w="2127" w:type="dxa"/>
            <w:shd w:val="clear" w:color="auto" w:fill="auto"/>
            <w:noWrap/>
            <w:vAlign w:val="center"/>
            <w:hideMark/>
          </w:tcPr>
          <w:p w14:paraId="2E765F6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Да</w:t>
            </w:r>
          </w:p>
        </w:tc>
        <w:tc>
          <w:tcPr>
            <w:tcW w:w="2000" w:type="dxa"/>
            <w:shd w:val="clear" w:color="auto" w:fill="auto"/>
            <w:vAlign w:val="center"/>
          </w:tcPr>
          <w:p w14:paraId="0E37B0D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0988E71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6415A71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79D8474"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4854E1BF" w14:textId="10EF190E" w:rsidTr="00A770BC">
        <w:tc>
          <w:tcPr>
            <w:tcW w:w="513" w:type="dxa"/>
            <w:vMerge/>
            <w:vAlign w:val="center"/>
            <w:hideMark/>
          </w:tcPr>
          <w:p w14:paraId="1F66616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35B2E9A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2BBAB1F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Степень блеска</w:t>
            </w:r>
          </w:p>
        </w:tc>
        <w:tc>
          <w:tcPr>
            <w:tcW w:w="2127" w:type="dxa"/>
            <w:shd w:val="clear" w:color="auto" w:fill="auto"/>
            <w:noWrap/>
            <w:vAlign w:val="center"/>
            <w:hideMark/>
          </w:tcPr>
          <w:p w14:paraId="3449313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Матовый</w:t>
            </w:r>
          </w:p>
        </w:tc>
        <w:tc>
          <w:tcPr>
            <w:tcW w:w="2000" w:type="dxa"/>
            <w:shd w:val="clear" w:color="auto" w:fill="auto"/>
            <w:vAlign w:val="center"/>
          </w:tcPr>
          <w:p w14:paraId="76F1A31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2F0B2F6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5B257DB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FA0E96E"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5F46C5C" w14:textId="1B27F568" w:rsidTr="00A770BC">
        <w:tc>
          <w:tcPr>
            <w:tcW w:w="513" w:type="dxa"/>
            <w:vMerge w:val="restart"/>
            <w:shd w:val="clear" w:color="auto" w:fill="auto"/>
            <w:vAlign w:val="center"/>
            <w:hideMark/>
          </w:tcPr>
          <w:p w14:paraId="7B65376C"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14</w:t>
            </w:r>
          </w:p>
        </w:tc>
        <w:tc>
          <w:tcPr>
            <w:tcW w:w="2890" w:type="dxa"/>
            <w:vMerge w:val="restart"/>
            <w:shd w:val="clear" w:color="auto" w:fill="auto"/>
            <w:vAlign w:val="center"/>
            <w:hideMark/>
          </w:tcPr>
          <w:p w14:paraId="750C1EA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Краска масляная МА-15 белая</w:t>
            </w:r>
            <w:r w:rsidRPr="00A770BC">
              <w:rPr>
                <w:rFonts w:ascii="Times New Roman" w:eastAsia="Times New Roman" w:hAnsi="Times New Roman" w:cs="Times New Roman"/>
                <w:lang w:eastAsia="ru-RU"/>
              </w:rPr>
              <w:br/>
              <w:t xml:space="preserve">Краска </w:t>
            </w:r>
            <w:proofErr w:type="spellStart"/>
            <w:r w:rsidRPr="00A770BC">
              <w:rPr>
                <w:rFonts w:ascii="Times New Roman" w:eastAsia="Times New Roman" w:hAnsi="Times New Roman" w:cs="Times New Roman"/>
                <w:lang w:eastAsia="ru-RU"/>
              </w:rPr>
              <w:t>масляныя</w:t>
            </w:r>
            <w:proofErr w:type="spellEnd"/>
            <w:r w:rsidRPr="00A770BC">
              <w:rPr>
                <w:rFonts w:ascii="Times New Roman" w:eastAsia="Times New Roman" w:hAnsi="Times New Roman" w:cs="Times New Roman"/>
                <w:lang w:eastAsia="ru-RU"/>
              </w:rPr>
              <w:t xml:space="preserve"> МА-15, готовая к применению. Предназначена для окрашивания металлических и деревянных поверхностей, подвергающихся атмосферным воздействиям и для внутренних работ. Состав - Олифа, пигменты, добавки.</w:t>
            </w:r>
          </w:p>
        </w:tc>
        <w:tc>
          <w:tcPr>
            <w:tcW w:w="1984" w:type="dxa"/>
            <w:shd w:val="clear" w:color="auto" w:fill="auto"/>
            <w:noWrap/>
            <w:vAlign w:val="center"/>
            <w:hideMark/>
          </w:tcPr>
          <w:p w14:paraId="6D0190D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Вес, кг</w:t>
            </w:r>
          </w:p>
        </w:tc>
        <w:tc>
          <w:tcPr>
            <w:tcW w:w="2127" w:type="dxa"/>
            <w:shd w:val="clear" w:color="auto" w:fill="auto"/>
            <w:noWrap/>
            <w:vAlign w:val="center"/>
            <w:hideMark/>
          </w:tcPr>
          <w:p w14:paraId="701D5DC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2,6</w:t>
            </w:r>
          </w:p>
        </w:tc>
        <w:tc>
          <w:tcPr>
            <w:tcW w:w="2000" w:type="dxa"/>
            <w:shd w:val="clear" w:color="auto" w:fill="auto"/>
            <w:vAlign w:val="center"/>
            <w:hideMark/>
          </w:tcPr>
          <w:p w14:paraId="31A413A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val="restart"/>
          </w:tcPr>
          <w:p w14:paraId="7E93D97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0909BF1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66FE6574"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06BCBF6A" w14:textId="488708B4" w:rsidTr="00A770BC">
        <w:tc>
          <w:tcPr>
            <w:tcW w:w="513" w:type="dxa"/>
            <w:vMerge/>
            <w:vAlign w:val="center"/>
            <w:hideMark/>
          </w:tcPr>
          <w:p w14:paraId="1CEDD63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6B3F0EA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6D2242B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noWrap/>
            <w:vAlign w:val="center"/>
            <w:hideMark/>
          </w:tcPr>
          <w:p w14:paraId="5666075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Белый</w:t>
            </w:r>
          </w:p>
        </w:tc>
        <w:tc>
          <w:tcPr>
            <w:tcW w:w="2000" w:type="dxa"/>
            <w:shd w:val="clear" w:color="auto" w:fill="auto"/>
            <w:vAlign w:val="center"/>
          </w:tcPr>
          <w:p w14:paraId="2335BDD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5FC01A3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67BADCF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7F65BB00"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C9CA7BD" w14:textId="7CC3F87D" w:rsidTr="00A770BC">
        <w:tc>
          <w:tcPr>
            <w:tcW w:w="513" w:type="dxa"/>
            <w:vMerge/>
            <w:vAlign w:val="center"/>
            <w:hideMark/>
          </w:tcPr>
          <w:p w14:paraId="1207EF6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5577BDC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6DB824B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Степень блеска</w:t>
            </w:r>
          </w:p>
        </w:tc>
        <w:tc>
          <w:tcPr>
            <w:tcW w:w="2127" w:type="dxa"/>
            <w:shd w:val="clear" w:color="auto" w:fill="auto"/>
            <w:noWrap/>
            <w:vAlign w:val="center"/>
            <w:hideMark/>
          </w:tcPr>
          <w:p w14:paraId="4C65DE9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Матовый</w:t>
            </w:r>
          </w:p>
        </w:tc>
        <w:tc>
          <w:tcPr>
            <w:tcW w:w="2000" w:type="dxa"/>
            <w:shd w:val="clear" w:color="auto" w:fill="auto"/>
            <w:vAlign w:val="center"/>
          </w:tcPr>
          <w:p w14:paraId="7B18493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6DBD124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973053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0520DF9B"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42AAC70" w14:textId="592EEB17" w:rsidTr="00A770BC">
        <w:tc>
          <w:tcPr>
            <w:tcW w:w="513" w:type="dxa"/>
            <w:vMerge/>
            <w:vAlign w:val="center"/>
            <w:hideMark/>
          </w:tcPr>
          <w:p w14:paraId="40DBC87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AA5552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43C11C5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Время высыхания между слоями, ч</w:t>
            </w:r>
          </w:p>
        </w:tc>
        <w:tc>
          <w:tcPr>
            <w:tcW w:w="2127" w:type="dxa"/>
            <w:shd w:val="clear" w:color="auto" w:fill="auto"/>
            <w:noWrap/>
            <w:vAlign w:val="center"/>
            <w:hideMark/>
          </w:tcPr>
          <w:p w14:paraId="6269785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24</w:t>
            </w:r>
          </w:p>
        </w:tc>
        <w:tc>
          <w:tcPr>
            <w:tcW w:w="2000" w:type="dxa"/>
            <w:shd w:val="clear" w:color="auto" w:fill="auto"/>
            <w:vAlign w:val="center"/>
            <w:hideMark/>
          </w:tcPr>
          <w:p w14:paraId="033AA50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7BD9EE4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29834B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77FDAA84"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6D8F24E" w14:textId="59839000" w:rsidTr="00A770BC">
        <w:tc>
          <w:tcPr>
            <w:tcW w:w="513" w:type="dxa"/>
            <w:vMerge w:val="restart"/>
            <w:shd w:val="clear" w:color="auto" w:fill="auto"/>
            <w:vAlign w:val="center"/>
            <w:hideMark/>
          </w:tcPr>
          <w:p w14:paraId="042636CF"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15</w:t>
            </w:r>
          </w:p>
        </w:tc>
        <w:tc>
          <w:tcPr>
            <w:tcW w:w="2890" w:type="dxa"/>
            <w:vMerge w:val="restart"/>
            <w:shd w:val="clear" w:color="auto" w:fill="auto"/>
            <w:vAlign w:val="center"/>
            <w:hideMark/>
          </w:tcPr>
          <w:p w14:paraId="491148D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Краска масляная МА-15 серая</w:t>
            </w:r>
            <w:r w:rsidRPr="00A770BC">
              <w:rPr>
                <w:rFonts w:ascii="Times New Roman" w:eastAsia="Times New Roman" w:hAnsi="Times New Roman" w:cs="Times New Roman"/>
                <w:lang w:eastAsia="ru-RU"/>
              </w:rPr>
              <w:br/>
              <w:t xml:space="preserve">Краска </w:t>
            </w:r>
            <w:proofErr w:type="spellStart"/>
            <w:r w:rsidRPr="00A770BC">
              <w:rPr>
                <w:rFonts w:ascii="Times New Roman" w:eastAsia="Times New Roman" w:hAnsi="Times New Roman" w:cs="Times New Roman"/>
                <w:lang w:eastAsia="ru-RU"/>
              </w:rPr>
              <w:t>масляныя</w:t>
            </w:r>
            <w:proofErr w:type="spellEnd"/>
            <w:r w:rsidRPr="00A770BC">
              <w:rPr>
                <w:rFonts w:ascii="Times New Roman" w:eastAsia="Times New Roman" w:hAnsi="Times New Roman" w:cs="Times New Roman"/>
                <w:lang w:eastAsia="ru-RU"/>
              </w:rPr>
              <w:t xml:space="preserve"> МА-15, готовая к применению. Предназначена для окрашивания металлических и деревянных поверхностей, подвергающихся атмосферным воздействиям и для внутренних работ. Состав - Олифа, пигменты, добавки.</w:t>
            </w:r>
          </w:p>
        </w:tc>
        <w:tc>
          <w:tcPr>
            <w:tcW w:w="1984" w:type="dxa"/>
            <w:shd w:val="clear" w:color="auto" w:fill="auto"/>
            <w:noWrap/>
            <w:vAlign w:val="center"/>
            <w:hideMark/>
          </w:tcPr>
          <w:p w14:paraId="3723347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Вес, кг</w:t>
            </w:r>
          </w:p>
        </w:tc>
        <w:tc>
          <w:tcPr>
            <w:tcW w:w="2127" w:type="dxa"/>
            <w:shd w:val="clear" w:color="auto" w:fill="auto"/>
            <w:noWrap/>
            <w:vAlign w:val="center"/>
            <w:hideMark/>
          </w:tcPr>
          <w:p w14:paraId="5C9FCDE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2,6</w:t>
            </w:r>
          </w:p>
        </w:tc>
        <w:tc>
          <w:tcPr>
            <w:tcW w:w="2000" w:type="dxa"/>
            <w:shd w:val="clear" w:color="auto" w:fill="auto"/>
            <w:vAlign w:val="center"/>
            <w:hideMark/>
          </w:tcPr>
          <w:p w14:paraId="79AC1F7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val="restart"/>
          </w:tcPr>
          <w:p w14:paraId="5B4009A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42BFE5A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2738283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93AC81C" w14:textId="306AB1A0" w:rsidTr="00A770BC">
        <w:tc>
          <w:tcPr>
            <w:tcW w:w="513" w:type="dxa"/>
            <w:vMerge/>
            <w:vAlign w:val="center"/>
            <w:hideMark/>
          </w:tcPr>
          <w:p w14:paraId="5BD4899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3AFCF0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0AA649F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noWrap/>
            <w:vAlign w:val="center"/>
            <w:hideMark/>
          </w:tcPr>
          <w:p w14:paraId="286F427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Серый</w:t>
            </w:r>
          </w:p>
        </w:tc>
        <w:tc>
          <w:tcPr>
            <w:tcW w:w="2000" w:type="dxa"/>
            <w:shd w:val="clear" w:color="auto" w:fill="auto"/>
            <w:vAlign w:val="center"/>
          </w:tcPr>
          <w:p w14:paraId="4F55DDF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2C314DE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A869CD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082D0817"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AEABB01" w14:textId="429C2057" w:rsidTr="00A770BC">
        <w:tc>
          <w:tcPr>
            <w:tcW w:w="513" w:type="dxa"/>
            <w:vMerge/>
            <w:vAlign w:val="center"/>
            <w:hideMark/>
          </w:tcPr>
          <w:p w14:paraId="7F1B870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5E18F65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7EAFEBF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Степень блеска</w:t>
            </w:r>
          </w:p>
        </w:tc>
        <w:tc>
          <w:tcPr>
            <w:tcW w:w="2127" w:type="dxa"/>
            <w:shd w:val="clear" w:color="auto" w:fill="auto"/>
            <w:noWrap/>
            <w:vAlign w:val="center"/>
            <w:hideMark/>
          </w:tcPr>
          <w:p w14:paraId="3DFCDDB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Матовый</w:t>
            </w:r>
          </w:p>
        </w:tc>
        <w:tc>
          <w:tcPr>
            <w:tcW w:w="2000" w:type="dxa"/>
            <w:shd w:val="clear" w:color="auto" w:fill="auto"/>
            <w:vAlign w:val="center"/>
          </w:tcPr>
          <w:p w14:paraId="28D388A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562F601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285326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7A91761B"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C116039" w14:textId="396CD51B" w:rsidTr="00A770BC">
        <w:tc>
          <w:tcPr>
            <w:tcW w:w="513" w:type="dxa"/>
            <w:vMerge/>
            <w:vAlign w:val="center"/>
            <w:hideMark/>
          </w:tcPr>
          <w:p w14:paraId="1A151AA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36ACA4A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1834892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Время высыхания между слоями, ч</w:t>
            </w:r>
          </w:p>
        </w:tc>
        <w:tc>
          <w:tcPr>
            <w:tcW w:w="2127" w:type="dxa"/>
            <w:shd w:val="clear" w:color="auto" w:fill="auto"/>
            <w:noWrap/>
            <w:vAlign w:val="center"/>
            <w:hideMark/>
          </w:tcPr>
          <w:p w14:paraId="327EA71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24</w:t>
            </w:r>
          </w:p>
        </w:tc>
        <w:tc>
          <w:tcPr>
            <w:tcW w:w="2000" w:type="dxa"/>
            <w:shd w:val="clear" w:color="auto" w:fill="auto"/>
            <w:vAlign w:val="center"/>
            <w:hideMark/>
          </w:tcPr>
          <w:p w14:paraId="3FDDC65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3A10054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13A640D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F384AD9"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235C819" w14:textId="4D9C18BC" w:rsidTr="00A770BC">
        <w:tc>
          <w:tcPr>
            <w:tcW w:w="513" w:type="dxa"/>
            <w:vMerge w:val="restart"/>
            <w:shd w:val="clear" w:color="auto" w:fill="auto"/>
            <w:vAlign w:val="center"/>
            <w:hideMark/>
          </w:tcPr>
          <w:p w14:paraId="71A563CA"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16</w:t>
            </w:r>
          </w:p>
        </w:tc>
        <w:tc>
          <w:tcPr>
            <w:tcW w:w="2890" w:type="dxa"/>
            <w:vMerge w:val="restart"/>
            <w:shd w:val="clear" w:color="auto" w:fill="auto"/>
            <w:vAlign w:val="center"/>
            <w:hideMark/>
          </w:tcPr>
          <w:p w14:paraId="70F22A9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Краска фасадная на акриловой основе</w:t>
            </w:r>
            <w:r w:rsidRPr="00A770BC">
              <w:rPr>
                <w:rFonts w:ascii="Times New Roman" w:eastAsia="Times New Roman" w:hAnsi="Times New Roman" w:cs="Times New Roman"/>
                <w:lang w:eastAsia="ru-RU"/>
              </w:rPr>
              <w:br/>
              <w:t xml:space="preserve">Краска акриловая фасадная всесезонная. Применяется для внутренней (исключая пути эвакуации) и наружной окраски стен и бетонных полов в различных климатических условиях. Возможные типы поверхности: кирпич, камень, бетон, пенобетон, оштукатуренные поверхности и др. Представляет собой суспензию пигментов и наполнителей в растворе акрилового сополимера с введением целевых добавок и органических растворителей. </w:t>
            </w:r>
          </w:p>
        </w:tc>
        <w:tc>
          <w:tcPr>
            <w:tcW w:w="1984" w:type="dxa"/>
            <w:shd w:val="clear" w:color="auto" w:fill="auto"/>
            <w:vAlign w:val="center"/>
            <w:hideMark/>
          </w:tcPr>
          <w:p w14:paraId="1559374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Массовая доля нелетучих веществ, %</w:t>
            </w:r>
          </w:p>
        </w:tc>
        <w:tc>
          <w:tcPr>
            <w:tcW w:w="2127" w:type="dxa"/>
            <w:shd w:val="clear" w:color="auto" w:fill="auto"/>
            <w:noWrap/>
            <w:vAlign w:val="center"/>
            <w:hideMark/>
          </w:tcPr>
          <w:p w14:paraId="1AAA76D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69</w:t>
            </w:r>
          </w:p>
        </w:tc>
        <w:tc>
          <w:tcPr>
            <w:tcW w:w="2000" w:type="dxa"/>
            <w:shd w:val="clear" w:color="auto" w:fill="auto"/>
            <w:noWrap/>
            <w:vAlign w:val="center"/>
            <w:hideMark/>
          </w:tcPr>
          <w:p w14:paraId="189DB3A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val="restart"/>
          </w:tcPr>
          <w:p w14:paraId="7500F0B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401EA1E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786DBD15"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0561190" w14:textId="24FBD833" w:rsidTr="00A770BC">
        <w:tc>
          <w:tcPr>
            <w:tcW w:w="513" w:type="dxa"/>
            <w:vMerge/>
            <w:vAlign w:val="center"/>
            <w:hideMark/>
          </w:tcPr>
          <w:p w14:paraId="144A553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2B46C8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5EB39A4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Тип краски</w:t>
            </w:r>
          </w:p>
        </w:tc>
        <w:tc>
          <w:tcPr>
            <w:tcW w:w="2127" w:type="dxa"/>
            <w:shd w:val="clear" w:color="auto" w:fill="auto"/>
            <w:vAlign w:val="center"/>
            <w:hideMark/>
          </w:tcPr>
          <w:p w14:paraId="2B329AF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Акриловая (водно-дисперсионная)</w:t>
            </w:r>
          </w:p>
        </w:tc>
        <w:tc>
          <w:tcPr>
            <w:tcW w:w="2000" w:type="dxa"/>
            <w:shd w:val="clear" w:color="auto" w:fill="auto"/>
            <w:vAlign w:val="center"/>
          </w:tcPr>
          <w:p w14:paraId="4F6EF7C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6F245A2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60A40B6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CA1E2E2"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25509D85" w14:textId="1989E773" w:rsidTr="00A770BC">
        <w:tc>
          <w:tcPr>
            <w:tcW w:w="513" w:type="dxa"/>
            <w:vMerge/>
            <w:vAlign w:val="center"/>
            <w:hideMark/>
          </w:tcPr>
          <w:p w14:paraId="50EC7C0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B600E8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4F1980D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Вид тары</w:t>
            </w:r>
          </w:p>
        </w:tc>
        <w:tc>
          <w:tcPr>
            <w:tcW w:w="2127" w:type="dxa"/>
            <w:shd w:val="clear" w:color="auto" w:fill="auto"/>
            <w:vAlign w:val="center"/>
            <w:hideMark/>
          </w:tcPr>
          <w:p w14:paraId="2071B73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Ведро пластиковое с ручкой</w:t>
            </w:r>
          </w:p>
        </w:tc>
        <w:tc>
          <w:tcPr>
            <w:tcW w:w="2000" w:type="dxa"/>
            <w:shd w:val="clear" w:color="auto" w:fill="auto"/>
            <w:vAlign w:val="center"/>
          </w:tcPr>
          <w:p w14:paraId="458E886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0813C5F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99D5EF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5A80D74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9944786" w14:textId="1BCEC676" w:rsidTr="00A770BC">
        <w:tc>
          <w:tcPr>
            <w:tcW w:w="513" w:type="dxa"/>
            <w:vMerge/>
            <w:vAlign w:val="center"/>
            <w:hideMark/>
          </w:tcPr>
          <w:p w14:paraId="20B7B9E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364A54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0726132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Масса, кг</w:t>
            </w:r>
          </w:p>
        </w:tc>
        <w:tc>
          <w:tcPr>
            <w:tcW w:w="2127" w:type="dxa"/>
            <w:shd w:val="clear" w:color="auto" w:fill="auto"/>
            <w:vAlign w:val="center"/>
            <w:hideMark/>
          </w:tcPr>
          <w:p w14:paraId="5ABA728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13</w:t>
            </w:r>
          </w:p>
        </w:tc>
        <w:tc>
          <w:tcPr>
            <w:tcW w:w="2000" w:type="dxa"/>
            <w:shd w:val="clear" w:color="auto" w:fill="auto"/>
            <w:vAlign w:val="center"/>
            <w:hideMark/>
          </w:tcPr>
          <w:p w14:paraId="3DC85BF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4A7CF20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65E454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6A05B48"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00C34A2C" w14:textId="30DABEC3" w:rsidTr="00A770BC">
        <w:tc>
          <w:tcPr>
            <w:tcW w:w="513" w:type="dxa"/>
            <w:vMerge/>
            <w:vAlign w:val="center"/>
            <w:hideMark/>
          </w:tcPr>
          <w:p w14:paraId="2888C94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229D99D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1323445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vAlign w:val="center"/>
            <w:hideMark/>
          </w:tcPr>
          <w:p w14:paraId="4B018DC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Белый</w:t>
            </w:r>
          </w:p>
        </w:tc>
        <w:tc>
          <w:tcPr>
            <w:tcW w:w="2000" w:type="dxa"/>
            <w:shd w:val="clear" w:color="auto" w:fill="auto"/>
            <w:vAlign w:val="center"/>
          </w:tcPr>
          <w:p w14:paraId="15A8F2C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0D76437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D07D6A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52D4FE0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43DAA3B1" w14:textId="50214AEC" w:rsidTr="00A770BC">
        <w:tc>
          <w:tcPr>
            <w:tcW w:w="513" w:type="dxa"/>
            <w:vMerge/>
            <w:vAlign w:val="center"/>
            <w:hideMark/>
          </w:tcPr>
          <w:p w14:paraId="5F012A9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ACC9E7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26E7B02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Степень блеска</w:t>
            </w:r>
          </w:p>
        </w:tc>
        <w:tc>
          <w:tcPr>
            <w:tcW w:w="2127" w:type="dxa"/>
            <w:shd w:val="clear" w:color="auto" w:fill="auto"/>
            <w:vAlign w:val="center"/>
            <w:hideMark/>
          </w:tcPr>
          <w:p w14:paraId="215D336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Матовый</w:t>
            </w:r>
          </w:p>
        </w:tc>
        <w:tc>
          <w:tcPr>
            <w:tcW w:w="2000" w:type="dxa"/>
            <w:shd w:val="clear" w:color="auto" w:fill="auto"/>
            <w:vAlign w:val="center"/>
          </w:tcPr>
          <w:p w14:paraId="0F8A374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4477B3D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F3A8A5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2844226B"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FCA3622" w14:textId="58E91ED0" w:rsidTr="00A770BC">
        <w:tc>
          <w:tcPr>
            <w:tcW w:w="513" w:type="dxa"/>
            <w:vMerge/>
            <w:vAlign w:val="center"/>
            <w:hideMark/>
          </w:tcPr>
          <w:p w14:paraId="35C6A6F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20FF967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083C131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Влагостойкая (Моющаяся)</w:t>
            </w:r>
          </w:p>
        </w:tc>
        <w:tc>
          <w:tcPr>
            <w:tcW w:w="2127" w:type="dxa"/>
            <w:shd w:val="clear" w:color="auto" w:fill="auto"/>
            <w:vAlign w:val="center"/>
            <w:hideMark/>
          </w:tcPr>
          <w:p w14:paraId="03B46A1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Да</w:t>
            </w:r>
          </w:p>
        </w:tc>
        <w:tc>
          <w:tcPr>
            <w:tcW w:w="2000" w:type="dxa"/>
            <w:shd w:val="clear" w:color="auto" w:fill="auto"/>
            <w:vAlign w:val="center"/>
          </w:tcPr>
          <w:p w14:paraId="3B56B1F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07F5769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6ED36B5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024FF765"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AF9E2E3" w14:textId="50D28B66" w:rsidTr="00A770BC">
        <w:tc>
          <w:tcPr>
            <w:tcW w:w="513" w:type="dxa"/>
            <w:vMerge/>
            <w:vAlign w:val="center"/>
            <w:hideMark/>
          </w:tcPr>
          <w:p w14:paraId="4B8B997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58BE97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23873AC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Износостойкая</w:t>
            </w:r>
          </w:p>
        </w:tc>
        <w:tc>
          <w:tcPr>
            <w:tcW w:w="2127" w:type="dxa"/>
            <w:shd w:val="clear" w:color="auto" w:fill="auto"/>
            <w:vAlign w:val="center"/>
            <w:hideMark/>
          </w:tcPr>
          <w:p w14:paraId="15E72DB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Да</w:t>
            </w:r>
          </w:p>
        </w:tc>
        <w:tc>
          <w:tcPr>
            <w:tcW w:w="2000" w:type="dxa"/>
            <w:shd w:val="clear" w:color="auto" w:fill="auto"/>
            <w:vAlign w:val="center"/>
          </w:tcPr>
          <w:p w14:paraId="60D10F7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4F4AD6C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51E003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83A9A4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647FF67" w14:textId="3B3C840F" w:rsidTr="00A770BC">
        <w:tc>
          <w:tcPr>
            <w:tcW w:w="513" w:type="dxa"/>
            <w:vMerge/>
            <w:vAlign w:val="center"/>
            <w:hideMark/>
          </w:tcPr>
          <w:p w14:paraId="0F821A2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D32DFA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73B9EE9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Возможность колеровки</w:t>
            </w:r>
          </w:p>
        </w:tc>
        <w:tc>
          <w:tcPr>
            <w:tcW w:w="2127" w:type="dxa"/>
            <w:shd w:val="clear" w:color="auto" w:fill="auto"/>
            <w:vAlign w:val="center"/>
            <w:hideMark/>
          </w:tcPr>
          <w:p w14:paraId="3F020AA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Да</w:t>
            </w:r>
          </w:p>
        </w:tc>
        <w:tc>
          <w:tcPr>
            <w:tcW w:w="2000" w:type="dxa"/>
            <w:shd w:val="clear" w:color="auto" w:fill="auto"/>
            <w:vAlign w:val="center"/>
          </w:tcPr>
          <w:p w14:paraId="4C5FFB7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193DF62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9199A7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BA30220"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4AE94E2A" w14:textId="579554D3" w:rsidTr="00A770BC">
        <w:tc>
          <w:tcPr>
            <w:tcW w:w="513" w:type="dxa"/>
            <w:vMerge/>
            <w:vAlign w:val="center"/>
            <w:hideMark/>
          </w:tcPr>
          <w:p w14:paraId="731DFE8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60BAD21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7A1AB42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Время высыхания между слоями, ч</w:t>
            </w:r>
          </w:p>
        </w:tc>
        <w:tc>
          <w:tcPr>
            <w:tcW w:w="2127" w:type="dxa"/>
            <w:shd w:val="clear" w:color="auto" w:fill="auto"/>
            <w:vAlign w:val="center"/>
            <w:hideMark/>
          </w:tcPr>
          <w:p w14:paraId="6D7E9A1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2</w:t>
            </w:r>
          </w:p>
        </w:tc>
        <w:tc>
          <w:tcPr>
            <w:tcW w:w="2000" w:type="dxa"/>
            <w:shd w:val="clear" w:color="auto" w:fill="auto"/>
            <w:vAlign w:val="center"/>
            <w:hideMark/>
          </w:tcPr>
          <w:p w14:paraId="2CEAD88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48824B8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99742C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6E3FC45"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D5B5C11" w14:textId="43519FD5" w:rsidTr="00A770BC">
        <w:tc>
          <w:tcPr>
            <w:tcW w:w="513" w:type="dxa"/>
            <w:vMerge w:val="restart"/>
            <w:shd w:val="clear" w:color="auto" w:fill="auto"/>
            <w:vAlign w:val="center"/>
            <w:hideMark/>
          </w:tcPr>
          <w:p w14:paraId="73688FD9"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17</w:t>
            </w:r>
          </w:p>
        </w:tc>
        <w:tc>
          <w:tcPr>
            <w:tcW w:w="2890" w:type="dxa"/>
            <w:vMerge w:val="restart"/>
            <w:shd w:val="clear" w:color="auto" w:fill="auto"/>
            <w:vAlign w:val="center"/>
            <w:hideMark/>
          </w:tcPr>
          <w:p w14:paraId="0D637BE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Молоток</w:t>
            </w:r>
            <w:r w:rsidRPr="00A770BC">
              <w:rPr>
                <w:rFonts w:ascii="Times New Roman" w:eastAsia="Times New Roman" w:hAnsi="Times New Roman" w:cs="Times New Roman"/>
                <w:lang w:eastAsia="ru-RU"/>
              </w:rPr>
              <w:br/>
            </w:r>
            <w:proofErr w:type="spellStart"/>
            <w:r w:rsidRPr="00A770BC">
              <w:rPr>
                <w:rFonts w:ascii="Times New Roman" w:eastAsia="Times New Roman" w:hAnsi="Times New Roman" w:cs="Times New Roman"/>
                <w:lang w:eastAsia="ru-RU"/>
              </w:rPr>
              <w:t>Молоток</w:t>
            </w:r>
            <w:proofErr w:type="spellEnd"/>
            <w:r w:rsidRPr="00A770BC">
              <w:rPr>
                <w:rFonts w:ascii="Times New Roman" w:eastAsia="Times New Roman" w:hAnsi="Times New Roman" w:cs="Times New Roman"/>
                <w:lang w:eastAsia="ru-RU"/>
              </w:rPr>
              <w:t xml:space="preserve"> слесарный стальной с квадратным бойком и деревянной рукояткой. Применяется в качестве ударного инструмента.</w:t>
            </w:r>
          </w:p>
        </w:tc>
        <w:tc>
          <w:tcPr>
            <w:tcW w:w="1984" w:type="dxa"/>
            <w:shd w:val="clear" w:color="auto" w:fill="auto"/>
            <w:vAlign w:val="center"/>
            <w:hideMark/>
          </w:tcPr>
          <w:p w14:paraId="3C963C4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Марка стали</w:t>
            </w:r>
          </w:p>
        </w:tc>
        <w:tc>
          <w:tcPr>
            <w:tcW w:w="2127" w:type="dxa"/>
            <w:shd w:val="clear" w:color="auto" w:fill="auto"/>
            <w:noWrap/>
            <w:vAlign w:val="center"/>
            <w:hideMark/>
          </w:tcPr>
          <w:p w14:paraId="6A93D32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50</w:t>
            </w:r>
          </w:p>
        </w:tc>
        <w:tc>
          <w:tcPr>
            <w:tcW w:w="2000" w:type="dxa"/>
            <w:shd w:val="clear" w:color="auto" w:fill="auto"/>
            <w:noWrap/>
            <w:vAlign w:val="center"/>
          </w:tcPr>
          <w:p w14:paraId="4417503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4D6CFC6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691D1FD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2D6D9422"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4C2A76A" w14:textId="5FD8A973" w:rsidTr="00A770BC">
        <w:tc>
          <w:tcPr>
            <w:tcW w:w="513" w:type="dxa"/>
            <w:vMerge/>
            <w:vAlign w:val="center"/>
            <w:hideMark/>
          </w:tcPr>
          <w:p w14:paraId="54E7AD4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56F0347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581AB79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Масса бойка, кг</w:t>
            </w:r>
          </w:p>
        </w:tc>
        <w:tc>
          <w:tcPr>
            <w:tcW w:w="2127" w:type="dxa"/>
            <w:shd w:val="clear" w:color="auto" w:fill="auto"/>
            <w:noWrap/>
            <w:vAlign w:val="center"/>
            <w:hideMark/>
          </w:tcPr>
          <w:p w14:paraId="1401F25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0,5</w:t>
            </w:r>
          </w:p>
        </w:tc>
        <w:tc>
          <w:tcPr>
            <w:tcW w:w="2000" w:type="dxa"/>
            <w:shd w:val="clear" w:color="auto" w:fill="auto"/>
            <w:noWrap/>
            <w:vAlign w:val="center"/>
          </w:tcPr>
          <w:p w14:paraId="29BA252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6530428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775FEF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5E99D76"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D3DEC3E" w14:textId="3E4A74EF" w:rsidTr="00A770BC">
        <w:tc>
          <w:tcPr>
            <w:tcW w:w="513" w:type="dxa"/>
            <w:vMerge/>
            <w:vAlign w:val="center"/>
            <w:hideMark/>
          </w:tcPr>
          <w:p w14:paraId="4A9D600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278DFA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4229DD7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Покрытие</w:t>
            </w:r>
          </w:p>
        </w:tc>
        <w:tc>
          <w:tcPr>
            <w:tcW w:w="2127" w:type="dxa"/>
            <w:shd w:val="clear" w:color="auto" w:fill="auto"/>
            <w:vAlign w:val="center"/>
            <w:hideMark/>
          </w:tcPr>
          <w:p w14:paraId="5B22147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Цинковое Ц15хр.бцв ; медное М30-50 </w:t>
            </w:r>
          </w:p>
        </w:tc>
        <w:tc>
          <w:tcPr>
            <w:tcW w:w="2000" w:type="dxa"/>
            <w:shd w:val="clear" w:color="auto" w:fill="auto"/>
            <w:noWrap/>
            <w:vAlign w:val="center"/>
            <w:hideMark/>
          </w:tcPr>
          <w:p w14:paraId="45780B3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2952619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5875E0C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4974D016"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EDEF31C" w14:textId="215FBEFA" w:rsidTr="00A770BC">
        <w:tc>
          <w:tcPr>
            <w:tcW w:w="513" w:type="dxa"/>
            <w:vMerge/>
            <w:vAlign w:val="center"/>
            <w:hideMark/>
          </w:tcPr>
          <w:p w14:paraId="0B9CE33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CC55C8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5A7C16B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Длина бойка, мм</w:t>
            </w:r>
          </w:p>
        </w:tc>
        <w:tc>
          <w:tcPr>
            <w:tcW w:w="2127" w:type="dxa"/>
            <w:shd w:val="clear" w:color="auto" w:fill="auto"/>
            <w:noWrap/>
            <w:vAlign w:val="center"/>
            <w:hideMark/>
          </w:tcPr>
          <w:p w14:paraId="65812D1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120</w:t>
            </w:r>
          </w:p>
        </w:tc>
        <w:tc>
          <w:tcPr>
            <w:tcW w:w="2000" w:type="dxa"/>
            <w:shd w:val="clear" w:color="auto" w:fill="auto"/>
            <w:noWrap/>
            <w:vAlign w:val="center"/>
            <w:hideMark/>
          </w:tcPr>
          <w:p w14:paraId="27ACDDA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2DBFE58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5D6073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712E2E45"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023D18E4" w14:textId="13B208C7" w:rsidTr="00A770BC">
        <w:tc>
          <w:tcPr>
            <w:tcW w:w="513" w:type="dxa"/>
            <w:vMerge/>
            <w:vAlign w:val="center"/>
            <w:hideMark/>
          </w:tcPr>
          <w:p w14:paraId="7A21733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704E743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CCDAE2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Длина молотка с рукояткой, мм</w:t>
            </w:r>
          </w:p>
        </w:tc>
        <w:tc>
          <w:tcPr>
            <w:tcW w:w="2127" w:type="dxa"/>
            <w:shd w:val="clear" w:color="auto" w:fill="auto"/>
            <w:noWrap/>
            <w:vAlign w:val="center"/>
            <w:hideMark/>
          </w:tcPr>
          <w:p w14:paraId="499F33A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320±20</w:t>
            </w:r>
          </w:p>
        </w:tc>
        <w:tc>
          <w:tcPr>
            <w:tcW w:w="2000" w:type="dxa"/>
            <w:shd w:val="clear" w:color="auto" w:fill="auto"/>
            <w:noWrap/>
            <w:vAlign w:val="center"/>
            <w:hideMark/>
          </w:tcPr>
          <w:p w14:paraId="7B8EA3C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2A2DF60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043C08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0076993"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E474378" w14:textId="2769F77B" w:rsidTr="00A770BC">
        <w:tc>
          <w:tcPr>
            <w:tcW w:w="513" w:type="dxa"/>
            <w:vMerge w:val="restart"/>
            <w:shd w:val="clear" w:color="auto" w:fill="auto"/>
            <w:vAlign w:val="center"/>
            <w:hideMark/>
          </w:tcPr>
          <w:p w14:paraId="7CF09840"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18</w:t>
            </w:r>
          </w:p>
        </w:tc>
        <w:tc>
          <w:tcPr>
            <w:tcW w:w="2890" w:type="dxa"/>
            <w:vMerge w:val="restart"/>
            <w:shd w:val="clear" w:color="auto" w:fill="auto"/>
            <w:vAlign w:val="center"/>
            <w:hideMark/>
          </w:tcPr>
          <w:p w14:paraId="350DBCA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Плита ОСП-3 12мм</w:t>
            </w:r>
            <w:r w:rsidRPr="00A770BC">
              <w:rPr>
                <w:rFonts w:ascii="Times New Roman" w:eastAsia="Times New Roman" w:hAnsi="Times New Roman" w:cs="Times New Roman"/>
                <w:lang w:eastAsia="ru-RU"/>
              </w:rPr>
              <w:br/>
              <w:t>Плиты древесные с ориентированной стружкой типа ОСП-3. Повышенная устойчивость к влажным условиям. Высокая несущая способность и жесткость для строительных целей. Высокая точность размеров и стабильность формы. Высокая гибкость и ударопрочность. Легкая обрабатываемость обычными деревообрабатывающими инструментами. Экологически чистый, перерабатываемый продукт. Конструктивные применения: стены, полы, крыши, лестницы, щиты. Интерьер: элементы мебели, декоративные элементы в помещениях, каркасы в мягкой мебели, дверные панели, облицовки и перегородки.</w:t>
            </w:r>
          </w:p>
        </w:tc>
        <w:tc>
          <w:tcPr>
            <w:tcW w:w="1984" w:type="dxa"/>
            <w:shd w:val="clear" w:color="auto" w:fill="auto"/>
            <w:vAlign w:val="center"/>
            <w:hideMark/>
          </w:tcPr>
          <w:p w14:paraId="6B0AFE5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Класс эмиссии формальдегида</w:t>
            </w:r>
          </w:p>
        </w:tc>
        <w:tc>
          <w:tcPr>
            <w:tcW w:w="2127" w:type="dxa"/>
            <w:shd w:val="clear" w:color="auto" w:fill="auto"/>
            <w:noWrap/>
            <w:vAlign w:val="center"/>
            <w:hideMark/>
          </w:tcPr>
          <w:p w14:paraId="1FCC989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Е1</w:t>
            </w:r>
          </w:p>
        </w:tc>
        <w:tc>
          <w:tcPr>
            <w:tcW w:w="2000" w:type="dxa"/>
            <w:shd w:val="clear" w:color="auto" w:fill="auto"/>
            <w:noWrap/>
            <w:vAlign w:val="center"/>
          </w:tcPr>
          <w:p w14:paraId="0705AC7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7FB56CF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6E228B4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274803AD"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017C8D70" w14:textId="10C1BD19" w:rsidTr="00A770BC">
        <w:tc>
          <w:tcPr>
            <w:tcW w:w="513" w:type="dxa"/>
            <w:vMerge/>
            <w:vAlign w:val="center"/>
            <w:hideMark/>
          </w:tcPr>
          <w:p w14:paraId="4EF4307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8F4A90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2D04B92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Материал</w:t>
            </w:r>
          </w:p>
        </w:tc>
        <w:tc>
          <w:tcPr>
            <w:tcW w:w="2127" w:type="dxa"/>
            <w:shd w:val="clear" w:color="auto" w:fill="auto"/>
            <w:noWrap/>
            <w:vAlign w:val="center"/>
            <w:hideMark/>
          </w:tcPr>
          <w:p w14:paraId="293EBCB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Древесная стружка</w:t>
            </w:r>
          </w:p>
        </w:tc>
        <w:tc>
          <w:tcPr>
            <w:tcW w:w="2000" w:type="dxa"/>
            <w:shd w:val="clear" w:color="auto" w:fill="auto"/>
            <w:noWrap/>
            <w:vAlign w:val="center"/>
          </w:tcPr>
          <w:p w14:paraId="66DAAC3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6E0EB8B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5D1176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738012DD"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AF15AEA" w14:textId="13609DA0" w:rsidTr="00A770BC">
        <w:tc>
          <w:tcPr>
            <w:tcW w:w="513" w:type="dxa"/>
            <w:vMerge/>
            <w:vAlign w:val="center"/>
            <w:hideMark/>
          </w:tcPr>
          <w:p w14:paraId="224AB73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27627A7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800036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Структура</w:t>
            </w:r>
          </w:p>
        </w:tc>
        <w:tc>
          <w:tcPr>
            <w:tcW w:w="2127" w:type="dxa"/>
            <w:shd w:val="clear" w:color="auto" w:fill="auto"/>
            <w:noWrap/>
            <w:vAlign w:val="center"/>
            <w:hideMark/>
          </w:tcPr>
          <w:p w14:paraId="038F470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Однородная, не коробится, удерживает форму, высокая прочность на разрыв и изгиб</w:t>
            </w:r>
          </w:p>
        </w:tc>
        <w:tc>
          <w:tcPr>
            <w:tcW w:w="2000" w:type="dxa"/>
            <w:shd w:val="clear" w:color="auto" w:fill="auto"/>
            <w:noWrap/>
            <w:vAlign w:val="center"/>
          </w:tcPr>
          <w:p w14:paraId="2AA5512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2327AA7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3C440A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7C8BC7FB"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B1BB6F4" w14:textId="1983E59E" w:rsidTr="00A770BC">
        <w:tc>
          <w:tcPr>
            <w:tcW w:w="513" w:type="dxa"/>
            <w:vMerge/>
            <w:vAlign w:val="center"/>
            <w:hideMark/>
          </w:tcPr>
          <w:p w14:paraId="7839982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548DEAA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636FD93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Толщина, мм</w:t>
            </w:r>
          </w:p>
        </w:tc>
        <w:tc>
          <w:tcPr>
            <w:tcW w:w="2127" w:type="dxa"/>
            <w:shd w:val="clear" w:color="auto" w:fill="auto"/>
            <w:noWrap/>
            <w:vAlign w:val="center"/>
            <w:hideMark/>
          </w:tcPr>
          <w:p w14:paraId="54ECF6E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12±0,3</w:t>
            </w:r>
          </w:p>
        </w:tc>
        <w:tc>
          <w:tcPr>
            <w:tcW w:w="2000" w:type="dxa"/>
            <w:shd w:val="clear" w:color="auto" w:fill="auto"/>
            <w:noWrap/>
            <w:vAlign w:val="center"/>
            <w:hideMark/>
          </w:tcPr>
          <w:p w14:paraId="21CA148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60815EF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5E26371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740C9492"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636C51D" w14:textId="21AC8B65" w:rsidTr="00A770BC">
        <w:tc>
          <w:tcPr>
            <w:tcW w:w="513" w:type="dxa"/>
            <w:vMerge/>
            <w:vAlign w:val="center"/>
            <w:hideMark/>
          </w:tcPr>
          <w:p w14:paraId="7146B3C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06C1DA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0EBB793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Длина, мм</w:t>
            </w:r>
          </w:p>
        </w:tc>
        <w:tc>
          <w:tcPr>
            <w:tcW w:w="2127" w:type="dxa"/>
            <w:shd w:val="clear" w:color="auto" w:fill="auto"/>
            <w:noWrap/>
            <w:vAlign w:val="center"/>
            <w:hideMark/>
          </w:tcPr>
          <w:p w14:paraId="49255CF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2500±5</w:t>
            </w:r>
          </w:p>
        </w:tc>
        <w:tc>
          <w:tcPr>
            <w:tcW w:w="2000" w:type="dxa"/>
            <w:shd w:val="clear" w:color="auto" w:fill="auto"/>
            <w:noWrap/>
            <w:vAlign w:val="center"/>
            <w:hideMark/>
          </w:tcPr>
          <w:p w14:paraId="396C357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074CDA6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2A623FD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736C59F6"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2C8E0A6D" w14:textId="1EC41C05" w:rsidTr="00A770BC">
        <w:tc>
          <w:tcPr>
            <w:tcW w:w="513" w:type="dxa"/>
            <w:vMerge/>
            <w:vAlign w:val="center"/>
            <w:hideMark/>
          </w:tcPr>
          <w:p w14:paraId="4E34A60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54D13E3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7A4DAE1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Ширина, мм</w:t>
            </w:r>
          </w:p>
        </w:tc>
        <w:tc>
          <w:tcPr>
            <w:tcW w:w="2127" w:type="dxa"/>
            <w:shd w:val="clear" w:color="auto" w:fill="auto"/>
            <w:noWrap/>
            <w:vAlign w:val="center"/>
            <w:hideMark/>
          </w:tcPr>
          <w:p w14:paraId="111D3CF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1250±3</w:t>
            </w:r>
          </w:p>
        </w:tc>
        <w:tc>
          <w:tcPr>
            <w:tcW w:w="2000" w:type="dxa"/>
            <w:shd w:val="clear" w:color="auto" w:fill="auto"/>
            <w:noWrap/>
            <w:vAlign w:val="center"/>
            <w:hideMark/>
          </w:tcPr>
          <w:p w14:paraId="29B9A76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5258E18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6D1E01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473A3C9"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48FB3A5B" w14:textId="435F4A29" w:rsidTr="00A770BC">
        <w:tc>
          <w:tcPr>
            <w:tcW w:w="513" w:type="dxa"/>
            <w:vMerge w:val="restart"/>
            <w:shd w:val="clear" w:color="auto" w:fill="auto"/>
            <w:vAlign w:val="center"/>
            <w:hideMark/>
          </w:tcPr>
          <w:p w14:paraId="6032C30C"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19</w:t>
            </w:r>
          </w:p>
        </w:tc>
        <w:tc>
          <w:tcPr>
            <w:tcW w:w="2890" w:type="dxa"/>
            <w:vMerge w:val="restart"/>
            <w:shd w:val="clear" w:color="auto" w:fill="auto"/>
            <w:vAlign w:val="center"/>
            <w:hideMark/>
          </w:tcPr>
          <w:p w14:paraId="1671A03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Плита ОСП-3 9мм</w:t>
            </w:r>
            <w:r w:rsidRPr="00A770BC">
              <w:rPr>
                <w:rFonts w:ascii="Times New Roman" w:eastAsia="Times New Roman" w:hAnsi="Times New Roman" w:cs="Times New Roman"/>
                <w:lang w:eastAsia="ru-RU"/>
              </w:rPr>
              <w:br/>
              <w:t>Плиты древесные с ориентированной стружкой типа ОСП-3. Повышенная устойчивость к влажным условиям. Высокая несущая способность и жесткость для строительных целей. Высокая точность размеров и стабильность формы. Высокая гибкость и ударопрочность. Легкая обрабатываемость обычными деревообрабатывающими инструментами. Экологически чистый, перерабатываемый продукт. Конструктивные применения: стены, полы, крыши, лестницы, щиты. Интерьер: элементы мебели, декоративные элементы в помещениях, каркасы в мягкой мебели, дверные панели, облицовки и перегородки.</w:t>
            </w:r>
          </w:p>
        </w:tc>
        <w:tc>
          <w:tcPr>
            <w:tcW w:w="1984" w:type="dxa"/>
            <w:shd w:val="clear" w:color="auto" w:fill="auto"/>
            <w:vAlign w:val="center"/>
            <w:hideMark/>
          </w:tcPr>
          <w:p w14:paraId="201B42C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Класс эмиссии формальдегида</w:t>
            </w:r>
          </w:p>
        </w:tc>
        <w:tc>
          <w:tcPr>
            <w:tcW w:w="2127" w:type="dxa"/>
            <w:shd w:val="clear" w:color="auto" w:fill="auto"/>
            <w:noWrap/>
            <w:vAlign w:val="center"/>
            <w:hideMark/>
          </w:tcPr>
          <w:p w14:paraId="50DEABD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Е1</w:t>
            </w:r>
          </w:p>
        </w:tc>
        <w:tc>
          <w:tcPr>
            <w:tcW w:w="2000" w:type="dxa"/>
            <w:shd w:val="clear" w:color="auto" w:fill="auto"/>
            <w:noWrap/>
            <w:vAlign w:val="center"/>
          </w:tcPr>
          <w:p w14:paraId="0973D44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3BA3EBA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1A945E8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39ACCF33"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00620B58" w14:textId="3595BC3B" w:rsidTr="00A770BC">
        <w:tc>
          <w:tcPr>
            <w:tcW w:w="513" w:type="dxa"/>
            <w:vMerge/>
            <w:vAlign w:val="center"/>
            <w:hideMark/>
          </w:tcPr>
          <w:p w14:paraId="68FAA2A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723FBD1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1245C09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Материал</w:t>
            </w:r>
          </w:p>
        </w:tc>
        <w:tc>
          <w:tcPr>
            <w:tcW w:w="2127" w:type="dxa"/>
            <w:shd w:val="clear" w:color="auto" w:fill="auto"/>
            <w:noWrap/>
            <w:vAlign w:val="center"/>
            <w:hideMark/>
          </w:tcPr>
          <w:p w14:paraId="18FA6BB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Древесная стружка</w:t>
            </w:r>
          </w:p>
        </w:tc>
        <w:tc>
          <w:tcPr>
            <w:tcW w:w="2000" w:type="dxa"/>
            <w:shd w:val="clear" w:color="auto" w:fill="auto"/>
            <w:noWrap/>
            <w:vAlign w:val="center"/>
          </w:tcPr>
          <w:p w14:paraId="5A027BC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2C52912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69655A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4C63021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45CEBDF2" w14:textId="0D532FD4" w:rsidTr="00A770BC">
        <w:tc>
          <w:tcPr>
            <w:tcW w:w="513" w:type="dxa"/>
            <w:vMerge/>
            <w:vAlign w:val="center"/>
            <w:hideMark/>
          </w:tcPr>
          <w:p w14:paraId="4C59F0A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3173288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29E627F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Структура</w:t>
            </w:r>
          </w:p>
        </w:tc>
        <w:tc>
          <w:tcPr>
            <w:tcW w:w="2127" w:type="dxa"/>
            <w:shd w:val="clear" w:color="auto" w:fill="auto"/>
            <w:noWrap/>
            <w:vAlign w:val="center"/>
            <w:hideMark/>
          </w:tcPr>
          <w:p w14:paraId="7D99258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Однородная, не коробится, удерживает форму, высокая прочность на разрыв и изгиб</w:t>
            </w:r>
          </w:p>
        </w:tc>
        <w:tc>
          <w:tcPr>
            <w:tcW w:w="2000" w:type="dxa"/>
            <w:shd w:val="clear" w:color="auto" w:fill="auto"/>
            <w:noWrap/>
            <w:vAlign w:val="center"/>
          </w:tcPr>
          <w:p w14:paraId="77414EE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1F7C1FC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7DBC98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4B5E8FD6"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2B71519F" w14:textId="05C0EAF3" w:rsidTr="00A770BC">
        <w:tc>
          <w:tcPr>
            <w:tcW w:w="513" w:type="dxa"/>
            <w:vMerge/>
            <w:vAlign w:val="center"/>
            <w:hideMark/>
          </w:tcPr>
          <w:p w14:paraId="2759C37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39AC317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1DF2E43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Толщина, мм</w:t>
            </w:r>
          </w:p>
        </w:tc>
        <w:tc>
          <w:tcPr>
            <w:tcW w:w="2127" w:type="dxa"/>
            <w:shd w:val="clear" w:color="auto" w:fill="auto"/>
            <w:noWrap/>
            <w:vAlign w:val="center"/>
            <w:hideMark/>
          </w:tcPr>
          <w:p w14:paraId="0A2A1C7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9±0,3</w:t>
            </w:r>
          </w:p>
        </w:tc>
        <w:tc>
          <w:tcPr>
            <w:tcW w:w="2000" w:type="dxa"/>
            <w:shd w:val="clear" w:color="auto" w:fill="auto"/>
            <w:noWrap/>
            <w:vAlign w:val="center"/>
            <w:hideMark/>
          </w:tcPr>
          <w:p w14:paraId="0C92350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600931C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5BC83A4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55021676"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29D7CBE3" w14:textId="4C2490D2" w:rsidTr="00A770BC">
        <w:tc>
          <w:tcPr>
            <w:tcW w:w="513" w:type="dxa"/>
            <w:vMerge/>
            <w:vAlign w:val="center"/>
            <w:hideMark/>
          </w:tcPr>
          <w:p w14:paraId="35551CB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D3AD40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74E3B6B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Длина, мм</w:t>
            </w:r>
          </w:p>
        </w:tc>
        <w:tc>
          <w:tcPr>
            <w:tcW w:w="2127" w:type="dxa"/>
            <w:shd w:val="clear" w:color="auto" w:fill="auto"/>
            <w:noWrap/>
            <w:vAlign w:val="center"/>
            <w:hideMark/>
          </w:tcPr>
          <w:p w14:paraId="5EE5D64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2500±5</w:t>
            </w:r>
          </w:p>
        </w:tc>
        <w:tc>
          <w:tcPr>
            <w:tcW w:w="2000" w:type="dxa"/>
            <w:shd w:val="clear" w:color="auto" w:fill="auto"/>
            <w:noWrap/>
            <w:vAlign w:val="center"/>
            <w:hideMark/>
          </w:tcPr>
          <w:p w14:paraId="325A8AC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5689FEF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706C59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1D4ADF8"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9D3C6CC" w14:textId="4722C93A" w:rsidTr="00A770BC">
        <w:tc>
          <w:tcPr>
            <w:tcW w:w="513" w:type="dxa"/>
            <w:vMerge/>
            <w:vAlign w:val="center"/>
            <w:hideMark/>
          </w:tcPr>
          <w:p w14:paraId="56B5919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EA01F3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2FD91E2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Ширина, мм</w:t>
            </w:r>
          </w:p>
        </w:tc>
        <w:tc>
          <w:tcPr>
            <w:tcW w:w="2127" w:type="dxa"/>
            <w:shd w:val="clear" w:color="auto" w:fill="auto"/>
            <w:noWrap/>
            <w:vAlign w:val="center"/>
            <w:hideMark/>
          </w:tcPr>
          <w:p w14:paraId="37675E7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1250±3</w:t>
            </w:r>
          </w:p>
        </w:tc>
        <w:tc>
          <w:tcPr>
            <w:tcW w:w="2000" w:type="dxa"/>
            <w:shd w:val="clear" w:color="auto" w:fill="auto"/>
            <w:noWrap/>
            <w:vAlign w:val="center"/>
            <w:hideMark/>
          </w:tcPr>
          <w:p w14:paraId="13A0DFD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1DB718D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143FACC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C8E9083"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01912C3F" w14:textId="244AAE49" w:rsidTr="00A770BC">
        <w:tc>
          <w:tcPr>
            <w:tcW w:w="513" w:type="dxa"/>
            <w:vMerge w:val="restart"/>
            <w:shd w:val="clear" w:color="auto" w:fill="auto"/>
            <w:vAlign w:val="center"/>
            <w:hideMark/>
          </w:tcPr>
          <w:p w14:paraId="7C7E7A04"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20</w:t>
            </w:r>
          </w:p>
        </w:tc>
        <w:tc>
          <w:tcPr>
            <w:tcW w:w="2890" w:type="dxa"/>
            <w:vMerge w:val="restart"/>
            <w:shd w:val="clear" w:color="auto" w:fill="auto"/>
            <w:vAlign w:val="center"/>
            <w:hideMark/>
          </w:tcPr>
          <w:p w14:paraId="1B1BD99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Растворитель 646, 0,5л</w:t>
            </w:r>
          </w:p>
        </w:tc>
        <w:tc>
          <w:tcPr>
            <w:tcW w:w="1984" w:type="dxa"/>
            <w:shd w:val="clear" w:color="auto" w:fill="auto"/>
            <w:vAlign w:val="center"/>
            <w:hideMark/>
          </w:tcPr>
          <w:p w14:paraId="16779D0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Объём, л</w:t>
            </w:r>
          </w:p>
        </w:tc>
        <w:tc>
          <w:tcPr>
            <w:tcW w:w="2127" w:type="dxa"/>
            <w:shd w:val="clear" w:color="auto" w:fill="auto"/>
            <w:noWrap/>
            <w:vAlign w:val="center"/>
            <w:hideMark/>
          </w:tcPr>
          <w:p w14:paraId="05CFABE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0,5±0,05</w:t>
            </w:r>
          </w:p>
        </w:tc>
        <w:tc>
          <w:tcPr>
            <w:tcW w:w="2000" w:type="dxa"/>
            <w:shd w:val="clear" w:color="auto" w:fill="auto"/>
            <w:vAlign w:val="center"/>
            <w:hideMark/>
          </w:tcPr>
          <w:p w14:paraId="0B0168C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val="restart"/>
          </w:tcPr>
          <w:p w14:paraId="501E2B5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307131D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600CDEF0"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AAB437C" w14:textId="68D194C5" w:rsidTr="00A770BC">
        <w:tc>
          <w:tcPr>
            <w:tcW w:w="513" w:type="dxa"/>
            <w:vMerge/>
            <w:vAlign w:val="center"/>
            <w:hideMark/>
          </w:tcPr>
          <w:p w14:paraId="395B100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7582BDA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3B27E3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Внешний вид</w:t>
            </w:r>
          </w:p>
        </w:tc>
        <w:tc>
          <w:tcPr>
            <w:tcW w:w="2127" w:type="dxa"/>
            <w:shd w:val="clear" w:color="auto" w:fill="auto"/>
            <w:noWrap/>
            <w:vAlign w:val="center"/>
            <w:hideMark/>
          </w:tcPr>
          <w:p w14:paraId="61A0056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Прозрачная жидкость желтоватого цвета без примесей и </w:t>
            </w:r>
            <w:proofErr w:type="spellStart"/>
            <w:r w:rsidRPr="00A770BC">
              <w:rPr>
                <w:rFonts w:ascii="Times New Roman" w:eastAsia="Times New Roman" w:hAnsi="Times New Roman" w:cs="Times New Roman"/>
                <w:lang w:eastAsia="ru-RU"/>
              </w:rPr>
              <w:t>отслоя</w:t>
            </w:r>
            <w:proofErr w:type="spellEnd"/>
            <w:r w:rsidRPr="00A770BC">
              <w:rPr>
                <w:rFonts w:ascii="Times New Roman" w:eastAsia="Times New Roman" w:hAnsi="Times New Roman" w:cs="Times New Roman"/>
                <w:lang w:eastAsia="ru-RU"/>
              </w:rPr>
              <w:t xml:space="preserve"> воды</w:t>
            </w:r>
          </w:p>
        </w:tc>
        <w:tc>
          <w:tcPr>
            <w:tcW w:w="2000" w:type="dxa"/>
            <w:shd w:val="clear" w:color="auto" w:fill="auto"/>
            <w:vAlign w:val="center"/>
          </w:tcPr>
          <w:p w14:paraId="52FD087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503A2C8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62CAD71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4B4545DF"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38BD05C" w14:textId="3B9662F7" w:rsidTr="00A770BC">
        <w:tc>
          <w:tcPr>
            <w:tcW w:w="513" w:type="dxa"/>
            <w:vMerge w:val="restart"/>
            <w:shd w:val="clear" w:color="auto" w:fill="auto"/>
            <w:vAlign w:val="center"/>
            <w:hideMark/>
          </w:tcPr>
          <w:p w14:paraId="3748BE9E"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21</w:t>
            </w:r>
          </w:p>
        </w:tc>
        <w:tc>
          <w:tcPr>
            <w:tcW w:w="2890" w:type="dxa"/>
            <w:vMerge w:val="restart"/>
            <w:shd w:val="clear" w:color="auto" w:fill="auto"/>
            <w:vAlign w:val="center"/>
            <w:hideMark/>
          </w:tcPr>
          <w:p w14:paraId="7CC593A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Флаг города Москвы</w:t>
            </w:r>
            <w:r w:rsidRPr="00A770BC">
              <w:rPr>
                <w:rFonts w:ascii="Times New Roman" w:eastAsia="Times New Roman" w:hAnsi="Times New Roman" w:cs="Times New Roman"/>
                <w:lang w:eastAsia="ru-RU"/>
              </w:rPr>
              <w:br/>
              <w:t>Флаг изготовлен в соответствии с ЗАКОНОМ ГОРОДА МОСКВЫ от 11 июня 2003 года N 38 «О флаге города Москвы» (с изменениями на 2 июня 2010 года).</w:t>
            </w:r>
            <w:r w:rsidRPr="00A770BC">
              <w:rPr>
                <w:rFonts w:ascii="Times New Roman" w:eastAsia="Times New Roman" w:hAnsi="Times New Roman" w:cs="Times New Roman"/>
                <w:lang w:eastAsia="ru-RU"/>
              </w:rPr>
              <w:br/>
              <w:t>Флаг города Москвы представляет собой тёмно-красное прямоугольное полотнище с отношением ширины к длине 2:3 с двусторонним изображением в центре развёрнутого от древка основного элемента герба города Москвы — Святого Георгия Победоносца на коне, поражающего копьём Змия. Габаритная ширина изображения основного элемента герба на флаге города Москвы должна составлять 2/5 части длины полотнища.</w:t>
            </w:r>
            <w:r w:rsidRPr="00A770BC">
              <w:rPr>
                <w:rFonts w:ascii="Times New Roman" w:eastAsia="Times New Roman" w:hAnsi="Times New Roman" w:cs="Times New Roman"/>
                <w:lang w:eastAsia="ru-RU"/>
              </w:rPr>
              <w:br/>
              <w:t>Печать двусторонняя. Краски стойкие к внешним атмосферным воздействиям. Срезы флага прошиваются двойным швом в подгибку с закрытым срезом и отстрачиваются двойной строчкой. Строчка прочная, ровная, без петель и узлов. На флаге имеется крепление для флагштока – карман.</w:t>
            </w:r>
          </w:p>
        </w:tc>
        <w:tc>
          <w:tcPr>
            <w:tcW w:w="1984" w:type="dxa"/>
            <w:shd w:val="clear" w:color="auto" w:fill="auto"/>
            <w:vAlign w:val="center"/>
            <w:hideMark/>
          </w:tcPr>
          <w:p w14:paraId="42BF63B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Ширина флага, см</w:t>
            </w:r>
          </w:p>
        </w:tc>
        <w:tc>
          <w:tcPr>
            <w:tcW w:w="2127" w:type="dxa"/>
            <w:shd w:val="clear" w:color="auto" w:fill="auto"/>
            <w:noWrap/>
            <w:vAlign w:val="center"/>
            <w:hideMark/>
          </w:tcPr>
          <w:p w14:paraId="43610D5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90</w:t>
            </w:r>
          </w:p>
        </w:tc>
        <w:tc>
          <w:tcPr>
            <w:tcW w:w="2000" w:type="dxa"/>
            <w:shd w:val="clear" w:color="auto" w:fill="auto"/>
            <w:noWrap/>
            <w:vAlign w:val="center"/>
          </w:tcPr>
          <w:p w14:paraId="7D4A973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3198823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42C8FC8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135F673D"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22CE517" w14:textId="4E0849E7" w:rsidTr="00A770BC">
        <w:tc>
          <w:tcPr>
            <w:tcW w:w="513" w:type="dxa"/>
            <w:vMerge/>
            <w:vAlign w:val="center"/>
            <w:hideMark/>
          </w:tcPr>
          <w:p w14:paraId="15C517B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52A929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D470BB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Длина флага, см</w:t>
            </w:r>
          </w:p>
        </w:tc>
        <w:tc>
          <w:tcPr>
            <w:tcW w:w="2127" w:type="dxa"/>
            <w:shd w:val="clear" w:color="auto" w:fill="auto"/>
            <w:noWrap/>
            <w:vAlign w:val="center"/>
            <w:hideMark/>
          </w:tcPr>
          <w:p w14:paraId="7999494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135</w:t>
            </w:r>
          </w:p>
        </w:tc>
        <w:tc>
          <w:tcPr>
            <w:tcW w:w="2000" w:type="dxa"/>
            <w:shd w:val="clear" w:color="auto" w:fill="auto"/>
            <w:noWrap/>
            <w:vAlign w:val="center"/>
          </w:tcPr>
          <w:p w14:paraId="089D859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1E1B708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1DB920D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2F080C58"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04F9AC82" w14:textId="62CE553F" w:rsidTr="00A770BC">
        <w:tc>
          <w:tcPr>
            <w:tcW w:w="513" w:type="dxa"/>
            <w:vMerge/>
            <w:vAlign w:val="center"/>
            <w:hideMark/>
          </w:tcPr>
          <w:p w14:paraId="6F5D842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71A40CC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D8C3B0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Материал</w:t>
            </w:r>
          </w:p>
        </w:tc>
        <w:tc>
          <w:tcPr>
            <w:tcW w:w="2127" w:type="dxa"/>
            <w:shd w:val="clear" w:color="auto" w:fill="auto"/>
            <w:noWrap/>
            <w:vAlign w:val="center"/>
            <w:hideMark/>
          </w:tcPr>
          <w:p w14:paraId="47C1C06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Полиэфирный шелк</w:t>
            </w:r>
          </w:p>
        </w:tc>
        <w:tc>
          <w:tcPr>
            <w:tcW w:w="2000" w:type="dxa"/>
            <w:shd w:val="clear" w:color="auto" w:fill="auto"/>
            <w:noWrap/>
            <w:vAlign w:val="center"/>
          </w:tcPr>
          <w:p w14:paraId="6EFE299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278E9CB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251DD82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20A94474"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2ECD290" w14:textId="18B3E591" w:rsidTr="00A770BC">
        <w:tc>
          <w:tcPr>
            <w:tcW w:w="513" w:type="dxa"/>
            <w:vMerge/>
            <w:vAlign w:val="center"/>
            <w:hideMark/>
          </w:tcPr>
          <w:p w14:paraId="795B990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A0A2B9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336DA2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Плотность материала, г/</w:t>
            </w:r>
            <w:proofErr w:type="spellStart"/>
            <w:r w:rsidRPr="00A770BC">
              <w:rPr>
                <w:rFonts w:ascii="Times New Roman" w:eastAsia="Times New Roman" w:hAnsi="Times New Roman" w:cs="Times New Roman"/>
                <w:lang w:eastAsia="ru-RU"/>
              </w:rPr>
              <w:t>кв.м</w:t>
            </w:r>
            <w:proofErr w:type="spellEnd"/>
          </w:p>
        </w:tc>
        <w:tc>
          <w:tcPr>
            <w:tcW w:w="2127" w:type="dxa"/>
            <w:shd w:val="clear" w:color="auto" w:fill="auto"/>
            <w:noWrap/>
            <w:vAlign w:val="center"/>
            <w:hideMark/>
          </w:tcPr>
          <w:p w14:paraId="6A5C0101"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90</w:t>
            </w:r>
          </w:p>
        </w:tc>
        <w:tc>
          <w:tcPr>
            <w:tcW w:w="2000" w:type="dxa"/>
            <w:shd w:val="clear" w:color="auto" w:fill="auto"/>
            <w:noWrap/>
            <w:vAlign w:val="center"/>
            <w:hideMark/>
          </w:tcPr>
          <w:p w14:paraId="669F605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0B40372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98FF66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487AB3D5"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7B07C39" w14:textId="2651C926" w:rsidTr="00A770BC">
        <w:tc>
          <w:tcPr>
            <w:tcW w:w="513" w:type="dxa"/>
            <w:vMerge/>
            <w:vAlign w:val="center"/>
            <w:hideMark/>
          </w:tcPr>
          <w:p w14:paraId="3256D5E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858AE7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D2B251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Тип ниток</w:t>
            </w:r>
          </w:p>
        </w:tc>
        <w:tc>
          <w:tcPr>
            <w:tcW w:w="2127" w:type="dxa"/>
            <w:shd w:val="clear" w:color="auto" w:fill="auto"/>
            <w:noWrap/>
            <w:vAlign w:val="center"/>
            <w:hideMark/>
          </w:tcPr>
          <w:p w14:paraId="4B3AACD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Армированные</w:t>
            </w:r>
          </w:p>
        </w:tc>
        <w:tc>
          <w:tcPr>
            <w:tcW w:w="2000" w:type="dxa"/>
            <w:shd w:val="clear" w:color="auto" w:fill="auto"/>
            <w:noWrap/>
            <w:vAlign w:val="center"/>
            <w:hideMark/>
          </w:tcPr>
          <w:p w14:paraId="2506550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7EF8D6F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2B5BB16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2A9E7752"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3FC6F75" w14:textId="1C544754" w:rsidTr="00A770BC">
        <w:tc>
          <w:tcPr>
            <w:tcW w:w="513" w:type="dxa"/>
            <w:vMerge w:val="restart"/>
            <w:shd w:val="clear" w:color="auto" w:fill="auto"/>
            <w:vAlign w:val="center"/>
            <w:hideMark/>
          </w:tcPr>
          <w:p w14:paraId="489A9A6E"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22</w:t>
            </w:r>
          </w:p>
        </w:tc>
        <w:tc>
          <w:tcPr>
            <w:tcW w:w="2890" w:type="dxa"/>
            <w:vMerge w:val="restart"/>
            <w:shd w:val="clear" w:color="auto" w:fill="auto"/>
            <w:vAlign w:val="center"/>
            <w:hideMark/>
          </w:tcPr>
          <w:p w14:paraId="6E23546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Флаг: Копия Знамени Победы</w:t>
            </w:r>
            <w:r w:rsidRPr="00A770BC">
              <w:rPr>
                <w:rFonts w:ascii="Times New Roman" w:eastAsia="Times New Roman" w:hAnsi="Times New Roman" w:cs="Times New Roman"/>
                <w:lang w:eastAsia="ru-RU"/>
              </w:rPr>
              <w:br/>
              <w:t xml:space="preserve">Штурмовой флаг 150-й ордена Кутузова II степени </w:t>
            </w:r>
            <w:proofErr w:type="spellStart"/>
            <w:r w:rsidRPr="00A770BC">
              <w:rPr>
                <w:rFonts w:ascii="Times New Roman" w:eastAsia="Times New Roman" w:hAnsi="Times New Roman" w:cs="Times New Roman"/>
                <w:lang w:eastAsia="ru-RU"/>
              </w:rPr>
              <w:t>Идрицкой</w:t>
            </w:r>
            <w:proofErr w:type="spellEnd"/>
            <w:r w:rsidRPr="00A770BC">
              <w:rPr>
                <w:rFonts w:ascii="Times New Roman" w:eastAsia="Times New Roman" w:hAnsi="Times New Roman" w:cs="Times New Roman"/>
                <w:lang w:eastAsia="ru-RU"/>
              </w:rPr>
              <w:t xml:space="preserve"> стрелковой дивизии, водружённый 1 мая 1945 года на крыше здания рейхстага в городе Берлине военнослужащими Красной Армии Алексеем Берестом, Михаилом Егоровым и Мелитоном </w:t>
            </w:r>
            <w:proofErr w:type="spellStart"/>
            <w:r w:rsidRPr="00A770BC">
              <w:rPr>
                <w:rFonts w:ascii="Times New Roman" w:eastAsia="Times New Roman" w:hAnsi="Times New Roman" w:cs="Times New Roman"/>
                <w:lang w:eastAsia="ru-RU"/>
              </w:rPr>
              <w:t>Кантария.По</w:t>
            </w:r>
            <w:proofErr w:type="spellEnd"/>
            <w:r w:rsidRPr="00A770BC">
              <w:rPr>
                <w:rFonts w:ascii="Times New Roman" w:eastAsia="Times New Roman" w:hAnsi="Times New Roman" w:cs="Times New Roman"/>
                <w:lang w:eastAsia="ru-RU"/>
              </w:rPr>
              <w:t xml:space="preserve"> внешнему виду Знамя Победы — это изготовленный в военно-полевых условиях импровизированный Государственный флаг СССР, представляющий собой прикреплённое к древку однослойное прямоугольное красное полотнище, на лицевой стороне которого вверху у древка изображены серебряные пятиконечная звезда, серп и молот, а на остальной части полотнища надпись белыми буквами в четыре строки: «150 стр. ордена Кутузова II ст. </w:t>
            </w:r>
            <w:proofErr w:type="spellStart"/>
            <w:r w:rsidRPr="00A770BC">
              <w:rPr>
                <w:rFonts w:ascii="Times New Roman" w:eastAsia="Times New Roman" w:hAnsi="Times New Roman" w:cs="Times New Roman"/>
                <w:lang w:eastAsia="ru-RU"/>
              </w:rPr>
              <w:t>идрицк</w:t>
            </w:r>
            <w:proofErr w:type="spellEnd"/>
            <w:r w:rsidRPr="00A770BC">
              <w:rPr>
                <w:rFonts w:ascii="Times New Roman" w:eastAsia="Times New Roman" w:hAnsi="Times New Roman" w:cs="Times New Roman"/>
                <w:lang w:eastAsia="ru-RU"/>
              </w:rPr>
              <w:t xml:space="preserve">. див. 79 С. К. 3 У. А. 1 Б. Ф.» (150-я стрелковая ордена Кутузова II степени </w:t>
            </w:r>
            <w:proofErr w:type="spellStart"/>
            <w:r w:rsidRPr="00A770BC">
              <w:rPr>
                <w:rFonts w:ascii="Times New Roman" w:eastAsia="Times New Roman" w:hAnsi="Times New Roman" w:cs="Times New Roman"/>
                <w:lang w:eastAsia="ru-RU"/>
              </w:rPr>
              <w:t>идрицкая</w:t>
            </w:r>
            <w:proofErr w:type="spellEnd"/>
            <w:r w:rsidRPr="00A770BC">
              <w:rPr>
                <w:rFonts w:ascii="Times New Roman" w:eastAsia="Times New Roman" w:hAnsi="Times New Roman" w:cs="Times New Roman"/>
                <w:lang w:eastAsia="ru-RU"/>
              </w:rPr>
              <w:t xml:space="preserve"> дивизия 79-го стрелкового корпуса 3-й ударной армии 1-го Белорусского фронта), на обратной стороне полотнища в нижнем углу у древка — надпись «№ 5».</w:t>
            </w:r>
            <w:r w:rsidRPr="00A770BC">
              <w:rPr>
                <w:rFonts w:ascii="Times New Roman" w:eastAsia="Times New Roman" w:hAnsi="Times New Roman" w:cs="Times New Roman"/>
                <w:lang w:eastAsia="ru-RU"/>
              </w:rPr>
              <w:br/>
              <w:t>Печать двусторонняя. Краски стойкие к внешним атмосферным воздействиям. Срезы флага прошиваются двойным швом в подгибку с закрытым срезом и отстрачиваются двойной строчкой. Строчка прочная, ровная, без петель и узлов. На флаге имеется крепление для флагштока – карман.</w:t>
            </w:r>
          </w:p>
        </w:tc>
        <w:tc>
          <w:tcPr>
            <w:tcW w:w="1984" w:type="dxa"/>
            <w:shd w:val="clear" w:color="auto" w:fill="auto"/>
            <w:vAlign w:val="center"/>
            <w:hideMark/>
          </w:tcPr>
          <w:p w14:paraId="5C693F6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Ширина флага, см</w:t>
            </w:r>
          </w:p>
        </w:tc>
        <w:tc>
          <w:tcPr>
            <w:tcW w:w="2127" w:type="dxa"/>
            <w:shd w:val="clear" w:color="auto" w:fill="auto"/>
            <w:noWrap/>
            <w:vAlign w:val="center"/>
            <w:hideMark/>
          </w:tcPr>
          <w:p w14:paraId="4CB2C39D"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90</w:t>
            </w:r>
          </w:p>
        </w:tc>
        <w:tc>
          <w:tcPr>
            <w:tcW w:w="2000" w:type="dxa"/>
            <w:shd w:val="clear" w:color="auto" w:fill="auto"/>
            <w:noWrap/>
            <w:vAlign w:val="center"/>
          </w:tcPr>
          <w:p w14:paraId="01072C6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0B3F91D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20CA827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6841206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468989B" w14:textId="2584124A" w:rsidTr="00A770BC">
        <w:tc>
          <w:tcPr>
            <w:tcW w:w="513" w:type="dxa"/>
            <w:vMerge/>
            <w:vAlign w:val="center"/>
            <w:hideMark/>
          </w:tcPr>
          <w:p w14:paraId="564C914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526DB0E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5528BCA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Длина флага, см</w:t>
            </w:r>
          </w:p>
        </w:tc>
        <w:tc>
          <w:tcPr>
            <w:tcW w:w="2127" w:type="dxa"/>
            <w:shd w:val="clear" w:color="auto" w:fill="auto"/>
            <w:noWrap/>
            <w:vAlign w:val="center"/>
            <w:hideMark/>
          </w:tcPr>
          <w:p w14:paraId="16DA1CA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135</w:t>
            </w:r>
          </w:p>
        </w:tc>
        <w:tc>
          <w:tcPr>
            <w:tcW w:w="2000" w:type="dxa"/>
            <w:shd w:val="clear" w:color="auto" w:fill="auto"/>
            <w:noWrap/>
            <w:vAlign w:val="center"/>
          </w:tcPr>
          <w:p w14:paraId="4888E45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46ABC82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7293F2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56BE6DAF"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03CDAF2" w14:textId="6282B361" w:rsidTr="00A770BC">
        <w:tc>
          <w:tcPr>
            <w:tcW w:w="513" w:type="dxa"/>
            <w:vMerge/>
            <w:vAlign w:val="center"/>
            <w:hideMark/>
          </w:tcPr>
          <w:p w14:paraId="0BB3393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75A5E03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7796BE5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Материал</w:t>
            </w:r>
          </w:p>
        </w:tc>
        <w:tc>
          <w:tcPr>
            <w:tcW w:w="2127" w:type="dxa"/>
            <w:shd w:val="clear" w:color="auto" w:fill="auto"/>
            <w:noWrap/>
            <w:vAlign w:val="center"/>
            <w:hideMark/>
          </w:tcPr>
          <w:p w14:paraId="6D12250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Полиэфирный шелк</w:t>
            </w:r>
          </w:p>
        </w:tc>
        <w:tc>
          <w:tcPr>
            <w:tcW w:w="2000" w:type="dxa"/>
            <w:shd w:val="clear" w:color="auto" w:fill="auto"/>
            <w:noWrap/>
            <w:vAlign w:val="center"/>
          </w:tcPr>
          <w:p w14:paraId="6C23EB7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390C1CC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20B9BAB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4B288427"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2096AEA" w14:textId="6C62A5EE" w:rsidTr="00A770BC">
        <w:tc>
          <w:tcPr>
            <w:tcW w:w="513" w:type="dxa"/>
            <w:vMerge/>
            <w:vAlign w:val="center"/>
            <w:hideMark/>
          </w:tcPr>
          <w:p w14:paraId="09A82EF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41D696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47627C4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Плотность материала, г/</w:t>
            </w:r>
            <w:proofErr w:type="spellStart"/>
            <w:r w:rsidRPr="00A770BC">
              <w:rPr>
                <w:rFonts w:ascii="Times New Roman" w:eastAsia="Times New Roman" w:hAnsi="Times New Roman" w:cs="Times New Roman"/>
                <w:lang w:eastAsia="ru-RU"/>
              </w:rPr>
              <w:t>кв.м</w:t>
            </w:r>
            <w:proofErr w:type="spellEnd"/>
          </w:p>
        </w:tc>
        <w:tc>
          <w:tcPr>
            <w:tcW w:w="2127" w:type="dxa"/>
            <w:shd w:val="clear" w:color="auto" w:fill="auto"/>
            <w:noWrap/>
            <w:vAlign w:val="center"/>
            <w:hideMark/>
          </w:tcPr>
          <w:p w14:paraId="2847598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90</w:t>
            </w:r>
          </w:p>
        </w:tc>
        <w:tc>
          <w:tcPr>
            <w:tcW w:w="2000" w:type="dxa"/>
            <w:shd w:val="clear" w:color="auto" w:fill="auto"/>
            <w:noWrap/>
            <w:vAlign w:val="center"/>
            <w:hideMark/>
          </w:tcPr>
          <w:p w14:paraId="544396A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3FF70DA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3D3DE7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F848C88"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D0D5196" w14:textId="3B0FF4A1" w:rsidTr="00A770BC">
        <w:tc>
          <w:tcPr>
            <w:tcW w:w="513" w:type="dxa"/>
            <w:vMerge/>
            <w:vAlign w:val="center"/>
            <w:hideMark/>
          </w:tcPr>
          <w:p w14:paraId="6E57995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31A305C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5620CB4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Тип ниток</w:t>
            </w:r>
          </w:p>
        </w:tc>
        <w:tc>
          <w:tcPr>
            <w:tcW w:w="2127" w:type="dxa"/>
            <w:shd w:val="clear" w:color="auto" w:fill="auto"/>
            <w:noWrap/>
            <w:vAlign w:val="center"/>
            <w:hideMark/>
          </w:tcPr>
          <w:p w14:paraId="4322460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Армированные</w:t>
            </w:r>
          </w:p>
        </w:tc>
        <w:tc>
          <w:tcPr>
            <w:tcW w:w="2000" w:type="dxa"/>
            <w:shd w:val="clear" w:color="auto" w:fill="auto"/>
            <w:noWrap/>
            <w:vAlign w:val="center"/>
            <w:hideMark/>
          </w:tcPr>
          <w:p w14:paraId="14E5EE2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53ED7BE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58B6EF7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E28994E"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AB90110" w14:textId="268E36DB" w:rsidTr="00A770BC">
        <w:tc>
          <w:tcPr>
            <w:tcW w:w="513" w:type="dxa"/>
            <w:vMerge w:val="restart"/>
            <w:shd w:val="clear" w:color="auto" w:fill="auto"/>
            <w:vAlign w:val="center"/>
            <w:hideMark/>
          </w:tcPr>
          <w:p w14:paraId="02FFF1E4"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23</w:t>
            </w:r>
          </w:p>
        </w:tc>
        <w:tc>
          <w:tcPr>
            <w:tcW w:w="2890" w:type="dxa"/>
            <w:vMerge w:val="restart"/>
            <w:shd w:val="clear" w:color="auto" w:fill="auto"/>
            <w:vAlign w:val="center"/>
            <w:hideMark/>
          </w:tcPr>
          <w:p w14:paraId="2FEF57D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Флаг Российской Федерации</w:t>
            </w:r>
            <w:r w:rsidRPr="00A770BC">
              <w:rPr>
                <w:rFonts w:ascii="Times New Roman" w:eastAsia="Times New Roman" w:hAnsi="Times New Roman" w:cs="Times New Roman"/>
                <w:lang w:eastAsia="ru-RU"/>
              </w:rPr>
              <w:br/>
              <w:t>Флаг изготовлен в соответствии с Федеральным конституционным законом от 25 декабря 2000 г. N 1-ФКЗ "О Государственном флаге Российской Федерации".</w:t>
            </w:r>
            <w:r w:rsidRPr="00A770BC">
              <w:rPr>
                <w:rFonts w:ascii="Times New Roman" w:eastAsia="Times New Roman" w:hAnsi="Times New Roman" w:cs="Times New Roman"/>
                <w:lang w:eastAsia="ru-RU"/>
              </w:rPr>
              <w:br/>
              <w:t>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r w:rsidRPr="00A770BC">
              <w:rPr>
                <w:rFonts w:ascii="Times New Roman" w:eastAsia="Times New Roman" w:hAnsi="Times New Roman" w:cs="Times New Roman"/>
                <w:lang w:eastAsia="ru-RU"/>
              </w:rPr>
              <w:br/>
              <w:t>Печать двусторонняя. Краски стойкие к внешним атмосферным воздействиям. Срезы флага прошиваются двойным швом в подгибку с закрытым срезом и отстрачиваются двойной строчкой. Строчка прочная, ровная, без петель и узлов. На флаге имеется крепление для флагштока – карман.</w:t>
            </w:r>
          </w:p>
        </w:tc>
        <w:tc>
          <w:tcPr>
            <w:tcW w:w="1984" w:type="dxa"/>
            <w:shd w:val="clear" w:color="auto" w:fill="auto"/>
            <w:vAlign w:val="center"/>
            <w:hideMark/>
          </w:tcPr>
          <w:p w14:paraId="0C0902A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Ширина флага, см</w:t>
            </w:r>
          </w:p>
        </w:tc>
        <w:tc>
          <w:tcPr>
            <w:tcW w:w="2127" w:type="dxa"/>
            <w:shd w:val="clear" w:color="auto" w:fill="auto"/>
            <w:noWrap/>
            <w:vAlign w:val="center"/>
            <w:hideMark/>
          </w:tcPr>
          <w:p w14:paraId="50B6EE8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90</w:t>
            </w:r>
          </w:p>
        </w:tc>
        <w:tc>
          <w:tcPr>
            <w:tcW w:w="2000" w:type="dxa"/>
            <w:shd w:val="clear" w:color="auto" w:fill="auto"/>
            <w:noWrap/>
            <w:vAlign w:val="center"/>
          </w:tcPr>
          <w:p w14:paraId="14EA47B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7ACD8BD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3A7BCEC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38DB2A3A"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C6BE97B" w14:textId="4AEFD587" w:rsidTr="00A770BC">
        <w:tc>
          <w:tcPr>
            <w:tcW w:w="513" w:type="dxa"/>
            <w:vMerge/>
            <w:vAlign w:val="center"/>
            <w:hideMark/>
          </w:tcPr>
          <w:p w14:paraId="666A88F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2014865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4E730DC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Длина флага, см</w:t>
            </w:r>
          </w:p>
        </w:tc>
        <w:tc>
          <w:tcPr>
            <w:tcW w:w="2127" w:type="dxa"/>
            <w:shd w:val="clear" w:color="auto" w:fill="auto"/>
            <w:noWrap/>
            <w:vAlign w:val="center"/>
            <w:hideMark/>
          </w:tcPr>
          <w:p w14:paraId="2EE35D8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135</w:t>
            </w:r>
          </w:p>
        </w:tc>
        <w:tc>
          <w:tcPr>
            <w:tcW w:w="2000" w:type="dxa"/>
            <w:shd w:val="clear" w:color="auto" w:fill="auto"/>
            <w:noWrap/>
            <w:vAlign w:val="center"/>
          </w:tcPr>
          <w:p w14:paraId="638821F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788CE33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FF59BE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DDF697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04B896EB" w14:textId="2EDD063E" w:rsidTr="00A770BC">
        <w:tc>
          <w:tcPr>
            <w:tcW w:w="513" w:type="dxa"/>
            <w:vMerge/>
            <w:vAlign w:val="center"/>
            <w:hideMark/>
          </w:tcPr>
          <w:p w14:paraId="72E8DC5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6A5ABCF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610403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Материал</w:t>
            </w:r>
          </w:p>
        </w:tc>
        <w:tc>
          <w:tcPr>
            <w:tcW w:w="2127" w:type="dxa"/>
            <w:shd w:val="clear" w:color="auto" w:fill="auto"/>
            <w:noWrap/>
            <w:vAlign w:val="center"/>
            <w:hideMark/>
          </w:tcPr>
          <w:p w14:paraId="287BB0A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Полиэфирный шелк</w:t>
            </w:r>
          </w:p>
        </w:tc>
        <w:tc>
          <w:tcPr>
            <w:tcW w:w="2000" w:type="dxa"/>
            <w:shd w:val="clear" w:color="auto" w:fill="auto"/>
            <w:noWrap/>
            <w:vAlign w:val="center"/>
          </w:tcPr>
          <w:p w14:paraId="2C34E57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0454B8B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13E0E5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70454B77"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27CFE70" w14:textId="2D6D175B" w:rsidTr="00A770BC">
        <w:tc>
          <w:tcPr>
            <w:tcW w:w="513" w:type="dxa"/>
            <w:vMerge/>
            <w:vAlign w:val="center"/>
            <w:hideMark/>
          </w:tcPr>
          <w:p w14:paraId="3882662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7D95A32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70A1303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Плотность материала, г/</w:t>
            </w:r>
            <w:proofErr w:type="spellStart"/>
            <w:r w:rsidRPr="00A770BC">
              <w:rPr>
                <w:rFonts w:ascii="Times New Roman" w:eastAsia="Times New Roman" w:hAnsi="Times New Roman" w:cs="Times New Roman"/>
                <w:lang w:eastAsia="ru-RU"/>
              </w:rPr>
              <w:t>кв.м</w:t>
            </w:r>
            <w:proofErr w:type="spellEnd"/>
          </w:p>
        </w:tc>
        <w:tc>
          <w:tcPr>
            <w:tcW w:w="2127" w:type="dxa"/>
            <w:shd w:val="clear" w:color="auto" w:fill="auto"/>
            <w:noWrap/>
            <w:vAlign w:val="center"/>
            <w:hideMark/>
          </w:tcPr>
          <w:p w14:paraId="72C2889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90</w:t>
            </w:r>
          </w:p>
        </w:tc>
        <w:tc>
          <w:tcPr>
            <w:tcW w:w="2000" w:type="dxa"/>
            <w:shd w:val="clear" w:color="auto" w:fill="auto"/>
            <w:noWrap/>
            <w:vAlign w:val="center"/>
            <w:hideMark/>
          </w:tcPr>
          <w:p w14:paraId="2BFFCD8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0F7C431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2D2729D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4D25D31A"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B6A0666" w14:textId="3F206C81" w:rsidTr="00A770BC">
        <w:tc>
          <w:tcPr>
            <w:tcW w:w="513" w:type="dxa"/>
            <w:vMerge/>
            <w:vAlign w:val="center"/>
            <w:hideMark/>
          </w:tcPr>
          <w:p w14:paraId="2039E6A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685277F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ED0729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Тип ниток</w:t>
            </w:r>
          </w:p>
        </w:tc>
        <w:tc>
          <w:tcPr>
            <w:tcW w:w="2127" w:type="dxa"/>
            <w:shd w:val="clear" w:color="auto" w:fill="auto"/>
            <w:noWrap/>
            <w:vAlign w:val="center"/>
            <w:hideMark/>
          </w:tcPr>
          <w:p w14:paraId="5DC9692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Армированные</w:t>
            </w:r>
          </w:p>
        </w:tc>
        <w:tc>
          <w:tcPr>
            <w:tcW w:w="2000" w:type="dxa"/>
            <w:shd w:val="clear" w:color="auto" w:fill="auto"/>
            <w:noWrap/>
            <w:vAlign w:val="center"/>
          </w:tcPr>
          <w:p w14:paraId="12D46DB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7A80D55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B84A99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59EF6575"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5AFF5F9" w14:textId="5014161D" w:rsidTr="00A770BC">
        <w:tc>
          <w:tcPr>
            <w:tcW w:w="513" w:type="dxa"/>
            <w:vMerge w:val="restart"/>
            <w:shd w:val="clear" w:color="auto" w:fill="auto"/>
            <w:vAlign w:val="center"/>
            <w:hideMark/>
          </w:tcPr>
          <w:p w14:paraId="5D847861"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24</w:t>
            </w:r>
          </w:p>
        </w:tc>
        <w:tc>
          <w:tcPr>
            <w:tcW w:w="2890" w:type="dxa"/>
            <w:vMerge w:val="restart"/>
            <w:shd w:val="clear" w:color="auto" w:fill="auto"/>
            <w:vAlign w:val="center"/>
            <w:hideMark/>
          </w:tcPr>
          <w:p w14:paraId="3E0B0ED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Эмаль акриловая дорожная, белая</w:t>
            </w:r>
            <w:r w:rsidRPr="00A770BC">
              <w:rPr>
                <w:rFonts w:ascii="Times New Roman" w:eastAsia="Times New Roman" w:hAnsi="Times New Roman" w:cs="Times New Roman"/>
                <w:lang w:eastAsia="ru-RU"/>
              </w:rPr>
              <w:br/>
              <w:t xml:space="preserve">Эмаль для дорожной разметки. Применяется для нанесения линий разметки автомобильных дорог и взлетно-посадочных полос аэродромов с асфальтобетонным, бетонным и цементобетонным покрытием. </w:t>
            </w:r>
          </w:p>
        </w:tc>
        <w:tc>
          <w:tcPr>
            <w:tcW w:w="1984" w:type="dxa"/>
            <w:shd w:val="clear" w:color="auto" w:fill="auto"/>
            <w:noWrap/>
            <w:vAlign w:val="center"/>
            <w:hideMark/>
          </w:tcPr>
          <w:p w14:paraId="4945DDC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Вид тары</w:t>
            </w:r>
          </w:p>
        </w:tc>
        <w:tc>
          <w:tcPr>
            <w:tcW w:w="2127" w:type="dxa"/>
            <w:shd w:val="clear" w:color="auto" w:fill="auto"/>
            <w:noWrap/>
            <w:vAlign w:val="center"/>
            <w:hideMark/>
          </w:tcPr>
          <w:p w14:paraId="185AA6B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Ведро металлическое</w:t>
            </w:r>
          </w:p>
        </w:tc>
        <w:tc>
          <w:tcPr>
            <w:tcW w:w="2000" w:type="dxa"/>
            <w:shd w:val="clear" w:color="auto" w:fill="auto"/>
            <w:vAlign w:val="center"/>
          </w:tcPr>
          <w:p w14:paraId="68BA788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54AE6F7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42F615D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2DA143DB"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27FE367" w14:textId="1EB502ED" w:rsidTr="00A770BC">
        <w:tc>
          <w:tcPr>
            <w:tcW w:w="513" w:type="dxa"/>
            <w:vMerge/>
            <w:vAlign w:val="center"/>
            <w:hideMark/>
          </w:tcPr>
          <w:p w14:paraId="7A7C45B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C8C86A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0615AB0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Время высыхания, ч</w:t>
            </w:r>
          </w:p>
        </w:tc>
        <w:tc>
          <w:tcPr>
            <w:tcW w:w="2127" w:type="dxa"/>
            <w:shd w:val="clear" w:color="auto" w:fill="auto"/>
            <w:vAlign w:val="center"/>
            <w:hideMark/>
          </w:tcPr>
          <w:p w14:paraId="084EEB8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1</w:t>
            </w:r>
          </w:p>
        </w:tc>
        <w:tc>
          <w:tcPr>
            <w:tcW w:w="2000" w:type="dxa"/>
            <w:shd w:val="clear" w:color="auto" w:fill="auto"/>
            <w:vAlign w:val="center"/>
            <w:hideMark/>
          </w:tcPr>
          <w:p w14:paraId="56AE9EE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04126C8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51DAD08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213DF3D3"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9FD0D20" w14:textId="60BFA231" w:rsidTr="00A770BC">
        <w:tc>
          <w:tcPr>
            <w:tcW w:w="513" w:type="dxa"/>
            <w:vMerge/>
            <w:vAlign w:val="center"/>
            <w:hideMark/>
          </w:tcPr>
          <w:p w14:paraId="0F43BE0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34DD398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25F4D1F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Масса, кг</w:t>
            </w:r>
          </w:p>
        </w:tc>
        <w:tc>
          <w:tcPr>
            <w:tcW w:w="2127" w:type="dxa"/>
            <w:shd w:val="clear" w:color="auto" w:fill="auto"/>
            <w:vAlign w:val="center"/>
            <w:hideMark/>
          </w:tcPr>
          <w:p w14:paraId="3C2826C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25</w:t>
            </w:r>
          </w:p>
        </w:tc>
        <w:tc>
          <w:tcPr>
            <w:tcW w:w="2000" w:type="dxa"/>
            <w:shd w:val="clear" w:color="auto" w:fill="auto"/>
            <w:vAlign w:val="center"/>
            <w:hideMark/>
          </w:tcPr>
          <w:p w14:paraId="6B65958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332592E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381EA0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2BE2903"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B63B640" w14:textId="4438318E" w:rsidTr="00A770BC">
        <w:tc>
          <w:tcPr>
            <w:tcW w:w="513" w:type="dxa"/>
            <w:vMerge/>
            <w:vAlign w:val="center"/>
            <w:hideMark/>
          </w:tcPr>
          <w:p w14:paraId="2BED700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4EEE6EA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2C175DB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Блеск покрытия по фотоэлектрическому </w:t>
            </w:r>
            <w:proofErr w:type="spellStart"/>
            <w:r w:rsidRPr="00A770BC">
              <w:rPr>
                <w:rFonts w:ascii="Times New Roman" w:eastAsia="Times New Roman" w:hAnsi="Times New Roman" w:cs="Times New Roman"/>
                <w:lang w:eastAsia="ru-RU"/>
              </w:rPr>
              <w:t>блескомеру</w:t>
            </w:r>
            <w:proofErr w:type="spellEnd"/>
            <w:r w:rsidRPr="00A770BC">
              <w:rPr>
                <w:rFonts w:ascii="Times New Roman" w:eastAsia="Times New Roman" w:hAnsi="Times New Roman" w:cs="Times New Roman"/>
                <w:lang w:eastAsia="ru-RU"/>
              </w:rPr>
              <w:t>, %</w:t>
            </w:r>
          </w:p>
        </w:tc>
        <w:tc>
          <w:tcPr>
            <w:tcW w:w="2127" w:type="dxa"/>
            <w:shd w:val="clear" w:color="auto" w:fill="auto"/>
            <w:vAlign w:val="center"/>
            <w:hideMark/>
          </w:tcPr>
          <w:p w14:paraId="17735B6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80</w:t>
            </w:r>
          </w:p>
        </w:tc>
        <w:tc>
          <w:tcPr>
            <w:tcW w:w="2000" w:type="dxa"/>
            <w:shd w:val="clear" w:color="auto" w:fill="auto"/>
            <w:vAlign w:val="center"/>
            <w:hideMark/>
          </w:tcPr>
          <w:p w14:paraId="3F852B3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72D6F54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B8C960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AD1E9C8"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59C73E6" w14:textId="2202654A" w:rsidTr="00A770BC">
        <w:tc>
          <w:tcPr>
            <w:tcW w:w="513" w:type="dxa"/>
            <w:vMerge/>
            <w:vAlign w:val="center"/>
            <w:hideMark/>
          </w:tcPr>
          <w:p w14:paraId="5B5381D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2DA86DE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318DAA4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noWrap/>
            <w:vAlign w:val="center"/>
            <w:hideMark/>
          </w:tcPr>
          <w:p w14:paraId="22CA8B2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Белый</w:t>
            </w:r>
          </w:p>
        </w:tc>
        <w:tc>
          <w:tcPr>
            <w:tcW w:w="2000" w:type="dxa"/>
            <w:shd w:val="clear" w:color="auto" w:fill="auto"/>
            <w:vAlign w:val="center"/>
          </w:tcPr>
          <w:p w14:paraId="4F49792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50BA0ED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CD8D628"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50F4943C"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6D3BDBF0" w14:textId="51E79F28" w:rsidTr="00A770BC">
        <w:tc>
          <w:tcPr>
            <w:tcW w:w="513" w:type="dxa"/>
            <w:vMerge w:val="restart"/>
            <w:shd w:val="clear" w:color="auto" w:fill="auto"/>
            <w:vAlign w:val="center"/>
            <w:hideMark/>
          </w:tcPr>
          <w:p w14:paraId="0E1747AD"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25</w:t>
            </w:r>
          </w:p>
        </w:tc>
        <w:tc>
          <w:tcPr>
            <w:tcW w:w="2890" w:type="dxa"/>
            <w:vMerge w:val="restart"/>
            <w:shd w:val="clear" w:color="auto" w:fill="auto"/>
            <w:vAlign w:val="center"/>
            <w:hideMark/>
          </w:tcPr>
          <w:p w14:paraId="2E257AE9"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Эмаль по ржавчине серая, 3в1</w:t>
            </w:r>
            <w:r w:rsidRPr="00A770BC">
              <w:rPr>
                <w:rFonts w:ascii="Times New Roman" w:eastAsia="Times New Roman" w:hAnsi="Times New Roman" w:cs="Times New Roman"/>
                <w:lang w:eastAsia="ru-RU"/>
              </w:rPr>
              <w:br/>
              <w:t xml:space="preserve">Грунт-эмаль по ржавчине применяется для защиты и декорирования как чистых, так и частично </w:t>
            </w:r>
            <w:proofErr w:type="spellStart"/>
            <w:r w:rsidRPr="00A770BC">
              <w:rPr>
                <w:rFonts w:ascii="Times New Roman" w:eastAsia="Times New Roman" w:hAnsi="Times New Roman" w:cs="Times New Roman"/>
                <w:lang w:eastAsia="ru-RU"/>
              </w:rPr>
              <w:t>прокорродировавших</w:t>
            </w:r>
            <w:proofErr w:type="spellEnd"/>
            <w:r w:rsidRPr="00A770BC">
              <w:rPr>
                <w:rFonts w:ascii="Times New Roman" w:eastAsia="Times New Roman" w:hAnsi="Times New Roman" w:cs="Times New Roman"/>
                <w:lang w:eastAsia="ru-RU"/>
              </w:rPr>
              <w:t xml:space="preserve"> металлических поверхностей с толщиной плотно держащейся ржавчины до 100 мкм, эксплуатируемых в атмосферных условиях и внутри помещений. Сочетает в себе свойства преобразователя ржавчины, антикоррозионной грунтовки и декоративной эмали. Применяется для окраски поверхностей, очистка которых от ржавчины затруднена в силу ряда причин: крупных габаритов, сложного профиля, недостатка времени. Также подходит для деревянных и минеральных поверхностей. </w:t>
            </w:r>
          </w:p>
        </w:tc>
        <w:tc>
          <w:tcPr>
            <w:tcW w:w="1984" w:type="dxa"/>
            <w:shd w:val="clear" w:color="auto" w:fill="auto"/>
            <w:noWrap/>
            <w:vAlign w:val="center"/>
            <w:hideMark/>
          </w:tcPr>
          <w:p w14:paraId="6EE905E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Фасовка, кг</w:t>
            </w:r>
          </w:p>
        </w:tc>
        <w:tc>
          <w:tcPr>
            <w:tcW w:w="2127" w:type="dxa"/>
            <w:shd w:val="clear" w:color="auto" w:fill="auto"/>
            <w:noWrap/>
            <w:vAlign w:val="center"/>
            <w:hideMark/>
          </w:tcPr>
          <w:p w14:paraId="7C95214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менее 2,7</w:t>
            </w:r>
          </w:p>
        </w:tc>
        <w:tc>
          <w:tcPr>
            <w:tcW w:w="2000" w:type="dxa"/>
            <w:shd w:val="clear" w:color="auto" w:fill="auto"/>
            <w:vAlign w:val="center"/>
          </w:tcPr>
          <w:p w14:paraId="002B567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19A12F2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579AEB2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3DD1A7CF"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DB30FC1" w14:textId="2F1F87B8" w:rsidTr="00A770BC">
        <w:tc>
          <w:tcPr>
            <w:tcW w:w="513" w:type="dxa"/>
            <w:vMerge/>
            <w:vAlign w:val="center"/>
            <w:hideMark/>
          </w:tcPr>
          <w:p w14:paraId="2C716F0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6BCA46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5DFCB75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Цвет</w:t>
            </w:r>
          </w:p>
        </w:tc>
        <w:tc>
          <w:tcPr>
            <w:tcW w:w="2127" w:type="dxa"/>
            <w:shd w:val="clear" w:color="auto" w:fill="auto"/>
            <w:noWrap/>
            <w:vAlign w:val="center"/>
            <w:hideMark/>
          </w:tcPr>
          <w:p w14:paraId="4313A62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Серый</w:t>
            </w:r>
          </w:p>
        </w:tc>
        <w:tc>
          <w:tcPr>
            <w:tcW w:w="2000" w:type="dxa"/>
            <w:shd w:val="clear" w:color="auto" w:fill="auto"/>
            <w:vAlign w:val="center"/>
          </w:tcPr>
          <w:p w14:paraId="63DB176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671E1C2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092A7AB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67A65750"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8C94047" w14:textId="73707E1D" w:rsidTr="00A770BC">
        <w:tc>
          <w:tcPr>
            <w:tcW w:w="513" w:type="dxa"/>
            <w:vMerge/>
            <w:vAlign w:val="center"/>
            <w:hideMark/>
          </w:tcPr>
          <w:p w14:paraId="1970455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32004F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7E6BA86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Степень блеска</w:t>
            </w:r>
          </w:p>
        </w:tc>
        <w:tc>
          <w:tcPr>
            <w:tcW w:w="2127" w:type="dxa"/>
            <w:shd w:val="clear" w:color="auto" w:fill="auto"/>
            <w:noWrap/>
            <w:vAlign w:val="center"/>
            <w:hideMark/>
          </w:tcPr>
          <w:p w14:paraId="0328A9D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Матовая</w:t>
            </w:r>
          </w:p>
        </w:tc>
        <w:tc>
          <w:tcPr>
            <w:tcW w:w="2000" w:type="dxa"/>
            <w:shd w:val="clear" w:color="auto" w:fill="auto"/>
            <w:vAlign w:val="center"/>
            <w:hideMark/>
          </w:tcPr>
          <w:p w14:paraId="4A07E0CA"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2B4776C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6FA3C4F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DA30783"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CA1ED8D" w14:textId="3263F280" w:rsidTr="00A770BC">
        <w:tc>
          <w:tcPr>
            <w:tcW w:w="513" w:type="dxa"/>
            <w:vMerge/>
            <w:vAlign w:val="center"/>
            <w:hideMark/>
          </w:tcPr>
          <w:p w14:paraId="5BB3D54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D0B18B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noWrap/>
            <w:vAlign w:val="center"/>
            <w:hideMark/>
          </w:tcPr>
          <w:p w14:paraId="4DC0A06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Полное высыхание, ч</w:t>
            </w:r>
          </w:p>
        </w:tc>
        <w:tc>
          <w:tcPr>
            <w:tcW w:w="2127" w:type="dxa"/>
            <w:shd w:val="clear" w:color="auto" w:fill="auto"/>
            <w:noWrap/>
            <w:vAlign w:val="center"/>
            <w:hideMark/>
          </w:tcPr>
          <w:p w14:paraId="71D5E9B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Не более 8</w:t>
            </w:r>
          </w:p>
        </w:tc>
        <w:tc>
          <w:tcPr>
            <w:tcW w:w="2000" w:type="dxa"/>
            <w:shd w:val="clear" w:color="auto" w:fill="auto"/>
            <w:vAlign w:val="center"/>
            <w:hideMark/>
          </w:tcPr>
          <w:p w14:paraId="367476C3"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2CFCE9C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7DA1A0C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3F5ADE09"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0B00422" w14:textId="1C04C854" w:rsidTr="00A770BC">
        <w:tc>
          <w:tcPr>
            <w:tcW w:w="513" w:type="dxa"/>
            <w:vMerge w:val="restart"/>
            <w:shd w:val="clear" w:color="auto" w:fill="auto"/>
            <w:vAlign w:val="center"/>
            <w:hideMark/>
          </w:tcPr>
          <w:p w14:paraId="2B230C6C"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26</w:t>
            </w:r>
          </w:p>
        </w:tc>
        <w:tc>
          <w:tcPr>
            <w:tcW w:w="2890" w:type="dxa"/>
            <w:vMerge w:val="restart"/>
            <w:shd w:val="clear" w:color="auto" w:fill="auto"/>
            <w:vAlign w:val="center"/>
            <w:hideMark/>
          </w:tcPr>
          <w:p w14:paraId="7AA048A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Эмаль ПФ-115 белая</w:t>
            </w:r>
            <w:r w:rsidRPr="00A770BC">
              <w:rPr>
                <w:rFonts w:ascii="Times New Roman" w:eastAsia="Times New Roman" w:hAnsi="Times New Roman" w:cs="Times New Roman"/>
                <w:lang w:eastAsia="ru-RU"/>
              </w:rPr>
              <w:br/>
              <w:t xml:space="preserve">Эмаль предназначена для окрашивания деревянных, металлических и других поверхностей, подвергающихся атмосферным воздействиям, также может применяться для окрасочных работ внутри помещений (оконные рамы, двери, поверхности из древесно-волокнистых, древесно-стружечных плит и т.п.). </w:t>
            </w:r>
          </w:p>
        </w:tc>
        <w:tc>
          <w:tcPr>
            <w:tcW w:w="1984" w:type="dxa"/>
            <w:shd w:val="clear" w:color="auto" w:fill="auto"/>
            <w:vAlign w:val="center"/>
            <w:hideMark/>
          </w:tcPr>
          <w:p w14:paraId="7210EC9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Тип</w:t>
            </w:r>
          </w:p>
        </w:tc>
        <w:tc>
          <w:tcPr>
            <w:tcW w:w="2127" w:type="dxa"/>
            <w:shd w:val="clear" w:color="auto" w:fill="auto"/>
            <w:vAlign w:val="center"/>
            <w:hideMark/>
          </w:tcPr>
          <w:p w14:paraId="0E512B4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Алкидная</w:t>
            </w:r>
          </w:p>
        </w:tc>
        <w:tc>
          <w:tcPr>
            <w:tcW w:w="2000" w:type="dxa"/>
            <w:shd w:val="clear" w:color="auto" w:fill="auto"/>
            <w:vAlign w:val="center"/>
          </w:tcPr>
          <w:p w14:paraId="5AF7301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57FBE91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762B282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7E85F5CF"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4AE4758" w14:textId="74340859" w:rsidTr="00A770BC">
        <w:tc>
          <w:tcPr>
            <w:tcW w:w="513" w:type="dxa"/>
            <w:vMerge/>
            <w:vAlign w:val="center"/>
            <w:hideMark/>
          </w:tcPr>
          <w:p w14:paraId="2B9B6D6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4C02B23"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5B438BB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Степень блеска</w:t>
            </w:r>
          </w:p>
        </w:tc>
        <w:tc>
          <w:tcPr>
            <w:tcW w:w="2127" w:type="dxa"/>
            <w:shd w:val="clear" w:color="auto" w:fill="auto"/>
            <w:vAlign w:val="center"/>
            <w:hideMark/>
          </w:tcPr>
          <w:p w14:paraId="4953FFEA"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глянцевая</w:t>
            </w:r>
          </w:p>
        </w:tc>
        <w:tc>
          <w:tcPr>
            <w:tcW w:w="2000" w:type="dxa"/>
            <w:shd w:val="clear" w:color="auto" w:fill="auto"/>
            <w:vAlign w:val="center"/>
          </w:tcPr>
          <w:p w14:paraId="368D875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6E8D7AC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4AB24C4"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0B312BCE"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912C82B" w14:textId="786A3FD8" w:rsidTr="00A770BC">
        <w:tc>
          <w:tcPr>
            <w:tcW w:w="513" w:type="dxa"/>
            <w:vMerge/>
            <w:vAlign w:val="center"/>
            <w:hideMark/>
          </w:tcPr>
          <w:p w14:paraId="5CF3FA7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6DDB9F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5334452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Фасовка, кг</w:t>
            </w:r>
          </w:p>
        </w:tc>
        <w:tc>
          <w:tcPr>
            <w:tcW w:w="2127" w:type="dxa"/>
            <w:shd w:val="clear" w:color="auto" w:fill="auto"/>
            <w:vAlign w:val="center"/>
            <w:hideMark/>
          </w:tcPr>
          <w:p w14:paraId="174D856B"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не менее 2,7 </w:t>
            </w:r>
          </w:p>
        </w:tc>
        <w:tc>
          <w:tcPr>
            <w:tcW w:w="2000" w:type="dxa"/>
            <w:shd w:val="clear" w:color="auto" w:fill="auto"/>
            <w:vAlign w:val="center"/>
            <w:hideMark/>
          </w:tcPr>
          <w:p w14:paraId="14041FB5"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7D41215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46A813F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F2042A6"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3EE0AA8A" w14:textId="33A9937A" w:rsidTr="00A770BC">
        <w:tc>
          <w:tcPr>
            <w:tcW w:w="513" w:type="dxa"/>
            <w:vMerge w:val="restart"/>
            <w:shd w:val="clear" w:color="auto" w:fill="auto"/>
            <w:vAlign w:val="center"/>
            <w:hideMark/>
          </w:tcPr>
          <w:p w14:paraId="2095E081"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27</w:t>
            </w:r>
          </w:p>
        </w:tc>
        <w:tc>
          <w:tcPr>
            <w:tcW w:w="2890" w:type="dxa"/>
            <w:vMerge w:val="restart"/>
            <w:shd w:val="clear" w:color="auto" w:fill="auto"/>
            <w:vAlign w:val="center"/>
            <w:hideMark/>
          </w:tcPr>
          <w:p w14:paraId="30D2884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Эмаль ПФ-115 серая </w:t>
            </w:r>
            <w:r w:rsidRPr="00A770BC">
              <w:rPr>
                <w:rFonts w:ascii="Times New Roman" w:eastAsia="Times New Roman" w:hAnsi="Times New Roman" w:cs="Times New Roman"/>
                <w:lang w:eastAsia="ru-RU"/>
              </w:rPr>
              <w:br/>
              <w:t xml:space="preserve">Эмаль предназначена для окрашивания деревянных, металлических и других поверхностей, подвергающихся атмосферным воздействиям, также может применяться для окрасочных работ внутри помещений (оконные рамы, двери, поверхности из древесно-волокнистых, древесно-стружечных плит и т.п.). </w:t>
            </w:r>
          </w:p>
        </w:tc>
        <w:tc>
          <w:tcPr>
            <w:tcW w:w="1984" w:type="dxa"/>
            <w:shd w:val="clear" w:color="auto" w:fill="auto"/>
            <w:vAlign w:val="center"/>
            <w:hideMark/>
          </w:tcPr>
          <w:p w14:paraId="17C22C30"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Тип</w:t>
            </w:r>
          </w:p>
        </w:tc>
        <w:tc>
          <w:tcPr>
            <w:tcW w:w="2127" w:type="dxa"/>
            <w:shd w:val="clear" w:color="auto" w:fill="auto"/>
            <w:vAlign w:val="center"/>
            <w:hideMark/>
          </w:tcPr>
          <w:p w14:paraId="0F25E99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Алкидная</w:t>
            </w:r>
          </w:p>
        </w:tc>
        <w:tc>
          <w:tcPr>
            <w:tcW w:w="2000" w:type="dxa"/>
            <w:shd w:val="clear" w:color="auto" w:fill="auto"/>
            <w:vAlign w:val="center"/>
          </w:tcPr>
          <w:p w14:paraId="3C7FB3A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0A1CE1E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1113C7B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0B8B7981"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7EE66B76" w14:textId="00C0F69A" w:rsidTr="00A770BC">
        <w:tc>
          <w:tcPr>
            <w:tcW w:w="513" w:type="dxa"/>
            <w:vMerge/>
            <w:vAlign w:val="center"/>
            <w:hideMark/>
          </w:tcPr>
          <w:p w14:paraId="4BFB56C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43D310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A8E31A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Степень блеска</w:t>
            </w:r>
          </w:p>
        </w:tc>
        <w:tc>
          <w:tcPr>
            <w:tcW w:w="2127" w:type="dxa"/>
            <w:shd w:val="clear" w:color="auto" w:fill="auto"/>
            <w:vAlign w:val="center"/>
            <w:hideMark/>
          </w:tcPr>
          <w:p w14:paraId="7C14C82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глянцевая</w:t>
            </w:r>
          </w:p>
        </w:tc>
        <w:tc>
          <w:tcPr>
            <w:tcW w:w="2000" w:type="dxa"/>
            <w:shd w:val="clear" w:color="auto" w:fill="auto"/>
            <w:vAlign w:val="center"/>
          </w:tcPr>
          <w:p w14:paraId="444EBE15"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1BDEFDA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54B6ABB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05C10FEC"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17B4284A" w14:textId="5A8C7706" w:rsidTr="00A770BC">
        <w:tc>
          <w:tcPr>
            <w:tcW w:w="513" w:type="dxa"/>
            <w:vMerge/>
            <w:vAlign w:val="center"/>
            <w:hideMark/>
          </w:tcPr>
          <w:p w14:paraId="68B581D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16438F4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8DCF6D4"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Фасовка, кг</w:t>
            </w:r>
          </w:p>
        </w:tc>
        <w:tc>
          <w:tcPr>
            <w:tcW w:w="2127" w:type="dxa"/>
            <w:shd w:val="clear" w:color="auto" w:fill="auto"/>
            <w:vAlign w:val="center"/>
            <w:hideMark/>
          </w:tcPr>
          <w:p w14:paraId="0FF600E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не менее 2,7 </w:t>
            </w:r>
          </w:p>
        </w:tc>
        <w:tc>
          <w:tcPr>
            <w:tcW w:w="2000" w:type="dxa"/>
            <w:shd w:val="clear" w:color="auto" w:fill="auto"/>
            <w:vAlign w:val="center"/>
            <w:hideMark/>
          </w:tcPr>
          <w:p w14:paraId="6B8D683F"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2AE519EC"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2202EE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59BEFF8C"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5AD8DBC3" w14:textId="0F5E7AB3" w:rsidTr="00A770BC">
        <w:tc>
          <w:tcPr>
            <w:tcW w:w="513" w:type="dxa"/>
            <w:vMerge w:val="restart"/>
            <w:shd w:val="clear" w:color="auto" w:fill="auto"/>
            <w:vAlign w:val="center"/>
            <w:hideMark/>
          </w:tcPr>
          <w:p w14:paraId="757A6696" w14:textId="77777777" w:rsidR="0025411B" w:rsidRPr="00A770BC" w:rsidRDefault="0025411B" w:rsidP="0025411B">
            <w:pPr>
              <w:spacing w:after="0" w:line="240" w:lineRule="auto"/>
              <w:jc w:val="center"/>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28</w:t>
            </w:r>
          </w:p>
        </w:tc>
        <w:tc>
          <w:tcPr>
            <w:tcW w:w="2890" w:type="dxa"/>
            <w:vMerge w:val="restart"/>
            <w:shd w:val="clear" w:color="auto" w:fill="auto"/>
            <w:vAlign w:val="center"/>
            <w:hideMark/>
          </w:tcPr>
          <w:p w14:paraId="73BE822C"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Эмаль ПФ-115 черная</w:t>
            </w:r>
            <w:r w:rsidRPr="00A770BC">
              <w:rPr>
                <w:rFonts w:ascii="Times New Roman" w:eastAsia="Times New Roman" w:hAnsi="Times New Roman" w:cs="Times New Roman"/>
                <w:lang w:eastAsia="ru-RU"/>
              </w:rPr>
              <w:br/>
              <w:t xml:space="preserve">Эмаль предназначена для окрашивания деревянных, металлических и других поверхностей, подвергающихся атмосферным воздействиям, также может применяться для окрасочных работ внутри помещений (оконные рамы, двери, поверхности из древесно-волокнистых, древесно-стружечных плит и т.п.). </w:t>
            </w:r>
          </w:p>
        </w:tc>
        <w:tc>
          <w:tcPr>
            <w:tcW w:w="1984" w:type="dxa"/>
            <w:shd w:val="clear" w:color="auto" w:fill="auto"/>
            <w:vAlign w:val="center"/>
            <w:hideMark/>
          </w:tcPr>
          <w:p w14:paraId="6E94D196"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Тип</w:t>
            </w:r>
          </w:p>
        </w:tc>
        <w:tc>
          <w:tcPr>
            <w:tcW w:w="2127" w:type="dxa"/>
            <w:shd w:val="clear" w:color="auto" w:fill="auto"/>
            <w:vAlign w:val="center"/>
            <w:hideMark/>
          </w:tcPr>
          <w:p w14:paraId="5E394E3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Алкидная</w:t>
            </w:r>
          </w:p>
        </w:tc>
        <w:tc>
          <w:tcPr>
            <w:tcW w:w="2000" w:type="dxa"/>
            <w:shd w:val="clear" w:color="auto" w:fill="auto"/>
            <w:vAlign w:val="center"/>
          </w:tcPr>
          <w:p w14:paraId="577A9561"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val="restart"/>
          </w:tcPr>
          <w:p w14:paraId="14C19EAE"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val="restart"/>
          </w:tcPr>
          <w:p w14:paraId="62F1370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val="restart"/>
          </w:tcPr>
          <w:p w14:paraId="3695DA87"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2475E039" w14:textId="2DED3B0B" w:rsidTr="00A770BC">
        <w:tc>
          <w:tcPr>
            <w:tcW w:w="513" w:type="dxa"/>
            <w:vMerge/>
            <w:vAlign w:val="center"/>
            <w:hideMark/>
          </w:tcPr>
          <w:p w14:paraId="4C73A7F9"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0BFFD706"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70E8B34E"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Степень блеска</w:t>
            </w:r>
          </w:p>
        </w:tc>
        <w:tc>
          <w:tcPr>
            <w:tcW w:w="2127" w:type="dxa"/>
            <w:shd w:val="clear" w:color="auto" w:fill="auto"/>
            <w:vAlign w:val="center"/>
            <w:hideMark/>
          </w:tcPr>
          <w:p w14:paraId="2A33A50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глянцевая</w:t>
            </w:r>
          </w:p>
        </w:tc>
        <w:tc>
          <w:tcPr>
            <w:tcW w:w="2000" w:type="dxa"/>
            <w:shd w:val="clear" w:color="auto" w:fill="auto"/>
            <w:vAlign w:val="center"/>
          </w:tcPr>
          <w:p w14:paraId="1A4EFAC0"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48" w:type="dxa"/>
            <w:vMerge/>
          </w:tcPr>
          <w:p w14:paraId="62F65F3B"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20B03F37"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00FEF236" w14:textId="77777777" w:rsidR="0025411B" w:rsidRPr="00A770BC" w:rsidRDefault="0025411B" w:rsidP="0025411B">
            <w:pPr>
              <w:spacing w:after="0" w:line="240" w:lineRule="auto"/>
              <w:rPr>
                <w:rFonts w:ascii="Times New Roman" w:eastAsia="Times New Roman" w:hAnsi="Times New Roman" w:cs="Times New Roman"/>
                <w:lang w:eastAsia="ru-RU"/>
              </w:rPr>
            </w:pPr>
          </w:p>
        </w:tc>
      </w:tr>
      <w:tr w:rsidR="0025411B" w:rsidRPr="00A770BC" w14:paraId="400E0844" w14:textId="4F9EB398" w:rsidTr="00A770BC">
        <w:tc>
          <w:tcPr>
            <w:tcW w:w="513" w:type="dxa"/>
            <w:vMerge/>
            <w:vAlign w:val="center"/>
            <w:hideMark/>
          </w:tcPr>
          <w:p w14:paraId="5927A9D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2890" w:type="dxa"/>
            <w:vMerge/>
            <w:vAlign w:val="center"/>
            <w:hideMark/>
          </w:tcPr>
          <w:p w14:paraId="61ACAE92"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984" w:type="dxa"/>
            <w:shd w:val="clear" w:color="auto" w:fill="auto"/>
            <w:vAlign w:val="center"/>
            <w:hideMark/>
          </w:tcPr>
          <w:p w14:paraId="38B1F9B8"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Фасовка, кг</w:t>
            </w:r>
          </w:p>
        </w:tc>
        <w:tc>
          <w:tcPr>
            <w:tcW w:w="2127" w:type="dxa"/>
            <w:shd w:val="clear" w:color="auto" w:fill="auto"/>
            <w:vAlign w:val="center"/>
            <w:hideMark/>
          </w:tcPr>
          <w:p w14:paraId="1EC5EA27"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xml:space="preserve">не менее 2,7 </w:t>
            </w:r>
          </w:p>
        </w:tc>
        <w:tc>
          <w:tcPr>
            <w:tcW w:w="2000" w:type="dxa"/>
            <w:shd w:val="clear" w:color="auto" w:fill="auto"/>
            <w:vAlign w:val="center"/>
            <w:hideMark/>
          </w:tcPr>
          <w:p w14:paraId="29B499A2" w14:textId="77777777" w:rsidR="0025411B" w:rsidRPr="00A770BC" w:rsidRDefault="0025411B" w:rsidP="0025411B">
            <w:pPr>
              <w:spacing w:after="0" w:line="240" w:lineRule="auto"/>
              <w:rPr>
                <w:rFonts w:ascii="Times New Roman" w:eastAsia="Times New Roman" w:hAnsi="Times New Roman" w:cs="Times New Roman"/>
                <w:lang w:eastAsia="ru-RU"/>
              </w:rPr>
            </w:pPr>
            <w:r w:rsidRPr="00A770BC">
              <w:rPr>
                <w:rFonts w:ascii="Times New Roman" w:eastAsia="Times New Roman" w:hAnsi="Times New Roman" w:cs="Times New Roman"/>
                <w:lang w:eastAsia="ru-RU"/>
              </w:rPr>
              <w:t> </w:t>
            </w:r>
          </w:p>
        </w:tc>
        <w:tc>
          <w:tcPr>
            <w:tcW w:w="1648" w:type="dxa"/>
            <w:vMerge/>
          </w:tcPr>
          <w:p w14:paraId="1076AFED"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697" w:type="dxa"/>
            <w:vMerge/>
          </w:tcPr>
          <w:p w14:paraId="3447C2EF" w14:textId="77777777" w:rsidR="0025411B" w:rsidRPr="00A770BC" w:rsidRDefault="0025411B" w:rsidP="0025411B">
            <w:pPr>
              <w:spacing w:after="0" w:line="240" w:lineRule="auto"/>
              <w:rPr>
                <w:rFonts w:ascii="Times New Roman" w:eastAsia="Times New Roman" w:hAnsi="Times New Roman" w:cs="Times New Roman"/>
                <w:lang w:eastAsia="ru-RU"/>
              </w:rPr>
            </w:pPr>
          </w:p>
        </w:tc>
        <w:tc>
          <w:tcPr>
            <w:tcW w:w="1554" w:type="dxa"/>
            <w:vMerge/>
          </w:tcPr>
          <w:p w14:paraId="165CADFB" w14:textId="77777777" w:rsidR="0025411B" w:rsidRPr="00A770BC" w:rsidRDefault="0025411B" w:rsidP="0025411B">
            <w:pPr>
              <w:spacing w:after="0" w:line="240" w:lineRule="auto"/>
              <w:rPr>
                <w:rFonts w:ascii="Times New Roman" w:eastAsia="Times New Roman" w:hAnsi="Times New Roman" w:cs="Times New Roman"/>
                <w:lang w:eastAsia="ru-RU"/>
              </w:rPr>
            </w:pPr>
          </w:p>
        </w:tc>
      </w:tr>
    </w:tbl>
    <w:p w14:paraId="755FF071" w14:textId="77777777" w:rsidR="007F5F8B" w:rsidRDefault="007F5F8B" w:rsidP="00145CF4">
      <w:pPr>
        <w:jc w:val="both"/>
        <w:rPr>
          <w:rFonts w:ascii="Times New Roman" w:hAnsi="Times New Roman" w:cs="Times New Roman"/>
          <w:i/>
          <w:sz w:val="24"/>
          <w:szCs w:val="24"/>
        </w:rPr>
      </w:pPr>
    </w:p>
    <w:p w14:paraId="7C9813C9" w14:textId="77777777" w:rsidR="00BC431F" w:rsidRPr="008E4F5F" w:rsidRDefault="00BC431F" w:rsidP="002B3144">
      <w:pPr>
        <w:spacing w:after="0" w:line="240" w:lineRule="auto"/>
        <w:ind w:firstLine="708"/>
        <w:jc w:val="both"/>
        <w:rPr>
          <w:rFonts w:ascii="Times New Roman" w:hAnsi="Times New Roman" w:cs="Times New Roman"/>
          <w:i/>
          <w:sz w:val="24"/>
          <w:szCs w:val="24"/>
        </w:rPr>
      </w:pPr>
      <w:r w:rsidRPr="008E4F5F">
        <w:rPr>
          <w:rFonts w:ascii="Times New Roman" w:hAnsi="Times New Roman" w:cs="Times New Roman"/>
          <w:i/>
          <w:sz w:val="24"/>
          <w:szCs w:val="24"/>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14:paraId="713C0638"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26C78A75"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Участнику закупки необходимо указывать конкретные значения параметров каждого вида (типа) товара.</w:t>
      </w:r>
    </w:p>
    <w:p w14:paraId="50176493"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2C7A2C7A"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инструкции по описанию предмета закупки могут быть использованы следующие знаки, символы и обозначения:</w:t>
      </w:r>
    </w:p>
    <w:p w14:paraId="66090C53"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042ABB5A"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«&lt;» - означает что, участнику следует представить в заявке конкретное значение параметра, менее указанного значения. </w:t>
      </w:r>
    </w:p>
    <w:p w14:paraId="76620E16"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«&gt;» - означает что, участнику следует представить в заявке конкретное значение параметра, более указанного значения. </w:t>
      </w:r>
    </w:p>
    <w:p w14:paraId="2AC34A25"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более указанного значения или равное ему.</w:t>
      </w:r>
    </w:p>
    <w:p w14:paraId="21003380"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«≤»-означает что, участнику следует представить в заявке конкретное значение параметра, менее указанного значения или равное ему.</w:t>
      </w:r>
    </w:p>
    <w:p w14:paraId="1FC488F9"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«менее» - означает что, участнику следует представить в заявке конкретное значение параметра, менее указанного значения.</w:t>
      </w:r>
    </w:p>
    <w:p w14:paraId="51C77945"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«более» - означает что, участнику следует представить в заявке конкретное значение параметра, более указанного значения.</w:t>
      </w:r>
    </w:p>
    <w:p w14:paraId="6C842A79"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255E5F11"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3071D370"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19C93560"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57115481"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4EE3AE48"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«до» - означает что, участнику следует представить в заявке конкретное значение параметра, менее указанного значения. </w:t>
      </w:r>
    </w:p>
    <w:p w14:paraId="0FA1DCB2"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4F9C58A7"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3C01DD27"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2E8DFCE2"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182B2A2B"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4AFD72B6"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782687B5"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7931118D"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6A7B5684"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18B2EF61"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23962585"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522A2B85"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36D45CBE" w14:textId="77777777" w:rsidR="00BC431F" w:rsidRPr="008E4F5F"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0BF6AD2F" w14:textId="77777777" w:rsidR="00BC431F" w:rsidRPr="00804228" w:rsidRDefault="00BC431F" w:rsidP="002B3144">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Ответственность за достоверность сведений о конкретных значениях параметров товара несет участник закупки.</w:t>
      </w:r>
    </w:p>
    <w:p w14:paraId="115E947B" w14:textId="77777777" w:rsidR="00392C4B" w:rsidRPr="00F564CD" w:rsidRDefault="00392C4B" w:rsidP="005C1509">
      <w:pPr>
        <w:pStyle w:val="af1"/>
        <w:spacing w:before="0" w:beforeAutospacing="0" w:after="0" w:afterAutospacing="0" w:line="288" w:lineRule="atLeast"/>
        <w:ind w:firstLine="568"/>
        <w:jc w:val="both"/>
        <w:rPr>
          <w:sz w:val="22"/>
          <w:szCs w:val="22"/>
        </w:rPr>
      </w:pPr>
    </w:p>
    <w:sectPr w:rsidR="00392C4B" w:rsidRPr="00F564CD" w:rsidSect="00351AF6">
      <w:pgSz w:w="16838" w:h="11906" w:orient="landscape"/>
      <w:pgMar w:top="1134" w:right="96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1F740" w14:textId="77777777" w:rsidR="00165DCB" w:rsidRDefault="00165DCB" w:rsidP="000942EC">
      <w:pPr>
        <w:spacing w:after="0" w:line="240" w:lineRule="auto"/>
      </w:pPr>
      <w:r>
        <w:separator/>
      </w:r>
    </w:p>
  </w:endnote>
  <w:endnote w:type="continuationSeparator" w:id="0">
    <w:p w14:paraId="50C0BD54" w14:textId="77777777" w:rsidR="00165DCB" w:rsidRDefault="00165DCB"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2F332" w14:textId="77777777" w:rsidR="00165DCB" w:rsidRDefault="00165DCB" w:rsidP="000942EC">
      <w:pPr>
        <w:spacing w:after="0" w:line="240" w:lineRule="auto"/>
      </w:pPr>
      <w:r>
        <w:separator/>
      </w:r>
    </w:p>
  </w:footnote>
  <w:footnote w:type="continuationSeparator" w:id="0">
    <w:p w14:paraId="116A810B" w14:textId="77777777" w:rsidR="00165DCB" w:rsidRDefault="00165DCB" w:rsidP="000942EC">
      <w:pPr>
        <w:spacing w:after="0" w:line="240" w:lineRule="auto"/>
      </w:pPr>
      <w:r>
        <w:continuationSeparator/>
      </w:r>
    </w:p>
  </w:footnote>
  <w:footnote w:id="1">
    <w:p w14:paraId="1BD21CAB" w14:textId="77777777" w:rsidR="00A770BC" w:rsidRPr="00944031" w:rsidRDefault="00A770BC" w:rsidP="00A770BC">
      <w:pPr>
        <w:pStyle w:val="a3"/>
        <w:jc w:val="both"/>
      </w:pPr>
      <w:r w:rsidRPr="00944031">
        <w:rPr>
          <w:rStyle w:val="a5"/>
        </w:rPr>
        <w:footnoteRef/>
      </w:r>
      <w:r w:rsidRPr="00944031">
        <w:t xml:space="preserve">Столбец заполняется </w:t>
      </w:r>
      <w:r>
        <w:t>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94403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C3169A"/>
    <w:multiLevelType w:val="multilevel"/>
    <w:tmpl w:val="ABAEB94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3FA4652"/>
    <w:multiLevelType w:val="multilevel"/>
    <w:tmpl w:val="16D42274"/>
    <w:lvl w:ilvl="0">
      <w:start w:val="3"/>
      <w:numFmt w:val="decimal"/>
      <w:lvlText w:val="%1"/>
      <w:lvlJc w:val="left"/>
      <w:pPr>
        <w:ind w:left="375" w:hanging="375"/>
      </w:pPr>
      <w:rPr>
        <w:rFonts w:hint="default"/>
      </w:rPr>
    </w:lvl>
    <w:lvl w:ilvl="1">
      <w:start w:val="4"/>
      <w:numFmt w:val="decimal"/>
      <w:lvlText w:val="%1.%2"/>
      <w:lvlJc w:val="left"/>
      <w:pPr>
        <w:ind w:left="2360" w:hanging="37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3"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5D3671"/>
    <w:multiLevelType w:val="multilevel"/>
    <w:tmpl w:val="7B20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F853354"/>
    <w:multiLevelType w:val="multilevel"/>
    <w:tmpl w:val="A96C1F44"/>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1"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28A1D61"/>
    <w:multiLevelType w:val="hybridMultilevel"/>
    <w:tmpl w:val="6F5226D4"/>
    <w:lvl w:ilvl="0" w:tplc="ECEA7368">
      <w:start w:val="1"/>
      <w:numFmt w:val="decimal"/>
      <w:lvlText w:val="6.%1."/>
      <w:lvlJc w:val="left"/>
      <w:pPr>
        <w:ind w:left="2771" w:hanging="360"/>
      </w:pPr>
      <w:rPr>
        <w:rFonts w:hint="default"/>
        <w:b/>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3"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37126E6B"/>
    <w:multiLevelType w:val="hybridMultilevel"/>
    <w:tmpl w:val="203AA090"/>
    <w:lvl w:ilvl="0" w:tplc="60E217BA">
      <w:start w:val="1"/>
      <w:numFmt w:val="decimal"/>
      <w:lvlText w:val="%1."/>
      <w:lvlJc w:val="left"/>
      <w:pPr>
        <w:ind w:left="786" w:hanging="360"/>
      </w:pPr>
      <w:rPr>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A41C67"/>
    <w:multiLevelType w:val="multilevel"/>
    <w:tmpl w:val="D6CE15B8"/>
    <w:lvl w:ilvl="0">
      <w:start w:val="4"/>
      <w:numFmt w:val="decimal"/>
      <w:lvlText w:val="%1."/>
      <w:lvlJc w:val="left"/>
      <w:pPr>
        <w:ind w:left="360" w:hanging="360"/>
      </w:pPr>
      <w:rPr>
        <w:rFonts w:hint="default"/>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56402785"/>
    <w:multiLevelType w:val="hybridMultilevel"/>
    <w:tmpl w:val="6360E83C"/>
    <w:lvl w:ilvl="0" w:tplc="D2CEC2E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1"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1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4"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2B6666"/>
    <w:multiLevelType w:val="multilevel"/>
    <w:tmpl w:val="BD061A92"/>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9"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500CE8"/>
    <w:multiLevelType w:val="hybridMultilevel"/>
    <w:tmpl w:val="A94A1BF0"/>
    <w:lvl w:ilvl="0" w:tplc="4FFCF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1"/>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
  </w:num>
  <w:num w:numId="6">
    <w:abstractNumId w:val="15"/>
  </w:num>
  <w:num w:numId="7">
    <w:abstractNumId w:val="5"/>
  </w:num>
  <w:num w:numId="8">
    <w:abstractNumId w:val="7"/>
  </w:num>
  <w:num w:numId="9">
    <w:abstractNumId w:val="10"/>
  </w:num>
  <w:num w:numId="10">
    <w:abstractNumId w:val="32"/>
  </w:num>
  <w:num w:numId="11">
    <w:abstractNumId w:val="28"/>
  </w:num>
  <w:num w:numId="12">
    <w:abstractNumId w:val="9"/>
  </w:num>
  <w:num w:numId="13">
    <w:abstractNumId w:val="25"/>
  </w:num>
  <w:num w:numId="14">
    <w:abstractNumId w:val="14"/>
  </w:num>
  <w:num w:numId="15">
    <w:abstractNumId w:val="13"/>
  </w:num>
  <w:num w:numId="16">
    <w:abstractNumId w:val="12"/>
  </w:num>
  <w:num w:numId="17">
    <w:abstractNumId w:val="26"/>
  </w:num>
  <w:num w:numId="18">
    <w:abstractNumId w:val="19"/>
  </w:num>
  <w:num w:numId="19">
    <w:abstractNumId w:val="16"/>
  </w:num>
  <w:num w:numId="20">
    <w:abstractNumId w:val="4"/>
  </w:num>
  <w:num w:numId="21">
    <w:abstractNumId w:val="33"/>
  </w:num>
  <w:num w:numId="22">
    <w:abstractNumId w:val="0"/>
  </w:num>
  <w:num w:numId="23">
    <w:abstractNumId w:val="34"/>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17"/>
  </w:num>
  <w:num w:numId="26">
    <w:abstractNumId w:val="31"/>
  </w:num>
  <w:num w:numId="27">
    <w:abstractNumId w:val="29"/>
  </w:num>
  <w:num w:numId="28">
    <w:abstractNumId w:val="27"/>
  </w:num>
  <w:num w:numId="29">
    <w:abstractNumId w:val="30"/>
  </w:num>
  <w:num w:numId="30">
    <w:abstractNumId w:val="3"/>
  </w:num>
  <w:num w:numId="31">
    <w:abstractNumId w:val="11"/>
  </w:num>
  <w:num w:numId="32">
    <w:abstractNumId w:val="18"/>
  </w:num>
  <w:num w:numId="33">
    <w:abstractNumId w:val="35"/>
  </w:num>
  <w:num w:numId="34">
    <w:abstractNumId w:val="1"/>
  </w:num>
  <w:num w:numId="35">
    <w:abstractNumId w:val="24"/>
  </w:num>
  <w:num w:numId="36">
    <w:abstractNumId w:val="2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87"/>
    <w:rsid w:val="00010167"/>
    <w:rsid w:val="000152B5"/>
    <w:rsid w:val="00025427"/>
    <w:rsid w:val="00057CD8"/>
    <w:rsid w:val="00077A11"/>
    <w:rsid w:val="00085319"/>
    <w:rsid w:val="00087E88"/>
    <w:rsid w:val="000942EC"/>
    <w:rsid w:val="00094E53"/>
    <w:rsid w:val="000A74BE"/>
    <w:rsid w:val="000B1862"/>
    <w:rsid w:val="00131D71"/>
    <w:rsid w:val="00137E75"/>
    <w:rsid w:val="00142E77"/>
    <w:rsid w:val="00144341"/>
    <w:rsid w:val="00145CF4"/>
    <w:rsid w:val="001504C2"/>
    <w:rsid w:val="001616EA"/>
    <w:rsid w:val="00165DCB"/>
    <w:rsid w:val="00173944"/>
    <w:rsid w:val="00174B14"/>
    <w:rsid w:val="0017677D"/>
    <w:rsid w:val="001B7F18"/>
    <w:rsid w:val="001C0E0E"/>
    <w:rsid w:val="001E5668"/>
    <w:rsid w:val="00202A93"/>
    <w:rsid w:val="00207607"/>
    <w:rsid w:val="00220FC6"/>
    <w:rsid w:val="00226233"/>
    <w:rsid w:val="00231993"/>
    <w:rsid w:val="002405CB"/>
    <w:rsid w:val="00245EF9"/>
    <w:rsid w:val="00246F27"/>
    <w:rsid w:val="002522AB"/>
    <w:rsid w:val="0025411B"/>
    <w:rsid w:val="00257D5B"/>
    <w:rsid w:val="00267929"/>
    <w:rsid w:val="00270E9E"/>
    <w:rsid w:val="002779D6"/>
    <w:rsid w:val="0029025E"/>
    <w:rsid w:val="00294348"/>
    <w:rsid w:val="00294DBF"/>
    <w:rsid w:val="00295E0A"/>
    <w:rsid w:val="002B3144"/>
    <w:rsid w:val="002B3CCE"/>
    <w:rsid w:val="002B6B91"/>
    <w:rsid w:val="002B6C67"/>
    <w:rsid w:val="002C5D81"/>
    <w:rsid w:val="002D0353"/>
    <w:rsid w:val="002D5748"/>
    <w:rsid w:val="002E78C0"/>
    <w:rsid w:val="00316744"/>
    <w:rsid w:val="00351AF6"/>
    <w:rsid w:val="003536DA"/>
    <w:rsid w:val="00383C30"/>
    <w:rsid w:val="00392C4B"/>
    <w:rsid w:val="003A15E8"/>
    <w:rsid w:val="003B1F27"/>
    <w:rsid w:val="003B38CC"/>
    <w:rsid w:val="003B4749"/>
    <w:rsid w:val="003D5325"/>
    <w:rsid w:val="003D54A7"/>
    <w:rsid w:val="003E363E"/>
    <w:rsid w:val="003F2D1C"/>
    <w:rsid w:val="004220B5"/>
    <w:rsid w:val="00422B90"/>
    <w:rsid w:val="00444FD9"/>
    <w:rsid w:val="00463649"/>
    <w:rsid w:val="00472E57"/>
    <w:rsid w:val="00476E21"/>
    <w:rsid w:val="004770CD"/>
    <w:rsid w:val="004818C1"/>
    <w:rsid w:val="00492F67"/>
    <w:rsid w:val="004940A9"/>
    <w:rsid w:val="00494BA0"/>
    <w:rsid w:val="004A2357"/>
    <w:rsid w:val="004A61DC"/>
    <w:rsid w:val="004A7B70"/>
    <w:rsid w:val="004C02B2"/>
    <w:rsid w:val="004D1F5D"/>
    <w:rsid w:val="004E68B6"/>
    <w:rsid w:val="005015E8"/>
    <w:rsid w:val="005028E5"/>
    <w:rsid w:val="00503431"/>
    <w:rsid w:val="00515534"/>
    <w:rsid w:val="005432BD"/>
    <w:rsid w:val="00547A77"/>
    <w:rsid w:val="00554285"/>
    <w:rsid w:val="005750D5"/>
    <w:rsid w:val="00576647"/>
    <w:rsid w:val="00590AB2"/>
    <w:rsid w:val="005A6953"/>
    <w:rsid w:val="005B3C7B"/>
    <w:rsid w:val="005C1509"/>
    <w:rsid w:val="005D17C5"/>
    <w:rsid w:val="00605096"/>
    <w:rsid w:val="00620181"/>
    <w:rsid w:val="00626DE5"/>
    <w:rsid w:val="00641DCA"/>
    <w:rsid w:val="00653AFE"/>
    <w:rsid w:val="00653D1E"/>
    <w:rsid w:val="006706E5"/>
    <w:rsid w:val="006876F2"/>
    <w:rsid w:val="0069018D"/>
    <w:rsid w:val="006B6D24"/>
    <w:rsid w:val="006F2B42"/>
    <w:rsid w:val="00715822"/>
    <w:rsid w:val="00731805"/>
    <w:rsid w:val="007318E7"/>
    <w:rsid w:val="00732EE3"/>
    <w:rsid w:val="00762CB3"/>
    <w:rsid w:val="00764650"/>
    <w:rsid w:val="00766A9C"/>
    <w:rsid w:val="0077710F"/>
    <w:rsid w:val="0078234A"/>
    <w:rsid w:val="007974C9"/>
    <w:rsid w:val="007E235A"/>
    <w:rsid w:val="007F4345"/>
    <w:rsid w:val="007F5F8B"/>
    <w:rsid w:val="0081614E"/>
    <w:rsid w:val="00821A62"/>
    <w:rsid w:val="0084275E"/>
    <w:rsid w:val="00856D9A"/>
    <w:rsid w:val="00862DA0"/>
    <w:rsid w:val="00875742"/>
    <w:rsid w:val="00875A4B"/>
    <w:rsid w:val="008918B0"/>
    <w:rsid w:val="008A0132"/>
    <w:rsid w:val="008A2FCE"/>
    <w:rsid w:val="008F3431"/>
    <w:rsid w:val="008F7048"/>
    <w:rsid w:val="00902407"/>
    <w:rsid w:val="009270CB"/>
    <w:rsid w:val="00927651"/>
    <w:rsid w:val="009457DB"/>
    <w:rsid w:val="00953ADD"/>
    <w:rsid w:val="00954B25"/>
    <w:rsid w:val="009557B7"/>
    <w:rsid w:val="00956846"/>
    <w:rsid w:val="00973EF9"/>
    <w:rsid w:val="009A5C87"/>
    <w:rsid w:val="009A76F0"/>
    <w:rsid w:val="009B06C9"/>
    <w:rsid w:val="009F3912"/>
    <w:rsid w:val="00A025DD"/>
    <w:rsid w:val="00A22E75"/>
    <w:rsid w:val="00A36CB4"/>
    <w:rsid w:val="00A41622"/>
    <w:rsid w:val="00A60A47"/>
    <w:rsid w:val="00A706B8"/>
    <w:rsid w:val="00A770BC"/>
    <w:rsid w:val="00A8688F"/>
    <w:rsid w:val="00AB3C84"/>
    <w:rsid w:val="00AB513B"/>
    <w:rsid w:val="00AC5F1F"/>
    <w:rsid w:val="00AD5215"/>
    <w:rsid w:val="00AE05DA"/>
    <w:rsid w:val="00B122CF"/>
    <w:rsid w:val="00B17F41"/>
    <w:rsid w:val="00B3019A"/>
    <w:rsid w:val="00B55C61"/>
    <w:rsid w:val="00B63420"/>
    <w:rsid w:val="00B65134"/>
    <w:rsid w:val="00B67174"/>
    <w:rsid w:val="00B74727"/>
    <w:rsid w:val="00B97119"/>
    <w:rsid w:val="00BA27F3"/>
    <w:rsid w:val="00BA2E11"/>
    <w:rsid w:val="00BA54EE"/>
    <w:rsid w:val="00BB0AEC"/>
    <w:rsid w:val="00BB1F3C"/>
    <w:rsid w:val="00BB742C"/>
    <w:rsid w:val="00BC1015"/>
    <w:rsid w:val="00BC229A"/>
    <w:rsid w:val="00BC431F"/>
    <w:rsid w:val="00BC5BB4"/>
    <w:rsid w:val="00BE49AE"/>
    <w:rsid w:val="00BE4AC9"/>
    <w:rsid w:val="00BE62E5"/>
    <w:rsid w:val="00BF456C"/>
    <w:rsid w:val="00C02DB5"/>
    <w:rsid w:val="00C07E3B"/>
    <w:rsid w:val="00C34F35"/>
    <w:rsid w:val="00C614CE"/>
    <w:rsid w:val="00C80CC8"/>
    <w:rsid w:val="00CA54D7"/>
    <w:rsid w:val="00CA7EDA"/>
    <w:rsid w:val="00CB427B"/>
    <w:rsid w:val="00CC000F"/>
    <w:rsid w:val="00CC2947"/>
    <w:rsid w:val="00CC2E5E"/>
    <w:rsid w:val="00CE3917"/>
    <w:rsid w:val="00CF1B9B"/>
    <w:rsid w:val="00CF2FE1"/>
    <w:rsid w:val="00D0008A"/>
    <w:rsid w:val="00D025D7"/>
    <w:rsid w:val="00D15A19"/>
    <w:rsid w:val="00D22F87"/>
    <w:rsid w:val="00D318C3"/>
    <w:rsid w:val="00D3276A"/>
    <w:rsid w:val="00D35E76"/>
    <w:rsid w:val="00D37888"/>
    <w:rsid w:val="00D618D7"/>
    <w:rsid w:val="00D638A7"/>
    <w:rsid w:val="00D834E4"/>
    <w:rsid w:val="00D977E8"/>
    <w:rsid w:val="00DA7400"/>
    <w:rsid w:val="00DB12F0"/>
    <w:rsid w:val="00DB3A11"/>
    <w:rsid w:val="00DC3701"/>
    <w:rsid w:val="00DD7AF6"/>
    <w:rsid w:val="00DE2373"/>
    <w:rsid w:val="00DE7EEA"/>
    <w:rsid w:val="00E15DC8"/>
    <w:rsid w:val="00E25575"/>
    <w:rsid w:val="00E337DE"/>
    <w:rsid w:val="00E347FC"/>
    <w:rsid w:val="00E37A14"/>
    <w:rsid w:val="00E447F8"/>
    <w:rsid w:val="00E536CF"/>
    <w:rsid w:val="00E665E5"/>
    <w:rsid w:val="00E8227F"/>
    <w:rsid w:val="00EA7155"/>
    <w:rsid w:val="00EE482E"/>
    <w:rsid w:val="00EF241E"/>
    <w:rsid w:val="00EF4D3F"/>
    <w:rsid w:val="00F0067E"/>
    <w:rsid w:val="00F01631"/>
    <w:rsid w:val="00F24807"/>
    <w:rsid w:val="00F31D96"/>
    <w:rsid w:val="00F335C3"/>
    <w:rsid w:val="00F35D48"/>
    <w:rsid w:val="00F424A0"/>
    <w:rsid w:val="00F509E5"/>
    <w:rsid w:val="00F564CD"/>
    <w:rsid w:val="00F60B46"/>
    <w:rsid w:val="00F63BBF"/>
    <w:rsid w:val="00F730C8"/>
    <w:rsid w:val="00F9204B"/>
    <w:rsid w:val="00FC5443"/>
    <w:rsid w:val="00FE3B0C"/>
    <w:rsid w:val="00FE4973"/>
    <w:rsid w:val="00FF4BF9"/>
    <w:rsid w:val="00FF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AC8B9"/>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2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942E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942EC"/>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942EC"/>
    <w:rPr>
      <w:vertAlign w:val="superscript"/>
    </w:rPr>
  </w:style>
  <w:style w:type="paragraph" w:styleId="a6">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7"/>
    <w:uiPriority w:val="34"/>
    <w:qFormat/>
    <w:rsid w:val="003E3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7">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6"/>
    <w:uiPriority w:val="34"/>
    <w:qFormat/>
    <w:rsid w:val="003E363E"/>
    <w:rPr>
      <w:rFonts w:ascii="Times New Roman" w:eastAsia="Times New Roman" w:hAnsi="Times New Roman" w:cs="Times New Roman"/>
      <w:sz w:val="24"/>
      <w:szCs w:val="24"/>
      <w:lang w:eastAsia="en-GB"/>
    </w:rPr>
  </w:style>
  <w:style w:type="table" w:styleId="a8">
    <w:name w:val="Table Grid"/>
    <w:basedOn w:val="a1"/>
    <w:uiPriority w:val="39"/>
    <w:rsid w:val="00E337D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E337DE"/>
    <w:rPr>
      <w:rFonts w:ascii="Times New Roman" w:hAnsi="Times New Roman" w:cs="Times New Roman"/>
      <w:b/>
      <w:bCs/>
      <w:sz w:val="16"/>
      <w:szCs w:val="16"/>
    </w:rPr>
  </w:style>
  <w:style w:type="paragraph" w:customStyle="1" w:styleId="10">
    <w:name w:val="_Нумерованный 1"/>
    <w:basedOn w:val="a"/>
    <w:link w:val="11"/>
    <w:qFormat/>
    <w:rsid w:val="00E337DE"/>
    <w:pPr>
      <w:widowControl w:val="0"/>
      <w:numPr>
        <w:ilvl w:val="2"/>
        <w:numId w:val="2"/>
      </w:numPr>
      <w:tabs>
        <w:tab w:val="clear" w:pos="-62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
    <w:name w:val="_Нумерованный 1 Знак1"/>
    <w:link w:val="10"/>
    <w:rsid w:val="00E337DE"/>
    <w:rPr>
      <w:rFonts w:ascii="Times New Roman" w:eastAsia="Times New Roman" w:hAnsi="Times New Roman" w:cs="Times New Roman"/>
      <w:b/>
      <w:sz w:val="24"/>
      <w:szCs w:val="24"/>
    </w:rPr>
  </w:style>
  <w:style w:type="paragraph" w:customStyle="1" w:styleId="20">
    <w:name w:val="_Нумерованный 2"/>
    <w:basedOn w:val="10"/>
    <w:qFormat/>
    <w:rsid w:val="00E337DE"/>
    <w:pPr>
      <w:numPr>
        <w:ilvl w:val="1"/>
      </w:numPr>
      <w:tabs>
        <w:tab w:val="clear" w:pos="284"/>
        <w:tab w:val="num" w:pos="360"/>
        <w:tab w:val="num" w:pos="709"/>
      </w:tabs>
      <w:spacing w:before="120" w:line="288" w:lineRule="auto"/>
      <w:ind w:left="709" w:hanging="709"/>
    </w:pPr>
    <w:rPr>
      <w:b w:val="0"/>
    </w:rPr>
  </w:style>
  <w:style w:type="paragraph" w:customStyle="1" w:styleId="ConsPlusNormal">
    <w:name w:val="ConsPlusNormal"/>
    <w:link w:val="ConsPlusNormal0"/>
    <w:qFormat/>
    <w:rsid w:val="00E337DE"/>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E337DE"/>
    <w:rPr>
      <w:rFonts w:ascii="Times New Roman" w:hAnsi="Times New Roman" w:cs="Times New Roman"/>
      <w:sz w:val="24"/>
      <w:szCs w:val="24"/>
    </w:rPr>
  </w:style>
  <w:style w:type="paragraph" w:customStyle="1" w:styleId="21">
    <w:name w:val="Заголовок 21"/>
    <w:basedOn w:val="a"/>
    <w:link w:val="22"/>
    <w:unhideWhenUsed/>
    <w:qFormat/>
    <w:rsid w:val="00E337D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2">
    <w:name w:val="Основной текст 2 Знак"/>
    <w:link w:val="21"/>
    <w:qFormat/>
    <w:rsid w:val="00E337DE"/>
    <w:rPr>
      <w:rFonts w:ascii="Cambria" w:eastAsia="Times New Roman" w:hAnsi="Cambria" w:cs="Times New Roman"/>
      <w:b/>
      <w:bCs/>
      <w:i/>
      <w:iCs/>
      <w:color w:val="00000A"/>
      <w:sz w:val="28"/>
      <w:szCs w:val="28"/>
      <w:lang w:eastAsia="zh-CN"/>
    </w:rPr>
  </w:style>
  <w:style w:type="paragraph" w:customStyle="1" w:styleId="headertext">
    <w:name w:val="headertext"/>
    <w:basedOn w:val="a"/>
    <w:rsid w:val="00E33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94E5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94E53"/>
  </w:style>
  <w:style w:type="paragraph" w:styleId="ab">
    <w:name w:val="footer"/>
    <w:basedOn w:val="a"/>
    <w:link w:val="ac"/>
    <w:uiPriority w:val="99"/>
    <w:unhideWhenUsed/>
    <w:rsid w:val="00094E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94E53"/>
  </w:style>
  <w:style w:type="paragraph" w:customStyle="1" w:styleId="ConsPlusTitle">
    <w:name w:val="ConsPlusTitle"/>
    <w:uiPriority w:val="99"/>
    <w:rsid w:val="00D0008A"/>
    <w:pPr>
      <w:widowControl w:val="0"/>
      <w:autoSpaceDE w:val="0"/>
      <w:autoSpaceDN w:val="0"/>
      <w:spacing w:after="0" w:line="240" w:lineRule="auto"/>
    </w:pPr>
    <w:rPr>
      <w:rFonts w:ascii="Calibri" w:eastAsia="Times New Roman" w:hAnsi="Calibri" w:cs="Calibri"/>
      <w:b/>
      <w:szCs w:val="20"/>
      <w:lang w:eastAsia="ru-RU"/>
    </w:rPr>
  </w:style>
  <w:style w:type="paragraph" w:styleId="ad">
    <w:name w:val="No Spacing"/>
    <w:link w:val="ae"/>
    <w:uiPriority w:val="1"/>
    <w:qFormat/>
    <w:rsid w:val="00D0008A"/>
    <w:pPr>
      <w:spacing w:after="0" w:line="240" w:lineRule="auto"/>
    </w:pPr>
    <w:rPr>
      <w:rFonts w:ascii="Times New Roman" w:eastAsia="Calibri" w:hAnsi="Times New Roman" w:cs="Times New Roman"/>
      <w:sz w:val="24"/>
      <w:szCs w:val="24"/>
      <w:lang w:eastAsia="ru-RU"/>
    </w:rPr>
  </w:style>
  <w:style w:type="character" w:customStyle="1" w:styleId="ae">
    <w:name w:val="Без интервала Знак"/>
    <w:link w:val="ad"/>
    <w:uiPriority w:val="1"/>
    <w:rsid w:val="00D0008A"/>
    <w:rPr>
      <w:rFonts w:ascii="Times New Roman" w:eastAsia="Calibri" w:hAnsi="Times New Roman" w:cs="Times New Roman"/>
      <w:sz w:val="24"/>
      <w:szCs w:val="24"/>
      <w:lang w:eastAsia="ru-RU"/>
    </w:rPr>
  </w:style>
  <w:style w:type="character" w:styleId="af">
    <w:name w:val="Hyperlink"/>
    <w:basedOn w:val="a0"/>
    <w:uiPriority w:val="99"/>
    <w:unhideWhenUsed/>
    <w:rsid w:val="00D0008A"/>
    <w:rPr>
      <w:color w:val="0000FF"/>
      <w:u w:val="single"/>
    </w:rPr>
  </w:style>
  <w:style w:type="paragraph" w:customStyle="1" w:styleId="p16">
    <w:name w:val="p16"/>
    <w:basedOn w:val="a"/>
    <w:rsid w:val="00D000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0"/>
    <w:rsid w:val="00D0008A"/>
  </w:style>
  <w:style w:type="character" w:styleId="af0">
    <w:name w:val="Strong"/>
    <w:uiPriority w:val="22"/>
    <w:qFormat/>
    <w:rsid w:val="00472E57"/>
    <w:rPr>
      <w:b/>
      <w:bCs/>
    </w:rPr>
  </w:style>
  <w:style w:type="paragraph" w:styleId="af1">
    <w:name w:val="Normal (Web)"/>
    <w:basedOn w:val="a"/>
    <w:uiPriority w:val="99"/>
    <w:unhideWhenUsed/>
    <w:rsid w:val="00D3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ум1"/>
    <w:basedOn w:val="a"/>
    <w:link w:val="12"/>
    <w:qFormat/>
    <w:rsid w:val="00C02DB5"/>
    <w:pPr>
      <w:keepNext/>
      <w:keepLines/>
      <w:widowControl w:val="0"/>
      <w:numPr>
        <w:numId w:val="12"/>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2">
    <w:name w:val="Нум1 Знак"/>
    <w:link w:val="1"/>
    <w:rsid w:val="00C02DB5"/>
    <w:rPr>
      <w:rFonts w:ascii="Times New Roman" w:eastAsia="Times New Roman" w:hAnsi="Times New Roman" w:cs="Times New Roman"/>
      <w:sz w:val="28"/>
      <w:szCs w:val="24"/>
      <w:lang w:val="x-none" w:eastAsia="x-none"/>
    </w:rPr>
  </w:style>
  <w:style w:type="paragraph" w:customStyle="1" w:styleId="2">
    <w:name w:val="Нум2"/>
    <w:basedOn w:val="a"/>
    <w:link w:val="23"/>
    <w:qFormat/>
    <w:rsid w:val="00C02DB5"/>
    <w:pPr>
      <w:widowControl w:val="0"/>
      <w:numPr>
        <w:ilvl w:val="1"/>
        <w:numId w:val="12"/>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paragraph" w:customStyle="1" w:styleId="3">
    <w:name w:val="Нум3"/>
    <w:basedOn w:val="a"/>
    <w:qFormat/>
    <w:rsid w:val="00C02DB5"/>
    <w:pPr>
      <w:widowControl w:val="0"/>
      <w:numPr>
        <w:ilvl w:val="2"/>
        <w:numId w:val="12"/>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character" w:customStyle="1" w:styleId="23">
    <w:name w:val="Нум2 Знак"/>
    <w:link w:val="2"/>
    <w:rsid w:val="005C1509"/>
    <w:rPr>
      <w:rFonts w:ascii="Times New Roman" w:eastAsia="Times New Roman" w:hAnsi="Times New Roman" w:cs="Times New Roman"/>
      <w:sz w:val="28"/>
      <w:szCs w:val="20"/>
      <w:lang w:val="x-none" w:eastAsia="x-none"/>
    </w:rPr>
  </w:style>
  <w:style w:type="character" w:customStyle="1" w:styleId="b-col">
    <w:name w:val="b-col"/>
    <w:rsid w:val="000B1862"/>
  </w:style>
  <w:style w:type="character" w:customStyle="1" w:styleId="markdown-word">
    <w:name w:val="markdown-word"/>
    <w:basedOn w:val="a0"/>
    <w:rsid w:val="00316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2100">
      <w:bodyDiv w:val="1"/>
      <w:marLeft w:val="0"/>
      <w:marRight w:val="0"/>
      <w:marTop w:val="0"/>
      <w:marBottom w:val="0"/>
      <w:divBdr>
        <w:top w:val="none" w:sz="0" w:space="0" w:color="auto"/>
        <w:left w:val="none" w:sz="0" w:space="0" w:color="auto"/>
        <w:bottom w:val="none" w:sz="0" w:space="0" w:color="auto"/>
        <w:right w:val="none" w:sz="0" w:space="0" w:color="auto"/>
      </w:divBdr>
    </w:div>
    <w:div w:id="238486059">
      <w:bodyDiv w:val="1"/>
      <w:marLeft w:val="0"/>
      <w:marRight w:val="0"/>
      <w:marTop w:val="0"/>
      <w:marBottom w:val="0"/>
      <w:divBdr>
        <w:top w:val="none" w:sz="0" w:space="0" w:color="auto"/>
        <w:left w:val="none" w:sz="0" w:space="0" w:color="auto"/>
        <w:bottom w:val="none" w:sz="0" w:space="0" w:color="auto"/>
        <w:right w:val="none" w:sz="0" w:space="0" w:color="auto"/>
      </w:divBdr>
    </w:div>
    <w:div w:id="492526636">
      <w:bodyDiv w:val="1"/>
      <w:marLeft w:val="0"/>
      <w:marRight w:val="0"/>
      <w:marTop w:val="0"/>
      <w:marBottom w:val="0"/>
      <w:divBdr>
        <w:top w:val="none" w:sz="0" w:space="0" w:color="auto"/>
        <w:left w:val="none" w:sz="0" w:space="0" w:color="auto"/>
        <w:bottom w:val="none" w:sz="0" w:space="0" w:color="auto"/>
        <w:right w:val="none" w:sz="0" w:space="0" w:color="auto"/>
      </w:divBdr>
    </w:div>
    <w:div w:id="675234178">
      <w:bodyDiv w:val="1"/>
      <w:marLeft w:val="0"/>
      <w:marRight w:val="0"/>
      <w:marTop w:val="0"/>
      <w:marBottom w:val="0"/>
      <w:divBdr>
        <w:top w:val="none" w:sz="0" w:space="0" w:color="auto"/>
        <w:left w:val="none" w:sz="0" w:space="0" w:color="auto"/>
        <w:bottom w:val="none" w:sz="0" w:space="0" w:color="auto"/>
        <w:right w:val="none" w:sz="0" w:space="0" w:color="auto"/>
      </w:divBdr>
    </w:div>
    <w:div w:id="697046491">
      <w:bodyDiv w:val="1"/>
      <w:marLeft w:val="0"/>
      <w:marRight w:val="0"/>
      <w:marTop w:val="0"/>
      <w:marBottom w:val="0"/>
      <w:divBdr>
        <w:top w:val="none" w:sz="0" w:space="0" w:color="auto"/>
        <w:left w:val="none" w:sz="0" w:space="0" w:color="auto"/>
        <w:bottom w:val="none" w:sz="0" w:space="0" w:color="auto"/>
        <w:right w:val="none" w:sz="0" w:space="0" w:color="auto"/>
      </w:divBdr>
    </w:div>
    <w:div w:id="733351328">
      <w:bodyDiv w:val="1"/>
      <w:marLeft w:val="0"/>
      <w:marRight w:val="0"/>
      <w:marTop w:val="0"/>
      <w:marBottom w:val="0"/>
      <w:divBdr>
        <w:top w:val="none" w:sz="0" w:space="0" w:color="auto"/>
        <w:left w:val="none" w:sz="0" w:space="0" w:color="auto"/>
        <w:bottom w:val="none" w:sz="0" w:space="0" w:color="auto"/>
        <w:right w:val="none" w:sz="0" w:space="0" w:color="auto"/>
      </w:divBdr>
    </w:div>
    <w:div w:id="790320074">
      <w:bodyDiv w:val="1"/>
      <w:marLeft w:val="0"/>
      <w:marRight w:val="0"/>
      <w:marTop w:val="0"/>
      <w:marBottom w:val="0"/>
      <w:divBdr>
        <w:top w:val="none" w:sz="0" w:space="0" w:color="auto"/>
        <w:left w:val="none" w:sz="0" w:space="0" w:color="auto"/>
        <w:bottom w:val="none" w:sz="0" w:space="0" w:color="auto"/>
        <w:right w:val="none" w:sz="0" w:space="0" w:color="auto"/>
      </w:divBdr>
    </w:div>
    <w:div w:id="1100636097">
      <w:bodyDiv w:val="1"/>
      <w:marLeft w:val="0"/>
      <w:marRight w:val="0"/>
      <w:marTop w:val="0"/>
      <w:marBottom w:val="0"/>
      <w:divBdr>
        <w:top w:val="none" w:sz="0" w:space="0" w:color="auto"/>
        <w:left w:val="none" w:sz="0" w:space="0" w:color="auto"/>
        <w:bottom w:val="none" w:sz="0" w:space="0" w:color="auto"/>
        <w:right w:val="none" w:sz="0" w:space="0" w:color="auto"/>
      </w:divBdr>
    </w:div>
    <w:div w:id="1144391596">
      <w:bodyDiv w:val="1"/>
      <w:marLeft w:val="0"/>
      <w:marRight w:val="0"/>
      <w:marTop w:val="0"/>
      <w:marBottom w:val="0"/>
      <w:divBdr>
        <w:top w:val="none" w:sz="0" w:space="0" w:color="auto"/>
        <w:left w:val="none" w:sz="0" w:space="0" w:color="auto"/>
        <w:bottom w:val="none" w:sz="0" w:space="0" w:color="auto"/>
        <w:right w:val="none" w:sz="0" w:space="0" w:color="auto"/>
      </w:divBdr>
    </w:div>
    <w:div w:id="1194343785">
      <w:bodyDiv w:val="1"/>
      <w:marLeft w:val="0"/>
      <w:marRight w:val="0"/>
      <w:marTop w:val="0"/>
      <w:marBottom w:val="0"/>
      <w:divBdr>
        <w:top w:val="none" w:sz="0" w:space="0" w:color="auto"/>
        <w:left w:val="none" w:sz="0" w:space="0" w:color="auto"/>
        <w:bottom w:val="none" w:sz="0" w:space="0" w:color="auto"/>
        <w:right w:val="none" w:sz="0" w:space="0" w:color="auto"/>
      </w:divBdr>
    </w:div>
    <w:div w:id="1379937187">
      <w:bodyDiv w:val="1"/>
      <w:marLeft w:val="0"/>
      <w:marRight w:val="0"/>
      <w:marTop w:val="0"/>
      <w:marBottom w:val="0"/>
      <w:divBdr>
        <w:top w:val="none" w:sz="0" w:space="0" w:color="auto"/>
        <w:left w:val="none" w:sz="0" w:space="0" w:color="auto"/>
        <w:bottom w:val="none" w:sz="0" w:space="0" w:color="auto"/>
        <w:right w:val="none" w:sz="0" w:space="0" w:color="auto"/>
      </w:divBdr>
    </w:div>
    <w:div w:id="1679772494">
      <w:bodyDiv w:val="1"/>
      <w:marLeft w:val="0"/>
      <w:marRight w:val="0"/>
      <w:marTop w:val="0"/>
      <w:marBottom w:val="0"/>
      <w:divBdr>
        <w:top w:val="none" w:sz="0" w:space="0" w:color="auto"/>
        <w:left w:val="none" w:sz="0" w:space="0" w:color="auto"/>
        <w:bottom w:val="none" w:sz="0" w:space="0" w:color="auto"/>
        <w:right w:val="none" w:sz="0" w:space="0" w:color="auto"/>
      </w:divBdr>
    </w:div>
    <w:div w:id="1735661637">
      <w:bodyDiv w:val="1"/>
      <w:marLeft w:val="0"/>
      <w:marRight w:val="0"/>
      <w:marTop w:val="0"/>
      <w:marBottom w:val="0"/>
      <w:divBdr>
        <w:top w:val="none" w:sz="0" w:space="0" w:color="auto"/>
        <w:left w:val="none" w:sz="0" w:space="0" w:color="auto"/>
        <w:bottom w:val="none" w:sz="0" w:space="0" w:color="auto"/>
        <w:right w:val="none" w:sz="0" w:space="0" w:color="auto"/>
      </w:divBdr>
    </w:div>
    <w:div w:id="1900092949">
      <w:bodyDiv w:val="1"/>
      <w:marLeft w:val="0"/>
      <w:marRight w:val="0"/>
      <w:marTop w:val="0"/>
      <w:marBottom w:val="0"/>
      <w:divBdr>
        <w:top w:val="none" w:sz="0" w:space="0" w:color="auto"/>
        <w:left w:val="none" w:sz="0" w:space="0" w:color="auto"/>
        <w:bottom w:val="none" w:sz="0" w:space="0" w:color="auto"/>
        <w:right w:val="none" w:sz="0" w:space="0" w:color="auto"/>
      </w:divBdr>
    </w:div>
    <w:div w:id="1934049173">
      <w:bodyDiv w:val="1"/>
      <w:marLeft w:val="0"/>
      <w:marRight w:val="0"/>
      <w:marTop w:val="0"/>
      <w:marBottom w:val="0"/>
      <w:divBdr>
        <w:top w:val="none" w:sz="0" w:space="0" w:color="auto"/>
        <w:left w:val="none" w:sz="0" w:space="0" w:color="auto"/>
        <w:bottom w:val="none" w:sz="0" w:space="0" w:color="auto"/>
        <w:right w:val="none" w:sz="0" w:space="0" w:color="auto"/>
      </w:divBdr>
    </w:div>
    <w:div w:id="206158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hyperlink" Target="https://docs.cntd.ru/document/727629148" TargetMode="External"/><Relationship Id="rId18" Type="http://schemas.openxmlformats.org/officeDocument/2006/relationships/hyperlink" Target="mailto:Kozlov.Viktor@russianpos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cntd.ru/document/456063341" TargetMode="External"/><Relationship Id="rId17" Type="http://schemas.openxmlformats.org/officeDocument/2006/relationships/hyperlink" Target="https://docs.cntd.ru/document/902252907" TargetMode="External"/><Relationship Id="rId2" Type="http://schemas.openxmlformats.org/officeDocument/2006/relationships/numbering" Target="numbering.xml"/><Relationship Id="rId16" Type="http://schemas.openxmlformats.org/officeDocument/2006/relationships/hyperlink" Target="https://docs.cntd.ru/document/56137275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grul.nalog.ru/" TargetMode="External"/><Relationship Id="rId5" Type="http://schemas.openxmlformats.org/officeDocument/2006/relationships/webSettings" Target="webSettings.xml"/><Relationship Id="rId15" Type="http://schemas.openxmlformats.org/officeDocument/2006/relationships/hyperlink" Target="https://docs.cntd.ru/document/902318337" TargetMode="External"/><Relationship Id="rId10" Type="http://schemas.openxmlformats.org/officeDocument/2006/relationships/hyperlink" Target="http://consplus.pochta.ru/?req=doc&amp;base=LAW&amp;n=483052&amp;dst=614&amp;field=134&amp;date=09.01.2025" TargetMode="External"/><Relationship Id="rId19" Type="http://schemas.openxmlformats.org/officeDocument/2006/relationships/hyperlink" Target="mailto:Tatyana.Fomicheva@russianpost.ru"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s://docs.cntd.ru/document/551727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5F068-B195-4E64-A7F0-4512F36B1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37</Pages>
  <Words>9201</Words>
  <Characters>52448</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Чуракова Валентина Александровна</cp:lastModifiedBy>
  <cp:revision>207</cp:revision>
  <dcterms:created xsi:type="dcterms:W3CDTF">2024-10-23T13:40:00Z</dcterms:created>
  <dcterms:modified xsi:type="dcterms:W3CDTF">2026-08-10T15:14:00Z</dcterms:modified>
</cp:coreProperties>
</file>