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C340B" w14:textId="00896B30" w:rsidR="00AF3C9F" w:rsidRPr="002C4976" w:rsidRDefault="00AF3C9F" w:rsidP="00EA0DC6">
      <w:pPr>
        <w:pStyle w:val="2"/>
        <w:jc w:val="center"/>
        <w:rPr>
          <w:b/>
          <w:sz w:val="22"/>
          <w:szCs w:val="22"/>
        </w:rPr>
      </w:pPr>
      <w:r w:rsidRPr="002C4976">
        <w:rPr>
          <w:b/>
          <w:sz w:val="22"/>
          <w:szCs w:val="22"/>
        </w:rPr>
        <w:t>Договор № ___</w:t>
      </w:r>
    </w:p>
    <w:p w14:paraId="2851E15A" w14:textId="5DAE9E8B" w:rsidR="00104997" w:rsidRDefault="00AF3C9F" w:rsidP="00E15964">
      <w:pPr>
        <w:jc w:val="center"/>
        <w:rPr>
          <w:b/>
          <w:sz w:val="22"/>
          <w:szCs w:val="22"/>
        </w:rPr>
      </w:pPr>
      <w:r w:rsidRPr="002C4976">
        <w:rPr>
          <w:b/>
          <w:sz w:val="22"/>
          <w:szCs w:val="22"/>
        </w:rPr>
        <w:t xml:space="preserve">на </w:t>
      </w:r>
      <w:r w:rsidR="00EA4D9E" w:rsidRPr="00EA4D9E">
        <w:rPr>
          <w:b/>
          <w:sz w:val="22"/>
          <w:szCs w:val="22"/>
        </w:rPr>
        <w:t>Выполнение работ по замене оконных блоков по адресу: г. Калининград, ул. Железнодорожная, дом 33-41 для нужд УФПС Калининградской области</w:t>
      </w:r>
    </w:p>
    <w:p w14:paraId="53A57F50" w14:textId="02A5B628" w:rsidR="00AF3C9F" w:rsidRPr="00F30F41" w:rsidRDefault="00AF3C9F" w:rsidP="00E15964">
      <w:pPr>
        <w:jc w:val="center"/>
        <w:rPr>
          <w:bCs/>
          <w:spacing w:val="-16"/>
          <w:sz w:val="20"/>
          <w:szCs w:val="20"/>
        </w:rPr>
      </w:pPr>
      <w:r w:rsidRPr="00F30F41">
        <w:rPr>
          <w:bCs/>
          <w:sz w:val="20"/>
          <w:szCs w:val="20"/>
        </w:rPr>
        <w:t xml:space="preserve">____ _________ </w:t>
      </w:r>
      <w:r w:rsidR="00E15964" w:rsidRPr="00F30F41">
        <w:rPr>
          <w:bCs/>
          <w:spacing w:val="-2"/>
          <w:sz w:val="20"/>
          <w:szCs w:val="20"/>
        </w:rPr>
        <w:t>2026</w:t>
      </w:r>
      <w:r w:rsidRPr="00F30F41">
        <w:rPr>
          <w:bCs/>
          <w:spacing w:val="-2"/>
          <w:sz w:val="20"/>
          <w:szCs w:val="20"/>
        </w:rPr>
        <w:t xml:space="preserve"> г</w:t>
      </w:r>
      <w:r w:rsidRPr="00F30F41">
        <w:rPr>
          <w:bCs/>
          <w:spacing w:val="-16"/>
          <w:sz w:val="20"/>
          <w:szCs w:val="20"/>
        </w:rPr>
        <w:t xml:space="preserve">. </w:t>
      </w:r>
      <w:r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Pr="00F30F41">
        <w:rPr>
          <w:bCs/>
          <w:spacing w:val="-16"/>
          <w:sz w:val="20"/>
          <w:szCs w:val="20"/>
        </w:rPr>
        <w:t xml:space="preserve">     </w:t>
      </w:r>
      <w:r w:rsidR="00104997" w:rsidRPr="00F30F41">
        <w:rPr>
          <w:bCs/>
          <w:spacing w:val="-16"/>
          <w:sz w:val="20"/>
          <w:szCs w:val="20"/>
        </w:rPr>
        <w:t xml:space="preserve">                 </w:t>
      </w:r>
      <w:r w:rsidRPr="00F30F41">
        <w:rPr>
          <w:bCs/>
          <w:spacing w:val="-16"/>
          <w:sz w:val="20"/>
          <w:szCs w:val="20"/>
        </w:rPr>
        <w:t xml:space="preserve"> </w:t>
      </w:r>
      <w:r w:rsidR="003364C3">
        <w:rPr>
          <w:bCs/>
          <w:spacing w:val="-16"/>
          <w:sz w:val="20"/>
          <w:szCs w:val="20"/>
        </w:rPr>
        <w:t xml:space="preserve">                         </w:t>
      </w:r>
      <w:r w:rsidRPr="00F30F41">
        <w:rPr>
          <w:bCs/>
          <w:spacing w:val="-16"/>
          <w:sz w:val="20"/>
          <w:szCs w:val="20"/>
        </w:rPr>
        <w:t xml:space="preserve">    </w:t>
      </w:r>
      <w:r w:rsidR="00104997" w:rsidRPr="00F30F41">
        <w:rPr>
          <w:bCs/>
          <w:spacing w:val="-16"/>
          <w:sz w:val="20"/>
          <w:szCs w:val="20"/>
        </w:rPr>
        <w:t xml:space="preserve">г. </w:t>
      </w:r>
      <w:r w:rsidRPr="00F30F41">
        <w:rPr>
          <w:bCs/>
          <w:spacing w:val="-16"/>
          <w:sz w:val="20"/>
          <w:szCs w:val="20"/>
        </w:rPr>
        <w:t xml:space="preserve"> </w:t>
      </w:r>
      <w:r w:rsidR="00665618" w:rsidRPr="00F30F41">
        <w:rPr>
          <w:bCs/>
          <w:spacing w:val="-16"/>
          <w:sz w:val="20"/>
          <w:szCs w:val="20"/>
        </w:rPr>
        <w:t>Калининград</w:t>
      </w:r>
    </w:p>
    <w:p w14:paraId="0F11F5EF" w14:textId="77777777" w:rsidR="00AF3C9F" w:rsidRPr="002C4976" w:rsidRDefault="00AF3C9F" w:rsidP="00AF3C9F">
      <w:pPr>
        <w:widowControl w:val="0"/>
        <w:suppressAutoHyphens/>
        <w:autoSpaceDE w:val="0"/>
        <w:snapToGrid w:val="0"/>
        <w:ind w:right="140" w:firstLine="720"/>
        <w:jc w:val="both"/>
        <w:rPr>
          <w:rFonts w:eastAsia="Calibri"/>
          <w:sz w:val="22"/>
          <w:szCs w:val="22"/>
          <w:lang w:eastAsia="ar-SA"/>
        </w:rPr>
      </w:pPr>
    </w:p>
    <w:p w14:paraId="3F148B72" w14:textId="5A5A4918" w:rsidR="00AF3C9F" w:rsidRPr="00F30F41" w:rsidRDefault="00A94118" w:rsidP="00AF3C9F">
      <w:pPr>
        <w:widowControl w:val="0"/>
        <w:tabs>
          <w:tab w:val="left" w:leader="underscore" w:pos="8931"/>
        </w:tabs>
        <w:suppressAutoHyphens/>
        <w:autoSpaceDE w:val="0"/>
        <w:snapToGrid w:val="0"/>
        <w:ind w:right="140" w:firstLine="720"/>
        <w:jc w:val="both"/>
        <w:rPr>
          <w:rFonts w:eastAsia="Calibri"/>
          <w:sz w:val="20"/>
          <w:szCs w:val="20"/>
          <w:lang w:eastAsia="ar-SA"/>
        </w:rPr>
      </w:pPr>
      <w:r w:rsidRPr="00F30F41">
        <w:rPr>
          <w:rFonts w:eastAsia="Calibri"/>
          <w:sz w:val="20"/>
          <w:szCs w:val="20"/>
          <w:lang w:eastAsia="ar-SA"/>
        </w:rPr>
        <w:t>АО</w:t>
      </w:r>
      <w:r w:rsidR="00AF3C9F" w:rsidRPr="00F30F41">
        <w:rPr>
          <w:rFonts w:eastAsia="Calibri"/>
          <w:sz w:val="20"/>
          <w:szCs w:val="20"/>
          <w:lang w:eastAsia="ar-SA"/>
        </w:rPr>
        <w:t xml:space="preserve"> «Почта России» (далее – Покупатель) </w:t>
      </w:r>
      <w:r w:rsidR="00665618" w:rsidRPr="00F30F41">
        <w:rPr>
          <w:rFonts w:eastAsia="Calibri"/>
          <w:sz w:val="20"/>
          <w:szCs w:val="20"/>
          <w:lang w:eastAsia="ar-SA"/>
        </w:rPr>
        <w:t>УФПС Калининградской области,</w:t>
      </w:r>
      <w:r w:rsidR="00AF3C9F" w:rsidRPr="00F30F41">
        <w:rPr>
          <w:rFonts w:eastAsia="Calibri"/>
          <w:sz w:val="20"/>
          <w:szCs w:val="20"/>
          <w:lang w:eastAsia="ar-SA"/>
        </w:rPr>
        <w:t xml:space="preserve"> </w:t>
      </w:r>
      <w:r w:rsidR="00E15964" w:rsidRPr="00F30F41">
        <w:rPr>
          <w:rFonts w:eastAsia="Calibri"/>
          <w:sz w:val="20"/>
          <w:szCs w:val="20"/>
          <w:lang w:eastAsia="ar-SA"/>
        </w:rPr>
        <w:t>в лице директора УФПС Калининградской области Авдошиной Ирины Анатольевны, действующей на основании машиночитаемой доверенности № c0fc6f4c-1741-4b67-8bc2-437a1bef667b от 24.11.2025 года</w:t>
      </w:r>
      <w:r w:rsidR="00AF3C9F" w:rsidRPr="00F30F41">
        <w:rPr>
          <w:rFonts w:eastAsia="Calibri"/>
          <w:sz w:val="20"/>
          <w:szCs w:val="20"/>
          <w:lang w:eastAsia="ar-SA"/>
        </w:rPr>
        <w:t>, с одной стороны,</w:t>
      </w:r>
      <w:r w:rsidR="00932442" w:rsidRPr="00F30F41">
        <w:rPr>
          <w:rFonts w:eastAsia="Calibri"/>
          <w:sz w:val="20"/>
          <w:szCs w:val="20"/>
          <w:lang w:eastAsia="ar-SA"/>
        </w:rPr>
        <w:t xml:space="preserve"> </w:t>
      </w:r>
      <w:r w:rsidR="00AF3C9F" w:rsidRPr="00F30F41">
        <w:rPr>
          <w:rFonts w:eastAsia="Calibri"/>
          <w:sz w:val="20"/>
          <w:szCs w:val="20"/>
          <w:lang w:eastAsia="ar-SA"/>
        </w:rPr>
        <w:t>и ___</w:t>
      </w:r>
      <w:r w:rsidR="00932442" w:rsidRPr="00F30F41">
        <w:rPr>
          <w:rFonts w:eastAsia="Calibri"/>
          <w:sz w:val="20"/>
          <w:szCs w:val="20"/>
          <w:lang w:eastAsia="ar-SA"/>
        </w:rPr>
        <w:t>______________________</w:t>
      </w:r>
      <w:r w:rsidR="00AF3C9F" w:rsidRPr="00F30F41">
        <w:rPr>
          <w:rFonts w:eastAsia="Calibri"/>
          <w:sz w:val="20"/>
          <w:szCs w:val="20"/>
          <w:lang w:eastAsia="ar-SA"/>
        </w:rPr>
        <w:t>__ (дал</w:t>
      </w:r>
      <w:r w:rsidR="00932442" w:rsidRPr="00F30F41">
        <w:rPr>
          <w:rFonts w:eastAsia="Calibri"/>
          <w:sz w:val="20"/>
          <w:szCs w:val="20"/>
          <w:lang w:eastAsia="ar-SA"/>
        </w:rPr>
        <w:t>ее – Поставщик), в лице __</w:t>
      </w:r>
      <w:r w:rsidR="00AF3C9F" w:rsidRPr="00F30F41">
        <w:rPr>
          <w:rFonts w:eastAsia="Calibri"/>
          <w:sz w:val="20"/>
          <w:szCs w:val="20"/>
          <w:lang w:eastAsia="ar-SA"/>
        </w:rPr>
        <w:t>___________________________________, действующего на основании ___________________, с другой стороны, вместе в дальнейшем именуемые Стороны, заключили настоящий договор (далее – Договор) о нижеследующем:</w:t>
      </w:r>
    </w:p>
    <w:p w14:paraId="1236620B" w14:textId="77777777" w:rsidR="00AF3C9F" w:rsidRPr="002C4976" w:rsidRDefault="00AF3C9F" w:rsidP="00970623">
      <w:pPr>
        <w:numPr>
          <w:ilvl w:val="0"/>
          <w:numId w:val="3"/>
        </w:numPr>
        <w:spacing w:before="160" w:after="80"/>
        <w:ind w:left="357" w:hanging="357"/>
        <w:jc w:val="center"/>
        <w:rPr>
          <w:b/>
          <w:sz w:val="22"/>
          <w:szCs w:val="22"/>
        </w:rPr>
      </w:pPr>
      <w:bookmarkStart w:id="0" w:name="_Ref86261832"/>
      <w:r w:rsidRPr="002C4976">
        <w:rPr>
          <w:b/>
          <w:sz w:val="22"/>
          <w:szCs w:val="22"/>
        </w:rPr>
        <w:t>Индивидуальные условия Договора</w:t>
      </w:r>
      <w:bookmarkEnd w:id="0"/>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2001"/>
        <w:gridCol w:w="849"/>
        <w:gridCol w:w="2368"/>
        <w:gridCol w:w="4060"/>
      </w:tblGrid>
      <w:tr w:rsidR="00EA4D9E" w:rsidRPr="00F52A4C" w14:paraId="41C401CF" w14:textId="77777777" w:rsidTr="00A662D5">
        <w:tc>
          <w:tcPr>
            <w:tcW w:w="753" w:type="dxa"/>
            <w:shd w:val="clear" w:color="auto" w:fill="auto"/>
            <w:vAlign w:val="center"/>
            <w:hideMark/>
          </w:tcPr>
          <w:p w14:paraId="754E1E98" w14:textId="77777777" w:rsidR="00EA4D9E" w:rsidRPr="00F52A4C" w:rsidRDefault="00EA4D9E" w:rsidP="00A662D5">
            <w:pPr>
              <w:pStyle w:val="VL"/>
              <w:spacing w:before="0"/>
              <w:contextualSpacing/>
              <w:jc w:val="center"/>
              <w:rPr>
                <w:rFonts w:ascii="Times New Roman" w:hAnsi="Times New Roman"/>
                <w:b/>
                <w:color w:val="auto"/>
                <w:sz w:val="20"/>
                <w:szCs w:val="20"/>
              </w:rPr>
            </w:pPr>
            <w:r w:rsidRPr="00F52A4C">
              <w:rPr>
                <w:rFonts w:ascii="Times New Roman" w:hAnsi="Times New Roman"/>
                <w:b/>
                <w:color w:val="auto"/>
                <w:sz w:val="20"/>
                <w:szCs w:val="20"/>
              </w:rPr>
              <w:t>№ п./п.</w:t>
            </w:r>
          </w:p>
        </w:tc>
        <w:tc>
          <w:tcPr>
            <w:tcW w:w="2001" w:type="dxa"/>
            <w:shd w:val="clear" w:color="auto" w:fill="auto"/>
            <w:vAlign w:val="center"/>
            <w:hideMark/>
          </w:tcPr>
          <w:p w14:paraId="50F8A9E6" w14:textId="77777777" w:rsidR="00EA4D9E" w:rsidRPr="00F52A4C" w:rsidRDefault="00EA4D9E" w:rsidP="00A662D5">
            <w:pPr>
              <w:pStyle w:val="VL"/>
              <w:spacing w:before="0"/>
              <w:contextualSpacing/>
              <w:jc w:val="center"/>
              <w:rPr>
                <w:rFonts w:ascii="Times New Roman" w:hAnsi="Times New Roman"/>
                <w:b/>
                <w:color w:val="auto"/>
                <w:sz w:val="20"/>
                <w:szCs w:val="20"/>
              </w:rPr>
            </w:pPr>
            <w:r w:rsidRPr="00F52A4C">
              <w:rPr>
                <w:rFonts w:ascii="Times New Roman" w:hAnsi="Times New Roman"/>
                <w:b/>
                <w:color w:val="auto"/>
                <w:sz w:val="20"/>
                <w:szCs w:val="20"/>
              </w:rPr>
              <w:t>Наименование</w:t>
            </w:r>
          </w:p>
        </w:tc>
        <w:tc>
          <w:tcPr>
            <w:tcW w:w="7277" w:type="dxa"/>
            <w:gridSpan w:val="3"/>
            <w:shd w:val="clear" w:color="auto" w:fill="auto"/>
            <w:vAlign w:val="center"/>
            <w:hideMark/>
          </w:tcPr>
          <w:p w14:paraId="6E9ABFFB" w14:textId="77777777" w:rsidR="00EA4D9E" w:rsidRPr="00F52A4C" w:rsidRDefault="00EA4D9E" w:rsidP="00A662D5">
            <w:pPr>
              <w:pStyle w:val="VL"/>
              <w:spacing w:before="0"/>
              <w:contextualSpacing/>
              <w:jc w:val="center"/>
              <w:rPr>
                <w:rFonts w:ascii="Times New Roman" w:hAnsi="Times New Roman"/>
                <w:b/>
                <w:color w:val="auto"/>
                <w:sz w:val="20"/>
                <w:szCs w:val="20"/>
              </w:rPr>
            </w:pPr>
            <w:r w:rsidRPr="00F52A4C">
              <w:rPr>
                <w:rFonts w:ascii="Times New Roman" w:hAnsi="Times New Roman"/>
                <w:b/>
                <w:color w:val="auto"/>
                <w:sz w:val="20"/>
                <w:szCs w:val="20"/>
              </w:rPr>
              <w:t>Содержание</w:t>
            </w:r>
          </w:p>
        </w:tc>
      </w:tr>
      <w:tr w:rsidR="00EA4D9E" w:rsidRPr="00F52A4C" w14:paraId="2F1209B2" w14:textId="77777777" w:rsidTr="00A662D5">
        <w:tc>
          <w:tcPr>
            <w:tcW w:w="753" w:type="dxa"/>
            <w:shd w:val="clear" w:color="auto" w:fill="auto"/>
            <w:hideMark/>
          </w:tcPr>
          <w:p w14:paraId="17864555"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1.0.</w:t>
            </w:r>
          </w:p>
        </w:tc>
        <w:tc>
          <w:tcPr>
            <w:tcW w:w="2001" w:type="dxa"/>
            <w:shd w:val="clear" w:color="auto" w:fill="auto"/>
            <w:hideMark/>
          </w:tcPr>
          <w:p w14:paraId="151E8D45"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color w:val="auto"/>
                <w:sz w:val="20"/>
                <w:szCs w:val="20"/>
              </w:rPr>
              <w:t>Заказчик</w:t>
            </w:r>
          </w:p>
        </w:tc>
        <w:tc>
          <w:tcPr>
            <w:tcW w:w="7277" w:type="dxa"/>
            <w:gridSpan w:val="3"/>
            <w:shd w:val="clear" w:color="auto" w:fill="auto"/>
            <w:hideMark/>
          </w:tcPr>
          <w:p w14:paraId="501E5D2B" w14:textId="77777777" w:rsidR="00EA4D9E" w:rsidRPr="00273F97" w:rsidRDefault="00EA4D9E" w:rsidP="00A662D5">
            <w:pPr>
              <w:pStyle w:val="VL"/>
              <w:contextualSpacing/>
              <w:rPr>
                <w:rFonts w:ascii="Times New Roman" w:hAnsi="Times New Roman"/>
                <w:color w:val="auto"/>
                <w:sz w:val="20"/>
                <w:szCs w:val="20"/>
              </w:rPr>
            </w:pPr>
            <w:r w:rsidRPr="00273F97">
              <w:rPr>
                <w:rFonts w:ascii="Times New Roman" w:hAnsi="Times New Roman"/>
                <w:color w:val="auto"/>
                <w:sz w:val="20"/>
                <w:szCs w:val="20"/>
              </w:rPr>
              <w:t xml:space="preserve">Управление федеральной почтовой связи Калининградской области </w:t>
            </w:r>
          </w:p>
          <w:p w14:paraId="5235FFB5" w14:textId="77777777" w:rsidR="00EA4D9E" w:rsidRDefault="00EA4D9E" w:rsidP="00A662D5">
            <w:pPr>
              <w:pStyle w:val="VL"/>
              <w:contextualSpacing/>
              <w:rPr>
                <w:rFonts w:ascii="Times New Roman" w:hAnsi="Times New Roman"/>
                <w:color w:val="auto"/>
                <w:sz w:val="20"/>
                <w:szCs w:val="20"/>
              </w:rPr>
            </w:pPr>
          </w:p>
          <w:p w14:paraId="37E910F0" w14:textId="369D78F4" w:rsidR="00EA4D9E" w:rsidRPr="00273F97" w:rsidRDefault="00EA4D9E" w:rsidP="00A662D5">
            <w:pPr>
              <w:pStyle w:val="VL"/>
              <w:contextualSpacing/>
              <w:rPr>
                <w:rFonts w:ascii="Times New Roman" w:hAnsi="Times New Roman"/>
                <w:color w:val="auto"/>
                <w:sz w:val="20"/>
                <w:szCs w:val="20"/>
              </w:rPr>
            </w:pPr>
            <w:r w:rsidRPr="00273F97">
              <w:rPr>
                <w:rFonts w:ascii="Times New Roman" w:hAnsi="Times New Roman"/>
                <w:color w:val="auto"/>
                <w:sz w:val="20"/>
                <w:szCs w:val="20"/>
              </w:rPr>
              <w:t xml:space="preserve">236700, г. Калининград, ул. Космонавта Леонова, 22 </w:t>
            </w:r>
          </w:p>
          <w:p w14:paraId="2CC026BF" w14:textId="77777777" w:rsidR="00EA4D9E" w:rsidRDefault="00EA4D9E" w:rsidP="00A662D5">
            <w:pPr>
              <w:pStyle w:val="VL"/>
              <w:contextualSpacing/>
              <w:rPr>
                <w:rFonts w:ascii="Times New Roman" w:hAnsi="Times New Roman"/>
                <w:color w:val="auto"/>
                <w:sz w:val="20"/>
                <w:szCs w:val="20"/>
              </w:rPr>
            </w:pPr>
          </w:p>
          <w:p w14:paraId="033BAA9F" w14:textId="0B99F7B2" w:rsidR="00EA4D9E" w:rsidRPr="00273F97" w:rsidRDefault="00EA4D9E" w:rsidP="00A662D5">
            <w:pPr>
              <w:pStyle w:val="VL"/>
              <w:contextualSpacing/>
              <w:rPr>
                <w:rFonts w:ascii="Times New Roman" w:hAnsi="Times New Roman"/>
                <w:color w:val="auto"/>
                <w:sz w:val="20"/>
                <w:szCs w:val="20"/>
              </w:rPr>
            </w:pPr>
            <w:r w:rsidRPr="00273F97">
              <w:rPr>
                <w:rFonts w:ascii="Times New Roman" w:hAnsi="Times New Roman"/>
                <w:color w:val="auto"/>
                <w:sz w:val="20"/>
                <w:szCs w:val="20"/>
              </w:rPr>
              <w:t>Под Заказчиком понимаются УФПС Калининградской области.</w:t>
            </w:r>
          </w:p>
          <w:p w14:paraId="230D4AAA" w14:textId="77777777" w:rsidR="00EA4D9E" w:rsidRPr="00273F97" w:rsidRDefault="00EA4D9E" w:rsidP="00A662D5">
            <w:pPr>
              <w:pStyle w:val="VL"/>
              <w:contextualSpacing/>
              <w:rPr>
                <w:rFonts w:ascii="Times New Roman" w:hAnsi="Times New Roman"/>
                <w:color w:val="auto"/>
                <w:sz w:val="20"/>
                <w:szCs w:val="20"/>
              </w:rPr>
            </w:pPr>
            <w:r w:rsidRPr="00273F97">
              <w:rPr>
                <w:rFonts w:ascii="Times New Roman" w:hAnsi="Times New Roman"/>
                <w:color w:val="auto"/>
                <w:sz w:val="20"/>
                <w:szCs w:val="20"/>
              </w:rPr>
              <w:t>Особенности оформления счетов-фактур:</w:t>
            </w:r>
          </w:p>
          <w:p w14:paraId="4FF61860" w14:textId="77777777" w:rsidR="00EA4D9E" w:rsidRPr="00F52A4C" w:rsidRDefault="00EA4D9E" w:rsidP="00A662D5">
            <w:pPr>
              <w:pStyle w:val="VL"/>
              <w:spacing w:before="0"/>
              <w:contextualSpacing/>
              <w:rPr>
                <w:rFonts w:ascii="Times New Roman" w:hAnsi="Times New Roman"/>
                <w:sz w:val="20"/>
                <w:szCs w:val="20"/>
              </w:rPr>
            </w:pPr>
            <w:r w:rsidRPr="00273F97">
              <w:rPr>
                <w:rFonts w:ascii="Times New Roman" w:hAnsi="Times New Roman"/>
                <w:color w:val="auto"/>
                <w:sz w:val="20"/>
                <w:szCs w:val="20"/>
              </w:rPr>
              <w:t>При выставлении Подрядчик указывает в строке «Покупатель» - АО «Почта России», Грузополучатель – Калининградской области - АО «Почта России», ИНН 7724490000 АО «Почта России», КПП 390643001 – Калининградской области</w:t>
            </w:r>
          </w:p>
        </w:tc>
      </w:tr>
      <w:tr w:rsidR="00EA4D9E" w:rsidRPr="00F52A4C" w14:paraId="1BED143B" w14:textId="77777777" w:rsidTr="00A662D5">
        <w:tc>
          <w:tcPr>
            <w:tcW w:w="753" w:type="dxa"/>
            <w:shd w:val="clear" w:color="auto" w:fill="auto"/>
          </w:tcPr>
          <w:p w14:paraId="620ABDF0"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 w:name="_Ref51087651"/>
            <w:bookmarkStart w:id="2" w:name="_Ref529546995" w:colFirst="0" w:colLast="0"/>
          </w:p>
        </w:tc>
        <w:bookmarkEnd w:id="1"/>
        <w:tc>
          <w:tcPr>
            <w:tcW w:w="2001" w:type="dxa"/>
            <w:shd w:val="clear" w:color="auto" w:fill="auto"/>
            <w:hideMark/>
          </w:tcPr>
          <w:p w14:paraId="51259CF1"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Оказываемые услуги (далее – Услуги)</w:t>
            </w:r>
          </w:p>
        </w:tc>
        <w:tc>
          <w:tcPr>
            <w:tcW w:w="7277" w:type="dxa"/>
            <w:gridSpan w:val="3"/>
            <w:shd w:val="clear" w:color="auto" w:fill="auto"/>
          </w:tcPr>
          <w:p w14:paraId="21BE486C" w14:textId="632DF064" w:rsidR="00EA4D9E" w:rsidRPr="00F52A4C" w:rsidRDefault="00EA4D9E" w:rsidP="00A662D5">
            <w:pPr>
              <w:pStyle w:val="VL"/>
              <w:spacing w:before="0"/>
              <w:contextualSpacing/>
              <w:rPr>
                <w:rFonts w:ascii="Times New Roman" w:hAnsi="Times New Roman"/>
                <w:sz w:val="20"/>
                <w:szCs w:val="20"/>
              </w:rPr>
            </w:pPr>
            <w:r w:rsidRPr="00EA4D9E">
              <w:rPr>
                <w:rFonts w:ascii="Times New Roman" w:eastAsia="Times New Roman" w:hAnsi="Times New Roman"/>
                <w:i/>
                <w:color w:val="auto"/>
                <w:sz w:val="20"/>
                <w:szCs w:val="20"/>
                <w:lang w:eastAsia="ru-RU"/>
              </w:rPr>
              <w:t>Выполнение работ по замене оконных блоков по адресу: г. Калининград, ул. Железнодорожная, дом 33-41 для нужд УФПС Калининградской области</w:t>
            </w:r>
            <w:r>
              <w:rPr>
                <w:rFonts w:ascii="Times New Roman" w:eastAsia="Times New Roman" w:hAnsi="Times New Roman"/>
                <w:i/>
                <w:color w:val="auto"/>
                <w:sz w:val="20"/>
                <w:szCs w:val="20"/>
                <w:lang w:eastAsia="ru-RU"/>
              </w:rPr>
              <w:t xml:space="preserve">. </w:t>
            </w:r>
            <w:r w:rsidRPr="00F52A4C">
              <w:rPr>
                <w:rFonts w:ascii="Times New Roman" w:hAnsi="Times New Roman"/>
                <w:sz w:val="20"/>
                <w:szCs w:val="20"/>
              </w:rPr>
              <w:t>Перечень и объем Услуг, требования к Услугам, порядок их оказания указаны в Техническом задании (Приложение № 1 к Договору) (далее – Техническое задание).</w:t>
            </w:r>
          </w:p>
        </w:tc>
      </w:tr>
      <w:bookmarkEnd w:id="2"/>
      <w:tr w:rsidR="00EA4D9E" w:rsidRPr="00F52A4C" w14:paraId="341BB89E" w14:textId="77777777" w:rsidTr="00A662D5">
        <w:tc>
          <w:tcPr>
            <w:tcW w:w="753" w:type="dxa"/>
            <w:shd w:val="clear" w:color="auto" w:fill="auto"/>
          </w:tcPr>
          <w:p w14:paraId="712DC95D"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p>
        </w:tc>
        <w:tc>
          <w:tcPr>
            <w:tcW w:w="2001" w:type="dxa"/>
            <w:shd w:val="clear" w:color="auto" w:fill="auto"/>
            <w:hideMark/>
          </w:tcPr>
          <w:p w14:paraId="0492DBE4"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Срок оказания Услуг</w:t>
            </w:r>
          </w:p>
        </w:tc>
        <w:tc>
          <w:tcPr>
            <w:tcW w:w="7277" w:type="dxa"/>
            <w:gridSpan w:val="3"/>
            <w:shd w:val="clear" w:color="auto" w:fill="auto"/>
            <w:hideMark/>
          </w:tcPr>
          <w:p w14:paraId="57B41F25" w14:textId="324F84A6" w:rsidR="00EA4D9E" w:rsidRPr="00EA4D9E" w:rsidRDefault="00EA4D9E" w:rsidP="00A662D5">
            <w:pPr>
              <w:contextualSpacing/>
              <w:jc w:val="both"/>
              <w:rPr>
                <w:sz w:val="20"/>
                <w:szCs w:val="20"/>
              </w:rPr>
            </w:pPr>
            <w:r w:rsidRPr="006A78CC">
              <w:rPr>
                <w:sz w:val="20"/>
                <w:szCs w:val="20"/>
                <w:lang w:bidi="he-IL"/>
              </w:rPr>
              <w:t>Срок выполнения работ в соответствии с техническим заданием (Приложение № 1 к Договору)</w:t>
            </w:r>
          </w:p>
        </w:tc>
      </w:tr>
      <w:tr w:rsidR="00EA4D9E" w:rsidRPr="00F52A4C" w14:paraId="5D950FEB" w14:textId="77777777" w:rsidTr="00A662D5">
        <w:tc>
          <w:tcPr>
            <w:tcW w:w="753" w:type="dxa"/>
            <w:shd w:val="clear" w:color="auto" w:fill="auto"/>
          </w:tcPr>
          <w:p w14:paraId="268647A3"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p>
        </w:tc>
        <w:tc>
          <w:tcPr>
            <w:tcW w:w="2001" w:type="dxa"/>
            <w:shd w:val="clear" w:color="auto" w:fill="auto"/>
            <w:hideMark/>
          </w:tcPr>
          <w:p w14:paraId="08770193"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Отчетный период</w:t>
            </w:r>
          </w:p>
        </w:tc>
        <w:tc>
          <w:tcPr>
            <w:tcW w:w="7277" w:type="dxa"/>
            <w:gridSpan w:val="3"/>
            <w:shd w:val="clear" w:color="auto" w:fill="auto"/>
            <w:hideMark/>
          </w:tcPr>
          <w:p w14:paraId="58841135" w14:textId="77777777" w:rsidR="00EA4D9E" w:rsidRPr="00F52A4C" w:rsidRDefault="00EA4D9E" w:rsidP="00A662D5">
            <w:pPr>
              <w:contextualSpacing/>
              <w:jc w:val="both"/>
              <w:rPr>
                <w:rFonts w:eastAsia="Calibri"/>
                <w:color w:val="141618"/>
                <w:sz w:val="20"/>
                <w:szCs w:val="20"/>
                <w:lang w:eastAsia="en-US"/>
              </w:rPr>
            </w:pPr>
            <w:r w:rsidRPr="00F52A4C">
              <w:rPr>
                <w:rFonts w:eastAsia="Calibri"/>
                <w:color w:val="141618"/>
                <w:sz w:val="20"/>
                <w:szCs w:val="20"/>
                <w:lang w:eastAsia="en-US"/>
              </w:rPr>
              <w:t>Отчетным периодом оказания услуг является - месяц</w:t>
            </w:r>
          </w:p>
        </w:tc>
      </w:tr>
      <w:tr w:rsidR="00EA4D9E" w:rsidRPr="00F52A4C" w14:paraId="2B1F8D91" w14:textId="77777777" w:rsidTr="00A662D5">
        <w:tc>
          <w:tcPr>
            <w:tcW w:w="753" w:type="dxa"/>
            <w:shd w:val="clear" w:color="auto" w:fill="auto"/>
          </w:tcPr>
          <w:p w14:paraId="3A909944"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3" w:name="_Ref51087388"/>
            <w:bookmarkStart w:id="4" w:name="_Ref529546834" w:colFirst="0" w:colLast="0"/>
          </w:p>
        </w:tc>
        <w:bookmarkEnd w:id="3"/>
        <w:tc>
          <w:tcPr>
            <w:tcW w:w="2001" w:type="dxa"/>
            <w:shd w:val="clear" w:color="auto" w:fill="auto"/>
            <w:hideMark/>
          </w:tcPr>
          <w:p w14:paraId="585498F3"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Цена Договора</w:t>
            </w:r>
          </w:p>
        </w:tc>
        <w:tc>
          <w:tcPr>
            <w:tcW w:w="7277" w:type="dxa"/>
            <w:gridSpan w:val="3"/>
            <w:shd w:val="clear" w:color="auto" w:fill="auto"/>
            <w:hideMark/>
          </w:tcPr>
          <w:p w14:paraId="407C748D" w14:textId="77777777" w:rsidR="00EA4D9E" w:rsidRPr="00D632BF" w:rsidRDefault="00EA4D9E" w:rsidP="00A662D5">
            <w:pPr>
              <w:pStyle w:val="VL"/>
              <w:spacing w:before="0"/>
              <w:rPr>
                <w:rFonts w:ascii="Times New Roman" w:hAnsi="Times New Roman"/>
                <w:b/>
                <w:bCs/>
                <w:i/>
                <w:sz w:val="20"/>
                <w:szCs w:val="20"/>
                <w:lang w:bidi="he-IL"/>
              </w:rPr>
            </w:pPr>
            <w:r w:rsidRPr="00D632BF">
              <w:rPr>
                <w:rFonts w:ascii="Times New Roman" w:hAnsi="Times New Roman"/>
                <w:b/>
                <w:bCs/>
                <w:i/>
                <w:sz w:val="20"/>
                <w:szCs w:val="20"/>
                <w:lang w:bidi="he-IL"/>
              </w:rPr>
              <w:t>Необходимо выбрать один из вариантов:</w:t>
            </w:r>
          </w:p>
          <w:p w14:paraId="019009A3" w14:textId="77777777" w:rsidR="00EA4D9E" w:rsidRPr="00D632BF" w:rsidRDefault="00EA4D9E" w:rsidP="00A662D5">
            <w:pPr>
              <w:pStyle w:val="VL"/>
              <w:rPr>
                <w:rFonts w:ascii="Times New Roman" w:hAnsi="Times New Roman"/>
                <w:b/>
                <w:bCs/>
                <w:sz w:val="20"/>
                <w:szCs w:val="20"/>
                <w:lang w:bidi="he-IL"/>
              </w:rPr>
            </w:pPr>
            <w:r w:rsidRPr="00D632BF">
              <w:rPr>
                <w:rFonts w:ascii="Times New Roman" w:hAnsi="Times New Roman"/>
                <w:b/>
                <w:bCs/>
                <w:i/>
                <w:sz w:val="20"/>
                <w:szCs w:val="20"/>
                <w:lang w:bidi="he-IL"/>
              </w:rPr>
              <w:t>Вариант 1 (</w:t>
            </w:r>
            <w:r w:rsidRPr="00D632BF">
              <w:rPr>
                <w:rFonts w:ascii="Times New Roman" w:hAnsi="Times New Roman"/>
                <w:bCs/>
                <w:i/>
                <w:sz w:val="20"/>
                <w:szCs w:val="20"/>
                <w:lang w:bidi="he-IL"/>
              </w:rPr>
              <w:t xml:space="preserve">в случае, если Подрядчик является плательщиком НДС </w:t>
            </w:r>
            <w:r w:rsidRPr="00D632BF">
              <w:rPr>
                <w:rFonts w:ascii="Times New Roman" w:hAnsi="Times New Roman"/>
                <w:i/>
                <w:sz w:val="20"/>
                <w:szCs w:val="20"/>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r w:rsidRPr="00D632BF">
              <w:rPr>
                <w:rFonts w:ascii="Times New Roman" w:hAnsi="Times New Roman"/>
                <w:b/>
                <w:bCs/>
                <w:i/>
                <w:sz w:val="20"/>
                <w:szCs w:val="20"/>
                <w:lang w:bidi="he-IL"/>
              </w:rPr>
              <w:t xml:space="preserve">) </w:t>
            </w:r>
            <w:r w:rsidRPr="00D632BF">
              <w:rPr>
                <w:rFonts w:ascii="Times New Roman" w:hAnsi="Times New Roman"/>
                <w:b/>
                <w:bCs/>
                <w:sz w:val="20"/>
                <w:szCs w:val="20"/>
                <w:lang w:bidi="he-IL"/>
              </w:rPr>
              <w:t xml:space="preserve">– </w:t>
            </w:r>
          </w:p>
          <w:p w14:paraId="0DCE5F7A" w14:textId="77777777" w:rsidR="00EA4D9E" w:rsidRPr="00D632BF" w:rsidRDefault="00EA4D9E" w:rsidP="00A662D5">
            <w:pPr>
              <w:pStyle w:val="VL"/>
              <w:spacing w:before="0"/>
              <w:rPr>
                <w:rFonts w:ascii="Times New Roman" w:hAnsi="Times New Roman"/>
                <w:sz w:val="20"/>
                <w:szCs w:val="20"/>
                <w:lang w:bidi="he-IL"/>
              </w:rPr>
            </w:pPr>
            <w:r w:rsidRPr="00D632BF">
              <w:rPr>
                <w:rFonts w:ascii="Times New Roman" w:hAnsi="Times New Roman"/>
                <w:sz w:val="20"/>
                <w:szCs w:val="20"/>
                <w:lang w:bidi="he-IL"/>
              </w:rPr>
              <w:t>Общая цена Договора составляет не более [</w:t>
            </w:r>
            <w:r w:rsidRPr="00D632BF">
              <w:rPr>
                <w:rFonts w:ascii="Times New Roman" w:hAnsi="Times New Roman"/>
                <w:i/>
                <w:sz w:val="20"/>
                <w:szCs w:val="20"/>
                <w:lang w:bidi="he-IL"/>
              </w:rPr>
              <w:t>указать общую цену Договора</w:t>
            </w:r>
            <w:r w:rsidRPr="00D632BF">
              <w:rPr>
                <w:rFonts w:ascii="Times New Roman" w:hAnsi="Times New Roman"/>
                <w:sz w:val="20"/>
                <w:szCs w:val="20"/>
                <w:lang w:bidi="he-IL"/>
              </w:rPr>
              <w:t xml:space="preserve">], в том числе НДС в размере, определенном Налоговым кодексом Российской Федерации. </w:t>
            </w:r>
          </w:p>
          <w:p w14:paraId="413173B5" w14:textId="77777777" w:rsidR="00EA4D9E" w:rsidRPr="00D632BF" w:rsidRDefault="00EA4D9E" w:rsidP="00A662D5">
            <w:pPr>
              <w:pStyle w:val="VL"/>
              <w:spacing w:before="0"/>
              <w:rPr>
                <w:rFonts w:ascii="Times New Roman" w:hAnsi="Times New Roman"/>
                <w:b/>
                <w:bCs/>
                <w:sz w:val="20"/>
                <w:szCs w:val="20"/>
                <w:lang w:bidi="he-IL"/>
              </w:rPr>
            </w:pPr>
            <w:r w:rsidRPr="00D632BF">
              <w:rPr>
                <w:rFonts w:ascii="Times New Roman" w:hAnsi="Times New Roman"/>
                <w:sz w:val="20"/>
                <w:szCs w:val="20"/>
                <w:lang w:bidi="he-IL"/>
              </w:rPr>
              <w:t>Цена за единицу Работ указана в Приложении № 4 к Договору.</w:t>
            </w:r>
          </w:p>
          <w:p w14:paraId="2130C86D" w14:textId="77777777" w:rsidR="00EA4D9E" w:rsidRPr="00D632BF" w:rsidRDefault="00EA4D9E" w:rsidP="00A662D5">
            <w:pPr>
              <w:pStyle w:val="VL"/>
              <w:spacing w:before="0"/>
              <w:rPr>
                <w:rFonts w:ascii="Times New Roman" w:hAnsi="Times New Roman"/>
                <w:sz w:val="20"/>
                <w:szCs w:val="20"/>
              </w:rPr>
            </w:pPr>
            <w:r w:rsidRPr="00D632BF">
              <w:rPr>
                <w:rFonts w:ascii="Times New Roman" w:hAnsi="Times New Roman"/>
                <w:sz w:val="20"/>
                <w:szCs w:val="20"/>
              </w:rPr>
              <w:t>В случае, если при исполнении Договора изменяется ставка НДС, применяемая Подрядчиком,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6785BB56" w14:textId="77777777" w:rsidR="00EA4D9E" w:rsidRPr="00D632BF" w:rsidRDefault="00EA4D9E" w:rsidP="00A662D5">
            <w:pPr>
              <w:pStyle w:val="VL"/>
              <w:spacing w:before="0"/>
              <w:rPr>
                <w:rFonts w:ascii="Times New Roman" w:hAnsi="Times New Roman"/>
                <w:i/>
                <w:iCs/>
                <w:sz w:val="20"/>
                <w:szCs w:val="20"/>
                <w:lang w:bidi="he-IL"/>
              </w:rPr>
            </w:pPr>
            <w:r w:rsidRPr="00D632BF">
              <w:rPr>
                <w:rFonts w:ascii="Times New Roman" w:hAnsi="Times New Roman"/>
                <w:sz w:val="20"/>
                <w:szCs w:val="20"/>
                <w:lang w:bidi="he-IL"/>
              </w:rPr>
              <w:t>(</w:t>
            </w:r>
            <w:r w:rsidRPr="00D632BF">
              <w:rPr>
                <w:rFonts w:ascii="Times New Roman" w:hAnsi="Times New Roman"/>
                <w:i/>
                <w:iCs/>
                <w:sz w:val="20"/>
                <w:szCs w:val="20"/>
                <w:lang w:bidi="he-IL"/>
              </w:rPr>
              <w:t>Указывается, если требуется конкретизация затрат, издержек и иных расходов Подрядчика, связанных с исполнением Договора).</w:t>
            </w:r>
          </w:p>
          <w:p w14:paraId="1070C5DC" w14:textId="77777777" w:rsidR="00EA4D9E" w:rsidRPr="00D632BF" w:rsidRDefault="00EA4D9E" w:rsidP="00A662D5">
            <w:pPr>
              <w:pStyle w:val="VL"/>
              <w:spacing w:before="0"/>
              <w:rPr>
                <w:rFonts w:ascii="Times New Roman" w:hAnsi="Times New Roman"/>
                <w:sz w:val="20"/>
                <w:szCs w:val="20"/>
                <w:lang w:bidi="he-IL"/>
              </w:rPr>
            </w:pPr>
            <w:r w:rsidRPr="00D632BF">
              <w:rPr>
                <w:rFonts w:ascii="Times New Roman" w:hAnsi="Times New Roman"/>
                <w:sz w:val="20"/>
                <w:szCs w:val="20"/>
                <w:lang w:bidi="he-IL"/>
              </w:rPr>
              <w:t xml:space="preserve">Во избежание сомнений общая цена Договора (цена за единицу Работ) в соответствии с пунктом </w:t>
            </w:r>
            <w:r w:rsidRPr="00D632BF">
              <w:rPr>
                <w:rFonts w:ascii="Times New Roman" w:hAnsi="Times New Roman"/>
                <w:sz w:val="20"/>
                <w:szCs w:val="20"/>
                <w:lang w:bidi="he-IL"/>
              </w:rPr>
              <w:fldChar w:fldCharType="begin"/>
            </w:r>
            <w:r w:rsidRPr="00D632BF">
              <w:rPr>
                <w:rFonts w:ascii="Times New Roman" w:hAnsi="Times New Roman"/>
                <w:sz w:val="20"/>
                <w:szCs w:val="20"/>
                <w:lang w:bidi="he-IL"/>
              </w:rPr>
              <w:instrText xml:space="preserve"> REF _Ref49779458 \r \h  \* MERGEFORMAT </w:instrText>
            </w:r>
            <w:r w:rsidRPr="00D632BF">
              <w:rPr>
                <w:rFonts w:ascii="Times New Roman" w:hAnsi="Times New Roman"/>
                <w:sz w:val="20"/>
                <w:szCs w:val="20"/>
                <w:lang w:bidi="he-IL"/>
              </w:rPr>
            </w:r>
            <w:r w:rsidRPr="00D632BF">
              <w:rPr>
                <w:rFonts w:ascii="Times New Roman" w:hAnsi="Times New Roman"/>
                <w:sz w:val="20"/>
                <w:szCs w:val="20"/>
                <w:lang w:bidi="he-IL"/>
              </w:rPr>
              <w:fldChar w:fldCharType="separate"/>
            </w:r>
            <w:r w:rsidRPr="00D632BF">
              <w:rPr>
                <w:rFonts w:ascii="Times New Roman" w:hAnsi="Times New Roman"/>
                <w:sz w:val="20"/>
                <w:szCs w:val="20"/>
                <w:lang w:bidi="he-IL"/>
              </w:rPr>
              <w:t>3.3</w:t>
            </w:r>
            <w:r w:rsidRPr="00D632BF">
              <w:rPr>
                <w:rFonts w:ascii="Times New Roman" w:hAnsi="Times New Roman"/>
                <w:sz w:val="20"/>
                <w:szCs w:val="20"/>
                <w:lang w:bidi="he-IL"/>
              </w:rPr>
              <w:fldChar w:fldCharType="end"/>
            </w:r>
            <w:r w:rsidRPr="00D632BF">
              <w:rPr>
                <w:rFonts w:ascii="Times New Roman" w:hAnsi="Times New Roman"/>
                <w:sz w:val="20"/>
                <w:szCs w:val="20"/>
                <w:lang w:bidi="he-IL"/>
              </w:rPr>
              <w:t xml:space="preserve"> Договора включает в себя, в том числе, но не исключительно [</w:t>
            </w:r>
            <w:r w:rsidRPr="00D632BF">
              <w:rPr>
                <w:rFonts w:ascii="Times New Roman" w:hAnsi="Times New Roman"/>
                <w:i/>
                <w:sz w:val="20"/>
                <w:szCs w:val="20"/>
                <w:lang w:bidi="he-IL"/>
              </w:rPr>
              <w:t>перечислить затраты, издержки и иные расходы Подрядчика, связанные с исполнением Договора</w:t>
            </w:r>
            <w:r w:rsidRPr="00D632BF">
              <w:rPr>
                <w:rFonts w:ascii="Times New Roman" w:hAnsi="Times New Roman"/>
                <w:sz w:val="20"/>
                <w:szCs w:val="20"/>
                <w:lang w:bidi="he-IL"/>
              </w:rPr>
              <w:t>].</w:t>
            </w:r>
          </w:p>
          <w:p w14:paraId="516346D0" w14:textId="77777777" w:rsidR="00EA4D9E" w:rsidRPr="00D632BF" w:rsidRDefault="00EA4D9E" w:rsidP="00A662D5">
            <w:pPr>
              <w:pStyle w:val="VL"/>
              <w:rPr>
                <w:rFonts w:ascii="Times New Roman" w:hAnsi="Times New Roman"/>
                <w:b/>
                <w:bCs/>
                <w:sz w:val="20"/>
                <w:szCs w:val="20"/>
                <w:lang w:bidi="he-IL"/>
              </w:rPr>
            </w:pPr>
            <w:r w:rsidRPr="00D632BF">
              <w:rPr>
                <w:rFonts w:ascii="Times New Roman" w:hAnsi="Times New Roman"/>
                <w:b/>
                <w:bCs/>
                <w:i/>
                <w:sz w:val="20"/>
                <w:szCs w:val="20"/>
                <w:lang w:bidi="he-IL"/>
              </w:rPr>
              <w:t>Вариант 2 (</w:t>
            </w:r>
            <w:r w:rsidRPr="00D632BF">
              <w:rPr>
                <w:rFonts w:ascii="Times New Roman" w:hAnsi="Times New Roman"/>
                <w:i/>
                <w:sz w:val="20"/>
                <w:szCs w:val="20"/>
              </w:rPr>
              <w:t xml:space="preserve">в случае, если Подрядчик </w:t>
            </w:r>
            <w:r w:rsidRPr="00D632BF">
              <w:rPr>
                <w:rFonts w:ascii="Times New Roman" w:hAnsi="Times New Roman"/>
                <w:b/>
                <w:i/>
                <w:sz w:val="20"/>
                <w:szCs w:val="20"/>
              </w:rPr>
              <w:t>не</w:t>
            </w:r>
            <w:r w:rsidRPr="00D632BF">
              <w:rPr>
                <w:rFonts w:ascii="Times New Roman" w:hAnsi="Times New Roman"/>
                <w:i/>
                <w:sz w:val="20"/>
                <w:szCs w:val="20"/>
              </w:rPr>
              <w:t xml:space="preserve"> </w:t>
            </w:r>
            <w:r w:rsidRPr="00D632BF">
              <w:rPr>
                <w:rFonts w:ascii="Times New Roman" w:hAnsi="Times New Roman"/>
                <w:b/>
                <w:i/>
                <w:sz w:val="20"/>
                <w:szCs w:val="20"/>
              </w:rPr>
              <w:t>является</w:t>
            </w:r>
            <w:r w:rsidRPr="00D632BF">
              <w:rPr>
                <w:rFonts w:ascii="Times New Roman" w:hAnsi="Times New Roman"/>
                <w:i/>
                <w:sz w:val="20"/>
                <w:szCs w:val="20"/>
              </w:rPr>
              <w:t xml:space="preserve"> плательщиком НДС или применяет УСН и</w:t>
            </w:r>
            <w:r w:rsidRPr="00D632BF">
              <w:rPr>
                <w:rFonts w:ascii="Times New Roman" w:eastAsia="Times New Roman" w:hAnsi="Times New Roman"/>
                <w:i/>
                <w:color w:val="auto"/>
                <w:sz w:val="20"/>
                <w:szCs w:val="20"/>
              </w:rPr>
              <w:t xml:space="preserve"> на дату заключения договора за </w:t>
            </w:r>
            <w:r w:rsidRPr="00D632BF">
              <w:rPr>
                <w:rFonts w:ascii="Times New Roman" w:hAnsi="Times New Roman"/>
                <w:i/>
                <w:sz w:val="20"/>
                <w:szCs w:val="20"/>
              </w:rPr>
              <w:t xml:space="preserve">текущий или </w:t>
            </w:r>
            <w:r w:rsidRPr="00D632BF">
              <w:rPr>
                <w:rFonts w:ascii="Times New Roman" w:eastAsia="Times New Roman" w:hAnsi="Times New Roman"/>
                <w:i/>
                <w:color w:val="auto"/>
                <w:sz w:val="20"/>
                <w:szCs w:val="20"/>
              </w:rPr>
              <w:t>предшествующий налоговый период по налогу, уплачиваемому в связи с применением УСН, сумма его доходов в совокупности не превысила 60 млн. руб.</w:t>
            </w:r>
            <w:r w:rsidRPr="00D632BF">
              <w:rPr>
                <w:rFonts w:ascii="Times New Roman" w:hAnsi="Times New Roman"/>
                <w:b/>
                <w:bCs/>
                <w:i/>
                <w:sz w:val="20"/>
                <w:szCs w:val="20"/>
                <w:lang w:bidi="he-IL"/>
              </w:rPr>
              <w:t xml:space="preserve">) </w:t>
            </w:r>
            <w:r w:rsidRPr="00D632BF">
              <w:rPr>
                <w:rFonts w:ascii="Times New Roman" w:hAnsi="Times New Roman"/>
                <w:b/>
                <w:bCs/>
                <w:sz w:val="20"/>
                <w:szCs w:val="20"/>
                <w:lang w:bidi="he-IL"/>
              </w:rPr>
              <w:t xml:space="preserve">– </w:t>
            </w:r>
          </w:p>
          <w:p w14:paraId="68A074C0" w14:textId="77777777" w:rsidR="00EA4D9E" w:rsidRPr="00D632BF" w:rsidRDefault="00EA4D9E" w:rsidP="00A662D5">
            <w:pPr>
              <w:pStyle w:val="VL"/>
              <w:spacing w:before="0"/>
              <w:rPr>
                <w:rFonts w:ascii="Times New Roman" w:hAnsi="Times New Roman"/>
                <w:sz w:val="20"/>
                <w:szCs w:val="20"/>
                <w:rtl/>
                <w:lang w:bidi="he-IL"/>
              </w:rPr>
            </w:pPr>
            <w:r w:rsidRPr="00D632BF">
              <w:rPr>
                <w:rFonts w:ascii="Times New Roman" w:hAnsi="Times New Roman"/>
                <w:sz w:val="20"/>
                <w:szCs w:val="20"/>
                <w:lang w:bidi="he-IL"/>
              </w:rPr>
              <w:t>Общая цена Договора составляет не более [</w:t>
            </w:r>
            <w:r w:rsidRPr="00D632BF">
              <w:rPr>
                <w:rFonts w:ascii="Times New Roman" w:hAnsi="Times New Roman"/>
                <w:i/>
                <w:sz w:val="20"/>
                <w:szCs w:val="20"/>
                <w:lang w:bidi="he-IL"/>
              </w:rPr>
              <w:t>указать общую цену Договора</w:t>
            </w:r>
            <w:r w:rsidRPr="00D632BF">
              <w:rPr>
                <w:rFonts w:ascii="Times New Roman" w:hAnsi="Times New Roman"/>
                <w:sz w:val="20"/>
                <w:szCs w:val="20"/>
                <w:lang w:bidi="he-IL"/>
              </w:rPr>
              <w:t>], НДС не облагается на основании [</w:t>
            </w:r>
            <w:r w:rsidRPr="00D632BF">
              <w:rPr>
                <w:rFonts w:ascii="Times New Roman" w:hAnsi="Times New Roman"/>
                <w:i/>
                <w:sz w:val="20"/>
                <w:szCs w:val="20"/>
                <w:lang w:bidi="he-IL"/>
              </w:rPr>
              <w:t>указать ссылку на соответствующую норму</w:t>
            </w:r>
            <w:r w:rsidRPr="00D632BF">
              <w:rPr>
                <w:rFonts w:ascii="Times New Roman" w:hAnsi="Times New Roman"/>
                <w:sz w:val="20"/>
                <w:szCs w:val="20"/>
                <w:lang w:bidi="he-IL"/>
              </w:rPr>
              <w:t xml:space="preserve">] Налогового кодекса Российской Федерации. </w:t>
            </w:r>
          </w:p>
          <w:p w14:paraId="6EABC5C2" w14:textId="77777777" w:rsidR="00EA4D9E" w:rsidRPr="00D632BF" w:rsidRDefault="00EA4D9E" w:rsidP="00A662D5">
            <w:pPr>
              <w:pStyle w:val="VL"/>
              <w:spacing w:before="0"/>
              <w:rPr>
                <w:rFonts w:ascii="Times New Roman" w:hAnsi="Times New Roman"/>
                <w:sz w:val="20"/>
                <w:szCs w:val="20"/>
                <w:lang w:bidi="he-IL"/>
              </w:rPr>
            </w:pPr>
            <w:r w:rsidRPr="00D632BF">
              <w:rPr>
                <w:rFonts w:ascii="Times New Roman" w:hAnsi="Times New Roman"/>
                <w:sz w:val="20"/>
                <w:szCs w:val="20"/>
                <w:lang w:bidi="he-IL"/>
              </w:rPr>
              <w:t>Цена за единицу Работ указана в Приложении № 4 к Договору.</w:t>
            </w:r>
          </w:p>
          <w:p w14:paraId="4ECEA5C7" w14:textId="77777777" w:rsidR="00EA4D9E" w:rsidRPr="00D632BF" w:rsidRDefault="00EA4D9E" w:rsidP="00A662D5">
            <w:pPr>
              <w:pStyle w:val="VL"/>
              <w:spacing w:before="0"/>
              <w:rPr>
                <w:rFonts w:ascii="Times New Roman" w:hAnsi="Times New Roman"/>
                <w:sz w:val="20"/>
                <w:szCs w:val="20"/>
              </w:rPr>
            </w:pPr>
            <w:r w:rsidRPr="00D632BF">
              <w:rPr>
                <w:rFonts w:ascii="Times New Roman" w:hAnsi="Times New Roman"/>
                <w:sz w:val="20"/>
                <w:szCs w:val="20"/>
              </w:rPr>
              <w:t xml:space="preserve">В случае, если при исполнении Договора Подрядчик становится плательщиком НДС, то указанная цена Договора содержит НДС в размере, определенном главой </w:t>
            </w:r>
            <w:r w:rsidRPr="00D632BF">
              <w:rPr>
                <w:rFonts w:ascii="Times New Roman" w:hAnsi="Times New Roman"/>
                <w:sz w:val="20"/>
                <w:szCs w:val="20"/>
              </w:rPr>
              <w:lastRenderedPageBreak/>
              <w:t>21 Налогового кодекса Российской Федерации. Стороны договорились, что в указанном случае сумма НДС не увеличивает общую цену Договора.</w:t>
            </w:r>
          </w:p>
          <w:p w14:paraId="68BA9856" w14:textId="77777777" w:rsidR="00EA4D9E" w:rsidRPr="00D632BF" w:rsidRDefault="00EA4D9E" w:rsidP="00A662D5">
            <w:pPr>
              <w:pStyle w:val="VL"/>
              <w:spacing w:before="0"/>
              <w:rPr>
                <w:rFonts w:ascii="Times New Roman" w:hAnsi="Times New Roman"/>
                <w:i/>
                <w:iCs/>
                <w:sz w:val="20"/>
                <w:szCs w:val="20"/>
                <w:lang w:bidi="he-IL"/>
              </w:rPr>
            </w:pPr>
            <w:r w:rsidRPr="00D632BF">
              <w:rPr>
                <w:rFonts w:ascii="Times New Roman" w:hAnsi="Times New Roman"/>
                <w:sz w:val="20"/>
                <w:szCs w:val="20"/>
                <w:lang w:bidi="he-IL"/>
              </w:rPr>
              <w:t>(</w:t>
            </w:r>
            <w:r w:rsidRPr="00D632BF">
              <w:rPr>
                <w:rFonts w:ascii="Times New Roman" w:hAnsi="Times New Roman"/>
                <w:i/>
                <w:iCs/>
                <w:sz w:val="20"/>
                <w:szCs w:val="20"/>
                <w:lang w:bidi="he-IL"/>
              </w:rPr>
              <w:t>Указывается, если требуется конкретизация затрат, издержек и иных расходов Подрядчика, связанных с исполнением Договора).</w:t>
            </w:r>
          </w:p>
          <w:p w14:paraId="5972FB4D" w14:textId="77777777" w:rsidR="00EA4D9E" w:rsidRPr="00D632BF" w:rsidRDefault="00EA4D9E" w:rsidP="00A662D5">
            <w:pPr>
              <w:pStyle w:val="VL"/>
              <w:spacing w:before="0"/>
              <w:rPr>
                <w:b/>
                <w:bCs/>
                <w:i/>
                <w:sz w:val="20"/>
                <w:szCs w:val="20"/>
                <w:lang w:bidi="he-IL"/>
              </w:rPr>
            </w:pPr>
            <w:r w:rsidRPr="00D632BF">
              <w:rPr>
                <w:rFonts w:ascii="Times New Roman" w:hAnsi="Times New Roman"/>
                <w:sz w:val="20"/>
                <w:szCs w:val="20"/>
                <w:lang w:bidi="he-IL"/>
              </w:rPr>
              <w:t xml:space="preserve">Во избежание сомнений общая цена Договора (цена за единицу Работ) в соответствии с пунктом </w:t>
            </w:r>
            <w:r w:rsidRPr="00D632BF">
              <w:rPr>
                <w:rFonts w:ascii="Times New Roman" w:hAnsi="Times New Roman"/>
                <w:sz w:val="20"/>
                <w:szCs w:val="20"/>
                <w:lang w:bidi="he-IL"/>
              </w:rPr>
              <w:fldChar w:fldCharType="begin"/>
            </w:r>
            <w:r w:rsidRPr="00D632BF">
              <w:rPr>
                <w:rFonts w:ascii="Times New Roman" w:hAnsi="Times New Roman"/>
                <w:sz w:val="20"/>
                <w:szCs w:val="20"/>
                <w:lang w:bidi="he-IL"/>
              </w:rPr>
              <w:instrText xml:space="preserve"> REF _Ref49779458 \r \h  \* MERGEFORMAT </w:instrText>
            </w:r>
            <w:r w:rsidRPr="00D632BF">
              <w:rPr>
                <w:rFonts w:ascii="Times New Roman" w:hAnsi="Times New Roman"/>
                <w:sz w:val="20"/>
                <w:szCs w:val="20"/>
                <w:lang w:bidi="he-IL"/>
              </w:rPr>
            </w:r>
            <w:r w:rsidRPr="00D632BF">
              <w:rPr>
                <w:rFonts w:ascii="Times New Roman" w:hAnsi="Times New Roman"/>
                <w:sz w:val="20"/>
                <w:szCs w:val="20"/>
                <w:lang w:bidi="he-IL"/>
              </w:rPr>
              <w:fldChar w:fldCharType="separate"/>
            </w:r>
            <w:r w:rsidRPr="00D632BF">
              <w:rPr>
                <w:rFonts w:ascii="Times New Roman" w:hAnsi="Times New Roman"/>
                <w:sz w:val="20"/>
                <w:szCs w:val="20"/>
                <w:lang w:bidi="he-IL"/>
              </w:rPr>
              <w:t>3.3</w:t>
            </w:r>
            <w:r w:rsidRPr="00D632BF">
              <w:rPr>
                <w:rFonts w:ascii="Times New Roman" w:hAnsi="Times New Roman"/>
                <w:sz w:val="20"/>
                <w:szCs w:val="20"/>
                <w:lang w:bidi="he-IL"/>
              </w:rPr>
              <w:fldChar w:fldCharType="end"/>
            </w:r>
            <w:r w:rsidRPr="00D632BF">
              <w:rPr>
                <w:rFonts w:ascii="Times New Roman" w:hAnsi="Times New Roman"/>
                <w:sz w:val="20"/>
                <w:szCs w:val="20"/>
                <w:lang w:bidi="he-IL"/>
              </w:rPr>
              <w:t xml:space="preserve"> Договора включает в себя, в том числе, но не исключительно [</w:t>
            </w:r>
            <w:r w:rsidRPr="00D632BF">
              <w:rPr>
                <w:rFonts w:ascii="Times New Roman" w:hAnsi="Times New Roman"/>
                <w:i/>
                <w:sz w:val="20"/>
                <w:szCs w:val="20"/>
                <w:lang w:bidi="he-IL"/>
              </w:rPr>
              <w:t>перечислить затраты, издержки и иные расходы Подрядчика, связанные с исполнением Договора]</w:t>
            </w:r>
            <w:r w:rsidRPr="00D632BF">
              <w:rPr>
                <w:rFonts w:ascii="Times New Roman" w:hAnsi="Times New Roman"/>
                <w:sz w:val="20"/>
                <w:szCs w:val="20"/>
                <w:lang w:bidi="he-IL"/>
              </w:rPr>
              <w:t>.</w:t>
            </w:r>
          </w:p>
        </w:tc>
      </w:tr>
      <w:tr w:rsidR="00EA4D9E" w:rsidRPr="00F52A4C" w14:paraId="7B34D69F" w14:textId="77777777" w:rsidTr="00A662D5">
        <w:tc>
          <w:tcPr>
            <w:tcW w:w="753" w:type="dxa"/>
            <w:shd w:val="clear" w:color="auto" w:fill="auto"/>
          </w:tcPr>
          <w:p w14:paraId="7486D049"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5" w:name="_Ref49774158"/>
            <w:bookmarkEnd w:id="4"/>
          </w:p>
        </w:tc>
        <w:bookmarkEnd w:id="5"/>
        <w:tc>
          <w:tcPr>
            <w:tcW w:w="2001" w:type="dxa"/>
            <w:shd w:val="clear" w:color="auto" w:fill="auto"/>
            <w:hideMark/>
          </w:tcPr>
          <w:p w14:paraId="72F16DD6"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Место оказания Услуг</w:t>
            </w:r>
          </w:p>
        </w:tc>
        <w:tc>
          <w:tcPr>
            <w:tcW w:w="7277" w:type="dxa"/>
            <w:gridSpan w:val="3"/>
            <w:shd w:val="clear" w:color="auto" w:fill="auto"/>
            <w:hideMark/>
          </w:tcPr>
          <w:p w14:paraId="330FAB8C" w14:textId="77777777" w:rsidR="00EA4D9E" w:rsidRPr="00F52A4C" w:rsidRDefault="00EA4D9E" w:rsidP="00A662D5">
            <w:pPr>
              <w:pStyle w:val="VL"/>
              <w:spacing w:before="0"/>
              <w:contextualSpacing/>
              <w:rPr>
                <w:rFonts w:ascii="Times New Roman" w:hAnsi="Times New Roman"/>
                <w:color w:val="000000"/>
                <w:sz w:val="20"/>
                <w:szCs w:val="20"/>
              </w:rPr>
            </w:pPr>
            <w:r w:rsidRPr="00F52A4C">
              <w:rPr>
                <w:rFonts w:ascii="Times New Roman" w:hAnsi="Times New Roman"/>
                <w:color w:val="000000"/>
                <w:sz w:val="20"/>
                <w:szCs w:val="20"/>
              </w:rPr>
              <w:t>Место оказания Услуг указано в Приложении № 1 к Договору.</w:t>
            </w:r>
          </w:p>
        </w:tc>
      </w:tr>
      <w:tr w:rsidR="00EA4D9E" w:rsidRPr="00F52A4C" w14:paraId="6D42B171" w14:textId="77777777" w:rsidTr="00A662D5">
        <w:tc>
          <w:tcPr>
            <w:tcW w:w="753" w:type="dxa"/>
            <w:shd w:val="clear" w:color="auto" w:fill="auto"/>
          </w:tcPr>
          <w:p w14:paraId="351A9DE1"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6" w:name="_Ref529546881" w:colFirst="0" w:colLast="0"/>
          </w:p>
        </w:tc>
        <w:tc>
          <w:tcPr>
            <w:tcW w:w="2001" w:type="dxa"/>
            <w:shd w:val="clear" w:color="auto" w:fill="auto"/>
            <w:hideMark/>
          </w:tcPr>
          <w:p w14:paraId="59278DFD"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Срок уведомления о готовности к сдаче оказанных Услуг</w:t>
            </w:r>
          </w:p>
        </w:tc>
        <w:tc>
          <w:tcPr>
            <w:tcW w:w="7277" w:type="dxa"/>
            <w:gridSpan w:val="3"/>
            <w:shd w:val="clear" w:color="auto" w:fill="auto"/>
            <w:hideMark/>
          </w:tcPr>
          <w:p w14:paraId="5D7F072A"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Исполнитель обязан уведомить Заказчика о дате и времени сдачи оказанных Услуг не позднее, чем за пять (пять) рабочих дней до даты сдачи оказанных Услуг.</w:t>
            </w:r>
          </w:p>
        </w:tc>
      </w:tr>
      <w:tr w:rsidR="00EA4D9E" w:rsidRPr="00F52A4C" w14:paraId="078F46E7" w14:textId="77777777" w:rsidTr="00A662D5">
        <w:tc>
          <w:tcPr>
            <w:tcW w:w="753" w:type="dxa"/>
            <w:shd w:val="clear" w:color="auto" w:fill="auto"/>
          </w:tcPr>
          <w:p w14:paraId="329E3E6D"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7" w:name="_Ref529546893" w:colFirst="0" w:colLast="0"/>
            <w:bookmarkEnd w:id="6"/>
          </w:p>
        </w:tc>
        <w:tc>
          <w:tcPr>
            <w:tcW w:w="2001" w:type="dxa"/>
            <w:shd w:val="clear" w:color="auto" w:fill="auto"/>
            <w:hideMark/>
          </w:tcPr>
          <w:p w14:paraId="7BCDB788"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Срок направления Исполнителем акта сдачи-приемки оказанных Услуг</w:t>
            </w:r>
          </w:p>
        </w:tc>
        <w:tc>
          <w:tcPr>
            <w:tcW w:w="7277" w:type="dxa"/>
            <w:gridSpan w:val="3"/>
            <w:shd w:val="clear" w:color="auto" w:fill="auto"/>
            <w:hideMark/>
          </w:tcPr>
          <w:p w14:paraId="1E06D7BE"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Исполнитель не позднее 3 (трех) рабочих дней после окончания отчетного периода обязан направить Заказчику акт сдачи-приемки оказанных Услуг по форме Приложения № 3 к Договору (далее – Акт сдачи-приемки оказанных Услуг).</w:t>
            </w:r>
          </w:p>
        </w:tc>
      </w:tr>
      <w:tr w:rsidR="00EA4D9E" w:rsidRPr="00F52A4C" w14:paraId="1749E357" w14:textId="77777777" w:rsidTr="00A662D5">
        <w:tc>
          <w:tcPr>
            <w:tcW w:w="753" w:type="dxa"/>
            <w:shd w:val="clear" w:color="auto" w:fill="auto"/>
          </w:tcPr>
          <w:p w14:paraId="1E9FCC35"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8" w:name="_Ref51088036"/>
            <w:bookmarkStart w:id="9" w:name="_Ref529546902" w:colFirst="0" w:colLast="0"/>
            <w:bookmarkEnd w:id="7"/>
          </w:p>
        </w:tc>
        <w:bookmarkEnd w:id="8"/>
        <w:tc>
          <w:tcPr>
            <w:tcW w:w="2001" w:type="dxa"/>
            <w:shd w:val="clear" w:color="auto" w:fill="auto"/>
            <w:hideMark/>
          </w:tcPr>
          <w:p w14:paraId="7369E13F"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Отчетные документы, предоставляемые Исполнителем</w:t>
            </w:r>
          </w:p>
        </w:tc>
        <w:tc>
          <w:tcPr>
            <w:tcW w:w="7277" w:type="dxa"/>
            <w:gridSpan w:val="3"/>
            <w:shd w:val="clear" w:color="auto" w:fill="auto"/>
            <w:hideMark/>
          </w:tcPr>
          <w:p w14:paraId="3FF31F7A" w14:textId="77777777" w:rsidR="00EA4D9E" w:rsidRPr="00F52A4C" w:rsidRDefault="00EA4D9E" w:rsidP="00A662D5">
            <w:pPr>
              <w:contextualSpacing/>
              <w:jc w:val="both"/>
              <w:rPr>
                <w:sz w:val="20"/>
                <w:szCs w:val="20"/>
              </w:rPr>
            </w:pPr>
            <w:r w:rsidRPr="00F52A4C">
              <w:rPr>
                <w:sz w:val="20"/>
                <w:szCs w:val="20"/>
              </w:rPr>
              <w:t xml:space="preserve">- </w:t>
            </w:r>
            <w:r w:rsidRPr="00F52A4C">
              <w:rPr>
                <w:rFonts w:eastAsia="Calibri"/>
                <w:sz w:val="20"/>
                <w:szCs w:val="20"/>
              </w:rPr>
              <w:t xml:space="preserve">Акт </w:t>
            </w:r>
            <w:r w:rsidRPr="00F52A4C">
              <w:rPr>
                <w:sz w:val="20"/>
                <w:szCs w:val="20"/>
              </w:rPr>
              <w:t>сдачи-приема оказанных Услуг (Приложение № 3 к Договору);</w:t>
            </w:r>
          </w:p>
          <w:p w14:paraId="6D0B733E" w14:textId="77777777" w:rsidR="00EA4D9E" w:rsidRPr="00F52A4C" w:rsidRDefault="00EA4D9E" w:rsidP="00A662D5">
            <w:pPr>
              <w:contextualSpacing/>
              <w:jc w:val="both"/>
              <w:rPr>
                <w:sz w:val="20"/>
                <w:szCs w:val="20"/>
              </w:rPr>
            </w:pPr>
            <w:r w:rsidRPr="00F52A4C">
              <w:rPr>
                <w:sz w:val="20"/>
                <w:szCs w:val="20"/>
              </w:rPr>
              <w:t>- С</w:t>
            </w:r>
            <w:r w:rsidRPr="00F52A4C">
              <w:rPr>
                <w:rFonts w:eastAsia="Calibri"/>
                <w:sz w:val="20"/>
                <w:szCs w:val="20"/>
              </w:rPr>
              <w:t>чет-фактура</w:t>
            </w:r>
            <w:r w:rsidRPr="00F52A4C">
              <w:rPr>
                <w:sz w:val="20"/>
                <w:szCs w:val="20"/>
              </w:rPr>
              <w:t xml:space="preserve"> (в случае если Исполнитель является плательщиком НДС</w:t>
            </w:r>
            <w:r w:rsidRPr="00F52A4C">
              <w:rPr>
                <w:rFonts w:eastAsia="Calibri"/>
                <w:sz w:val="20"/>
                <w:szCs w:val="20"/>
              </w:rPr>
              <w:t xml:space="preserve"> в соответствии со сроками и порядком, установленными действующим законодательством Российской Федерации</w:t>
            </w:r>
            <w:r w:rsidRPr="00F52A4C">
              <w:rPr>
                <w:sz w:val="20"/>
                <w:szCs w:val="20"/>
              </w:rPr>
              <w:t>);</w:t>
            </w:r>
          </w:p>
          <w:p w14:paraId="6B510F40" w14:textId="77777777" w:rsidR="00EA4D9E" w:rsidRPr="00F52A4C" w:rsidRDefault="00EA4D9E" w:rsidP="00A662D5">
            <w:pPr>
              <w:contextualSpacing/>
              <w:jc w:val="both"/>
              <w:rPr>
                <w:rFonts w:eastAsia="Calibri"/>
                <w:sz w:val="20"/>
                <w:szCs w:val="20"/>
              </w:rPr>
            </w:pPr>
            <w:r w:rsidRPr="00F52A4C">
              <w:rPr>
                <w:sz w:val="20"/>
                <w:szCs w:val="20"/>
              </w:rPr>
              <w:t xml:space="preserve">- </w:t>
            </w:r>
            <w:r w:rsidRPr="00F52A4C">
              <w:rPr>
                <w:rFonts w:eastAsia="Calibri"/>
                <w:sz w:val="20"/>
                <w:szCs w:val="20"/>
              </w:rPr>
              <w:t>Счет</w:t>
            </w:r>
            <w:r w:rsidRPr="00F52A4C">
              <w:rPr>
                <w:sz w:val="20"/>
                <w:szCs w:val="20"/>
              </w:rPr>
              <w:t xml:space="preserve"> на оплату (</w:t>
            </w:r>
            <w:r w:rsidRPr="00F52A4C">
              <w:rPr>
                <w:rFonts w:eastAsia="Calibri"/>
                <w:sz w:val="20"/>
                <w:szCs w:val="20"/>
              </w:rPr>
              <w:t>Счет выставляется Исполнителем на основании подписанных Сторонами Актов сдачи - приема оказанных услуг (Приложение № 3 к Договору);</w:t>
            </w:r>
          </w:p>
          <w:p w14:paraId="1FC302A9"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 Акт о выявленных недостатках (при необходимости)</w:t>
            </w:r>
          </w:p>
        </w:tc>
      </w:tr>
      <w:tr w:rsidR="00EA4D9E" w:rsidRPr="00F52A4C" w14:paraId="2C877B7F" w14:textId="77777777" w:rsidTr="00A662D5">
        <w:tc>
          <w:tcPr>
            <w:tcW w:w="753" w:type="dxa"/>
            <w:shd w:val="clear" w:color="auto" w:fill="auto"/>
          </w:tcPr>
          <w:p w14:paraId="08A34133"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0" w:name="_Ref529546930" w:colFirst="0" w:colLast="0"/>
            <w:bookmarkEnd w:id="9"/>
          </w:p>
        </w:tc>
        <w:tc>
          <w:tcPr>
            <w:tcW w:w="2001" w:type="dxa"/>
            <w:shd w:val="clear" w:color="auto" w:fill="auto"/>
            <w:hideMark/>
          </w:tcPr>
          <w:p w14:paraId="7A08E4AA"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Срок осуществления Заказчиком приемки оказанных Услуг</w:t>
            </w:r>
          </w:p>
        </w:tc>
        <w:tc>
          <w:tcPr>
            <w:tcW w:w="7277" w:type="dxa"/>
            <w:gridSpan w:val="3"/>
            <w:shd w:val="clear" w:color="auto" w:fill="auto"/>
          </w:tcPr>
          <w:p w14:paraId="4239553A"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 xml:space="preserve">Приемка оказанных Услуг осуществляется Заказчиком в течение 15 (пятнадцати) рабочих дней со дня получения Заказчиком документов, указанных в пункте 4.2 Договора. </w:t>
            </w:r>
          </w:p>
        </w:tc>
      </w:tr>
      <w:tr w:rsidR="00EA4D9E" w:rsidRPr="00F52A4C" w14:paraId="5E6E5440" w14:textId="77777777" w:rsidTr="00A662D5">
        <w:tc>
          <w:tcPr>
            <w:tcW w:w="753" w:type="dxa"/>
            <w:shd w:val="clear" w:color="auto" w:fill="auto"/>
          </w:tcPr>
          <w:p w14:paraId="6499806A"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1" w:name="_Ref529547003" w:colFirst="0" w:colLast="0"/>
            <w:bookmarkEnd w:id="10"/>
          </w:p>
        </w:tc>
        <w:tc>
          <w:tcPr>
            <w:tcW w:w="2001" w:type="dxa"/>
            <w:shd w:val="clear" w:color="auto" w:fill="auto"/>
            <w:hideMark/>
          </w:tcPr>
          <w:p w14:paraId="6FE05512"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Гарантийный срок</w:t>
            </w:r>
          </w:p>
        </w:tc>
        <w:tc>
          <w:tcPr>
            <w:tcW w:w="7277" w:type="dxa"/>
            <w:gridSpan w:val="3"/>
            <w:shd w:val="clear" w:color="auto" w:fill="auto"/>
            <w:hideMark/>
          </w:tcPr>
          <w:p w14:paraId="0C2C8954"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Гарантийный срок составляет 12 месяцев и исчисляется с момента подписания последнего Акта сдачи-приема оказанных Услуг.</w:t>
            </w:r>
          </w:p>
          <w:p w14:paraId="239D23AC"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Выявленные недостатки устраняются Исполнителем в течение 5 (пяти) рабочих дней с даты получения письменного требования от Заказчика об устранении недостатков в оказанных Услугах.</w:t>
            </w:r>
          </w:p>
        </w:tc>
      </w:tr>
      <w:tr w:rsidR="00EA4D9E" w:rsidRPr="00F52A4C" w14:paraId="69A98054" w14:textId="77777777" w:rsidTr="00A662D5">
        <w:tc>
          <w:tcPr>
            <w:tcW w:w="753" w:type="dxa"/>
            <w:shd w:val="clear" w:color="auto" w:fill="auto"/>
          </w:tcPr>
          <w:p w14:paraId="49A30220"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2" w:name="_Ref529546841" w:colFirst="0" w:colLast="0"/>
            <w:bookmarkEnd w:id="11"/>
          </w:p>
        </w:tc>
        <w:tc>
          <w:tcPr>
            <w:tcW w:w="2001" w:type="dxa"/>
            <w:shd w:val="clear" w:color="auto" w:fill="auto"/>
            <w:hideMark/>
          </w:tcPr>
          <w:p w14:paraId="0D956E87"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Срок направления Исполнителем счета на оплату Услуг</w:t>
            </w:r>
          </w:p>
        </w:tc>
        <w:tc>
          <w:tcPr>
            <w:tcW w:w="7277" w:type="dxa"/>
            <w:gridSpan w:val="3"/>
            <w:shd w:val="clear" w:color="auto" w:fill="auto"/>
            <w:hideMark/>
          </w:tcPr>
          <w:p w14:paraId="38BDEFE9"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Исполнитель направляет Заказчику счет на оплату Услуг в течение 5 (пяти) рабочих дней с даты подписания Сторонами Сводного Акта сдачи-приема</w:t>
            </w:r>
          </w:p>
        </w:tc>
      </w:tr>
      <w:tr w:rsidR="00EA4D9E" w:rsidRPr="00F52A4C" w14:paraId="6D17E9E9" w14:textId="77777777" w:rsidTr="00A662D5">
        <w:tc>
          <w:tcPr>
            <w:tcW w:w="753" w:type="dxa"/>
            <w:shd w:val="clear" w:color="auto" w:fill="auto"/>
          </w:tcPr>
          <w:p w14:paraId="26AD09AF"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3" w:name="_Ref529546849" w:colFirst="0" w:colLast="0"/>
            <w:bookmarkEnd w:id="12"/>
          </w:p>
        </w:tc>
        <w:tc>
          <w:tcPr>
            <w:tcW w:w="2001" w:type="dxa"/>
            <w:shd w:val="clear" w:color="auto" w:fill="auto"/>
            <w:hideMark/>
          </w:tcPr>
          <w:p w14:paraId="57593904"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Срок оплаты Заказчиком Услуг</w:t>
            </w:r>
          </w:p>
        </w:tc>
        <w:tc>
          <w:tcPr>
            <w:tcW w:w="7277" w:type="dxa"/>
            <w:gridSpan w:val="3"/>
            <w:shd w:val="clear" w:color="auto" w:fill="auto"/>
          </w:tcPr>
          <w:p w14:paraId="14ED425F" w14:textId="77777777" w:rsidR="00EA4D9E" w:rsidRPr="00F52A4C" w:rsidRDefault="00EA4D9E" w:rsidP="00A662D5">
            <w:pPr>
              <w:contextualSpacing/>
              <w:rPr>
                <w:sz w:val="20"/>
                <w:szCs w:val="20"/>
              </w:rPr>
            </w:pPr>
            <w:r w:rsidRPr="00F52A4C">
              <w:rPr>
                <w:iCs/>
                <w:sz w:val="20"/>
                <w:szCs w:val="20"/>
              </w:rPr>
              <w:t xml:space="preserve">Оплата производится в течение 7 (семи) рабочих дней со дня подписания Заказчиком </w:t>
            </w:r>
            <w:r w:rsidRPr="00F52A4C">
              <w:rPr>
                <w:sz w:val="20"/>
                <w:szCs w:val="20"/>
              </w:rPr>
              <w:t>Акта сдачи-приема оказанных Услуг.</w:t>
            </w:r>
          </w:p>
        </w:tc>
      </w:tr>
      <w:tr w:rsidR="00EA4D9E" w:rsidRPr="00F52A4C" w14:paraId="7943892A" w14:textId="77777777" w:rsidTr="00A662D5">
        <w:tc>
          <w:tcPr>
            <w:tcW w:w="753" w:type="dxa"/>
            <w:vMerge w:val="restart"/>
            <w:shd w:val="clear" w:color="auto" w:fill="auto"/>
          </w:tcPr>
          <w:p w14:paraId="497580B6"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4" w:name="_Ref529547012" w:colFirst="0" w:colLast="0"/>
            <w:bookmarkEnd w:id="13"/>
          </w:p>
        </w:tc>
        <w:tc>
          <w:tcPr>
            <w:tcW w:w="2001" w:type="dxa"/>
            <w:vMerge w:val="restart"/>
            <w:shd w:val="clear" w:color="auto" w:fill="auto"/>
            <w:hideMark/>
          </w:tcPr>
          <w:p w14:paraId="3BD7A3B4"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Ответственность Исполнителя</w:t>
            </w:r>
          </w:p>
        </w:tc>
        <w:tc>
          <w:tcPr>
            <w:tcW w:w="849" w:type="dxa"/>
            <w:shd w:val="clear" w:color="auto" w:fill="auto"/>
            <w:hideMark/>
          </w:tcPr>
          <w:p w14:paraId="5AB00535"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 п/п</w:t>
            </w:r>
          </w:p>
        </w:tc>
        <w:tc>
          <w:tcPr>
            <w:tcW w:w="2368" w:type="dxa"/>
            <w:shd w:val="clear" w:color="auto" w:fill="auto"/>
            <w:hideMark/>
          </w:tcPr>
          <w:p w14:paraId="2DC4B3C6" w14:textId="77777777" w:rsidR="00EA4D9E" w:rsidRPr="00F52A4C" w:rsidRDefault="00EA4D9E" w:rsidP="00A662D5">
            <w:pPr>
              <w:pStyle w:val="VL"/>
              <w:spacing w:before="0"/>
              <w:contextualSpacing/>
              <w:rPr>
                <w:rFonts w:ascii="Times New Roman" w:hAnsi="Times New Roman"/>
                <w:b/>
                <w:sz w:val="20"/>
                <w:szCs w:val="20"/>
              </w:rPr>
            </w:pPr>
            <w:r w:rsidRPr="00F52A4C">
              <w:rPr>
                <w:rFonts w:ascii="Times New Roman" w:hAnsi="Times New Roman"/>
                <w:b/>
                <w:sz w:val="20"/>
                <w:szCs w:val="20"/>
              </w:rPr>
              <w:t>Нарушение</w:t>
            </w:r>
          </w:p>
        </w:tc>
        <w:tc>
          <w:tcPr>
            <w:tcW w:w="4060" w:type="dxa"/>
            <w:shd w:val="clear" w:color="auto" w:fill="auto"/>
            <w:hideMark/>
          </w:tcPr>
          <w:p w14:paraId="6E316D85" w14:textId="77777777" w:rsidR="00EA4D9E" w:rsidRPr="00F52A4C" w:rsidRDefault="00EA4D9E" w:rsidP="00A662D5">
            <w:pPr>
              <w:pStyle w:val="VL"/>
              <w:spacing w:before="0"/>
              <w:contextualSpacing/>
              <w:rPr>
                <w:rFonts w:ascii="Times New Roman" w:hAnsi="Times New Roman"/>
                <w:b/>
                <w:sz w:val="20"/>
                <w:szCs w:val="20"/>
              </w:rPr>
            </w:pPr>
            <w:r w:rsidRPr="00F52A4C">
              <w:rPr>
                <w:rFonts w:ascii="Times New Roman" w:hAnsi="Times New Roman"/>
                <w:b/>
                <w:sz w:val="20"/>
                <w:szCs w:val="20"/>
              </w:rPr>
              <w:t>Ответственность</w:t>
            </w:r>
          </w:p>
        </w:tc>
      </w:tr>
      <w:bookmarkEnd w:id="14"/>
      <w:tr w:rsidR="00EA4D9E" w:rsidRPr="00F52A4C" w14:paraId="286FF20F" w14:textId="77777777" w:rsidTr="00A662D5">
        <w:tc>
          <w:tcPr>
            <w:tcW w:w="0" w:type="auto"/>
            <w:vMerge/>
            <w:shd w:val="clear" w:color="auto" w:fill="auto"/>
            <w:vAlign w:val="center"/>
            <w:hideMark/>
          </w:tcPr>
          <w:p w14:paraId="2EF20838" w14:textId="77777777" w:rsidR="00EA4D9E" w:rsidRPr="00F52A4C" w:rsidRDefault="00EA4D9E" w:rsidP="00A662D5">
            <w:pPr>
              <w:contextualSpacing/>
              <w:rPr>
                <w:rFonts w:eastAsia="Calibri"/>
                <w:color w:val="1E0E01"/>
                <w:sz w:val="20"/>
                <w:szCs w:val="20"/>
                <w:lang w:eastAsia="en-US"/>
              </w:rPr>
            </w:pPr>
          </w:p>
        </w:tc>
        <w:tc>
          <w:tcPr>
            <w:tcW w:w="0" w:type="auto"/>
            <w:vMerge/>
            <w:shd w:val="clear" w:color="auto" w:fill="auto"/>
            <w:vAlign w:val="center"/>
            <w:hideMark/>
          </w:tcPr>
          <w:p w14:paraId="16321ED8" w14:textId="77777777" w:rsidR="00EA4D9E" w:rsidRPr="00F52A4C" w:rsidRDefault="00EA4D9E" w:rsidP="00A662D5">
            <w:pPr>
              <w:contextualSpacing/>
              <w:rPr>
                <w:rFonts w:eastAsia="Calibri"/>
                <w:color w:val="1E0E01"/>
                <w:sz w:val="20"/>
                <w:szCs w:val="20"/>
                <w:lang w:eastAsia="en-US"/>
              </w:rPr>
            </w:pPr>
          </w:p>
        </w:tc>
        <w:tc>
          <w:tcPr>
            <w:tcW w:w="849" w:type="dxa"/>
            <w:shd w:val="clear" w:color="auto" w:fill="auto"/>
          </w:tcPr>
          <w:p w14:paraId="1BD5F76C" w14:textId="77777777" w:rsidR="00EA4D9E" w:rsidRPr="00F52A4C" w:rsidRDefault="00EA4D9E" w:rsidP="00EA4D9E">
            <w:pPr>
              <w:pStyle w:val="VL"/>
              <w:numPr>
                <w:ilvl w:val="2"/>
                <w:numId w:val="38"/>
              </w:numPr>
              <w:spacing w:before="0"/>
              <w:ind w:left="0" w:firstLine="0"/>
              <w:contextualSpacing/>
              <w:rPr>
                <w:rFonts w:ascii="Times New Roman" w:hAnsi="Times New Roman"/>
                <w:sz w:val="20"/>
                <w:szCs w:val="20"/>
              </w:rPr>
            </w:pPr>
          </w:p>
        </w:tc>
        <w:tc>
          <w:tcPr>
            <w:tcW w:w="2368" w:type="dxa"/>
            <w:shd w:val="clear" w:color="auto" w:fill="auto"/>
            <w:hideMark/>
          </w:tcPr>
          <w:p w14:paraId="7A81B17D"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Нарушение Исполнителем сроков исполнения обязательств, в том числе гарантийных обязательств</w:t>
            </w:r>
          </w:p>
        </w:tc>
        <w:tc>
          <w:tcPr>
            <w:tcW w:w="4060" w:type="dxa"/>
            <w:shd w:val="clear" w:color="auto" w:fill="auto"/>
            <w:hideMark/>
          </w:tcPr>
          <w:p w14:paraId="5C82FEA5"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w:t>
            </w:r>
            <w:r>
              <w:rPr>
                <w:rFonts w:ascii="Times New Roman" w:hAnsi="Times New Roman"/>
                <w:sz w:val="20"/>
                <w:szCs w:val="20"/>
              </w:rPr>
              <w:t>ства. Размер пени составляет 0,1</w:t>
            </w:r>
            <w:r w:rsidRPr="00F52A4C">
              <w:rPr>
                <w:rFonts w:ascii="Times New Roman" w:hAnsi="Times New Roman"/>
                <w:sz w:val="20"/>
                <w:szCs w:val="20"/>
              </w:rPr>
              <w:t>% от стоимости обязательства, исполнение которого просрочено за каждый день просрочки.</w:t>
            </w:r>
          </w:p>
        </w:tc>
      </w:tr>
      <w:tr w:rsidR="00EA4D9E" w:rsidRPr="00F52A4C" w14:paraId="4ADCFED2" w14:textId="77777777" w:rsidTr="00A662D5">
        <w:tc>
          <w:tcPr>
            <w:tcW w:w="0" w:type="auto"/>
            <w:vMerge/>
            <w:shd w:val="clear" w:color="auto" w:fill="auto"/>
            <w:vAlign w:val="center"/>
            <w:hideMark/>
          </w:tcPr>
          <w:p w14:paraId="69A5F56D" w14:textId="77777777" w:rsidR="00EA4D9E" w:rsidRPr="00F52A4C" w:rsidRDefault="00EA4D9E" w:rsidP="00A662D5">
            <w:pPr>
              <w:contextualSpacing/>
              <w:rPr>
                <w:rFonts w:eastAsia="Calibri"/>
                <w:color w:val="1E0E01"/>
                <w:sz w:val="20"/>
                <w:szCs w:val="20"/>
                <w:lang w:eastAsia="en-US"/>
              </w:rPr>
            </w:pPr>
          </w:p>
        </w:tc>
        <w:tc>
          <w:tcPr>
            <w:tcW w:w="0" w:type="auto"/>
            <w:vMerge/>
            <w:shd w:val="clear" w:color="auto" w:fill="auto"/>
            <w:vAlign w:val="center"/>
            <w:hideMark/>
          </w:tcPr>
          <w:p w14:paraId="1EC5377B" w14:textId="77777777" w:rsidR="00EA4D9E" w:rsidRPr="00F52A4C" w:rsidRDefault="00EA4D9E" w:rsidP="00A662D5">
            <w:pPr>
              <w:contextualSpacing/>
              <w:rPr>
                <w:rFonts w:eastAsia="Calibri"/>
                <w:color w:val="1E0E01"/>
                <w:sz w:val="20"/>
                <w:szCs w:val="20"/>
                <w:lang w:eastAsia="en-US"/>
              </w:rPr>
            </w:pPr>
          </w:p>
        </w:tc>
        <w:tc>
          <w:tcPr>
            <w:tcW w:w="849" w:type="dxa"/>
            <w:shd w:val="clear" w:color="auto" w:fill="auto"/>
          </w:tcPr>
          <w:p w14:paraId="0EEE3E35" w14:textId="77777777" w:rsidR="00EA4D9E" w:rsidRPr="00F52A4C" w:rsidRDefault="00EA4D9E" w:rsidP="00EA4D9E">
            <w:pPr>
              <w:pStyle w:val="VL"/>
              <w:numPr>
                <w:ilvl w:val="2"/>
                <w:numId w:val="38"/>
              </w:numPr>
              <w:spacing w:before="0"/>
              <w:ind w:left="0" w:firstLine="0"/>
              <w:contextualSpacing/>
              <w:rPr>
                <w:rFonts w:ascii="Times New Roman" w:hAnsi="Times New Roman"/>
                <w:sz w:val="20"/>
                <w:szCs w:val="20"/>
              </w:rPr>
            </w:pPr>
          </w:p>
        </w:tc>
        <w:tc>
          <w:tcPr>
            <w:tcW w:w="2368" w:type="dxa"/>
            <w:shd w:val="clear" w:color="auto" w:fill="auto"/>
            <w:hideMark/>
          </w:tcPr>
          <w:p w14:paraId="64D52688"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Нарушение Исполнителем сроков устранения недостатков в оказанных Услугах, выявленных Заказчиком</w:t>
            </w:r>
          </w:p>
        </w:tc>
        <w:tc>
          <w:tcPr>
            <w:tcW w:w="4060" w:type="dxa"/>
            <w:shd w:val="clear" w:color="auto" w:fill="auto"/>
            <w:hideMark/>
          </w:tcPr>
          <w:p w14:paraId="603420D9"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w:t>
            </w:r>
            <w:r>
              <w:rPr>
                <w:rFonts w:ascii="Times New Roman" w:hAnsi="Times New Roman"/>
                <w:sz w:val="20"/>
                <w:szCs w:val="20"/>
              </w:rPr>
              <w:t>иком. Размер пени составляет 0,1</w:t>
            </w:r>
            <w:r w:rsidRPr="00F52A4C">
              <w:rPr>
                <w:rFonts w:ascii="Times New Roman" w:hAnsi="Times New Roman"/>
                <w:sz w:val="20"/>
                <w:szCs w:val="20"/>
              </w:rPr>
              <w:t>% от цены Договора, указанной в пункте 1.4 Договора. Общий размер пени не может превышать 30% от цены Договора, указанной в пункте 1.4 Договора.</w:t>
            </w:r>
          </w:p>
        </w:tc>
      </w:tr>
      <w:tr w:rsidR="00EA4D9E" w:rsidRPr="00F52A4C" w14:paraId="6203EE64" w14:textId="77777777" w:rsidTr="00A662D5">
        <w:tc>
          <w:tcPr>
            <w:tcW w:w="0" w:type="auto"/>
            <w:vMerge/>
            <w:shd w:val="clear" w:color="auto" w:fill="auto"/>
            <w:vAlign w:val="center"/>
            <w:hideMark/>
          </w:tcPr>
          <w:p w14:paraId="1B289DE6" w14:textId="77777777" w:rsidR="00EA4D9E" w:rsidRPr="00F52A4C" w:rsidRDefault="00EA4D9E" w:rsidP="00A662D5">
            <w:pPr>
              <w:contextualSpacing/>
              <w:rPr>
                <w:rFonts w:eastAsia="Calibri"/>
                <w:color w:val="1E0E01"/>
                <w:sz w:val="20"/>
                <w:szCs w:val="20"/>
                <w:lang w:eastAsia="en-US"/>
              </w:rPr>
            </w:pPr>
          </w:p>
        </w:tc>
        <w:tc>
          <w:tcPr>
            <w:tcW w:w="0" w:type="auto"/>
            <w:vMerge/>
            <w:shd w:val="clear" w:color="auto" w:fill="auto"/>
            <w:vAlign w:val="center"/>
            <w:hideMark/>
          </w:tcPr>
          <w:p w14:paraId="003E51B5" w14:textId="77777777" w:rsidR="00EA4D9E" w:rsidRPr="00F52A4C" w:rsidRDefault="00EA4D9E" w:rsidP="00A662D5">
            <w:pPr>
              <w:contextualSpacing/>
              <w:rPr>
                <w:rFonts w:eastAsia="Calibri"/>
                <w:color w:val="1E0E01"/>
                <w:sz w:val="20"/>
                <w:szCs w:val="20"/>
                <w:lang w:eastAsia="en-US"/>
              </w:rPr>
            </w:pPr>
          </w:p>
        </w:tc>
        <w:tc>
          <w:tcPr>
            <w:tcW w:w="849" w:type="dxa"/>
            <w:shd w:val="clear" w:color="auto" w:fill="auto"/>
          </w:tcPr>
          <w:p w14:paraId="71D1355D" w14:textId="77777777" w:rsidR="00EA4D9E" w:rsidRPr="00F52A4C" w:rsidRDefault="00EA4D9E" w:rsidP="00EA4D9E">
            <w:pPr>
              <w:pStyle w:val="VL"/>
              <w:numPr>
                <w:ilvl w:val="2"/>
                <w:numId w:val="38"/>
              </w:numPr>
              <w:spacing w:before="0"/>
              <w:ind w:left="0" w:firstLine="0"/>
              <w:contextualSpacing/>
              <w:rPr>
                <w:rFonts w:ascii="Times New Roman" w:hAnsi="Times New Roman"/>
                <w:sz w:val="20"/>
                <w:szCs w:val="20"/>
              </w:rPr>
            </w:pPr>
          </w:p>
        </w:tc>
        <w:tc>
          <w:tcPr>
            <w:tcW w:w="2368" w:type="dxa"/>
            <w:shd w:val="clear" w:color="auto" w:fill="auto"/>
            <w:hideMark/>
          </w:tcPr>
          <w:p w14:paraId="01F91BDD" w14:textId="77777777" w:rsidR="00EA4D9E" w:rsidRPr="00F52A4C" w:rsidRDefault="00EA4D9E" w:rsidP="00A662D5">
            <w:pPr>
              <w:pStyle w:val="VL"/>
              <w:spacing w:before="0"/>
              <w:contextualSpacing/>
              <w:rPr>
                <w:rFonts w:ascii="Times New Roman" w:hAnsi="Times New Roman"/>
                <w:sz w:val="20"/>
                <w:szCs w:val="20"/>
                <w:vertAlign w:val="superscript"/>
              </w:rPr>
            </w:pPr>
            <w:r w:rsidRPr="00F52A4C">
              <w:rPr>
                <w:rFonts w:ascii="Times New Roman" w:hAnsi="Times New Roman"/>
                <w:sz w:val="20"/>
                <w:szCs w:val="20"/>
              </w:rPr>
              <w:t xml:space="preserve">Неисполнение или ненадлежащее исполнение обязательств, </w:t>
            </w:r>
            <w:r w:rsidRPr="00F52A4C">
              <w:rPr>
                <w:rFonts w:ascii="Times New Roman" w:hAnsi="Times New Roman"/>
                <w:sz w:val="20"/>
                <w:szCs w:val="20"/>
              </w:rPr>
              <w:lastRenderedPageBreak/>
              <w:t>предусмотренных пунктами 5.1.8, 5.1.9 Договора</w:t>
            </w:r>
          </w:p>
        </w:tc>
        <w:tc>
          <w:tcPr>
            <w:tcW w:w="4060" w:type="dxa"/>
            <w:shd w:val="clear" w:color="auto" w:fill="auto"/>
            <w:hideMark/>
          </w:tcPr>
          <w:p w14:paraId="4CAE9E83"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lastRenderedPageBreak/>
              <w:t xml:space="preserve">Исполнитель уплачивает Заказчику неустойку в виде штрафа, который начисляется за каждый факт неисполнения или ненадлежащего исполнения </w:t>
            </w:r>
            <w:r w:rsidRPr="00F52A4C">
              <w:rPr>
                <w:rFonts w:ascii="Times New Roman" w:hAnsi="Times New Roman"/>
                <w:sz w:val="20"/>
                <w:szCs w:val="20"/>
              </w:rPr>
              <w:lastRenderedPageBreak/>
              <w:t>обязательств, предусмотренных пунктами 5.1.8, 5.1.9 Договора. Размер штрафа составляет 10 000,00 (десять тысяч) рублей</w:t>
            </w:r>
          </w:p>
        </w:tc>
      </w:tr>
      <w:tr w:rsidR="00EA4D9E" w:rsidRPr="00F52A4C" w14:paraId="2B2B82FD" w14:textId="77777777" w:rsidTr="00A662D5">
        <w:tc>
          <w:tcPr>
            <w:tcW w:w="0" w:type="auto"/>
            <w:vMerge/>
            <w:shd w:val="clear" w:color="auto" w:fill="auto"/>
            <w:vAlign w:val="center"/>
            <w:hideMark/>
          </w:tcPr>
          <w:p w14:paraId="4BDD6B43" w14:textId="77777777" w:rsidR="00EA4D9E" w:rsidRPr="00F52A4C" w:rsidRDefault="00EA4D9E" w:rsidP="00A662D5">
            <w:pPr>
              <w:contextualSpacing/>
              <w:rPr>
                <w:rFonts w:eastAsia="Calibri"/>
                <w:color w:val="1E0E01"/>
                <w:sz w:val="20"/>
                <w:szCs w:val="20"/>
                <w:lang w:eastAsia="en-US"/>
              </w:rPr>
            </w:pPr>
          </w:p>
        </w:tc>
        <w:tc>
          <w:tcPr>
            <w:tcW w:w="0" w:type="auto"/>
            <w:vMerge/>
            <w:shd w:val="clear" w:color="auto" w:fill="auto"/>
            <w:vAlign w:val="center"/>
            <w:hideMark/>
          </w:tcPr>
          <w:p w14:paraId="0868C9A0" w14:textId="77777777" w:rsidR="00EA4D9E" w:rsidRPr="00F52A4C" w:rsidRDefault="00EA4D9E" w:rsidP="00A662D5">
            <w:pPr>
              <w:contextualSpacing/>
              <w:rPr>
                <w:rFonts w:eastAsia="Calibri"/>
                <w:color w:val="1E0E01"/>
                <w:sz w:val="20"/>
                <w:szCs w:val="20"/>
                <w:lang w:eastAsia="en-US"/>
              </w:rPr>
            </w:pPr>
          </w:p>
        </w:tc>
        <w:tc>
          <w:tcPr>
            <w:tcW w:w="849" w:type="dxa"/>
            <w:shd w:val="clear" w:color="auto" w:fill="auto"/>
          </w:tcPr>
          <w:p w14:paraId="370BC243" w14:textId="77777777" w:rsidR="00EA4D9E" w:rsidRPr="00F52A4C" w:rsidRDefault="00EA4D9E" w:rsidP="00EA4D9E">
            <w:pPr>
              <w:pStyle w:val="VL"/>
              <w:numPr>
                <w:ilvl w:val="2"/>
                <w:numId w:val="38"/>
              </w:numPr>
              <w:spacing w:before="0"/>
              <w:ind w:left="0" w:firstLine="0"/>
              <w:contextualSpacing/>
              <w:rPr>
                <w:rFonts w:ascii="Times New Roman" w:hAnsi="Times New Roman"/>
                <w:sz w:val="20"/>
                <w:szCs w:val="20"/>
              </w:rPr>
            </w:pPr>
          </w:p>
        </w:tc>
        <w:tc>
          <w:tcPr>
            <w:tcW w:w="2368" w:type="dxa"/>
            <w:shd w:val="clear" w:color="auto" w:fill="auto"/>
            <w:hideMark/>
          </w:tcPr>
          <w:p w14:paraId="59285496"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4060" w:type="dxa"/>
            <w:shd w:val="clear" w:color="auto" w:fill="auto"/>
            <w:hideMark/>
          </w:tcPr>
          <w:p w14:paraId="7B41ECEF" w14:textId="77777777" w:rsidR="00EA4D9E" w:rsidRPr="00F52A4C" w:rsidRDefault="00EA4D9E" w:rsidP="00A662D5">
            <w:pPr>
              <w:pStyle w:val="VL"/>
              <w:spacing w:before="0"/>
              <w:contextualSpacing/>
              <w:rPr>
                <w:rFonts w:ascii="Times New Roman" w:hAnsi="Times New Roman"/>
                <w:sz w:val="20"/>
                <w:szCs w:val="20"/>
              </w:rPr>
            </w:pPr>
            <w:r w:rsidRPr="00DE5563">
              <w:rPr>
                <w:rFonts w:ascii="Times New Roman" w:hAnsi="Times New Roman"/>
                <w:sz w:val="20"/>
                <w:szCs w:val="20"/>
              </w:rPr>
              <w:t>Исполнитель уплачивает Заказчику неустойку в виде штрафа в размере 5% от стоимости Договора</w:t>
            </w:r>
            <w:r>
              <w:rPr>
                <w:rFonts w:ascii="Times New Roman" w:hAnsi="Times New Roman"/>
                <w:sz w:val="20"/>
                <w:szCs w:val="20"/>
              </w:rPr>
              <w:t>.</w:t>
            </w:r>
          </w:p>
        </w:tc>
      </w:tr>
      <w:tr w:rsidR="00EA4D9E" w:rsidRPr="00F52A4C" w14:paraId="131A7A8B" w14:textId="77777777" w:rsidTr="00A662D5">
        <w:tc>
          <w:tcPr>
            <w:tcW w:w="753" w:type="dxa"/>
            <w:shd w:val="clear" w:color="auto" w:fill="auto"/>
          </w:tcPr>
          <w:p w14:paraId="3F4CE89F"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5" w:name="_Ref529547023" w:colFirst="0" w:colLast="0"/>
          </w:p>
        </w:tc>
        <w:tc>
          <w:tcPr>
            <w:tcW w:w="2001" w:type="dxa"/>
            <w:shd w:val="clear" w:color="auto" w:fill="auto"/>
            <w:hideMark/>
          </w:tcPr>
          <w:p w14:paraId="0484E4E5"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Ответственность Заказчика</w:t>
            </w:r>
          </w:p>
        </w:tc>
        <w:tc>
          <w:tcPr>
            <w:tcW w:w="3217" w:type="dxa"/>
            <w:gridSpan w:val="2"/>
            <w:shd w:val="clear" w:color="auto" w:fill="auto"/>
            <w:hideMark/>
          </w:tcPr>
          <w:p w14:paraId="794DE374"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Нарушение Заказчиком сроков оплаты оказанных и принятых Услуг</w:t>
            </w:r>
          </w:p>
        </w:tc>
        <w:tc>
          <w:tcPr>
            <w:tcW w:w="4060" w:type="dxa"/>
            <w:shd w:val="clear" w:color="auto" w:fill="auto"/>
            <w:hideMark/>
          </w:tcPr>
          <w:p w14:paraId="3C1BD72C"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Исполнитель вправе потребовать от Заказчика уплаты неустойки в виде пени в раз</w:t>
            </w:r>
            <w:r>
              <w:rPr>
                <w:rFonts w:ascii="Times New Roman" w:hAnsi="Times New Roman"/>
                <w:sz w:val="20"/>
                <w:szCs w:val="20"/>
              </w:rPr>
              <w:t>мере 0,05</w:t>
            </w:r>
            <w:r w:rsidRPr="00F52A4C">
              <w:rPr>
                <w:rFonts w:ascii="Times New Roman" w:hAnsi="Times New Roman"/>
                <w:sz w:val="20"/>
                <w:szCs w:val="20"/>
              </w:rPr>
              <w:t xml:space="preserve"> %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30% от суммы задолженности.</w:t>
            </w:r>
          </w:p>
        </w:tc>
      </w:tr>
      <w:tr w:rsidR="00EA4D9E" w:rsidRPr="00F52A4C" w14:paraId="623FC5CB" w14:textId="77777777" w:rsidTr="00A662D5">
        <w:tc>
          <w:tcPr>
            <w:tcW w:w="753" w:type="dxa"/>
            <w:shd w:val="clear" w:color="auto" w:fill="auto"/>
          </w:tcPr>
          <w:p w14:paraId="79DBEBE0"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6" w:name="_Ref529547035" w:colFirst="0" w:colLast="0"/>
            <w:bookmarkEnd w:id="15"/>
          </w:p>
        </w:tc>
        <w:tc>
          <w:tcPr>
            <w:tcW w:w="2001" w:type="dxa"/>
            <w:shd w:val="clear" w:color="auto" w:fill="auto"/>
            <w:hideMark/>
          </w:tcPr>
          <w:p w14:paraId="04F4F839"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Обеспечение исполнения Договора</w:t>
            </w:r>
          </w:p>
        </w:tc>
        <w:tc>
          <w:tcPr>
            <w:tcW w:w="7277" w:type="dxa"/>
            <w:gridSpan w:val="3"/>
            <w:shd w:val="clear" w:color="auto" w:fill="auto"/>
            <w:hideMark/>
          </w:tcPr>
          <w:p w14:paraId="44E36252"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Обеспечение исполнения обязательств по Договору Исполнителем не предоставляется.</w:t>
            </w:r>
          </w:p>
        </w:tc>
      </w:tr>
      <w:tr w:rsidR="00EA4D9E" w:rsidRPr="00F52A4C" w14:paraId="6AC5995C" w14:textId="77777777" w:rsidTr="00A662D5">
        <w:tc>
          <w:tcPr>
            <w:tcW w:w="753" w:type="dxa"/>
            <w:shd w:val="clear" w:color="auto" w:fill="auto"/>
          </w:tcPr>
          <w:p w14:paraId="4393ED10"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7" w:name="_Ref529547140" w:colFirst="0" w:colLast="0"/>
            <w:bookmarkEnd w:id="16"/>
          </w:p>
        </w:tc>
        <w:tc>
          <w:tcPr>
            <w:tcW w:w="2001" w:type="dxa"/>
            <w:shd w:val="clear" w:color="auto" w:fill="auto"/>
            <w:hideMark/>
          </w:tcPr>
          <w:p w14:paraId="1CFA635E"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color w:val="000000"/>
                <w:sz w:val="20"/>
                <w:szCs w:val="20"/>
              </w:rPr>
              <w:t>Обеспечение исполнения гарантийных обязательств Исполнителя</w:t>
            </w:r>
          </w:p>
        </w:tc>
        <w:tc>
          <w:tcPr>
            <w:tcW w:w="7277" w:type="dxa"/>
            <w:gridSpan w:val="3"/>
            <w:shd w:val="clear" w:color="auto" w:fill="auto"/>
            <w:hideMark/>
          </w:tcPr>
          <w:p w14:paraId="4CC2DDD9"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Обеспечение исполнения гарантийных обязательств по Договору Исполнителем не предоставляется.</w:t>
            </w:r>
          </w:p>
        </w:tc>
      </w:tr>
      <w:tr w:rsidR="00EA4D9E" w:rsidRPr="00F52A4C" w14:paraId="39EE2088" w14:textId="77777777" w:rsidTr="00A662D5">
        <w:tc>
          <w:tcPr>
            <w:tcW w:w="753" w:type="dxa"/>
            <w:shd w:val="clear" w:color="auto" w:fill="auto"/>
          </w:tcPr>
          <w:p w14:paraId="39993BDC"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8" w:name="_Ref529547068" w:colFirst="0" w:colLast="0"/>
            <w:bookmarkEnd w:id="17"/>
          </w:p>
        </w:tc>
        <w:tc>
          <w:tcPr>
            <w:tcW w:w="2001" w:type="dxa"/>
            <w:shd w:val="clear" w:color="auto" w:fill="auto"/>
            <w:hideMark/>
          </w:tcPr>
          <w:p w14:paraId="469A2DE1"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Подсудность</w:t>
            </w:r>
          </w:p>
        </w:tc>
        <w:tc>
          <w:tcPr>
            <w:tcW w:w="7277" w:type="dxa"/>
            <w:gridSpan w:val="3"/>
            <w:shd w:val="clear" w:color="auto" w:fill="auto"/>
            <w:hideMark/>
          </w:tcPr>
          <w:p w14:paraId="23DEEB1B"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При не урегулировании Сторонами спора в досудебном порядке, спор передается на рассмотрение Арбитражного суда города Санкт-Петербурга и Ленинградской области, предусмотренном действующим законодательством Российской Федерации.</w:t>
            </w:r>
          </w:p>
        </w:tc>
      </w:tr>
      <w:tr w:rsidR="00EA4D9E" w:rsidRPr="00F52A4C" w14:paraId="4666843C" w14:textId="77777777" w:rsidTr="00A662D5">
        <w:tc>
          <w:tcPr>
            <w:tcW w:w="753" w:type="dxa"/>
            <w:shd w:val="clear" w:color="auto" w:fill="auto"/>
          </w:tcPr>
          <w:p w14:paraId="7F62E44F" w14:textId="77777777" w:rsidR="00EA4D9E" w:rsidRPr="00F52A4C" w:rsidRDefault="00EA4D9E" w:rsidP="00EA4D9E">
            <w:pPr>
              <w:pStyle w:val="VL"/>
              <w:numPr>
                <w:ilvl w:val="1"/>
                <w:numId w:val="38"/>
              </w:numPr>
              <w:spacing w:before="0"/>
              <w:ind w:left="0" w:firstLine="0"/>
              <w:contextualSpacing/>
              <w:rPr>
                <w:rFonts w:ascii="Times New Roman" w:hAnsi="Times New Roman"/>
                <w:sz w:val="20"/>
                <w:szCs w:val="20"/>
              </w:rPr>
            </w:pPr>
            <w:bookmarkStart w:id="19" w:name="_Ref529547081" w:colFirst="0" w:colLast="0"/>
            <w:bookmarkEnd w:id="18"/>
          </w:p>
        </w:tc>
        <w:tc>
          <w:tcPr>
            <w:tcW w:w="2001" w:type="dxa"/>
            <w:shd w:val="clear" w:color="auto" w:fill="auto"/>
            <w:hideMark/>
          </w:tcPr>
          <w:p w14:paraId="0FDDA1EA" w14:textId="77777777"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Срок действия Договора</w:t>
            </w:r>
          </w:p>
        </w:tc>
        <w:tc>
          <w:tcPr>
            <w:tcW w:w="7277" w:type="dxa"/>
            <w:gridSpan w:val="3"/>
            <w:shd w:val="clear" w:color="auto" w:fill="auto"/>
            <w:hideMark/>
          </w:tcPr>
          <w:p w14:paraId="4499412F" w14:textId="0AB44453" w:rsidR="00EA4D9E" w:rsidRPr="00F52A4C" w:rsidRDefault="00EA4D9E" w:rsidP="00A662D5">
            <w:pPr>
              <w:pStyle w:val="VL"/>
              <w:spacing w:before="0"/>
              <w:contextualSpacing/>
              <w:rPr>
                <w:rFonts w:ascii="Times New Roman" w:hAnsi="Times New Roman"/>
                <w:sz w:val="20"/>
                <w:szCs w:val="20"/>
              </w:rPr>
            </w:pPr>
            <w:r w:rsidRPr="00F52A4C">
              <w:rPr>
                <w:rFonts w:ascii="Times New Roman" w:hAnsi="Times New Roman"/>
                <w:sz w:val="20"/>
                <w:szCs w:val="20"/>
              </w:rPr>
              <w:t xml:space="preserve">Договор вступает в силу с даты </w:t>
            </w:r>
            <w:r>
              <w:rPr>
                <w:rFonts w:ascii="Times New Roman" w:hAnsi="Times New Roman"/>
                <w:sz w:val="20"/>
                <w:szCs w:val="20"/>
              </w:rPr>
              <w:t xml:space="preserve">его подписания и действует до </w:t>
            </w:r>
            <w:r w:rsidRPr="00F30F41">
              <w:rPr>
                <w:color w:val="auto"/>
                <w:sz w:val="20"/>
                <w:szCs w:val="20"/>
              </w:rPr>
              <w:t>31.12.2026г</w:t>
            </w:r>
            <w:r w:rsidRPr="00F52A4C">
              <w:rPr>
                <w:rFonts w:ascii="Times New Roman" w:hAnsi="Times New Roman"/>
                <w:sz w:val="20"/>
                <w:szCs w:val="20"/>
              </w:rPr>
              <w:t>.</w:t>
            </w:r>
          </w:p>
        </w:tc>
      </w:tr>
    </w:tbl>
    <w:bookmarkEnd w:id="19"/>
    <w:p w14:paraId="4D152C80" w14:textId="77777777" w:rsidR="00AF3C9F" w:rsidRPr="002C4976" w:rsidRDefault="00AF3C9F" w:rsidP="00970623">
      <w:pPr>
        <w:numPr>
          <w:ilvl w:val="0"/>
          <w:numId w:val="3"/>
        </w:numPr>
        <w:spacing w:before="160" w:after="80"/>
        <w:ind w:left="357" w:hanging="357"/>
        <w:jc w:val="center"/>
        <w:rPr>
          <w:b/>
          <w:sz w:val="22"/>
          <w:szCs w:val="22"/>
        </w:rPr>
      </w:pPr>
      <w:r w:rsidRPr="002C4976">
        <w:rPr>
          <w:b/>
          <w:sz w:val="22"/>
          <w:szCs w:val="22"/>
        </w:rPr>
        <w:t>Предмет Договора</w:t>
      </w:r>
    </w:p>
    <w:p w14:paraId="40590FF4" w14:textId="5E9AF0DC" w:rsidR="00AF3C9F" w:rsidRPr="002C4976" w:rsidRDefault="00AF3C9F" w:rsidP="0051299A">
      <w:pPr>
        <w:numPr>
          <w:ilvl w:val="1"/>
          <w:numId w:val="3"/>
        </w:numPr>
        <w:tabs>
          <w:tab w:val="left" w:pos="1134"/>
        </w:tabs>
        <w:ind w:left="0" w:firstLine="709"/>
        <w:contextualSpacing/>
        <w:jc w:val="both"/>
        <w:rPr>
          <w:sz w:val="22"/>
          <w:szCs w:val="22"/>
        </w:rPr>
      </w:pPr>
      <w:r w:rsidRPr="002C4976">
        <w:rPr>
          <w:sz w:val="22"/>
          <w:szCs w:val="22"/>
        </w:rPr>
        <w:t>Поставщик обязуется передать Покупателю Товар в срок, установленный в пункте</w:t>
      </w:r>
      <w:r w:rsidR="000C4B8F" w:rsidRPr="002C4976">
        <w:rPr>
          <w:sz w:val="22"/>
          <w:szCs w:val="22"/>
        </w:rPr>
        <w:t xml:space="preserve"> 1.4 </w:t>
      </w:r>
      <w:r w:rsidRPr="002C4976">
        <w:rPr>
          <w:sz w:val="22"/>
          <w:szCs w:val="22"/>
        </w:rPr>
        <w:t>Договора, а Покупатель обязуется принять и оплатить Товар в порядке и на условиях, предусмотренных Договором.</w:t>
      </w:r>
    </w:p>
    <w:p w14:paraId="33C5DB3C" w14:textId="77777777" w:rsidR="00AF3C9F" w:rsidRPr="002C4976" w:rsidRDefault="00AF3C9F" w:rsidP="0051299A">
      <w:pPr>
        <w:numPr>
          <w:ilvl w:val="1"/>
          <w:numId w:val="3"/>
        </w:numPr>
        <w:tabs>
          <w:tab w:val="left" w:pos="1134"/>
        </w:tabs>
        <w:ind w:left="0" w:firstLine="709"/>
        <w:contextualSpacing/>
        <w:jc w:val="both"/>
        <w:rPr>
          <w:sz w:val="22"/>
          <w:szCs w:val="22"/>
        </w:rPr>
      </w:pPr>
      <w:r w:rsidRPr="002C4976">
        <w:rPr>
          <w:sz w:val="22"/>
          <w:szCs w:val="22"/>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48784D3C" w14:textId="21F6E588" w:rsidR="00AF3C9F" w:rsidRDefault="00AF3C9F" w:rsidP="0051299A">
      <w:pPr>
        <w:numPr>
          <w:ilvl w:val="1"/>
          <w:numId w:val="3"/>
        </w:numPr>
        <w:tabs>
          <w:tab w:val="left" w:pos="1134"/>
        </w:tabs>
        <w:ind w:left="0" w:firstLine="709"/>
        <w:contextualSpacing/>
        <w:jc w:val="both"/>
        <w:rPr>
          <w:sz w:val="22"/>
          <w:szCs w:val="22"/>
        </w:rPr>
      </w:pPr>
      <w:r w:rsidRPr="002C4976">
        <w:rPr>
          <w:sz w:val="22"/>
          <w:szCs w:val="22"/>
        </w:rP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17D05D7D" w14:textId="24A04DFC" w:rsidR="00F30F41" w:rsidRDefault="00F30F41" w:rsidP="00F30F41">
      <w:pPr>
        <w:tabs>
          <w:tab w:val="left" w:pos="1134"/>
        </w:tabs>
        <w:contextualSpacing/>
        <w:jc w:val="both"/>
        <w:rPr>
          <w:sz w:val="22"/>
          <w:szCs w:val="22"/>
        </w:rPr>
      </w:pPr>
    </w:p>
    <w:p w14:paraId="34DC94E3" w14:textId="77777777" w:rsidR="00F30F41" w:rsidRPr="002C4976" w:rsidRDefault="00F30F41" w:rsidP="00F30F41">
      <w:pPr>
        <w:tabs>
          <w:tab w:val="left" w:pos="1134"/>
        </w:tabs>
        <w:contextualSpacing/>
        <w:jc w:val="both"/>
        <w:rPr>
          <w:sz w:val="22"/>
          <w:szCs w:val="22"/>
        </w:rPr>
      </w:pPr>
    </w:p>
    <w:p w14:paraId="4A37D8BA" w14:textId="77777777" w:rsidR="00AF3C9F" w:rsidRPr="002C4976" w:rsidRDefault="00AF3C9F" w:rsidP="00970623">
      <w:pPr>
        <w:numPr>
          <w:ilvl w:val="0"/>
          <w:numId w:val="3"/>
        </w:numPr>
        <w:tabs>
          <w:tab w:val="left" w:pos="284"/>
        </w:tabs>
        <w:spacing w:before="160" w:after="80"/>
        <w:ind w:left="357" w:hanging="357"/>
        <w:jc w:val="center"/>
        <w:rPr>
          <w:b/>
          <w:sz w:val="22"/>
          <w:szCs w:val="22"/>
        </w:rPr>
      </w:pPr>
      <w:r w:rsidRPr="002C4976">
        <w:rPr>
          <w:b/>
          <w:sz w:val="22"/>
          <w:szCs w:val="22"/>
        </w:rPr>
        <w:t>Цена Договора и порядок расчетов</w:t>
      </w:r>
    </w:p>
    <w:p w14:paraId="5B8240EB" w14:textId="3916F985"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 xml:space="preserve">Общая цена Договора указана в пункте </w:t>
      </w:r>
      <w:r w:rsidRPr="002C4976">
        <w:rPr>
          <w:sz w:val="22"/>
          <w:szCs w:val="22"/>
        </w:rPr>
        <w:fldChar w:fldCharType="begin"/>
      </w:r>
      <w:r w:rsidRPr="002C4976">
        <w:rPr>
          <w:sz w:val="22"/>
          <w:szCs w:val="22"/>
        </w:rPr>
        <w:instrText xml:space="preserve"> REF _Ref529993165 \r \h  \* MERGEFORMAT </w:instrText>
      </w:r>
      <w:r w:rsidRPr="002C4976">
        <w:rPr>
          <w:sz w:val="22"/>
          <w:szCs w:val="22"/>
        </w:rPr>
      </w:r>
      <w:r w:rsidRPr="002C4976">
        <w:rPr>
          <w:sz w:val="22"/>
          <w:szCs w:val="22"/>
        </w:rPr>
        <w:fldChar w:fldCharType="separate"/>
      </w:r>
      <w:r w:rsidR="008B1DB4" w:rsidRPr="002C4976">
        <w:rPr>
          <w:sz w:val="22"/>
          <w:szCs w:val="22"/>
        </w:rPr>
        <w:t>1.3</w:t>
      </w:r>
      <w:r w:rsidRPr="002C4976">
        <w:rPr>
          <w:sz w:val="22"/>
          <w:szCs w:val="22"/>
        </w:rPr>
        <w:fldChar w:fldCharType="end"/>
      </w:r>
      <w:r w:rsidRPr="002C4976">
        <w:rPr>
          <w:sz w:val="22"/>
          <w:szCs w:val="22"/>
        </w:rPr>
        <w:t xml:space="preserve"> Договора. Цена единицы поставляемого Товара указана </w:t>
      </w:r>
      <w:r w:rsidR="00FA35A8" w:rsidRPr="002C4976">
        <w:rPr>
          <w:sz w:val="22"/>
          <w:szCs w:val="22"/>
        </w:rPr>
        <w:t>в п. 1.3</w:t>
      </w:r>
      <w:r w:rsidRPr="002C4976">
        <w:rPr>
          <w:sz w:val="22"/>
          <w:szCs w:val="22"/>
        </w:rPr>
        <w:t xml:space="preserve"> Договор</w:t>
      </w:r>
      <w:r w:rsidR="00FA35A8" w:rsidRPr="002C4976">
        <w:rPr>
          <w:sz w:val="22"/>
          <w:szCs w:val="22"/>
        </w:rPr>
        <w:t>а</w:t>
      </w:r>
      <w:r w:rsidRPr="002C4976">
        <w:rPr>
          <w:sz w:val="22"/>
          <w:szCs w:val="22"/>
        </w:rPr>
        <w:t>.</w:t>
      </w:r>
    </w:p>
    <w:p w14:paraId="4D2E09CD" w14:textId="27DDCE7A"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 xml:space="preserve">Поставщик направляет Покупателю счет на оплату в срок, указанный в пункте </w:t>
      </w:r>
      <w:r w:rsidR="00A909F3" w:rsidRPr="002C4976">
        <w:rPr>
          <w:sz w:val="22"/>
          <w:szCs w:val="22"/>
        </w:rPr>
        <w:fldChar w:fldCharType="begin"/>
      </w:r>
      <w:r w:rsidR="00A909F3" w:rsidRPr="002C4976">
        <w:rPr>
          <w:sz w:val="22"/>
          <w:szCs w:val="22"/>
        </w:rPr>
        <w:instrText xml:space="preserve"> REF _Ref529993484 \r \h </w:instrText>
      </w:r>
      <w:r w:rsidR="002C4976">
        <w:rPr>
          <w:sz w:val="22"/>
          <w:szCs w:val="22"/>
        </w:rPr>
        <w:instrText xml:space="preserve"> \* MERGEFORMAT </w:instrText>
      </w:r>
      <w:r w:rsidR="00A909F3" w:rsidRPr="002C4976">
        <w:rPr>
          <w:sz w:val="22"/>
          <w:szCs w:val="22"/>
        </w:rPr>
      </w:r>
      <w:r w:rsidR="00A909F3" w:rsidRPr="002C4976">
        <w:rPr>
          <w:sz w:val="22"/>
          <w:szCs w:val="22"/>
        </w:rPr>
        <w:fldChar w:fldCharType="separate"/>
      </w:r>
      <w:r w:rsidR="00A909F3" w:rsidRPr="002C4976">
        <w:rPr>
          <w:sz w:val="22"/>
          <w:szCs w:val="22"/>
        </w:rPr>
        <w:t>1.1</w:t>
      </w:r>
      <w:r w:rsidR="00A909F3" w:rsidRPr="002C4976">
        <w:rPr>
          <w:sz w:val="22"/>
          <w:szCs w:val="22"/>
        </w:rPr>
        <w:fldChar w:fldCharType="end"/>
      </w:r>
      <w:r w:rsidR="006710CE" w:rsidRPr="002C4976">
        <w:rPr>
          <w:sz w:val="22"/>
          <w:szCs w:val="22"/>
        </w:rPr>
        <w:t>1</w:t>
      </w:r>
      <w:r w:rsidRPr="002C4976">
        <w:rPr>
          <w:sz w:val="22"/>
          <w:szCs w:val="22"/>
        </w:rPr>
        <w:t xml:space="preserve">Договора. </w:t>
      </w:r>
    </w:p>
    <w:p w14:paraId="7A3AE8D7" w14:textId="0346D818"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 xml:space="preserve">Оплата Товара производится Покупателем в срок, указанный в пункте </w:t>
      </w:r>
      <w:r w:rsidR="00A909F3" w:rsidRPr="002C4976">
        <w:rPr>
          <w:sz w:val="22"/>
          <w:szCs w:val="22"/>
        </w:rPr>
        <w:fldChar w:fldCharType="begin"/>
      </w:r>
      <w:r w:rsidR="00A909F3" w:rsidRPr="002C4976">
        <w:rPr>
          <w:sz w:val="22"/>
          <w:szCs w:val="22"/>
        </w:rPr>
        <w:instrText xml:space="preserve"> REF _Ref529993560 \r \h </w:instrText>
      </w:r>
      <w:r w:rsidR="002C4976">
        <w:rPr>
          <w:sz w:val="22"/>
          <w:szCs w:val="22"/>
        </w:rPr>
        <w:instrText xml:space="preserve"> \* MERGEFORMAT </w:instrText>
      </w:r>
      <w:r w:rsidR="00A909F3" w:rsidRPr="002C4976">
        <w:rPr>
          <w:sz w:val="22"/>
          <w:szCs w:val="22"/>
        </w:rPr>
      </w:r>
      <w:r w:rsidR="00A909F3" w:rsidRPr="002C4976">
        <w:rPr>
          <w:sz w:val="22"/>
          <w:szCs w:val="22"/>
        </w:rPr>
        <w:fldChar w:fldCharType="separate"/>
      </w:r>
      <w:r w:rsidR="00A909F3" w:rsidRPr="002C4976">
        <w:rPr>
          <w:sz w:val="22"/>
          <w:szCs w:val="22"/>
        </w:rPr>
        <w:t>1.1</w:t>
      </w:r>
      <w:r w:rsidR="00A909F3" w:rsidRPr="002C4976">
        <w:rPr>
          <w:sz w:val="22"/>
          <w:szCs w:val="22"/>
        </w:rPr>
        <w:fldChar w:fldCharType="end"/>
      </w:r>
      <w:r w:rsidR="006710CE" w:rsidRPr="002C4976">
        <w:rPr>
          <w:sz w:val="22"/>
          <w:szCs w:val="22"/>
        </w:rPr>
        <w:t xml:space="preserve">2 </w:t>
      </w:r>
      <w:r w:rsidRPr="002C4976">
        <w:rPr>
          <w:sz w:val="22"/>
          <w:szCs w:val="22"/>
        </w:rPr>
        <w:t>Договора.</w:t>
      </w:r>
    </w:p>
    <w:p w14:paraId="41038B79" w14:textId="0DD1FB5C" w:rsidR="00AF3C9F" w:rsidRPr="002C4976" w:rsidRDefault="00AF3C9F" w:rsidP="0051299A">
      <w:pPr>
        <w:numPr>
          <w:ilvl w:val="1"/>
          <w:numId w:val="3"/>
        </w:numPr>
        <w:tabs>
          <w:tab w:val="left" w:pos="567"/>
          <w:tab w:val="left" w:pos="1134"/>
        </w:tabs>
        <w:ind w:left="0" w:firstLine="709"/>
        <w:contextualSpacing/>
        <w:jc w:val="both"/>
        <w:rPr>
          <w:sz w:val="22"/>
          <w:szCs w:val="22"/>
        </w:rPr>
      </w:pPr>
      <w:bookmarkStart w:id="20" w:name="_Ref530001599"/>
      <w:r w:rsidRPr="002C4976">
        <w:rPr>
          <w:sz w:val="22"/>
          <w:szCs w:val="22"/>
        </w:rPr>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w:t>
      </w:r>
      <w:r w:rsidR="00486A65" w:rsidRPr="002C4976">
        <w:rPr>
          <w:sz w:val="22"/>
          <w:szCs w:val="22"/>
        </w:rPr>
        <w:t xml:space="preserve">а Поставщик обязан в течение </w:t>
      </w:r>
      <w:r w:rsidRPr="002C4976">
        <w:rPr>
          <w:sz w:val="22"/>
          <w:szCs w:val="22"/>
        </w:rPr>
        <w:t xml:space="preserve">одного рабочего дня с даты изменения реквизитов расчетного счета в порядке, предусмотренном пунктом </w:t>
      </w:r>
      <w:r w:rsidRPr="002C4976">
        <w:rPr>
          <w:sz w:val="22"/>
          <w:szCs w:val="22"/>
        </w:rPr>
        <w:fldChar w:fldCharType="begin"/>
      </w:r>
      <w:r w:rsidRPr="002C4976">
        <w:rPr>
          <w:sz w:val="22"/>
          <w:szCs w:val="22"/>
        </w:rPr>
        <w:instrText xml:space="preserve"> REF _ref_23030049 \r \h  \* MERGEFORMAT </w:instrText>
      </w:r>
      <w:r w:rsidRPr="002C4976">
        <w:rPr>
          <w:sz w:val="22"/>
          <w:szCs w:val="22"/>
        </w:rPr>
      </w:r>
      <w:r w:rsidRPr="002C4976">
        <w:rPr>
          <w:sz w:val="22"/>
          <w:szCs w:val="22"/>
        </w:rPr>
        <w:fldChar w:fldCharType="separate"/>
      </w:r>
      <w:r w:rsidR="008B1DB4" w:rsidRPr="002C4976">
        <w:rPr>
          <w:sz w:val="22"/>
          <w:szCs w:val="22"/>
        </w:rPr>
        <w:t>12.3</w:t>
      </w:r>
      <w:r w:rsidRPr="002C4976">
        <w:rPr>
          <w:sz w:val="22"/>
          <w:szCs w:val="22"/>
        </w:rPr>
        <w:fldChar w:fldCharType="end"/>
      </w:r>
      <w:r w:rsidRPr="002C4976">
        <w:rPr>
          <w:sz w:val="22"/>
          <w:szCs w:val="22"/>
        </w:rPr>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w:t>
      </w:r>
      <w:r w:rsidRPr="002C4976">
        <w:rPr>
          <w:sz w:val="22"/>
          <w:szCs w:val="22"/>
        </w:rPr>
        <w:lastRenderedPageBreak/>
        <w:t>денежных средств на расчетный счет Поставщика, с указанными в Договоре реквизитами, несет Поставщик.</w:t>
      </w:r>
      <w:bookmarkEnd w:id="20"/>
      <w:r w:rsidRPr="002C4976">
        <w:rPr>
          <w:sz w:val="22"/>
          <w:szCs w:val="22"/>
        </w:rPr>
        <w:t xml:space="preserve"> </w:t>
      </w:r>
    </w:p>
    <w:p w14:paraId="400A751A" w14:textId="77777777"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Обязательства Покупателя по оплате Товара считаются выполненными с даты списания денежных средств с расчетного счета Покупателя.</w:t>
      </w:r>
    </w:p>
    <w:p w14:paraId="6C3B3F9C" w14:textId="77777777"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3804235B" w14:textId="77777777"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1CD3241" w14:textId="77777777" w:rsidR="00AF3C9F" w:rsidRPr="002C4976" w:rsidRDefault="00AF3C9F" w:rsidP="00970623">
      <w:pPr>
        <w:numPr>
          <w:ilvl w:val="0"/>
          <w:numId w:val="3"/>
        </w:numPr>
        <w:spacing w:before="160" w:after="80"/>
        <w:ind w:left="357" w:hanging="357"/>
        <w:jc w:val="center"/>
        <w:rPr>
          <w:b/>
          <w:sz w:val="22"/>
          <w:szCs w:val="22"/>
        </w:rPr>
      </w:pPr>
      <w:bookmarkStart w:id="21" w:name="_Ref530000777"/>
      <w:r w:rsidRPr="002C4976">
        <w:rPr>
          <w:b/>
          <w:sz w:val="22"/>
          <w:szCs w:val="22"/>
        </w:rPr>
        <w:t>Порядок, сроки и условия поставки и приемки Товара</w:t>
      </w:r>
      <w:bookmarkEnd w:id="21"/>
    </w:p>
    <w:p w14:paraId="5B989629" w14:textId="048B5D55" w:rsidR="006710CE" w:rsidRPr="002C4976" w:rsidRDefault="006710CE" w:rsidP="006710CE">
      <w:pPr>
        <w:numPr>
          <w:ilvl w:val="1"/>
          <w:numId w:val="3"/>
        </w:numPr>
        <w:tabs>
          <w:tab w:val="left" w:pos="1134"/>
        </w:tabs>
        <w:ind w:left="0" w:firstLine="709"/>
        <w:contextualSpacing/>
        <w:jc w:val="both"/>
        <w:rPr>
          <w:sz w:val="22"/>
          <w:szCs w:val="22"/>
          <w:lang w:eastAsia="ar-SA"/>
        </w:rPr>
      </w:pPr>
      <w:r w:rsidRPr="002C4976">
        <w:rPr>
          <w:sz w:val="22"/>
          <w:szCs w:val="22"/>
          <w:lang w:eastAsia="ar-SA"/>
        </w:rPr>
        <w:t>Поставщик доставляет Товар Покупателю по адресу, указанному в пункте 1.5 Договора, в сроки, определенные в пункте 1.4 Договора.</w:t>
      </w:r>
    </w:p>
    <w:p w14:paraId="07C5897A" w14:textId="2FED2147" w:rsidR="006710CE" w:rsidRPr="002C4976" w:rsidRDefault="006710CE" w:rsidP="006710CE">
      <w:pPr>
        <w:numPr>
          <w:ilvl w:val="1"/>
          <w:numId w:val="3"/>
        </w:numPr>
        <w:tabs>
          <w:tab w:val="left" w:pos="1134"/>
        </w:tabs>
        <w:ind w:left="0" w:firstLine="709"/>
        <w:contextualSpacing/>
        <w:jc w:val="both"/>
        <w:rPr>
          <w:sz w:val="22"/>
          <w:szCs w:val="22"/>
          <w:lang w:eastAsia="ar-SA"/>
        </w:rPr>
      </w:pPr>
      <w:r w:rsidRPr="002C4976">
        <w:rPr>
          <w:sz w:val="22"/>
          <w:szCs w:val="22"/>
          <w:lang w:eastAsia="ar-SA"/>
        </w:rPr>
        <w:t xml:space="preserve">Поставщик осуществляет доставку способом, указанным в пункте 1.7 Договора. </w:t>
      </w:r>
    </w:p>
    <w:p w14:paraId="4037B3FC" w14:textId="2BC98480" w:rsidR="006710CE" w:rsidRPr="002C4976" w:rsidRDefault="006710CE" w:rsidP="006710CE">
      <w:pPr>
        <w:numPr>
          <w:ilvl w:val="1"/>
          <w:numId w:val="3"/>
        </w:numPr>
        <w:tabs>
          <w:tab w:val="left" w:pos="1134"/>
        </w:tabs>
        <w:ind w:left="0" w:firstLine="709"/>
        <w:contextualSpacing/>
        <w:jc w:val="both"/>
        <w:rPr>
          <w:sz w:val="22"/>
          <w:szCs w:val="22"/>
          <w:lang w:eastAsia="ar-SA"/>
        </w:rPr>
      </w:pPr>
      <w:r w:rsidRPr="002C4976">
        <w:rPr>
          <w:sz w:val="22"/>
          <w:szCs w:val="22"/>
          <w:lang w:eastAsia="ar-SA"/>
        </w:rPr>
        <w:t xml:space="preserve">Поставщик в порядке, установленном пунктом 14.3 Договора, извещает Покупателя об ожидаемой дате и времени поставки Товара в срок, установленный в пункте 1.6 Договора. Извещение должно быть направлено в адрес Покупателя в соответствии с контактными данными Покупателя, указанными в разделе 14 Договора. </w:t>
      </w:r>
    </w:p>
    <w:p w14:paraId="66C4C241" w14:textId="44E37CC0" w:rsidR="005E264C" w:rsidRPr="002C4976" w:rsidRDefault="005E264C" w:rsidP="00486A65">
      <w:pPr>
        <w:numPr>
          <w:ilvl w:val="1"/>
          <w:numId w:val="3"/>
        </w:numPr>
        <w:tabs>
          <w:tab w:val="left" w:pos="1134"/>
        </w:tabs>
        <w:ind w:left="0" w:firstLine="709"/>
        <w:contextualSpacing/>
        <w:jc w:val="both"/>
        <w:rPr>
          <w:sz w:val="22"/>
          <w:szCs w:val="22"/>
        </w:rPr>
      </w:pPr>
      <w:r w:rsidRPr="002C4976">
        <w:rPr>
          <w:sz w:val="22"/>
          <w:szCs w:val="22"/>
        </w:rPr>
        <w:t xml:space="preserve">Покупатель должен в порядке, установленном пунктом </w:t>
      </w:r>
      <w:r w:rsidRPr="002C4976">
        <w:rPr>
          <w:sz w:val="22"/>
          <w:szCs w:val="22"/>
        </w:rPr>
        <w:fldChar w:fldCharType="begin"/>
      </w:r>
      <w:r w:rsidRPr="002C4976">
        <w:rPr>
          <w:sz w:val="22"/>
          <w:szCs w:val="22"/>
        </w:rPr>
        <w:instrText xml:space="preserve"> REF _ref_23030049 \r \h  \* MERGEFORMAT </w:instrText>
      </w:r>
      <w:r w:rsidRPr="002C4976">
        <w:rPr>
          <w:sz w:val="22"/>
          <w:szCs w:val="22"/>
        </w:rPr>
      </w:r>
      <w:r w:rsidRPr="002C4976">
        <w:rPr>
          <w:sz w:val="22"/>
          <w:szCs w:val="22"/>
        </w:rPr>
        <w:fldChar w:fldCharType="separate"/>
      </w:r>
      <w:r w:rsidR="008B1DB4" w:rsidRPr="002C4976">
        <w:rPr>
          <w:sz w:val="22"/>
          <w:szCs w:val="22"/>
        </w:rPr>
        <w:t>12.3</w:t>
      </w:r>
      <w:r w:rsidRPr="002C4976">
        <w:rPr>
          <w:sz w:val="22"/>
          <w:szCs w:val="22"/>
        </w:rPr>
        <w:fldChar w:fldCharType="end"/>
      </w:r>
      <w:r w:rsidRPr="002C4976">
        <w:rPr>
          <w:sz w:val="22"/>
          <w:szCs w:val="22"/>
        </w:rPr>
        <w:t xml:space="preserve"> Договора, подтвердить Поставщику готовность принять Товар в указанное Поставщиком время. Без наличия подтверждения Покупателя </w:t>
      </w:r>
      <w:r w:rsidR="006710CE" w:rsidRPr="002C4976">
        <w:rPr>
          <w:rFonts w:eastAsia="Calibri"/>
          <w:sz w:val="22"/>
          <w:szCs w:val="22"/>
          <w:lang w:eastAsia="en-US"/>
        </w:rPr>
        <w:t xml:space="preserve">доставка Товара </w:t>
      </w:r>
      <w:r w:rsidRPr="002C4976">
        <w:rPr>
          <w:sz w:val="22"/>
          <w:szCs w:val="22"/>
        </w:rPr>
        <w:t>в указанное Поставщиком время не производится.</w:t>
      </w:r>
    </w:p>
    <w:p w14:paraId="79B55B08" w14:textId="56F009A7" w:rsidR="005E264C" w:rsidRPr="002C4976" w:rsidRDefault="005E264C" w:rsidP="00486A65">
      <w:pPr>
        <w:numPr>
          <w:ilvl w:val="1"/>
          <w:numId w:val="3"/>
        </w:numPr>
        <w:tabs>
          <w:tab w:val="left" w:pos="1134"/>
        </w:tabs>
        <w:ind w:left="0" w:firstLine="709"/>
        <w:contextualSpacing/>
        <w:jc w:val="both"/>
        <w:rPr>
          <w:sz w:val="22"/>
          <w:szCs w:val="22"/>
        </w:rPr>
      </w:pPr>
      <w:r w:rsidRPr="002C4976">
        <w:rPr>
          <w:sz w:val="22"/>
          <w:szCs w:val="22"/>
        </w:rPr>
        <w:t>Погрузо-разгрузочные работы в месте</w:t>
      </w:r>
      <w:r w:rsidR="006710CE" w:rsidRPr="002C4976">
        <w:rPr>
          <w:sz w:val="22"/>
          <w:szCs w:val="22"/>
        </w:rPr>
        <w:t xml:space="preserve"> доставки Товара</w:t>
      </w:r>
      <w:r w:rsidRPr="002C4976">
        <w:rPr>
          <w:sz w:val="22"/>
          <w:szCs w:val="22"/>
        </w:rPr>
        <w:t xml:space="preserve"> </w:t>
      </w:r>
      <w:r w:rsidR="006710CE" w:rsidRPr="002C4976">
        <w:rPr>
          <w:rFonts w:eastAsia="Calibri"/>
          <w:sz w:val="22"/>
          <w:szCs w:val="22"/>
          <w:lang w:eastAsia="en-US"/>
        </w:rPr>
        <w:t xml:space="preserve">осуществляются силами и за счет Поставщика. </w:t>
      </w:r>
    </w:p>
    <w:p w14:paraId="51AF334B" w14:textId="3812D771" w:rsidR="006710CE" w:rsidRPr="002C4976" w:rsidRDefault="006710CE" w:rsidP="001A4F64">
      <w:pPr>
        <w:pStyle w:val="af"/>
        <w:numPr>
          <w:ilvl w:val="1"/>
          <w:numId w:val="3"/>
        </w:numPr>
        <w:tabs>
          <w:tab w:val="left" w:pos="1134"/>
        </w:tabs>
        <w:ind w:left="0" w:firstLine="709"/>
        <w:jc w:val="both"/>
        <w:rPr>
          <w:sz w:val="22"/>
          <w:szCs w:val="22"/>
        </w:rPr>
      </w:pPr>
      <w:r w:rsidRPr="002C4976">
        <w:rPr>
          <w:sz w:val="22"/>
          <w:szCs w:val="22"/>
        </w:rPr>
        <w:t>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78708D09" w14:textId="261DDF86" w:rsidR="00AF3C9F" w:rsidRPr="002C4976" w:rsidRDefault="00AF3C9F" w:rsidP="00486A65">
      <w:pPr>
        <w:numPr>
          <w:ilvl w:val="1"/>
          <w:numId w:val="3"/>
        </w:numPr>
        <w:tabs>
          <w:tab w:val="left" w:pos="1134"/>
        </w:tabs>
        <w:ind w:left="0" w:firstLine="709"/>
        <w:contextualSpacing/>
        <w:jc w:val="both"/>
        <w:rPr>
          <w:sz w:val="22"/>
          <w:szCs w:val="22"/>
        </w:rPr>
      </w:pPr>
      <w:bookmarkStart w:id="22" w:name="_Ref383619010"/>
      <w:r w:rsidRPr="002C4976">
        <w:rPr>
          <w:sz w:val="22"/>
          <w:szCs w:val="22"/>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22"/>
      <w:r w:rsidRPr="002C4976">
        <w:rPr>
          <w:sz w:val="22"/>
          <w:szCs w:val="22"/>
        </w:rPr>
        <w:t xml:space="preserve">, а также проверяет наличие сопроводительных документов на Товар, установленных в пункте </w:t>
      </w:r>
      <w:r w:rsidRPr="002C4976">
        <w:rPr>
          <w:sz w:val="22"/>
          <w:szCs w:val="22"/>
        </w:rPr>
        <w:fldChar w:fldCharType="begin"/>
      </w:r>
      <w:r w:rsidRPr="002C4976">
        <w:rPr>
          <w:sz w:val="22"/>
          <w:szCs w:val="22"/>
        </w:rPr>
        <w:instrText xml:space="preserve"> REF _Ref529993108 \r \h  \* MERGEFORMAT </w:instrText>
      </w:r>
      <w:r w:rsidRPr="002C4976">
        <w:rPr>
          <w:sz w:val="22"/>
          <w:szCs w:val="22"/>
        </w:rPr>
      </w:r>
      <w:r w:rsidRPr="002C4976">
        <w:rPr>
          <w:sz w:val="22"/>
          <w:szCs w:val="22"/>
        </w:rPr>
        <w:fldChar w:fldCharType="separate"/>
      </w:r>
      <w:r w:rsidR="008B1DB4" w:rsidRPr="002C4976">
        <w:rPr>
          <w:sz w:val="22"/>
          <w:szCs w:val="22"/>
        </w:rPr>
        <w:t>1.2</w:t>
      </w:r>
      <w:r w:rsidRPr="002C4976">
        <w:rPr>
          <w:sz w:val="22"/>
          <w:szCs w:val="22"/>
        </w:rPr>
        <w:fldChar w:fldCharType="end"/>
      </w:r>
      <w:r w:rsidRPr="002C4976">
        <w:rPr>
          <w:sz w:val="22"/>
          <w:szCs w:val="22"/>
        </w:rPr>
        <w:t xml:space="preserve"> Договора.</w:t>
      </w:r>
    </w:p>
    <w:p w14:paraId="10DF9865" w14:textId="6FD4E30B" w:rsidR="00AF3C9F" w:rsidRPr="002C4976" w:rsidRDefault="00AF3C9F" w:rsidP="00486A65">
      <w:pPr>
        <w:widowControl w:val="0"/>
        <w:numPr>
          <w:ilvl w:val="1"/>
          <w:numId w:val="3"/>
        </w:numPr>
        <w:tabs>
          <w:tab w:val="left" w:pos="1134"/>
        </w:tabs>
        <w:autoSpaceDE w:val="0"/>
        <w:autoSpaceDN w:val="0"/>
        <w:adjustRightInd w:val="0"/>
        <w:ind w:left="0" w:firstLine="709"/>
        <w:contextualSpacing/>
        <w:jc w:val="both"/>
        <w:rPr>
          <w:sz w:val="22"/>
          <w:szCs w:val="22"/>
        </w:rPr>
      </w:pPr>
      <w:r w:rsidRPr="002C4976">
        <w:rPr>
          <w:sz w:val="22"/>
          <w:szCs w:val="22"/>
        </w:rPr>
        <w:t xml:space="preserve">Приемка Товара осуществляется Покупателем в срок, установленный пунктом </w:t>
      </w:r>
      <w:r w:rsidRPr="002C4976">
        <w:rPr>
          <w:sz w:val="22"/>
          <w:szCs w:val="22"/>
        </w:rPr>
        <w:fldChar w:fldCharType="begin"/>
      </w:r>
      <w:r w:rsidRPr="002C4976">
        <w:rPr>
          <w:sz w:val="22"/>
          <w:szCs w:val="22"/>
        </w:rPr>
        <w:instrText xml:space="preserve"> REF _Ref529993685 \r \h  \* MERGEFORMAT </w:instrText>
      </w:r>
      <w:r w:rsidRPr="002C4976">
        <w:rPr>
          <w:sz w:val="22"/>
          <w:szCs w:val="22"/>
        </w:rPr>
      </w:r>
      <w:r w:rsidRPr="002C4976">
        <w:rPr>
          <w:sz w:val="22"/>
          <w:szCs w:val="22"/>
        </w:rPr>
        <w:fldChar w:fldCharType="separate"/>
      </w:r>
      <w:r w:rsidR="008B1DB4" w:rsidRPr="002C4976">
        <w:rPr>
          <w:sz w:val="22"/>
          <w:szCs w:val="22"/>
        </w:rPr>
        <w:t>1.</w:t>
      </w:r>
      <w:r w:rsidRPr="002C4976">
        <w:rPr>
          <w:sz w:val="22"/>
          <w:szCs w:val="22"/>
        </w:rPr>
        <w:fldChar w:fldCharType="end"/>
      </w:r>
      <w:r w:rsidR="006710CE" w:rsidRPr="002C4976">
        <w:rPr>
          <w:sz w:val="22"/>
          <w:szCs w:val="22"/>
        </w:rPr>
        <w:t xml:space="preserve">8 </w:t>
      </w:r>
      <w:r w:rsidRPr="002C4976">
        <w:rPr>
          <w:sz w:val="22"/>
          <w:szCs w:val="22"/>
        </w:rPr>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6CE6138F" w14:textId="77777777" w:rsidR="00AF3C9F" w:rsidRPr="002C4976" w:rsidRDefault="00AF3C9F" w:rsidP="00486A65">
      <w:pPr>
        <w:widowControl w:val="0"/>
        <w:numPr>
          <w:ilvl w:val="1"/>
          <w:numId w:val="3"/>
        </w:numPr>
        <w:tabs>
          <w:tab w:val="left" w:pos="1134"/>
        </w:tabs>
        <w:autoSpaceDE w:val="0"/>
        <w:autoSpaceDN w:val="0"/>
        <w:adjustRightInd w:val="0"/>
        <w:ind w:left="0" w:firstLine="709"/>
        <w:contextualSpacing/>
        <w:jc w:val="both"/>
        <w:rPr>
          <w:sz w:val="22"/>
          <w:szCs w:val="22"/>
        </w:rPr>
      </w:pPr>
      <w:r w:rsidRPr="002C4976">
        <w:rPr>
          <w:sz w:val="22"/>
          <w:szCs w:val="22"/>
        </w:rPr>
        <w:t>Приемка осуществляется уполномоченным работником Покупателя или приемочной комиссией Покупателя по усмотрению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51894FFB" w14:textId="77777777" w:rsidR="00AF3C9F" w:rsidRPr="002C4976" w:rsidRDefault="00AF3C9F" w:rsidP="008C4C7D">
      <w:pPr>
        <w:numPr>
          <w:ilvl w:val="1"/>
          <w:numId w:val="3"/>
        </w:numPr>
        <w:tabs>
          <w:tab w:val="left" w:pos="567"/>
          <w:tab w:val="left" w:pos="1276"/>
        </w:tabs>
        <w:ind w:left="0" w:firstLine="709"/>
        <w:contextualSpacing/>
        <w:jc w:val="both"/>
        <w:rPr>
          <w:sz w:val="22"/>
          <w:szCs w:val="22"/>
        </w:rPr>
      </w:pPr>
      <w:r w:rsidRPr="002C4976">
        <w:rPr>
          <w:sz w:val="22"/>
          <w:szCs w:val="22"/>
        </w:rPr>
        <w:t>По результатам приемки Покупатель принимает одно из следующих решений:</w:t>
      </w:r>
    </w:p>
    <w:p w14:paraId="1BCE33EA" w14:textId="77777777"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50AA68C8" w14:textId="639CF2DC"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w:t>
      </w:r>
      <w:r w:rsidR="008C4C7D" w:rsidRPr="002C4976">
        <w:rPr>
          <w:sz w:val="22"/>
          <w:szCs w:val="22"/>
        </w:rPr>
        <w:t xml:space="preserve"> </w:t>
      </w:r>
      <w:r w:rsidRPr="002C4976">
        <w:rPr>
          <w:sz w:val="22"/>
          <w:szCs w:val="22"/>
        </w:rPr>
        <w:t>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34829327" w14:textId="77777777"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lastRenderedPageBreak/>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штрафных санкций, предусмотренных Договором; </w:t>
      </w:r>
    </w:p>
    <w:p w14:paraId="1054187C" w14:textId="77777777"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8031F" w:rsidRPr="002C4976">
        <w:rPr>
          <w:sz w:val="22"/>
          <w:szCs w:val="22"/>
        </w:rPr>
        <w:t xml:space="preserve"> или УПД</w:t>
      </w:r>
      <w:r w:rsidRPr="002C4976">
        <w:rPr>
          <w:sz w:val="22"/>
          <w:szCs w:val="22"/>
        </w:rPr>
        <w:t>;</w:t>
      </w:r>
    </w:p>
    <w:p w14:paraId="053C144F" w14:textId="4FDCC5EB"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t xml:space="preserve">Поставщик не предоставил вместе с Товаром полный комплект надлежащим образом оформленных документов, указанных в пунктах </w:t>
      </w:r>
      <w:r w:rsidRPr="002C4976">
        <w:rPr>
          <w:sz w:val="22"/>
          <w:szCs w:val="22"/>
        </w:rPr>
        <w:fldChar w:fldCharType="begin"/>
      </w:r>
      <w:r w:rsidRPr="002C4976">
        <w:rPr>
          <w:sz w:val="22"/>
          <w:szCs w:val="22"/>
        </w:rPr>
        <w:instrText xml:space="preserve"> REF _Ref529993108 \r \h  \* MERGEFORMAT </w:instrText>
      </w:r>
      <w:r w:rsidRPr="002C4976">
        <w:rPr>
          <w:sz w:val="22"/>
          <w:szCs w:val="22"/>
        </w:rPr>
      </w:r>
      <w:r w:rsidRPr="002C4976">
        <w:rPr>
          <w:sz w:val="22"/>
          <w:szCs w:val="22"/>
        </w:rPr>
        <w:fldChar w:fldCharType="separate"/>
      </w:r>
      <w:r w:rsidR="008B1DB4" w:rsidRPr="002C4976">
        <w:rPr>
          <w:sz w:val="22"/>
          <w:szCs w:val="22"/>
        </w:rPr>
        <w:t>1.2</w:t>
      </w:r>
      <w:r w:rsidRPr="002C4976">
        <w:rPr>
          <w:sz w:val="22"/>
          <w:szCs w:val="22"/>
        </w:rPr>
        <w:fldChar w:fldCharType="end"/>
      </w:r>
      <w:r w:rsidRPr="002C4976">
        <w:rPr>
          <w:sz w:val="22"/>
          <w:szCs w:val="22"/>
        </w:rPr>
        <w:t xml:space="preserve"> и </w:t>
      </w:r>
      <w:r w:rsidR="00B25684" w:rsidRPr="002C4976">
        <w:rPr>
          <w:sz w:val="22"/>
          <w:szCs w:val="22"/>
        </w:rPr>
        <w:fldChar w:fldCharType="begin"/>
      </w:r>
      <w:r w:rsidR="00B25684" w:rsidRPr="002C4976">
        <w:rPr>
          <w:sz w:val="22"/>
          <w:szCs w:val="22"/>
        </w:rPr>
        <w:instrText xml:space="preserve"> REF _Ref86260292 \r \h </w:instrText>
      </w:r>
      <w:r w:rsidR="002C4976">
        <w:rPr>
          <w:sz w:val="22"/>
          <w:szCs w:val="22"/>
        </w:rPr>
        <w:instrText xml:space="preserve"> \* MERGEFORMAT </w:instrText>
      </w:r>
      <w:r w:rsidR="00B25684" w:rsidRPr="002C4976">
        <w:rPr>
          <w:sz w:val="22"/>
          <w:szCs w:val="22"/>
        </w:rPr>
      </w:r>
      <w:r w:rsidR="00B25684" w:rsidRPr="002C4976">
        <w:rPr>
          <w:sz w:val="22"/>
          <w:szCs w:val="22"/>
        </w:rPr>
        <w:fldChar w:fldCharType="separate"/>
      </w:r>
      <w:r w:rsidR="00B25684" w:rsidRPr="002C4976">
        <w:rPr>
          <w:sz w:val="22"/>
          <w:szCs w:val="22"/>
        </w:rPr>
        <w:t>4.6</w:t>
      </w:r>
      <w:r w:rsidR="00B25684" w:rsidRPr="002C4976">
        <w:rPr>
          <w:sz w:val="22"/>
          <w:szCs w:val="22"/>
        </w:rPr>
        <w:fldChar w:fldCharType="end"/>
      </w:r>
      <w:r w:rsidRPr="002C4976">
        <w:rPr>
          <w:sz w:val="22"/>
          <w:szCs w:val="22"/>
        </w:rPr>
        <w:t xml:space="preserve"> 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штрафных санкций, установленных Договором, к Поставщику.</w:t>
      </w:r>
    </w:p>
    <w:p w14:paraId="6CE3C435"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После устранения Поставщиком недостатков приемка Товара осуществляется в порядке, предусмотренном настоящим разделом Договора.</w:t>
      </w:r>
    </w:p>
    <w:p w14:paraId="78EB1737" w14:textId="5F52D916"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Если Товар соответствует условиям Договора, Сторонами не позднее</w:t>
      </w:r>
      <w:r w:rsidRPr="002C4976">
        <w:rPr>
          <w:sz w:val="22"/>
          <w:szCs w:val="22"/>
        </w:rPr>
        <w:br/>
      </w:r>
      <w:r w:rsidR="008C4C7D" w:rsidRPr="002C4976">
        <w:rPr>
          <w:sz w:val="22"/>
          <w:szCs w:val="22"/>
        </w:rPr>
        <w:t>пяти</w:t>
      </w:r>
      <w:r w:rsidRPr="002C4976">
        <w:rPr>
          <w:sz w:val="22"/>
          <w:szCs w:val="22"/>
        </w:rPr>
        <w:t xml:space="preserve"> рабочих дней со дня окончания приемки подписывается товарная накладная по форме ТОРГ-12</w:t>
      </w:r>
      <w:r w:rsidR="0018031F" w:rsidRPr="002C4976">
        <w:rPr>
          <w:sz w:val="22"/>
          <w:szCs w:val="22"/>
        </w:rPr>
        <w:t xml:space="preserve"> или УПД</w:t>
      </w:r>
      <w:r w:rsidRPr="002C4976">
        <w:rPr>
          <w:sz w:val="22"/>
          <w:szCs w:val="22"/>
        </w:rPr>
        <w:t xml:space="preserve"> в двух экземплярах, по одному для каждой из Сторон.</w:t>
      </w:r>
    </w:p>
    <w:p w14:paraId="6DE6A3D2"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0018031F" w:rsidRPr="002C4976">
        <w:rPr>
          <w:sz w:val="22"/>
          <w:szCs w:val="22"/>
        </w:rPr>
        <w:t xml:space="preserve"> или УПД</w:t>
      </w:r>
      <w:r w:rsidRPr="002C4976">
        <w:rPr>
          <w:sz w:val="22"/>
          <w:szCs w:val="22"/>
        </w:rPr>
        <w:t xml:space="preserve"> без замечаний. Стороны соглашаются, что датой поставки считается дата подписания обеими Сторонами товарной накладной по форме ТОРГ-12</w:t>
      </w:r>
      <w:r w:rsidR="0018031F" w:rsidRPr="002C4976">
        <w:rPr>
          <w:sz w:val="22"/>
          <w:szCs w:val="22"/>
        </w:rPr>
        <w:t xml:space="preserve"> или УПД</w:t>
      </w:r>
      <w:r w:rsidRPr="002C4976">
        <w:rPr>
          <w:sz w:val="22"/>
          <w:szCs w:val="22"/>
        </w:rPr>
        <w:t>.</w:t>
      </w:r>
    </w:p>
    <w:p w14:paraId="44279F75" w14:textId="5C463068" w:rsidR="00AF3C9F" w:rsidRPr="002C4976" w:rsidRDefault="00AF3C9F" w:rsidP="00970623">
      <w:pPr>
        <w:widowControl w:val="0"/>
        <w:numPr>
          <w:ilvl w:val="1"/>
          <w:numId w:val="3"/>
        </w:numPr>
        <w:tabs>
          <w:tab w:val="left" w:pos="1276"/>
        </w:tabs>
        <w:ind w:left="0" w:firstLine="709"/>
        <w:contextualSpacing/>
        <w:jc w:val="both"/>
        <w:rPr>
          <w:sz w:val="22"/>
          <w:szCs w:val="22"/>
        </w:rPr>
      </w:pPr>
      <w:r w:rsidRPr="002C4976">
        <w:rPr>
          <w:sz w:val="22"/>
          <w:szCs w:val="22"/>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w:t>
      </w:r>
      <w:r w:rsidR="008C4C7D" w:rsidRPr="002C4976">
        <w:rPr>
          <w:sz w:val="22"/>
          <w:szCs w:val="22"/>
        </w:rPr>
        <w:t> </w:t>
      </w:r>
      <w:r w:rsidRPr="002C4976">
        <w:rPr>
          <w:sz w:val="22"/>
          <w:szCs w:val="22"/>
        </w:rPr>
        <w:t>(или) его возвратом (заменой), подлежат возмещению Поставщиком.</w:t>
      </w:r>
    </w:p>
    <w:p w14:paraId="3F1D2232"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0018031F" w:rsidRPr="002C4976">
        <w:rPr>
          <w:sz w:val="22"/>
          <w:szCs w:val="22"/>
        </w:rPr>
        <w:t xml:space="preserve"> или УПД</w:t>
      </w:r>
      <w:r w:rsidRPr="002C4976">
        <w:rPr>
          <w:sz w:val="22"/>
          <w:szCs w:val="22"/>
        </w:rPr>
        <w:t xml:space="preserve"> без замечаний.</w:t>
      </w:r>
    </w:p>
    <w:p w14:paraId="5BB5B812" w14:textId="7CDF3EB5"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 xml:space="preserve">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w:t>
      </w:r>
      <w:r w:rsidR="008C4C7D" w:rsidRPr="002C4976">
        <w:rPr>
          <w:sz w:val="22"/>
          <w:szCs w:val="22"/>
        </w:rPr>
        <w:t>пяти</w:t>
      </w:r>
      <w:r w:rsidRPr="002C4976">
        <w:rPr>
          <w:sz w:val="22"/>
          <w:szCs w:val="22"/>
        </w:rPr>
        <w:t xml:space="preserve"> календарных дней с момента выставления Покупателем претензии, при этом все издержки и убытки, понес</w:t>
      </w:r>
      <w:r w:rsidR="008C4C7D" w:rsidRPr="002C4976">
        <w:rPr>
          <w:sz w:val="22"/>
          <w:szCs w:val="22"/>
        </w:rPr>
        <w:t>е</w:t>
      </w:r>
      <w:r w:rsidRPr="002C4976">
        <w:rPr>
          <w:sz w:val="22"/>
          <w:szCs w:val="22"/>
        </w:rPr>
        <w:t>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563778F" w14:textId="0C7181DC"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33EE8DCE" w14:textId="77777777" w:rsidR="00AF3C9F" w:rsidRPr="002C4976" w:rsidRDefault="00AF3C9F" w:rsidP="00970623">
      <w:pPr>
        <w:numPr>
          <w:ilvl w:val="0"/>
          <w:numId w:val="3"/>
        </w:numPr>
        <w:tabs>
          <w:tab w:val="left" w:pos="284"/>
        </w:tabs>
        <w:spacing w:before="160" w:after="80"/>
        <w:ind w:left="357" w:hanging="357"/>
        <w:jc w:val="center"/>
        <w:rPr>
          <w:b/>
          <w:sz w:val="22"/>
          <w:szCs w:val="22"/>
        </w:rPr>
      </w:pPr>
      <w:r w:rsidRPr="002C4976">
        <w:rPr>
          <w:b/>
          <w:sz w:val="22"/>
          <w:szCs w:val="22"/>
        </w:rPr>
        <w:t>Права и обязанности Сторон</w:t>
      </w:r>
    </w:p>
    <w:p w14:paraId="61C2DE0B"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Поставщик обязан:</w:t>
      </w:r>
    </w:p>
    <w:p w14:paraId="0BCD2D68" w14:textId="77777777" w:rsidR="00AF3C9F" w:rsidRPr="002C4976" w:rsidRDefault="00AF3C9F" w:rsidP="008C4C7D">
      <w:pPr>
        <w:numPr>
          <w:ilvl w:val="2"/>
          <w:numId w:val="3"/>
        </w:numPr>
        <w:tabs>
          <w:tab w:val="left" w:pos="1418"/>
        </w:tabs>
        <w:ind w:left="0" w:firstLine="709"/>
        <w:contextualSpacing/>
        <w:jc w:val="both"/>
        <w:rPr>
          <w:sz w:val="22"/>
          <w:szCs w:val="22"/>
        </w:rPr>
      </w:pPr>
      <w:r w:rsidRPr="002C4976">
        <w:rPr>
          <w:sz w:val="22"/>
          <w:szCs w:val="22"/>
        </w:rPr>
        <w:t>поставить Товар в порядке, количестве, в срок и на условиях, предусмотренных Договором;</w:t>
      </w:r>
    </w:p>
    <w:p w14:paraId="5953A75A"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794806DA"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5B3BCD42"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03E44C1" w14:textId="3EF363DF" w:rsidR="00AF3C9F" w:rsidRPr="002C4976" w:rsidRDefault="008C4C7D" w:rsidP="00AF3C9F">
      <w:pPr>
        <w:numPr>
          <w:ilvl w:val="2"/>
          <w:numId w:val="3"/>
        </w:numPr>
        <w:ind w:left="0" w:firstLine="709"/>
        <w:contextualSpacing/>
        <w:jc w:val="both"/>
        <w:rPr>
          <w:sz w:val="22"/>
          <w:szCs w:val="22"/>
        </w:rPr>
      </w:pPr>
      <w:r w:rsidRPr="002C4976">
        <w:rPr>
          <w:sz w:val="22"/>
          <w:szCs w:val="22"/>
        </w:rPr>
        <w:lastRenderedPageBreak/>
        <w:t>в течение д</w:t>
      </w:r>
      <w:r w:rsidR="00AF3C9F" w:rsidRPr="002C4976">
        <w:rPr>
          <w:sz w:val="22"/>
          <w:szCs w:val="22"/>
        </w:rPr>
        <w:t>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0FE0698C" w14:textId="63A1A0DD" w:rsidR="00AF3C9F" w:rsidRPr="002C4976" w:rsidRDefault="00AF3C9F" w:rsidP="00AF3C9F">
      <w:pPr>
        <w:numPr>
          <w:ilvl w:val="2"/>
          <w:numId w:val="3"/>
        </w:numPr>
        <w:ind w:left="0" w:firstLine="709"/>
        <w:contextualSpacing/>
        <w:jc w:val="both"/>
        <w:rPr>
          <w:sz w:val="22"/>
          <w:szCs w:val="22"/>
        </w:rPr>
      </w:pPr>
      <w:r w:rsidRPr="002C4976">
        <w:rPr>
          <w:sz w:val="22"/>
          <w:szCs w:val="22"/>
        </w:rPr>
        <w:t>известить Покупателя о дате и времени</w:t>
      </w:r>
      <w:r w:rsidR="00D67C6B" w:rsidRPr="002C4976">
        <w:rPr>
          <w:sz w:val="22"/>
          <w:szCs w:val="22"/>
        </w:rPr>
        <w:t xml:space="preserve"> </w:t>
      </w:r>
      <w:r w:rsidRPr="002C4976">
        <w:rPr>
          <w:sz w:val="22"/>
          <w:szCs w:val="22"/>
        </w:rPr>
        <w:t xml:space="preserve">доставки Товара в соответствии с пунктами </w:t>
      </w:r>
      <w:r w:rsidR="0023750E" w:rsidRPr="002C4976">
        <w:rPr>
          <w:sz w:val="22"/>
          <w:szCs w:val="22"/>
        </w:rPr>
        <w:fldChar w:fldCharType="begin"/>
      </w:r>
      <w:r w:rsidR="0023750E" w:rsidRPr="002C4976">
        <w:rPr>
          <w:sz w:val="22"/>
          <w:szCs w:val="22"/>
        </w:rPr>
        <w:instrText xml:space="preserve"> REF _Ref86261190 \r \h </w:instrText>
      </w:r>
      <w:r w:rsidR="002C4976">
        <w:rPr>
          <w:sz w:val="22"/>
          <w:szCs w:val="22"/>
        </w:rPr>
        <w:instrText xml:space="preserve"> \* MERGEFORMAT </w:instrText>
      </w:r>
      <w:r w:rsidR="0023750E" w:rsidRPr="002C4976">
        <w:rPr>
          <w:sz w:val="22"/>
          <w:szCs w:val="22"/>
        </w:rPr>
      </w:r>
      <w:r w:rsidR="0023750E" w:rsidRPr="002C4976">
        <w:rPr>
          <w:sz w:val="22"/>
          <w:szCs w:val="22"/>
        </w:rPr>
        <w:fldChar w:fldCharType="separate"/>
      </w:r>
      <w:r w:rsidR="0023750E" w:rsidRPr="002C4976">
        <w:rPr>
          <w:sz w:val="22"/>
          <w:szCs w:val="22"/>
        </w:rPr>
        <w:t>4.3</w:t>
      </w:r>
      <w:r w:rsidR="0023750E" w:rsidRPr="002C4976">
        <w:rPr>
          <w:sz w:val="22"/>
          <w:szCs w:val="22"/>
        </w:rPr>
        <w:fldChar w:fldCharType="end"/>
      </w:r>
      <w:r w:rsidRPr="002C4976">
        <w:rPr>
          <w:sz w:val="22"/>
          <w:szCs w:val="22"/>
        </w:rPr>
        <w:t xml:space="preserve"> Договора;</w:t>
      </w:r>
    </w:p>
    <w:p w14:paraId="2F3DD3A3"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71ECDB65" w14:textId="31735EAD" w:rsidR="00AF3C9F" w:rsidRPr="002C4976" w:rsidRDefault="00AF3C9F" w:rsidP="00AF3C9F">
      <w:pPr>
        <w:numPr>
          <w:ilvl w:val="2"/>
          <w:numId w:val="3"/>
        </w:numPr>
        <w:ind w:left="0" w:firstLine="709"/>
        <w:contextualSpacing/>
        <w:jc w:val="both"/>
        <w:rPr>
          <w:rFonts w:eastAsia="Calibri"/>
          <w:sz w:val="22"/>
          <w:szCs w:val="22"/>
        </w:rPr>
      </w:pPr>
      <w:r w:rsidRPr="002C4976">
        <w:rPr>
          <w:sz w:val="22"/>
          <w:szCs w:val="22"/>
        </w:rPr>
        <w:t>незамедлительно</w:t>
      </w:r>
      <w:r w:rsidRPr="002C4976">
        <w:rPr>
          <w:rFonts w:eastAsiaTheme="minorHAnsi"/>
          <w:sz w:val="22"/>
          <w:szCs w:val="22"/>
          <w:lang w:eastAsia="en-US"/>
        </w:rPr>
        <w:t xml:space="preserve"> </w:t>
      </w:r>
      <w:r w:rsidRPr="002C4976">
        <w:rPr>
          <w:rFonts w:eastAsiaTheme="minorHAnsi"/>
          <w:sz w:val="22"/>
          <w:szCs w:val="22"/>
        </w:rPr>
        <w:t>п</w:t>
      </w:r>
      <w:r w:rsidRPr="002C4976">
        <w:rPr>
          <w:rFonts w:eastAsia="Calibri"/>
          <w:sz w:val="22"/>
          <w:szCs w:val="22"/>
        </w:rPr>
        <w:t xml:space="preserve">редоставлять Покупателю информацию о смене режима налогообложения </w:t>
      </w:r>
      <w:r w:rsidRPr="002C4976">
        <w:rPr>
          <w:sz w:val="22"/>
          <w:szCs w:val="22"/>
        </w:rPr>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w:t>
      </w:r>
      <w:r w:rsidR="008C4C7D" w:rsidRPr="002C4976">
        <w:rPr>
          <w:sz w:val="22"/>
          <w:szCs w:val="22"/>
        </w:rPr>
        <w:t>енсировать в течение 10</w:t>
      </w:r>
      <w:r w:rsidRPr="002C4976">
        <w:rPr>
          <w:sz w:val="22"/>
          <w:szCs w:val="22"/>
        </w:rPr>
        <w:t xml:space="preserve"> рабочих дней с даты получения соответствующего письменного требования Покупателя</w:t>
      </w:r>
      <w:r w:rsidRPr="002C4976">
        <w:rPr>
          <w:rFonts w:eastAsia="Calibri"/>
          <w:sz w:val="22"/>
          <w:szCs w:val="22"/>
        </w:rPr>
        <w:t>;</w:t>
      </w:r>
    </w:p>
    <w:p w14:paraId="26A9A0F6" w14:textId="77777777" w:rsidR="00AF3C9F" w:rsidRPr="002C4976" w:rsidRDefault="00AF3C9F" w:rsidP="00AF3C9F">
      <w:pPr>
        <w:numPr>
          <w:ilvl w:val="2"/>
          <w:numId w:val="3"/>
        </w:numPr>
        <w:ind w:left="0" w:firstLine="709"/>
        <w:contextualSpacing/>
        <w:jc w:val="both"/>
        <w:rPr>
          <w:rFonts w:eastAsia="Calibri"/>
          <w:sz w:val="22"/>
          <w:szCs w:val="22"/>
        </w:rPr>
      </w:pPr>
      <w:r w:rsidRPr="002C4976">
        <w:rPr>
          <w:sz w:val="22"/>
          <w:szCs w:val="22"/>
        </w:rPr>
        <w:t>не передавать оригиналы или копии документов, полученных</w:t>
      </w:r>
      <w:r w:rsidRPr="002C4976">
        <w:rPr>
          <w:sz w:val="22"/>
          <w:szCs w:val="22"/>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2C4976">
        <w:rPr>
          <w:iCs/>
          <w:sz w:val="22"/>
          <w:szCs w:val="22"/>
        </w:rPr>
        <w:t>, Поставщика и работников Поставщика</w:t>
      </w:r>
      <w:r w:rsidRPr="002C4976">
        <w:rPr>
          <w:sz w:val="22"/>
          <w:szCs w:val="22"/>
        </w:rPr>
        <w:t>;</w:t>
      </w:r>
    </w:p>
    <w:p w14:paraId="5490CD2A" w14:textId="77777777" w:rsidR="00AF3C9F" w:rsidRPr="002C4976" w:rsidRDefault="00AF3C9F" w:rsidP="00AF3C9F">
      <w:pPr>
        <w:numPr>
          <w:ilvl w:val="2"/>
          <w:numId w:val="3"/>
        </w:numPr>
        <w:tabs>
          <w:tab w:val="left" w:pos="851"/>
        </w:tabs>
        <w:ind w:left="0" w:firstLine="709"/>
        <w:contextualSpacing/>
        <w:jc w:val="both"/>
        <w:rPr>
          <w:rFonts w:eastAsia="Calibri"/>
          <w:sz w:val="22"/>
          <w:szCs w:val="22"/>
        </w:rPr>
      </w:pPr>
      <w:r w:rsidRPr="002C4976">
        <w:rPr>
          <w:sz w:val="22"/>
          <w:szCs w:val="22"/>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B1F3924" w14:textId="77777777" w:rsidR="00AF3C9F" w:rsidRPr="002C4976" w:rsidRDefault="00AF3C9F" w:rsidP="00AF3C9F">
      <w:pPr>
        <w:numPr>
          <w:ilvl w:val="2"/>
          <w:numId w:val="3"/>
        </w:numPr>
        <w:tabs>
          <w:tab w:val="left" w:pos="851"/>
        </w:tabs>
        <w:ind w:left="0" w:firstLine="709"/>
        <w:contextualSpacing/>
        <w:jc w:val="both"/>
        <w:rPr>
          <w:rFonts w:eastAsia="Calibri"/>
          <w:sz w:val="22"/>
          <w:szCs w:val="22"/>
        </w:rPr>
      </w:pPr>
      <w:r w:rsidRPr="002C4976">
        <w:rPr>
          <w:sz w:val="22"/>
          <w:szCs w:val="22"/>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47DFDC77" w14:textId="77777777" w:rsidR="00AF3C9F" w:rsidRPr="002C4976" w:rsidRDefault="00AF3C9F" w:rsidP="00AF3C9F">
      <w:pPr>
        <w:numPr>
          <w:ilvl w:val="2"/>
          <w:numId w:val="3"/>
        </w:numPr>
        <w:tabs>
          <w:tab w:val="left" w:pos="851"/>
        </w:tabs>
        <w:ind w:left="0" w:firstLine="709"/>
        <w:contextualSpacing/>
        <w:jc w:val="both"/>
        <w:rPr>
          <w:sz w:val="22"/>
          <w:szCs w:val="22"/>
        </w:rPr>
      </w:pPr>
      <w:r w:rsidRPr="002C4976">
        <w:rPr>
          <w:sz w:val="22"/>
          <w:szCs w:val="22"/>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72199885" w14:textId="648D7C0A" w:rsidR="00AF3C9F" w:rsidRPr="002C4976" w:rsidRDefault="00AF3C9F" w:rsidP="00AF3C9F">
      <w:pPr>
        <w:numPr>
          <w:ilvl w:val="2"/>
          <w:numId w:val="3"/>
        </w:numPr>
        <w:tabs>
          <w:tab w:val="left" w:pos="851"/>
        </w:tabs>
        <w:ind w:left="0" w:firstLine="709"/>
        <w:contextualSpacing/>
        <w:jc w:val="both"/>
        <w:rPr>
          <w:sz w:val="22"/>
          <w:szCs w:val="22"/>
        </w:rPr>
      </w:pPr>
      <w:r w:rsidRPr="002C4976">
        <w:rPr>
          <w:sz w:val="22"/>
          <w:szCs w:val="22"/>
        </w:rPr>
        <w:t>для подтверждения кода вида продовольственных товаров, и</w:t>
      </w:r>
      <w:r w:rsidR="008C4C7D" w:rsidRPr="002C4976">
        <w:rPr>
          <w:sz w:val="22"/>
          <w:szCs w:val="22"/>
        </w:rPr>
        <w:t> (</w:t>
      </w:r>
      <w:r w:rsidRPr="002C4976">
        <w:rPr>
          <w:sz w:val="22"/>
          <w:szCs w:val="22"/>
        </w:rPr>
        <w:t>или</w:t>
      </w:r>
      <w:r w:rsidR="008C4C7D" w:rsidRPr="002C4976">
        <w:rPr>
          <w:sz w:val="22"/>
          <w:szCs w:val="22"/>
        </w:rPr>
        <w:t>)</w:t>
      </w:r>
      <w:r w:rsidRPr="002C4976">
        <w:rPr>
          <w:sz w:val="22"/>
          <w:szCs w:val="22"/>
        </w:rPr>
        <w:t xml:space="preserve">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w:t>
      </w:r>
      <w:r w:rsidR="008C4C7D" w:rsidRPr="002C4976">
        <w:rPr>
          <w:sz w:val="22"/>
          <w:szCs w:val="22"/>
        </w:rPr>
        <w:t>м</w:t>
      </w:r>
      <w:r w:rsidRPr="002C4976">
        <w:rPr>
          <w:sz w:val="22"/>
          <w:szCs w:val="22"/>
        </w:rPr>
        <w:t xml:space="preserve"> постановлением Правительства РФ от 31.12.2004 № 908, облагаемых НДС по ставке 10</w:t>
      </w:r>
      <w:r w:rsidR="008C4C7D" w:rsidRPr="002C4976">
        <w:rPr>
          <w:sz w:val="22"/>
          <w:szCs w:val="22"/>
        </w:rPr>
        <w:t> </w:t>
      </w:r>
      <w:r w:rsidRPr="002C4976">
        <w:rPr>
          <w:sz w:val="22"/>
          <w:szCs w:val="22"/>
        </w:rPr>
        <w:t>%, предоставить Покупателю Декларацию о соответствии (или Сертификат соответствия);</w:t>
      </w:r>
    </w:p>
    <w:p w14:paraId="5AFD179B" w14:textId="77777777" w:rsidR="00AF3C9F" w:rsidRPr="002C4976" w:rsidRDefault="00AF3C9F" w:rsidP="00AF3C9F">
      <w:pPr>
        <w:numPr>
          <w:ilvl w:val="2"/>
          <w:numId w:val="3"/>
        </w:numPr>
        <w:tabs>
          <w:tab w:val="left" w:pos="851"/>
        </w:tabs>
        <w:ind w:left="0" w:firstLine="709"/>
        <w:contextualSpacing/>
        <w:jc w:val="both"/>
        <w:rPr>
          <w:rFonts w:eastAsia="Calibri"/>
          <w:sz w:val="22"/>
          <w:szCs w:val="22"/>
        </w:rPr>
      </w:pPr>
      <w:r w:rsidRPr="002C4976">
        <w:rPr>
          <w:rFonts w:eastAsia="Calibri"/>
          <w:sz w:val="22"/>
          <w:szCs w:val="22"/>
        </w:rPr>
        <w:t>выполнять иные обязанности, предусмотренные Договором.</w:t>
      </w:r>
    </w:p>
    <w:p w14:paraId="3A7F87BA"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Поставщик вправе:</w:t>
      </w:r>
    </w:p>
    <w:p w14:paraId="4986AC0F" w14:textId="77777777" w:rsidR="00AF3C9F" w:rsidRPr="002C4976" w:rsidRDefault="00AF3C9F" w:rsidP="00AF3C9F">
      <w:pPr>
        <w:numPr>
          <w:ilvl w:val="2"/>
          <w:numId w:val="3"/>
        </w:numPr>
        <w:ind w:left="0" w:firstLine="709"/>
        <w:contextualSpacing/>
        <w:jc w:val="both"/>
        <w:rPr>
          <w:sz w:val="22"/>
          <w:szCs w:val="22"/>
        </w:rPr>
      </w:pPr>
      <w:r w:rsidRPr="002C4976">
        <w:rPr>
          <w:rFonts w:eastAsia="Calibri"/>
          <w:sz w:val="22"/>
          <w:szCs w:val="22"/>
        </w:rPr>
        <w:t>требовать</w:t>
      </w:r>
      <w:r w:rsidRPr="002C4976">
        <w:rPr>
          <w:sz w:val="22"/>
          <w:szCs w:val="22"/>
        </w:rPr>
        <w:t xml:space="preserve"> от Покупателя произвести приемку Товара в порядке и в сроки, предусмотренные Договором;</w:t>
      </w:r>
    </w:p>
    <w:p w14:paraId="4E838BD9"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 xml:space="preserve">требовать </w:t>
      </w:r>
      <w:r w:rsidRPr="002C4976">
        <w:rPr>
          <w:rFonts w:eastAsia="Calibri"/>
          <w:sz w:val="22"/>
          <w:szCs w:val="22"/>
        </w:rPr>
        <w:t>своевременной</w:t>
      </w:r>
      <w:r w:rsidRPr="002C4976">
        <w:rPr>
          <w:sz w:val="22"/>
          <w:szCs w:val="22"/>
        </w:rPr>
        <w:t xml:space="preserve"> оплаты на условиях, установленных Договором, надлежащим образом поставленного и принятого Покупателем Товара;</w:t>
      </w:r>
    </w:p>
    <w:p w14:paraId="2798D9DA"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требовать возмещения убытков, уплаты неустоек (штрафов, пеней) в соответствии с Договором;</w:t>
      </w:r>
    </w:p>
    <w:p w14:paraId="2DEA47C1"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привлекать к выполнению Договора соисполнителей при условии направления в адрес Покупателя соответствующего письменного уведомления;</w:t>
      </w:r>
    </w:p>
    <w:p w14:paraId="0FCF7C80" w14:textId="77777777" w:rsidR="00AF3C9F" w:rsidRPr="002C4976" w:rsidRDefault="00AF3C9F" w:rsidP="00AF3C9F">
      <w:pPr>
        <w:numPr>
          <w:ilvl w:val="2"/>
          <w:numId w:val="3"/>
        </w:numPr>
        <w:ind w:left="0" w:firstLine="709"/>
        <w:contextualSpacing/>
        <w:jc w:val="both"/>
        <w:rPr>
          <w:rFonts w:eastAsia="Calibri"/>
          <w:sz w:val="22"/>
          <w:szCs w:val="22"/>
        </w:rPr>
      </w:pPr>
      <w:r w:rsidRPr="002C4976">
        <w:rPr>
          <w:rFonts w:eastAsiaTheme="minorHAnsi"/>
          <w:sz w:val="22"/>
          <w:szCs w:val="22"/>
          <w:lang w:eastAsia="en-US"/>
        </w:rPr>
        <w:t xml:space="preserve">осуществлять </w:t>
      </w:r>
      <w:r w:rsidRPr="002C4976">
        <w:rPr>
          <w:sz w:val="22"/>
          <w:szCs w:val="22"/>
        </w:rPr>
        <w:t>иные</w:t>
      </w:r>
      <w:r w:rsidRPr="002C4976">
        <w:rPr>
          <w:rFonts w:eastAsia="Calibri"/>
          <w:sz w:val="22"/>
          <w:szCs w:val="22"/>
        </w:rPr>
        <w:t xml:space="preserve"> права, предусмотренные настоящим Договором.</w:t>
      </w:r>
    </w:p>
    <w:p w14:paraId="25E7F59F" w14:textId="77777777" w:rsidR="00AF3C9F" w:rsidRPr="002C4976" w:rsidRDefault="00AF3C9F" w:rsidP="00970623">
      <w:pPr>
        <w:numPr>
          <w:ilvl w:val="1"/>
          <w:numId w:val="3"/>
        </w:numPr>
        <w:tabs>
          <w:tab w:val="left" w:pos="567"/>
          <w:tab w:val="left" w:pos="1276"/>
        </w:tabs>
        <w:ind w:left="0" w:firstLine="709"/>
        <w:contextualSpacing/>
        <w:jc w:val="both"/>
        <w:rPr>
          <w:sz w:val="22"/>
          <w:szCs w:val="22"/>
        </w:rPr>
      </w:pPr>
      <w:r w:rsidRPr="002C4976">
        <w:rPr>
          <w:sz w:val="22"/>
          <w:szCs w:val="22"/>
        </w:rPr>
        <w:t>Покупатель обязуется:</w:t>
      </w:r>
    </w:p>
    <w:p w14:paraId="4EC6944D" w14:textId="77777777" w:rsidR="00AF3C9F" w:rsidRPr="002C4976" w:rsidRDefault="00AF3C9F" w:rsidP="00AF3C9F">
      <w:pPr>
        <w:numPr>
          <w:ilvl w:val="2"/>
          <w:numId w:val="3"/>
        </w:numPr>
        <w:ind w:left="0" w:firstLine="709"/>
        <w:contextualSpacing/>
        <w:jc w:val="both"/>
        <w:rPr>
          <w:sz w:val="22"/>
          <w:szCs w:val="22"/>
        </w:rPr>
      </w:pPr>
      <w:r w:rsidRPr="002C4976">
        <w:rPr>
          <w:rFonts w:eastAsiaTheme="minorHAnsi"/>
          <w:sz w:val="22"/>
          <w:szCs w:val="22"/>
          <w:lang w:eastAsia="en-US"/>
        </w:rPr>
        <w:t>обеспечить своевременную приемку и оплату поставленного Товара надлежащего качества в порядке и сроки,</w:t>
      </w:r>
      <w:r w:rsidRPr="002C4976">
        <w:rPr>
          <w:sz w:val="22"/>
          <w:szCs w:val="22"/>
        </w:rPr>
        <w:t xml:space="preserve"> предусмотренные Договором;</w:t>
      </w:r>
    </w:p>
    <w:p w14:paraId="33342903"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обеспечить сохранность конфиденциальной информации Поставщика, ставшей известной Покупателю в ходе исполнения Договора;</w:t>
      </w:r>
    </w:p>
    <w:p w14:paraId="33C2FD70" w14:textId="77777777" w:rsidR="00AF3C9F" w:rsidRPr="002C4976" w:rsidRDefault="00AF3C9F" w:rsidP="00AF3C9F">
      <w:pPr>
        <w:numPr>
          <w:ilvl w:val="2"/>
          <w:numId w:val="3"/>
        </w:numPr>
        <w:ind w:left="0" w:firstLine="709"/>
        <w:contextualSpacing/>
        <w:jc w:val="both"/>
        <w:rPr>
          <w:sz w:val="22"/>
          <w:szCs w:val="22"/>
        </w:rPr>
      </w:pPr>
      <w:r w:rsidRPr="002C4976">
        <w:rPr>
          <w:rFonts w:eastAsia="Calibri"/>
          <w:sz w:val="22"/>
          <w:szCs w:val="22"/>
        </w:rPr>
        <w:t>выполнять иные обязанности, предусмотренные Договором.</w:t>
      </w:r>
    </w:p>
    <w:p w14:paraId="5A8185FB" w14:textId="77777777" w:rsidR="00AF3C9F" w:rsidRPr="002C4976" w:rsidRDefault="00AF3C9F" w:rsidP="00970623">
      <w:pPr>
        <w:numPr>
          <w:ilvl w:val="1"/>
          <w:numId w:val="3"/>
        </w:numPr>
        <w:tabs>
          <w:tab w:val="left" w:pos="567"/>
          <w:tab w:val="left" w:pos="1276"/>
        </w:tabs>
        <w:ind w:left="0" w:firstLine="709"/>
        <w:contextualSpacing/>
        <w:jc w:val="both"/>
        <w:rPr>
          <w:sz w:val="22"/>
          <w:szCs w:val="22"/>
        </w:rPr>
      </w:pPr>
      <w:r w:rsidRPr="002C4976">
        <w:rPr>
          <w:sz w:val="22"/>
          <w:szCs w:val="22"/>
        </w:rPr>
        <w:t>Покупатель вправе:</w:t>
      </w:r>
    </w:p>
    <w:p w14:paraId="35FDD549"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требовать от Поставщика надлежащего исполнения обязательств, установленных Договором;</w:t>
      </w:r>
    </w:p>
    <w:p w14:paraId="65EC28F5"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требовать от Поставщика своевременного устранения недостатков Товара в соответствии с условиями Договора;</w:t>
      </w:r>
    </w:p>
    <w:p w14:paraId="2FEC3E3C"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проверять ход и качество выполнения Поставщиком условий настоящего Договора;</w:t>
      </w:r>
    </w:p>
    <w:p w14:paraId="151C479C" w14:textId="79203FFE" w:rsidR="00AF3C9F" w:rsidRPr="002C4976" w:rsidRDefault="00AF3C9F" w:rsidP="00AF3C9F">
      <w:pPr>
        <w:numPr>
          <w:ilvl w:val="2"/>
          <w:numId w:val="3"/>
        </w:numPr>
        <w:ind w:left="0" w:firstLine="709"/>
        <w:contextualSpacing/>
        <w:jc w:val="both"/>
        <w:rPr>
          <w:sz w:val="22"/>
          <w:szCs w:val="22"/>
        </w:rPr>
      </w:pPr>
      <w:r w:rsidRPr="002C4976">
        <w:rPr>
          <w:sz w:val="22"/>
          <w:szCs w:val="22"/>
        </w:rPr>
        <w:lastRenderedPageBreak/>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2C4976">
        <w:rPr>
          <w:sz w:val="22"/>
          <w:szCs w:val="22"/>
        </w:rPr>
        <w:fldChar w:fldCharType="begin"/>
      </w:r>
      <w:r w:rsidRPr="002C4976">
        <w:rPr>
          <w:sz w:val="22"/>
          <w:szCs w:val="22"/>
        </w:rPr>
        <w:instrText xml:space="preserve"> REF _Ref530000777 \r \h  \* MERGEFORMAT </w:instrText>
      </w:r>
      <w:r w:rsidRPr="002C4976">
        <w:rPr>
          <w:sz w:val="22"/>
          <w:szCs w:val="22"/>
        </w:rPr>
      </w:r>
      <w:r w:rsidRPr="002C4976">
        <w:rPr>
          <w:sz w:val="22"/>
          <w:szCs w:val="22"/>
        </w:rPr>
        <w:fldChar w:fldCharType="separate"/>
      </w:r>
      <w:r w:rsidR="008B1DB4" w:rsidRPr="002C4976">
        <w:rPr>
          <w:sz w:val="22"/>
          <w:szCs w:val="22"/>
        </w:rPr>
        <w:t>4</w:t>
      </w:r>
      <w:r w:rsidRPr="002C4976">
        <w:rPr>
          <w:sz w:val="22"/>
          <w:szCs w:val="22"/>
        </w:rPr>
        <w:fldChar w:fldCharType="end"/>
      </w:r>
      <w:r w:rsidRPr="002C4976">
        <w:rPr>
          <w:sz w:val="22"/>
          <w:szCs w:val="22"/>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8F3EDE8"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требовать возмещения убытков, уплаты неустоек (штрафов, пеней) в соответствии с Договором;</w:t>
      </w:r>
    </w:p>
    <w:p w14:paraId="40FACD00"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отказаться от приемки и оплаты Товара, не соответствующего условиям Договора;</w:t>
      </w:r>
    </w:p>
    <w:p w14:paraId="70974C3E"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7754DF28"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0E01EC75" w14:textId="77777777" w:rsidR="00AF3C9F" w:rsidRPr="002C4976" w:rsidRDefault="00AF3C9F" w:rsidP="00AF3C9F">
      <w:pPr>
        <w:numPr>
          <w:ilvl w:val="2"/>
          <w:numId w:val="3"/>
        </w:numPr>
        <w:ind w:left="0" w:firstLine="709"/>
        <w:contextualSpacing/>
        <w:jc w:val="both"/>
        <w:rPr>
          <w:sz w:val="22"/>
          <w:szCs w:val="22"/>
        </w:rPr>
      </w:pPr>
      <w:r w:rsidRPr="002C4976">
        <w:rPr>
          <w:rFonts w:eastAsiaTheme="minorHAnsi"/>
          <w:sz w:val="22"/>
          <w:szCs w:val="22"/>
          <w:lang w:eastAsia="en-US"/>
        </w:rPr>
        <w:t xml:space="preserve">осуществлять </w:t>
      </w:r>
      <w:r w:rsidRPr="002C4976">
        <w:rPr>
          <w:rFonts w:eastAsia="Calibri"/>
          <w:sz w:val="22"/>
          <w:szCs w:val="22"/>
        </w:rPr>
        <w:t>иные права, предусмотренные Договором.</w:t>
      </w:r>
    </w:p>
    <w:p w14:paraId="7AD8FFC5" w14:textId="77777777" w:rsidR="00AF3C9F" w:rsidRPr="002C4976" w:rsidRDefault="00AF3C9F" w:rsidP="00970623">
      <w:pPr>
        <w:numPr>
          <w:ilvl w:val="0"/>
          <w:numId w:val="3"/>
        </w:numPr>
        <w:tabs>
          <w:tab w:val="left" w:pos="284"/>
        </w:tabs>
        <w:spacing w:before="160" w:after="80"/>
        <w:ind w:left="357" w:hanging="357"/>
        <w:jc w:val="center"/>
        <w:rPr>
          <w:b/>
          <w:sz w:val="22"/>
          <w:szCs w:val="22"/>
        </w:rPr>
      </w:pPr>
      <w:bookmarkStart w:id="23" w:name="_Ref530000784"/>
      <w:r w:rsidRPr="002C4976">
        <w:rPr>
          <w:b/>
          <w:sz w:val="22"/>
          <w:szCs w:val="22"/>
        </w:rPr>
        <w:t>Качество Товара и гарантийные обязательства</w:t>
      </w:r>
      <w:bookmarkEnd w:id="23"/>
    </w:p>
    <w:p w14:paraId="71D91C67" w14:textId="77777777" w:rsidR="00AF3C9F" w:rsidRPr="002C4976" w:rsidRDefault="00AF3C9F" w:rsidP="00970623">
      <w:pPr>
        <w:numPr>
          <w:ilvl w:val="1"/>
          <w:numId w:val="3"/>
        </w:numPr>
        <w:tabs>
          <w:tab w:val="left" w:pos="567"/>
          <w:tab w:val="left" w:pos="1134"/>
        </w:tabs>
        <w:ind w:left="0" w:firstLine="709"/>
        <w:contextualSpacing/>
        <w:jc w:val="both"/>
        <w:rPr>
          <w:sz w:val="22"/>
          <w:szCs w:val="22"/>
        </w:rPr>
      </w:pPr>
      <w:r w:rsidRPr="002C4976">
        <w:rPr>
          <w:sz w:val="22"/>
          <w:szCs w:val="22"/>
        </w:rPr>
        <w:t>Поставщик гарантирует, что поставляемый Товар соответствует требованиям, установленным Договором.</w:t>
      </w:r>
    </w:p>
    <w:p w14:paraId="312394BA" w14:textId="4AA51C9F" w:rsidR="00AF3C9F" w:rsidRPr="002C4976" w:rsidRDefault="00AF3C9F" w:rsidP="00970623">
      <w:pPr>
        <w:numPr>
          <w:ilvl w:val="1"/>
          <w:numId w:val="3"/>
        </w:numPr>
        <w:tabs>
          <w:tab w:val="left" w:pos="567"/>
          <w:tab w:val="left" w:pos="1134"/>
        </w:tabs>
        <w:ind w:left="0" w:firstLine="709"/>
        <w:contextualSpacing/>
        <w:jc w:val="both"/>
        <w:rPr>
          <w:sz w:val="22"/>
          <w:szCs w:val="22"/>
        </w:rPr>
      </w:pPr>
      <w:r w:rsidRPr="002C4976">
        <w:rPr>
          <w:sz w:val="22"/>
          <w:szCs w:val="22"/>
        </w:rPr>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в разделе </w:t>
      </w:r>
      <w:r w:rsidR="004D3C5F" w:rsidRPr="002C4976">
        <w:rPr>
          <w:sz w:val="22"/>
          <w:szCs w:val="22"/>
        </w:rPr>
        <w:fldChar w:fldCharType="begin"/>
      </w:r>
      <w:r w:rsidR="004D3C5F" w:rsidRPr="002C4976">
        <w:rPr>
          <w:sz w:val="22"/>
          <w:szCs w:val="22"/>
        </w:rPr>
        <w:instrText xml:space="preserve"> REF _Ref86261832 \r \h </w:instrText>
      </w:r>
      <w:r w:rsidR="002C4976">
        <w:rPr>
          <w:sz w:val="22"/>
          <w:szCs w:val="22"/>
        </w:rPr>
        <w:instrText xml:space="preserve"> \* MERGEFORMAT </w:instrText>
      </w:r>
      <w:r w:rsidR="004D3C5F" w:rsidRPr="002C4976">
        <w:rPr>
          <w:sz w:val="22"/>
          <w:szCs w:val="22"/>
        </w:rPr>
      </w:r>
      <w:r w:rsidR="004D3C5F" w:rsidRPr="002C4976">
        <w:rPr>
          <w:sz w:val="22"/>
          <w:szCs w:val="22"/>
        </w:rPr>
        <w:fldChar w:fldCharType="separate"/>
      </w:r>
      <w:r w:rsidR="004D3C5F" w:rsidRPr="002C4976">
        <w:rPr>
          <w:sz w:val="22"/>
          <w:szCs w:val="22"/>
        </w:rPr>
        <w:t>1</w:t>
      </w:r>
      <w:r w:rsidR="004D3C5F" w:rsidRPr="002C4976">
        <w:rPr>
          <w:sz w:val="22"/>
          <w:szCs w:val="22"/>
        </w:rPr>
        <w:fldChar w:fldCharType="end"/>
      </w:r>
      <w:r w:rsidRPr="002C4976">
        <w:rPr>
          <w:sz w:val="22"/>
          <w:szCs w:val="22"/>
        </w:rPr>
        <w:t xml:space="preserve"> Договора.</w:t>
      </w:r>
    </w:p>
    <w:p w14:paraId="3D0D8068" w14:textId="2C16ECAF" w:rsidR="00AF3C9F" w:rsidRPr="002C4976" w:rsidRDefault="00AF3C9F" w:rsidP="00970623">
      <w:pPr>
        <w:numPr>
          <w:ilvl w:val="1"/>
          <w:numId w:val="3"/>
        </w:numPr>
        <w:tabs>
          <w:tab w:val="left" w:pos="567"/>
          <w:tab w:val="left" w:pos="1134"/>
        </w:tabs>
        <w:ind w:left="0" w:firstLine="709"/>
        <w:contextualSpacing/>
        <w:jc w:val="both"/>
        <w:rPr>
          <w:sz w:val="22"/>
          <w:szCs w:val="22"/>
        </w:rPr>
      </w:pPr>
      <w:r w:rsidRPr="002C4976">
        <w:rPr>
          <w:sz w:val="22"/>
          <w:szCs w:val="22"/>
        </w:rPr>
        <w:t>Гарантийный срок эксплуатации Товара, установленный Поставщиком на Товар, указан в пункте</w:t>
      </w:r>
      <w:r w:rsidR="006710CE" w:rsidRPr="002C4976">
        <w:rPr>
          <w:sz w:val="22"/>
          <w:szCs w:val="22"/>
        </w:rPr>
        <w:t xml:space="preserve"> 1.10 </w:t>
      </w:r>
      <w:r w:rsidRPr="002C4976">
        <w:rPr>
          <w:sz w:val="22"/>
          <w:szCs w:val="22"/>
        </w:rPr>
        <w:t>Договора и исчисляется с даты подписания Сторонами товарной накладной по форме ТОРГ-12</w:t>
      </w:r>
      <w:r w:rsidR="0018031F" w:rsidRPr="002C4976">
        <w:rPr>
          <w:sz w:val="22"/>
          <w:szCs w:val="22"/>
        </w:rPr>
        <w:t xml:space="preserve"> или УПД</w:t>
      </w:r>
      <w:r w:rsidRPr="002C4976">
        <w:rPr>
          <w:sz w:val="22"/>
          <w:szCs w:val="22"/>
        </w:rPr>
        <w:t xml:space="preserve">. </w:t>
      </w:r>
    </w:p>
    <w:p w14:paraId="4A03F1A5" w14:textId="3EBF4F0D" w:rsidR="00AF3C9F" w:rsidRPr="002C4976" w:rsidRDefault="00AF3C9F" w:rsidP="00970623">
      <w:pPr>
        <w:numPr>
          <w:ilvl w:val="1"/>
          <w:numId w:val="3"/>
        </w:numPr>
        <w:tabs>
          <w:tab w:val="left" w:pos="567"/>
          <w:tab w:val="left" w:pos="1134"/>
        </w:tabs>
        <w:ind w:left="0" w:firstLine="709"/>
        <w:contextualSpacing/>
        <w:jc w:val="both"/>
        <w:rPr>
          <w:sz w:val="22"/>
          <w:szCs w:val="22"/>
        </w:rPr>
      </w:pPr>
      <w:r w:rsidRPr="002C4976">
        <w:rPr>
          <w:sz w:val="22"/>
          <w:szCs w:val="22"/>
        </w:rPr>
        <w:t>При обнаружении недостатков Товара в период гарантийного срока,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в срок, указанный в пункте</w:t>
      </w:r>
      <w:r w:rsidR="006710CE" w:rsidRPr="002C4976">
        <w:rPr>
          <w:sz w:val="22"/>
          <w:szCs w:val="22"/>
        </w:rPr>
        <w:t xml:space="preserve"> 1.9</w:t>
      </w:r>
      <w:r w:rsidRPr="002C4976">
        <w:rPr>
          <w:sz w:val="22"/>
          <w:szCs w:val="22"/>
        </w:rPr>
        <w:t xml:space="preserve"> Договора.</w:t>
      </w:r>
    </w:p>
    <w:p w14:paraId="145A14F2" w14:textId="131FB47C" w:rsidR="00AF3C9F" w:rsidRPr="002C4976" w:rsidRDefault="00AF3C9F" w:rsidP="00970623">
      <w:pPr>
        <w:tabs>
          <w:tab w:val="left" w:pos="1134"/>
        </w:tabs>
        <w:ind w:firstLine="709"/>
        <w:contextualSpacing/>
        <w:jc w:val="both"/>
        <w:rPr>
          <w:sz w:val="22"/>
          <w:szCs w:val="22"/>
        </w:rPr>
      </w:pPr>
      <w:r w:rsidRPr="002C4976">
        <w:rPr>
          <w:sz w:val="22"/>
          <w:szCs w:val="22"/>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6710CE" w:rsidRPr="002C4976">
        <w:rPr>
          <w:sz w:val="22"/>
          <w:szCs w:val="22"/>
        </w:rPr>
        <w:t xml:space="preserve">1.10 </w:t>
      </w:r>
      <w:r w:rsidRPr="002C4976">
        <w:rPr>
          <w:sz w:val="22"/>
          <w:szCs w:val="22"/>
        </w:rPr>
        <w:t xml:space="preserve">Договора. </w:t>
      </w:r>
    </w:p>
    <w:p w14:paraId="5EE23EC3" w14:textId="77777777" w:rsidR="00AF3C9F" w:rsidRPr="002C4976" w:rsidRDefault="00AF3C9F" w:rsidP="00970623">
      <w:pPr>
        <w:tabs>
          <w:tab w:val="left" w:pos="1134"/>
        </w:tabs>
        <w:ind w:firstLine="709"/>
        <w:contextualSpacing/>
        <w:jc w:val="both"/>
        <w:rPr>
          <w:sz w:val="22"/>
          <w:szCs w:val="22"/>
        </w:rPr>
      </w:pPr>
      <w:r w:rsidRPr="002C4976">
        <w:rPr>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14:paraId="26D49DAE" w14:textId="77777777" w:rsidR="00AF3C9F" w:rsidRPr="002C4976" w:rsidRDefault="00AF3C9F" w:rsidP="00970623">
      <w:pPr>
        <w:numPr>
          <w:ilvl w:val="0"/>
          <w:numId w:val="3"/>
        </w:numPr>
        <w:tabs>
          <w:tab w:val="left" w:pos="426"/>
          <w:tab w:val="left" w:pos="3119"/>
        </w:tabs>
        <w:spacing w:before="160" w:after="80"/>
        <w:ind w:left="357" w:hanging="357"/>
        <w:jc w:val="center"/>
        <w:rPr>
          <w:b/>
          <w:sz w:val="22"/>
          <w:szCs w:val="22"/>
        </w:rPr>
      </w:pPr>
      <w:r w:rsidRPr="002C4976">
        <w:rPr>
          <w:b/>
          <w:sz w:val="22"/>
          <w:szCs w:val="22"/>
        </w:rPr>
        <w:t>Ответственность Сторон</w:t>
      </w:r>
    </w:p>
    <w:p w14:paraId="45B1E2F2" w14:textId="78168974"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2C4976">
        <w:rPr>
          <w:sz w:val="22"/>
          <w:szCs w:val="22"/>
        </w:rPr>
        <w:fldChar w:fldCharType="begin"/>
      </w:r>
      <w:r w:rsidRPr="002C4976">
        <w:rPr>
          <w:sz w:val="22"/>
          <w:szCs w:val="22"/>
        </w:rPr>
        <w:instrText xml:space="preserve"> REF _Ref530001181 \r \h  \* MERGEFORMAT </w:instrText>
      </w:r>
      <w:r w:rsidRPr="002C4976">
        <w:rPr>
          <w:sz w:val="22"/>
          <w:szCs w:val="22"/>
        </w:rPr>
      </w:r>
      <w:r w:rsidRPr="002C4976">
        <w:rPr>
          <w:sz w:val="22"/>
          <w:szCs w:val="22"/>
        </w:rPr>
        <w:fldChar w:fldCharType="separate"/>
      </w:r>
      <w:r w:rsidR="008B1DB4" w:rsidRPr="002C4976">
        <w:rPr>
          <w:sz w:val="22"/>
          <w:szCs w:val="22"/>
        </w:rPr>
        <w:t>1.1</w:t>
      </w:r>
      <w:r w:rsidRPr="002C4976">
        <w:rPr>
          <w:sz w:val="22"/>
          <w:szCs w:val="22"/>
        </w:rPr>
        <w:fldChar w:fldCharType="end"/>
      </w:r>
      <w:r w:rsidR="00465F86" w:rsidRPr="002C4976">
        <w:rPr>
          <w:sz w:val="22"/>
          <w:szCs w:val="22"/>
        </w:rPr>
        <w:t>3</w:t>
      </w:r>
      <w:r w:rsidRPr="002C4976">
        <w:rPr>
          <w:sz w:val="22"/>
          <w:szCs w:val="22"/>
        </w:rPr>
        <w:t xml:space="preserve">, </w:t>
      </w:r>
      <w:r w:rsidRPr="002C4976">
        <w:rPr>
          <w:sz w:val="22"/>
          <w:szCs w:val="22"/>
        </w:rPr>
        <w:fldChar w:fldCharType="begin"/>
      </w:r>
      <w:r w:rsidRPr="002C4976">
        <w:rPr>
          <w:sz w:val="22"/>
          <w:szCs w:val="22"/>
        </w:rPr>
        <w:instrText xml:space="preserve"> REF _Ref530001191 \r \h  \* MERGEFORMAT </w:instrText>
      </w:r>
      <w:r w:rsidRPr="002C4976">
        <w:rPr>
          <w:sz w:val="22"/>
          <w:szCs w:val="22"/>
        </w:rPr>
      </w:r>
      <w:r w:rsidRPr="002C4976">
        <w:rPr>
          <w:sz w:val="22"/>
          <w:szCs w:val="22"/>
        </w:rPr>
        <w:fldChar w:fldCharType="separate"/>
      </w:r>
      <w:r w:rsidR="008B1DB4" w:rsidRPr="002C4976">
        <w:rPr>
          <w:sz w:val="22"/>
          <w:szCs w:val="22"/>
        </w:rPr>
        <w:t>1.1</w:t>
      </w:r>
      <w:r w:rsidRPr="002C4976">
        <w:rPr>
          <w:sz w:val="22"/>
          <w:szCs w:val="22"/>
        </w:rPr>
        <w:fldChar w:fldCharType="end"/>
      </w:r>
      <w:r w:rsidR="00465F86" w:rsidRPr="002C4976">
        <w:rPr>
          <w:sz w:val="22"/>
          <w:szCs w:val="22"/>
        </w:rPr>
        <w:t>4</w:t>
      </w:r>
      <w:r w:rsidRPr="002C4976">
        <w:rPr>
          <w:sz w:val="22"/>
          <w:szCs w:val="22"/>
        </w:rPr>
        <w:t xml:space="preserve"> Договора).</w:t>
      </w:r>
    </w:p>
    <w:p w14:paraId="545C2EE0"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Покупатель имеет право на удержание суммы начисленной неустойки (пени, штрафа) при осуществлении оплаты по Договору.</w:t>
      </w:r>
    </w:p>
    <w:p w14:paraId="6F7F1825"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79CE3C4C"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 xml:space="preserve">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w:t>
      </w:r>
      <w:r w:rsidRPr="002C4976">
        <w:rPr>
          <w:sz w:val="22"/>
          <w:szCs w:val="22"/>
        </w:rPr>
        <w:lastRenderedPageBreak/>
        <w:t>являются для Покупателя обстоятельствами непреодолимой силы по смыслу пункта 3 статьи 401 Гражданского кодекса Российской Федерации.</w:t>
      </w:r>
    </w:p>
    <w:p w14:paraId="77EC2F5C" w14:textId="77777777" w:rsidR="00AF3C9F" w:rsidRPr="002C4976" w:rsidRDefault="00AF3C9F" w:rsidP="00970623">
      <w:pPr>
        <w:numPr>
          <w:ilvl w:val="0"/>
          <w:numId w:val="3"/>
        </w:numPr>
        <w:tabs>
          <w:tab w:val="left" w:pos="426"/>
        </w:tabs>
        <w:spacing w:before="160" w:after="80"/>
        <w:ind w:left="357" w:hanging="357"/>
        <w:jc w:val="center"/>
        <w:rPr>
          <w:b/>
          <w:sz w:val="22"/>
          <w:szCs w:val="22"/>
        </w:rPr>
      </w:pPr>
      <w:r w:rsidRPr="002C4976">
        <w:rPr>
          <w:b/>
          <w:sz w:val="22"/>
          <w:szCs w:val="22"/>
        </w:rPr>
        <w:t>Рассмотрение и разрешение споров</w:t>
      </w:r>
    </w:p>
    <w:p w14:paraId="3AE1D116"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Договором предусматривается обязательный досудебный претензионный порядок урегулирования споров.</w:t>
      </w:r>
    </w:p>
    <w:p w14:paraId="041F0BCB"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 Договора,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6141335" w14:textId="18297D40"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Ответ на претензию должен быть направлен Стороной, получившей претензию, в адрес Стороны, направившей прете</w:t>
      </w:r>
      <w:r w:rsidR="00970623" w:rsidRPr="002C4976">
        <w:rPr>
          <w:sz w:val="22"/>
          <w:szCs w:val="22"/>
        </w:rPr>
        <w:t>нзию, не позднее, чем через 10</w:t>
      </w:r>
      <w:r w:rsidR="00E31738" w:rsidRPr="002C4976">
        <w:rPr>
          <w:sz w:val="22"/>
          <w:szCs w:val="22"/>
        </w:rPr>
        <w:t xml:space="preserve"> (десять)</w:t>
      </w:r>
      <w:r w:rsidR="00970623" w:rsidRPr="002C4976">
        <w:rPr>
          <w:sz w:val="22"/>
          <w:szCs w:val="22"/>
        </w:rPr>
        <w:t xml:space="preserve"> </w:t>
      </w:r>
      <w:r w:rsidRPr="002C4976">
        <w:rPr>
          <w:sz w:val="22"/>
          <w:szCs w:val="22"/>
        </w:rPr>
        <w:t>рабочих дней с даты получения претензии.</w:t>
      </w:r>
    </w:p>
    <w:p w14:paraId="3B31B564" w14:textId="72DCDF46"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 xml:space="preserve">При </w:t>
      </w:r>
      <w:r w:rsidR="00F30F41" w:rsidRPr="002C4976">
        <w:rPr>
          <w:sz w:val="22"/>
          <w:szCs w:val="22"/>
        </w:rPr>
        <w:t>не урегулировании</w:t>
      </w:r>
      <w:r w:rsidRPr="002C4976">
        <w:rPr>
          <w:sz w:val="22"/>
          <w:szCs w:val="22"/>
        </w:rPr>
        <w:t xml:space="preserve"> Сторонами спора в досудебном порядке спор передается на рассмотрение суда, указанного в пункте </w:t>
      </w:r>
      <w:r w:rsidRPr="002C4976">
        <w:rPr>
          <w:sz w:val="22"/>
          <w:szCs w:val="22"/>
        </w:rPr>
        <w:fldChar w:fldCharType="begin"/>
      </w:r>
      <w:r w:rsidRPr="002C4976">
        <w:rPr>
          <w:sz w:val="22"/>
          <w:szCs w:val="22"/>
        </w:rPr>
        <w:instrText xml:space="preserve"> REF _Ref530001306 \r \h  \* MERGEFORMAT </w:instrText>
      </w:r>
      <w:r w:rsidRPr="002C4976">
        <w:rPr>
          <w:sz w:val="22"/>
          <w:szCs w:val="22"/>
        </w:rPr>
      </w:r>
      <w:r w:rsidRPr="002C4976">
        <w:rPr>
          <w:sz w:val="22"/>
          <w:szCs w:val="22"/>
        </w:rPr>
        <w:fldChar w:fldCharType="separate"/>
      </w:r>
      <w:r w:rsidR="008B1DB4" w:rsidRPr="002C4976">
        <w:rPr>
          <w:sz w:val="22"/>
          <w:szCs w:val="22"/>
        </w:rPr>
        <w:t>1.1</w:t>
      </w:r>
      <w:r w:rsidRPr="002C4976">
        <w:rPr>
          <w:sz w:val="22"/>
          <w:szCs w:val="22"/>
        </w:rPr>
        <w:fldChar w:fldCharType="end"/>
      </w:r>
      <w:r w:rsidR="00465F86" w:rsidRPr="002C4976">
        <w:rPr>
          <w:sz w:val="22"/>
          <w:szCs w:val="22"/>
        </w:rPr>
        <w:t>5</w:t>
      </w:r>
      <w:r w:rsidRPr="002C4976">
        <w:rPr>
          <w:sz w:val="22"/>
          <w:szCs w:val="22"/>
        </w:rPr>
        <w:t xml:space="preserve"> Договора.</w:t>
      </w:r>
    </w:p>
    <w:p w14:paraId="7D088EB2" w14:textId="77777777" w:rsidR="00AF3C9F" w:rsidRPr="002C4976" w:rsidRDefault="00AF3C9F" w:rsidP="00970623">
      <w:pPr>
        <w:numPr>
          <w:ilvl w:val="0"/>
          <w:numId w:val="3"/>
        </w:numPr>
        <w:tabs>
          <w:tab w:val="left" w:pos="284"/>
        </w:tabs>
        <w:spacing w:before="160" w:after="80"/>
        <w:ind w:left="357" w:hanging="357"/>
        <w:jc w:val="center"/>
        <w:rPr>
          <w:b/>
          <w:sz w:val="22"/>
          <w:szCs w:val="22"/>
        </w:rPr>
      </w:pPr>
      <w:r w:rsidRPr="002C4976">
        <w:rPr>
          <w:b/>
          <w:sz w:val="22"/>
          <w:szCs w:val="22"/>
        </w:rPr>
        <w:t xml:space="preserve">Срок действия и порядок изменения Договора </w:t>
      </w:r>
    </w:p>
    <w:p w14:paraId="4C574CE8" w14:textId="65B00636"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Договор действует в течение срока, установленного в пункте</w:t>
      </w:r>
      <w:r w:rsidR="00970623" w:rsidRPr="002C4976">
        <w:rPr>
          <w:sz w:val="22"/>
          <w:szCs w:val="22"/>
        </w:rPr>
        <w:t xml:space="preserve"> </w:t>
      </w:r>
      <w:r w:rsidRPr="002C4976">
        <w:rPr>
          <w:sz w:val="22"/>
          <w:szCs w:val="22"/>
        </w:rPr>
        <w:fldChar w:fldCharType="begin"/>
      </w:r>
      <w:r w:rsidRPr="002C4976">
        <w:rPr>
          <w:sz w:val="22"/>
          <w:szCs w:val="22"/>
        </w:rPr>
        <w:instrText xml:space="preserve"> REF _Ref530001320 \r \h  \* MERGEFORMAT </w:instrText>
      </w:r>
      <w:r w:rsidRPr="002C4976">
        <w:rPr>
          <w:sz w:val="22"/>
          <w:szCs w:val="22"/>
        </w:rPr>
      </w:r>
      <w:r w:rsidRPr="002C4976">
        <w:rPr>
          <w:sz w:val="22"/>
          <w:szCs w:val="22"/>
        </w:rPr>
        <w:fldChar w:fldCharType="separate"/>
      </w:r>
      <w:r w:rsidR="008B1DB4" w:rsidRPr="002C4976">
        <w:rPr>
          <w:sz w:val="22"/>
          <w:szCs w:val="22"/>
        </w:rPr>
        <w:t>1.1</w:t>
      </w:r>
      <w:r w:rsidRPr="002C4976">
        <w:rPr>
          <w:sz w:val="22"/>
          <w:szCs w:val="22"/>
        </w:rPr>
        <w:fldChar w:fldCharType="end"/>
      </w:r>
      <w:r w:rsidR="00465F86" w:rsidRPr="002C4976">
        <w:rPr>
          <w:sz w:val="22"/>
          <w:szCs w:val="22"/>
        </w:rPr>
        <w:t>6</w:t>
      </w:r>
      <w:r w:rsidRPr="002C4976">
        <w:rPr>
          <w:sz w:val="22"/>
          <w:szCs w:val="22"/>
        </w:rPr>
        <w:t xml:space="preserve"> Договора. Окончание срока действия Договора не влечет прекращения обязательств Сторон по Договору.</w:t>
      </w:r>
    </w:p>
    <w:p w14:paraId="4C2E3F11"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 xml:space="preserve">При исполнении Договора изменение существенных условий Договора (в том числе цены Договора или единицы Товара (работы, услуги), количества Товара, объемов работ (услуг), обязательств Сторон и сроков их исполнения, условий поставки и оплаты, гарантийных условий, ответственности Сторон) по соглашению Сторон и в одностороннем порядке не допускается. </w:t>
      </w:r>
    </w:p>
    <w:p w14:paraId="25364066" w14:textId="77777777" w:rsidR="00AF3C9F" w:rsidRPr="002C4976" w:rsidRDefault="00AF3C9F" w:rsidP="00970623">
      <w:pPr>
        <w:numPr>
          <w:ilvl w:val="1"/>
          <w:numId w:val="3"/>
        </w:numPr>
        <w:tabs>
          <w:tab w:val="left" w:pos="1134"/>
        </w:tabs>
        <w:ind w:left="0" w:firstLine="709"/>
        <w:contextualSpacing/>
        <w:jc w:val="both"/>
        <w:rPr>
          <w:bCs/>
          <w:sz w:val="22"/>
          <w:szCs w:val="22"/>
          <w:lang w:eastAsia="ar-SA"/>
        </w:rPr>
      </w:pPr>
      <w:r w:rsidRPr="002C4976">
        <w:rPr>
          <w:sz w:val="22"/>
          <w:szCs w:val="22"/>
        </w:rPr>
        <w:t>Все изменения несущественных условий Договора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D515F00" w14:textId="481CFD76" w:rsidR="00AF3C9F" w:rsidRPr="002C4976" w:rsidRDefault="00AF3C9F" w:rsidP="00970623">
      <w:pPr>
        <w:numPr>
          <w:ilvl w:val="0"/>
          <w:numId w:val="3"/>
        </w:numPr>
        <w:tabs>
          <w:tab w:val="left" w:pos="426"/>
        </w:tabs>
        <w:spacing w:before="160" w:after="80"/>
        <w:ind w:left="425" w:hanging="425"/>
        <w:jc w:val="center"/>
        <w:rPr>
          <w:b/>
          <w:sz w:val="22"/>
          <w:szCs w:val="22"/>
        </w:rPr>
      </w:pPr>
      <w:r w:rsidRPr="002C4976">
        <w:rPr>
          <w:b/>
          <w:sz w:val="22"/>
          <w:szCs w:val="22"/>
        </w:rPr>
        <w:t>Расторжение Договора</w:t>
      </w:r>
    </w:p>
    <w:p w14:paraId="25B64397" w14:textId="77777777" w:rsidR="00AF3C9F" w:rsidRPr="002C4976" w:rsidRDefault="00AF3C9F" w:rsidP="00970623">
      <w:pPr>
        <w:widowControl w:val="0"/>
        <w:numPr>
          <w:ilvl w:val="1"/>
          <w:numId w:val="3"/>
        </w:numPr>
        <w:tabs>
          <w:tab w:val="left" w:pos="709"/>
          <w:tab w:val="left" w:pos="1276"/>
        </w:tabs>
        <w:ind w:left="0" w:firstLine="709"/>
        <w:jc w:val="both"/>
        <w:rPr>
          <w:sz w:val="22"/>
          <w:szCs w:val="22"/>
        </w:rPr>
      </w:pPr>
      <w:r w:rsidRPr="002C4976">
        <w:rPr>
          <w:sz w:val="22"/>
          <w:szCs w:val="22"/>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5C4BC15C" w14:textId="77777777" w:rsidR="00AF3C9F" w:rsidRPr="002C4976" w:rsidRDefault="00AF3C9F" w:rsidP="00135297">
      <w:pPr>
        <w:widowControl w:val="0"/>
        <w:numPr>
          <w:ilvl w:val="1"/>
          <w:numId w:val="3"/>
        </w:numPr>
        <w:tabs>
          <w:tab w:val="left" w:pos="709"/>
          <w:tab w:val="left" w:pos="1276"/>
        </w:tabs>
        <w:ind w:left="0" w:firstLine="709"/>
        <w:jc w:val="both"/>
        <w:rPr>
          <w:rFonts w:eastAsia="Arial"/>
          <w:sz w:val="22"/>
          <w:szCs w:val="22"/>
          <w:lang w:eastAsia="ar-SA"/>
        </w:rPr>
      </w:pPr>
      <w:r w:rsidRPr="002C4976">
        <w:rPr>
          <w:rFonts w:eastAsia="Arial"/>
          <w:sz w:val="22"/>
          <w:szCs w:val="22"/>
          <w:lang w:eastAsia="ar-SA"/>
        </w:rPr>
        <w:t xml:space="preserve">Покупатель вправе отказаться от исполнения Договора в </w:t>
      </w:r>
      <w:r w:rsidRPr="002C4976">
        <w:rPr>
          <w:sz w:val="22"/>
          <w:szCs w:val="22"/>
        </w:rPr>
        <w:t>одностороннем</w:t>
      </w:r>
      <w:r w:rsidRPr="002C4976">
        <w:rPr>
          <w:rFonts w:eastAsia="Arial"/>
          <w:sz w:val="22"/>
          <w:szCs w:val="22"/>
          <w:lang w:eastAsia="ar-SA"/>
        </w:rPr>
        <w:t xml:space="preserve"> внесудебном порядке в </w:t>
      </w:r>
      <w:r w:rsidRPr="002C4976">
        <w:rPr>
          <w:sz w:val="22"/>
          <w:szCs w:val="22"/>
        </w:rPr>
        <w:t>случаях, установленных законодательством или Договором, а также в</w:t>
      </w:r>
      <w:r w:rsidRPr="002C4976">
        <w:rPr>
          <w:rFonts w:eastAsia="Arial"/>
          <w:sz w:val="22"/>
          <w:szCs w:val="22"/>
          <w:lang w:eastAsia="ar-SA"/>
        </w:rPr>
        <w:t xml:space="preserve"> случае существенного нарушения Поставщиком Договора, в том числе в случае:</w:t>
      </w:r>
    </w:p>
    <w:p w14:paraId="6145C787" w14:textId="3B30E592"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14:paraId="4D046F77" w14:textId="1F93ED2E"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 xml:space="preserve">нарушения обязательств воздерживаться от запрещенных в пунктах </w:t>
      </w:r>
      <w:r w:rsidRPr="002C4976">
        <w:rPr>
          <w:sz w:val="22"/>
          <w:szCs w:val="22"/>
        </w:rPr>
        <w:fldChar w:fldCharType="begin"/>
      </w:r>
      <w:r w:rsidRPr="002C4976">
        <w:rPr>
          <w:sz w:val="22"/>
          <w:szCs w:val="22"/>
        </w:rPr>
        <w:instrText xml:space="preserve"> REF _Ref530001458 \r \h  \* MERGEFORMAT </w:instrText>
      </w:r>
      <w:r w:rsidRPr="002C4976">
        <w:rPr>
          <w:sz w:val="22"/>
          <w:szCs w:val="22"/>
        </w:rPr>
      </w:r>
      <w:r w:rsidRPr="002C4976">
        <w:rPr>
          <w:sz w:val="22"/>
          <w:szCs w:val="22"/>
        </w:rPr>
        <w:fldChar w:fldCharType="separate"/>
      </w:r>
      <w:r w:rsidR="008B1DB4" w:rsidRPr="002C4976">
        <w:rPr>
          <w:sz w:val="22"/>
          <w:szCs w:val="22"/>
        </w:rPr>
        <w:t>11.1</w:t>
      </w:r>
      <w:r w:rsidRPr="002C4976">
        <w:rPr>
          <w:sz w:val="22"/>
          <w:szCs w:val="22"/>
        </w:rPr>
        <w:fldChar w:fldCharType="end"/>
      </w:r>
      <w:r w:rsidR="00970623" w:rsidRPr="002C4976">
        <w:rPr>
          <w:sz w:val="22"/>
          <w:szCs w:val="22"/>
        </w:rPr>
        <w:t>–</w:t>
      </w:r>
      <w:r w:rsidRPr="002C4976">
        <w:rPr>
          <w:sz w:val="22"/>
          <w:szCs w:val="22"/>
        </w:rPr>
        <w:fldChar w:fldCharType="begin"/>
      </w:r>
      <w:r w:rsidRPr="002C4976">
        <w:rPr>
          <w:sz w:val="22"/>
          <w:szCs w:val="22"/>
        </w:rPr>
        <w:instrText xml:space="preserve"> REF _Ref530001465 \r \h  \* MERGEFORMAT </w:instrText>
      </w:r>
      <w:r w:rsidRPr="002C4976">
        <w:rPr>
          <w:sz w:val="22"/>
          <w:szCs w:val="22"/>
        </w:rPr>
      </w:r>
      <w:r w:rsidRPr="002C4976">
        <w:rPr>
          <w:sz w:val="22"/>
          <w:szCs w:val="22"/>
        </w:rPr>
        <w:fldChar w:fldCharType="separate"/>
      </w:r>
      <w:r w:rsidR="008B1DB4" w:rsidRPr="002C4976">
        <w:rPr>
          <w:sz w:val="22"/>
          <w:szCs w:val="22"/>
        </w:rPr>
        <w:t>11.2</w:t>
      </w:r>
      <w:r w:rsidRPr="002C4976">
        <w:rPr>
          <w:sz w:val="22"/>
          <w:szCs w:val="22"/>
        </w:rPr>
        <w:fldChar w:fldCharType="end"/>
      </w:r>
      <w:r w:rsidRPr="002C4976">
        <w:rPr>
          <w:sz w:val="22"/>
          <w:szCs w:val="22"/>
        </w:rPr>
        <w:t xml:space="preserve"> Договора действий и</w:t>
      </w:r>
      <w:r w:rsidR="00970623" w:rsidRPr="002C4976">
        <w:rPr>
          <w:sz w:val="22"/>
          <w:szCs w:val="22"/>
        </w:rPr>
        <w:t> (</w:t>
      </w:r>
      <w:r w:rsidRPr="002C4976">
        <w:rPr>
          <w:sz w:val="22"/>
          <w:szCs w:val="22"/>
        </w:rPr>
        <w:t>или</w:t>
      </w:r>
      <w:r w:rsidR="00970623" w:rsidRPr="002C4976">
        <w:rPr>
          <w:sz w:val="22"/>
          <w:szCs w:val="22"/>
        </w:rPr>
        <w:t>)</w:t>
      </w:r>
      <w:r w:rsidRPr="002C4976">
        <w:rPr>
          <w:sz w:val="22"/>
          <w:szCs w:val="22"/>
        </w:rPr>
        <w:t xml:space="preserve"> неполучения в установленный Договором срок подтверждения, что нарушения не произошло или не произойдет.</w:t>
      </w:r>
    </w:p>
    <w:p w14:paraId="3E3517E0" w14:textId="77777777" w:rsidR="00AF3C9F" w:rsidRPr="002C4976" w:rsidRDefault="00AF3C9F" w:rsidP="00970623">
      <w:pPr>
        <w:numPr>
          <w:ilvl w:val="1"/>
          <w:numId w:val="3"/>
        </w:numPr>
        <w:tabs>
          <w:tab w:val="left" w:pos="709"/>
          <w:tab w:val="left" w:pos="1276"/>
        </w:tabs>
        <w:ind w:left="0" w:firstLine="709"/>
        <w:jc w:val="both"/>
        <w:rPr>
          <w:rFonts w:eastAsia="Arial"/>
          <w:sz w:val="22"/>
          <w:szCs w:val="22"/>
          <w:lang w:eastAsia="ar-SA"/>
        </w:rPr>
      </w:pPr>
      <w:r w:rsidRPr="002C4976">
        <w:rPr>
          <w:rFonts w:eastAsia="Arial"/>
          <w:sz w:val="22"/>
          <w:szCs w:val="22"/>
          <w:lang w:eastAsia="ar-SA"/>
        </w:rPr>
        <w:t xml:space="preserve">Поставщик вправе отказаться от исполнения Договора в одностороннем внесудебном порядке в </w:t>
      </w:r>
      <w:r w:rsidRPr="002C4976">
        <w:rPr>
          <w:sz w:val="22"/>
          <w:szCs w:val="22"/>
        </w:rPr>
        <w:t>случаях, установленных законодательством или Договором, а также в</w:t>
      </w:r>
      <w:r w:rsidRPr="002C4976">
        <w:rPr>
          <w:rFonts w:eastAsia="Arial"/>
          <w:sz w:val="22"/>
          <w:szCs w:val="22"/>
          <w:lang w:eastAsia="ar-SA"/>
        </w:rPr>
        <w:t xml:space="preserve"> случае существенного нарушения Покупателем Договора, в том числе в случае:</w:t>
      </w:r>
    </w:p>
    <w:p w14:paraId="15E1B894" w14:textId="0325491E"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существенного или неоднократного нарушения Покупателем сроков оплаты по Договору. При этом под неоднократностью понимается наруше</w:t>
      </w:r>
      <w:r w:rsidR="00970623" w:rsidRPr="002C4976">
        <w:rPr>
          <w:sz w:val="22"/>
          <w:szCs w:val="22"/>
        </w:rPr>
        <w:t xml:space="preserve">ние сроков оплаты более чем 2 раза на срок, превышающий 30 </w:t>
      </w:r>
      <w:r w:rsidRPr="002C4976">
        <w:rPr>
          <w:sz w:val="22"/>
          <w:szCs w:val="22"/>
        </w:rPr>
        <w:t>рабочих дней с даты, когда должна быть совершена оплата в соответствии с условиями Договора.</w:t>
      </w:r>
    </w:p>
    <w:p w14:paraId="0F72D531" w14:textId="77777777" w:rsidR="00AF3C9F" w:rsidRPr="002C4976" w:rsidRDefault="00AF3C9F" w:rsidP="00970623">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36980F5" w14:textId="06C26DE5" w:rsidR="00AF3C9F" w:rsidRPr="002C4976" w:rsidRDefault="00AF3C9F" w:rsidP="00970623">
      <w:pPr>
        <w:numPr>
          <w:ilvl w:val="2"/>
          <w:numId w:val="3"/>
        </w:numPr>
        <w:tabs>
          <w:tab w:val="left" w:pos="1418"/>
        </w:tabs>
        <w:ind w:left="0" w:firstLine="709"/>
        <w:jc w:val="both"/>
        <w:rPr>
          <w:sz w:val="22"/>
          <w:szCs w:val="22"/>
        </w:rPr>
      </w:pPr>
      <w:r w:rsidRPr="002C4976">
        <w:rPr>
          <w:sz w:val="22"/>
          <w:szCs w:val="22"/>
        </w:rPr>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1850DC5" w14:textId="14342E9B" w:rsidR="00AF3C9F" w:rsidRPr="002C4976" w:rsidRDefault="00AF3C9F" w:rsidP="00970623">
      <w:pPr>
        <w:numPr>
          <w:ilvl w:val="2"/>
          <w:numId w:val="3"/>
        </w:numPr>
        <w:tabs>
          <w:tab w:val="left" w:pos="1418"/>
        </w:tabs>
        <w:ind w:left="0" w:firstLine="709"/>
        <w:jc w:val="both"/>
        <w:rPr>
          <w:sz w:val="22"/>
          <w:szCs w:val="22"/>
        </w:rPr>
      </w:pPr>
      <w:r w:rsidRPr="002C4976">
        <w:rPr>
          <w:sz w:val="22"/>
          <w:szCs w:val="22"/>
        </w:rPr>
        <w:t>указание на предмет Договора;</w:t>
      </w:r>
    </w:p>
    <w:p w14:paraId="286E2572" w14:textId="131953FC" w:rsidR="00AF3C9F" w:rsidRPr="002C4976" w:rsidRDefault="00AF3C9F" w:rsidP="00970623">
      <w:pPr>
        <w:numPr>
          <w:ilvl w:val="2"/>
          <w:numId w:val="3"/>
        </w:numPr>
        <w:tabs>
          <w:tab w:val="left" w:pos="1418"/>
        </w:tabs>
        <w:ind w:left="0" w:firstLine="709"/>
        <w:jc w:val="both"/>
        <w:rPr>
          <w:sz w:val="22"/>
          <w:szCs w:val="22"/>
        </w:rPr>
      </w:pPr>
      <w:r w:rsidRPr="002C4976">
        <w:rPr>
          <w:sz w:val="22"/>
          <w:szCs w:val="22"/>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49F48F4" w14:textId="77777777" w:rsidR="00AF3C9F" w:rsidRPr="002C4976" w:rsidRDefault="00AF3C9F" w:rsidP="00970623">
      <w:pPr>
        <w:numPr>
          <w:ilvl w:val="1"/>
          <w:numId w:val="3"/>
        </w:numPr>
        <w:tabs>
          <w:tab w:val="left" w:pos="1276"/>
        </w:tabs>
        <w:ind w:left="0" w:firstLine="709"/>
        <w:jc w:val="both"/>
        <w:rPr>
          <w:sz w:val="22"/>
          <w:szCs w:val="22"/>
        </w:rPr>
      </w:pPr>
      <w:r w:rsidRPr="002C4976">
        <w:rPr>
          <w:rFonts w:eastAsia="Arial"/>
          <w:sz w:val="22"/>
          <w:szCs w:val="22"/>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DBE7782" w14:textId="2A234B3D" w:rsidR="00AF3C9F" w:rsidRPr="002C4976" w:rsidRDefault="00AF3C9F" w:rsidP="00970623">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Уведомление о принятом решении об одностороннем отказе от исполнения Договора направляет</w:t>
      </w:r>
      <w:r w:rsidR="00135297" w:rsidRPr="002C4976">
        <w:rPr>
          <w:rFonts w:eastAsia="Arial"/>
          <w:sz w:val="22"/>
          <w:szCs w:val="22"/>
          <w:lang w:eastAsia="ar-SA"/>
        </w:rPr>
        <w:t>ся другой Стороне в течение т</w:t>
      </w:r>
      <w:r w:rsidRPr="002C4976">
        <w:rPr>
          <w:rFonts w:eastAsia="Arial"/>
          <w:sz w:val="22"/>
          <w:szCs w:val="22"/>
          <w:lang w:eastAsia="ar-SA"/>
        </w:rPr>
        <w:t xml:space="preserve">рех </w:t>
      </w:r>
      <w:r w:rsidRPr="002C4976">
        <w:rPr>
          <w:sz w:val="22"/>
          <w:szCs w:val="22"/>
        </w:rPr>
        <w:t>рабочих дней</w:t>
      </w:r>
      <w:r w:rsidRPr="002C4976">
        <w:rPr>
          <w:rFonts w:eastAsia="Arial"/>
          <w:sz w:val="22"/>
          <w:szCs w:val="22"/>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EFB78E9" w14:textId="77777777" w:rsidR="00AF3C9F" w:rsidRPr="002C4976" w:rsidRDefault="00AF3C9F" w:rsidP="00135297">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05A75CF" w14:textId="20F5B732" w:rsidR="00AF3C9F" w:rsidRPr="002C4976" w:rsidRDefault="00135297" w:rsidP="00135297">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В случае</w:t>
      </w:r>
      <w:r w:rsidR="00AF3C9F" w:rsidRPr="002C4976">
        <w:rPr>
          <w:rFonts w:eastAsia="Arial"/>
          <w:sz w:val="22"/>
          <w:szCs w:val="22"/>
          <w:lang w:eastAsia="ar-SA"/>
        </w:rPr>
        <w:t xml:space="preserve">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AF3C9F" w:rsidRPr="002C4976">
        <w:rPr>
          <w:rFonts w:eastAsia="Arial"/>
          <w:sz w:val="22"/>
          <w:szCs w:val="22"/>
          <w:lang w:eastAsia="ar-SA"/>
        </w:rPr>
        <w:fldChar w:fldCharType="begin"/>
      </w:r>
      <w:r w:rsidR="00AF3C9F" w:rsidRPr="002C4976">
        <w:rPr>
          <w:rFonts w:eastAsia="Arial"/>
          <w:sz w:val="22"/>
          <w:szCs w:val="22"/>
          <w:lang w:eastAsia="ar-SA"/>
        </w:rPr>
        <w:instrText xml:space="preserve"> REF _Ref529993239 \r \h  \* MERGEFORMAT </w:instrText>
      </w:r>
      <w:r w:rsidR="00AF3C9F" w:rsidRPr="002C4976">
        <w:rPr>
          <w:rFonts w:eastAsia="Arial"/>
          <w:sz w:val="22"/>
          <w:szCs w:val="22"/>
          <w:lang w:eastAsia="ar-SA"/>
        </w:rPr>
      </w:r>
      <w:r w:rsidR="00AF3C9F" w:rsidRPr="002C4976">
        <w:rPr>
          <w:rFonts w:eastAsia="Arial"/>
          <w:sz w:val="22"/>
          <w:szCs w:val="22"/>
          <w:lang w:eastAsia="ar-SA"/>
        </w:rPr>
        <w:fldChar w:fldCharType="separate"/>
      </w:r>
      <w:r w:rsidR="008B1DB4" w:rsidRPr="002C4976">
        <w:rPr>
          <w:rFonts w:eastAsia="Arial"/>
          <w:sz w:val="22"/>
          <w:szCs w:val="22"/>
          <w:lang w:eastAsia="ar-SA"/>
        </w:rPr>
        <w:t>14</w:t>
      </w:r>
      <w:r w:rsidR="00AF3C9F" w:rsidRPr="002C4976">
        <w:rPr>
          <w:rFonts w:eastAsia="Arial"/>
          <w:sz w:val="22"/>
          <w:szCs w:val="22"/>
          <w:lang w:eastAsia="ar-SA"/>
        </w:rPr>
        <w:fldChar w:fldCharType="end"/>
      </w:r>
      <w:r w:rsidR="00AF3C9F" w:rsidRPr="002C4976">
        <w:rPr>
          <w:rFonts w:eastAsia="Arial"/>
          <w:sz w:val="22"/>
          <w:szCs w:val="22"/>
          <w:lang w:eastAsia="ar-SA"/>
        </w:rPr>
        <w:t xml:space="preserve"> Договора, или с отметкой «истек срок хранения», то датой расторжения Договора будет считаться</w:t>
      </w:r>
      <w:r w:rsidR="00127255" w:rsidRPr="002C4976">
        <w:rPr>
          <w:rFonts w:eastAsia="Arial"/>
          <w:sz w:val="22"/>
          <w:szCs w:val="22"/>
          <w:lang w:eastAsia="ar-SA"/>
        </w:rPr>
        <w:t xml:space="preserve"> дата получения Покупателем такого уведомления</w:t>
      </w:r>
      <w:r w:rsidR="003920F5" w:rsidRPr="002C4976">
        <w:rPr>
          <w:rFonts w:eastAsia="Arial"/>
          <w:sz w:val="22"/>
          <w:szCs w:val="22"/>
          <w:lang w:eastAsia="ar-SA"/>
        </w:rPr>
        <w:t>.</w:t>
      </w:r>
    </w:p>
    <w:p w14:paraId="59666701" w14:textId="77777777" w:rsidR="00AF3C9F" w:rsidRPr="002C4976" w:rsidRDefault="00AF3C9F" w:rsidP="00135297">
      <w:pPr>
        <w:numPr>
          <w:ilvl w:val="1"/>
          <w:numId w:val="3"/>
        </w:numPr>
        <w:tabs>
          <w:tab w:val="left" w:pos="1276"/>
        </w:tabs>
        <w:ind w:left="0" w:firstLine="709"/>
        <w:jc w:val="both"/>
        <w:rPr>
          <w:rFonts w:eastAsia="Arial"/>
          <w:sz w:val="22"/>
          <w:szCs w:val="22"/>
          <w:lang w:eastAsia="ar-SA"/>
        </w:rPr>
      </w:pPr>
      <w:r w:rsidRPr="002C4976">
        <w:rPr>
          <w:rFonts w:eastAsia="Arial"/>
          <w:sz w:val="22"/>
          <w:szCs w:val="22"/>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88A8547" w14:textId="65EBFA45" w:rsidR="00AF3C9F" w:rsidRPr="002C4976" w:rsidRDefault="00127255" w:rsidP="00135297">
      <w:pPr>
        <w:numPr>
          <w:ilvl w:val="0"/>
          <w:numId w:val="3"/>
        </w:numPr>
        <w:tabs>
          <w:tab w:val="left" w:pos="426"/>
        </w:tabs>
        <w:spacing w:before="160" w:after="80"/>
        <w:ind w:left="425" w:hanging="425"/>
        <w:jc w:val="center"/>
        <w:rPr>
          <w:b/>
          <w:sz w:val="22"/>
          <w:szCs w:val="22"/>
        </w:rPr>
      </w:pPr>
      <w:r w:rsidRPr="002C4976">
        <w:rPr>
          <w:b/>
          <w:sz w:val="22"/>
          <w:szCs w:val="22"/>
        </w:rPr>
        <w:t>Комплаенс-</w:t>
      </w:r>
      <w:r w:rsidR="00AF3C9F" w:rsidRPr="002C4976">
        <w:rPr>
          <w:b/>
          <w:sz w:val="22"/>
          <w:szCs w:val="22"/>
        </w:rPr>
        <w:t>оговорка</w:t>
      </w:r>
    </w:p>
    <w:p w14:paraId="470E15AA" w14:textId="30DA9CE5" w:rsidR="00127255" w:rsidRPr="002C4976" w:rsidRDefault="00127255" w:rsidP="00135297">
      <w:pPr>
        <w:widowControl w:val="0"/>
        <w:numPr>
          <w:ilvl w:val="1"/>
          <w:numId w:val="3"/>
        </w:numPr>
        <w:tabs>
          <w:tab w:val="left" w:pos="1276"/>
        </w:tabs>
        <w:ind w:left="0" w:firstLine="709"/>
        <w:jc w:val="both"/>
        <w:rPr>
          <w:rFonts w:eastAsia="Arial"/>
          <w:sz w:val="22"/>
          <w:szCs w:val="22"/>
          <w:lang w:eastAsia="ar-SA"/>
        </w:rPr>
      </w:pPr>
      <w:bookmarkStart w:id="24" w:name="_Ref530001458"/>
      <w:r w:rsidRPr="002C4976">
        <w:rPr>
          <w:rFonts w:eastAsia="Arial"/>
          <w:sz w:val="22"/>
          <w:szCs w:val="22"/>
          <w:lang w:eastAsia="ar-SA"/>
        </w:rPr>
        <w:t xml:space="preserve"> Стороны обязуются соблюдать положения Комплаенс-оговорки, установленные Приложением № </w:t>
      </w:r>
      <w:r w:rsidR="00E31738" w:rsidRPr="002C4976">
        <w:rPr>
          <w:rFonts w:eastAsia="Arial"/>
          <w:sz w:val="22"/>
          <w:szCs w:val="22"/>
          <w:lang w:eastAsia="ar-SA"/>
        </w:rPr>
        <w:t>3</w:t>
      </w:r>
      <w:r w:rsidRPr="002C4976">
        <w:rPr>
          <w:rFonts w:eastAsia="Arial"/>
          <w:sz w:val="22"/>
          <w:szCs w:val="22"/>
          <w:lang w:eastAsia="ar-SA"/>
        </w:rPr>
        <w:t xml:space="preserve"> к Договору.</w:t>
      </w:r>
    </w:p>
    <w:p w14:paraId="512D3D42" w14:textId="58A34704" w:rsidR="00127255" w:rsidRPr="002C4976" w:rsidRDefault="00127255" w:rsidP="00135297">
      <w:pPr>
        <w:widowControl w:val="0"/>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Стороны договорились установить неустойк</w:t>
      </w:r>
      <w:r w:rsidR="00F30F41">
        <w:rPr>
          <w:rFonts w:eastAsia="Arial"/>
          <w:sz w:val="22"/>
          <w:szCs w:val="22"/>
          <w:lang w:eastAsia="ar-SA"/>
        </w:rPr>
        <w:t>у в виде штрафа в размере 5</w:t>
      </w:r>
      <w:r w:rsidRPr="002C4976">
        <w:rPr>
          <w:rFonts w:eastAsia="Arial"/>
          <w:sz w:val="22"/>
          <w:szCs w:val="22"/>
          <w:lang w:eastAsia="ar-SA"/>
        </w:rPr>
        <w:t>%  от  общей цены Договора, установленной в соответствии с пунктом 3.1 Договора, за каждый случай нарушения положений Комплаенс-оговорки.</w:t>
      </w:r>
    </w:p>
    <w:bookmarkEnd w:id="24"/>
    <w:p w14:paraId="2AAAF63A" w14:textId="256209FE" w:rsidR="00AF3C9F" w:rsidRPr="002C4976" w:rsidRDefault="00AF3C9F" w:rsidP="00AF3C9F">
      <w:pPr>
        <w:numPr>
          <w:ilvl w:val="0"/>
          <w:numId w:val="3"/>
        </w:numPr>
        <w:tabs>
          <w:tab w:val="left" w:pos="426"/>
        </w:tabs>
        <w:spacing w:before="240" w:after="120"/>
        <w:ind w:left="425" w:hanging="425"/>
        <w:jc w:val="center"/>
        <w:rPr>
          <w:b/>
          <w:sz w:val="22"/>
          <w:szCs w:val="22"/>
        </w:rPr>
      </w:pPr>
      <w:r w:rsidRPr="002C4976">
        <w:rPr>
          <w:b/>
          <w:sz w:val="22"/>
          <w:szCs w:val="22"/>
        </w:rPr>
        <w:t>Прочие положения</w:t>
      </w:r>
    </w:p>
    <w:p w14:paraId="7BB4D5A6" w14:textId="77777777" w:rsidR="00AF3C9F" w:rsidRPr="002C4976" w:rsidRDefault="00AF3C9F" w:rsidP="00135297">
      <w:pPr>
        <w:numPr>
          <w:ilvl w:val="1"/>
          <w:numId w:val="3"/>
        </w:numPr>
        <w:tabs>
          <w:tab w:val="left" w:pos="1276"/>
        </w:tabs>
        <w:ind w:left="0" w:firstLine="709"/>
        <w:jc w:val="both"/>
        <w:rPr>
          <w:sz w:val="22"/>
          <w:szCs w:val="22"/>
        </w:rPr>
      </w:pPr>
      <w:r w:rsidRPr="002C4976">
        <w:rPr>
          <w:sz w:val="22"/>
          <w:szCs w:val="22"/>
        </w:rPr>
        <w:t xml:space="preserve">Во всем, </w:t>
      </w:r>
      <w:r w:rsidRPr="002C4976">
        <w:rPr>
          <w:rFonts w:eastAsia="Arial"/>
          <w:sz w:val="22"/>
          <w:szCs w:val="22"/>
          <w:lang w:eastAsia="ar-SA"/>
        </w:rPr>
        <w:t>что</w:t>
      </w:r>
      <w:r w:rsidRPr="002C4976">
        <w:rPr>
          <w:sz w:val="22"/>
          <w:szCs w:val="22"/>
        </w:rPr>
        <w:t xml:space="preserve"> не предусмотрено Договором, Стороны руководствуются законодательством Российской Федерации.</w:t>
      </w:r>
    </w:p>
    <w:p w14:paraId="6375458D" w14:textId="399A6E5B" w:rsidR="00AF3C9F" w:rsidRPr="002C4976" w:rsidRDefault="00AF3C9F" w:rsidP="00135297">
      <w:pPr>
        <w:numPr>
          <w:ilvl w:val="1"/>
          <w:numId w:val="3"/>
        </w:numPr>
        <w:tabs>
          <w:tab w:val="left" w:pos="1276"/>
        </w:tabs>
        <w:ind w:left="0" w:firstLine="709"/>
        <w:jc w:val="both"/>
        <w:rPr>
          <w:sz w:val="22"/>
          <w:szCs w:val="22"/>
        </w:rPr>
      </w:pPr>
      <w:r w:rsidRPr="002C4976">
        <w:rPr>
          <w:sz w:val="22"/>
          <w:szCs w:val="22"/>
        </w:rPr>
        <w:t>Если одна из Сторон изменит свои почтовые, контактные и</w:t>
      </w:r>
      <w:r w:rsidR="00135297" w:rsidRPr="002C4976">
        <w:rPr>
          <w:sz w:val="22"/>
          <w:szCs w:val="22"/>
        </w:rPr>
        <w:t> (</w:t>
      </w:r>
      <w:r w:rsidRPr="002C4976">
        <w:rPr>
          <w:sz w:val="22"/>
          <w:szCs w:val="22"/>
        </w:rPr>
        <w:t>или</w:t>
      </w:r>
      <w:r w:rsidR="00135297" w:rsidRPr="002C4976">
        <w:rPr>
          <w:sz w:val="22"/>
          <w:szCs w:val="22"/>
        </w:rPr>
        <w:t>)</w:t>
      </w:r>
      <w:r w:rsidRPr="002C4976">
        <w:rPr>
          <w:sz w:val="22"/>
          <w:szCs w:val="22"/>
        </w:rPr>
        <w:t xml:space="preserve"> платежные реквизиты или подвергнется реорганизации или ликвидации, она обязана письменно информировать об э</w:t>
      </w:r>
      <w:r w:rsidR="00135297" w:rsidRPr="002C4976">
        <w:rPr>
          <w:sz w:val="22"/>
          <w:szCs w:val="22"/>
        </w:rPr>
        <w:t>том другую Сторону в течение двух</w:t>
      </w:r>
      <w:r w:rsidRPr="002C4976">
        <w:rPr>
          <w:sz w:val="22"/>
          <w:szCs w:val="22"/>
        </w:rPr>
        <w:t xml:space="preserve"> рабочих дней с даты вступления в силу этих изменений (в случае реорганизации или ликвидации – </w:t>
      </w:r>
      <w:r w:rsidR="00135297" w:rsidRPr="002C4976">
        <w:rPr>
          <w:sz w:val="22"/>
          <w:szCs w:val="22"/>
        </w:rPr>
        <w:t xml:space="preserve">в течение </w:t>
      </w:r>
      <w:r w:rsidRPr="002C4976">
        <w:rPr>
          <w:sz w:val="22"/>
          <w:szCs w:val="22"/>
        </w:rPr>
        <w:t xml:space="preserve">одного рабочего дня с даты принятия соответствующего решения об этом;в случае изменения банковских реквизитов – в срок, указанный в пункте </w:t>
      </w:r>
      <w:r w:rsidRPr="002C4976">
        <w:rPr>
          <w:sz w:val="22"/>
          <w:szCs w:val="22"/>
        </w:rPr>
        <w:fldChar w:fldCharType="begin"/>
      </w:r>
      <w:r w:rsidRPr="002C4976">
        <w:rPr>
          <w:sz w:val="22"/>
          <w:szCs w:val="22"/>
        </w:rPr>
        <w:instrText xml:space="preserve"> REF _Ref530001599 \r \h  \* MERGEFORMAT </w:instrText>
      </w:r>
      <w:r w:rsidRPr="002C4976">
        <w:rPr>
          <w:sz w:val="22"/>
          <w:szCs w:val="22"/>
        </w:rPr>
      </w:r>
      <w:r w:rsidRPr="002C4976">
        <w:rPr>
          <w:sz w:val="22"/>
          <w:szCs w:val="22"/>
        </w:rPr>
        <w:fldChar w:fldCharType="separate"/>
      </w:r>
      <w:r w:rsidR="008B1DB4" w:rsidRPr="002C4976">
        <w:rPr>
          <w:sz w:val="22"/>
          <w:szCs w:val="22"/>
        </w:rPr>
        <w:t>3.5</w:t>
      </w:r>
      <w:r w:rsidRPr="002C4976">
        <w:rPr>
          <w:sz w:val="22"/>
          <w:szCs w:val="22"/>
        </w:rPr>
        <w:fldChar w:fldCharType="end"/>
      </w:r>
      <w:r w:rsidRPr="002C4976">
        <w:rPr>
          <w:sz w:val="22"/>
          <w:szCs w:val="22"/>
        </w:rPr>
        <w:t xml:space="preserve"> Договора). </w:t>
      </w:r>
    </w:p>
    <w:p w14:paraId="24FA22FE" w14:textId="77777777" w:rsidR="00AF3C9F" w:rsidRPr="002C4976" w:rsidRDefault="00AF3C9F" w:rsidP="00135297">
      <w:pPr>
        <w:numPr>
          <w:ilvl w:val="1"/>
          <w:numId w:val="3"/>
        </w:numPr>
        <w:tabs>
          <w:tab w:val="left" w:pos="1276"/>
        </w:tabs>
        <w:ind w:left="0" w:firstLine="709"/>
        <w:jc w:val="both"/>
        <w:rPr>
          <w:sz w:val="22"/>
          <w:szCs w:val="22"/>
        </w:rPr>
      </w:pPr>
      <w:bookmarkStart w:id="25" w:name="_ref_23030049"/>
      <w:r w:rsidRPr="002C4976">
        <w:rPr>
          <w:sz w:val="22"/>
          <w:szCs w:val="22"/>
        </w:rPr>
        <w:t>Стороны определили следующий порядок обмена документами или юридически значимыми сообщениями:</w:t>
      </w:r>
      <w:bookmarkEnd w:id="25"/>
    </w:p>
    <w:p w14:paraId="2B1D2BEA" w14:textId="59276D13" w:rsidR="00AF3C9F" w:rsidRPr="002C4976" w:rsidRDefault="00AF3C9F" w:rsidP="00135297">
      <w:pPr>
        <w:widowControl w:val="0"/>
        <w:numPr>
          <w:ilvl w:val="0"/>
          <w:numId w:val="5"/>
        </w:numPr>
        <w:tabs>
          <w:tab w:val="left" w:pos="1134"/>
        </w:tabs>
        <w:autoSpaceDE w:val="0"/>
        <w:autoSpaceDN w:val="0"/>
        <w:adjustRightInd w:val="0"/>
        <w:ind w:left="0" w:firstLine="709"/>
        <w:contextualSpacing/>
        <w:jc w:val="both"/>
        <w:rPr>
          <w:sz w:val="22"/>
          <w:szCs w:val="22"/>
        </w:rPr>
      </w:pPr>
      <w:r w:rsidRPr="002C4976">
        <w:rPr>
          <w:sz w:val="22"/>
          <w:szCs w:val="22"/>
        </w:rPr>
        <w:t>нарочно (курьерской доставкой). Факт получения документа и</w:t>
      </w:r>
      <w:r w:rsidR="00135297" w:rsidRPr="002C4976">
        <w:rPr>
          <w:sz w:val="22"/>
          <w:szCs w:val="22"/>
        </w:rPr>
        <w:t> </w:t>
      </w:r>
      <w:r w:rsidRPr="002C4976">
        <w:rPr>
          <w:sz w:val="22"/>
          <w:szCs w:val="22"/>
        </w:rPr>
        <w:t>(или) юридически значимого сообщения должен подтверждаться распиской Стороны в его получении. Расписка должна содержать наименование документа и</w:t>
      </w:r>
      <w:r w:rsidR="00135297" w:rsidRPr="002C4976">
        <w:rPr>
          <w:sz w:val="22"/>
          <w:szCs w:val="22"/>
        </w:rPr>
        <w:t> </w:t>
      </w:r>
      <w:r w:rsidRPr="002C4976">
        <w:rPr>
          <w:sz w:val="22"/>
          <w:szCs w:val="22"/>
        </w:rPr>
        <w:t>(или) юридически значимого сообщения и дату его получения, фамилию, имя, отчество (при наличии), должность и подпись лица, получившего данный документ и</w:t>
      </w:r>
      <w:r w:rsidR="00135297" w:rsidRPr="002C4976">
        <w:rPr>
          <w:sz w:val="22"/>
          <w:szCs w:val="22"/>
        </w:rPr>
        <w:t> </w:t>
      </w:r>
      <w:r w:rsidRPr="002C4976">
        <w:rPr>
          <w:sz w:val="22"/>
          <w:szCs w:val="22"/>
        </w:rPr>
        <w:t>(или) юридически значимое сообщение;</w:t>
      </w:r>
    </w:p>
    <w:p w14:paraId="192A67FB" w14:textId="77777777" w:rsidR="00AF3C9F" w:rsidRPr="002C4976" w:rsidRDefault="00AF3C9F" w:rsidP="00135297">
      <w:pPr>
        <w:widowControl w:val="0"/>
        <w:numPr>
          <w:ilvl w:val="0"/>
          <w:numId w:val="5"/>
        </w:numPr>
        <w:tabs>
          <w:tab w:val="left" w:pos="1134"/>
        </w:tabs>
        <w:autoSpaceDE w:val="0"/>
        <w:autoSpaceDN w:val="0"/>
        <w:adjustRightInd w:val="0"/>
        <w:ind w:left="0" w:firstLine="709"/>
        <w:contextualSpacing/>
        <w:jc w:val="both"/>
        <w:rPr>
          <w:sz w:val="22"/>
          <w:szCs w:val="22"/>
        </w:rPr>
      </w:pPr>
      <w:r w:rsidRPr="002C4976">
        <w:rPr>
          <w:sz w:val="22"/>
          <w:szCs w:val="22"/>
        </w:rPr>
        <w:t>заказным письмом с уведомлением о вручении;</w:t>
      </w:r>
    </w:p>
    <w:p w14:paraId="0AE3D5F6" w14:textId="587C9D6F" w:rsidR="00AF3C9F" w:rsidRPr="002C4976" w:rsidRDefault="00AF3C9F" w:rsidP="00135297">
      <w:pPr>
        <w:widowControl w:val="0"/>
        <w:numPr>
          <w:ilvl w:val="0"/>
          <w:numId w:val="5"/>
        </w:numPr>
        <w:tabs>
          <w:tab w:val="left" w:pos="1134"/>
        </w:tabs>
        <w:autoSpaceDE w:val="0"/>
        <w:autoSpaceDN w:val="0"/>
        <w:adjustRightInd w:val="0"/>
        <w:ind w:left="0" w:firstLine="709"/>
        <w:contextualSpacing/>
        <w:jc w:val="both"/>
        <w:rPr>
          <w:sz w:val="22"/>
          <w:szCs w:val="22"/>
        </w:rPr>
      </w:pPr>
      <w:r w:rsidRPr="002C4976">
        <w:rPr>
          <w:sz w:val="22"/>
          <w:szCs w:val="22"/>
        </w:rPr>
        <w:t>электронной почтой, с последующим направлением документа и</w:t>
      </w:r>
      <w:r w:rsidR="00135297" w:rsidRPr="002C4976">
        <w:rPr>
          <w:sz w:val="22"/>
          <w:szCs w:val="22"/>
        </w:rPr>
        <w:t> </w:t>
      </w:r>
      <w:r w:rsidRPr="002C4976">
        <w:rPr>
          <w:sz w:val="22"/>
          <w:szCs w:val="22"/>
        </w:rPr>
        <w:t>(или) юридически значимого сообщения заказным письмом с уведомлением о вручении;</w:t>
      </w:r>
    </w:p>
    <w:p w14:paraId="619406AC" w14:textId="4914135B" w:rsidR="00AF3C9F" w:rsidRPr="002C4976" w:rsidRDefault="00AF3C9F" w:rsidP="00135297">
      <w:pPr>
        <w:widowControl w:val="0"/>
        <w:numPr>
          <w:ilvl w:val="0"/>
          <w:numId w:val="5"/>
        </w:numPr>
        <w:tabs>
          <w:tab w:val="left" w:pos="1134"/>
        </w:tabs>
        <w:autoSpaceDE w:val="0"/>
        <w:autoSpaceDN w:val="0"/>
        <w:adjustRightInd w:val="0"/>
        <w:ind w:left="0" w:firstLine="709"/>
        <w:contextualSpacing/>
        <w:jc w:val="both"/>
        <w:rPr>
          <w:sz w:val="22"/>
          <w:szCs w:val="22"/>
        </w:rPr>
      </w:pPr>
      <w:r w:rsidRPr="002C4976">
        <w:rPr>
          <w:sz w:val="22"/>
          <w:szCs w:val="22"/>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w:t>
      </w:r>
      <w:r w:rsidR="00135297" w:rsidRPr="002C4976">
        <w:rPr>
          <w:sz w:val="22"/>
          <w:szCs w:val="22"/>
        </w:rPr>
        <w:t> </w:t>
      </w:r>
      <w:r w:rsidRPr="002C4976">
        <w:rPr>
          <w:sz w:val="22"/>
          <w:szCs w:val="22"/>
        </w:rPr>
        <w:t>(или) юридически значимыми сообщениями.</w:t>
      </w:r>
    </w:p>
    <w:p w14:paraId="06D0D931" w14:textId="32E32543" w:rsidR="00AF3C9F" w:rsidRPr="002C4976" w:rsidRDefault="00AF3C9F" w:rsidP="00AF3C9F">
      <w:pPr>
        <w:tabs>
          <w:tab w:val="left" w:pos="1260"/>
        </w:tabs>
        <w:ind w:firstLine="709"/>
        <w:jc w:val="both"/>
        <w:rPr>
          <w:sz w:val="22"/>
          <w:szCs w:val="22"/>
        </w:rPr>
      </w:pPr>
      <w:r w:rsidRPr="002C4976">
        <w:rPr>
          <w:sz w:val="22"/>
          <w:szCs w:val="22"/>
        </w:rPr>
        <w:t xml:space="preserve">Авторизированные адреса электронной почты Сторон указаны в разделе </w:t>
      </w:r>
      <w:r w:rsidRPr="002C4976">
        <w:rPr>
          <w:sz w:val="22"/>
          <w:szCs w:val="22"/>
        </w:rPr>
        <w:fldChar w:fldCharType="begin"/>
      </w:r>
      <w:r w:rsidRPr="002C4976">
        <w:rPr>
          <w:sz w:val="22"/>
          <w:szCs w:val="22"/>
        </w:rPr>
        <w:instrText xml:space="preserve"> REF _Ref529993239 \r \h  \* MERGEFORMAT </w:instrText>
      </w:r>
      <w:r w:rsidRPr="002C4976">
        <w:rPr>
          <w:sz w:val="22"/>
          <w:szCs w:val="22"/>
        </w:rPr>
      </w:r>
      <w:r w:rsidRPr="002C4976">
        <w:rPr>
          <w:sz w:val="22"/>
          <w:szCs w:val="22"/>
        </w:rPr>
        <w:fldChar w:fldCharType="separate"/>
      </w:r>
      <w:r w:rsidR="008B1DB4" w:rsidRPr="002C4976">
        <w:rPr>
          <w:sz w:val="22"/>
          <w:szCs w:val="22"/>
        </w:rPr>
        <w:t>14</w:t>
      </w:r>
      <w:r w:rsidRPr="002C4976">
        <w:rPr>
          <w:sz w:val="22"/>
          <w:szCs w:val="22"/>
        </w:rPr>
        <w:fldChar w:fldCharType="end"/>
      </w:r>
      <w:r w:rsidRPr="002C4976">
        <w:rPr>
          <w:sz w:val="22"/>
          <w:szCs w:val="22"/>
        </w:rPr>
        <w:t xml:space="preserve"> Договора.</w:t>
      </w:r>
    </w:p>
    <w:p w14:paraId="1528E513" w14:textId="09D44C1E" w:rsidR="00AF3C9F" w:rsidRPr="002C4976" w:rsidRDefault="00AF3C9F" w:rsidP="00AF3C9F">
      <w:pPr>
        <w:tabs>
          <w:tab w:val="left" w:pos="1260"/>
        </w:tabs>
        <w:ind w:firstLine="709"/>
        <w:jc w:val="both"/>
        <w:rPr>
          <w:sz w:val="22"/>
          <w:szCs w:val="22"/>
        </w:rPr>
      </w:pPr>
      <w:r w:rsidRPr="002C4976">
        <w:rPr>
          <w:sz w:val="22"/>
          <w:szCs w:val="22"/>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w:t>
      </w:r>
      <w:r w:rsidR="008C4C7D" w:rsidRPr="002C4976">
        <w:rPr>
          <w:sz w:val="22"/>
          <w:szCs w:val="22"/>
        </w:rPr>
        <w:t>е</w:t>
      </w:r>
      <w:r w:rsidRPr="002C4976">
        <w:rPr>
          <w:sz w:val="22"/>
          <w:szCs w:val="22"/>
        </w:rPr>
        <w:t xml:space="preserve"> представителю.</w:t>
      </w:r>
    </w:p>
    <w:p w14:paraId="5CE8CD30" w14:textId="77777777" w:rsidR="00AF3C9F" w:rsidRPr="002C4976" w:rsidRDefault="00AF3C9F" w:rsidP="00AF3C9F">
      <w:pPr>
        <w:tabs>
          <w:tab w:val="left" w:pos="1260"/>
        </w:tabs>
        <w:ind w:firstLine="709"/>
        <w:jc w:val="both"/>
        <w:rPr>
          <w:sz w:val="22"/>
          <w:szCs w:val="22"/>
        </w:rPr>
      </w:pPr>
      <w:r w:rsidRPr="002C4976">
        <w:rPr>
          <w:sz w:val="22"/>
          <w:szCs w:val="22"/>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A14889F" w14:textId="77777777" w:rsidR="00AF3C9F" w:rsidRPr="002C4976" w:rsidRDefault="00AF3C9F" w:rsidP="00135297">
      <w:pPr>
        <w:numPr>
          <w:ilvl w:val="1"/>
          <w:numId w:val="3"/>
        </w:numPr>
        <w:tabs>
          <w:tab w:val="left" w:pos="1276"/>
        </w:tabs>
        <w:ind w:left="0" w:firstLine="709"/>
        <w:jc w:val="both"/>
        <w:rPr>
          <w:sz w:val="22"/>
          <w:szCs w:val="22"/>
        </w:rPr>
      </w:pPr>
      <w:r w:rsidRPr="002C4976">
        <w:rPr>
          <w:sz w:val="22"/>
          <w:szCs w:val="22"/>
        </w:rPr>
        <w:t xml:space="preserve">Поставщик в порядке статьи 406.1 Гражданского кодекса Российской Федерации обязан возместить Покупателю в полном размере имущественные потери, которые Покупатель понес или неизбежно понесет, в следующих, не связанных с нарушением Поставщиком условий Договора, случаях: </w:t>
      </w:r>
    </w:p>
    <w:p w14:paraId="30CA21F7" w14:textId="13757039"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Поставщика и Покупателя, в том числе в следующих случаях: </w:t>
      </w:r>
    </w:p>
    <w:p w14:paraId="5585D147" w14:textId="77777777"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09BA74C0" w14:textId="77777777"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511DA910" w14:textId="5D039968"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налоговым органом выявлена недостоверная информация в первичных документах и</w:t>
      </w:r>
      <w:r w:rsidR="00FC0A81" w:rsidRPr="002C4976">
        <w:rPr>
          <w:sz w:val="22"/>
          <w:szCs w:val="22"/>
        </w:rPr>
        <w:t> (</w:t>
      </w:r>
      <w:r w:rsidRPr="002C4976">
        <w:rPr>
          <w:sz w:val="22"/>
          <w:szCs w:val="22"/>
        </w:rPr>
        <w:t>или</w:t>
      </w:r>
      <w:r w:rsidR="00FC0A81" w:rsidRPr="002C4976">
        <w:rPr>
          <w:sz w:val="22"/>
          <w:szCs w:val="22"/>
        </w:rPr>
        <w:t>)</w:t>
      </w:r>
      <w:r w:rsidRPr="002C4976">
        <w:rPr>
          <w:sz w:val="22"/>
          <w:szCs w:val="22"/>
        </w:rPr>
        <w:t xml:space="preserve"> счетах-фактурах, подписанных представителями Поставщика;</w:t>
      </w:r>
    </w:p>
    <w:p w14:paraId="79EBB74E" w14:textId="512BCE3B"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представители Поставщика или привлеченные им для исполнения настоящего Договора третьи лица ссылаются на то, что они не участвовали в заключении и</w:t>
      </w:r>
      <w:r w:rsidR="00FC0A81" w:rsidRPr="002C4976">
        <w:rPr>
          <w:sz w:val="22"/>
          <w:szCs w:val="22"/>
        </w:rPr>
        <w:t> (</w:t>
      </w:r>
      <w:r w:rsidRPr="002C4976">
        <w:rPr>
          <w:sz w:val="22"/>
          <w:szCs w:val="22"/>
        </w:rPr>
        <w:t>или</w:t>
      </w:r>
      <w:r w:rsidR="00FC0A81" w:rsidRPr="002C4976">
        <w:rPr>
          <w:sz w:val="22"/>
          <w:szCs w:val="22"/>
        </w:rPr>
        <w:t>)</w:t>
      </w:r>
      <w:r w:rsidRPr="002C4976">
        <w:rPr>
          <w:sz w:val="22"/>
          <w:szCs w:val="22"/>
        </w:rPr>
        <w:t xml:space="preserve"> исполнении настоящего Договора;</w:t>
      </w:r>
    </w:p>
    <w:p w14:paraId="62E42C23" w14:textId="77777777"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667E1DD8" w14:textId="0A9FE732" w:rsidR="00AF3C9F" w:rsidRPr="002C4976" w:rsidRDefault="00AF3C9F" w:rsidP="00AF3C9F">
      <w:pPr>
        <w:tabs>
          <w:tab w:val="left" w:pos="1260"/>
        </w:tabs>
        <w:ind w:firstLine="709"/>
        <w:jc w:val="both"/>
        <w:rPr>
          <w:sz w:val="22"/>
          <w:szCs w:val="22"/>
        </w:rPr>
      </w:pPr>
      <w:r w:rsidRPr="002C4976">
        <w:rPr>
          <w:sz w:val="22"/>
          <w:szCs w:val="22"/>
          <w:lang w:eastAsia="en-US"/>
        </w:rPr>
        <w:t xml:space="preserve">В настоящем подпункте под имущественными потерями понимается вся сумма таких доначисленных налогов, включая пени и штраф, согласно соответствующему решению налогового органа. Потери возмещаются </w:t>
      </w:r>
      <w:r w:rsidRPr="002C4976">
        <w:rPr>
          <w:sz w:val="22"/>
          <w:szCs w:val="22"/>
        </w:rPr>
        <w:t xml:space="preserve">Поставщиком </w:t>
      </w:r>
      <w:r w:rsidR="00FC0A81" w:rsidRPr="002C4976">
        <w:rPr>
          <w:sz w:val="22"/>
          <w:szCs w:val="22"/>
          <w:lang w:eastAsia="en-US"/>
        </w:rPr>
        <w:t>в течение 10</w:t>
      </w:r>
      <w:r w:rsidRPr="002C4976">
        <w:rPr>
          <w:sz w:val="22"/>
          <w:szCs w:val="22"/>
          <w:lang w:eastAsia="en-US"/>
        </w:rPr>
        <w:t xml:space="preserve"> </w:t>
      </w:r>
      <w:r w:rsidRPr="002C4976">
        <w:rPr>
          <w:sz w:val="22"/>
          <w:szCs w:val="22"/>
        </w:rPr>
        <w:t>рабочих дней</w:t>
      </w:r>
      <w:r w:rsidRPr="002C4976">
        <w:rPr>
          <w:sz w:val="22"/>
          <w:szCs w:val="22"/>
          <w:lang w:eastAsia="en-US"/>
        </w:rPr>
        <w:t xml:space="preserve"> с даты получения от Покупателя соответствующего требования </w:t>
      </w:r>
      <w:r w:rsidRPr="002C4976">
        <w:rPr>
          <w:sz w:val="22"/>
          <w:szCs w:val="22"/>
          <w:lang w:val="en-US" w:eastAsia="en-US"/>
        </w:rPr>
        <w:t>c</w:t>
      </w:r>
      <w:r w:rsidRPr="002C4976">
        <w:rPr>
          <w:sz w:val="22"/>
          <w:szCs w:val="22"/>
          <w:lang w:eastAsia="en-US"/>
        </w:rPr>
        <w:t xml:space="preserve"> приложенным решением налогового органа; и</w:t>
      </w:r>
    </w:p>
    <w:p w14:paraId="0F4BCD3A" w14:textId="2244D973"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В настоящем подпункте под имущественными потерями понимаются расходы Покупателя, которые он произвел или должен будет произвести при наступлении указанных в настоящем пункте обстоятельств, включая уплату налогов, иных обязательных платежей, штрафов, судебных расходов, судебных и внесудебных выплат. Потери возмещаются Поставщиком в течение 10 рабочих дней с даты получения от Покупателя соответствующего требования.</w:t>
      </w:r>
    </w:p>
    <w:p w14:paraId="6A0CD0CE" w14:textId="1D7064AB" w:rsidR="00AF3C9F" w:rsidRPr="002C4976" w:rsidRDefault="00AF3C9F" w:rsidP="00FC0A81">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 xml:space="preserve">Стороны обязуются обеспечить конфиденциальность сведений, </w:t>
      </w:r>
      <w:r w:rsidR="00FC0A81" w:rsidRPr="002C4976">
        <w:rPr>
          <w:rFonts w:eastAsia="Arial"/>
          <w:sz w:val="22"/>
          <w:szCs w:val="22"/>
          <w:lang w:eastAsia="ar-SA"/>
        </w:rPr>
        <w:t>относящихся к предмету Договора</w:t>
      </w:r>
      <w:r w:rsidRPr="002C4976">
        <w:rPr>
          <w:rFonts w:eastAsia="Arial"/>
          <w:sz w:val="22"/>
          <w:szCs w:val="22"/>
          <w:lang w:eastAsia="ar-SA"/>
        </w:rPr>
        <w:t xml:space="preserve"> и ставших им известными в ходе исполнения Договора:</w:t>
      </w:r>
    </w:p>
    <w:p w14:paraId="08B36B85" w14:textId="4BC25E4F"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6308A62" w14:textId="50694E1F"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6F39ACDD" w14:textId="10CF6928"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 xml:space="preserve">каждая из Сторон обязуется соблюдать требования Федерального закона </w:t>
      </w:r>
      <w:r w:rsidR="00FC0A81" w:rsidRPr="002C4976">
        <w:rPr>
          <w:sz w:val="22"/>
          <w:szCs w:val="22"/>
        </w:rPr>
        <w:br/>
      </w:r>
      <w:r w:rsidRPr="002C4976">
        <w:rPr>
          <w:sz w:val="22"/>
          <w:szCs w:val="22"/>
        </w:rPr>
        <w:t>от 27</w:t>
      </w:r>
      <w:r w:rsidR="00FC0A81" w:rsidRPr="002C4976">
        <w:rPr>
          <w:sz w:val="22"/>
          <w:szCs w:val="22"/>
        </w:rPr>
        <w:t>.07.2006</w:t>
      </w:r>
      <w:r w:rsidRPr="002C4976">
        <w:rPr>
          <w:sz w:val="22"/>
          <w:szCs w:val="22"/>
        </w:rPr>
        <w:t xml:space="preserve">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12A97D45" w14:textId="67ADEFFE" w:rsidR="00AF3C9F" w:rsidRPr="002C4976" w:rsidRDefault="00AF3C9F" w:rsidP="00FC0A81">
      <w:pPr>
        <w:numPr>
          <w:ilvl w:val="1"/>
          <w:numId w:val="3"/>
        </w:numPr>
        <w:tabs>
          <w:tab w:val="left" w:pos="1276"/>
        </w:tabs>
        <w:ind w:left="0" w:firstLine="709"/>
        <w:jc w:val="both"/>
        <w:rPr>
          <w:sz w:val="22"/>
          <w:szCs w:val="22"/>
        </w:rPr>
      </w:pPr>
      <w:r w:rsidRPr="002C4976">
        <w:rPr>
          <w:sz w:val="22"/>
          <w:szCs w:val="22"/>
        </w:rPr>
        <w:t>Уступка прав Поставщика допускается только с согласия Покупателя. Если сог</w:t>
      </w:r>
      <w:r w:rsidR="00FC0A81" w:rsidRPr="002C4976">
        <w:rPr>
          <w:sz w:val="22"/>
          <w:szCs w:val="22"/>
        </w:rPr>
        <w:t>ласие Покупателя не получено,</w:t>
      </w:r>
      <w:r w:rsidRPr="002C4976">
        <w:rPr>
          <w:sz w:val="22"/>
          <w:szCs w:val="22"/>
        </w:rPr>
        <w:t xml:space="preserve"> это следует считать запретом на уступку прав по Договору.</w:t>
      </w:r>
    </w:p>
    <w:p w14:paraId="0B377199" w14:textId="482EC486" w:rsidR="00AF3C9F" w:rsidRPr="002C4976" w:rsidRDefault="00AF3C9F" w:rsidP="00FC0A81">
      <w:pPr>
        <w:numPr>
          <w:ilvl w:val="1"/>
          <w:numId w:val="3"/>
        </w:numPr>
        <w:tabs>
          <w:tab w:val="left" w:pos="1276"/>
        </w:tabs>
        <w:ind w:left="0" w:firstLine="709"/>
        <w:jc w:val="both"/>
        <w:rPr>
          <w:sz w:val="22"/>
          <w:szCs w:val="22"/>
        </w:rPr>
      </w:pPr>
      <w:r w:rsidRPr="002C4976">
        <w:rPr>
          <w:bCs/>
          <w:sz w:val="22"/>
          <w:szCs w:val="22"/>
        </w:rPr>
        <w:t xml:space="preserve">Настоящий </w:t>
      </w:r>
      <w:r w:rsidRPr="002C4976">
        <w:rPr>
          <w:sz w:val="22"/>
          <w:szCs w:val="22"/>
        </w:rPr>
        <w:t xml:space="preserve">Договор </w:t>
      </w:r>
      <w:r w:rsidRPr="002C4976">
        <w:rPr>
          <w:bCs/>
          <w:sz w:val="22"/>
          <w:szCs w:val="22"/>
        </w:rPr>
        <w:t>заключается Сторонами добровольно, Стороны не введены в заблуждение относительно правовой природы сделки и</w:t>
      </w:r>
      <w:r w:rsidR="00FC0A81" w:rsidRPr="002C4976">
        <w:rPr>
          <w:bCs/>
          <w:sz w:val="22"/>
          <w:szCs w:val="22"/>
        </w:rPr>
        <w:t> (</w:t>
      </w:r>
      <w:r w:rsidRPr="002C4976">
        <w:rPr>
          <w:bCs/>
          <w:sz w:val="22"/>
          <w:szCs w:val="22"/>
        </w:rPr>
        <w:t>или</w:t>
      </w:r>
      <w:r w:rsidR="00FC0A81" w:rsidRPr="002C4976">
        <w:rPr>
          <w:bCs/>
          <w:sz w:val="22"/>
          <w:szCs w:val="22"/>
        </w:rPr>
        <w:t>)</w:t>
      </w:r>
      <w:r w:rsidRPr="002C4976">
        <w:rPr>
          <w:bCs/>
          <w:sz w:val="22"/>
          <w:szCs w:val="22"/>
        </w:rPr>
        <w:t xml:space="preserve"> правовых последствий, которые возникают у Сторон или могут возникнуть в связи с </w:t>
      </w:r>
      <w:r w:rsidRPr="002C4976">
        <w:rPr>
          <w:rFonts w:eastAsia="Arial"/>
          <w:sz w:val="22"/>
          <w:szCs w:val="22"/>
          <w:lang w:eastAsia="ar-SA"/>
        </w:rPr>
        <w:t>заключением</w:t>
      </w:r>
      <w:r w:rsidRPr="002C4976">
        <w:rPr>
          <w:bCs/>
          <w:sz w:val="22"/>
          <w:szCs w:val="22"/>
        </w:rPr>
        <w:t xml:space="preserve"> настоящего </w:t>
      </w:r>
      <w:r w:rsidRPr="002C4976">
        <w:rPr>
          <w:sz w:val="22"/>
          <w:szCs w:val="22"/>
        </w:rPr>
        <w:t>Договор</w:t>
      </w:r>
      <w:r w:rsidRPr="002C4976">
        <w:rPr>
          <w:bCs/>
          <w:sz w:val="22"/>
          <w:szCs w:val="22"/>
        </w:rPr>
        <w:t xml:space="preserve">а. Все полномочия, </w:t>
      </w:r>
      <w:r w:rsidRPr="002C4976">
        <w:rPr>
          <w:bCs/>
          <w:sz w:val="22"/>
          <w:szCs w:val="22"/>
        </w:rPr>
        <w:lastRenderedPageBreak/>
        <w:t xml:space="preserve">необходимые для заключения </w:t>
      </w:r>
      <w:r w:rsidRPr="002C4976">
        <w:rPr>
          <w:sz w:val="22"/>
          <w:szCs w:val="22"/>
        </w:rPr>
        <w:t>Договор</w:t>
      </w:r>
      <w:r w:rsidRPr="002C4976">
        <w:rPr>
          <w:bCs/>
          <w:sz w:val="22"/>
          <w:szCs w:val="22"/>
        </w:rPr>
        <w:t>а и</w:t>
      </w:r>
      <w:r w:rsidR="00FC0A81" w:rsidRPr="002C4976">
        <w:rPr>
          <w:bCs/>
          <w:sz w:val="22"/>
          <w:szCs w:val="22"/>
        </w:rPr>
        <w:t> (</w:t>
      </w:r>
      <w:r w:rsidRPr="002C4976">
        <w:rPr>
          <w:bCs/>
          <w:sz w:val="22"/>
          <w:szCs w:val="22"/>
        </w:rPr>
        <w:t>или</w:t>
      </w:r>
      <w:r w:rsidR="00FC0A81" w:rsidRPr="002C4976">
        <w:rPr>
          <w:bCs/>
          <w:sz w:val="22"/>
          <w:szCs w:val="22"/>
        </w:rPr>
        <w:t>)</w:t>
      </w:r>
      <w:r w:rsidRPr="002C4976">
        <w:rPr>
          <w:bCs/>
          <w:sz w:val="22"/>
          <w:szCs w:val="22"/>
        </w:rPr>
        <w:t xml:space="preserve"> осуществления в связи с ним действий, получены Сторонами должным образом, в том числе получено согласие/</w:t>
      </w:r>
      <w:r w:rsidR="00FC0A81" w:rsidRPr="002C4976">
        <w:rPr>
          <w:bCs/>
          <w:sz w:val="22"/>
          <w:szCs w:val="22"/>
        </w:rPr>
        <w:t xml:space="preserve"> </w:t>
      </w:r>
      <w:r w:rsidRPr="002C4976">
        <w:rPr>
          <w:bCs/>
          <w:sz w:val="22"/>
          <w:szCs w:val="22"/>
        </w:rPr>
        <w:t>одобрение третьих лиц, которое в силу закона и</w:t>
      </w:r>
      <w:r w:rsidR="00FC0A81" w:rsidRPr="002C4976">
        <w:rPr>
          <w:bCs/>
          <w:sz w:val="22"/>
          <w:szCs w:val="22"/>
        </w:rPr>
        <w:t> (</w:t>
      </w:r>
      <w:r w:rsidRPr="002C4976">
        <w:rPr>
          <w:bCs/>
          <w:sz w:val="22"/>
          <w:szCs w:val="22"/>
        </w:rPr>
        <w:t>или</w:t>
      </w:r>
      <w:r w:rsidR="00FC0A81" w:rsidRPr="002C4976">
        <w:rPr>
          <w:bCs/>
          <w:sz w:val="22"/>
          <w:szCs w:val="22"/>
        </w:rPr>
        <w:t>)</w:t>
      </w:r>
      <w:r w:rsidRPr="002C4976">
        <w:rPr>
          <w:bCs/>
          <w:sz w:val="22"/>
          <w:szCs w:val="22"/>
        </w:rPr>
        <w:t xml:space="preserve"> учредительных документов любого из Сторон может быть необходимо для заключения настоящего </w:t>
      </w:r>
      <w:r w:rsidRPr="002C4976">
        <w:rPr>
          <w:sz w:val="22"/>
          <w:szCs w:val="22"/>
        </w:rPr>
        <w:t>Договор</w:t>
      </w:r>
      <w:r w:rsidRPr="002C4976">
        <w:rPr>
          <w:bCs/>
          <w:sz w:val="22"/>
          <w:szCs w:val="22"/>
        </w:rPr>
        <w:t xml:space="preserve">а. Лица, подписывающие настоящий </w:t>
      </w:r>
      <w:r w:rsidRPr="002C4976">
        <w:rPr>
          <w:sz w:val="22"/>
          <w:szCs w:val="22"/>
        </w:rPr>
        <w:t xml:space="preserve">Договор, </w:t>
      </w:r>
      <w:r w:rsidRPr="002C4976">
        <w:rPr>
          <w:bCs/>
          <w:sz w:val="22"/>
          <w:szCs w:val="22"/>
        </w:rPr>
        <w:t>уполномочены в полном объеме на представление каждой Стороны.</w:t>
      </w:r>
    </w:p>
    <w:p w14:paraId="690DB087" w14:textId="4962C847" w:rsidR="00AF3C9F" w:rsidRDefault="00FC0A81" w:rsidP="00FC0A81">
      <w:pPr>
        <w:numPr>
          <w:ilvl w:val="1"/>
          <w:numId w:val="3"/>
        </w:numPr>
        <w:tabs>
          <w:tab w:val="left" w:pos="1276"/>
        </w:tabs>
        <w:ind w:left="0" w:firstLine="709"/>
        <w:jc w:val="both"/>
        <w:rPr>
          <w:sz w:val="22"/>
          <w:szCs w:val="22"/>
        </w:rPr>
      </w:pPr>
      <w:r w:rsidRPr="002C4976">
        <w:rPr>
          <w:sz w:val="22"/>
          <w:szCs w:val="22"/>
        </w:rPr>
        <w:t>В случае</w:t>
      </w:r>
      <w:r w:rsidR="00AF3C9F" w:rsidRPr="002C4976">
        <w:rPr>
          <w:sz w:val="22"/>
          <w:szCs w:val="22"/>
        </w:rPr>
        <w:t xml:space="preserve"> если между положениями Договора и технического задания есть противоречия, то приоритет имеют положения Договора.</w:t>
      </w:r>
    </w:p>
    <w:p w14:paraId="7454D6DB" w14:textId="40E4DACF" w:rsidR="00E15964" w:rsidRDefault="00E15964" w:rsidP="00E15964">
      <w:pPr>
        <w:tabs>
          <w:tab w:val="left" w:pos="1276"/>
        </w:tabs>
        <w:jc w:val="both"/>
        <w:rPr>
          <w:sz w:val="22"/>
          <w:szCs w:val="22"/>
        </w:rPr>
      </w:pPr>
    </w:p>
    <w:p w14:paraId="6FBF3110" w14:textId="77777777" w:rsidR="00E15964" w:rsidRPr="002C4976" w:rsidRDefault="00E15964" w:rsidP="00E15964">
      <w:pPr>
        <w:tabs>
          <w:tab w:val="left" w:pos="1276"/>
        </w:tabs>
        <w:jc w:val="both"/>
        <w:rPr>
          <w:sz w:val="22"/>
          <w:szCs w:val="22"/>
        </w:rPr>
      </w:pPr>
    </w:p>
    <w:p w14:paraId="4D3A22DA" w14:textId="21F59056" w:rsidR="00AF3C9F" w:rsidRPr="002C4976" w:rsidRDefault="00AF3C9F" w:rsidP="00FC0A81">
      <w:pPr>
        <w:numPr>
          <w:ilvl w:val="0"/>
          <w:numId w:val="3"/>
        </w:numPr>
        <w:tabs>
          <w:tab w:val="left" w:pos="1260"/>
        </w:tabs>
        <w:spacing w:before="160" w:after="80"/>
        <w:ind w:left="425" w:hanging="425"/>
        <w:jc w:val="center"/>
        <w:rPr>
          <w:b/>
          <w:sz w:val="22"/>
          <w:szCs w:val="22"/>
        </w:rPr>
      </w:pPr>
      <w:r w:rsidRPr="002C4976">
        <w:rPr>
          <w:b/>
          <w:sz w:val="22"/>
          <w:szCs w:val="22"/>
        </w:rPr>
        <w:t>Приложения</w:t>
      </w:r>
    </w:p>
    <w:p w14:paraId="4A57F00B" w14:textId="77777777" w:rsidR="00AF3C9F" w:rsidRPr="002C4976" w:rsidRDefault="00AF3C9F" w:rsidP="00AF3C9F">
      <w:pPr>
        <w:autoSpaceDE w:val="0"/>
        <w:autoSpaceDN w:val="0"/>
        <w:adjustRightInd w:val="0"/>
        <w:ind w:firstLine="709"/>
        <w:jc w:val="both"/>
        <w:rPr>
          <w:sz w:val="22"/>
          <w:szCs w:val="22"/>
        </w:rPr>
      </w:pPr>
      <w:r w:rsidRPr="002C4976">
        <w:rPr>
          <w:sz w:val="22"/>
          <w:szCs w:val="22"/>
        </w:rPr>
        <w:t>К Договору прилагаются и являются его неотъемлемой частью:</w:t>
      </w:r>
    </w:p>
    <w:p w14:paraId="2AA0B096" w14:textId="07A5B057" w:rsidR="00AF3C9F" w:rsidRPr="002C4976" w:rsidRDefault="00AF3C9F" w:rsidP="00AF3C9F">
      <w:pPr>
        <w:tabs>
          <w:tab w:val="left" w:pos="284"/>
          <w:tab w:val="left" w:pos="1134"/>
        </w:tabs>
        <w:autoSpaceDE w:val="0"/>
        <w:autoSpaceDN w:val="0"/>
        <w:adjustRightInd w:val="0"/>
        <w:ind w:firstLine="709"/>
        <w:jc w:val="both"/>
        <w:rPr>
          <w:sz w:val="22"/>
          <w:szCs w:val="22"/>
        </w:rPr>
      </w:pPr>
      <w:r w:rsidRPr="002C4976">
        <w:rPr>
          <w:sz w:val="22"/>
          <w:szCs w:val="22"/>
        </w:rPr>
        <w:t>Приложение</w:t>
      </w:r>
      <w:r w:rsidR="00FC0A81" w:rsidRPr="002C4976">
        <w:rPr>
          <w:sz w:val="22"/>
          <w:szCs w:val="22"/>
        </w:rPr>
        <w:t> </w:t>
      </w:r>
      <w:r w:rsidRPr="002C4976">
        <w:rPr>
          <w:sz w:val="22"/>
          <w:szCs w:val="22"/>
        </w:rPr>
        <w:t>№ 1.</w:t>
      </w:r>
      <w:r w:rsidR="00FC0A81" w:rsidRPr="002C4976">
        <w:rPr>
          <w:sz w:val="22"/>
          <w:szCs w:val="22"/>
        </w:rPr>
        <w:t> </w:t>
      </w:r>
      <w:r w:rsidRPr="002C4976">
        <w:rPr>
          <w:sz w:val="22"/>
          <w:szCs w:val="22"/>
        </w:rPr>
        <w:t>Спецификация.</w:t>
      </w:r>
    </w:p>
    <w:p w14:paraId="71A3351E" w14:textId="4FE8D0AE" w:rsidR="00AF3C9F" w:rsidRPr="002C4976" w:rsidRDefault="00AF3C9F" w:rsidP="00AF3C9F">
      <w:pPr>
        <w:tabs>
          <w:tab w:val="left" w:pos="284"/>
          <w:tab w:val="left" w:pos="1134"/>
        </w:tabs>
        <w:autoSpaceDE w:val="0"/>
        <w:autoSpaceDN w:val="0"/>
        <w:adjustRightInd w:val="0"/>
        <w:ind w:firstLine="709"/>
        <w:jc w:val="both"/>
        <w:rPr>
          <w:sz w:val="22"/>
          <w:szCs w:val="22"/>
        </w:rPr>
      </w:pPr>
      <w:r w:rsidRPr="002C4976">
        <w:rPr>
          <w:sz w:val="22"/>
          <w:szCs w:val="22"/>
        </w:rPr>
        <w:t>Приложение</w:t>
      </w:r>
      <w:r w:rsidR="00FC0A81" w:rsidRPr="002C4976">
        <w:rPr>
          <w:sz w:val="22"/>
          <w:szCs w:val="22"/>
        </w:rPr>
        <w:t> </w:t>
      </w:r>
      <w:r w:rsidRPr="002C4976">
        <w:rPr>
          <w:sz w:val="22"/>
          <w:szCs w:val="22"/>
        </w:rPr>
        <w:t>№ 2.</w:t>
      </w:r>
      <w:r w:rsidR="00FC0A81" w:rsidRPr="002C4976">
        <w:rPr>
          <w:sz w:val="22"/>
          <w:szCs w:val="22"/>
        </w:rPr>
        <w:t> </w:t>
      </w:r>
      <w:r w:rsidRPr="002C4976">
        <w:rPr>
          <w:sz w:val="22"/>
          <w:szCs w:val="22"/>
        </w:rPr>
        <w:t>Техническое задание.</w:t>
      </w:r>
    </w:p>
    <w:p w14:paraId="7A49EAA0" w14:textId="0A4CC8A4" w:rsidR="00FC0A81" w:rsidRPr="002C4976" w:rsidRDefault="00127255" w:rsidP="00AC3ECF">
      <w:pPr>
        <w:tabs>
          <w:tab w:val="left" w:pos="284"/>
          <w:tab w:val="left" w:pos="1134"/>
        </w:tabs>
        <w:autoSpaceDE w:val="0"/>
        <w:autoSpaceDN w:val="0"/>
        <w:adjustRightInd w:val="0"/>
        <w:ind w:firstLine="709"/>
        <w:jc w:val="both"/>
        <w:rPr>
          <w:sz w:val="22"/>
          <w:szCs w:val="22"/>
        </w:rPr>
      </w:pPr>
      <w:r w:rsidRPr="002C4976">
        <w:rPr>
          <w:sz w:val="22"/>
          <w:szCs w:val="22"/>
        </w:rPr>
        <w:t xml:space="preserve">Приложение № </w:t>
      </w:r>
      <w:r w:rsidR="00E31738" w:rsidRPr="002C4976">
        <w:rPr>
          <w:sz w:val="22"/>
          <w:szCs w:val="22"/>
        </w:rPr>
        <w:t>3</w:t>
      </w:r>
      <w:r w:rsidRPr="002C4976">
        <w:rPr>
          <w:sz w:val="22"/>
          <w:szCs w:val="22"/>
        </w:rPr>
        <w:t>. Комплаенс-оговорка.</w:t>
      </w:r>
    </w:p>
    <w:p w14:paraId="4B0CFCE2" w14:textId="0386659F" w:rsidR="00AF3C9F" w:rsidRPr="002C4976" w:rsidRDefault="00AF3C9F" w:rsidP="00AF3C9F">
      <w:pPr>
        <w:numPr>
          <w:ilvl w:val="0"/>
          <w:numId w:val="3"/>
        </w:numPr>
        <w:tabs>
          <w:tab w:val="left" w:pos="1260"/>
        </w:tabs>
        <w:spacing w:before="240" w:after="120"/>
        <w:ind w:left="357" w:hanging="357"/>
        <w:jc w:val="center"/>
        <w:rPr>
          <w:b/>
          <w:sz w:val="22"/>
          <w:szCs w:val="22"/>
        </w:rPr>
      </w:pPr>
      <w:bookmarkStart w:id="26" w:name="_Ref529993239"/>
      <w:r w:rsidRPr="002C4976">
        <w:rPr>
          <w:b/>
          <w:sz w:val="22"/>
          <w:szCs w:val="22"/>
        </w:rPr>
        <w:t>Адреса и банковские реквизиты Сторон</w:t>
      </w:r>
      <w:bookmarkEnd w:id="26"/>
    </w:p>
    <w:tbl>
      <w:tblPr>
        <w:tblW w:w="9776" w:type="dxa"/>
        <w:tblLook w:val="04A0" w:firstRow="1" w:lastRow="0" w:firstColumn="1" w:lastColumn="0" w:noHBand="0" w:noVBand="1"/>
      </w:tblPr>
      <w:tblGrid>
        <w:gridCol w:w="4678"/>
        <w:gridCol w:w="5098"/>
      </w:tblGrid>
      <w:tr w:rsidR="001C619C" w:rsidRPr="002C4976" w14:paraId="3FC1AA67" w14:textId="77777777" w:rsidTr="00665618">
        <w:tc>
          <w:tcPr>
            <w:tcW w:w="4678" w:type="dxa"/>
          </w:tcPr>
          <w:p w14:paraId="7D0FEF74" w14:textId="77777777" w:rsidR="001C619C" w:rsidRPr="002C4976" w:rsidRDefault="001C619C" w:rsidP="00665618">
            <w:pPr>
              <w:ind w:right="-202"/>
              <w:contextualSpacing/>
              <w:rPr>
                <w:b/>
                <w:bCs/>
                <w:sz w:val="22"/>
                <w:szCs w:val="22"/>
              </w:rPr>
            </w:pPr>
            <w:r w:rsidRPr="002C4976">
              <w:rPr>
                <w:b/>
                <w:bCs/>
                <w:sz w:val="22"/>
                <w:szCs w:val="22"/>
              </w:rPr>
              <w:t xml:space="preserve">ПОСТАВЩИК: </w:t>
            </w:r>
          </w:p>
        </w:tc>
        <w:tc>
          <w:tcPr>
            <w:tcW w:w="5098" w:type="dxa"/>
          </w:tcPr>
          <w:p w14:paraId="6762436D" w14:textId="77777777" w:rsidR="001C619C" w:rsidRPr="002C4976" w:rsidRDefault="001C619C" w:rsidP="00665618">
            <w:pPr>
              <w:ind w:left="39"/>
              <w:contextualSpacing/>
              <w:rPr>
                <w:b/>
                <w:caps/>
                <w:sz w:val="22"/>
                <w:szCs w:val="22"/>
              </w:rPr>
            </w:pPr>
            <w:r w:rsidRPr="002C4976">
              <w:rPr>
                <w:b/>
                <w:caps/>
                <w:sz w:val="22"/>
                <w:szCs w:val="22"/>
              </w:rPr>
              <w:t>ПОКУПАТЕЛЬ: АО «Почта России»</w:t>
            </w:r>
          </w:p>
        </w:tc>
      </w:tr>
      <w:tr w:rsidR="001C619C" w:rsidRPr="002C4976" w14:paraId="6B650849" w14:textId="77777777" w:rsidTr="00665618">
        <w:trPr>
          <w:trHeight w:val="3255"/>
        </w:trPr>
        <w:tc>
          <w:tcPr>
            <w:tcW w:w="4678" w:type="dxa"/>
          </w:tcPr>
          <w:p w14:paraId="03B30A49" w14:textId="77777777" w:rsidR="001C619C" w:rsidRPr="002C4976" w:rsidRDefault="001C619C" w:rsidP="00665618">
            <w:pPr>
              <w:ind w:right="-105"/>
              <w:contextualSpacing/>
              <w:rPr>
                <w:sz w:val="22"/>
                <w:szCs w:val="22"/>
              </w:rPr>
            </w:pPr>
            <w:r w:rsidRPr="002C4976">
              <w:rPr>
                <w:sz w:val="22"/>
                <w:szCs w:val="22"/>
              </w:rPr>
              <w:t xml:space="preserve">Юридический адрес и почтовый адрес: </w:t>
            </w:r>
          </w:p>
          <w:p w14:paraId="069E5655" w14:textId="77777777" w:rsidR="001C619C" w:rsidRPr="002C4976" w:rsidRDefault="001C619C" w:rsidP="00665618">
            <w:pPr>
              <w:ind w:right="-105"/>
              <w:contextualSpacing/>
              <w:rPr>
                <w:sz w:val="22"/>
                <w:szCs w:val="22"/>
              </w:rPr>
            </w:pPr>
            <w:r w:rsidRPr="002C4976">
              <w:rPr>
                <w:sz w:val="22"/>
                <w:szCs w:val="22"/>
              </w:rPr>
              <w:t xml:space="preserve">ИНН </w:t>
            </w:r>
          </w:p>
          <w:p w14:paraId="0362BD1F" w14:textId="77777777" w:rsidR="001C619C" w:rsidRPr="002C4976" w:rsidRDefault="001C619C" w:rsidP="00665618">
            <w:pPr>
              <w:ind w:right="-105"/>
              <w:contextualSpacing/>
              <w:rPr>
                <w:sz w:val="22"/>
                <w:szCs w:val="22"/>
              </w:rPr>
            </w:pPr>
            <w:r w:rsidRPr="002C4976">
              <w:rPr>
                <w:sz w:val="22"/>
                <w:szCs w:val="22"/>
              </w:rPr>
              <w:t xml:space="preserve">КПП </w:t>
            </w:r>
          </w:p>
          <w:p w14:paraId="7DFDF140" w14:textId="77777777" w:rsidR="001C619C" w:rsidRPr="002C4976" w:rsidRDefault="001C619C" w:rsidP="00665618">
            <w:pPr>
              <w:ind w:right="-105"/>
              <w:contextualSpacing/>
              <w:rPr>
                <w:sz w:val="22"/>
                <w:szCs w:val="22"/>
              </w:rPr>
            </w:pPr>
            <w:r w:rsidRPr="002C4976">
              <w:rPr>
                <w:sz w:val="22"/>
                <w:szCs w:val="22"/>
              </w:rPr>
              <w:t xml:space="preserve">ОГРН: </w:t>
            </w:r>
          </w:p>
          <w:p w14:paraId="121D1DC9" w14:textId="77777777" w:rsidR="001C619C" w:rsidRPr="002C4976" w:rsidRDefault="001C619C" w:rsidP="00665618">
            <w:pPr>
              <w:ind w:right="-105"/>
              <w:contextualSpacing/>
              <w:rPr>
                <w:sz w:val="22"/>
                <w:szCs w:val="22"/>
              </w:rPr>
            </w:pPr>
            <w:r w:rsidRPr="002C4976">
              <w:rPr>
                <w:sz w:val="22"/>
                <w:szCs w:val="22"/>
              </w:rPr>
              <w:t xml:space="preserve">ОКАТО: </w:t>
            </w:r>
          </w:p>
          <w:p w14:paraId="020C737A" w14:textId="77777777" w:rsidR="001C619C" w:rsidRPr="002C4976" w:rsidRDefault="001C619C" w:rsidP="00665618">
            <w:pPr>
              <w:ind w:right="-105"/>
              <w:contextualSpacing/>
              <w:rPr>
                <w:sz w:val="22"/>
                <w:szCs w:val="22"/>
              </w:rPr>
            </w:pPr>
            <w:r w:rsidRPr="002C4976">
              <w:rPr>
                <w:sz w:val="22"/>
                <w:szCs w:val="22"/>
              </w:rPr>
              <w:t xml:space="preserve">ОКОПФ: </w:t>
            </w:r>
          </w:p>
          <w:p w14:paraId="32B6BF6D" w14:textId="77777777" w:rsidR="001C619C" w:rsidRPr="002C4976" w:rsidRDefault="001C619C" w:rsidP="00665618">
            <w:pPr>
              <w:contextualSpacing/>
              <w:rPr>
                <w:sz w:val="22"/>
                <w:szCs w:val="22"/>
              </w:rPr>
            </w:pPr>
            <w:r w:rsidRPr="002C4976">
              <w:rPr>
                <w:sz w:val="22"/>
                <w:szCs w:val="22"/>
              </w:rPr>
              <w:t xml:space="preserve">ОКПО: </w:t>
            </w:r>
          </w:p>
          <w:p w14:paraId="27DA839B" w14:textId="77777777" w:rsidR="001C619C" w:rsidRPr="002C4976" w:rsidRDefault="001C619C" w:rsidP="00665618">
            <w:pPr>
              <w:contextualSpacing/>
              <w:rPr>
                <w:sz w:val="22"/>
                <w:szCs w:val="22"/>
              </w:rPr>
            </w:pPr>
            <w:r w:rsidRPr="002C4976">
              <w:rPr>
                <w:sz w:val="22"/>
                <w:szCs w:val="22"/>
              </w:rPr>
              <w:t xml:space="preserve">ОКТМО: </w:t>
            </w:r>
          </w:p>
          <w:p w14:paraId="04F794F9" w14:textId="77777777" w:rsidR="001C619C" w:rsidRPr="002C4976" w:rsidRDefault="001C619C" w:rsidP="00665618">
            <w:pPr>
              <w:ind w:right="-105"/>
              <w:contextualSpacing/>
              <w:rPr>
                <w:sz w:val="22"/>
                <w:szCs w:val="22"/>
              </w:rPr>
            </w:pPr>
            <w:r w:rsidRPr="002C4976">
              <w:rPr>
                <w:sz w:val="22"/>
                <w:szCs w:val="22"/>
              </w:rPr>
              <w:t xml:space="preserve">р/с </w:t>
            </w:r>
          </w:p>
          <w:p w14:paraId="291AC8C2" w14:textId="77777777" w:rsidR="001C619C" w:rsidRPr="002C4976" w:rsidRDefault="001C619C" w:rsidP="00665618">
            <w:pPr>
              <w:ind w:right="-105"/>
              <w:contextualSpacing/>
              <w:rPr>
                <w:sz w:val="22"/>
                <w:szCs w:val="22"/>
              </w:rPr>
            </w:pPr>
            <w:r w:rsidRPr="002C4976">
              <w:rPr>
                <w:sz w:val="22"/>
                <w:szCs w:val="22"/>
              </w:rPr>
              <w:t xml:space="preserve">в </w:t>
            </w:r>
          </w:p>
          <w:p w14:paraId="03948C14" w14:textId="77777777" w:rsidR="001C619C" w:rsidRPr="002C4976" w:rsidRDefault="001C619C" w:rsidP="00665618">
            <w:pPr>
              <w:ind w:right="-105"/>
              <w:contextualSpacing/>
              <w:rPr>
                <w:sz w:val="22"/>
                <w:szCs w:val="22"/>
              </w:rPr>
            </w:pPr>
            <w:r w:rsidRPr="002C4976">
              <w:rPr>
                <w:sz w:val="22"/>
                <w:szCs w:val="22"/>
              </w:rPr>
              <w:t xml:space="preserve">к/с </w:t>
            </w:r>
          </w:p>
          <w:p w14:paraId="74CE8752" w14:textId="77777777" w:rsidR="001C619C" w:rsidRPr="002C4976" w:rsidRDefault="001C619C" w:rsidP="00665618">
            <w:pPr>
              <w:ind w:right="-105"/>
              <w:contextualSpacing/>
              <w:rPr>
                <w:sz w:val="22"/>
                <w:szCs w:val="22"/>
              </w:rPr>
            </w:pPr>
            <w:r w:rsidRPr="002C4976">
              <w:rPr>
                <w:sz w:val="22"/>
                <w:szCs w:val="22"/>
              </w:rPr>
              <w:t xml:space="preserve">БИК: </w:t>
            </w:r>
          </w:p>
          <w:p w14:paraId="322A4D80" w14:textId="77777777" w:rsidR="001C619C" w:rsidRPr="002C4976" w:rsidRDefault="001C619C" w:rsidP="00665618">
            <w:pPr>
              <w:contextualSpacing/>
              <w:rPr>
                <w:sz w:val="22"/>
                <w:szCs w:val="22"/>
              </w:rPr>
            </w:pPr>
          </w:p>
          <w:p w14:paraId="1BEBF2F5" w14:textId="77777777" w:rsidR="001C619C" w:rsidRPr="002C4976" w:rsidRDefault="001C619C" w:rsidP="00665618">
            <w:pPr>
              <w:contextualSpacing/>
              <w:rPr>
                <w:sz w:val="22"/>
                <w:szCs w:val="22"/>
              </w:rPr>
            </w:pPr>
            <w:r w:rsidRPr="002C4976">
              <w:rPr>
                <w:sz w:val="22"/>
                <w:szCs w:val="22"/>
              </w:rPr>
              <w:t xml:space="preserve">Эл. Адрес: </w:t>
            </w:r>
          </w:p>
          <w:p w14:paraId="45D4511C" w14:textId="77777777" w:rsidR="001C619C" w:rsidRPr="002C4976" w:rsidRDefault="001C619C" w:rsidP="00665618">
            <w:pPr>
              <w:contextualSpacing/>
              <w:rPr>
                <w:sz w:val="22"/>
                <w:szCs w:val="22"/>
              </w:rPr>
            </w:pPr>
            <w:r w:rsidRPr="002C4976">
              <w:rPr>
                <w:sz w:val="22"/>
                <w:szCs w:val="22"/>
              </w:rPr>
              <w:t xml:space="preserve">Тел: </w:t>
            </w:r>
          </w:p>
          <w:p w14:paraId="7D386A2C" w14:textId="77777777" w:rsidR="001C619C" w:rsidRPr="002C4976" w:rsidRDefault="001C619C" w:rsidP="00665618">
            <w:pPr>
              <w:contextualSpacing/>
              <w:rPr>
                <w:sz w:val="22"/>
                <w:szCs w:val="22"/>
              </w:rPr>
            </w:pPr>
          </w:p>
          <w:p w14:paraId="6649E0E0" w14:textId="6C553259" w:rsidR="001C619C" w:rsidRPr="002C4976" w:rsidRDefault="001C619C" w:rsidP="00665618">
            <w:pPr>
              <w:contextualSpacing/>
              <w:rPr>
                <w:sz w:val="22"/>
                <w:szCs w:val="22"/>
              </w:rPr>
            </w:pPr>
          </w:p>
          <w:p w14:paraId="3B44E896" w14:textId="77777777" w:rsidR="001C619C" w:rsidRPr="002C4976" w:rsidRDefault="001C619C" w:rsidP="00665618">
            <w:pPr>
              <w:contextualSpacing/>
              <w:rPr>
                <w:sz w:val="22"/>
                <w:szCs w:val="22"/>
              </w:rPr>
            </w:pPr>
          </w:p>
          <w:p w14:paraId="5D9B9BF5" w14:textId="77777777" w:rsidR="001C619C" w:rsidRPr="002C4976" w:rsidRDefault="001C619C" w:rsidP="00665618">
            <w:pPr>
              <w:contextualSpacing/>
              <w:rPr>
                <w:sz w:val="22"/>
                <w:szCs w:val="22"/>
              </w:rPr>
            </w:pPr>
          </w:p>
          <w:p w14:paraId="35BADB33" w14:textId="77777777" w:rsidR="001C619C" w:rsidRPr="002C4976" w:rsidRDefault="001C619C" w:rsidP="00665618">
            <w:pPr>
              <w:contextualSpacing/>
              <w:rPr>
                <w:sz w:val="22"/>
                <w:szCs w:val="22"/>
              </w:rPr>
            </w:pPr>
          </w:p>
          <w:p w14:paraId="5C77FB28" w14:textId="77777777" w:rsidR="001C619C" w:rsidRPr="002C4976" w:rsidRDefault="001C619C" w:rsidP="00665618">
            <w:pPr>
              <w:contextualSpacing/>
              <w:rPr>
                <w:sz w:val="22"/>
                <w:szCs w:val="22"/>
              </w:rPr>
            </w:pPr>
          </w:p>
          <w:p w14:paraId="01EB2040" w14:textId="77777777" w:rsidR="001C619C" w:rsidRPr="002C4976" w:rsidRDefault="001C619C" w:rsidP="00665618">
            <w:pPr>
              <w:contextualSpacing/>
              <w:rPr>
                <w:sz w:val="22"/>
                <w:szCs w:val="22"/>
              </w:rPr>
            </w:pPr>
            <w:r w:rsidRPr="002C4976">
              <w:rPr>
                <w:sz w:val="22"/>
                <w:szCs w:val="22"/>
              </w:rPr>
              <w:t>Директор</w:t>
            </w:r>
          </w:p>
          <w:p w14:paraId="3440EE40" w14:textId="77777777" w:rsidR="001C619C" w:rsidRPr="002C4976" w:rsidRDefault="001C619C" w:rsidP="00665618">
            <w:pPr>
              <w:contextualSpacing/>
              <w:rPr>
                <w:sz w:val="22"/>
                <w:szCs w:val="22"/>
              </w:rPr>
            </w:pPr>
          </w:p>
          <w:p w14:paraId="3A00CD2B" w14:textId="77777777" w:rsidR="001C619C" w:rsidRPr="002C4976" w:rsidRDefault="001C619C" w:rsidP="00665618">
            <w:pPr>
              <w:contextualSpacing/>
              <w:rPr>
                <w:sz w:val="22"/>
                <w:szCs w:val="22"/>
              </w:rPr>
            </w:pPr>
            <w:r w:rsidRPr="002C4976">
              <w:rPr>
                <w:sz w:val="22"/>
                <w:szCs w:val="22"/>
              </w:rPr>
              <w:t>_________________/______________/</w:t>
            </w:r>
          </w:p>
          <w:p w14:paraId="4BCBB2C7" w14:textId="77777777" w:rsidR="001C619C" w:rsidRPr="002C4976" w:rsidRDefault="001C619C" w:rsidP="00665618">
            <w:pPr>
              <w:contextualSpacing/>
              <w:rPr>
                <w:sz w:val="22"/>
                <w:szCs w:val="22"/>
              </w:rPr>
            </w:pPr>
            <w:r w:rsidRPr="002C4976">
              <w:rPr>
                <w:sz w:val="22"/>
                <w:szCs w:val="22"/>
              </w:rPr>
              <w:t xml:space="preserve">Подписано с применением ЭЦП </w:t>
            </w:r>
          </w:p>
        </w:tc>
        <w:tc>
          <w:tcPr>
            <w:tcW w:w="5098" w:type="dxa"/>
          </w:tcPr>
          <w:p w14:paraId="6096530F" w14:textId="77777777" w:rsidR="001C619C" w:rsidRPr="002C4976" w:rsidRDefault="001C619C" w:rsidP="00665618">
            <w:pPr>
              <w:ind w:left="39"/>
              <w:contextualSpacing/>
              <w:rPr>
                <w:sz w:val="22"/>
                <w:szCs w:val="22"/>
              </w:rPr>
            </w:pPr>
            <w:r w:rsidRPr="002C4976">
              <w:rPr>
                <w:sz w:val="22"/>
                <w:szCs w:val="22"/>
              </w:rPr>
              <w:t>Юридический адрес: 125252, г. Москва, вн. тер. г. муниципальный округ Хорошевский, ул. 3-я Песчаная, д. 2А</w:t>
            </w:r>
          </w:p>
          <w:p w14:paraId="01FD4D54" w14:textId="0B2F985F" w:rsidR="001C619C" w:rsidRPr="002C4976" w:rsidRDefault="001C619C" w:rsidP="00665618">
            <w:pPr>
              <w:autoSpaceDE w:val="0"/>
              <w:snapToGrid w:val="0"/>
              <w:ind w:left="39"/>
              <w:contextualSpacing/>
              <w:rPr>
                <w:sz w:val="22"/>
                <w:szCs w:val="22"/>
              </w:rPr>
            </w:pPr>
            <w:r w:rsidRPr="002C4976">
              <w:rPr>
                <w:sz w:val="22"/>
                <w:szCs w:val="22"/>
              </w:rPr>
              <w:t xml:space="preserve">Плательщик УФПС </w:t>
            </w:r>
            <w:r w:rsidR="00665618" w:rsidRPr="002C4976">
              <w:rPr>
                <w:sz w:val="22"/>
                <w:szCs w:val="22"/>
              </w:rPr>
              <w:t>Калининградской области</w:t>
            </w:r>
          </w:p>
          <w:p w14:paraId="6D8C520D" w14:textId="048D9C3D" w:rsidR="001C619C" w:rsidRPr="002C4976" w:rsidRDefault="001C619C" w:rsidP="00665618">
            <w:pPr>
              <w:autoSpaceDE w:val="0"/>
              <w:snapToGrid w:val="0"/>
              <w:ind w:left="39"/>
              <w:contextualSpacing/>
              <w:rPr>
                <w:sz w:val="22"/>
                <w:szCs w:val="22"/>
              </w:rPr>
            </w:pPr>
            <w:r w:rsidRPr="002C4976">
              <w:rPr>
                <w:sz w:val="22"/>
                <w:szCs w:val="22"/>
              </w:rPr>
              <w:t xml:space="preserve">Местонахождение: </w:t>
            </w:r>
            <w:r w:rsidR="00665618" w:rsidRPr="002C4976">
              <w:rPr>
                <w:sz w:val="22"/>
                <w:szCs w:val="22"/>
              </w:rPr>
              <w:t>236700, г. Калининград, ул. Космонавта Леонова, 22</w:t>
            </w:r>
          </w:p>
          <w:p w14:paraId="3B34A1F4" w14:textId="68DF9250" w:rsidR="001C619C" w:rsidRPr="002C4976" w:rsidRDefault="001C619C" w:rsidP="00665618">
            <w:pPr>
              <w:autoSpaceDE w:val="0"/>
              <w:snapToGrid w:val="0"/>
              <w:ind w:left="39"/>
              <w:contextualSpacing/>
              <w:rPr>
                <w:sz w:val="22"/>
                <w:szCs w:val="22"/>
              </w:rPr>
            </w:pPr>
            <w:r w:rsidRPr="002C4976">
              <w:rPr>
                <w:sz w:val="22"/>
                <w:szCs w:val="22"/>
              </w:rPr>
              <w:t xml:space="preserve">ИНН 7724490000 КПП </w:t>
            </w:r>
            <w:r w:rsidR="00665618" w:rsidRPr="002C4976">
              <w:rPr>
                <w:sz w:val="22"/>
                <w:szCs w:val="22"/>
              </w:rPr>
              <w:t>390643001</w:t>
            </w:r>
          </w:p>
          <w:p w14:paraId="6D35E754" w14:textId="77777777" w:rsidR="001C619C" w:rsidRPr="002C4976" w:rsidRDefault="001C619C" w:rsidP="00665618">
            <w:pPr>
              <w:ind w:left="39"/>
              <w:contextualSpacing/>
              <w:rPr>
                <w:sz w:val="22"/>
                <w:szCs w:val="22"/>
              </w:rPr>
            </w:pPr>
            <w:r w:rsidRPr="002C4976">
              <w:rPr>
                <w:sz w:val="22"/>
                <w:szCs w:val="22"/>
              </w:rPr>
              <w:t>ОГРН 1197746000000</w:t>
            </w:r>
          </w:p>
          <w:p w14:paraId="47F86B9D" w14:textId="77777777" w:rsidR="001C619C" w:rsidRPr="002C4976" w:rsidRDefault="001C619C" w:rsidP="00665618">
            <w:pPr>
              <w:ind w:left="39"/>
              <w:contextualSpacing/>
              <w:rPr>
                <w:sz w:val="22"/>
                <w:szCs w:val="22"/>
              </w:rPr>
            </w:pPr>
            <w:r w:rsidRPr="002C4976">
              <w:rPr>
                <w:sz w:val="22"/>
                <w:szCs w:val="22"/>
              </w:rPr>
              <w:t>ОКПО 41600226 ОКАТО 40262000000</w:t>
            </w:r>
          </w:p>
          <w:p w14:paraId="204547AB" w14:textId="77777777" w:rsidR="001C619C" w:rsidRPr="002C4976" w:rsidRDefault="001C619C" w:rsidP="00665618">
            <w:pPr>
              <w:ind w:left="39"/>
              <w:contextualSpacing/>
              <w:rPr>
                <w:sz w:val="22"/>
                <w:szCs w:val="22"/>
              </w:rPr>
            </w:pPr>
            <w:r w:rsidRPr="002C4976">
              <w:rPr>
                <w:sz w:val="22"/>
                <w:szCs w:val="22"/>
              </w:rPr>
              <w:t>ОКТМО 40303000000 ОКОПФ 30002</w:t>
            </w:r>
          </w:p>
          <w:p w14:paraId="1CDB3899" w14:textId="5FFC9EDA" w:rsidR="001C619C" w:rsidRPr="002C4976" w:rsidRDefault="001C619C" w:rsidP="00665618">
            <w:pPr>
              <w:ind w:left="39"/>
              <w:contextualSpacing/>
              <w:rPr>
                <w:sz w:val="22"/>
                <w:szCs w:val="22"/>
              </w:rPr>
            </w:pPr>
            <w:r w:rsidRPr="002C4976">
              <w:rPr>
                <w:sz w:val="22"/>
                <w:szCs w:val="22"/>
              </w:rPr>
              <w:t xml:space="preserve">р/с </w:t>
            </w:r>
            <w:r w:rsidR="00665618" w:rsidRPr="002C4976">
              <w:rPr>
                <w:sz w:val="22"/>
                <w:szCs w:val="22"/>
              </w:rPr>
              <w:t>40502810277000000027</w:t>
            </w:r>
          </w:p>
          <w:p w14:paraId="21171861" w14:textId="77777777" w:rsidR="001C619C" w:rsidRPr="002C4976" w:rsidRDefault="001C619C" w:rsidP="00665618">
            <w:pPr>
              <w:ind w:left="39"/>
              <w:contextualSpacing/>
              <w:rPr>
                <w:sz w:val="22"/>
                <w:szCs w:val="22"/>
              </w:rPr>
            </w:pPr>
            <w:r w:rsidRPr="002C4976">
              <w:rPr>
                <w:sz w:val="22"/>
                <w:szCs w:val="22"/>
              </w:rPr>
              <w:t>Ф. ОПЕРУ Банка ВТБ (ПАО) в Санкт-Петербурге,</w:t>
            </w:r>
          </w:p>
          <w:p w14:paraId="0E0F1011" w14:textId="77777777" w:rsidR="001C619C" w:rsidRPr="002C4976" w:rsidRDefault="001C619C" w:rsidP="00665618">
            <w:pPr>
              <w:ind w:left="39"/>
              <w:contextualSpacing/>
              <w:rPr>
                <w:sz w:val="22"/>
                <w:szCs w:val="22"/>
              </w:rPr>
            </w:pPr>
            <w:r w:rsidRPr="002C4976">
              <w:rPr>
                <w:sz w:val="22"/>
                <w:szCs w:val="22"/>
              </w:rPr>
              <w:t>г. Санкт-Петербург</w:t>
            </w:r>
          </w:p>
          <w:p w14:paraId="72E812F2" w14:textId="7D6E6D96" w:rsidR="001C619C" w:rsidRPr="002C4976" w:rsidRDefault="001C619C" w:rsidP="00665618">
            <w:pPr>
              <w:ind w:left="39"/>
              <w:contextualSpacing/>
              <w:rPr>
                <w:sz w:val="22"/>
                <w:szCs w:val="22"/>
              </w:rPr>
            </w:pPr>
            <w:r w:rsidRPr="002C4976">
              <w:rPr>
                <w:sz w:val="22"/>
                <w:szCs w:val="22"/>
              </w:rPr>
              <w:t xml:space="preserve">к/с </w:t>
            </w:r>
            <w:r w:rsidR="00665618" w:rsidRPr="002C4976">
              <w:rPr>
                <w:sz w:val="22"/>
                <w:szCs w:val="22"/>
              </w:rPr>
              <w:t>30101810200000000704</w:t>
            </w:r>
          </w:p>
          <w:p w14:paraId="4C2BC5A6" w14:textId="49BC91A1" w:rsidR="001C619C" w:rsidRPr="002C4976" w:rsidRDefault="001C619C" w:rsidP="00665618">
            <w:pPr>
              <w:ind w:left="39"/>
              <w:contextualSpacing/>
              <w:rPr>
                <w:sz w:val="22"/>
                <w:szCs w:val="22"/>
              </w:rPr>
            </w:pPr>
            <w:r w:rsidRPr="002C4976">
              <w:rPr>
                <w:sz w:val="22"/>
                <w:szCs w:val="22"/>
              </w:rPr>
              <w:t xml:space="preserve">БИК </w:t>
            </w:r>
            <w:r w:rsidR="00665618" w:rsidRPr="002C4976">
              <w:rPr>
                <w:sz w:val="22"/>
                <w:szCs w:val="22"/>
              </w:rPr>
              <w:t>044030704</w:t>
            </w:r>
          </w:p>
          <w:p w14:paraId="464A5555" w14:textId="76537AAE" w:rsidR="001C619C" w:rsidRPr="002C4976" w:rsidRDefault="001C619C" w:rsidP="00665618">
            <w:pPr>
              <w:ind w:left="39"/>
              <w:contextualSpacing/>
              <w:rPr>
                <w:sz w:val="22"/>
                <w:szCs w:val="22"/>
              </w:rPr>
            </w:pPr>
            <w:r w:rsidRPr="002C4976">
              <w:rPr>
                <w:sz w:val="22"/>
                <w:szCs w:val="22"/>
              </w:rPr>
              <w:t xml:space="preserve">Эл. Адрес: </w:t>
            </w:r>
            <w:r w:rsidR="00665618" w:rsidRPr="002C4976">
              <w:rPr>
                <w:sz w:val="22"/>
                <w:szCs w:val="22"/>
              </w:rPr>
              <w:t>F.Loos@russianpost.ru</w:t>
            </w:r>
          </w:p>
          <w:p w14:paraId="69948BBB" w14:textId="5BD222FE" w:rsidR="00665618" w:rsidRPr="002C4976" w:rsidRDefault="00A662D5" w:rsidP="00665618">
            <w:pPr>
              <w:ind w:left="39"/>
              <w:contextualSpacing/>
              <w:rPr>
                <w:sz w:val="22"/>
                <w:szCs w:val="22"/>
              </w:rPr>
            </w:pPr>
            <w:hyperlink r:id="rId8" w:history="1">
              <w:r w:rsidR="00665618" w:rsidRPr="002C4976">
                <w:rPr>
                  <w:rStyle w:val="af3"/>
                  <w:sz w:val="22"/>
                  <w:szCs w:val="22"/>
                </w:rPr>
                <w:t>office-R39@russianpost.ru</w:t>
              </w:r>
            </w:hyperlink>
          </w:p>
          <w:p w14:paraId="6A9C7E11" w14:textId="118726C2" w:rsidR="00665618" w:rsidRPr="002C4976" w:rsidRDefault="001C619C" w:rsidP="00665618">
            <w:pPr>
              <w:ind w:left="39"/>
              <w:contextualSpacing/>
              <w:rPr>
                <w:sz w:val="22"/>
                <w:szCs w:val="22"/>
              </w:rPr>
            </w:pPr>
            <w:r w:rsidRPr="002C4976">
              <w:rPr>
                <w:sz w:val="22"/>
                <w:szCs w:val="22"/>
              </w:rPr>
              <w:t xml:space="preserve">Тел: </w:t>
            </w:r>
            <w:r w:rsidR="00665618" w:rsidRPr="002C4976">
              <w:rPr>
                <w:sz w:val="22"/>
                <w:szCs w:val="22"/>
              </w:rPr>
              <w:t>+7 (4012) 673-400 доб 2046</w:t>
            </w:r>
          </w:p>
          <w:p w14:paraId="5BC9F516" w14:textId="713B88CD" w:rsidR="001C619C" w:rsidRPr="002C4976" w:rsidRDefault="001C619C" w:rsidP="00665618">
            <w:pPr>
              <w:ind w:left="39"/>
              <w:contextualSpacing/>
              <w:rPr>
                <w:sz w:val="22"/>
                <w:szCs w:val="22"/>
              </w:rPr>
            </w:pPr>
          </w:p>
          <w:p w14:paraId="13FC1597" w14:textId="6645A37F" w:rsidR="00665618" w:rsidRPr="002C4976" w:rsidRDefault="00665618" w:rsidP="00665618">
            <w:pPr>
              <w:ind w:left="39"/>
              <w:contextualSpacing/>
              <w:rPr>
                <w:sz w:val="22"/>
                <w:szCs w:val="22"/>
              </w:rPr>
            </w:pPr>
          </w:p>
          <w:p w14:paraId="189E2FFB" w14:textId="77777777" w:rsidR="00665618" w:rsidRPr="002C4976" w:rsidRDefault="00665618" w:rsidP="00665618">
            <w:pPr>
              <w:ind w:left="39"/>
              <w:contextualSpacing/>
              <w:rPr>
                <w:sz w:val="22"/>
                <w:szCs w:val="22"/>
              </w:rPr>
            </w:pPr>
          </w:p>
          <w:p w14:paraId="6DCC3D88" w14:textId="37C72A85" w:rsidR="001C619C" w:rsidRPr="002C4976" w:rsidRDefault="00E15964" w:rsidP="00665618">
            <w:pPr>
              <w:ind w:left="39"/>
              <w:contextualSpacing/>
              <w:rPr>
                <w:sz w:val="22"/>
                <w:szCs w:val="22"/>
              </w:rPr>
            </w:pPr>
            <w:r>
              <w:rPr>
                <w:sz w:val="22"/>
                <w:szCs w:val="22"/>
              </w:rPr>
              <w:t>Директор</w:t>
            </w:r>
            <w:r w:rsidR="001C619C" w:rsidRPr="002C4976">
              <w:rPr>
                <w:sz w:val="22"/>
                <w:szCs w:val="22"/>
              </w:rPr>
              <w:t xml:space="preserve"> УФПС </w:t>
            </w:r>
            <w:r>
              <w:rPr>
                <w:sz w:val="22"/>
                <w:szCs w:val="22"/>
              </w:rPr>
              <w:t>Калининградской области</w:t>
            </w:r>
          </w:p>
          <w:p w14:paraId="4F6183DD" w14:textId="77777777" w:rsidR="001C619C" w:rsidRPr="002C4976" w:rsidRDefault="001C619C" w:rsidP="00665618">
            <w:pPr>
              <w:ind w:left="39"/>
              <w:contextualSpacing/>
              <w:rPr>
                <w:sz w:val="22"/>
                <w:szCs w:val="22"/>
              </w:rPr>
            </w:pPr>
          </w:p>
          <w:p w14:paraId="6B0CA00E" w14:textId="59328FCE" w:rsidR="001C619C" w:rsidRPr="002C4976" w:rsidRDefault="001C619C" w:rsidP="00665618">
            <w:pPr>
              <w:ind w:left="39"/>
              <w:contextualSpacing/>
              <w:rPr>
                <w:sz w:val="22"/>
                <w:szCs w:val="22"/>
              </w:rPr>
            </w:pPr>
            <w:r w:rsidRPr="002C4976">
              <w:rPr>
                <w:sz w:val="22"/>
                <w:szCs w:val="22"/>
              </w:rPr>
              <w:t xml:space="preserve">_______________________/ </w:t>
            </w:r>
            <w:r w:rsidR="00E15964">
              <w:rPr>
                <w:sz w:val="22"/>
                <w:szCs w:val="22"/>
              </w:rPr>
              <w:t>И.А. Авдошина</w:t>
            </w:r>
            <w:r w:rsidRPr="002C4976">
              <w:rPr>
                <w:sz w:val="22"/>
                <w:szCs w:val="22"/>
              </w:rPr>
              <w:t xml:space="preserve"> /</w:t>
            </w:r>
          </w:p>
          <w:p w14:paraId="5E653311" w14:textId="77777777" w:rsidR="001C619C" w:rsidRPr="002C4976" w:rsidRDefault="001C619C" w:rsidP="00665618">
            <w:pPr>
              <w:ind w:left="39"/>
              <w:contextualSpacing/>
              <w:rPr>
                <w:sz w:val="22"/>
                <w:szCs w:val="22"/>
              </w:rPr>
            </w:pPr>
            <w:r w:rsidRPr="002C4976">
              <w:rPr>
                <w:sz w:val="22"/>
                <w:szCs w:val="22"/>
              </w:rPr>
              <w:t>Подписано с применением ЭЦП</w:t>
            </w:r>
          </w:p>
        </w:tc>
      </w:tr>
    </w:tbl>
    <w:p w14:paraId="640D0421" w14:textId="15DBB613" w:rsidR="00AF3C9F" w:rsidRPr="002C4976" w:rsidRDefault="00AF3C9F" w:rsidP="00AF3C9F">
      <w:pPr>
        <w:rPr>
          <w:rFonts w:eastAsia="Calibri"/>
          <w:color w:val="0B1107" w:themeColor="accent6" w:themeShade="1A"/>
          <w:sz w:val="22"/>
          <w:szCs w:val="22"/>
        </w:rPr>
      </w:pPr>
    </w:p>
    <w:p w14:paraId="626445AC" w14:textId="1E66B1CA" w:rsidR="00AF3C9F" w:rsidRDefault="00AF3C9F" w:rsidP="00AF3C9F">
      <w:pPr>
        <w:spacing w:before="240"/>
        <w:jc w:val="both"/>
        <w:rPr>
          <w:rFonts w:asciiTheme="minorHAnsi" w:eastAsia="Calibri" w:hAnsiTheme="minorHAnsi"/>
          <w:color w:val="0B1107" w:themeColor="accent6" w:themeShade="1A"/>
          <w:sz w:val="22"/>
          <w:szCs w:val="22"/>
          <w:lang w:eastAsia="en-US"/>
        </w:rPr>
      </w:pPr>
    </w:p>
    <w:p w14:paraId="64BF6481" w14:textId="4F49C83B" w:rsidR="00A662D5" w:rsidRDefault="00A662D5" w:rsidP="00AF3C9F">
      <w:pPr>
        <w:spacing w:before="240"/>
        <w:jc w:val="both"/>
        <w:rPr>
          <w:rFonts w:asciiTheme="minorHAnsi" w:eastAsia="Calibri" w:hAnsiTheme="minorHAnsi"/>
          <w:color w:val="0B1107" w:themeColor="accent6" w:themeShade="1A"/>
          <w:sz w:val="22"/>
          <w:szCs w:val="22"/>
          <w:lang w:eastAsia="en-US"/>
        </w:rPr>
      </w:pPr>
    </w:p>
    <w:p w14:paraId="5C935B98" w14:textId="26B92DC7" w:rsidR="00A662D5" w:rsidRDefault="00A662D5" w:rsidP="00AF3C9F">
      <w:pPr>
        <w:spacing w:before="240"/>
        <w:jc w:val="both"/>
        <w:rPr>
          <w:rFonts w:asciiTheme="minorHAnsi" w:eastAsia="Calibri" w:hAnsiTheme="minorHAnsi"/>
          <w:color w:val="0B1107" w:themeColor="accent6" w:themeShade="1A"/>
          <w:sz w:val="22"/>
          <w:szCs w:val="22"/>
          <w:lang w:eastAsia="en-US"/>
        </w:rPr>
      </w:pPr>
    </w:p>
    <w:p w14:paraId="291DF9BF" w14:textId="5D5394D6" w:rsidR="00A662D5" w:rsidRDefault="00A662D5" w:rsidP="00AF3C9F">
      <w:pPr>
        <w:spacing w:before="240"/>
        <w:jc w:val="both"/>
        <w:rPr>
          <w:rFonts w:asciiTheme="minorHAnsi" w:eastAsia="Calibri" w:hAnsiTheme="minorHAnsi"/>
          <w:color w:val="0B1107" w:themeColor="accent6" w:themeShade="1A"/>
          <w:sz w:val="22"/>
          <w:szCs w:val="22"/>
          <w:lang w:eastAsia="en-US"/>
        </w:rPr>
      </w:pPr>
    </w:p>
    <w:p w14:paraId="6A81C1A3" w14:textId="02CDD72A" w:rsidR="00A662D5" w:rsidRDefault="00A662D5" w:rsidP="00AF3C9F">
      <w:pPr>
        <w:spacing w:before="240"/>
        <w:jc w:val="both"/>
        <w:rPr>
          <w:rFonts w:asciiTheme="minorHAnsi" w:eastAsia="Calibri" w:hAnsiTheme="minorHAnsi"/>
          <w:color w:val="0B1107" w:themeColor="accent6" w:themeShade="1A"/>
          <w:sz w:val="22"/>
          <w:szCs w:val="22"/>
          <w:lang w:eastAsia="en-US"/>
        </w:rPr>
      </w:pPr>
    </w:p>
    <w:p w14:paraId="4D7BA0C2" w14:textId="65BF31F5" w:rsidR="00A6608B" w:rsidRDefault="00A6608B" w:rsidP="00AF3C9F">
      <w:pPr>
        <w:spacing w:before="240"/>
        <w:jc w:val="both"/>
        <w:rPr>
          <w:rFonts w:asciiTheme="minorHAnsi" w:eastAsia="Calibri" w:hAnsiTheme="minorHAnsi"/>
          <w:color w:val="0B1107" w:themeColor="accent6" w:themeShade="1A"/>
          <w:sz w:val="22"/>
          <w:szCs w:val="22"/>
          <w:lang w:eastAsia="en-US"/>
        </w:rPr>
      </w:pPr>
    </w:p>
    <w:p w14:paraId="72EC6DA6" w14:textId="77777777" w:rsidR="00A6608B" w:rsidRDefault="00A6608B" w:rsidP="00AF3C9F">
      <w:pPr>
        <w:spacing w:before="240"/>
        <w:jc w:val="both"/>
        <w:rPr>
          <w:rFonts w:asciiTheme="minorHAnsi" w:eastAsia="Calibri" w:hAnsiTheme="minorHAnsi"/>
          <w:color w:val="0B1107" w:themeColor="accent6" w:themeShade="1A"/>
          <w:sz w:val="22"/>
          <w:szCs w:val="22"/>
          <w:lang w:eastAsia="en-US"/>
        </w:rPr>
      </w:pPr>
    </w:p>
    <w:p w14:paraId="252D38A2" w14:textId="38C0CCDC" w:rsidR="00A6608B" w:rsidRPr="002C4976" w:rsidRDefault="00A6608B" w:rsidP="00A6608B">
      <w:pPr>
        <w:ind w:left="5670"/>
        <w:jc w:val="right"/>
        <w:rPr>
          <w:rFonts w:eastAsia="Calibri"/>
          <w:sz w:val="22"/>
          <w:szCs w:val="22"/>
        </w:rPr>
      </w:pPr>
      <w:r>
        <w:rPr>
          <w:rFonts w:eastAsia="Calibri"/>
          <w:sz w:val="22"/>
          <w:szCs w:val="22"/>
        </w:rPr>
        <w:t>Приложение № 1</w:t>
      </w:r>
      <w:r w:rsidRPr="002C4976">
        <w:rPr>
          <w:rFonts w:eastAsia="Calibri"/>
          <w:sz w:val="22"/>
          <w:szCs w:val="22"/>
        </w:rPr>
        <w:t xml:space="preserve"> к Договору </w:t>
      </w:r>
    </w:p>
    <w:p w14:paraId="52E2650F" w14:textId="77777777" w:rsidR="00A6608B" w:rsidRPr="002C4976" w:rsidRDefault="00A6608B" w:rsidP="00A6608B">
      <w:pPr>
        <w:ind w:left="5670"/>
        <w:jc w:val="right"/>
        <w:rPr>
          <w:rFonts w:eastAsia="Calibri"/>
          <w:sz w:val="22"/>
          <w:szCs w:val="22"/>
        </w:rPr>
      </w:pPr>
      <w:r w:rsidRPr="002C4976">
        <w:rPr>
          <w:rFonts w:eastAsia="Calibri"/>
          <w:sz w:val="22"/>
          <w:szCs w:val="22"/>
        </w:rPr>
        <w:t>________________________</w:t>
      </w:r>
    </w:p>
    <w:p w14:paraId="524BD1DB" w14:textId="77777777" w:rsidR="00A6608B" w:rsidRPr="002C4976" w:rsidRDefault="00A6608B" w:rsidP="00A6608B">
      <w:pPr>
        <w:ind w:left="5670"/>
        <w:jc w:val="right"/>
        <w:rPr>
          <w:rFonts w:eastAsia="Calibri"/>
          <w:sz w:val="22"/>
          <w:szCs w:val="22"/>
        </w:rPr>
      </w:pPr>
      <w:r w:rsidRPr="002C4976">
        <w:rPr>
          <w:rFonts w:eastAsia="Calibri"/>
          <w:sz w:val="22"/>
          <w:szCs w:val="22"/>
        </w:rPr>
        <w:t>от _______________ 20__ г.</w:t>
      </w:r>
    </w:p>
    <w:p w14:paraId="41BE9D7E" w14:textId="77777777" w:rsidR="00A6608B" w:rsidRDefault="00A6608B" w:rsidP="00A6608B">
      <w:pPr>
        <w:ind w:left="5670"/>
        <w:jc w:val="right"/>
        <w:rPr>
          <w:rFonts w:eastAsia="Calibri"/>
          <w:sz w:val="22"/>
          <w:szCs w:val="22"/>
        </w:rPr>
      </w:pPr>
      <w:r w:rsidRPr="002C4976">
        <w:rPr>
          <w:rFonts w:eastAsia="Calibri"/>
          <w:sz w:val="22"/>
          <w:szCs w:val="22"/>
        </w:rPr>
        <w:t>№ _____________________</w:t>
      </w:r>
    </w:p>
    <w:p w14:paraId="730FD05B" w14:textId="69B96551" w:rsidR="00A662D5" w:rsidRPr="00A662D5" w:rsidRDefault="00A662D5" w:rsidP="00A662D5">
      <w:pPr>
        <w:spacing w:before="240"/>
        <w:jc w:val="center"/>
        <w:rPr>
          <w:rFonts w:eastAsia="Calibri"/>
          <w:b/>
          <w:color w:val="0B1107" w:themeColor="accent6" w:themeShade="1A"/>
          <w:sz w:val="22"/>
          <w:szCs w:val="22"/>
          <w:lang w:eastAsia="en-US"/>
        </w:rPr>
      </w:pPr>
      <w:r w:rsidRPr="00A662D5">
        <w:rPr>
          <w:rFonts w:eastAsia="Calibri"/>
          <w:b/>
          <w:color w:val="0B1107" w:themeColor="accent6" w:themeShade="1A"/>
          <w:sz w:val="22"/>
          <w:szCs w:val="22"/>
          <w:lang w:eastAsia="en-US"/>
        </w:rPr>
        <w:t>Спецификация</w:t>
      </w:r>
    </w:p>
    <w:p w14:paraId="53E4DB94" w14:textId="77777777" w:rsidR="00A662D5" w:rsidRDefault="00A662D5" w:rsidP="00A662D5">
      <w:pPr>
        <w:tabs>
          <w:tab w:val="center" w:pos="4890"/>
          <w:tab w:val="right" w:pos="9781"/>
        </w:tabs>
        <w:spacing w:before="240"/>
        <w:rPr>
          <w:rFonts w:eastAsia="Calibri"/>
          <w:color w:val="0B1107" w:themeColor="accent6" w:themeShade="1A"/>
          <w:sz w:val="22"/>
          <w:szCs w:val="22"/>
          <w:lang w:eastAsia="en-US"/>
        </w:rPr>
      </w:pPr>
      <w:r>
        <w:rPr>
          <w:rFonts w:eastAsia="Calibri"/>
          <w:color w:val="0B1107" w:themeColor="accent6" w:themeShade="1A"/>
          <w:sz w:val="22"/>
          <w:szCs w:val="22"/>
          <w:lang w:eastAsia="en-US"/>
        </w:rPr>
        <w:tab/>
      </w:r>
    </w:p>
    <w:tbl>
      <w:tblPr>
        <w:tblW w:w="9714"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4"/>
        <w:gridCol w:w="3367"/>
        <w:gridCol w:w="976"/>
        <w:gridCol w:w="1091"/>
        <w:gridCol w:w="1284"/>
        <w:gridCol w:w="1276"/>
        <w:gridCol w:w="1276"/>
      </w:tblGrid>
      <w:tr w:rsidR="00CD1F5B" w:rsidRPr="005D1ED6" w14:paraId="6BAD12FF" w14:textId="2FAA1516" w:rsidTr="00BE72A0">
        <w:trPr>
          <w:trHeight w:val="1205"/>
        </w:trPr>
        <w:tc>
          <w:tcPr>
            <w:tcW w:w="444" w:type="dxa"/>
            <w:tcMar>
              <w:top w:w="63" w:type="dxa"/>
              <w:left w:w="63" w:type="dxa"/>
              <w:bottom w:w="63" w:type="dxa"/>
              <w:right w:w="63" w:type="dxa"/>
            </w:tcMar>
            <w:vAlign w:val="center"/>
            <w:hideMark/>
          </w:tcPr>
          <w:p w14:paraId="0DC8A97D" w14:textId="77777777" w:rsidR="00CD1F5B" w:rsidRPr="005D1ED6" w:rsidRDefault="00CD1F5B" w:rsidP="00CD1F5B">
            <w:pPr>
              <w:jc w:val="center"/>
              <w:rPr>
                <w:color w:val="000000"/>
                <w:sz w:val="20"/>
                <w:szCs w:val="20"/>
              </w:rPr>
            </w:pPr>
            <w:r w:rsidRPr="005D1ED6">
              <w:rPr>
                <w:color w:val="000000"/>
                <w:sz w:val="20"/>
                <w:szCs w:val="20"/>
              </w:rPr>
              <w:t>№ п/п</w:t>
            </w:r>
          </w:p>
        </w:tc>
        <w:tc>
          <w:tcPr>
            <w:tcW w:w="3367" w:type="dxa"/>
            <w:tcMar>
              <w:top w:w="63" w:type="dxa"/>
              <w:left w:w="63" w:type="dxa"/>
              <w:bottom w:w="63" w:type="dxa"/>
              <w:right w:w="63" w:type="dxa"/>
            </w:tcMar>
            <w:vAlign w:val="center"/>
            <w:hideMark/>
          </w:tcPr>
          <w:p w14:paraId="31787805" w14:textId="77777777" w:rsidR="00CD1F5B" w:rsidRPr="005D1ED6" w:rsidRDefault="00CD1F5B" w:rsidP="00CD1F5B">
            <w:pPr>
              <w:jc w:val="center"/>
              <w:rPr>
                <w:color w:val="000000"/>
                <w:sz w:val="20"/>
                <w:szCs w:val="20"/>
              </w:rPr>
            </w:pPr>
            <w:r w:rsidRPr="005D1ED6">
              <w:rPr>
                <w:color w:val="000000"/>
                <w:sz w:val="20"/>
                <w:szCs w:val="20"/>
              </w:rPr>
              <w:t>Необходимые работы для устранения</w:t>
            </w:r>
          </w:p>
        </w:tc>
        <w:tc>
          <w:tcPr>
            <w:tcW w:w="976" w:type="dxa"/>
            <w:tcMar>
              <w:top w:w="63" w:type="dxa"/>
              <w:left w:w="63" w:type="dxa"/>
              <w:bottom w:w="63" w:type="dxa"/>
              <w:right w:w="63" w:type="dxa"/>
            </w:tcMar>
            <w:vAlign w:val="center"/>
            <w:hideMark/>
          </w:tcPr>
          <w:p w14:paraId="75A137B9" w14:textId="77777777" w:rsidR="00CD1F5B" w:rsidRPr="005D1ED6" w:rsidRDefault="00CD1F5B" w:rsidP="00CD1F5B">
            <w:pPr>
              <w:jc w:val="center"/>
              <w:rPr>
                <w:color w:val="000000"/>
                <w:sz w:val="20"/>
                <w:szCs w:val="20"/>
              </w:rPr>
            </w:pPr>
            <w:r w:rsidRPr="005D1ED6">
              <w:rPr>
                <w:color w:val="000000"/>
                <w:sz w:val="20"/>
                <w:szCs w:val="20"/>
              </w:rPr>
              <w:t>Объем</w:t>
            </w:r>
          </w:p>
        </w:tc>
        <w:tc>
          <w:tcPr>
            <w:tcW w:w="1091" w:type="dxa"/>
          </w:tcPr>
          <w:p w14:paraId="57AAF4A4" w14:textId="4CC56648" w:rsidR="00CD1F5B" w:rsidRPr="005D1ED6" w:rsidRDefault="00CD1F5B" w:rsidP="00CD1F5B">
            <w:pPr>
              <w:jc w:val="center"/>
              <w:rPr>
                <w:color w:val="000000"/>
                <w:sz w:val="20"/>
                <w:szCs w:val="20"/>
              </w:rPr>
            </w:pPr>
            <w:r w:rsidRPr="00930E48">
              <w:rPr>
                <w:sz w:val="20"/>
                <w:szCs w:val="20"/>
                <w:lang w:eastAsia="en-US"/>
              </w:rPr>
              <w:t>Цена за единицу без НДС (руб.)</w:t>
            </w:r>
          </w:p>
        </w:tc>
        <w:tc>
          <w:tcPr>
            <w:tcW w:w="1284" w:type="dxa"/>
          </w:tcPr>
          <w:p w14:paraId="4BF1BD89" w14:textId="77777777" w:rsidR="00CD1F5B" w:rsidRPr="00930E48" w:rsidRDefault="00CD1F5B" w:rsidP="00CD1F5B">
            <w:pPr>
              <w:jc w:val="center"/>
              <w:rPr>
                <w:sz w:val="20"/>
                <w:szCs w:val="20"/>
                <w:lang w:eastAsia="en-US"/>
              </w:rPr>
            </w:pPr>
            <w:r w:rsidRPr="00930E48">
              <w:rPr>
                <w:sz w:val="20"/>
                <w:szCs w:val="20"/>
                <w:lang w:eastAsia="en-US"/>
              </w:rPr>
              <w:t>Стоимость всего</w:t>
            </w:r>
          </w:p>
          <w:p w14:paraId="7F001EAB" w14:textId="14010165" w:rsidR="00CD1F5B" w:rsidRDefault="00CD1F5B" w:rsidP="00CD1F5B">
            <w:pPr>
              <w:jc w:val="center"/>
              <w:rPr>
                <w:sz w:val="20"/>
                <w:szCs w:val="20"/>
                <w:lang w:eastAsia="en-US"/>
              </w:rPr>
            </w:pPr>
            <w:r w:rsidRPr="00930E48">
              <w:rPr>
                <w:sz w:val="20"/>
                <w:szCs w:val="20"/>
                <w:lang w:eastAsia="en-US"/>
              </w:rPr>
              <w:t xml:space="preserve"> без НДС (руб.)</w:t>
            </w:r>
          </w:p>
        </w:tc>
        <w:tc>
          <w:tcPr>
            <w:tcW w:w="1276" w:type="dxa"/>
          </w:tcPr>
          <w:p w14:paraId="4A0A2CCE" w14:textId="77777777" w:rsidR="00CD1F5B" w:rsidRPr="00930E48" w:rsidRDefault="00CD1F5B" w:rsidP="00CD1F5B">
            <w:pPr>
              <w:jc w:val="center"/>
              <w:rPr>
                <w:sz w:val="20"/>
                <w:szCs w:val="20"/>
                <w:lang w:eastAsia="en-US"/>
              </w:rPr>
            </w:pPr>
            <w:r w:rsidRPr="00930E48">
              <w:rPr>
                <w:sz w:val="20"/>
                <w:szCs w:val="20"/>
                <w:lang w:eastAsia="en-US"/>
              </w:rPr>
              <w:t xml:space="preserve">Сумма НДС __% </w:t>
            </w:r>
          </w:p>
          <w:p w14:paraId="5284CAEC" w14:textId="0365C7B6" w:rsidR="00CD1F5B" w:rsidRPr="005D1ED6" w:rsidRDefault="00CD1F5B" w:rsidP="00CD1F5B">
            <w:pPr>
              <w:jc w:val="center"/>
              <w:rPr>
                <w:sz w:val="20"/>
                <w:szCs w:val="20"/>
                <w:lang w:eastAsia="en-US"/>
              </w:rPr>
            </w:pPr>
            <w:r w:rsidRPr="00930E48">
              <w:rPr>
                <w:sz w:val="20"/>
                <w:szCs w:val="20"/>
                <w:lang w:eastAsia="en-US"/>
              </w:rPr>
              <w:t>(руб.)</w:t>
            </w:r>
          </w:p>
        </w:tc>
        <w:tc>
          <w:tcPr>
            <w:tcW w:w="1276" w:type="dxa"/>
          </w:tcPr>
          <w:p w14:paraId="2F0331F0" w14:textId="77777777" w:rsidR="00CD1F5B" w:rsidRPr="00930E48" w:rsidRDefault="00CD1F5B" w:rsidP="00CD1F5B">
            <w:pPr>
              <w:ind w:hanging="24"/>
              <w:jc w:val="center"/>
              <w:rPr>
                <w:sz w:val="20"/>
                <w:szCs w:val="20"/>
                <w:lang w:eastAsia="en-US"/>
              </w:rPr>
            </w:pPr>
            <w:r w:rsidRPr="00930E48">
              <w:rPr>
                <w:sz w:val="20"/>
                <w:szCs w:val="20"/>
                <w:lang w:eastAsia="en-US"/>
              </w:rPr>
              <w:t>Стоимость всего с НДС (руб.)</w:t>
            </w:r>
          </w:p>
          <w:p w14:paraId="289F7E8F" w14:textId="77777777" w:rsidR="00CD1F5B" w:rsidRPr="00930E48" w:rsidRDefault="00CD1F5B" w:rsidP="00CD1F5B">
            <w:pPr>
              <w:spacing w:line="259" w:lineRule="auto"/>
              <w:rPr>
                <w:sz w:val="20"/>
                <w:szCs w:val="20"/>
                <w:lang w:eastAsia="en-US"/>
              </w:rPr>
            </w:pPr>
          </w:p>
          <w:p w14:paraId="2AF7A9B0" w14:textId="72AB41AB" w:rsidR="00CD1F5B" w:rsidRPr="005D1ED6" w:rsidRDefault="00CD1F5B" w:rsidP="00CD1F5B">
            <w:pPr>
              <w:jc w:val="center"/>
              <w:rPr>
                <w:color w:val="000000"/>
                <w:sz w:val="20"/>
                <w:szCs w:val="20"/>
              </w:rPr>
            </w:pPr>
          </w:p>
        </w:tc>
      </w:tr>
      <w:tr w:rsidR="00CD1F5B" w:rsidRPr="005D1ED6" w14:paraId="4376C378" w14:textId="7A358BBE" w:rsidTr="00AA0C55">
        <w:tc>
          <w:tcPr>
            <w:tcW w:w="444" w:type="dxa"/>
            <w:tcMar>
              <w:top w:w="63" w:type="dxa"/>
              <w:left w:w="63" w:type="dxa"/>
              <w:bottom w:w="63" w:type="dxa"/>
              <w:right w:w="63" w:type="dxa"/>
            </w:tcMar>
            <w:vAlign w:val="center"/>
          </w:tcPr>
          <w:p w14:paraId="69BEB42D" w14:textId="77777777" w:rsidR="00CD1F5B" w:rsidRPr="005D1ED6" w:rsidRDefault="00CD1F5B" w:rsidP="00A662D5">
            <w:pPr>
              <w:jc w:val="center"/>
              <w:rPr>
                <w:color w:val="000000"/>
                <w:sz w:val="20"/>
                <w:szCs w:val="20"/>
              </w:rPr>
            </w:pPr>
          </w:p>
        </w:tc>
        <w:tc>
          <w:tcPr>
            <w:tcW w:w="3367" w:type="dxa"/>
            <w:tcMar>
              <w:top w:w="63" w:type="dxa"/>
              <w:left w:w="63" w:type="dxa"/>
              <w:bottom w:w="63" w:type="dxa"/>
              <w:right w:w="63" w:type="dxa"/>
            </w:tcMar>
            <w:vAlign w:val="center"/>
          </w:tcPr>
          <w:p w14:paraId="77EB88E6" w14:textId="77777777" w:rsidR="00CD1F5B" w:rsidRPr="005D1ED6" w:rsidRDefault="00CD1F5B" w:rsidP="00A662D5">
            <w:pPr>
              <w:rPr>
                <w:color w:val="000000"/>
                <w:sz w:val="20"/>
                <w:szCs w:val="20"/>
              </w:rPr>
            </w:pPr>
            <w:r w:rsidRPr="005D1ED6">
              <w:rPr>
                <w:sz w:val="20"/>
                <w:szCs w:val="20"/>
              </w:rPr>
              <w:t>Необходимо:</w:t>
            </w:r>
          </w:p>
        </w:tc>
        <w:tc>
          <w:tcPr>
            <w:tcW w:w="976" w:type="dxa"/>
            <w:tcMar>
              <w:top w:w="63" w:type="dxa"/>
              <w:left w:w="63" w:type="dxa"/>
              <w:bottom w:w="63" w:type="dxa"/>
              <w:right w:w="63" w:type="dxa"/>
            </w:tcMar>
            <w:vAlign w:val="center"/>
          </w:tcPr>
          <w:p w14:paraId="21EFD951" w14:textId="77777777" w:rsidR="00CD1F5B" w:rsidRPr="005D1ED6" w:rsidRDefault="00CD1F5B" w:rsidP="00A662D5">
            <w:pPr>
              <w:jc w:val="center"/>
              <w:rPr>
                <w:color w:val="000000"/>
                <w:sz w:val="20"/>
                <w:szCs w:val="20"/>
              </w:rPr>
            </w:pPr>
          </w:p>
        </w:tc>
        <w:tc>
          <w:tcPr>
            <w:tcW w:w="1091" w:type="dxa"/>
          </w:tcPr>
          <w:p w14:paraId="1D9D0368" w14:textId="77777777" w:rsidR="00CD1F5B" w:rsidRPr="005D1ED6" w:rsidRDefault="00CD1F5B" w:rsidP="00A662D5">
            <w:pPr>
              <w:jc w:val="center"/>
              <w:rPr>
                <w:color w:val="000000"/>
                <w:sz w:val="20"/>
                <w:szCs w:val="20"/>
              </w:rPr>
            </w:pPr>
          </w:p>
        </w:tc>
        <w:tc>
          <w:tcPr>
            <w:tcW w:w="1284" w:type="dxa"/>
          </w:tcPr>
          <w:p w14:paraId="64D3DC3D" w14:textId="77777777" w:rsidR="00CD1F5B" w:rsidRPr="005D1ED6" w:rsidRDefault="00CD1F5B" w:rsidP="00A662D5">
            <w:pPr>
              <w:jc w:val="center"/>
              <w:rPr>
                <w:color w:val="000000"/>
                <w:sz w:val="20"/>
                <w:szCs w:val="20"/>
              </w:rPr>
            </w:pPr>
          </w:p>
        </w:tc>
        <w:tc>
          <w:tcPr>
            <w:tcW w:w="1276" w:type="dxa"/>
          </w:tcPr>
          <w:p w14:paraId="2D9169F0" w14:textId="42A591B6" w:rsidR="00CD1F5B" w:rsidRPr="005D1ED6" w:rsidRDefault="00CD1F5B" w:rsidP="00A662D5">
            <w:pPr>
              <w:jc w:val="center"/>
              <w:rPr>
                <w:color w:val="000000"/>
                <w:sz w:val="20"/>
                <w:szCs w:val="20"/>
              </w:rPr>
            </w:pPr>
          </w:p>
        </w:tc>
        <w:tc>
          <w:tcPr>
            <w:tcW w:w="1276" w:type="dxa"/>
          </w:tcPr>
          <w:p w14:paraId="733EEAD0" w14:textId="4B699BF9" w:rsidR="00CD1F5B" w:rsidRPr="005D1ED6" w:rsidRDefault="00CD1F5B" w:rsidP="00A662D5">
            <w:pPr>
              <w:jc w:val="center"/>
              <w:rPr>
                <w:color w:val="000000"/>
                <w:sz w:val="20"/>
                <w:szCs w:val="20"/>
              </w:rPr>
            </w:pPr>
          </w:p>
        </w:tc>
      </w:tr>
      <w:tr w:rsidR="00CD1F5B" w:rsidRPr="005D1ED6" w14:paraId="0EFEA7BF" w14:textId="4FC311E4" w:rsidTr="00AA0C55">
        <w:tc>
          <w:tcPr>
            <w:tcW w:w="444" w:type="dxa"/>
            <w:tcMar>
              <w:top w:w="63" w:type="dxa"/>
              <w:left w:w="63" w:type="dxa"/>
              <w:bottom w:w="63" w:type="dxa"/>
              <w:right w:w="63" w:type="dxa"/>
            </w:tcMar>
            <w:vAlign w:val="center"/>
          </w:tcPr>
          <w:p w14:paraId="3E35A2D8" w14:textId="77777777" w:rsidR="00CD1F5B" w:rsidRPr="005D1ED6" w:rsidRDefault="00CD1F5B" w:rsidP="00A662D5">
            <w:pPr>
              <w:jc w:val="center"/>
              <w:rPr>
                <w:color w:val="000000"/>
                <w:sz w:val="20"/>
                <w:szCs w:val="20"/>
              </w:rPr>
            </w:pPr>
            <w:r w:rsidRPr="005D1ED6">
              <w:rPr>
                <w:color w:val="000000"/>
                <w:sz w:val="20"/>
                <w:szCs w:val="20"/>
              </w:rPr>
              <w:t>1.</w:t>
            </w:r>
          </w:p>
        </w:tc>
        <w:tc>
          <w:tcPr>
            <w:tcW w:w="3367" w:type="dxa"/>
            <w:shd w:val="clear" w:color="auto" w:fill="auto"/>
            <w:tcMar>
              <w:top w:w="63" w:type="dxa"/>
              <w:left w:w="63" w:type="dxa"/>
              <w:bottom w:w="63" w:type="dxa"/>
              <w:right w:w="63" w:type="dxa"/>
            </w:tcMar>
            <w:vAlign w:val="center"/>
          </w:tcPr>
          <w:p w14:paraId="7CE2F105" w14:textId="77777777" w:rsidR="00CD1F5B" w:rsidRPr="005D1ED6" w:rsidRDefault="00CD1F5B" w:rsidP="00A662D5">
            <w:pPr>
              <w:rPr>
                <w:sz w:val="20"/>
                <w:szCs w:val="20"/>
              </w:rPr>
            </w:pPr>
            <w:r w:rsidRPr="005D1ED6">
              <w:rPr>
                <w:sz w:val="20"/>
                <w:szCs w:val="20"/>
              </w:rPr>
              <w:t>Демонтаж остекления гаража 700*2200</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294537D1" w14:textId="77777777" w:rsidR="00CD1F5B" w:rsidRPr="005D1ED6" w:rsidRDefault="00CD1F5B" w:rsidP="00A662D5">
            <w:pPr>
              <w:jc w:val="center"/>
              <w:rPr>
                <w:color w:val="000000"/>
                <w:sz w:val="20"/>
                <w:szCs w:val="20"/>
              </w:rPr>
            </w:pPr>
            <w:r w:rsidRPr="005D1ED6">
              <w:rPr>
                <w:sz w:val="20"/>
                <w:szCs w:val="20"/>
              </w:rPr>
              <w:t>14</w:t>
            </w:r>
          </w:p>
        </w:tc>
        <w:tc>
          <w:tcPr>
            <w:tcW w:w="1091" w:type="dxa"/>
          </w:tcPr>
          <w:p w14:paraId="12DC312E" w14:textId="77777777" w:rsidR="00CD1F5B" w:rsidRPr="005D1ED6" w:rsidRDefault="00CD1F5B" w:rsidP="00A662D5">
            <w:pPr>
              <w:jc w:val="center"/>
              <w:rPr>
                <w:color w:val="000000"/>
                <w:sz w:val="20"/>
                <w:szCs w:val="20"/>
              </w:rPr>
            </w:pPr>
          </w:p>
        </w:tc>
        <w:tc>
          <w:tcPr>
            <w:tcW w:w="1284" w:type="dxa"/>
          </w:tcPr>
          <w:p w14:paraId="7258BBEE" w14:textId="77777777" w:rsidR="00CD1F5B" w:rsidRPr="005D1ED6" w:rsidRDefault="00CD1F5B" w:rsidP="00A662D5">
            <w:pPr>
              <w:jc w:val="center"/>
              <w:rPr>
                <w:color w:val="000000"/>
                <w:sz w:val="20"/>
                <w:szCs w:val="20"/>
              </w:rPr>
            </w:pPr>
          </w:p>
        </w:tc>
        <w:tc>
          <w:tcPr>
            <w:tcW w:w="1276" w:type="dxa"/>
          </w:tcPr>
          <w:p w14:paraId="30EB19F6" w14:textId="2EB50A4B" w:rsidR="00CD1F5B" w:rsidRPr="005D1ED6" w:rsidRDefault="00CD1F5B" w:rsidP="00A662D5">
            <w:pPr>
              <w:jc w:val="center"/>
              <w:rPr>
                <w:color w:val="000000"/>
                <w:sz w:val="20"/>
                <w:szCs w:val="20"/>
              </w:rPr>
            </w:pPr>
          </w:p>
        </w:tc>
        <w:tc>
          <w:tcPr>
            <w:tcW w:w="1276" w:type="dxa"/>
          </w:tcPr>
          <w:p w14:paraId="09923A10" w14:textId="3E99E4CB" w:rsidR="00CD1F5B" w:rsidRPr="005D1ED6" w:rsidRDefault="00CD1F5B" w:rsidP="00A662D5">
            <w:pPr>
              <w:jc w:val="center"/>
              <w:rPr>
                <w:color w:val="000000"/>
                <w:sz w:val="20"/>
                <w:szCs w:val="20"/>
              </w:rPr>
            </w:pPr>
          </w:p>
        </w:tc>
      </w:tr>
      <w:tr w:rsidR="00CD1F5B" w:rsidRPr="005D1ED6" w14:paraId="3CEDCDD3" w14:textId="49CA304F" w:rsidTr="00AA0C55">
        <w:tc>
          <w:tcPr>
            <w:tcW w:w="444" w:type="dxa"/>
            <w:tcMar>
              <w:top w:w="63" w:type="dxa"/>
              <w:left w:w="63" w:type="dxa"/>
              <w:bottom w:w="63" w:type="dxa"/>
              <w:right w:w="63" w:type="dxa"/>
            </w:tcMar>
            <w:vAlign w:val="center"/>
          </w:tcPr>
          <w:p w14:paraId="5A75FB50" w14:textId="77777777" w:rsidR="00CD1F5B" w:rsidRPr="005D1ED6" w:rsidRDefault="00CD1F5B" w:rsidP="00A662D5">
            <w:pPr>
              <w:jc w:val="center"/>
              <w:rPr>
                <w:color w:val="000000"/>
                <w:sz w:val="20"/>
                <w:szCs w:val="20"/>
              </w:rPr>
            </w:pPr>
            <w:r w:rsidRPr="005D1ED6">
              <w:rPr>
                <w:color w:val="000000"/>
                <w:sz w:val="20"/>
                <w:szCs w:val="20"/>
              </w:rPr>
              <w:t>2.</w:t>
            </w:r>
          </w:p>
        </w:tc>
        <w:tc>
          <w:tcPr>
            <w:tcW w:w="3367" w:type="dxa"/>
            <w:shd w:val="clear" w:color="auto" w:fill="auto"/>
            <w:tcMar>
              <w:top w:w="63" w:type="dxa"/>
              <w:left w:w="63" w:type="dxa"/>
              <w:bottom w:w="63" w:type="dxa"/>
              <w:right w:w="63" w:type="dxa"/>
            </w:tcMar>
            <w:vAlign w:val="center"/>
          </w:tcPr>
          <w:p w14:paraId="0C6DF81D" w14:textId="77777777" w:rsidR="00CD1F5B" w:rsidRPr="005D1ED6" w:rsidRDefault="00CD1F5B" w:rsidP="00A662D5">
            <w:pPr>
              <w:rPr>
                <w:sz w:val="20"/>
                <w:szCs w:val="20"/>
              </w:rPr>
            </w:pPr>
            <w:r w:rsidRPr="005D1ED6">
              <w:rPr>
                <w:sz w:val="20"/>
                <w:szCs w:val="20"/>
              </w:rPr>
              <w:t>Демонтаж остекления гаража 3000*600</w:t>
            </w:r>
          </w:p>
        </w:tc>
        <w:tc>
          <w:tcPr>
            <w:tcW w:w="976"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71D43218" w14:textId="77777777" w:rsidR="00CD1F5B" w:rsidRPr="005D1ED6" w:rsidRDefault="00CD1F5B" w:rsidP="00A662D5">
            <w:pPr>
              <w:jc w:val="center"/>
              <w:rPr>
                <w:color w:val="000000"/>
                <w:sz w:val="20"/>
                <w:szCs w:val="20"/>
              </w:rPr>
            </w:pPr>
            <w:r w:rsidRPr="005D1ED6">
              <w:rPr>
                <w:sz w:val="20"/>
                <w:szCs w:val="20"/>
              </w:rPr>
              <w:t>3</w:t>
            </w:r>
          </w:p>
        </w:tc>
        <w:tc>
          <w:tcPr>
            <w:tcW w:w="1091" w:type="dxa"/>
          </w:tcPr>
          <w:p w14:paraId="4BD10612" w14:textId="77777777" w:rsidR="00CD1F5B" w:rsidRPr="005D1ED6" w:rsidRDefault="00CD1F5B" w:rsidP="00A662D5">
            <w:pPr>
              <w:jc w:val="center"/>
              <w:rPr>
                <w:color w:val="000000"/>
                <w:sz w:val="20"/>
                <w:szCs w:val="20"/>
              </w:rPr>
            </w:pPr>
          </w:p>
        </w:tc>
        <w:tc>
          <w:tcPr>
            <w:tcW w:w="1284" w:type="dxa"/>
          </w:tcPr>
          <w:p w14:paraId="0200D4FF" w14:textId="77777777" w:rsidR="00CD1F5B" w:rsidRPr="005D1ED6" w:rsidRDefault="00CD1F5B" w:rsidP="00A662D5">
            <w:pPr>
              <w:jc w:val="center"/>
              <w:rPr>
                <w:color w:val="000000"/>
                <w:sz w:val="20"/>
                <w:szCs w:val="20"/>
              </w:rPr>
            </w:pPr>
          </w:p>
        </w:tc>
        <w:tc>
          <w:tcPr>
            <w:tcW w:w="1276" w:type="dxa"/>
          </w:tcPr>
          <w:p w14:paraId="7C997319" w14:textId="512E8DC0" w:rsidR="00CD1F5B" w:rsidRPr="005D1ED6" w:rsidRDefault="00CD1F5B" w:rsidP="00A662D5">
            <w:pPr>
              <w:jc w:val="center"/>
              <w:rPr>
                <w:color w:val="000000"/>
                <w:sz w:val="20"/>
                <w:szCs w:val="20"/>
              </w:rPr>
            </w:pPr>
          </w:p>
        </w:tc>
        <w:tc>
          <w:tcPr>
            <w:tcW w:w="1276" w:type="dxa"/>
          </w:tcPr>
          <w:p w14:paraId="6CAC1EE3" w14:textId="464FC084" w:rsidR="00CD1F5B" w:rsidRPr="005D1ED6" w:rsidRDefault="00CD1F5B" w:rsidP="00A662D5">
            <w:pPr>
              <w:jc w:val="center"/>
              <w:rPr>
                <w:color w:val="000000"/>
                <w:sz w:val="20"/>
                <w:szCs w:val="20"/>
              </w:rPr>
            </w:pPr>
          </w:p>
        </w:tc>
      </w:tr>
      <w:tr w:rsidR="00CD1F5B" w:rsidRPr="005D1ED6" w14:paraId="75F1E168" w14:textId="2229E2A7" w:rsidTr="00AA0C55">
        <w:tc>
          <w:tcPr>
            <w:tcW w:w="444" w:type="dxa"/>
            <w:tcMar>
              <w:top w:w="63" w:type="dxa"/>
              <w:left w:w="63" w:type="dxa"/>
              <w:bottom w:w="63" w:type="dxa"/>
              <w:right w:w="63" w:type="dxa"/>
            </w:tcMar>
            <w:vAlign w:val="center"/>
          </w:tcPr>
          <w:p w14:paraId="09FDED99" w14:textId="77777777" w:rsidR="00CD1F5B" w:rsidRPr="005D1ED6" w:rsidRDefault="00CD1F5B" w:rsidP="00A662D5">
            <w:pPr>
              <w:jc w:val="center"/>
              <w:rPr>
                <w:color w:val="000000"/>
                <w:sz w:val="20"/>
                <w:szCs w:val="20"/>
              </w:rPr>
            </w:pPr>
            <w:r w:rsidRPr="005D1ED6">
              <w:rPr>
                <w:color w:val="000000"/>
                <w:sz w:val="20"/>
                <w:szCs w:val="20"/>
              </w:rPr>
              <w:t>3.</w:t>
            </w:r>
          </w:p>
        </w:tc>
        <w:tc>
          <w:tcPr>
            <w:tcW w:w="3367" w:type="dxa"/>
            <w:shd w:val="clear" w:color="auto" w:fill="auto"/>
            <w:tcMar>
              <w:top w:w="63" w:type="dxa"/>
              <w:left w:w="63" w:type="dxa"/>
              <w:bottom w:w="63" w:type="dxa"/>
              <w:right w:w="63" w:type="dxa"/>
            </w:tcMar>
            <w:vAlign w:val="center"/>
          </w:tcPr>
          <w:p w14:paraId="6635AC7D" w14:textId="77777777" w:rsidR="00CD1F5B" w:rsidRPr="005D1ED6" w:rsidRDefault="00CD1F5B" w:rsidP="00A662D5">
            <w:pPr>
              <w:rPr>
                <w:sz w:val="20"/>
                <w:szCs w:val="20"/>
              </w:rPr>
            </w:pPr>
            <w:r w:rsidRPr="005D1ED6">
              <w:rPr>
                <w:sz w:val="20"/>
                <w:szCs w:val="20"/>
              </w:rPr>
              <w:t>Изготовление глухого оконного блока 700*2200 (с доставкой на объект)</w:t>
            </w:r>
          </w:p>
        </w:tc>
        <w:tc>
          <w:tcPr>
            <w:tcW w:w="976"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34271898" w14:textId="77777777" w:rsidR="00CD1F5B" w:rsidRPr="005D1ED6" w:rsidRDefault="00CD1F5B" w:rsidP="00A662D5">
            <w:pPr>
              <w:jc w:val="center"/>
              <w:rPr>
                <w:color w:val="000000"/>
                <w:sz w:val="20"/>
                <w:szCs w:val="20"/>
              </w:rPr>
            </w:pPr>
            <w:r w:rsidRPr="005D1ED6">
              <w:rPr>
                <w:sz w:val="20"/>
                <w:szCs w:val="20"/>
              </w:rPr>
              <w:t>14</w:t>
            </w:r>
          </w:p>
        </w:tc>
        <w:tc>
          <w:tcPr>
            <w:tcW w:w="1091" w:type="dxa"/>
          </w:tcPr>
          <w:p w14:paraId="0F9F3DBA" w14:textId="77777777" w:rsidR="00CD1F5B" w:rsidRPr="005D1ED6" w:rsidRDefault="00CD1F5B" w:rsidP="00A662D5">
            <w:pPr>
              <w:jc w:val="center"/>
              <w:rPr>
                <w:color w:val="000000"/>
                <w:sz w:val="20"/>
                <w:szCs w:val="20"/>
              </w:rPr>
            </w:pPr>
          </w:p>
        </w:tc>
        <w:tc>
          <w:tcPr>
            <w:tcW w:w="1284" w:type="dxa"/>
          </w:tcPr>
          <w:p w14:paraId="66DB3BAE" w14:textId="77777777" w:rsidR="00CD1F5B" w:rsidRPr="005D1ED6" w:rsidRDefault="00CD1F5B" w:rsidP="00A662D5">
            <w:pPr>
              <w:jc w:val="center"/>
              <w:rPr>
                <w:color w:val="000000"/>
                <w:sz w:val="20"/>
                <w:szCs w:val="20"/>
              </w:rPr>
            </w:pPr>
          </w:p>
        </w:tc>
        <w:tc>
          <w:tcPr>
            <w:tcW w:w="1276" w:type="dxa"/>
          </w:tcPr>
          <w:p w14:paraId="5673C114" w14:textId="74F7F0BB" w:rsidR="00CD1F5B" w:rsidRPr="005D1ED6" w:rsidRDefault="00CD1F5B" w:rsidP="00A662D5">
            <w:pPr>
              <w:jc w:val="center"/>
              <w:rPr>
                <w:color w:val="000000"/>
                <w:sz w:val="20"/>
                <w:szCs w:val="20"/>
              </w:rPr>
            </w:pPr>
          </w:p>
        </w:tc>
        <w:tc>
          <w:tcPr>
            <w:tcW w:w="1276" w:type="dxa"/>
          </w:tcPr>
          <w:p w14:paraId="3BE8E1A2" w14:textId="25E17C8C" w:rsidR="00CD1F5B" w:rsidRPr="005D1ED6" w:rsidRDefault="00CD1F5B" w:rsidP="00A662D5">
            <w:pPr>
              <w:jc w:val="center"/>
              <w:rPr>
                <w:color w:val="000000"/>
                <w:sz w:val="20"/>
                <w:szCs w:val="20"/>
              </w:rPr>
            </w:pPr>
          </w:p>
        </w:tc>
      </w:tr>
      <w:tr w:rsidR="00CD1F5B" w:rsidRPr="005D1ED6" w14:paraId="513C4499" w14:textId="7024C9D5" w:rsidTr="00AA0C55">
        <w:tc>
          <w:tcPr>
            <w:tcW w:w="444" w:type="dxa"/>
            <w:tcMar>
              <w:top w:w="63" w:type="dxa"/>
              <w:left w:w="63" w:type="dxa"/>
              <w:bottom w:w="63" w:type="dxa"/>
              <w:right w:w="63" w:type="dxa"/>
            </w:tcMar>
            <w:vAlign w:val="center"/>
          </w:tcPr>
          <w:p w14:paraId="5B6145B8" w14:textId="77777777" w:rsidR="00CD1F5B" w:rsidRPr="005D1ED6" w:rsidRDefault="00CD1F5B" w:rsidP="00A662D5">
            <w:pPr>
              <w:jc w:val="center"/>
              <w:rPr>
                <w:color w:val="000000"/>
                <w:sz w:val="20"/>
                <w:szCs w:val="20"/>
              </w:rPr>
            </w:pPr>
            <w:r w:rsidRPr="005D1ED6">
              <w:rPr>
                <w:color w:val="000000"/>
                <w:sz w:val="20"/>
                <w:szCs w:val="20"/>
              </w:rPr>
              <w:t>4.</w:t>
            </w:r>
          </w:p>
        </w:tc>
        <w:tc>
          <w:tcPr>
            <w:tcW w:w="3367" w:type="dxa"/>
            <w:shd w:val="clear" w:color="auto" w:fill="auto"/>
            <w:tcMar>
              <w:top w:w="63" w:type="dxa"/>
              <w:left w:w="63" w:type="dxa"/>
              <w:bottom w:w="63" w:type="dxa"/>
              <w:right w:w="63" w:type="dxa"/>
            </w:tcMar>
            <w:vAlign w:val="center"/>
          </w:tcPr>
          <w:p w14:paraId="06DD49D5" w14:textId="77777777" w:rsidR="00CD1F5B" w:rsidRPr="005D1ED6" w:rsidRDefault="00CD1F5B" w:rsidP="00A662D5">
            <w:pPr>
              <w:rPr>
                <w:sz w:val="20"/>
                <w:szCs w:val="20"/>
              </w:rPr>
            </w:pPr>
            <w:r w:rsidRPr="005D1ED6">
              <w:rPr>
                <w:sz w:val="20"/>
                <w:szCs w:val="20"/>
              </w:rPr>
              <w:t>Изготовление глухого оконного блока 3000*600 (с доставкой на объект)</w:t>
            </w:r>
          </w:p>
        </w:tc>
        <w:tc>
          <w:tcPr>
            <w:tcW w:w="976"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72661A69" w14:textId="77777777" w:rsidR="00CD1F5B" w:rsidRPr="005D1ED6" w:rsidRDefault="00CD1F5B" w:rsidP="00A662D5">
            <w:pPr>
              <w:jc w:val="center"/>
              <w:rPr>
                <w:color w:val="000000"/>
                <w:sz w:val="20"/>
                <w:szCs w:val="20"/>
              </w:rPr>
            </w:pPr>
            <w:r w:rsidRPr="005D1ED6">
              <w:rPr>
                <w:sz w:val="20"/>
                <w:szCs w:val="20"/>
              </w:rPr>
              <w:t>3</w:t>
            </w:r>
          </w:p>
        </w:tc>
        <w:tc>
          <w:tcPr>
            <w:tcW w:w="1091" w:type="dxa"/>
          </w:tcPr>
          <w:p w14:paraId="5568ED22" w14:textId="77777777" w:rsidR="00CD1F5B" w:rsidRPr="005D1ED6" w:rsidRDefault="00CD1F5B" w:rsidP="00A662D5">
            <w:pPr>
              <w:jc w:val="center"/>
              <w:rPr>
                <w:color w:val="000000"/>
                <w:sz w:val="20"/>
                <w:szCs w:val="20"/>
              </w:rPr>
            </w:pPr>
          </w:p>
        </w:tc>
        <w:tc>
          <w:tcPr>
            <w:tcW w:w="1284" w:type="dxa"/>
          </w:tcPr>
          <w:p w14:paraId="65D3F98F" w14:textId="77777777" w:rsidR="00CD1F5B" w:rsidRPr="005D1ED6" w:rsidRDefault="00CD1F5B" w:rsidP="00A662D5">
            <w:pPr>
              <w:jc w:val="center"/>
              <w:rPr>
                <w:color w:val="000000"/>
                <w:sz w:val="20"/>
                <w:szCs w:val="20"/>
              </w:rPr>
            </w:pPr>
          </w:p>
        </w:tc>
        <w:tc>
          <w:tcPr>
            <w:tcW w:w="1276" w:type="dxa"/>
          </w:tcPr>
          <w:p w14:paraId="202E928F" w14:textId="038D7BD3" w:rsidR="00CD1F5B" w:rsidRPr="005D1ED6" w:rsidRDefault="00CD1F5B" w:rsidP="00A662D5">
            <w:pPr>
              <w:jc w:val="center"/>
              <w:rPr>
                <w:color w:val="000000"/>
                <w:sz w:val="20"/>
                <w:szCs w:val="20"/>
              </w:rPr>
            </w:pPr>
          </w:p>
        </w:tc>
        <w:tc>
          <w:tcPr>
            <w:tcW w:w="1276" w:type="dxa"/>
          </w:tcPr>
          <w:p w14:paraId="4E5FE33E" w14:textId="31C2FB47" w:rsidR="00CD1F5B" w:rsidRPr="005D1ED6" w:rsidRDefault="00CD1F5B" w:rsidP="00A662D5">
            <w:pPr>
              <w:jc w:val="center"/>
              <w:rPr>
                <w:color w:val="000000"/>
                <w:sz w:val="20"/>
                <w:szCs w:val="20"/>
              </w:rPr>
            </w:pPr>
          </w:p>
        </w:tc>
      </w:tr>
      <w:tr w:rsidR="00CD1F5B" w:rsidRPr="005D1ED6" w14:paraId="0CF1FEA2" w14:textId="4F9DACE5" w:rsidTr="00AA0C55">
        <w:tc>
          <w:tcPr>
            <w:tcW w:w="444" w:type="dxa"/>
            <w:tcMar>
              <w:top w:w="63" w:type="dxa"/>
              <w:left w:w="63" w:type="dxa"/>
              <w:bottom w:w="63" w:type="dxa"/>
              <w:right w:w="63" w:type="dxa"/>
            </w:tcMar>
            <w:vAlign w:val="center"/>
          </w:tcPr>
          <w:p w14:paraId="10208D55" w14:textId="77777777" w:rsidR="00CD1F5B" w:rsidRPr="005D1ED6" w:rsidRDefault="00CD1F5B" w:rsidP="00A662D5">
            <w:pPr>
              <w:jc w:val="center"/>
              <w:rPr>
                <w:color w:val="000000"/>
                <w:sz w:val="20"/>
                <w:szCs w:val="20"/>
              </w:rPr>
            </w:pPr>
            <w:r w:rsidRPr="005D1ED6">
              <w:rPr>
                <w:color w:val="000000"/>
                <w:sz w:val="20"/>
                <w:szCs w:val="20"/>
              </w:rPr>
              <w:t>5.</w:t>
            </w:r>
          </w:p>
        </w:tc>
        <w:tc>
          <w:tcPr>
            <w:tcW w:w="3367" w:type="dxa"/>
            <w:shd w:val="clear" w:color="auto" w:fill="auto"/>
            <w:tcMar>
              <w:top w:w="63" w:type="dxa"/>
              <w:left w:w="63" w:type="dxa"/>
              <w:bottom w:w="63" w:type="dxa"/>
              <w:right w:w="63" w:type="dxa"/>
            </w:tcMar>
            <w:vAlign w:val="center"/>
          </w:tcPr>
          <w:p w14:paraId="1FC50C8B" w14:textId="77777777" w:rsidR="00CD1F5B" w:rsidRPr="005D1ED6" w:rsidRDefault="00CD1F5B" w:rsidP="00A662D5">
            <w:pPr>
              <w:rPr>
                <w:sz w:val="20"/>
                <w:szCs w:val="20"/>
              </w:rPr>
            </w:pPr>
            <w:r w:rsidRPr="005D1ED6">
              <w:rPr>
                <w:sz w:val="20"/>
                <w:szCs w:val="20"/>
              </w:rPr>
              <w:t>Монтаж остекления гаража 700*2200 (с учетом заделки внутренних и внешних швов, монтажа металлического водоотлива с внешней стороны</w:t>
            </w:r>
          </w:p>
        </w:tc>
        <w:tc>
          <w:tcPr>
            <w:tcW w:w="976"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657EE52B" w14:textId="77777777" w:rsidR="00CD1F5B" w:rsidRPr="005D1ED6" w:rsidRDefault="00CD1F5B" w:rsidP="00A662D5">
            <w:pPr>
              <w:jc w:val="center"/>
              <w:rPr>
                <w:color w:val="000000"/>
                <w:sz w:val="20"/>
                <w:szCs w:val="20"/>
              </w:rPr>
            </w:pPr>
            <w:r w:rsidRPr="005D1ED6">
              <w:rPr>
                <w:sz w:val="20"/>
                <w:szCs w:val="20"/>
              </w:rPr>
              <w:t>14</w:t>
            </w:r>
          </w:p>
        </w:tc>
        <w:tc>
          <w:tcPr>
            <w:tcW w:w="1091" w:type="dxa"/>
          </w:tcPr>
          <w:p w14:paraId="772782B5" w14:textId="77777777" w:rsidR="00CD1F5B" w:rsidRPr="005D1ED6" w:rsidRDefault="00CD1F5B" w:rsidP="00A662D5">
            <w:pPr>
              <w:jc w:val="center"/>
              <w:rPr>
                <w:color w:val="000000"/>
                <w:sz w:val="20"/>
                <w:szCs w:val="20"/>
              </w:rPr>
            </w:pPr>
          </w:p>
        </w:tc>
        <w:tc>
          <w:tcPr>
            <w:tcW w:w="1284" w:type="dxa"/>
          </w:tcPr>
          <w:p w14:paraId="48F605D4" w14:textId="77777777" w:rsidR="00CD1F5B" w:rsidRPr="005D1ED6" w:rsidRDefault="00CD1F5B" w:rsidP="00A662D5">
            <w:pPr>
              <w:jc w:val="center"/>
              <w:rPr>
                <w:color w:val="000000"/>
                <w:sz w:val="20"/>
                <w:szCs w:val="20"/>
              </w:rPr>
            </w:pPr>
          </w:p>
        </w:tc>
        <w:tc>
          <w:tcPr>
            <w:tcW w:w="1276" w:type="dxa"/>
          </w:tcPr>
          <w:p w14:paraId="1F13C01F" w14:textId="1019CDBA" w:rsidR="00CD1F5B" w:rsidRPr="005D1ED6" w:rsidRDefault="00CD1F5B" w:rsidP="00A662D5">
            <w:pPr>
              <w:jc w:val="center"/>
              <w:rPr>
                <w:color w:val="000000"/>
                <w:sz w:val="20"/>
                <w:szCs w:val="20"/>
              </w:rPr>
            </w:pPr>
          </w:p>
        </w:tc>
        <w:tc>
          <w:tcPr>
            <w:tcW w:w="1276" w:type="dxa"/>
          </w:tcPr>
          <w:p w14:paraId="6EFEB231" w14:textId="35B94188" w:rsidR="00CD1F5B" w:rsidRPr="005D1ED6" w:rsidRDefault="00CD1F5B" w:rsidP="00A662D5">
            <w:pPr>
              <w:jc w:val="center"/>
              <w:rPr>
                <w:color w:val="000000"/>
                <w:sz w:val="20"/>
                <w:szCs w:val="20"/>
              </w:rPr>
            </w:pPr>
          </w:p>
        </w:tc>
      </w:tr>
      <w:tr w:rsidR="00CD1F5B" w:rsidRPr="005D1ED6" w14:paraId="419198CA" w14:textId="3C06FC4F" w:rsidTr="00AA0C55">
        <w:tc>
          <w:tcPr>
            <w:tcW w:w="444" w:type="dxa"/>
            <w:tcMar>
              <w:top w:w="63" w:type="dxa"/>
              <w:left w:w="63" w:type="dxa"/>
              <w:bottom w:w="63" w:type="dxa"/>
              <w:right w:w="63" w:type="dxa"/>
            </w:tcMar>
            <w:vAlign w:val="center"/>
          </w:tcPr>
          <w:p w14:paraId="3AC23AB5" w14:textId="77777777" w:rsidR="00CD1F5B" w:rsidRPr="005D1ED6" w:rsidRDefault="00CD1F5B" w:rsidP="00A662D5">
            <w:pPr>
              <w:jc w:val="center"/>
              <w:rPr>
                <w:color w:val="000000"/>
                <w:sz w:val="20"/>
                <w:szCs w:val="20"/>
              </w:rPr>
            </w:pPr>
            <w:r w:rsidRPr="005D1ED6">
              <w:rPr>
                <w:color w:val="000000"/>
                <w:sz w:val="20"/>
                <w:szCs w:val="20"/>
              </w:rPr>
              <w:t>6.</w:t>
            </w:r>
          </w:p>
        </w:tc>
        <w:tc>
          <w:tcPr>
            <w:tcW w:w="3367" w:type="dxa"/>
            <w:shd w:val="clear" w:color="auto" w:fill="auto"/>
            <w:tcMar>
              <w:top w:w="63" w:type="dxa"/>
              <w:left w:w="63" w:type="dxa"/>
              <w:bottom w:w="63" w:type="dxa"/>
              <w:right w:w="63" w:type="dxa"/>
            </w:tcMar>
            <w:vAlign w:val="center"/>
          </w:tcPr>
          <w:p w14:paraId="35E20D07" w14:textId="77777777" w:rsidR="00CD1F5B" w:rsidRPr="005D1ED6" w:rsidRDefault="00CD1F5B" w:rsidP="00A662D5">
            <w:pPr>
              <w:rPr>
                <w:sz w:val="20"/>
                <w:szCs w:val="20"/>
              </w:rPr>
            </w:pPr>
            <w:r w:rsidRPr="005D1ED6">
              <w:rPr>
                <w:sz w:val="20"/>
                <w:szCs w:val="20"/>
              </w:rPr>
              <w:t>Монтаж остекления гаража 3000*600 (с учетом заделки внутренних и внешних швов, монтажа металлического водоотлива с внешней стороны</w:t>
            </w:r>
          </w:p>
        </w:tc>
        <w:tc>
          <w:tcPr>
            <w:tcW w:w="976"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3C1A9E09" w14:textId="77777777" w:rsidR="00CD1F5B" w:rsidRPr="005D1ED6" w:rsidRDefault="00CD1F5B" w:rsidP="00A662D5">
            <w:pPr>
              <w:jc w:val="center"/>
              <w:rPr>
                <w:color w:val="000000"/>
                <w:sz w:val="20"/>
                <w:szCs w:val="20"/>
              </w:rPr>
            </w:pPr>
            <w:r w:rsidRPr="005D1ED6">
              <w:rPr>
                <w:sz w:val="20"/>
                <w:szCs w:val="20"/>
              </w:rPr>
              <w:t>3</w:t>
            </w:r>
          </w:p>
        </w:tc>
        <w:tc>
          <w:tcPr>
            <w:tcW w:w="1091" w:type="dxa"/>
          </w:tcPr>
          <w:p w14:paraId="223036D8" w14:textId="77777777" w:rsidR="00CD1F5B" w:rsidRPr="005D1ED6" w:rsidRDefault="00CD1F5B" w:rsidP="00A662D5">
            <w:pPr>
              <w:jc w:val="center"/>
              <w:rPr>
                <w:color w:val="000000"/>
                <w:sz w:val="20"/>
                <w:szCs w:val="20"/>
              </w:rPr>
            </w:pPr>
          </w:p>
        </w:tc>
        <w:tc>
          <w:tcPr>
            <w:tcW w:w="1284" w:type="dxa"/>
          </w:tcPr>
          <w:p w14:paraId="3E08895F" w14:textId="77777777" w:rsidR="00CD1F5B" w:rsidRPr="005D1ED6" w:rsidRDefault="00CD1F5B" w:rsidP="00A662D5">
            <w:pPr>
              <w:jc w:val="center"/>
              <w:rPr>
                <w:color w:val="000000"/>
                <w:sz w:val="20"/>
                <w:szCs w:val="20"/>
              </w:rPr>
            </w:pPr>
          </w:p>
        </w:tc>
        <w:tc>
          <w:tcPr>
            <w:tcW w:w="1276" w:type="dxa"/>
          </w:tcPr>
          <w:p w14:paraId="407FA88C" w14:textId="214A64C4" w:rsidR="00CD1F5B" w:rsidRPr="005D1ED6" w:rsidRDefault="00CD1F5B" w:rsidP="00A662D5">
            <w:pPr>
              <w:jc w:val="center"/>
              <w:rPr>
                <w:color w:val="000000"/>
                <w:sz w:val="20"/>
                <w:szCs w:val="20"/>
              </w:rPr>
            </w:pPr>
          </w:p>
        </w:tc>
        <w:tc>
          <w:tcPr>
            <w:tcW w:w="1276" w:type="dxa"/>
          </w:tcPr>
          <w:p w14:paraId="730A3BF0" w14:textId="53BE2433" w:rsidR="00CD1F5B" w:rsidRPr="005D1ED6" w:rsidRDefault="00CD1F5B" w:rsidP="00A662D5">
            <w:pPr>
              <w:jc w:val="center"/>
              <w:rPr>
                <w:color w:val="000000"/>
                <w:sz w:val="20"/>
                <w:szCs w:val="20"/>
              </w:rPr>
            </w:pPr>
          </w:p>
        </w:tc>
      </w:tr>
      <w:tr w:rsidR="00CD1F5B" w:rsidRPr="005D1ED6" w14:paraId="41CD88B2" w14:textId="6AAA4CD6" w:rsidTr="00AA0C55">
        <w:tc>
          <w:tcPr>
            <w:tcW w:w="444" w:type="dxa"/>
            <w:tcMar>
              <w:top w:w="63" w:type="dxa"/>
              <w:left w:w="63" w:type="dxa"/>
              <w:bottom w:w="63" w:type="dxa"/>
              <w:right w:w="63" w:type="dxa"/>
            </w:tcMar>
            <w:vAlign w:val="center"/>
          </w:tcPr>
          <w:p w14:paraId="099F44DE" w14:textId="77777777" w:rsidR="00CD1F5B" w:rsidRPr="005D1ED6" w:rsidRDefault="00CD1F5B" w:rsidP="00A662D5">
            <w:pPr>
              <w:jc w:val="center"/>
              <w:rPr>
                <w:color w:val="000000"/>
                <w:sz w:val="20"/>
                <w:szCs w:val="20"/>
              </w:rPr>
            </w:pPr>
            <w:r w:rsidRPr="005D1ED6">
              <w:rPr>
                <w:color w:val="000000"/>
                <w:sz w:val="20"/>
                <w:szCs w:val="20"/>
              </w:rPr>
              <w:t>7.</w:t>
            </w:r>
          </w:p>
        </w:tc>
        <w:tc>
          <w:tcPr>
            <w:tcW w:w="3367" w:type="dxa"/>
            <w:shd w:val="clear" w:color="auto" w:fill="auto"/>
            <w:tcMar>
              <w:top w:w="63" w:type="dxa"/>
              <w:left w:w="63" w:type="dxa"/>
              <w:bottom w:w="63" w:type="dxa"/>
              <w:right w:w="63" w:type="dxa"/>
            </w:tcMar>
            <w:vAlign w:val="center"/>
          </w:tcPr>
          <w:p w14:paraId="2E78C66B" w14:textId="77777777" w:rsidR="00CD1F5B" w:rsidRPr="005D1ED6" w:rsidRDefault="00CD1F5B" w:rsidP="00A662D5">
            <w:pPr>
              <w:rPr>
                <w:sz w:val="20"/>
                <w:szCs w:val="20"/>
              </w:rPr>
            </w:pPr>
            <w:r w:rsidRPr="005D1ED6">
              <w:rPr>
                <w:sz w:val="20"/>
                <w:szCs w:val="20"/>
              </w:rPr>
              <w:t>Вывоз строительного мусора, образовавшегося в ходе выполнения работ</w:t>
            </w:r>
          </w:p>
        </w:tc>
        <w:tc>
          <w:tcPr>
            <w:tcW w:w="976" w:type="dxa"/>
            <w:tcMar>
              <w:top w:w="63" w:type="dxa"/>
              <w:left w:w="63" w:type="dxa"/>
              <w:bottom w:w="63" w:type="dxa"/>
              <w:right w:w="63" w:type="dxa"/>
            </w:tcMar>
            <w:vAlign w:val="center"/>
          </w:tcPr>
          <w:p w14:paraId="6A60B609" w14:textId="77777777" w:rsidR="00CD1F5B" w:rsidRPr="005D1ED6" w:rsidRDefault="00CD1F5B" w:rsidP="00A662D5">
            <w:pPr>
              <w:jc w:val="center"/>
              <w:rPr>
                <w:color w:val="000000"/>
                <w:sz w:val="20"/>
                <w:szCs w:val="20"/>
              </w:rPr>
            </w:pPr>
          </w:p>
        </w:tc>
        <w:tc>
          <w:tcPr>
            <w:tcW w:w="1091" w:type="dxa"/>
          </w:tcPr>
          <w:p w14:paraId="64DD07F0" w14:textId="77777777" w:rsidR="00CD1F5B" w:rsidRPr="005D1ED6" w:rsidRDefault="00CD1F5B" w:rsidP="00A662D5">
            <w:pPr>
              <w:jc w:val="center"/>
              <w:rPr>
                <w:color w:val="000000"/>
                <w:sz w:val="20"/>
                <w:szCs w:val="20"/>
              </w:rPr>
            </w:pPr>
          </w:p>
        </w:tc>
        <w:tc>
          <w:tcPr>
            <w:tcW w:w="1284" w:type="dxa"/>
          </w:tcPr>
          <w:p w14:paraId="316724DF" w14:textId="77777777" w:rsidR="00CD1F5B" w:rsidRPr="005D1ED6" w:rsidRDefault="00CD1F5B" w:rsidP="00A662D5">
            <w:pPr>
              <w:jc w:val="center"/>
              <w:rPr>
                <w:color w:val="000000"/>
                <w:sz w:val="20"/>
                <w:szCs w:val="20"/>
              </w:rPr>
            </w:pPr>
          </w:p>
        </w:tc>
        <w:tc>
          <w:tcPr>
            <w:tcW w:w="1276" w:type="dxa"/>
          </w:tcPr>
          <w:p w14:paraId="349A4E51" w14:textId="688AD701" w:rsidR="00CD1F5B" w:rsidRPr="005D1ED6" w:rsidRDefault="00CD1F5B" w:rsidP="00A662D5">
            <w:pPr>
              <w:jc w:val="center"/>
              <w:rPr>
                <w:color w:val="000000"/>
                <w:sz w:val="20"/>
                <w:szCs w:val="20"/>
              </w:rPr>
            </w:pPr>
          </w:p>
        </w:tc>
        <w:tc>
          <w:tcPr>
            <w:tcW w:w="1276" w:type="dxa"/>
          </w:tcPr>
          <w:p w14:paraId="2252A841" w14:textId="7C71CB89" w:rsidR="00CD1F5B" w:rsidRPr="005D1ED6" w:rsidRDefault="00CD1F5B" w:rsidP="00A662D5">
            <w:pPr>
              <w:jc w:val="center"/>
              <w:rPr>
                <w:color w:val="000000"/>
                <w:sz w:val="20"/>
                <w:szCs w:val="20"/>
              </w:rPr>
            </w:pPr>
          </w:p>
        </w:tc>
      </w:tr>
    </w:tbl>
    <w:p w14:paraId="0501F6F9" w14:textId="74E252F6" w:rsidR="00A662D5" w:rsidRPr="00CD1F5B" w:rsidRDefault="00CD1F5B" w:rsidP="00A662D5">
      <w:pPr>
        <w:pStyle w:val="ConsPlusNormal"/>
        <w:rPr>
          <w:sz w:val="22"/>
          <w:szCs w:val="22"/>
        </w:rPr>
      </w:pPr>
      <w:r w:rsidRPr="00CD1F5B">
        <w:rPr>
          <w:sz w:val="22"/>
          <w:szCs w:val="22"/>
        </w:rPr>
        <w:t>Итого Общая стоимость ____ в т.ч. НДС</w:t>
      </w:r>
    </w:p>
    <w:p w14:paraId="7122562E" w14:textId="77777777" w:rsidR="00CD1F5B" w:rsidRDefault="00CD1F5B" w:rsidP="00A662D5">
      <w:pPr>
        <w:pStyle w:val="ConsPlusNormal"/>
      </w:pPr>
    </w:p>
    <w:p w14:paraId="376C6DEC" w14:textId="77777777" w:rsidR="00A662D5" w:rsidRPr="005D1ED6" w:rsidRDefault="00A662D5" w:rsidP="00A662D5">
      <w:pPr>
        <w:rPr>
          <w:color w:val="000000"/>
          <w:sz w:val="20"/>
          <w:szCs w:val="20"/>
        </w:rPr>
      </w:pPr>
      <w:r w:rsidRPr="005D1ED6">
        <w:rPr>
          <w:color w:val="000000"/>
          <w:sz w:val="20"/>
          <w:szCs w:val="20"/>
        </w:rPr>
        <w:t>Руководитель отдела,</w:t>
      </w:r>
    </w:p>
    <w:p w14:paraId="55C1CACE" w14:textId="77777777" w:rsidR="00A662D5" w:rsidRPr="005D1ED6" w:rsidRDefault="00A662D5" w:rsidP="00A662D5">
      <w:pPr>
        <w:pStyle w:val="ConsPlusNormal"/>
        <w:rPr>
          <w:color w:val="000000"/>
          <w:sz w:val="20"/>
          <w:szCs w:val="20"/>
        </w:rPr>
      </w:pPr>
      <w:r w:rsidRPr="005D1ED6">
        <w:rPr>
          <w:color w:val="000000"/>
          <w:sz w:val="20"/>
          <w:szCs w:val="20"/>
        </w:rPr>
        <w:t>Отдел капитального строительства и эксплуатации               _____________Новоселов А.С.</w:t>
      </w:r>
    </w:p>
    <w:p w14:paraId="068E1309" w14:textId="77777777" w:rsidR="00A662D5" w:rsidRPr="005D1ED6" w:rsidRDefault="00A662D5" w:rsidP="00A662D5">
      <w:pPr>
        <w:pStyle w:val="ConsPlusNormal"/>
        <w:rPr>
          <w:sz w:val="20"/>
          <w:szCs w:val="20"/>
        </w:rPr>
      </w:pPr>
    </w:p>
    <w:p w14:paraId="137CFDB7" w14:textId="77777777" w:rsidR="00A662D5" w:rsidRPr="005D1ED6" w:rsidRDefault="00A662D5" w:rsidP="00A662D5">
      <w:pPr>
        <w:pStyle w:val="ConsPlusNormal"/>
        <w:rPr>
          <w:sz w:val="20"/>
          <w:szCs w:val="20"/>
        </w:rPr>
      </w:pPr>
    </w:p>
    <w:p w14:paraId="3D1E06DC" w14:textId="77777777" w:rsidR="00A662D5" w:rsidRPr="005D1ED6" w:rsidRDefault="00A662D5" w:rsidP="00A662D5">
      <w:pPr>
        <w:pStyle w:val="ConsPlusNormal"/>
        <w:rPr>
          <w:sz w:val="20"/>
          <w:szCs w:val="20"/>
        </w:rPr>
      </w:pPr>
      <w:r w:rsidRPr="005D1ED6">
        <w:rPr>
          <w:sz w:val="20"/>
          <w:szCs w:val="20"/>
        </w:rPr>
        <w:t>Ведущий инженер-энергетик,</w:t>
      </w:r>
    </w:p>
    <w:p w14:paraId="43F9F44C" w14:textId="75A446D5" w:rsidR="00A662D5" w:rsidRDefault="00A662D5" w:rsidP="00A662D5">
      <w:pPr>
        <w:pStyle w:val="ConsPlusNormal"/>
        <w:rPr>
          <w:sz w:val="20"/>
          <w:szCs w:val="20"/>
        </w:rPr>
      </w:pPr>
      <w:r w:rsidRPr="005D1ED6">
        <w:rPr>
          <w:color w:val="000000"/>
          <w:sz w:val="20"/>
          <w:szCs w:val="20"/>
        </w:rPr>
        <w:t>Группа эксплуатации</w:t>
      </w:r>
      <w:r w:rsidRPr="005D1ED6">
        <w:rPr>
          <w:color w:val="000000"/>
          <w:sz w:val="20"/>
          <w:szCs w:val="20"/>
        </w:rPr>
        <w:br/>
        <w:t>Отдел капитального строительства и эксплуатации</w:t>
      </w:r>
      <w:r w:rsidRPr="005D1ED6">
        <w:rPr>
          <w:color w:val="323E4F"/>
          <w:sz w:val="20"/>
          <w:szCs w:val="20"/>
        </w:rPr>
        <w:t xml:space="preserve">          ____</w:t>
      </w:r>
      <w:r w:rsidRPr="005D1ED6">
        <w:rPr>
          <w:sz w:val="20"/>
          <w:szCs w:val="20"/>
        </w:rPr>
        <w:t>___________Лоос Ф.А.</w:t>
      </w:r>
    </w:p>
    <w:p w14:paraId="3A3E5A8E" w14:textId="3F438E81" w:rsidR="005D1ED6" w:rsidRDefault="005D1ED6" w:rsidP="00A662D5">
      <w:pPr>
        <w:pStyle w:val="ConsPlusNormal"/>
        <w:rPr>
          <w:sz w:val="20"/>
          <w:szCs w:val="20"/>
        </w:rPr>
      </w:pPr>
    </w:p>
    <w:p w14:paraId="1DBEB665" w14:textId="77777777" w:rsidR="00A6608B" w:rsidRPr="005D1ED6" w:rsidRDefault="00A6608B" w:rsidP="00A662D5">
      <w:pPr>
        <w:pStyle w:val="ConsPlusNormal"/>
        <w:rPr>
          <w:sz w:val="20"/>
          <w:szCs w:val="20"/>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5D1ED6" w:rsidRPr="002C4976" w14:paraId="02492A9C" w14:textId="77777777" w:rsidTr="00D25CF0">
        <w:trPr>
          <w:trHeight w:val="1093"/>
        </w:trPr>
        <w:tc>
          <w:tcPr>
            <w:tcW w:w="4678" w:type="dxa"/>
            <w:hideMark/>
          </w:tcPr>
          <w:p w14:paraId="3DB68854" w14:textId="77777777" w:rsidR="005D1ED6" w:rsidRPr="002C4976" w:rsidRDefault="005D1ED6" w:rsidP="00D25CF0">
            <w:pPr>
              <w:contextualSpacing/>
              <w:rPr>
                <w:b/>
                <w:bCs/>
                <w:caps/>
                <w:sz w:val="22"/>
                <w:szCs w:val="22"/>
              </w:rPr>
            </w:pPr>
            <w:r w:rsidRPr="002C4976">
              <w:rPr>
                <w:b/>
                <w:bCs/>
                <w:caps/>
                <w:sz w:val="22"/>
                <w:szCs w:val="22"/>
              </w:rPr>
              <w:t xml:space="preserve">ПОСТАВЩИК:  </w:t>
            </w:r>
          </w:p>
          <w:p w14:paraId="1E98C673" w14:textId="77777777" w:rsidR="005D1ED6" w:rsidRPr="002C4976" w:rsidRDefault="005D1ED6" w:rsidP="00D25CF0">
            <w:pPr>
              <w:contextualSpacing/>
              <w:rPr>
                <w:sz w:val="22"/>
                <w:szCs w:val="22"/>
              </w:rPr>
            </w:pPr>
          </w:p>
          <w:p w14:paraId="6601EBA3" w14:textId="77777777" w:rsidR="005D1ED6" w:rsidRPr="002C4976" w:rsidRDefault="005D1ED6" w:rsidP="00D25CF0">
            <w:pPr>
              <w:contextualSpacing/>
              <w:rPr>
                <w:sz w:val="22"/>
                <w:szCs w:val="22"/>
              </w:rPr>
            </w:pPr>
          </w:p>
          <w:p w14:paraId="72B9BF74" w14:textId="77777777" w:rsidR="005D1ED6" w:rsidRPr="002C4976" w:rsidRDefault="005D1ED6" w:rsidP="00D25CF0">
            <w:pPr>
              <w:contextualSpacing/>
              <w:rPr>
                <w:sz w:val="22"/>
                <w:szCs w:val="22"/>
              </w:rPr>
            </w:pPr>
            <w:r w:rsidRPr="002C4976">
              <w:rPr>
                <w:sz w:val="22"/>
                <w:szCs w:val="22"/>
              </w:rPr>
              <w:t>__________________/___________ /</w:t>
            </w:r>
          </w:p>
          <w:p w14:paraId="5AF2ACEA" w14:textId="77777777" w:rsidR="005D1ED6" w:rsidRPr="002C4976" w:rsidRDefault="005D1ED6" w:rsidP="00D25CF0">
            <w:pPr>
              <w:contextualSpacing/>
              <w:rPr>
                <w:sz w:val="22"/>
                <w:szCs w:val="22"/>
              </w:rPr>
            </w:pPr>
            <w:r w:rsidRPr="002C4976">
              <w:rPr>
                <w:sz w:val="22"/>
                <w:szCs w:val="22"/>
              </w:rPr>
              <w:t>подписано с применением ЭЦП</w:t>
            </w:r>
          </w:p>
        </w:tc>
        <w:tc>
          <w:tcPr>
            <w:tcW w:w="5103" w:type="dxa"/>
          </w:tcPr>
          <w:p w14:paraId="2AE07CE1" w14:textId="77777777" w:rsidR="005D1ED6" w:rsidRPr="002C4976" w:rsidRDefault="005D1ED6" w:rsidP="00D25CF0">
            <w:pPr>
              <w:contextualSpacing/>
              <w:rPr>
                <w:b/>
                <w:bCs/>
                <w:caps/>
                <w:sz w:val="22"/>
                <w:szCs w:val="22"/>
              </w:rPr>
            </w:pPr>
            <w:r w:rsidRPr="002C4976">
              <w:rPr>
                <w:b/>
                <w:bCs/>
                <w:caps/>
                <w:sz w:val="22"/>
                <w:szCs w:val="22"/>
              </w:rPr>
              <w:t>ПОКУПАТЕЛЬ:</w:t>
            </w:r>
            <w:r w:rsidRPr="002C4976">
              <w:rPr>
                <w:b/>
                <w:sz w:val="22"/>
                <w:szCs w:val="22"/>
              </w:rPr>
              <w:t xml:space="preserve"> </w:t>
            </w:r>
          </w:p>
          <w:p w14:paraId="01237E7C" w14:textId="77777777" w:rsidR="005D1ED6" w:rsidRDefault="005D1ED6" w:rsidP="00D25CF0">
            <w:pPr>
              <w:contextualSpacing/>
              <w:rPr>
                <w:sz w:val="22"/>
                <w:szCs w:val="22"/>
              </w:rPr>
            </w:pPr>
            <w:r w:rsidRPr="00E15964">
              <w:rPr>
                <w:sz w:val="22"/>
                <w:szCs w:val="22"/>
              </w:rPr>
              <w:t xml:space="preserve">Директор УФПС Калининградской области </w:t>
            </w:r>
          </w:p>
          <w:p w14:paraId="49B81E1C" w14:textId="77777777" w:rsidR="005D1ED6" w:rsidRDefault="005D1ED6" w:rsidP="00D25CF0">
            <w:pPr>
              <w:contextualSpacing/>
              <w:rPr>
                <w:sz w:val="22"/>
                <w:szCs w:val="22"/>
              </w:rPr>
            </w:pPr>
          </w:p>
          <w:p w14:paraId="3767E174" w14:textId="1D2BC9DE" w:rsidR="005D1ED6" w:rsidRPr="002C4976" w:rsidRDefault="005D1ED6" w:rsidP="00D25CF0">
            <w:pPr>
              <w:contextualSpacing/>
              <w:rPr>
                <w:sz w:val="22"/>
                <w:szCs w:val="22"/>
              </w:rPr>
            </w:pPr>
            <w:r w:rsidRPr="002C4976">
              <w:rPr>
                <w:sz w:val="22"/>
                <w:szCs w:val="22"/>
              </w:rPr>
              <w:t xml:space="preserve">____________________/ </w:t>
            </w:r>
            <w:r>
              <w:t xml:space="preserve"> </w:t>
            </w:r>
            <w:r>
              <w:rPr>
                <w:sz w:val="22"/>
                <w:szCs w:val="22"/>
              </w:rPr>
              <w:t>И.А.</w:t>
            </w:r>
            <w:r w:rsidRPr="00E15964">
              <w:rPr>
                <w:sz w:val="22"/>
                <w:szCs w:val="22"/>
              </w:rPr>
              <w:t xml:space="preserve">Авдошина </w:t>
            </w:r>
            <w:r w:rsidRPr="002C4976">
              <w:rPr>
                <w:sz w:val="22"/>
                <w:szCs w:val="22"/>
              </w:rPr>
              <w:t>/</w:t>
            </w:r>
          </w:p>
          <w:p w14:paraId="2740F6CF" w14:textId="77777777" w:rsidR="005D1ED6" w:rsidRPr="002C4976" w:rsidRDefault="005D1ED6" w:rsidP="00D25CF0">
            <w:pPr>
              <w:contextualSpacing/>
              <w:rPr>
                <w:sz w:val="22"/>
                <w:szCs w:val="22"/>
              </w:rPr>
            </w:pPr>
            <w:r w:rsidRPr="002C4976">
              <w:rPr>
                <w:sz w:val="22"/>
                <w:szCs w:val="22"/>
              </w:rPr>
              <w:t>подписано с применением ЭЦП</w:t>
            </w:r>
          </w:p>
        </w:tc>
      </w:tr>
    </w:tbl>
    <w:p w14:paraId="5A45EF1F" w14:textId="33412FC4" w:rsidR="00A662D5" w:rsidRPr="00863EFC" w:rsidRDefault="00A662D5" w:rsidP="00863EFC">
      <w:pPr>
        <w:tabs>
          <w:tab w:val="center" w:pos="4890"/>
          <w:tab w:val="right" w:pos="9781"/>
        </w:tabs>
        <w:spacing w:before="240"/>
        <w:rPr>
          <w:rFonts w:eastAsia="Calibri"/>
          <w:color w:val="0B1107" w:themeColor="accent6" w:themeShade="1A"/>
          <w:sz w:val="20"/>
          <w:szCs w:val="20"/>
          <w:lang w:eastAsia="en-US"/>
        </w:rPr>
        <w:sectPr w:rsidR="00A662D5" w:rsidRPr="00863EFC" w:rsidSect="00104997">
          <w:headerReference w:type="default" r:id="rId9"/>
          <w:pgSz w:w="11906" w:h="16838"/>
          <w:pgMar w:top="1134" w:right="991" w:bottom="1134" w:left="1134" w:header="709" w:footer="709" w:gutter="0"/>
          <w:cols w:space="708"/>
          <w:titlePg/>
          <w:docGrid w:linePitch="360"/>
        </w:sectPr>
      </w:pPr>
    </w:p>
    <w:p w14:paraId="085EFF74" w14:textId="6A186C14" w:rsidR="00AF3C9F" w:rsidRPr="002C4976" w:rsidRDefault="00AF3C9F" w:rsidP="00E15964">
      <w:pPr>
        <w:ind w:left="5670"/>
        <w:jc w:val="right"/>
        <w:rPr>
          <w:rFonts w:eastAsia="Calibri"/>
          <w:sz w:val="22"/>
          <w:szCs w:val="22"/>
        </w:rPr>
      </w:pPr>
      <w:r w:rsidRPr="002C4976">
        <w:rPr>
          <w:rFonts w:eastAsia="Calibri"/>
          <w:sz w:val="22"/>
          <w:szCs w:val="22"/>
        </w:rPr>
        <w:lastRenderedPageBreak/>
        <w:t>Приложение № 2</w:t>
      </w:r>
      <w:r w:rsidR="003125FE" w:rsidRPr="002C4976">
        <w:rPr>
          <w:rFonts w:eastAsia="Calibri"/>
          <w:sz w:val="22"/>
          <w:szCs w:val="22"/>
        </w:rPr>
        <w:t xml:space="preserve"> к Договору </w:t>
      </w:r>
    </w:p>
    <w:p w14:paraId="3F7AB4F2" w14:textId="016ECAA3" w:rsidR="00AF3C9F" w:rsidRPr="002C4976" w:rsidRDefault="00AF3C9F" w:rsidP="00E15964">
      <w:pPr>
        <w:ind w:left="5670"/>
        <w:jc w:val="right"/>
        <w:rPr>
          <w:rFonts w:eastAsia="Calibri"/>
          <w:sz w:val="22"/>
          <w:szCs w:val="22"/>
        </w:rPr>
      </w:pPr>
      <w:r w:rsidRPr="002C4976">
        <w:rPr>
          <w:rFonts w:eastAsia="Calibri"/>
          <w:sz w:val="22"/>
          <w:szCs w:val="22"/>
        </w:rPr>
        <w:t>_____________________</w:t>
      </w:r>
      <w:r w:rsidR="003125FE" w:rsidRPr="002C4976">
        <w:rPr>
          <w:rFonts w:eastAsia="Calibri"/>
          <w:sz w:val="22"/>
          <w:szCs w:val="22"/>
        </w:rPr>
        <w:t>___</w:t>
      </w:r>
    </w:p>
    <w:p w14:paraId="617C7D68" w14:textId="657BAAA6" w:rsidR="00AF3C9F" w:rsidRPr="002C4976" w:rsidRDefault="00AF3C9F" w:rsidP="00E15964">
      <w:pPr>
        <w:ind w:left="5670"/>
        <w:jc w:val="right"/>
        <w:rPr>
          <w:rFonts w:eastAsia="Calibri"/>
          <w:sz w:val="22"/>
          <w:szCs w:val="22"/>
        </w:rPr>
      </w:pPr>
      <w:r w:rsidRPr="002C4976">
        <w:rPr>
          <w:rFonts w:eastAsia="Calibri"/>
          <w:sz w:val="22"/>
          <w:szCs w:val="22"/>
        </w:rPr>
        <w:t>от _____________</w:t>
      </w:r>
      <w:r w:rsidR="003125FE" w:rsidRPr="002C4976">
        <w:rPr>
          <w:rFonts w:eastAsia="Calibri"/>
          <w:sz w:val="22"/>
          <w:szCs w:val="22"/>
        </w:rPr>
        <w:t>__</w:t>
      </w:r>
      <w:r w:rsidRPr="002C4976">
        <w:rPr>
          <w:rFonts w:eastAsia="Calibri"/>
          <w:sz w:val="22"/>
          <w:szCs w:val="22"/>
        </w:rPr>
        <w:t xml:space="preserve"> 20__ г.</w:t>
      </w:r>
    </w:p>
    <w:p w14:paraId="7FE3E248" w14:textId="46C6FBCE" w:rsidR="00AF3C9F" w:rsidRDefault="00AF3C9F" w:rsidP="00E15964">
      <w:pPr>
        <w:ind w:left="5670"/>
        <w:jc w:val="right"/>
        <w:rPr>
          <w:rFonts w:eastAsia="Calibri"/>
          <w:sz w:val="22"/>
          <w:szCs w:val="22"/>
        </w:rPr>
      </w:pPr>
      <w:r w:rsidRPr="002C4976">
        <w:rPr>
          <w:rFonts w:eastAsia="Calibri"/>
          <w:sz w:val="22"/>
          <w:szCs w:val="22"/>
        </w:rPr>
        <w:t>№ __________</w:t>
      </w:r>
      <w:r w:rsidR="003125FE" w:rsidRPr="002C4976">
        <w:rPr>
          <w:rFonts w:eastAsia="Calibri"/>
          <w:sz w:val="22"/>
          <w:szCs w:val="22"/>
        </w:rPr>
        <w:t>_</w:t>
      </w:r>
      <w:r w:rsidRPr="002C4976">
        <w:rPr>
          <w:rFonts w:eastAsia="Calibri"/>
          <w:sz w:val="22"/>
          <w:szCs w:val="22"/>
        </w:rPr>
        <w:t>__________</w:t>
      </w:r>
    </w:p>
    <w:p w14:paraId="3488D831" w14:textId="77777777" w:rsidR="00ED20F4" w:rsidRPr="00A739A2" w:rsidRDefault="00ED20F4" w:rsidP="00ED20F4">
      <w:pPr>
        <w:pStyle w:val="ConsPlusTitle"/>
        <w:jc w:val="center"/>
        <w:rPr>
          <w:rFonts w:ascii="Times New Roman" w:hAnsi="Times New Roman" w:cs="Times New Roman"/>
          <w:szCs w:val="22"/>
        </w:rPr>
      </w:pPr>
      <w:r w:rsidRPr="00A739A2">
        <w:rPr>
          <w:rFonts w:ascii="Times New Roman" w:hAnsi="Times New Roman" w:cs="Times New Roman"/>
          <w:szCs w:val="22"/>
        </w:rPr>
        <w:t>Техническое задание</w:t>
      </w:r>
    </w:p>
    <w:p w14:paraId="5AB6F131" w14:textId="77777777" w:rsidR="00ED20F4" w:rsidRDefault="00ED20F4" w:rsidP="00E15964">
      <w:pPr>
        <w:ind w:left="5670"/>
        <w:jc w:val="right"/>
        <w:rPr>
          <w:rFonts w:eastAsia="Calibri"/>
          <w:sz w:val="22"/>
          <w:szCs w:val="22"/>
        </w:rPr>
      </w:pPr>
    </w:p>
    <w:p w14:paraId="48ABFE4A" w14:textId="77777777" w:rsidR="00A6608B" w:rsidRPr="0045298E" w:rsidRDefault="00A6608B" w:rsidP="00A6608B">
      <w:pPr>
        <w:numPr>
          <w:ilvl w:val="0"/>
          <w:numId w:val="41"/>
        </w:numPr>
        <w:suppressAutoHyphens/>
        <w:spacing w:line="276" w:lineRule="auto"/>
        <w:ind w:left="426"/>
        <w:jc w:val="center"/>
        <w:rPr>
          <w:b/>
          <w:bCs/>
          <w:sz w:val="22"/>
          <w:szCs w:val="22"/>
        </w:rPr>
      </w:pPr>
      <w:r w:rsidRPr="0045298E">
        <w:rPr>
          <w:b/>
          <w:bCs/>
          <w:sz w:val="22"/>
          <w:szCs w:val="22"/>
        </w:rPr>
        <w:t>ПЕРЕЧЕНЬ ПРИНЯТЫХ СОКРАЩЕНИЙ</w:t>
      </w:r>
    </w:p>
    <w:p w14:paraId="0947336E" w14:textId="77777777" w:rsidR="00A6608B" w:rsidRPr="0045298E" w:rsidRDefault="00A6608B" w:rsidP="00A6608B">
      <w:pPr>
        <w:suppressAutoHyphens/>
        <w:spacing w:line="276" w:lineRule="auto"/>
        <w:jc w:val="both"/>
        <w:rPr>
          <w:b/>
          <w:bCs/>
          <w:sz w:val="22"/>
          <w:szCs w:val="22"/>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409"/>
        <w:gridCol w:w="6096"/>
      </w:tblGrid>
      <w:tr w:rsidR="00A6608B" w:rsidRPr="0045298E" w14:paraId="4277667F" w14:textId="77777777" w:rsidTr="00D25CF0">
        <w:tc>
          <w:tcPr>
            <w:tcW w:w="851" w:type="dxa"/>
            <w:shd w:val="clear" w:color="auto" w:fill="auto"/>
          </w:tcPr>
          <w:p w14:paraId="0B8CAE93"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 п/п</w:t>
            </w:r>
          </w:p>
        </w:tc>
        <w:tc>
          <w:tcPr>
            <w:tcW w:w="2409" w:type="dxa"/>
            <w:shd w:val="clear" w:color="auto" w:fill="auto"/>
          </w:tcPr>
          <w:p w14:paraId="2F11E5F1"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Термин/Сокращение</w:t>
            </w:r>
          </w:p>
        </w:tc>
        <w:tc>
          <w:tcPr>
            <w:tcW w:w="6096" w:type="dxa"/>
            <w:shd w:val="clear" w:color="auto" w:fill="auto"/>
          </w:tcPr>
          <w:p w14:paraId="5CAF0C4A"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Расшифровка сокращения</w:t>
            </w:r>
          </w:p>
        </w:tc>
      </w:tr>
      <w:tr w:rsidR="00A6608B" w:rsidRPr="0045298E" w14:paraId="589429FB" w14:textId="77777777" w:rsidTr="00D25CF0">
        <w:tc>
          <w:tcPr>
            <w:tcW w:w="851" w:type="dxa"/>
            <w:shd w:val="clear" w:color="auto" w:fill="auto"/>
          </w:tcPr>
          <w:p w14:paraId="79A3FA63" w14:textId="77777777" w:rsidR="00A6608B" w:rsidRPr="0045298E" w:rsidRDefault="00A6608B" w:rsidP="00D25CF0">
            <w:pPr>
              <w:spacing w:line="276" w:lineRule="auto"/>
              <w:jc w:val="center"/>
              <w:rPr>
                <w:rFonts w:eastAsia="Calibri"/>
                <w:sz w:val="22"/>
                <w:szCs w:val="22"/>
                <w:lang w:eastAsia="en-US"/>
              </w:rPr>
            </w:pPr>
            <w:r w:rsidRPr="0045298E">
              <w:rPr>
                <w:rFonts w:eastAsia="Calibri"/>
                <w:sz w:val="22"/>
                <w:szCs w:val="22"/>
                <w:lang w:eastAsia="en-US"/>
              </w:rPr>
              <w:t>1</w:t>
            </w:r>
          </w:p>
        </w:tc>
        <w:tc>
          <w:tcPr>
            <w:tcW w:w="2409" w:type="dxa"/>
            <w:shd w:val="clear" w:color="auto" w:fill="auto"/>
          </w:tcPr>
          <w:p w14:paraId="22C9A985"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Заказчик</w:t>
            </w:r>
          </w:p>
        </w:tc>
        <w:tc>
          <w:tcPr>
            <w:tcW w:w="6096" w:type="dxa"/>
            <w:shd w:val="clear" w:color="auto" w:fill="auto"/>
          </w:tcPr>
          <w:p w14:paraId="2D79090B"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Акционерное общество</w:t>
            </w:r>
            <w:bookmarkStart w:id="27" w:name="_GoBack"/>
            <w:bookmarkEnd w:id="27"/>
            <w:r w:rsidRPr="0045298E">
              <w:rPr>
                <w:rFonts w:eastAsia="Calibri"/>
                <w:sz w:val="22"/>
                <w:szCs w:val="22"/>
                <w:lang w:eastAsia="en-US"/>
              </w:rPr>
              <w:t xml:space="preserve"> «Почта России» </w:t>
            </w:r>
          </w:p>
          <w:p w14:paraId="175CA78A"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АО «Почта России»</w:t>
            </w:r>
          </w:p>
        </w:tc>
      </w:tr>
      <w:tr w:rsidR="00A6608B" w:rsidRPr="0045298E" w14:paraId="2A0F26B5" w14:textId="77777777" w:rsidTr="00D25CF0">
        <w:tc>
          <w:tcPr>
            <w:tcW w:w="851" w:type="dxa"/>
            <w:tcBorders>
              <w:top w:val="single" w:sz="4" w:space="0" w:color="auto"/>
              <w:left w:val="single" w:sz="4" w:space="0" w:color="auto"/>
              <w:bottom w:val="single" w:sz="4" w:space="0" w:color="auto"/>
              <w:right w:val="single" w:sz="4" w:space="0" w:color="auto"/>
            </w:tcBorders>
            <w:shd w:val="clear" w:color="auto" w:fill="auto"/>
          </w:tcPr>
          <w:p w14:paraId="471B5BA6" w14:textId="77777777" w:rsidR="00A6608B" w:rsidRPr="0045298E" w:rsidRDefault="00A6608B" w:rsidP="00D25CF0">
            <w:pPr>
              <w:spacing w:line="276" w:lineRule="auto"/>
              <w:jc w:val="center"/>
              <w:rPr>
                <w:rFonts w:eastAsia="Calibri"/>
                <w:sz w:val="22"/>
                <w:szCs w:val="22"/>
                <w:lang w:eastAsia="en-US"/>
              </w:rPr>
            </w:pPr>
            <w:r w:rsidRPr="0045298E">
              <w:rPr>
                <w:rFonts w:eastAsia="Calibri"/>
                <w:sz w:val="22"/>
                <w:szCs w:val="22"/>
                <w:lang w:eastAsia="en-US"/>
              </w:rPr>
              <w:t>2</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F97C47F"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Подрядчик</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7C5A2A21"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Физическое или юридическое лицо, которое выполняет работы по договору подряда, заключаемому с Заказчиком</w:t>
            </w:r>
          </w:p>
        </w:tc>
      </w:tr>
      <w:tr w:rsidR="00A6608B" w:rsidRPr="0045298E" w14:paraId="25928390" w14:textId="77777777" w:rsidTr="00D25CF0">
        <w:tc>
          <w:tcPr>
            <w:tcW w:w="851" w:type="dxa"/>
            <w:shd w:val="clear" w:color="auto" w:fill="auto"/>
          </w:tcPr>
          <w:p w14:paraId="224CA4D4" w14:textId="77777777" w:rsidR="00A6608B" w:rsidRPr="0045298E" w:rsidRDefault="00A6608B" w:rsidP="00D25CF0">
            <w:pPr>
              <w:spacing w:line="276" w:lineRule="auto"/>
              <w:jc w:val="center"/>
              <w:rPr>
                <w:rFonts w:eastAsia="Calibri"/>
                <w:sz w:val="22"/>
                <w:szCs w:val="22"/>
                <w:lang w:eastAsia="en-US"/>
              </w:rPr>
            </w:pPr>
            <w:r w:rsidRPr="0045298E">
              <w:rPr>
                <w:rFonts w:eastAsia="Calibri"/>
                <w:sz w:val="22"/>
                <w:szCs w:val="22"/>
                <w:lang w:eastAsia="en-US"/>
              </w:rPr>
              <w:t>3</w:t>
            </w:r>
          </w:p>
        </w:tc>
        <w:tc>
          <w:tcPr>
            <w:tcW w:w="2409" w:type="dxa"/>
            <w:tcBorders>
              <w:top w:val="single" w:sz="4" w:space="0" w:color="auto"/>
              <w:left w:val="single" w:sz="4" w:space="0" w:color="auto"/>
              <w:bottom w:val="single" w:sz="4" w:space="0" w:color="auto"/>
              <w:right w:val="single" w:sz="4" w:space="0" w:color="auto"/>
            </w:tcBorders>
            <w:vAlign w:val="center"/>
          </w:tcPr>
          <w:p w14:paraId="715C1FE5" w14:textId="77777777" w:rsidR="00A6608B" w:rsidRPr="0045298E" w:rsidRDefault="00A6608B" w:rsidP="00D25CF0">
            <w:pPr>
              <w:widowControl w:val="0"/>
              <w:autoSpaceDE w:val="0"/>
              <w:autoSpaceDN w:val="0"/>
              <w:adjustRightInd w:val="0"/>
              <w:spacing w:line="276" w:lineRule="auto"/>
              <w:rPr>
                <w:sz w:val="22"/>
                <w:szCs w:val="22"/>
              </w:rPr>
            </w:pPr>
            <w:r w:rsidRPr="0045298E">
              <w:rPr>
                <w:sz w:val="22"/>
                <w:szCs w:val="22"/>
              </w:rPr>
              <w:t>УФПС</w:t>
            </w:r>
          </w:p>
        </w:tc>
        <w:tc>
          <w:tcPr>
            <w:tcW w:w="6096" w:type="dxa"/>
            <w:tcBorders>
              <w:top w:val="single" w:sz="4" w:space="0" w:color="auto"/>
              <w:left w:val="single" w:sz="4" w:space="0" w:color="auto"/>
              <w:bottom w:val="single" w:sz="4" w:space="0" w:color="auto"/>
              <w:right w:val="single" w:sz="4" w:space="0" w:color="auto"/>
            </w:tcBorders>
            <w:vAlign w:val="center"/>
          </w:tcPr>
          <w:p w14:paraId="76408DF2" w14:textId="77777777" w:rsidR="00A6608B" w:rsidRPr="0045298E" w:rsidRDefault="00A6608B" w:rsidP="00D25CF0">
            <w:pPr>
              <w:widowControl w:val="0"/>
              <w:autoSpaceDE w:val="0"/>
              <w:autoSpaceDN w:val="0"/>
              <w:adjustRightInd w:val="0"/>
              <w:spacing w:line="276" w:lineRule="auto"/>
              <w:jc w:val="both"/>
              <w:rPr>
                <w:sz w:val="22"/>
                <w:szCs w:val="22"/>
              </w:rPr>
            </w:pPr>
            <w:r w:rsidRPr="0045298E">
              <w:rPr>
                <w:sz w:val="22"/>
                <w:szCs w:val="22"/>
              </w:rPr>
              <w:t>Управление федеральной почтовой связи</w:t>
            </w:r>
          </w:p>
        </w:tc>
      </w:tr>
      <w:tr w:rsidR="00A6608B" w:rsidRPr="0045298E" w14:paraId="7D583BBD" w14:textId="77777777" w:rsidTr="00D25CF0">
        <w:trPr>
          <w:trHeight w:val="313"/>
        </w:trPr>
        <w:tc>
          <w:tcPr>
            <w:tcW w:w="851" w:type="dxa"/>
            <w:shd w:val="clear" w:color="auto" w:fill="auto"/>
          </w:tcPr>
          <w:p w14:paraId="00CDEE87" w14:textId="77777777" w:rsidR="00A6608B" w:rsidRPr="0045298E" w:rsidRDefault="00A6608B" w:rsidP="00D25CF0">
            <w:pPr>
              <w:spacing w:line="276" w:lineRule="auto"/>
              <w:jc w:val="center"/>
              <w:rPr>
                <w:rFonts w:eastAsia="Calibri"/>
                <w:sz w:val="22"/>
                <w:szCs w:val="22"/>
                <w:lang w:eastAsia="en-US"/>
              </w:rPr>
            </w:pPr>
            <w:r w:rsidRPr="0045298E">
              <w:rPr>
                <w:rFonts w:eastAsia="Calibri"/>
                <w:sz w:val="22"/>
                <w:szCs w:val="22"/>
                <w:lang w:eastAsia="en-US"/>
              </w:rPr>
              <w:t>4</w:t>
            </w:r>
          </w:p>
        </w:tc>
        <w:tc>
          <w:tcPr>
            <w:tcW w:w="2409" w:type="dxa"/>
            <w:tcBorders>
              <w:top w:val="single" w:sz="4" w:space="0" w:color="auto"/>
              <w:left w:val="single" w:sz="4" w:space="0" w:color="auto"/>
              <w:bottom w:val="single" w:sz="4" w:space="0" w:color="auto"/>
              <w:right w:val="single" w:sz="4" w:space="0" w:color="auto"/>
            </w:tcBorders>
            <w:vAlign w:val="center"/>
          </w:tcPr>
          <w:p w14:paraId="774461E5" w14:textId="77777777" w:rsidR="00A6608B" w:rsidRPr="0045298E" w:rsidRDefault="00A6608B" w:rsidP="00D25CF0">
            <w:pPr>
              <w:widowControl w:val="0"/>
              <w:autoSpaceDE w:val="0"/>
              <w:autoSpaceDN w:val="0"/>
              <w:adjustRightInd w:val="0"/>
              <w:spacing w:line="276" w:lineRule="auto"/>
              <w:rPr>
                <w:sz w:val="22"/>
                <w:szCs w:val="22"/>
              </w:rPr>
            </w:pPr>
            <w:r w:rsidRPr="0045298E">
              <w:rPr>
                <w:sz w:val="22"/>
                <w:szCs w:val="22"/>
              </w:rPr>
              <w:t>Работы</w:t>
            </w:r>
          </w:p>
        </w:tc>
        <w:tc>
          <w:tcPr>
            <w:tcW w:w="6096" w:type="dxa"/>
            <w:tcBorders>
              <w:top w:val="single" w:sz="4" w:space="0" w:color="auto"/>
              <w:left w:val="single" w:sz="4" w:space="0" w:color="auto"/>
              <w:bottom w:val="single" w:sz="4" w:space="0" w:color="auto"/>
              <w:right w:val="single" w:sz="4" w:space="0" w:color="auto"/>
            </w:tcBorders>
            <w:vAlign w:val="center"/>
          </w:tcPr>
          <w:p w14:paraId="156C7885" w14:textId="77777777" w:rsidR="00A6608B" w:rsidRPr="0045298E" w:rsidRDefault="00A6608B" w:rsidP="00D25CF0">
            <w:pPr>
              <w:widowControl w:val="0"/>
              <w:autoSpaceDE w:val="0"/>
              <w:autoSpaceDN w:val="0"/>
              <w:adjustRightInd w:val="0"/>
              <w:spacing w:line="276" w:lineRule="auto"/>
              <w:jc w:val="both"/>
              <w:rPr>
                <w:sz w:val="22"/>
                <w:szCs w:val="22"/>
              </w:rPr>
            </w:pPr>
            <w:r w:rsidRPr="0045298E">
              <w:rPr>
                <w:rFonts w:eastAsia="Calibri"/>
                <w:sz w:val="22"/>
                <w:szCs w:val="22"/>
                <w:lang w:eastAsia="en-US"/>
              </w:rPr>
              <w:t>Строительно-монтажные работы</w:t>
            </w:r>
            <w:r w:rsidRPr="0045298E">
              <w:rPr>
                <w:sz w:val="22"/>
                <w:szCs w:val="22"/>
              </w:rPr>
              <w:t xml:space="preserve"> </w:t>
            </w:r>
          </w:p>
        </w:tc>
      </w:tr>
      <w:tr w:rsidR="00A6608B" w:rsidRPr="0045298E" w14:paraId="47D20A06" w14:textId="77777777" w:rsidTr="00D25CF0">
        <w:tc>
          <w:tcPr>
            <w:tcW w:w="851" w:type="dxa"/>
            <w:shd w:val="clear" w:color="auto" w:fill="auto"/>
          </w:tcPr>
          <w:p w14:paraId="3CF8AF0E" w14:textId="77777777" w:rsidR="00A6608B" w:rsidRPr="0045298E" w:rsidRDefault="00A6608B" w:rsidP="00D25CF0">
            <w:pPr>
              <w:spacing w:line="276" w:lineRule="auto"/>
              <w:jc w:val="center"/>
              <w:rPr>
                <w:rFonts w:eastAsia="Calibri"/>
                <w:sz w:val="22"/>
                <w:szCs w:val="22"/>
                <w:lang w:eastAsia="en-US"/>
              </w:rPr>
            </w:pPr>
            <w:r w:rsidRPr="0045298E">
              <w:rPr>
                <w:rFonts w:eastAsia="Calibri"/>
                <w:sz w:val="22"/>
                <w:szCs w:val="22"/>
                <w:lang w:eastAsia="en-US"/>
              </w:rPr>
              <w:t>5</w:t>
            </w:r>
          </w:p>
        </w:tc>
        <w:tc>
          <w:tcPr>
            <w:tcW w:w="2409" w:type="dxa"/>
            <w:shd w:val="clear" w:color="auto" w:fill="auto"/>
          </w:tcPr>
          <w:p w14:paraId="2B608D6B"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ИРД</w:t>
            </w:r>
          </w:p>
        </w:tc>
        <w:tc>
          <w:tcPr>
            <w:tcW w:w="6096" w:type="dxa"/>
            <w:shd w:val="clear" w:color="auto" w:fill="auto"/>
          </w:tcPr>
          <w:p w14:paraId="321E19D7"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Исходная рабочая документация</w:t>
            </w:r>
          </w:p>
        </w:tc>
      </w:tr>
      <w:tr w:rsidR="00A6608B" w:rsidRPr="0045298E" w14:paraId="594CBBD6" w14:textId="77777777" w:rsidTr="00D25CF0">
        <w:tc>
          <w:tcPr>
            <w:tcW w:w="851" w:type="dxa"/>
            <w:shd w:val="clear" w:color="auto" w:fill="auto"/>
          </w:tcPr>
          <w:p w14:paraId="5FD75581" w14:textId="77777777" w:rsidR="00A6608B" w:rsidRPr="0045298E" w:rsidRDefault="00A6608B" w:rsidP="00D25CF0">
            <w:pPr>
              <w:spacing w:line="276" w:lineRule="auto"/>
              <w:jc w:val="center"/>
              <w:rPr>
                <w:rFonts w:eastAsia="Calibri"/>
                <w:sz w:val="22"/>
                <w:szCs w:val="22"/>
                <w:lang w:eastAsia="en-US"/>
              </w:rPr>
            </w:pPr>
            <w:r w:rsidRPr="0045298E">
              <w:rPr>
                <w:rFonts w:eastAsia="Calibri"/>
                <w:sz w:val="22"/>
                <w:szCs w:val="22"/>
                <w:lang w:eastAsia="en-US"/>
              </w:rPr>
              <w:t>6</w:t>
            </w:r>
          </w:p>
        </w:tc>
        <w:tc>
          <w:tcPr>
            <w:tcW w:w="2409" w:type="dxa"/>
            <w:shd w:val="clear" w:color="auto" w:fill="auto"/>
          </w:tcPr>
          <w:p w14:paraId="62F82115"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 xml:space="preserve">ЛНА                                                                                                                                                                                                                                                                                                                                                                                                                                    </w:t>
            </w:r>
          </w:p>
        </w:tc>
        <w:tc>
          <w:tcPr>
            <w:tcW w:w="6096" w:type="dxa"/>
            <w:shd w:val="clear" w:color="auto" w:fill="auto"/>
          </w:tcPr>
          <w:p w14:paraId="641A200F"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Локальные нормативные акты Заказчика</w:t>
            </w:r>
          </w:p>
        </w:tc>
      </w:tr>
      <w:tr w:rsidR="00A6608B" w:rsidRPr="0045298E" w14:paraId="0623D49B" w14:textId="77777777" w:rsidTr="00D25CF0">
        <w:tc>
          <w:tcPr>
            <w:tcW w:w="851" w:type="dxa"/>
            <w:shd w:val="clear" w:color="auto" w:fill="auto"/>
          </w:tcPr>
          <w:p w14:paraId="6FCED928" w14:textId="77777777" w:rsidR="00A6608B" w:rsidRPr="0045298E" w:rsidRDefault="00A6608B" w:rsidP="00D25CF0">
            <w:pPr>
              <w:spacing w:line="276" w:lineRule="auto"/>
              <w:jc w:val="center"/>
              <w:rPr>
                <w:rFonts w:eastAsia="Calibri"/>
                <w:sz w:val="22"/>
                <w:szCs w:val="22"/>
                <w:lang w:eastAsia="en-US"/>
              </w:rPr>
            </w:pPr>
            <w:r w:rsidRPr="0045298E">
              <w:rPr>
                <w:rFonts w:eastAsia="Calibri"/>
                <w:sz w:val="22"/>
                <w:szCs w:val="22"/>
                <w:lang w:eastAsia="en-US"/>
              </w:rPr>
              <w:t>7</w:t>
            </w:r>
          </w:p>
        </w:tc>
        <w:tc>
          <w:tcPr>
            <w:tcW w:w="2409" w:type="dxa"/>
            <w:shd w:val="clear" w:color="auto" w:fill="auto"/>
          </w:tcPr>
          <w:p w14:paraId="6D6DBA41"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СМР</w:t>
            </w:r>
          </w:p>
        </w:tc>
        <w:tc>
          <w:tcPr>
            <w:tcW w:w="6096" w:type="dxa"/>
            <w:shd w:val="clear" w:color="auto" w:fill="auto"/>
          </w:tcPr>
          <w:p w14:paraId="258F5104"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Строительно-монтажные работы</w:t>
            </w:r>
          </w:p>
        </w:tc>
      </w:tr>
      <w:tr w:rsidR="00A6608B" w:rsidRPr="0045298E" w14:paraId="3FB95B5E" w14:textId="77777777" w:rsidTr="00D25CF0">
        <w:tc>
          <w:tcPr>
            <w:tcW w:w="851" w:type="dxa"/>
            <w:shd w:val="clear" w:color="auto" w:fill="auto"/>
          </w:tcPr>
          <w:p w14:paraId="27A00318" w14:textId="77777777" w:rsidR="00A6608B" w:rsidRPr="0045298E" w:rsidRDefault="00A6608B" w:rsidP="00D25CF0">
            <w:pPr>
              <w:spacing w:line="276" w:lineRule="auto"/>
              <w:jc w:val="center"/>
              <w:rPr>
                <w:rFonts w:eastAsia="Calibri"/>
                <w:sz w:val="22"/>
                <w:szCs w:val="22"/>
                <w:lang w:eastAsia="en-US"/>
              </w:rPr>
            </w:pPr>
            <w:r w:rsidRPr="0045298E">
              <w:rPr>
                <w:rFonts w:eastAsia="Calibri"/>
                <w:sz w:val="22"/>
                <w:szCs w:val="22"/>
                <w:lang w:eastAsia="en-US"/>
              </w:rPr>
              <w:t>8</w:t>
            </w:r>
          </w:p>
        </w:tc>
        <w:tc>
          <w:tcPr>
            <w:tcW w:w="2409" w:type="dxa"/>
            <w:shd w:val="clear" w:color="auto" w:fill="auto"/>
          </w:tcPr>
          <w:p w14:paraId="40A37FD1"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ТЗ</w:t>
            </w:r>
          </w:p>
        </w:tc>
        <w:tc>
          <w:tcPr>
            <w:tcW w:w="6096" w:type="dxa"/>
            <w:shd w:val="clear" w:color="auto" w:fill="auto"/>
          </w:tcPr>
          <w:p w14:paraId="5B6B556F" w14:textId="77777777" w:rsidR="00A6608B" w:rsidRPr="0045298E" w:rsidRDefault="00A6608B" w:rsidP="00D25CF0">
            <w:pPr>
              <w:spacing w:line="276" w:lineRule="auto"/>
              <w:jc w:val="both"/>
              <w:rPr>
                <w:rFonts w:eastAsia="Calibri"/>
                <w:sz w:val="22"/>
                <w:szCs w:val="22"/>
                <w:lang w:eastAsia="en-US"/>
              </w:rPr>
            </w:pPr>
            <w:r w:rsidRPr="0045298E">
              <w:rPr>
                <w:rFonts w:eastAsia="Calibri"/>
                <w:sz w:val="22"/>
                <w:szCs w:val="22"/>
                <w:lang w:eastAsia="en-US"/>
              </w:rPr>
              <w:t>Настоящее Техническое задание</w:t>
            </w:r>
          </w:p>
        </w:tc>
      </w:tr>
      <w:tr w:rsidR="00A6608B" w:rsidRPr="0045298E" w14:paraId="46511322" w14:textId="77777777" w:rsidTr="00D25CF0">
        <w:tc>
          <w:tcPr>
            <w:tcW w:w="851" w:type="dxa"/>
            <w:shd w:val="clear" w:color="auto" w:fill="auto"/>
          </w:tcPr>
          <w:p w14:paraId="44F2E909" w14:textId="77777777" w:rsidR="00A6608B" w:rsidRPr="0045298E" w:rsidRDefault="00A6608B" w:rsidP="00D25CF0">
            <w:pPr>
              <w:spacing w:line="276" w:lineRule="auto"/>
              <w:jc w:val="center"/>
              <w:rPr>
                <w:rFonts w:eastAsia="Calibri"/>
                <w:sz w:val="22"/>
                <w:szCs w:val="22"/>
                <w:lang w:eastAsia="en-US"/>
              </w:rPr>
            </w:pPr>
            <w:r w:rsidRPr="0045298E">
              <w:rPr>
                <w:rFonts w:eastAsia="Calibri"/>
                <w:sz w:val="22"/>
                <w:szCs w:val="22"/>
                <w:lang w:eastAsia="en-US"/>
              </w:rPr>
              <w:t>9</w:t>
            </w:r>
          </w:p>
        </w:tc>
        <w:tc>
          <w:tcPr>
            <w:tcW w:w="2409" w:type="dxa"/>
            <w:tcBorders>
              <w:top w:val="single" w:sz="4" w:space="0" w:color="auto"/>
              <w:left w:val="single" w:sz="4" w:space="0" w:color="auto"/>
              <w:bottom w:val="single" w:sz="4" w:space="0" w:color="auto"/>
              <w:right w:val="single" w:sz="4" w:space="0" w:color="auto"/>
            </w:tcBorders>
            <w:vAlign w:val="center"/>
          </w:tcPr>
          <w:p w14:paraId="35E2C77A" w14:textId="77777777" w:rsidR="00A6608B" w:rsidRPr="0045298E" w:rsidRDefault="00A6608B" w:rsidP="00D25CF0">
            <w:pPr>
              <w:widowControl w:val="0"/>
              <w:autoSpaceDE w:val="0"/>
              <w:autoSpaceDN w:val="0"/>
              <w:adjustRightInd w:val="0"/>
              <w:spacing w:line="276" w:lineRule="auto"/>
              <w:rPr>
                <w:sz w:val="22"/>
                <w:szCs w:val="22"/>
              </w:rPr>
            </w:pPr>
            <w:r w:rsidRPr="0045298E">
              <w:rPr>
                <w:sz w:val="22"/>
                <w:szCs w:val="22"/>
              </w:rPr>
              <w:t>СП (СНиП)</w:t>
            </w:r>
          </w:p>
        </w:tc>
        <w:tc>
          <w:tcPr>
            <w:tcW w:w="6096" w:type="dxa"/>
            <w:tcBorders>
              <w:top w:val="single" w:sz="4" w:space="0" w:color="auto"/>
              <w:left w:val="single" w:sz="4" w:space="0" w:color="auto"/>
              <w:bottom w:val="single" w:sz="4" w:space="0" w:color="auto"/>
              <w:right w:val="single" w:sz="4" w:space="0" w:color="auto"/>
            </w:tcBorders>
            <w:vAlign w:val="center"/>
          </w:tcPr>
          <w:p w14:paraId="580B588E" w14:textId="77777777" w:rsidR="00A6608B" w:rsidRPr="0045298E" w:rsidRDefault="00A6608B" w:rsidP="00D25CF0">
            <w:pPr>
              <w:widowControl w:val="0"/>
              <w:autoSpaceDE w:val="0"/>
              <w:autoSpaceDN w:val="0"/>
              <w:adjustRightInd w:val="0"/>
              <w:spacing w:line="276" w:lineRule="auto"/>
              <w:jc w:val="both"/>
              <w:rPr>
                <w:sz w:val="22"/>
                <w:szCs w:val="22"/>
              </w:rPr>
            </w:pPr>
            <w:r w:rsidRPr="0045298E">
              <w:rPr>
                <w:sz w:val="22"/>
                <w:szCs w:val="22"/>
              </w:rPr>
              <w:t>Свод правил (Строительные нормы и правила)</w:t>
            </w:r>
          </w:p>
        </w:tc>
      </w:tr>
    </w:tbl>
    <w:p w14:paraId="2F57C722" w14:textId="77777777" w:rsidR="00A6608B" w:rsidRPr="0045298E" w:rsidRDefault="00A6608B" w:rsidP="00A6608B">
      <w:pPr>
        <w:spacing w:line="276" w:lineRule="auto"/>
        <w:jc w:val="both"/>
        <w:rPr>
          <w:rFonts w:eastAsia="Calibri"/>
          <w:sz w:val="22"/>
          <w:szCs w:val="22"/>
          <w:lang w:eastAsia="en-US"/>
        </w:rPr>
      </w:pPr>
    </w:p>
    <w:p w14:paraId="557F3DA4" w14:textId="77777777" w:rsidR="00A6608B" w:rsidRPr="0045298E" w:rsidRDefault="00A6608B" w:rsidP="00A6608B">
      <w:pPr>
        <w:numPr>
          <w:ilvl w:val="0"/>
          <w:numId w:val="41"/>
        </w:numPr>
        <w:suppressAutoHyphens/>
        <w:spacing w:line="276" w:lineRule="auto"/>
        <w:ind w:left="426" w:hanging="851"/>
        <w:jc w:val="center"/>
        <w:rPr>
          <w:b/>
          <w:bCs/>
          <w:sz w:val="22"/>
          <w:szCs w:val="22"/>
        </w:rPr>
      </w:pPr>
      <w:r w:rsidRPr="0045298E">
        <w:rPr>
          <w:b/>
          <w:bCs/>
          <w:sz w:val="22"/>
          <w:szCs w:val="22"/>
        </w:rPr>
        <w:t>НАИМЕНОВАНИЕ ВЫПОЛНЯЕМЫХ РАБОТ</w:t>
      </w:r>
    </w:p>
    <w:p w14:paraId="0D6C91B3" w14:textId="77777777" w:rsidR="00A6608B" w:rsidRPr="0045298E" w:rsidRDefault="00A6608B" w:rsidP="00A6608B">
      <w:pPr>
        <w:ind w:firstLine="851"/>
        <w:rPr>
          <w:bCs/>
          <w:sz w:val="22"/>
          <w:szCs w:val="22"/>
        </w:rPr>
      </w:pPr>
      <w:r w:rsidRPr="004059E1">
        <w:rPr>
          <w:bCs/>
          <w:sz w:val="22"/>
          <w:szCs w:val="22"/>
        </w:rPr>
        <w:t>Выполнение работ по замене оконных блоков по адресу: г. Калининград, ул. Железнодорожная, дом 33-41 для нужд УФПС Калининградской области</w:t>
      </w:r>
      <w:r w:rsidRPr="0045298E">
        <w:rPr>
          <w:bCs/>
          <w:sz w:val="22"/>
          <w:szCs w:val="22"/>
        </w:rPr>
        <w:t>.</w:t>
      </w:r>
    </w:p>
    <w:p w14:paraId="191E40B1" w14:textId="77777777" w:rsidR="00A6608B" w:rsidRPr="0045298E" w:rsidRDefault="00A6608B" w:rsidP="00A6608B">
      <w:pPr>
        <w:rPr>
          <w:bCs/>
          <w:sz w:val="22"/>
          <w:szCs w:val="22"/>
        </w:rPr>
      </w:pPr>
    </w:p>
    <w:p w14:paraId="38A496C6" w14:textId="77777777" w:rsidR="00A6608B" w:rsidRPr="0045298E" w:rsidRDefault="00A6608B" w:rsidP="00A6608B">
      <w:pPr>
        <w:rPr>
          <w:b/>
          <w:bCs/>
          <w:sz w:val="22"/>
          <w:szCs w:val="22"/>
          <w:lang w:eastAsia="x-none"/>
        </w:rPr>
      </w:pPr>
      <w:r w:rsidRPr="0045298E">
        <w:rPr>
          <w:bCs/>
          <w:sz w:val="22"/>
          <w:szCs w:val="22"/>
        </w:rPr>
        <w:t xml:space="preserve"> </w:t>
      </w:r>
      <w:r w:rsidRPr="0045298E">
        <w:rPr>
          <w:bCs/>
          <w:sz w:val="22"/>
          <w:szCs w:val="22"/>
        </w:rPr>
        <w:tab/>
      </w:r>
      <w:r w:rsidRPr="0045298E">
        <w:rPr>
          <w:bCs/>
          <w:sz w:val="22"/>
          <w:szCs w:val="22"/>
        </w:rPr>
        <w:tab/>
      </w:r>
      <w:r w:rsidRPr="0045298E">
        <w:rPr>
          <w:bCs/>
          <w:sz w:val="22"/>
          <w:szCs w:val="22"/>
        </w:rPr>
        <w:tab/>
      </w:r>
      <w:r w:rsidRPr="0045298E">
        <w:rPr>
          <w:bCs/>
          <w:sz w:val="22"/>
          <w:szCs w:val="22"/>
        </w:rPr>
        <w:tab/>
      </w:r>
      <w:r w:rsidRPr="0045298E">
        <w:rPr>
          <w:b/>
          <w:bCs/>
          <w:sz w:val="22"/>
          <w:szCs w:val="22"/>
        </w:rPr>
        <w:t>3.</w:t>
      </w:r>
      <w:r w:rsidRPr="0045298E">
        <w:rPr>
          <w:bCs/>
          <w:sz w:val="22"/>
          <w:szCs w:val="22"/>
        </w:rPr>
        <w:t xml:space="preserve"> </w:t>
      </w:r>
      <w:r w:rsidRPr="0045298E">
        <w:rPr>
          <w:b/>
          <w:bCs/>
          <w:sz w:val="22"/>
          <w:szCs w:val="22"/>
          <w:lang w:eastAsia="x-none"/>
        </w:rPr>
        <w:t>ОБЩИЕ ПОЛОЖЕНИЯ</w:t>
      </w:r>
    </w:p>
    <w:p w14:paraId="1D3906EB" w14:textId="77777777" w:rsidR="00A6608B" w:rsidRPr="0045298E" w:rsidRDefault="00A6608B" w:rsidP="00A6608B">
      <w:pPr>
        <w:suppressAutoHyphens/>
        <w:spacing w:line="276" w:lineRule="auto"/>
        <w:ind w:firstLine="851"/>
        <w:jc w:val="both"/>
        <w:rPr>
          <w:bCs/>
          <w:sz w:val="22"/>
          <w:szCs w:val="22"/>
        </w:rPr>
      </w:pPr>
      <w:r w:rsidRPr="0045298E">
        <w:rPr>
          <w:b/>
          <w:bCs/>
          <w:sz w:val="22"/>
          <w:szCs w:val="22"/>
        </w:rPr>
        <w:t>3.1   Сведения о СМР при ремонте объектов:</w:t>
      </w:r>
    </w:p>
    <w:p w14:paraId="2FCB28CF"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Техническое задание составлено на основании</w:t>
      </w:r>
      <w:r w:rsidRPr="0045298E">
        <w:rPr>
          <w:sz w:val="22"/>
          <w:szCs w:val="22"/>
        </w:rPr>
        <w:t xml:space="preserve"> </w:t>
      </w:r>
      <w:r w:rsidRPr="0045298E">
        <w:rPr>
          <w:bCs/>
          <w:sz w:val="22"/>
          <w:szCs w:val="22"/>
        </w:rPr>
        <w:t>Дефектной ведомости. Сбор дополнительных исходных данных для выполнения СМР на Объекте Подрядчик проводит самостоятельно (при необходимости).</w:t>
      </w:r>
    </w:p>
    <w:p w14:paraId="1FE952F6" w14:textId="77777777" w:rsidR="00A6608B" w:rsidRPr="0045298E" w:rsidRDefault="00A6608B" w:rsidP="00A6608B">
      <w:pPr>
        <w:suppressAutoHyphens/>
        <w:spacing w:line="276" w:lineRule="auto"/>
        <w:ind w:firstLine="851"/>
        <w:jc w:val="both"/>
        <w:rPr>
          <w:b/>
          <w:bCs/>
          <w:sz w:val="22"/>
          <w:szCs w:val="22"/>
        </w:rPr>
      </w:pPr>
      <w:r w:rsidRPr="0045298E">
        <w:rPr>
          <w:b/>
          <w:bCs/>
          <w:sz w:val="22"/>
          <w:szCs w:val="22"/>
        </w:rPr>
        <w:t>3.2 Сведения о выполняемых работах:</w:t>
      </w:r>
    </w:p>
    <w:p w14:paraId="55205EF7" w14:textId="77777777" w:rsidR="00A6608B" w:rsidRPr="006E777C" w:rsidRDefault="00A6608B" w:rsidP="00A6608B">
      <w:pPr>
        <w:suppressAutoHyphens/>
        <w:spacing w:line="276" w:lineRule="auto"/>
        <w:ind w:firstLine="68"/>
        <w:jc w:val="both"/>
        <w:rPr>
          <w:bCs/>
          <w:sz w:val="22"/>
          <w:szCs w:val="22"/>
        </w:rPr>
      </w:pPr>
      <w:r w:rsidRPr="006E777C">
        <w:rPr>
          <w:bCs/>
          <w:sz w:val="22"/>
          <w:szCs w:val="22"/>
        </w:rPr>
        <w:t>замена и установка оконных заполнений с целью обеспечения комфортных температурных условий на объектах УФПС Калининградской области в сезон низкого температурного</w:t>
      </w:r>
      <w:r>
        <w:rPr>
          <w:bCs/>
          <w:sz w:val="22"/>
          <w:szCs w:val="22"/>
        </w:rPr>
        <w:t xml:space="preserve"> режима (осенне-зимний период); </w:t>
      </w:r>
      <w:r w:rsidRPr="0045298E">
        <w:rPr>
          <w:bCs/>
          <w:sz w:val="22"/>
          <w:szCs w:val="22"/>
        </w:rPr>
        <w:t>в соответствии с Дефектной ведомостью (Приложение №1 к ТЗ)</w:t>
      </w:r>
    </w:p>
    <w:p w14:paraId="55E7FB07" w14:textId="77777777" w:rsidR="00A6608B" w:rsidRPr="0045298E" w:rsidRDefault="00A6608B" w:rsidP="00A6608B">
      <w:pPr>
        <w:tabs>
          <w:tab w:val="left" w:pos="1276"/>
          <w:tab w:val="left" w:pos="2700"/>
        </w:tabs>
        <w:suppressAutoHyphens/>
        <w:spacing w:line="276" w:lineRule="auto"/>
        <w:ind w:left="142" w:firstLine="709"/>
        <w:jc w:val="both"/>
        <w:rPr>
          <w:bCs/>
          <w:sz w:val="22"/>
          <w:szCs w:val="22"/>
        </w:rPr>
      </w:pPr>
      <w:r w:rsidRPr="0045298E">
        <w:rPr>
          <w:b/>
          <w:sz w:val="22"/>
          <w:szCs w:val="22"/>
          <w:lang w:eastAsia="en-US"/>
        </w:rPr>
        <w:t>3.3</w:t>
      </w:r>
      <w:r w:rsidRPr="0045298E">
        <w:rPr>
          <w:b/>
          <w:i/>
          <w:sz w:val="22"/>
          <w:szCs w:val="22"/>
          <w:lang w:eastAsia="en-US"/>
        </w:rPr>
        <w:t xml:space="preserve"> </w:t>
      </w:r>
      <w:r w:rsidRPr="0045298E">
        <w:rPr>
          <w:b/>
          <w:bCs/>
          <w:sz w:val="22"/>
          <w:szCs w:val="22"/>
        </w:rPr>
        <w:t>Место выполнения работ:</w:t>
      </w:r>
      <w:r w:rsidRPr="0045298E">
        <w:rPr>
          <w:b/>
          <w:sz w:val="22"/>
          <w:szCs w:val="22"/>
        </w:rPr>
        <w:t xml:space="preserve"> </w:t>
      </w:r>
    </w:p>
    <w:p w14:paraId="3F961874" w14:textId="77777777" w:rsidR="00A6608B" w:rsidRPr="0045298E" w:rsidRDefault="00A6608B" w:rsidP="00A6608B">
      <w:pPr>
        <w:suppressAutoHyphens/>
        <w:spacing w:line="276" w:lineRule="auto"/>
        <w:ind w:firstLine="68"/>
        <w:jc w:val="both"/>
        <w:rPr>
          <w:bCs/>
          <w:sz w:val="22"/>
          <w:szCs w:val="22"/>
        </w:rPr>
      </w:pPr>
      <w:r w:rsidRPr="004059E1">
        <w:rPr>
          <w:bCs/>
          <w:sz w:val="22"/>
          <w:szCs w:val="22"/>
        </w:rPr>
        <w:t>г. Калининград, ул. Железнодорожная, дом 33-41</w:t>
      </w:r>
      <w:r w:rsidRPr="0045298E">
        <w:rPr>
          <w:bCs/>
          <w:sz w:val="22"/>
          <w:szCs w:val="22"/>
        </w:rPr>
        <w:t>;</w:t>
      </w:r>
    </w:p>
    <w:p w14:paraId="7C34FCF8" w14:textId="77777777" w:rsidR="00A6608B" w:rsidRPr="0045298E" w:rsidRDefault="00A6608B" w:rsidP="00A6608B">
      <w:pPr>
        <w:suppressAutoHyphens/>
        <w:spacing w:line="276" w:lineRule="auto"/>
        <w:ind w:firstLine="68"/>
        <w:jc w:val="both"/>
        <w:rPr>
          <w:bCs/>
          <w:sz w:val="22"/>
          <w:szCs w:val="22"/>
        </w:rPr>
      </w:pPr>
    </w:p>
    <w:p w14:paraId="17D9A657" w14:textId="77777777" w:rsidR="00A6608B" w:rsidRPr="0045298E" w:rsidRDefault="00A6608B" w:rsidP="00A6608B">
      <w:pPr>
        <w:suppressAutoHyphens/>
        <w:spacing w:line="276" w:lineRule="auto"/>
        <w:ind w:firstLine="68"/>
        <w:jc w:val="center"/>
        <w:rPr>
          <w:b/>
          <w:bCs/>
          <w:sz w:val="22"/>
          <w:szCs w:val="22"/>
        </w:rPr>
      </w:pPr>
      <w:r w:rsidRPr="0045298E">
        <w:rPr>
          <w:b/>
          <w:bCs/>
          <w:sz w:val="22"/>
          <w:szCs w:val="22"/>
        </w:rPr>
        <w:t>4.</w:t>
      </w:r>
      <w:r w:rsidRPr="0045298E">
        <w:rPr>
          <w:bCs/>
          <w:sz w:val="22"/>
          <w:szCs w:val="22"/>
        </w:rPr>
        <w:t xml:space="preserve">  </w:t>
      </w:r>
      <w:r w:rsidRPr="0045298E">
        <w:rPr>
          <w:b/>
          <w:bCs/>
          <w:sz w:val="22"/>
          <w:szCs w:val="22"/>
        </w:rPr>
        <w:t>ТЕХНИЧЕСКИЕ ХАРАКТЕРИСТИКИ РАБОТ</w:t>
      </w:r>
    </w:p>
    <w:p w14:paraId="13CF0EFB" w14:textId="77777777" w:rsidR="00A6608B" w:rsidRPr="0045298E" w:rsidRDefault="00A6608B" w:rsidP="00A6608B">
      <w:pPr>
        <w:suppressAutoHyphens/>
        <w:spacing w:line="276" w:lineRule="auto"/>
        <w:ind w:firstLine="851"/>
        <w:jc w:val="both"/>
        <w:rPr>
          <w:b/>
          <w:bCs/>
          <w:sz w:val="22"/>
          <w:szCs w:val="22"/>
        </w:rPr>
      </w:pPr>
      <w:r w:rsidRPr="0045298E">
        <w:rPr>
          <w:b/>
          <w:bCs/>
          <w:sz w:val="22"/>
          <w:szCs w:val="22"/>
        </w:rPr>
        <w:t>4.1 Технические требования при выполнении работ</w:t>
      </w:r>
    </w:p>
    <w:p w14:paraId="097E6F94" w14:textId="77777777" w:rsidR="00A6608B" w:rsidRPr="0045298E" w:rsidRDefault="00A6608B" w:rsidP="00A6608B">
      <w:pPr>
        <w:suppressAutoHyphens/>
        <w:spacing w:line="276" w:lineRule="auto"/>
        <w:ind w:firstLine="851"/>
        <w:jc w:val="both"/>
        <w:rPr>
          <w:b/>
          <w:bCs/>
          <w:sz w:val="22"/>
          <w:szCs w:val="22"/>
        </w:rPr>
      </w:pPr>
      <w:r w:rsidRPr="0045298E">
        <w:rPr>
          <w:b/>
          <w:bCs/>
          <w:sz w:val="22"/>
          <w:szCs w:val="22"/>
        </w:rPr>
        <w:t>4.1.1. Общие требования</w:t>
      </w:r>
    </w:p>
    <w:p w14:paraId="528B43AD"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Работы должны выполняться в соответствии с настоящим Техническим заданием, перечнем национальных стандартов и сводов правил, в результате применения которых на обязательной основе обеспечивается соблюдение требований Федерального закона от 30.12.2009 N 384-ФЗ «Технический регламент о безопасности зданий и сооружений», сметной документацией. </w:t>
      </w:r>
    </w:p>
    <w:p w14:paraId="43B0258E"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Для выполнения перевозок материалов и оборудования для ремонтных работ Подрядчик должен использовать существующие транспортные подъезды к объекту.</w:t>
      </w:r>
    </w:p>
    <w:p w14:paraId="579D8D07"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Складирование материалов, конструкций и оборудования должно осуществляться в соответствии с требованиями строительных норм и правил, стандартов или технических условий.</w:t>
      </w:r>
    </w:p>
    <w:p w14:paraId="52383A95"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Запрещается загромождать на объекте эвакуационные пути и выходы, в том числе тамбуры, лестничные площадки, марши лестниц, двери, эвакуационные люки, различными материалами, </w:t>
      </w:r>
      <w:r w:rsidRPr="0045298E">
        <w:rPr>
          <w:bCs/>
          <w:sz w:val="22"/>
          <w:szCs w:val="22"/>
        </w:rPr>
        <w:lastRenderedPageBreak/>
        <w:t>изделиями, оборудованием, производственными отходами, мусором и другими предметами, а также блокировать двери эвакуационных выходов.</w:t>
      </w:r>
    </w:p>
    <w:p w14:paraId="522C3554"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Регулярно вывозить строительный мусор с объекта, по мере накопления, складировав в тару. Сжигать мусор на территории объекта запрещено.</w:t>
      </w:r>
      <w:r w:rsidRPr="0045298E">
        <w:rPr>
          <w:sz w:val="22"/>
          <w:szCs w:val="22"/>
          <w:shd w:val="clear" w:color="auto" w:fill="FFFFFF"/>
        </w:rPr>
        <w:t xml:space="preserve"> </w:t>
      </w:r>
    </w:p>
    <w:p w14:paraId="0506B122" w14:textId="77777777" w:rsidR="00A6608B" w:rsidRPr="0045298E" w:rsidRDefault="00A6608B" w:rsidP="00A6608B">
      <w:pPr>
        <w:suppressAutoHyphens/>
        <w:spacing w:line="276" w:lineRule="auto"/>
        <w:ind w:firstLine="851"/>
        <w:jc w:val="both"/>
        <w:rPr>
          <w:sz w:val="22"/>
          <w:szCs w:val="22"/>
          <w:shd w:val="clear" w:color="auto" w:fill="FFFFFF"/>
        </w:rPr>
      </w:pPr>
      <w:r w:rsidRPr="0045298E">
        <w:rPr>
          <w:bCs/>
          <w:sz w:val="22"/>
          <w:szCs w:val="22"/>
        </w:rPr>
        <w:t>Подрядчик самостоятельно заключает договор на погрузку и вывоз строительного мусора с территории объекта на полигон для утилизации.</w:t>
      </w:r>
      <w:r w:rsidRPr="0045298E">
        <w:rPr>
          <w:sz w:val="22"/>
          <w:szCs w:val="22"/>
          <w:shd w:val="clear" w:color="auto" w:fill="FFFFFF"/>
        </w:rPr>
        <w:t xml:space="preserve"> </w:t>
      </w:r>
    </w:p>
    <w:p w14:paraId="6CC6221E" w14:textId="77777777" w:rsidR="00A6608B" w:rsidRPr="0045298E" w:rsidRDefault="00A6608B" w:rsidP="00A6608B">
      <w:pPr>
        <w:suppressAutoHyphens/>
        <w:spacing w:line="276" w:lineRule="auto"/>
        <w:ind w:firstLine="851"/>
        <w:jc w:val="both"/>
        <w:rPr>
          <w:sz w:val="22"/>
          <w:szCs w:val="22"/>
          <w:shd w:val="clear" w:color="auto" w:fill="FFFFFF"/>
        </w:rPr>
      </w:pPr>
      <w:r w:rsidRPr="0045298E">
        <w:rPr>
          <w:sz w:val="22"/>
          <w:szCs w:val="22"/>
          <w:shd w:val="clear" w:color="auto" w:fill="FFFFFF"/>
        </w:rPr>
        <w:t>Возвратные материалы, пригодные для дальнейшего использования, передаются заказчику по акту, а непригодные возвратные материалы сдаются в пункты вторсырья с компенсацией от полученного дохода.</w:t>
      </w:r>
    </w:p>
    <w:p w14:paraId="0817BEA8"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Ответственность за пожарную безопасность на объекте в местах проведения выполняемых работ,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w:t>
      </w:r>
    </w:p>
    <w:p w14:paraId="11F9D9EC"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В случае повреждения отделки помещений или инженерных систем, включая слаботочные системы, произошедших по причине производимых Подрядчиком работ – все работы по восстановлению осуществляются силами и средствами Подрядчика.</w:t>
      </w:r>
    </w:p>
    <w:p w14:paraId="3929F0A0"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Подрядчик своим приказом назначает лицо, ответственное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19010551"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 собственными силами и за счет собственных средств.</w:t>
      </w:r>
    </w:p>
    <w:p w14:paraId="5735AA13"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Все скрытые работы должны быть приняты Заказчиком у Подрядчика и оформлены актами освидетельствования скрытых работ. Выполнять последующие работы, закрывая при этом скрытые, без приемки Заказчиком, запрещается, в противном случае по требованию Заказчика Подрядчик за свой счет вскрывает любую часть скрытых работ, а затем восстанавливает ее за свой счет.    </w:t>
      </w:r>
    </w:p>
    <w:p w14:paraId="40CA76D7"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При организации и проведении Работ Подрядчиком должны соблюдаться требования следующих нормативных правовых актов и документов:</w:t>
      </w:r>
    </w:p>
    <w:p w14:paraId="323DEB13" w14:textId="77777777" w:rsidR="00A6608B" w:rsidRPr="0045298E" w:rsidRDefault="00A6608B" w:rsidP="00A6608B">
      <w:pPr>
        <w:numPr>
          <w:ilvl w:val="0"/>
          <w:numId w:val="40"/>
        </w:numPr>
        <w:tabs>
          <w:tab w:val="left" w:pos="284"/>
          <w:tab w:val="left" w:pos="709"/>
        </w:tabs>
        <w:suppressAutoHyphens/>
        <w:spacing w:line="276" w:lineRule="auto"/>
        <w:jc w:val="both"/>
        <w:rPr>
          <w:sz w:val="22"/>
          <w:szCs w:val="22"/>
        </w:rPr>
      </w:pPr>
      <w:r w:rsidRPr="0045298E">
        <w:rPr>
          <w:sz w:val="22"/>
          <w:szCs w:val="22"/>
        </w:rPr>
        <w:t>Градостроительный кодекс Российской Федерации от 29.12.2004 № 190-ФЗ;</w:t>
      </w:r>
    </w:p>
    <w:p w14:paraId="0C7010FF" w14:textId="77777777" w:rsidR="00A6608B" w:rsidRPr="0045298E" w:rsidRDefault="00A6608B" w:rsidP="00A6608B">
      <w:pPr>
        <w:numPr>
          <w:ilvl w:val="0"/>
          <w:numId w:val="40"/>
        </w:numPr>
        <w:tabs>
          <w:tab w:val="left" w:pos="284"/>
        </w:tabs>
        <w:suppressAutoHyphens/>
        <w:spacing w:line="276" w:lineRule="auto"/>
        <w:jc w:val="both"/>
        <w:rPr>
          <w:bCs/>
          <w:sz w:val="22"/>
          <w:szCs w:val="22"/>
        </w:rPr>
      </w:pPr>
      <w:r w:rsidRPr="0045298E">
        <w:rPr>
          <w:bCs/>
          <w:sz w:val="22"/>
          <w:szCs w:val="22"/>
        </w:rPr>
        <w:t>Федеральный закон от 22.07.2008 № 123-ФЗ «Технический регламент о требованиях пожарной безопасности»;</w:t>
      </w:r>
    </w:p>
    <w:p w14:paraId="4248B8FD" w14:textId="77777777" w:rsidR="00A6608B" w:rsidRPr="0045298E" w:rsidRDefault="00A6608B" w:rsidP="00A6608B">
      <w:pPr>
        <w:numPr>
          <w:ilvl w:val="0"/>
          <w:numId w:val="40"/>
        </w:numPr>
        <w:tabs>
          <w:tab w:val="left" w:pos="284"/>
        </w:tabs>
        <w:suppressAutoHyphens/>
        <w:spacing w:line="276" w:lineRule="auto"/>
        <w:jc w:val="both"/>
        <w:rPr>
          <w:b/>
          <w:bCs/>
          <w:sz w:val="22"/>
          <w:szCs w:val="22"/>
        </w:rPr>
      </w:pPr>
      <w:r w:rsidRPr="0045298E">
        <w:rPr>
          <w:bCs/>
          <w:sz w:val="22"/>
          <w:szCs w:val="22"/>
        </w:rPr>
        <w:t>Федеральный закон от 17.07.1999 № 176-ФЗ «О почтовой связи»;</w:t>
      </w:r>
    </w:p>
    <w:p w14:paraId="7AED9E25"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Постановление правительства Российской Федерации от 16.09.2020 № 1479 «Об утверждении Правил противопожарного режима в Российской Федерации»;</w:t>
      </w:r>
    </w:p>
    <w:p w14:paraId="08D8E24A"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Федеральный закон от 30.12.2009 N 384-ФЗ (ред. от 02.07.2013) "Технический регламент о безопасности зданий и сооружений";</w:t>
      </w:r>
    </w:p>
    <w:p w14:paraId="036DD347"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СНиП 12-03-2001 «Безопасность труда в строительстве. Часть 1. Общие требования»;</w:t>
      </w:r>
    </w:p>
    <w:p w14:paraId="274F0C95"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СНиП 12-04-2002 «Безопасность труда в строительстве. Часть 2. Строительное производство»;</w:t>
      </w:r>
    </w:p>
    <w:p w14:paraId="1EA2760A"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 xml:space="preserve">СП 59.13330.2020 Доступность зданий и сооружений для маломобильных групп населения. </w:t>
      </w:r>
    </w:p>
    <w:p w14:paraId="5997232A"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СП 35-101-2001. Свод правил по проектированию и строительству. Проектирование зданий и сооружений с учетом доступности для маломобильных групп населения. Общие положения"</w:t>
      </w:r>
    </w:p>
    <w:p w14:paraId="162CF1AE"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СП 35-105-2002 Реконструкция городской застройки с учетом доступности для инвалидов и других маломобильных групп населения</w:t>
      </w:r>
    </w:p>
    <w:p w14:paraId="55405782"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СП 118.13330.2012* Общественные здания и сооружения. Актуализированная редакция СНиП 31-06-2009;</w:t>
      </w:r>
    </w:p>
    <w:p w14:paraId="2069F204"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СП 1.13130.2020 «Системы противопожарной защиты. Эвакуационные пути и выходы»;</w:t>
      </w:r>
    </w:p>
    <w:p w14:paraId="1B764A7D"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СП 2.13130.2020 «Системы противопожарной защиты. Обеспечение огнестойкости объектов защиты»;</w:t>
      </w:r>
    </w:p>
    <w:p w14:paraId="24145861"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t>СП 3.13130.2009 «Системы противопожарной защиты. Система оповещения и управления эвакуацией людей при пожаре. Требования пожарной безопасности»;</w:t>
      </w:r>
    </w:p>
    <w:p w14:paraId="3B8F5934" w14:textId="77777777" w:rsidR="00A6608B" w:rsidRPr="0045298E" w:rsidRDefault="00A6608B" w:rsidP="00A6608B">
      <w:pPr>
        <w:numPr>
          <w:ilvl w:val="0"/>
          <w:numId w:val="40"/>
        </w:numPr>
        <w:tabs>
          <w:tab w:val="left" w:pos="284"/>
          <w:tab w:val="left" w:pos="709"/>
        </w:tabs>
        <w:suppressAutoHyphens/>
        <w:spacing w:line="276" w:lineRule="auto"/>
        <w:jc w:val="both"/>
        <w:rPr>
          <w:bCs/>
          <w:sz w:val="22"/>
          <w:szCs w:val="22"/>
        </w:rPr>
      </w:pPr>
      <w:r w:rsidRPr="0045298E">
        <w:rPr>
          <w:bCs/>
          <w:sz w:val="22"/>
          <w:szCs w:val="22"/>
        </w:rPr>
        <w:lastRenderedPageBreak/>
        <w:t>СП 4.13130.2013 «Системы противопожарной защиты. Ограничение распространения пожара на объектах защиты. Требования к объёмно-планировочным решениям»;</w:t>
      </w:r>
    </w:p>
    <w:p w14:paraId="055E032D" w14:textId="77777777" w:rsidR="00A6608B" w:rsidRPr="0045298E" w:rsidRDefault="00A6608B" w:rsidP="00A6608B">
      <w:pPr>
        <w:widowControl w:val="0"/>
        <w:numPr>
          <w:ilvl w:val="0"/>
          <w:numId w:val="40"/>
        </w:numPr>
        <w:spacing w:line="276" w:lineRule="auto"/>
        <w:ind w:right="20"/>
        <w:jc w:val="both"/>
        <w:rPr>
          <w:sz w:val="22"/>
          <w:szCs w:val="22"/>
        </w:rPr>
      </w:pPr>
      <w:r w:rsidRPr="0045298E">
        <w:rPr>
          <w:sz w:val="22"/>
          <w:szCs w:val="22"/>
        </w:rPr>
        <w:t>СП 70.13330.2012 «Актуализированная редакция СНиП 3.03.01-87 «Несущие и ограждающие конструкции»;</w:t>
      </w:r>
    </w:p>
    <w:p w14:paraId="02AC7C50" w14:textId="77777777" w:rsidR="00A6608B" w:rsidRPr="0045298E" w:rsidRDefault="00A6608B" w:rsidP="00A6608B">
      <w:pPr>
        <w:keepNext/>
        <w:numPr>
          <w:ilvl w:val="0"/>
          <w:numId w:val="40"/>
        </w:numPr>
        <w:shd w:val="clear" w:color="auto" w:fill="FFFFFF"/>
        <w:spacing w:line="276" w:lineRule="auto"/>
        <w:jc w:val="both"/>
        <w:textAlignment w:val="baseline"/>
        <w:outlineLvl w:val="0"/>
        <w:rPr>
          <w:spacing w:val="2"/>
          <w:sz w:val="22"/>
          <w:szCs w:val="22"/>
        </w:rPr>
      </w:pPr>
      <w:r w:rsidRPr="0045298E">
        <w:rPr>
          <w:spacing w:val="2"/>
          <w:sz w:val="22"/>
          <w:szCs w:val="22"/>
        </w:rPr>
        <w:t>СП 72.13330.2016 Защита строительных конструкций и сооружений от коррозии: Актуализированная редакция СНиП 3.04.03-85;</w:t>
      </w:r>
    </w:p>
    <w:p w14:paraId="2E29CDEC" w14:textId="77777777" w:rsidR="00A6608B" w:rsidRPr="0045298E" w:rsidRDefault="00A6608B" w:rsidP="00A6608B">
      <w:pPr>
        <w:keepNext/>
        <w:numPr>
          <w:ilvl w:val="0"/>
          <w:numId w:val="40"/>
        </w:numPr>
        <w:shd w:val="clear" w:color="auto" w:fill="FFFFFF"/>
        <w:spacing w:line="276" w:lineRule="auto"/>
        <w:jc w:val="both"/>
        <w:textAlignment w:val="baseline"/>
        <w:outlineLvl w:val="0"/>
        <w:rPr>
          <w:spacing w:val="2"/>
          <w:sz w:val="22"/>
          <w:szCs w:val="22"/>
        </w:rPr>
      </w:pPr>
      <w:r w:rsidRPr="0045298E">
        <w:rPr>
          <w:spacing w:val="2"/>
          <w:sz w:val="22"/>
          <w:szCs w:val="22"/>
        </w:rPr>
        <w:t>СП 71.13330.2017 Изоляционные и отделочные покрытия. Актуализированная редакция СНиП 3.04.01-87;</w:t>
      </w:r>
    </w:p>
    <w:p w14:paraId="14CDADCE" w14:textId="77777777" w:rsidR="00A6608B" w:rsidRPr="0045298E" w:rsidRDefault="00A6608B" w:rsidP="00A6608B">
      <w:pPr>
        <w:numPr>
          <w:ilvl w:val="0"/>
          <w:numId w:val="40"/>
        </w:numPr>
        <w:spacing w:line="276" w:lineRule="auto"/>
        <w:contextualSpacing/>
        <w:jc w:val="both"/>
        <w:rPr>
          <w:sz w:val="22"/>
          <w:szCs w:val="22"/>
        </w:rPr>
      </w:pPr>
      <w:r w:rsidRPr="0045298E">
        <w:rPr>
          <w:sz w:val="22"/>
          <w:szCs w:val="22"/>
        </w:rPr>
        <w:t>Правила технической эксплуатации электроустановок потребителей (ПТЭЭП);</w:t>
      </w:r>
    </w:p>
    <w:p w14:paraId="319184DD" w14:textId="77777777" w:rsidR="00A6608B" w:rsidRPr="0045298E" w:rsidRDefault="00A6608B" w:rsidP="00A6608B">
      <w:pPr>
        <w:numPr>
          <w:ilvl w:val="0"/>
          <w:numId w:val="40"/>
        </w:numPr>
        <w:spacing w:line="276" w:lineRule="auto"/>
        <w:contextualSpacing/>
        <w:jc w:val="both"/>
        <w:rPr>
          <w:sz w:val="22"/>
          <w:szCs w:val="22"/>
        </w:rPr>
      </w:pPr>
      <w:r w:rsidRPr="0045298E">
        <w:rPr>
          <w:sz w:val="22"/>
          <w:szCs w:val="22"/>
        </w:rPr>
        <w:t>СП 76.13330.2016 Электротехнические устройства;</w:t>
      </w:r>
    </w:p>
    <w:p w14:paraId="36A2E1A3" w14:textId="77777777" w:rsidR="00A6608B" w:rsidRPr="0045298E" w:rsidRDefault="00A6608B" w:rsidP="00A6608B">
      <w:pPr>
        <w:numPr>
          <w:ilvl w:val="0"/>
          <w:numId w:val="40"/>
        </w:numPr>
        <w:spacing w:line="276" w:lineRule="auto"/>
        <w:contextualSpacing/>
        <w:jc w:val="both"/>
        <w:rPr>
          <w:sz w:val="22"/>
          <w:szCs w:val="22"/>
        </w:rPr>
      </w:pPr>
      <w:r w:rsidRPr="0045298E">
        <w:rPr>
          <w:sz w:val="22"/>
          <w:szCs w:val="22"/>
        </w:rPr>
        <w:t>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14:paraId="21B6EB68" w14:textId="77777777" w:rsidR="00A6608B" w:rsidRPr="0045298E" w:rsidRDefault="00A6608B" w:rsidP="00A6608B">
      <w:pPr>
        <w:numPr>
          <w:ilvl w:val="0"/>
          <w:numId w:val="40"/>
        </w:numPr>
        <w:spacing w:line="276" w:lineRule="auto"/>
        <w:contextualSpacing/>
        <w:jc w:val="both"/>
        <w:rPr>
          <w:sz w:val="22"/>
          <w:szCs w:val="22"/>
        </w:rPr>
      </w:pPr>
      <w:r w:rsidRPr="0045298E">
        <w:rPr>
          <w:sz w:val="22"/>
          <w:szCs w:val="22"/>
        </w:rPr>
        <w:t>СП 48.13330.2011 «Организация строительства. Актуализированная редакция СНиП 12-01-2004»</w:t>
      </w:r>
    </w:p>
    <w:p w14:paraId="0171A94F" w14:textId="77777777" w:rsidR="00A6608B" w:rsidRPr="0045298E" w:rsidRDefault="00A6608B" w:rsidP="00A6608B">
      <w:pPr>
        <w:numPr>
          <w:ilvl w:val="0"/>
          <w:numId w:val="40"/>
        </w:numPr>
        <w:spacing w:line="276" w:lineRule="auto"/>
        <w:contextualSpacing/>
        <w:jc w:val="both"/>
        <w:rPr>
          <w:sz w:val="22"/>
          <w:szCs w:val="22"/>
        </w:rPr>
      </w:pPr>
      <w:r w:rsidRPr="0045298E">
        <w:rPr>
          <w:sz w:val="22"/>
          <w:szCs w:val="22"/>
        </w:rPr>
        <w:t>ГОСТ 34378-2018 "Конструкции ограждающие светопрозрачные.</w:t>
      </w:r>
    </w:p>
    <w:p w14:paraId="0078FBD8" w14:textId="77777777" w:rsidR="00A6608B" w:rsidRPr="0045298E" w:rsidRDefault="00A6608B" w:rsidP="00A6608B">
      <w:pPr>
        <w:numPr>
          <w:ilvl w:val="0"/>
          <w:numId w:val="40"/>
        </w:numPr>
        <w:spacing w:line="276" w:lineRule="auto"/>
        <w:contextualSpacing/>
        <w:jc w:val="both"/>
        <w:rPr>
          <w:sz w:val="22"/>
          <w:szCs w:val="22"/>
        </w:rPr>
      </w:pPr>
      <w:r w:rsidRPr="0045298E">
        <w:rPr>
          <w:sz w:val="22"/>
          <w:szCs w:val="22"/>
        </w:rPr>
        <w:t>СП 28.13330.2017 «Защита строительных конструкций от коррозии»</w:t>
      </w:r>
    </w:p>
    <w:p w14:paraId="3C622D2A" w14:textId="77777777" w:rsidR="00A6608B" w:rsidRPr="0045298E" w:rsidRDefault="00A6608B" w:rsidP="00A6608B">
      <w:pPr>
        <w:numPr>
          <w:ilvl w:val="0"/>
          <w:numId w:val="40"/>
        </w:numPr>
        <w:spacing w:line="276" w:lineRule="auto"/>
        <w:contextualSpacing/>
        <w:jc w:val="both"/>
        <w:rPr>
          <w:sz w:val="22"/>
          <w:szCs w:val="22"/>
        </w:rPr>
      </w:pPr>
      <w:r w:rsidRPr="0045298E">
        <w:rPr>
          <w:sz w:val="22"/>
          <w:szCs w:val="22"/>
        </w:rPr>
        <w:t>ГОСТ 30971-2012 «Швы монтажные узлов примыканий оконных блоков к стеновым проемам. Общие технические условия».</w:t>
      </w:r>
    </w:p>
    <w:p w14:paraId="1D6B833B" w14:textId="77777777" w:rsidR="00A6608B" w:rsidRPr="0045298E" w:rsidRDefault="00A6608B" w:rsidP="00A6608B">
      <w:pPr>
        <w:numPr>
          <w:ilvl w:val="0"/>
          <w:numId w:val="40"/>
        </w:numPr>
        <w:spacing w:line="276" w:lineRule="auto"/>
        <w:contextualSpacing/>
        <w:jc w:val="both"/>
        <w:rPr>
          <w:sz w:val="22"/>
          <w:szCs w:val="22"/>
        </w:rPr>
      </w:pPr>
      <w:r w:rsidRPr="0045298E">
        <w:rPr>
          <w:sz w:val="22"/>
          <w:szCs w:val="22"/>
        </w:rPr>
        <w:t>ГОСТ 24866-99 «Стеклопакеты клееные строительного назначения. Технические условия» Схемы операционного контроля качества строительных, ремонтно-строительных и монтажных работ, издаваемых Общероссийским общественным фондом «Центр качества строительства»</w:t>
      </w:r>
    </w:p>
    <w:p w14:paraId="409626EE" w14:textId="77777777" w:rsidR="00A6608B" w:rsidRPr="0045298E" w:rsidRDefault="00A6608B" w:rsidP="00A6608B">
      <w:pPr>
        <w:numPr>
          <w:ilvl w:val="0"/>
          <w:numId w:val="40"/>
        </w:numPr>
        <w:spacing w:line="276" w:lineRule="auto"/>
        <w:contextualSpacing/>
        <w:jc w:val="both"/>
        <w:rPr>
          <w:sz w:val="22"/>
          <w:szCs w:val="22"/>
        </w:rPr>
      </w:pPr>
      <w:r w:rsidRPr="0045298E">
        <w:rPr>
          <w:sz w:val="22"/>
          <w:szCs w:val="22"/>
        </w:rPr>
        <w:t>ГОСТ 30674-99 «Блоки оконные из поливинилхлоридных профилей. Технические условия», ГОСТ 23166¬99 «Блоки оконные. Общие технические условия»</w:t>
      </w:r>
    </w:p>
    <w:p w14:paraId="5B6050A6" w14:textId="77777777" w:rsidR="00A6608B" w:rsidRPr="0045298E" w:rsidRDefault="00A6608B" w:rsidP="00A6608B">
      <w:pPr>
        <w:widowControl w:val="0"/>
        <w:numPr>
          <w:ilvl w:val="0"/>
          <w:numId w:val="39"/>
        </w:numPr>
        <w:tabs>
          <w:tab w:val="left" w:pos="709"/>
        </w:tabs>
        <w:spacing w:line="276" w:lineRule="auto"/>
        <w:ind w:right="20"/>
        <w:jc w:val="both"/>
        <w:rPr>
          <w:sz w:val="22"/>
          <w:szCs w:val="22"/>
        </w:rPr>
      </w:pPr>
      <w:r w:rsidRPr="0045298E">
        <w:rPr>
          <w:sz w:val="22"/>
          <w:szCs w:val="22"/>
        </w:rPr>
        <w:t>прочие строительные нормы и правила (СНиП), утвержденные действующим законодательством РФ.</w:t>
      </w:r>
    </w:p>
    <w:p w14:paraId="1902E87E" w14:textId="77777777" w:rsidR="00A6608B" w:rsidRPr="0045298E" w:rsidRDefault="00A6608B" w:rsidP="00A6608B">
      <w:pPr>
        <w:widowControl w:val="0"/>
        <w:tabs>
          <w:tab w:val="left" w:pos="709"/>
        </w:tabs>
        <w:spacing w:line="276" w:lineRule="auto"/>
        <w:ind w:left="720" w:right="20"/>
        <w:jc w:val="both"/>
        <w:rPr>
          <w:sz w:val="22"/>
          <w:szCs w:val="22"/>
        </w:rPr>
      </w:pPr>
    </w:p>
    <w:p w14:paraId="1F9DEABD" w14:textId="77777777" w:rsidR="00A6608B" w:rsidRPr="0045298E" w:rsidRDefault="00A6608B" w:rsidP="00A6608B">
      <w:pPr>
        <w:widowControl w:val="0"/>
        <w:numPr>
          <w:ilvl w:val="0"/>
          <w:numId w:val="42"/>
        </w:numPr>
        <w:spacing w:line="276" w:lineRule="auto"/>
        <w:ind w:right="20"/>
        <w:jc w:val="center"/>
        <w:rPr>
          <w:b/>
          <w:bCs/>
          <w:sz w:val="22"/>
          <w:szCs w:val="22"/>
        </w:rPr>
      </w:pPr>
      <w:r w:rsidRPr="0045298E">
        <w:rPr>
          <w:b/>
          <w:bCs/>
          <w:sz w:val="22"/>
          <w:szCs w:val="22"/>
        </w:rPr>
        <w:t>ТРЕБОВАНИЯ К МАТЕРИАЛАМ И ОБОРУДОВАНИЮ</w:t>
      </w:r>
    </w:p>
    <w:p w14:paraId="08431AA6"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Материалы, применяемые для производства работ – в соответствии с Дефектной ведомостью и Техническим заданием. </w:t>
      </w:r>
    </w:p>
    <w:p w14:paraId="1161F872"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Материалы должны быть новыми, ранее не использованными, соответствующими строительным нормам и правилам, стандартам и техническим условиям, иным нормативным документам и удостоверяться сертификатом (паспортом, актом) качества (сертификатом соответствия, декларацией о соответствии), техническим паспортом (актом технической годности) в случае установления соответствующих требований в соответствии с действующим законодательством РФ. Допускается использование только разрешенных к применению органами Росстандарта, Госстроя, Роспотребнадзора и МЧС отделочных материалов.</w:t>
      </w:r>
    </w:p>
    <w:p w14:paraId="7684F258"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Подрядчик обязан направить Заказчику копии технических паспортов и сертификатов на применяемые материалы до передачи их в работу и/или оборудование до его монтажа. С целью проверки Заказчиком данных документов и избежание фальсификации материалов и оборудования.</w:t>
      </w:r>
      <w:r w:rsidRPr="0045298E">
        <w:rPr>
          <w:sz w:val="22"/>
          <w:szCs w:val="22"/>
        </w:rPr>
        <w:t xml:space="preserve"> </w:t>
      </w:r>
      <w:r w:rsidRPr="0045298E">
        <w:rPr>
          <w:bCs/>
          <w:sz w:val="22"/>
          <w:szCs w:val="22"/>
        </w:rPr>
        <w:t>Все изменения применяемых материалов производятся по письменному согласованию с Заказчиком и не должны повлечь за собой ухудшение технических, качественных, эксплуатационных характеристик выполняемых работ</w:t>
      </w:r>
    </w:p>
    <w:p w14:paraId="65521E5D"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При выполнении работ предпочтение должно отдаваться изделиям, материалам и оборудованию отечественных производителей, при сопоставимых характеристиках, позволяющих улучшить эксплуатационные свойства объекта в целом.</w:t>
      </w:r>
    </w:p>
    <w:p w14:paraId="1A63D47E"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При производстве работ подрядчик обязан иметь на месте работ и хранить вместе с общим журналом работ заверенные копии технических паспортов и сертификатов (документов качества) на все примененные и применяемые на текущий момент материалы. </w:t>
      </w:r>
    </w:p>
    <w:p w14:paraId="02DB9F2C" w14:textId="77777777" w:rsidR="00A6608B" w:rsidRPr="0045298E" w:rsidRDefault="00A6608B" w:rsidP="00A6608B">
      <w:pPr>
        <w:suppressAutoHyphens/>
        <w:spacing w:line="276" w:lineRule="auto"/>
        <w:ind w:firstLine="851"/>
        <w:jc w:val="both"/>
        <w:rPr>
          <w:bCs/>
          <w:sz w:val="22"/>
          <w:szCs w:val="22"/>
        </w:rPr>
      </w:pPr>
    </w:p>
    <w:p w14:paraId="3E7613B5" w14:textId="77777777" w:rsidR="00A6608B" w:rsidRPr="0045298E" w:rsidRDefault="00A6608B" w:rsidP="00A6608B">
      <w:pPr>
        <w:numPr>
          <w:ilvl w:val="0"/>
          <w:numId w:val="42"/>
        </w:numPr>
        <w:spacing w:line="276" w:lineRule="auto"/>
        <w:jc w:val="center"/>
        <w:rPr>
          <w:b/>
          <w:bCs/>
          <w:sz w:val="22"/>
          <w:szCs w:val="22"/>
          <w:lang w:val="x-none"/>
        </w:rPr>
      </w:pPr>
      <w:r w:rsidRPr="0045298E">
        <w:rPr>
          <w:b/>
          <w:bCs/>
          <w:sz w:val="22"/>
          <w:szCs w:val="22"/>
          <w:lang w:val="x-none"/>
        </w:rPr>
        <w:lastRenderedPageBreak/>
        <w:t>ПЕРЕЧЕНЬ</w:t>
      </w:r>
      <w:r w:rsidRPr="0045298E">
        <w:rPr>
          <w:b/>
          <w:bCs/>
          <w:sz w:val="22"/>
          <w:szCs w:val="22"/>
        </w:rPr>
        <w:t xml:space="preserve"> ПРОЕКТНОЙ И РАБОЧЕЙ</w:t>
      </w:r>
      <w:r w:rsidRPr="0045298E">
        <w:rPr>
          <w:b/>
          <w:bCs/>
          <w:sz w:val="22"/>
          <w:szCs w:val="22"/>
          <w:lang w:val="x-none"/>
        </w:rPr>
        <w:t xml:space="preserve"> ДОКУМЕНТАЦИИ</w:t>
      </w:r>
    </w:p>
    <w:p w14:paraId="52DECD7D" w14:textId="77777777" w:rsidR="00A6608B" w:rsidRPr="0045298E" w:rsidRDefault="00A6608B" w:rsidP="00A6608B">
      <w:pPr>
        <w:spacing w:line="276" w:lineRule="auto"/>
        <w:ind w:firstLine="709"/>
        <w:jc w:val="both"/>
        <w:rPr>
          <w:rFonts w:eastAsia="Arial"/>
          <w:sz w:val="22"/>
          <w:szCs w:val="22"/>
          <w:lang w:eastAsia="ar-SA"/>
        </w:rPr>
      </w:pPr>
      <w:r w:rsidRPr="0045298E">
        <w:rPr>
          <w:rFonts w:eastAsia="Arial"/>
          <w:sz w:val="22"/>
          <w:szCs w:val="22"/>
          <w:lang w:eastAsia="ar-SA"/>
        </w:rPr>
        <w:t>Проектная и рабочая документация не разрабатывается.</w:t>
      </w:r>
    </w:p>
    <w:p w14:paraId="487E10DF" w14:textId="77777777" w:rsidR="00A6608B" w:rsidRPr="0045298E" w:rsidRDefault="00A6608B" w:rsidP="00A6608B">
      <w:pPr>
        <w:spacing w:line="276" w:lineRule="auto"/>
        <w:ind w:firstLine="126"/>
        <w:jc w:val="both"/>
        <w:rPr>
          <w:rFonts w:eastAsia="Arial"/>
          <w:sz w:val="22"/>
          <w:szCs w:val="22"/>
          <w:lang w:eastAsia="ar-SA"/>
        </w:rPr>
      </w:pPr>
    </w:p>
    <w:p w14:paraId="275A1A66" w14:textId="77777777" w:rsidR="00A6608B" w:rsidRPr="0045298E" w:rsidRDefault="00A6608B" w:rsidP="00A6608B">
      <w:pPr>
        <w:numPr>
          <w:ilvl w:val="0"/>
          <w:numId w:val="42"/>
        </w:numPr>
        <w:spacing w:line="276" w:lineRule="auto"/>
        <w:ind w:left="1418"/>
        <w:jc w:val="center"/>
        <w:rPr>
          <w:b/>
          <w:bCs/>
          <w:sz w:val="22"/>
          <w:szCs w:val="22"/>
          <w:lang w:val="x-none"/>
        </w:rPr>
      </w:pPr>
      <w:r w:rsidRPr="0045298E">
        <w:rPr>
          <w:b/>
          <w:bCs/>
          <w:sz w:val="22"/>
          <w:szCs w:val="22"/>
          <w:lang w:val="x-none"/>
        </w:rPr>
        <w:t>ТРЕБОВАНИЯ И УСЛОВИЯ К РАЗРАБОТКЕ ПРИРОДООХРАННЫХ МЕР И МЕРОПРИЯТИЙ</w:t>
      </w:r>
    </w:p>
    <w:p w14:paraId="46B3774C" w14:textId="77777777" w:rsidR="00A6608B" w:rsidRPr="0045298E" w:rsidRDefault="00A6608B" w:rsidP="00A6608B">
      <w:pPr>
        <w:spacing w:line="276" w:lineRule="auto"/>
        <w:ind w:firstLine="709"/>
        <w:jc w:val="both"/>
        <w:rPr>
          <w:sz w:val="22"/>
          <w:szCs w:val="22"/>
        </w:rPr>
      </w:pPr>
      <w:r w:rsidRPr="0045298E">
        <w:rPr>
          <w:sz w:val="22"/>
          <w:szCs w:val="22"/>
        </w:rPr>
        <w:t>В части выполнения требований по охране окружающей среды работы должны выполняться в соответствии с нормами и требованиями законодательства РФ в области экологии, в частности:</w:t>
      </w:r>
    </w:p>
    <w:p w14:paraId="6DF479F2" w14:textId="77777777" w:rsidR="00A6608B" w:rsidRPr="0045298E" w:rsidRDefault="00A6608B" w:rsidP="00A6608B">
      <w:pPr>
        <w:spacing w:line="276" w:lineRule="auto"/>
        <w:ind w:firstLine="175"/>
        <w:jc w:val="both"/>
        <w:rPr>
          <w:sz w:val="22"/>
          <w:szCs w:val="22"/>
        </w:rPr>
      </w:pPr>
      <w:r w:rsidRPr="0045298E">
        <w:rPr>
          <w:sz w:val="22"/>
          <w:szCs w:val="22"/>
        </w:rPr>
        <w:t>- Закон РФ от 10.01.2002 «Об охране окружающей среды»</w:t>
      </w:r>
    </w:p>
    <w:p w14:paraId="56F722DD" w14:textId="77777777" w:rsidR="00A6608B" w:rsidRPr="0045298E" w:rsidRDefault="00A6608B" w:rsidP="00A6608B">
      <w:pPr>
        <w:spacing w:line="276" w:lineRule="auto"/>
        <w:ind w:firstLine="175"/>
        <w:jc w:val="both"/>
        <w:rPr>
          <w:sz w:val="22"/>
          <w:szCs w:val="22"/>
        </w:rPr>
      </w:pPr>
      <w:r w:rsidRPr="0045298E">
        <w:rPr>
          <w:sz w:val="22"/>
          <w:szCs w:val="22"/>
        </w:rPr>
        <w:t>- ФЗ от 30.03.1999 «О санитарно-эпидемиологическом благополучии населения»</w:t>
      </w:r>
    </w:p>
    <w:p w14:paraId="62014C21" w14:textId="77777777" w:rsidR="00A6608B" w:rsidRPr="0045298E" w:rsidRDefault="00A6608B" w:rsidP="00A6608B">
      <w:pPr>
        <w:autoSpaceDE w:val="0"/>
        <w:autoSpaceDN w:val="0"/>
        <w:adjustRightInd w:val="0"/>
        <w:spacing w:line="276" w:lineRule="auto"/>
        <w:ind w:firstLine="709"/>
        <w:jc w:val="both"/>
        <w:rPr>
          <w:sz w:val="22"/>
          <w:szCs w:val="22"/>
        </w:rPr>
      </w:pPr>
      <w:r w:rsidRPr="0045298E">
        <w:rPr>
          <w:sz w:val="22"/>
          <w:szCs w:val="22"/>
        </w:rPr>
        <w:t>Все виды отходов производства и потребления, при необходимости временного хранения, размещать на территории Объекта в специально отведенных местах.</w:t>
      </w:r>
    </w:p>
    <w:p w14:paraId="66D271A4" w14:textId="77777777" w:rsidR="00A6608B" w:rsidRPr="0045298E" w:rsidRDefault="00A6608B" w:rsidP="00A6608B">
      <w:pPr>
        <w:autoSpaceDE w:val="0"/>
        <w:autoSpaceDN w:val="0"/>
        <w:adjustRightInd w:val="0"/>
        <w:spacing w:line="276" w:lineRule="auto"/>
        <w:ind w:firstLine="709"/>
        <w:jc w:val="both"/>
        <w:rPr>
          <w:sz w:val="22"/>
          <w:szCs w:val="22"/>
        </w:rPr>
      </w:pPr>
      <w:r w:rsidRPr="0045298E">
        <w:rPr>
          <w:sz w:val="22"/>
          <w:szCs w:val="22"/>
        </w:rPr>
        <w:t>На строительной площадке предусмотреть место для размещения мусорного контейнера, предназначенного для сбора и дальнейшего вывоза мусора на полигон ТБО.</w:t>
      </w:r>
    </w:p>
    <w:p w14:paraId="325E90BF" w14:textId="77777777" w:rsidR="00A6608B" w:rsidRPr="0045298E" w:rsidRDefault="00A6608B" w:rsidP="00A6608B">
      <w:pPr>
        <w:autoSpaceDE w:val="0"/>
        <w:autoSpaceDN w:val="0"/>
        <w:adjustRightInd w:val="0"/>
        <w:spacing w:line="276" w:lineRule="auto"/>
        <w:ind w:firstLine="709"/>
        <w:jc w:val="both"/>
        <w:rPr>
          <w:sz w:val="22"/>
          <w:szCs w:val="22"/>
        </w:rPr>
      </w:pPr>
      <w:r w:rsidRPr="0045298E">
        <w:rPr>
          <w:sz w:val="22"/>
          <w:szCs w:val="22"/>
        </w:rPr>
        <w:t>Подрядчику на территории площадки не допускать сжигания отходов и принять меры по недопустимости их самовозгорания. После наполнения контейнера, отходы вывозить специализированным автотранспортом для последующего захоронения. Факт передачи ТБО фиксировать документально.</w:t>
      </w:r>
    </w:p>
    <w:p w14:paraId="70E3C600" w14:textId="77777777" w:rsidR="00A6608B" w:rsidRPr="0045298E" w:rsidRDefault="00A6608B" w:rsidP="00A6608B">
      <w:pPr>
        <w:autoSpaceDE w:val="0"/>
        <w:autoSpaceDN w:val="0"/>
        <w:adjustRightInd w:val="0"/>
        <w:spacing w:line="276" w:lineRule="auto"/>
        <w:ind w:firstLine="709"/>
        <w:jc w:val="both"/>
        <w:rPr>
          <w:bCs/>
          <w:sz w:val="22"/>
          <w:szCs w:val="22"/>
        </w:rPr>
      </w:pPr>
    </w:p>
    <w:p w14:paraId="6D2FED4D" w14:textId="77777777" w:rsidR="00A6608B" w:rsidRPr="0045298E" w:rsidRDefault="00A6608B" w:rsidP="00A6608B">
      <w:pPr>
        <w:numPr>
          <w:ilvl w:val="0"/>
          <w:numId w:val="42"/>
        </w:numPr>
        <w:spacing w:line="276" w:lineRule="auto"/>
        <w:jc w:val="center"/>
        <w:rPr>
          <w:b/>
          <w:bCs/>
          <w:sz w:val="22"/>
          <w:szCs w:val="22"/>
          <w:lang w:val="x-none"/>
        </w:rPr>
      </w:pPr>
      <w:r w:rsidRPr="0045298E">
        <w:rPr>
          <w:b/>
          <w:bCs/>
          <w:sz w:val="22"/>
          <w:szCs w:val="22"/>
          <w:lang w:val="x-none"/>
        </w:rPr>
        <w:t>СРОК ВЫПОЛНЕНИЯ РАБОТ.</w:t>
      </w:r>
    </w:p>
    <w:p w14:paraId="62AF9430" w14:textId="77777777" w:rsidR="00A6608B" w:rsidRPr="0045298E" w:rsidRDefault="00A6608B" w:rsidP="00A6608B">
      <w:pPr>
        <w:suppressAutoHyphens/>
        <w:spacing w:line="276" w:lineRule="auto"/>
        <w:ind w:firstLine="709"/>
        <w:jc w:val="both"/>
        <w:rPr>
          <w:bCs/>
          <w:sz w:val="22"/>
          <w:szCs w:val="22"/>
        </w:rPr>
      </w:pPr>
      <w:r w:rsidRPr="0045298E">
        <w:rPr>
          <w:bCs/>
          <w:sz w:val="22"/>
          <w:szCs w:val="22"/>
          <w:lang w:val="x-none"/>
        </w:rPr>
        <w:t>Начало работ: в течение 3 (</w:t>
      </w:r>
      <w:r w:rsidRPr="0045298E">
        <w:rPr>
          <w:bCs/>
          <w:sz w:val="22"/>
          <w:szCs w:val="22"/>
        </w:rPr>
        <w:t>трех</w:t>
      </w:r>
      <w:r w:rsidRPr="0045298E">
        <w:rPr>
          <w:bCs/>
          <w:sz w:val="22"/>
          <w:szCs w:val="22"/>
          <w:lang w:val="x-none"/>
        </w:rPr>
        <w:t>) календарных дней с даты подписания Договора.</w:t>
      </w:r>
    </w:p>
    <w:p w14:paraId="04D4E0F7" w14:textId="77777777" w:rsidR="00A6608B" w:rsidRPr="0045298E" w:rsidRDefault="00A6608B" w:rsidP="00A6608B">
      <w:pPr>
        <w:suppressAutoHyphens/>
        <w:spacing w:line="276" w:lineRule="auto"/>
        <w:ind w:firstLine="709"/>
        <w:jc w:val="both"/>
        <w:rPr>
          <w:bCs/>
          <w:sz w:val="22"/>
          <w:szCs w:val="22"/>
        </w:rPr>
      </w:pPr>
      <w:r w:rsidRPr="0045298E">
        <w:rPr>
          <w:bCs/>
          <w:sz w:val="22"/>
          <w:szCs w:val="22"/>
          <w:lang w:val="x-none"/>
        </w:rPr>
        <w:t>Окончание работ:</w:t>
      </w:r>
      <w:r w:rsidRPr="0045298E">
        <w:rPr>
          <w:bCs/>
          <w:sz w:val="22"/>
          <w:szCs w:val="22"/>
        </w:rPr>
        <w:t xml:space="preserve"> в течении 45 (сорока пять) календарных дней с даты заключения договора</w:t>
      </w:r>
      <w:r w:rsidRPr="0045298E">
        <w:rPr>
          <w:bCs/>
          <w:sz w:val="22"/>
          <w:szCs w:val="22"/>
          <w:lang w:val="x-none"/>
        </w:rPr>
        <w:t>.</w:t>
      </w:r>
    </w:p>
    <w:p w14:paraId="75C709F1" w14:textId="77777777" w:rsidR="00A6608B" w:rsidRPr="0045298E" w:rsidRDefault="00A6608B" w:rsidP="00A6608B">
      <w:pPr>
        <w:suppressAutoHyphens/>
        <w:spacing w:line="276" w:lineRule="auto"/>
        <w:ind w:firstLine="709"/>
        <w:jc w:val="both"/>
        <w:rPr>
          <w:bCs/>
          <w:sz w:val="22"/>
          <w:szCs w:val="22"/>
        </w:rPr>
      </w:pPr>
    </w:p>
    <w:p w14:paraId="6FD554D0" w14:textId="77777777" w:rsidR="00A6608B" w:rsidRPr="0045298E" w:rsidRDefault="00A6608B" w:rsidP="00A6608B">
      <w:pPr>
        <w:numPr>
          <w:ilvl w:val="0"/>
          <w:numId w:val="42"/>
        </w:numPr>
        <w:spacing w:line="276" w:lineRule="auto"/>
        <w:jc w:val="center"/>
        <w:rPr>
          <w:b/>
          <w:bCs/>
          <w:sz w:val="22"/>
          <w:szCs w:val="22"/>
          <w:lang w:val="x-none"/>
        </w:rPr>
      </w:pPr>
      <w:r w:rsidRPr="0045298E">
        <w:rPr>
          <w:b/>
          <w:bCs/>
          <w:sz w:val="22"/>
          <w:szCs w:val="22"/>
          <w:lang w:val="x-none"/>
        </w:rPr>
        <w:t>ТРЕБОВАНИЯ К КАЧЕСТВУ РАБОТ.</w:t>
      </w:r>
    </w:p>
    <w:p w14:paraId="6623AFEA" w14:textId="77777777" w:rsidR="00A6608B" w:rsidRPr="0045298E" w:rsidRDefault="00A6608B" w:rsidP="00A6608B">
      <w:pPr>
        <w:suppressAutoHyphens/>
        <w:spacing w:line="276" w:lineRule="auto"/>
        <w:ind w:firstLine="567"/>
        <w:jc w:val="both"/>
        <w:rPr>
          <w:bCs/>
          <w:sz w:val="22"/>
          <w:szCs w:val="22"/>
        </w:rPr>
      </w:pPr>
      <w:r w:rsidRPr="0045298E">
        <w:rPr>
          <w:bCs/>
          <w:sz w:val="22"/>
          <w:szCs w:val="22"/>
        </w:rPr>
        <w:t>Подрядчик обязан выполнить все работы качественно, в объеме и в сроки, предусмотренные настоящим Техническим заданием, графиком выполнения работ, в соответствии с действующей нормативно-технической документацией, нормами и правилами, государственными и отраслевыми стандартами Российской Федерации, обеспечить проведение:</w:t>
      </w:r>
    </w:p>
    <w:p w14:paraId="022083B2" w14:textId="77777777" w:rsidR="00A6608B" w:rsidRPr="0045298E" w:rsidRDefault="00A6608B" w:rsidP="00A6608B">
      <w:pPr>
        <w:suppressAutoHyphens/>
        <w:spacing w:line="276" w:lineRule="auto"/>
        <w:ind w:firstLine="567"/>
        <w:jc w:val="both"/>
        <w:rPr>
          <w:bCs/>
          <w:sz w:val="22"/>
          <w:szCs w:val="22"/>
        </w:rPr>
      </w:pPr>
      <w:r w:rsidRPr="0045298E">
        <w:rPr>
          <w:bCs/>
          <w:sz w:val="22"/>
          <w:szCs w:val="22"/>
        </w:rPr>
        <w:t>- входного контроля поступающих материалов, оборудования, конструкций и изделий;</w:t>
      </w:r>
    </w:p>
    <w:p w14:paraId="3468F56B" w14:textId="77777777" w:rsidR="00A6608B" w:rsidRPr="0045298E" w:rsidRDefault="00A6608B" w:rsidP="00A6608B">
      <w:pPr>
        <w:suppressAutoHyphens/>
        <w:spacing w:line="276" w:lineRule="auto"/>
        <w:ind w:firstLine="567"/>
        <w:jc w:val="both"/>
        <w:rPr>
          <w:bCs/>
          <w:sz w:val="22"/>
          <w:szCs w:val="22"/>
        </w:rPr>
      </w:pPr>
      <w:r w:rsidRPr="0045298E">
        <w:rPr>
          <w:bCs/>
          <w:sz w:val="22"/>
          <w:szCs w:val="22"/>
        </w:rPr>
        <w:t>-</w:t>
      </w:r>
      <w:r w:rsidRPr="0045298E">
        <w:rPr>
          <w:bCs/>
          <w:sz w:val="22"/>
          <w:szCs w:val="22"/>
        </w:rPr>
        <w:tab/>
        <w:t>текущего контроля технологических процессов при производстве работ;</w:t>
      </w:r>
    </w:p>
    <w:p w14:paraId="399BD4BA" w14:textId="77777777" w:rsidR="00A6608B" w:rsidRPr="0045298E" w:rsidRDefault="00A6608B" w:rsidP="00A6608B">
      <w:pPr>
        <w:suppressAutoHyphens/>
        <w:spacing w:line="276" w:lineRule="auto"/>
        <w:ind w:firstLine="567"/>
        <w:jc w:val="both"/>
        <w:rPr>
          <w:bCs/>
          <w:sz w:val="22"/>
          <w:szCs w:val="22"/>
        </w:rPr>
      </w:pPr>
      <w:r w:rsidRPr="0045298E">
        <w:rPr>
          <w:bCs/>
          <w:sz w:val="22"/>
          <w:szCs w:val="22"/>
        </w:rPr>
        <w:t xml:space="preserve">- </w:t>
      </w:r>
      <w:r w:rsidRPr="0045298E">
        <w:rPr>
          <w:bCs/>
          <w:sz w:val="22"/>
          <w:szCs w:val="22"/>
        </w:rPr>
        <w:tab/>
        <w:t>приемочного контроля выполнения работ.</w:t>
      </w:r>
    </w:p>
    <w:p w14:paraId="2A3CBFA9" w14:textId="77777777" w:rsidR="00A6608B" w:rsidRPr="0045298E" w:rsidRDefault="00A6608B" w:rsidP="00A6608B">
      <w:pPr>
        <w:suppressAutoHyphens/>
        <w:spacing w:line="276" w:lineRule="auto"/>
        <w:ind w:firstLine="567"/>
        <w:jc w:val="both"/>
        <w:rPr>
          <w:bCs/>
          <w:sz w:val="22"/>
          <w:szCs w:val="22"/>
        </w:rPr>
      </w:pPr>
      <w:r w:rsidRPr="0045298E">
        <w:rPr>
          <w:bCs/>
          <w:sz w:val="22"/>
          <w:szCs w:val="22"/>
        </w:rPr>
        <w:t>Контроль качества должен осуществляться в соответствии с СП 48.13330.2019 Организация строительства СНиП 12-01-2004, Постановлением Правительства РФ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от 21.06.2010 г. № 468, ст. 53 Градостроительного кодекса РФ.</w:t>
      </w:r>
    </w:p>
    <w:p w14:paraId="779172EF" w14:textId="77777777" w:rsidR="00A6608B" w:rsidRPr="0045298E" w:rsidRDefault="00A6608B" w:rsidP="00A6608B">
      <w:pPr>
        <w:suppressAutoHyphens/>
        <w:spacing w:line="276" w:lineRule="auto"/>
        <w:ind w:firstLine="567"/>
        <w:jc w:val="both"/>
        <w:rPr>
          <w:bCs/>
          <w:sz w:val="22"/>
          <w:szCs w:val="22"/>
        </w:rPr>
      </w:pPr>
      <w:r w:rsidRPr="0045298E">
        <w:rPr>
          <w:bCs/>
          <w:sz w:val="22"/>
          <w:szCs w:val="22"/>
        </w:rPr>
        <w:t>Заказчик имеет право осуществлять контроль за ходом, качеством, сроками выполнения работ согласно заключенному договору.</w:t>
      </w:r>
    </w:p>
    <w:p w14:paraId="21F3320A"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  Подрядчик обязан предоставить всю запрашиваемую Заказчиком информацию о ходе выполнения работ и используемых материалах</w:t>
      </w:r>
    </w:p>
    <w:p w14:paraId="09D35CD0" w14:textId="77777777" w:rsidR="00A6608B" w:rsidRPr="0045298E" w:rsidRDefault="00A6608B" w:rsidP="00A6608B">
      <w:pPr>
        <w:suppressAutoHyphens/>
        <w:spacing w:line="276" w:lineRule="auto"/>
        <w:ind w:firstLine="851"/>
        <w:jc w:val="both"/>
        <w:rPr>
          <w:bCs/>
          <w:sz w:val="22"/>
          <w:szCs w:val="22"/>
        </w:rPr>
      </w:pPr>
    </w:p>
    <w:p w14:paraId="0C9C4D5D" w14:textId="77777777" w:rsidR="00A6608B" w:rsidRPr="0045298E" w:rsidRDefault="00A6608B" w:rsidP="00A6608B">
      <w:pPr>
        <w:numPr>
          <w:ilvl w:val="0"/>
          <w:numId w:val="42"/>
        </w:numPr>
        <w:spacing w:line="276" w:lineRule="auto"/>
        <w:jc w:val="center"/>
        <w:rPr>
          <w:b/>
          <w:bCs/>
          <w:sz w:val="22"/>
          <w:szCs w:val="22"/>
          <w:lang w:val="x-none"/>
        </w:rPr>
      </w:pPr>
      <w:r w:rsidRPr="0045298E">
        <w:rPr>
          <w:b/>
          <w:bCs/>
          <w:sz w:val="22"/>
          <w:szCs w:val="22"/>
          <w:lang w:val="x-none"/>
        </w:rPr>
        <w:t>ТРЕБОВАНИЯ К ПОДРЯДЧИКУ.</w:t>
      </w:r>
    </w:p>
    <w:p w14:paraId="6350AC4B"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Подрядчик должен обеспечить высокое качество работ за счет: </w:t>
      </w:r>
    </w:p>
    <w:p w14:paraId="28EEAC56"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производство работ. До начала выполнения работ, необходимо предоставить Заказчику список сотрудников привлеченных к выполнению работ на Объекте, с указанием фамилии, имени и отчества; </w:t>
      </w:r>
    </w:p>
    <w:p w14:paraId="67563914" w14:textId="77777777" w:rsidR="00A6608B" w:rsidRPr="0045298E" w:rsidRDefault="00A6608B" w:rsidP="00A6608B">
      <w:pPr>
        <w:suppressAutoHyphens/>
        <w:spacing w:line="276" w:lineRule="auto"/>
        <w:ind w:firstLine="567"/>
        <w:jc w:val="both"/>
        <w:rPr>
          <w:bCs/>
          <w:sz w:val="22"/>
          <w:szCs w:val="22"/>
        </w:rPr>
      </w:pPr>
      <w:r w:rsidRPr="0045298E">
        <w:rPr>
          <w:bCs/>
          <w:sz w:val="22"/>
          <w:szCs w:val="22"/>
        </w:rPr>
        <w:t xml:space="preserve">Для выполнения работ Подрядчик вправе привлекать третьих лиц (субподрядные организации). В этом случае подрядная организация выступает в роли генерального подрядчика. При этом генеральный подрядчик несет перед Заказчиком ответственность за последствия неисполнения или ненадлежащего исполнения обязательств субподрядчиками требований договора.  </w:t>
      </w:r>
    </w:p>
    <w:p w14:paraId="71D8AC4C" w14:textId="77777777" w:rsidR="00A6608B" w:rsidRPr="0045298E" w:rsidRDefault="00A6608B" w:rsidP="00A6608B">
      <w:pPr>
        <w:suppressAutoHyphens/>
        <w:spacing w:line="276" w:lineRule="auto"/>
        <w:ind w:firstLine="426"/>
        <w:jc w:val="both"/>
        <w:rPr>
          <w:bCs/>
          <w:sz w:val="22"/>
          <w:szCs w:val="22"/>
        </w:rPr>
      </w:pPr>
    </w:p>
    <w:p w14:paraId="2056DF5D" w14:textId="77777777" w:rsidR="00A6608B" w:rsidRPr="0045298E" w:rsidRDefault="00A6608B" w:rsidP="00A6608B">
      <w:pPr>
        <w:numPr>
          <w:ilvl w:val="0"/>
          <w:numId w:val="42"/>
        </w:numPr>
        <w:spacing w:line="276" w:lineRule="auto"/>
        <w:jc w:val="center"/>
        <w:rPr>
          <w:b/>
          <w:bCs/>
          <w:sz w:val="22"/>
          <w:szCs w:val="22"/>
        </w:rPr>
      </w:pPr>
      <w:r w:rsidRPr="0045298E">
        <w:rPr>
          <w:b/>
          <w:bCs/>
          <w:sz w:val="22"/>
          <w:szCs w:val="22"/>
        </w:rPr>
        <w:t>ТРЕБОВАНИЯ К ОСОБЫМ УСЛОВИЯМ РАБОТ</w:t>
      </w:r>
    </w:p>
    <w:p w14:paraId="3FC3C116" w14:textId="77777777" w:rsidR="00A6608B" w:rsidRPr="0045298E" w:rsidRDefault="00A6608B" w:rsidP="00A6608B">
      <w:pPr>
        <w:suppressAutoHyphens/>
        <w:spacing w:line="276" w:lineRule="auto"/>
        <w:ind w:firstLine="357"/>
        <w:jc w:val="both"/>
        <w:rPr>
          <w:sz w:val="22"/>
          <w:szCs w:val="22"/>
        </w:rPr>
      </w:pPr>
      <w:r w:rsidRPr="0045298E">
        <w:rPr>
          <w:sz w:val="22"/>
          <w:szCs w:val="22"/>
        </w:rPr>
        <w:t>Комплекс строительно-монтажных работ должен проводиться с учетом функционирования действующего предприятия (Объекта). Режим действующего предприятия учесть при организации ремонтного производства и выполнения производственных процессов. Обеспечить безопасность в местах производства работ; Изменения в графике и последовательности проведения работ должны проводиться с учетом работы действующего предприятия по предварительному согласованию с Заказчиком.</w:t>
      </w:r>
    </w:p>
    <w:p w14:paraId="53D33BB6" w14:textId="77777777" w:rsidR="00A6608B" w:rsidRPr="0045298E" w:rsidRDefault="00A6608B" w:rsidP="00A6608B">
      <w:pPr>
        <w:numPr>
          <w:ilvl w:val="0"/>
          <w:numId w:val="42"/>
        </w:numPr>
        <w:suppressAutoHyphens/>
        <w:spacing w:before="240" w:line="276" w:lineRule="auto"/>
        <w:jc w:val="center"/>
        <w:rPr>
          <w:b/>
          <w:bCs/>
          <w:sz w:val="22"/>
          <w:szCs w:val="22"/>
        </w:rPr>
      </w:pPr>
      <w:r w:rsidRPr="0045298E">
        <w:rPr>
          <w:b/>
          <w:bCs/>
          <w:sz w:val="22"/>
          <w:szCs w:val="22"/>
        </w:rPr>
        <w:t>ТРЕБОВАНИЯ К СРОКУ И ОБЪЕМУ ПРЕДОСТАВЛЕНИЯ ГАРАНТИЙ</w:t>
      </w:r>
    </w:p>
    <w:p w14:paraId="69A6A356"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Гарантийный срок качества выполненных работ и использованных при этом материалов и оборудования должен составлять не менее 12 (двенадцати) месяцев с момента подписания Акта сдачи-приемки выполненных работ.</w:t>
      </w:r>
    </w:p>
    <w:p w14:paraId="38D4FB80"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Подрядчик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5DC12E7F"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Если в течение гарантийного срока выявится, что качество выполненных работ, материалов или установленного оборудования не соответствует требованиям СНиП технической и нормативно-технической документации, работы выполнены с отступлениями, ухудшившими результат работ, с иными недостатками, которые делают объект услуг непригодным для нормальной эксплуатации, Заказчик должен письменно заявить о них Подрядчику и потребовать от него безвозмездного устранения недостатков в кратчайшие сроки.</w:t>
      </w:r>
    </w:p>
    <w:p w14:paraId="5721A589"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14:paraId="40D86C16" w14:textId="77777777" w:rsidR="00A6608B" w:rsidRPr="0045298E" w:rsidRDefault="00A6608B" w:rsidP="00A6608B">
      <w:pPr>
        <w:numPr>
          <w:ilvl w:val="0"/>
          <w:numId w:val="42"/>
        </w:numPr>
        <w:suppressAutoHyphens/>
        <w:spacing w:before="240" w:line="276" w:lineRule="auto"/>
        <w:ind w:left="2552" w:hanging="2552"/>
        <w:jc w:val="center"/>
        <w:rPr>
          <w:b/>
          <w:bCs/>
          <w:sz w:val="22"/>
          <w:szCs w:val="22"/>
        </w:rPr>
      </w:pPr>
      <w:r w:rsidRPr="0045298E">
        <w:rPr>
          <w:b/>
          <w:bCs/>
          <w:sz w:val="22"/>
          <w:szCs w:val="22"/>
        </w:rPr>
        <w:t>ТРЕБОВАНИЯ К БЕЗОПАСНОСТИ ВЫПОЛНЯЕМЫХ РАБОТ</w:t>
      </w:r>
    </w:p>
    <w:p w14:paraId="49B7505F"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Подрядчик при проведении работ обязан строго соблюдать требования по охране труда, технике безопасности, противопожарные мероприятия, мероприятия по предотвращению аварийных ситуаций на объекте в соответствии с действующими нормами, мероприятия по охране окружающей среды, сохранению зеленых насаждений и земельного участка. Опасные для движения зоны следует огораживать и обозначать знаками безопасности и надписями установленной формы в соответствии с требованиями государственных стандартов. При необходимости должны быть выставлены предупредительные плакаты и сигналы, видимые в дневное и ночное время суток. Производство работ в зоне расположения коммуникаций допускается только с письменного разрешения организации, ответственной за эксплуатацию этих сооружений. Организация зоны работ должна обеспечивать безопасность труда работающих на всех этапах производства работ.</w:t>
      </w:r>
    </w:p>
    <w:p w14:paraId="18933830"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Работники, выполняющие работы, могут быть допущены к работе только после прохождения инструктажа по охране труда и технике безопасности. </w:t>
      </w:r>
    </w:p>
    <w:p w14:paraId="62DF3D96" w14:textId="77777777" w:rsidR="00A6608B" w:rsidRPr="0045298E" w:rsidRDefault="00A6608B" w:rsidP="00A6608B">
      <w:pPr>
        <w:suppressAutoHyphens/>
        <w:spacing w:line="276" w:lineRule="auto"/>
        <w:ind w:firstLine="851"/>
        <w:jc w:val="both"/>
        <w:rPr>
          <w:sz w:val="22"/>
          <w:szCs w:val="22"/>
        </w:rPr>
      </w:pPr>
      <w:r w:rsidRPr="0045298E">
        <w:rPr>
          <w:bCs/>
          <w:sz w:val="22"/>
          <w:szCs w:val="22"/>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работающих. Рабочие места в вечернее время должны быть освещены. При производстве работ должны использоваться оборудование, машины и механизмы, допущенные к применению органами государственного надзора</w:t>
      </w:r>
      <w:r w:rsidRPr="0045298E">
        <w:rPr>
          <w:sz w:val="22"/>
          <w:szCs w:val="22"/>
        </w:rPr>
        <w:t xml:space="preserve">. </w:t>
      </w:r>
    </w:p>
    <w:p w14:paraId="294A8D84" w14:textId="77777777" w:rsidR="00A6608B" w:rsidRPr="0045298E" w:rsidRDefault="00A6608B" w:rsidP="00A6608B">
      <w:pPr>
        <w:numPr>
          <w:ilvl w:val="0"/>
          <w:numId w:val="42"/>
        </w:numPr>
        <w:suppressAutoHyphens/>
        <w:spacing w:before="120" w:line="276" w:lineRule="auto"/>
        <w:ind w:left="1843" w:hanging="1985"/>
        <w:jc w:val="center"/>
        <w:rPr>
          <w:b/>
          <w:sz w:val="22"/>
          <w:szCs w:val="22"/>
        </w:rPr>
      </w:pPr>
      <w:r w:rsidRPr="0045298E">
        <w:rPr>
          <w:b/>
          <w:sz w:val="22"/>
          <w:szCs w:val="22"/>
        </w:rPr>
        <w:t xml:space="preserve">ТРЕБОВАНИЯ </w:t>
      </w:r>
      <w:r w:rsidRPr="0045298E">
        <w:rPr>
          <w:b/>
          <w:bCs/>
          <w:sz w:val="22"/>
          <w:szCs w:val="22"/>
        </w:rPr>
        <w:t>К РЕЗУЛЬТАТАМ РАБОТ И ПОРЯДКУ ПРИЕМКИ</w:t>
      </w:r>
    </w:p>
    <w:p w14:paraId="2C23DB9E"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Приемка работ осуществляется Приемочной комиссией Заказчика с участием представителей Подрядчика.</w:t>
      </w:r>
    </w:p>
    <w:p w14:paraId="76AD0DFE"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В целях приемки работ Подрядчик направляет Заказчику письменное извещение об окончании работ и готовности к</w:t>
      </w:r>
      <w:r w:rsidRPr="0045298E">
        <w:rPr>
          <w:sz w:val="22"/>
          <w:szCs w:val="22"/>
        </w:rPr>
        <w:t xml:space="preserve"> </w:t>
      </w:r>
      <w:r w:rsidRPr="0045298E">
        <w:rPr>
          <w:bCs/>
          <w:sz w:val="22"/>
          <w:szCs w:val="22"/>
        </w:rPr>
        <w:t xml:space="preserve">сдаче результатов работ в течение 5 (пяти) рабочих дней с даты окончания работ. При этом совместно с извещением </w:t>
      </w:r>
      <w:bookmarkStart w:id="28" w:name="_Hlk47516357"/>
      <w:r w:rsidRPr="0045298E">
        <w:rPr>
          <w:bCs/>
          <w:sz w:val="22"/>
          <w:szCs w:val="22"/>
        </w:rPr>
        <w:t>направляет (предоставляет) Заказчику (заверенные подписью и печатью Подрядчика) следующие отчетные документы</w:t>
      </w:r>
      <w:bookmarkEnd w:id="28"/>
      <w:r w:rsidRPr="0045298E">
        <w:rPr>
          <w:bCs/>
          <w:sz w:val="22"/>
          <w:szCs w:val="22"/>
        </w:rPr>
        <w:t xml:space="preserve">: </w:t>
      </w:r>
    </w:p>
    <w:p w14:paraId="67FEC20E" w14:textId="77777777" w:rsidR="00A6608B" w:rsidRPr="0045298E" w:rsidRDefault="00A6608B" w:rsidP="00A6608B">
      <w:pPr>
        <w:numPr>
          <w:ilvl w:val="0"/>
          <w:numId w:val="39"/>
        </w:numPr>
        <w:suppressAutoHyphens/>
        <w:spacing w:line="276" w:lineRule="auto"/>
        <w:jc w:val="both"/>
        <w:rPr>
          <w:bCs/>
          <w:sz w:val="22"/>
          <w:szCs w:val="22"/>
        </w:rPr>
      </w:pPr>
      <w:r w:rsidRPr="0045298E">
        <w:rPr>
          <w:bCs/>
          <w:sz w:val="22"/>
          <w:szCs w:val="22"/>
        </w:rPr>
        <w:t>Акт сдачи-приемки выполненных работ;</w:t>
      </w:r>
    </w:p>
    <w:p w14:paraId="33678BCC" w14:textId="77777777" w:rsidR="00A6608B" w:rsidRPr="0045298E" w:rsidRDefault="00A6608B" w:rsidP="00A6608B">
      <w:pPr>
        <w:numPr>
          <w:ilvl w:val="0"/>
          <w:numId w:val="39"/>
        </w:numPr>
        <w:suppressAutoHyphens/>
        <w:spacing w:line="276" w:lineRule="auto"/>
        <w:jc w:val="both"/>
        <w:rPr>
          <w:bCs/>
          <w:sz w:val="22"/>
          <w:szCs w:val="22"/>
        </w:rPr>
      </w:pPr>
      <w:r w:rsidRPr="0045298E">
        <w:rPr>
          <w:bCs/>
          <w:sz w:val="22"/>
          <w:szCs w:val="22"/>
        </w:rPr>
        <w:t>Счет на выполненные работы;</w:t>
      </w:r>
    </w:p>
    <w:p w14:paraId="266ADC7D" w14:textId="77777777" w:rsidR="00A6608B" w:rsidRPr="0045298E" w:rsidRDefault="00A6608B" w:rsidP="00A6608B">
      <w:pPr>
        <w:numPr>
          <w:ilvl w:val="0"/>
          <w:numId w:val="39"/>
        </w:numPr>
        <w:suppressAutoHyphens/>
        <w:spacing w:line="276" w:lineRule="auto"/>
        <w:ind w:left="0" w:firstLine="349"/>
        <w:jc w:val="both"/>
        <w:rPr>
          <w:bCs/>
          <w:sz w:val="22"/>
          <w:szCs w:val="22"/>
        </w:rPr>
      </w:pPr>
      <w:r w:rsidRPr="0045298E">
        <w:rPr>
          <w:bCs/>
          <w:sz w:val="22"/>
          <w:szCs w:val="22"/>
        </w:rPr>
        <w:lastRenderedPageBreak/>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6C9976E8" w14:textId="77777777" w:rsidR="00A6608B" w:rsidRPr="0045298E" w:rsidRDefault="00A6608B" w:rsidP="00A6608B">
      <w:pPr>
        <w:numPr>
          <w:ilvl w:val="0"/>
          <w:numId w:val="39"/>
        </w:numPr>
        <w:suppressAutoHyphens/>
        <w:spacing w:line="276" w:lineRule="auto"/>
        <w:ind w:left="0" w:firstLine="349"/>
        <w:jc w:val="both"/>
        <w:rPr>
          <w:bCs/>
          <w:sz w:val="22"/>
          <w:szCs w:val="22"/>
        </w:rPr>
      </w:pPr>
      <w:r w:rsidRPr="0045298E">
        <w:rPr>
          <w:bCs/>
          <w:sz w:val="22"/>
          <w:szCs w:val="22"/>
        </w:rPr>
        <w:t>Техническую документацию на смонтированное при выполнении Работ оборудование (инструкция, гарантийный талон, паспорт, спецификация);</w:t>
      </w:r>
    </w:p>
    <w:p w14:paraId="567397C5" w14:textId="77777777" w:rsidR="00A6608B" w:rsidRPr="0045298E" w:rsidRDefault="00A6608B" w:rsidP="00A6608B">
      <w:pPr>
        <w:widowControl w:val="0"/>
        <w:numPr>
          <w:ilvl w:val="0"/>
          <w:numId w:val="39"/>
        </w:numPr>
        <w:suppressAutoHyphens/>
        <w:overflowPunct w:val="0"/>
        <w:autoSpaceDE w:val="0"/>
        <w:autoSpaceDN w:val="0"/>
        <w:adjustRightInd w:val="0"/>
        <w:spacing w:line="276" w:lineRule="auto"/>
        <w:jc w:val="both"/>
        <w:rPr>
          <w:sz w:val="22"/>
          <w:szCs w:val="22"/>
          <w:lang w:eastAsia="zh-CN"/>
        </w:rPr>
      </w:pPr>
      <w:r w:rsidRPr="0045298E">
        <w:rPr>
          <w:bCs/>
          <w:sz w:val="22"/>
          <w:szCs w:val="22"/>
        </w:rPr>
        <w:t>Акты освидетельствования скрытых Работ;</w:t>
      </w:r>
    </w:p>
    <w:p w14:paraId="2B923337" w14:textId="77777777" w:rsidR="00A6608B" w:rsidRPr="0045298E" w:rsidRDefault="00A6608B" w:rsidP="00A6608B">
      <w:pPr>
        <w:widowControl w:val="0"/>
        <w:numPr>
          <w:ilvl w:val="0"/>
          <w:numId w:val="39"/>
        </w:numPr>
        <w:suppressAutoHyphens/>
        <w:overflowPunct w:val="0"/>
        <w:autoSpaceDE w:val="0"/>
        <w:autoSpaceDN w:val="0"/>
        <w:adjustRightInd w:val="0"/>
        <w:spacing w:line="276" w:lineRule="auto"/>
        <w:ind w:left="0" w:firstLine="360"/>
        <w:jc w:val="both"/>
        <w:rPr>
          <w:sz w:val="22"/>
          <w:szCs w:val="22"/>
          <w:lang w:eastAsia="zh-CN"/>
        </w:rPr>
      </w:pPr>
      <w:r w:rsidRPr="0045298E">
        <w:rPr>
          <w:sz w:val="22"/>
          <w:szCs w:val="22"/>
          <w:lang w:eastAsia="zh-CN"/>
        </w:rPr>
        <w:t xml:space="preserve">Общий журнал работ, оформленный в соответствии с руководящим документом РД-11-05-2007 «Порядок ведения общего и (или) специального журнала учёта выполнения работ при строительстве, реконструкции, капитальном ремонте объектов капитального строительства». В общий журнал работ вносятся регулярные сведения о производстве работ с начала и до их завершения в соответствии с указанием о ведении общего журнала работ. Журнал ведётся производителем работ, осуществляющим строительное производство. Общий журнал работ должен быть пронумерован, прошнурован, оформлен всеми подписями на титульном листе и скреплён печатью Подрядчика; </w:t>
      </w:r>
    </w:p>
    <w:p w14:paraId="22C385DF"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Приемка выполненных Работ осуществляется Сторонами в течение 15 (пятнадцати) рабочих дней со дня их завершения и получения Акта приемки выполненных работ и отчетных документов.</w:t>
      </w:r>
    </w:p>
    <w:p w14:paraId="41F37B07" w14:textId="77777777" w:rsidR="00A6608B" w:rsidRPr="0045298E" w:rsidRDefault="00A6608B" w:rsidP="00A6608B">
      <w:pPr>
        <w:suppressAutoHyphens/>
        <w:spacing w:line="276" w:lineRule="auto"/>
        <w:ind w:firstLine="851"/>
        <w:jc w:val="both"/>
        <w:rPr>
          <w:sz w:val="22"/>
          <w:szCs w:val="22"/>
        </w:rPr>
      </w:pPr>
      <w:r w:rsidRPr="0045298E">
        <w:rPr>
          <w:sz w:val="22"/>
          <w:szCs w:val="22"/>
        </w:rPr>
        <w:t>Заказчик вправе отказаться от приемки выполненных работ в случае несоответствия объемов выполненных работ, некачественного выполнения работы, отступления от регламентов, технических условий, технического задания,</w:t>
      </w:r>
      <w:r w:rsidRPr="0045298E">
        <w:rPr>
          <w:bCs/>
          <w:sz w:val="22"/>
          <w:szCs w:val="22"/>
        </w:rPr>
        <w:t xml:space="preserve"> а также непредставления комплекта исполнительной документации.</w:t>
      </w:r>
    </w:p>
    <w:p w14:paraId="34C38C2B"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 xml:space="preserve">  Работа считается выполненной после принятия Объекта приемочной комиссией и подписания Акта сдачи приемки работ, предоставления исполнительной документации, предусмотренной для данного вида работ, с приложением фотоотчета о проведении работ.</w:t>
      </w:r>
    </w:p>
    <w:p w14:paraId="4CE5122E"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Фотоотчет о ходе проведения работ в количестве 4-6 фотографий предоставляется Подрядчиком каждые 2 (два) дня на согласованные электронные адреса.</w:t>
      </w:r>
    </w:p>
    <w:p w14:paraId="0AF75045" w14:textId="77777777" w:rsidR="00A6608B" w:rsidRPr="0045298E" w:rsidRDefault="00A6608B" w:rsidP="00A6608B">
      <w:pPr>
        <w:suppressAutoHyphens/>
        <w:spacing w:line="276" w:lineRule="auto"/>
        <w:ind w:firstLine="851"/>
        <w:jc w:val="both"/>
        <w:rPr>
          <w:bCs/>
          <w:sz w:val="22"/>
          <w:szCs w:val="22"/>
        </w:rPr>
      </w:pPr>
      <w:r w:rsidRPr="0045298E">
        <w:rPr>
          <w:bCs/>
          <w:sz w:val="22"/>
          <w:szCs w:val="22"/>
        </w:rPr>
        <w:t>Перед началом работ за 1 (один) рабочий день до выполнения работ Подрядчик обязан предоставить Заказчику в электронном виде фотографии объекта в количестве 8-10 штук на согласованные электронные адреса.</w:t>
      </w:r>
    </w:p>
    <w:p w14:paraId="4CCF2D93" w14:textId="77777777" w:rsidR="00A6608B" w:rsidRPr="0045298E" w:rsidRDefault="00A6608B" w:rsidP="00A6608B">
      <w:pPr>
        <w:suppressAutoHyphens/>
        <w:spacing w:line="276" w:lineRule="auto"/>
        <w:ind w:firstLine="851"/>
        <w:jc w:val="both"/>
        <w:rPr>
          <w:bCs/>
          <w:sz w:val="22"/>
          <w:szCs w:val="22"/>
        </w:rPr>
      </w:pPr>
    </w:p>
    <w:p w14:paraId="43143752" w14:textId="77777777" w:rsidR="00A6608B" w:rsidRPr="0045298E" w:rsidRDefault="00A6608B" w:rsidP="00A6608B">
      <w:pPr>
        <w:numPr>
          <w:ilvl w:val="0"/>
          <w:numId w:val="42"/>
        </w:numPr>
        <w:suppressAutoHyphens/>
        <w:spacing w:line="276" w:lineRule="auto"/>
        <w:ind w:left="1843" w:hanging="1843"/>
        <w:jc w:val="center"/>
        <w:rPr>
          <w:b/>
          <w:bCs/>
          <w:caps/>
          <w:sz w:val="22"/>
          <w:szCs w:val="22"/>
        </w:rPr>
      </w:pPr>
      <w:r w:rsidRPr="0045298E">
        <w:rPr>
          <w:b/>
          <w:bCs/>
          <w:caps/>
          <w:sz w:val="22"/>
          <w:szCs w:val="22"/>
        </w:rPr>
        <w:t>Требования к форме представляемой информации</w:t>
      </w:r>
    </w:p>
    <w:p w14:paraId="799B133C" w14:textId="77777777" w:rsidR="00A6608B" w:rsidRPr="0045298E" w:rsidRDefault="00A6608B" w:rsidP="00A6608B">
      <w:pPr>
        <w:spacing w:line="276" w:lineRule="auto"/>
        <w:ind w:firstLine="567"/>
        <w:jc w:val="both"/>
        <w:rPr>
          <w:sz w:val="22"/>
          <w:szCs w:val="22"/>
        </w:rPr>
      </w:pPr>
      <w:r w:rsidRPr="0045298E">
        <w:rPr>
          <w:sz w:val="22"/>
          <w:szCs w:val="22"/>
        </w:rPr>
        <w:t xml:space="preserve"> Отчетные документы предоставляются на бумажном носителе в количестве 3 (трех) экземпляров, заверенные печатью и подписанные уполномоченным представителем Подрядчика, а также сканированные документы в электронном виде. Акты приемки выполненных дополнительно предоставляются в электронном редактируемом виде.</w:t>
      </w:r>
    </w:p>
    <w:p w14:paraId="4D3DEBD1" w14:textId="77777777" w:rsidR="00A6608B" w:rsidRPr="0045298E" w:rsidRDefault="00A6608B" w:rsidP="00A6608B">
      <w:pPr>
        <w:spacing w:line="276" w:lineRule="auto"/>
        <w:ind w:firstLine="567"/>
        <w:jc w:val="both"/>
        <w:rPr>
          <w:sz w:val="22"/>
          <w:szCs w:val="22"/>
        </w:rPr>
      </w:pPr>
      <w:r w:rsidRPr="0045298E">
        <w:rPr>
          <w:sz w:val="22"/>
          <w:szCs w:val="22"/>
        </w:rPr>
        <w:t xml:space="preserve">  Для оперативного реагирования и общения Сторон договором предусмотрены и закреплены адреса электронных почт Сторон.</w:t>
      </w:r>
    </w:p>
    <w:p w14:paraId="5B8C970D" w14:textId="77777777" w:rsidR="00A6608B" w:rsidRPr="0045298E" w:rsidRDefault="00A6608B" w:rsidP="00A6608B">
      <w:pPr>
        <w:suppressAutoHyphens/>
        <w:spacing w:after="200" w:line="276" w:lineRule="auto"/>
        <w:ind w:firstLine="567"/>
        <w:jc w:val="both"/>
        <w:rPr>
          <w:sz w:val="22"/>
          <w:szCs w:val="22"/>
          <w:lang w:eastAsia="zh-CN"/>
        </w:rPr>
      </w:pPr>
      <w:r w:rsidRPr="0045298E">
        <w:rPr>
          <w:sz w:val="22"/>
          <w:szCs w:val="22"/>
          <w:lang w:eastAsia="zh-CN"/>
        </w:rPr>
        <w:tab/>
        <w:t>При производстве работ на Объекте Заказчика Подрядчик обязуется выполнять требования, изложенные в локальных нормативных актах АО «Почта России» (Заказчик передает Подрядчику в течении 5 (пяти) рабочих дней с даты заключения Договора).</w:t>
      </w:r>
    </w:p>
    <w:p w14:paraId="3B8BBDAB" w14:textId="77777777" w:rsidR="00A6608B" w:rsidRPr="0045298E" w:rsidRDefault="00A6608B" w:rsidP="00A6608B">
      <w:pPr>
        <w:numPr>
          <w:ilvl w:val="0"/>
          <w:numId w:val="42"/>
        </w:numPr>
        <w:suppressAutoHyphens/>
        <w:spacing w:before="100" w:beforeAutospacing="1" w:line="276" w:lineRule="auto"/>
        <w:ind w:left="0" w:firstLine="0"/>
        <w:contextualSpacing/>
        <w:jc w:val="center"/>
        <w:rPr>
          <w:b/>
          <w:bCs/>
          <w:sz w:val="22"/>
          <w:szCs w:val="22"/>
          <w:lang w:eastAsia="x-none"/>
        </w:rPr>
      </w:pPr>
      <w:r w:rsidRPr="0045298E">
        <w:rPr>
          <w:b/>
          <w:bCs/>
          <w:sz w:val="22"/>
          <w:szCs w:val="22"/>
          <w:lang w:eastAsia="x-none"/>
        </w:rPr>
        <w:t xml:space="preserve">ТРЕБОВАНИЯ К ТЕХНИЧЕСКОМУ ИНСТРУКТАЖУ ПЕРСОНАЛА </w:t>
      </w:r>
    </w:p>
    <w:p w14:paraId="7AF80AD4" w14:textId="77777777" w:rsidR="00A6608B" w:rsidRPr="0045298E" w:rsidRDefault="00A6608B" w:rsidP="00A6608B">
      <w:pPr>
        <w:autoSpaceDE w:val="0"/>
        <w:autoSpaceDN w:val="0"/>
        <w:spacing w:line="276" w:lineRule="auto"/>
        <w:ind w:firstLine="851"/>
        <w:jc w:val="both"/>
        <w:rPr>
          <w:sz w:val="22"/>
          <w:szCs w:val="22"/>
        </w:rPr>
      </w:pPr>
      <w:r w:rsidRPr="0045298E">
        <w:rPr>
          <w:sz w:val="22"/>
          <w:szCs w:val="22"/>
        </w:rPr>
        <w:t>Ремонтные работы следует начинать только после выполнения мероприятий по технике безопасности согласно СП 70.13330.2012 «Несущие и ограждающие конструкции», СНиП 12.03-2001 «Безопасность труда в строительстве». Часть 1 «Общие требования», и СНиП 12.04-2002 «Безопасность труда в строительстве». Часть 2. «Строительное производство».</w:t>
      </w:r>
    </w:p>
    <w:p w14:paraId="18C472AF" w14:textId="77777777" w:rsidR="00A6608B" w:rsidRPr="0045298E" w:rsidRDefault="00A6608B" w:rsidP="00A6608B">
      <w:pPr>
        <w:autoSpaceDE w:val="0"/>
        <w:autoSpaceDN w:val="0"/>
        <w:spacing w:line="276" w:lineRule="auto"/>
        <w:ind w:firstLine="851"/>
        <w:jc w:val="both"/>
        <w:rPr>
          <w:sz w:val="22"/>
          <w:szCs w:val="22"/>
        </w:rPr>
      </w:pPr>
      <w:r w:rsidRPr="0045298E">
        <w:rPr>
          <w:sz w:val="22"/>
          <w:szCs w:val="22"/>
        </w:rPr>
        <w:t>Ответственность за выполнение мероприятий по технике безопасности, охране труда, производственной санитарии, пожарной и экологической безопасности, возлагается на руководителей работ, назначенных приказом. Ответственное лицо осуществляет организационное руководство монтажными работами непосредственно или через бригадира. Распоряжения и указания ответственного лица являются обязательными для всех работающих на объекте.</w:t>
      </w:r>
    </w:p>
    <w:p w14:paraId="43706D3B" w14:textId="77777777" w:rsidR="00A6608B" w:rsidRPr="0045298E" w:rsidRDefault="00A6608B" w:rsidP="00A6608B">
      <w:pPr>
        <w:autoSpaceDE w:val="0"/>
        <w:autoSpaceDN w:val="0"/>
        <w:spacing w:line="276" w:lineRule="auto"/>
        <w:ind w:firstLine="851"/>
        <w:jc w:val="both"/>
        <w:rPr>
          <w:sz w:val="22"/>
          <w:szCs w:val="22"/>
        </w:rPr>
      </w:pPr>
      <w:r w:rsidRPr="0045298E">
        <w:rPr>
          <w:sz w:val="22"/>
          <w:szCs w:val="22"/>
        </w:rPr>
        <w:t xml:space="preserve">Охрана труда рабочих должна обеспечиваться наличием необходимых средств индивидуальной защиты (специальной одежды, обуви и др.), выполнением мероприятий по коллективной защите рабочих </w:t>
      </w:r>
      <w:r w:rsidRPr="0045298E">
        <w:rPr>
          <w:sz w:val="22"/>
          <w:szCs w:val="22"/>
        </w:rPr>
        <w:lastRenderedPageBreak/>
        <w:t>(ограждения, освещение, вентиляция, защитные и предохранительные устройства и приспособления и т.д.), санитарно-бытовыми помещениями и устройствами в соответствии с действующими нормами и характером выполняемых работ. Рабочим должны быть созданы необходимые условия труда, питания и отдыха. Работы выполняются в спецодежде и специальной обуви. Все лица, находящиеся на строительной площадке, обязаны носить защитные каски.</w:t>
      </w:r>
    </w:p>
    <w:p w14:paraId="4B1B391D" w14:textId="77777777" w:rsidR="00A6608B" w:rsidRPr="0045298E" w:rsidRDefault="00A6608B" w:rsidP="00A6608B">
      <w:pPr>
        <w:autoSpaceDE w:val="0"/>
        <w:autoSpaceDN w:val="0"/>
        <w:spacing w:line="276" w:lineRule="auto"/>
        <w:ind w:firstLine="851"/>
        <w:jc w:val="both"/>
        <w:rPr>
          <w:sz w:val="22"/>
          <w:szCs w:val="22"/>
        </w:rPr>
      </w:pPr>
      <w:r w:rsidRPr="0045298E">
        <w:rPr>
          <w:sz w:val="22"/>
          <w:szCs w:val="22"/>
        </w:rPr>
        <w:t>Перед допуском к работам, руководители организаций обязаны обеспечить обучение и проведение инструктажа по технике безопасности на рабочем месте.</w:t>
      </w:r>
    </w:p>
    <w:p w14:paraId="6E6AEEB7" w14:textId="77777777" w:rsidR="00A6608B" w:rsidRPr="0045298E" w:rsidRDefault="00A6608B" w:rsidP="00A6608B">
      <w:pPr>
        <w:autoSpaceDE w:val="0"/>
        <w:autoSpaceDN w:val="0"/>
        <w:spacing w:line="276" w:lineRule="auto"/>
        <w:ind w:firstLine="851"/>
        <w:jc w:val="both"/>
        <w:rPr>
          <w:sz w:val="22"/>
          <w:szCs w:val="22"/>
        </w:rPr>
      </w:pPr>
      <w:r w:rsidRPr="0045298E">
        <w:rPr>
          <w:sz w:val="22"/>
          <w:szCs w:val="22"/>
        </w:rPr>
        <w:t>Ответственность за правильную организацию безопасного ведения работ на объекте возлагается на производителя работ и мастера.</w:t>
      </w:r>
    </w:p>
    <w:p w14:paraId="1754D2E0" w14:textId="77777777" w:rsidR="00A6608B" w:rsidRPr="0045298E" w:rsidRDefault="00A6608B" w:rsidP="00A6608B">
      <w:pPr>
        <w:autoSpaceDE w:val="0"/>
        <w:autoSpaceDN w:val="0"/>
        <w:spacing w:line="276" w:lineRule="auto"/>
        <w:ind w:firstLine="851"/>
        <w:jc w:val="both"/>
        <w:rPr>
          <w:sz w:val="22"/>
          <w:szCs w:val="22"/>
        </w:rPr>
      </w:pPr>
      <w:r w:rsidRPr="0045298E">
        <w:rPr>
          <w:sz w:val="22"/>
          <w:szCs w:val="22"/>
        </w:rPr>
        <w:t>Рабочие, выполняющие монтажные работы, обязаны знать:</w:t>
      </w:r>
    </w:p>
    <w:p w14:paraId="2C2AA089" w14:textId="77777777" w:rsidR="00A6608B" w:rsidRPr="0045298E" w:rsidRDefault="00A6608B" w:rsidP="00A6608B">
      <w:pPr>
        <w:autoSpaceDE w:val="0"/>
        <w:autoSpaceDN w:val="0"/>
        <w:spacing w:line="276" w:lineRule="auto"/>
        <w:jc w:val="both"/>
        <w:rPr>
          <w:sz w:val="22"/>
          <w:szCs w:val="22"/>
        </w:rPr>
      </w:pPr>
      <w:r w:rsidRPr="0045298E">
        <w:rPr>
          <w:sz w:val="22"/>
          <w:szCs w:val="22"/>
        </w:rPr>
        <w:t>- инструкции по технологии производства строительно-монтажных работ, содержанию рабочего места, по технике безопасности, производственной санитарии, противопожарной безопасности;</w:t>
      </w:r>
    </w:p>
    <w:p w14:paraId="7A5D7458" w14:textId="77777777" w:rsidR="00A6608B" w:rsidRPr="0045298E" w:rsidRDefault="00A6608B" w:rsidP="00A6608B">
      <w:pPr>
        <w:autoSpaceDE w:val="0"/>
        <w:autoSpaceDN w:val="0"/>
        <w:spacing w:line="276" w:lineRule="auto"/>
        <w:jc w:val="both"/>
        <w:rPr>
          <w:sz w:val="22"/>
          <w:szCs w:val="22"/>
        </w:rPr>
      </w:pPr>
      <w:r w:rsidRPr="0045298E">
        <w:rPr>
          <w:sz w:val="22"/>
          <w:szCs w:val="22"/>
        </w:rPr>
        <w:t>- правила оказания первой медицинской помощи.</w:t>
      </w:r>
    </w:p>
    <w:p w14:paraId="6E45463B" w14:textId="77777777" w:rsidR="00A6608B" w:rsidRPr="0045298E" w:rsidRDefault="00A6608B" w:rsidP="00A6608B">
      <w:pPr>
        <w:autoSpaceDE w:val="0"/>
        <w:autoSpaceDN w:val="0"/>
        <w:spacing w:line="276" w:lineRule="auto"/>
        <w:ind w:firstLine="851"/>
        <w:jc w:val="both"/>
        <w:rPr>
          <w:sz w:val="22"/>
          <w:szCs w:val="22"/>
        </w:rPr>
      </w:pPr>
      <w:r w:rsidRPr="0045298E">
        <w:rPr>
          <w:sz w:val="22"/>
          <w:szCs w:val="22"/>
        </w:rPr>
        <w:t>Лицо, ответственное за безопасное производство работ, обязано:</w:t>
      </w:r>
    </w:p>
    <w:p w14:paraId="72A445C8" w14:textId="77777777" w:rsidR="00A6608B" w:rsidRPr="0045298E" w:rsidRDefault="00A6608B" w:rsidP="00A6608B">
      <w:pPr>
        <w:autoSpaceDE w:val="0"/>
        <w:autoSpaceDN w:val="0"/>
        <w:spacing w:line="276" w:lineRule="auto"/>
        <w:jc w:val="both"/>
        <w:rPr>
          <w:sz w:val="22"/>
          <w:szCs w:val="22"/>
        </w:rPr>
      </w:pPr>
      <w:r w:rsidRPr="0045298E">
        <w:rPr>
          <w:sz w:val="22"/>
          <w:szCs w:val="22"/>
        </w:rPr>
        <w:t>- ознакомить рабочих с Рабочей технологической картой под роспись;</w:t>
      </w:r>
    </w:p>
    <w:p w14:paraId="23160FB4" w14:textId="77777777" w:rsidR="00A6608B" w:rsidRPr="0045298E" w:rsidRDefault="00A6608B" w:rsidP="00A6608B">
      <w:pPr>
        <w:autoSpaceDE w:val="0"/>
        <w:autoSpaceDN w:val="0"/>
        <w:spacing w:line="276" w:lineRule="auto"/>
        <w:jc w:val="both"/>
        <w:rPr>
          <w:sz w:val="22"/>
          <w:szCs w:val="22"/>
        </w:rPr>
      </w:pPr>
      <w:r w:rsidRPr="0045298E">
        <w:rPr>
          <w:sz w:val="22"/>
          <w:szCs w:val="22"/>
        </w:rPr>
        <w:t>- следить за исправным состоянием инструментов, механизмов и приспособлений;</w:t>
      </w:r>
    </w:p>
    <w:p w14:paraId="20654495" w14:textId="77777777" w:rsidR="00A6608B" w:rsidRPr="0045298E" w:rsidRDefault="00A6608B" w:rsidP="00A6608B">
      <w:pPr>
        <w:spacing w:after="200" w:line="276" w:lineRule="auto"/>
        <w:contextualSpacing/>
        <w:jc w:val="both"/>
        <w:rPr>
          <w:sz w:val="22"/>
          <w:szCs w:val="22"/>
          <w:lang w:val="x-none" w:eastAsia="x-none"/>
        </w:rPr>
      </w:pPr>
      <w:r w:rsidRPr="0045298E">
        <w:rPr>
          <w:sz w:val="22"/>
          <w:szCs w:val="22"/>
          <w:lang w:val="x-none" w:eastAsia="x-none"/>
        </w:rPr>
        <w:t>- разъяснить работникам их обязанности и последовательность выполнения операций.</w:t>
      </w:r>
    </w:p>
    <w:p w14:paraId="6804D9F3" w14:textId="77777777" w:rsidR="00A6608B" w:rsidRPr="0045298E" w:rsidRDefault="00A6608B" w:rsidP="00A6608B">
      <w:pPr>
        <w:spacing w:after="200" w:line="276" w:lineRule="auto"/>
        <w:contextualSpacing/>
        <w:jc w:val="both"/>
        <w:rPr>
          <w:sz w:val="22"/>
          <w:szCs w:val="22"/>
          <w:lang w:val="x-none" w:eastAsia="x-none"/>
        </w:rPr>
      </w:pPr>
    </w:p>
    <w:p w14:paraId="1D2A269B" w14:textId="77777777" w:rsidR="00A6608B" w:rsidRPr="0045298E" w:rsidRDefault="00A6608B" w:rsidP="00A6608B">
      <w:pPr>
        <w:spacing w:after="200" w:line="276" w:lineRule="auto"/>
        <w:contextualSpacing/>
        <w:jc w:val="both"/>
        <w:rPr>
          <w:rFonts w:eastAsia="Calibri"/>
          <w:b/>
          <w:sz w:val="22"/>
          <w:szCs w:val="22"/>
        </w:rPr>
      </w:pPr>
      <w:r w:rsidRPr="0045298E">
        <w:rPr>
          <w:b/>
          <w:bCs/>
          <w:sz w:val="22"/>
          <w:szCs w:val="22"/>
        </w:rPr>
        <w:t xml:space="preserve">17. </w:t>
      </w:r>
      <w:r w:rsidRPr="0045298E">
        <w:rPr>
          <w:rFonts w:eastAsia="Calibri"/>
          <w:b/>
          <w:sz w:val="22"/>
          <w:szCs w:val="22"/>
        </w:rPr>
        <w:t>ПЕРЕЧЕНЬ ПРИЛОЖЕНИЙ</w:t>
      </w:r>
    </w:p>
    <w:p w14:paraId="7517CE4A" w14:textId="77777777" w:rsidR="00A6608B" w:rsidRPr="0045298E" w:rsidRDefault="00A6608B" w:rsidP="00A6608B">
      <w:pPr>
        <w:ind w:left="360"/>
        <w:contextualSpacing/>
        <w:rPr>
          <w:rFonts w:eastAsia="Calibri"/>
          <w:b/>
          <w:sz w:val="22"/>
          <w:szCs w:val="22"/>
        </w:rPr>
      </w:pPr>
    </w:p>
    <w:tbl>
      <w:tblPr>
        <w:tblW w:w="10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252"/>
        <w:gridCol w:w="4105"/>
      </w:tblGrid>
      <w:tr w:rsidR="00A6608B" w:rsidRPr="0045298E" w14:paraId="4E58B2D4" w14:textId="77777777" w:rsidTr="00D25CF0">
        <w:trPr>
          <w:trHeight w:val="301"/>
          <w:tblHeader/>
        </w:trPr>
        <w:tc>
          <w:tcPr>
            <w:tcW w:w="1673" w:type="dxa"/>
            <w:tcBorders>
              <w:top w:val="single" w:sz="4" w:space="0" w:color="auto"/>
              <w:left w:val="single" w:sz="4" w:space="0" w:color="auto"/>
              <w:bottom w:val="single" w:sz="4" w:space="0" w:color="auto"/>
              <w:right w:val="single" w:sz="4" w:space="0" w:color="auto"/>
            </w:tcBorders>
            <w:vAlign w:val="center"/>
          </w:tcPr>
          <w:p w14:paraId="2D51DFC0" w14:textId="77777777" w:rsidR="00A6608B" w:rsidRPr="0045298E" w:rsidRDefault="00A6608B" w:rsidP="00D25CF0">
            <w:pPr>
              <w:ind w:left="40"/>
              <w:contextualSpacing/>
              <w:jc w:val="center"/>
              <w:rPr>
                <w:rFonts w:eastAsia="Calibri"/>
                <w:sz w:val="22"/>
                <w:szCs w:val="22"/>
              </w:rPr>
            </w:pPr>
            <w:r w:rsidRPr="0045298E">
              <w:rPr>
                <w:rFonts w:eastAsia="Calibri"/>
                <w:sz w:val="22"/>
                <w:szCs w:val="22"/>
              </w:rPr>
              <w:t>Номер приложения</w:t>
            </w:r>
          </w:p>
        </w:tc>
        <w:tc>
          <w:tcPr>
            <w:tcW w:w="4252" w:type="dxa"/>
            <w:tcBorders>
              <w:top w:val="single" w:sz="4" w:space="0" w:color="auto"/>
              <w:left w:val="single" w:sz="4" w:space="0" w:color="auto"/>
              <w:bottom w:val="single" w:sz="4" w:space="0" w:color="auto"/>
              <w:right w:val="single" w:sz="4" w:space="0" w:color="auto"/>
            </w:tcBorders>
            <w:vAlign w:val="center"/>
          </w:tcPr>
          <w:p w14:paraId="39018DC2" w14:textId="77777777" w:rsidR="00A6608B" w:rsidRPr="0045298E" w:rsidRDefault="00A6608B" w:rsidP="00D25CF0">
            <w:pPr>
              <w:autoSpaceDE w:val="0"/>
              <w:autoSpaceDN w:val="0"/>
              <w:adjustRightInd w:val="0"/>
              <w:ind w:left="40"/>
              <w:contextualSpacing/>
              <w:jc w:val="center"/>
              <w:rPr>
                <w:rFonts w:eastAsia="Calibri"/>
                <w:sz w:val="22"/>
                <w:szCs w:val="22"/>
              </w:rPr>
            </w:pPr>
            <w:r w:rsidRPr="0045298E">
              <w:rPr>
                <w:rFonts w:eastAsia="Calibri"/>
                <w:sz w:val="22"/>
                <w:szCs w:val="22"/>
              </w:rPr>
              <w:t>Наименование приложения</w:t>
            </w:r>
          </w:p>
        </w:tc>
        <w:tc>
          <w:tcPr>
            <w:tcW w:w="4105" w:type="dxa"/>
            <w:tcBorders>
              <w:top w:val="single" w:sz="4" w:space="0" w:color="auto"/>
              <w:left w:val="single" w:sz="4" w:space="0" w:color="auto"/>
              <w:bottom w:val="single" w:sz="4" w:space="0" w:color="auto"/>
              <w:right w:val="single" w:sz="4" w:space="0" w:color="auto"/>
            </w:tcBorders>
            <w:vAlign w:val="center"/>
          </w:tcPr>
          <w:p w14:paraId="0BA8307C" w14:textId="77777777" w:rsidR="00A6608B" w:rsidRPr="0045298E" w:rsidRDefault="00A6608B" w:rsidP="00D25CF0">
            <w:pPr>
              <w:ind w:left="40"/>
              <w:contextualSpacing/>
              <w:jc w:val="center"/>
              <w:rPr>
                <w:rFonts w:eastAsia="Calibri"/>
                <w:sz w:val="22"/>
                <w:szCs w:val="22"/>
              </w:rPr>
            </w:pPr>
            <w:r w:rsidRPr="0045298E">
              <w:rPr>
                <w:rFonts w:eastAsia="Calibri"/>
                <w:sz w:val="22"/>
                <w:szCs w:val="22"/>
              </w:rPr>
              <w:t>Примечание</w:t>
            </w:r>
          </w:p>
        </w:tc>
      </w:tr>
      <w:tr w:rsidR="00A6608B" w:rsidRPr="0045298E" w14:paraId="3500EE0E" w14:textId="77777777" w:rsidTr="00D25CF0">
        <w:trPr>
          <w:trHeight w:val="301"/>
          <w:tblHeader/>
        </w:trPr>
        <w:tc>
          <w:tcPr>
            <w:tcW w:w="1673" w:type="dxa"/>
            <w:tcBorders>
              <w:top w:val="single" w:sz="4" w:space="0" w:color="auto"/>
              <w:left w:val="single" w:sz="4" w:space="0" w:color="auto"/>
              <w:bottom w:val="single" w:sz="4" w:space="0" w:color="auto"/>
              <w:right w:val="single" w:sz="4" w:space="0" w:color="auto"/>
            </w:tcBorders>
            <w:vAlign w:val="center"/>
          </w:tcPr>
          <w:p w14:paraId="3BD1482E" w14:textId="77777777" w:rsidR="00A6608B" w:rsidRPr="0045298E" w:rsidRDefault="00A6608B" w:rsidP="00D25CF0">
            <w:pPr>
              <w:ind w:left="40"/>
              <w:contextualSpacing/>
              <w:jc w:val="center"/>
              <w:rPr>
                <w:rFonts w:eastAsia="Calibri"/>
                <w:sz w:val="22"/>
                <w:szCs w:val="22"/>
              </w:rPr>
            </w:pPr>
            <w:r w:rsidRPr="0045298E">
              <w:rPr>
                <w:rFonts w:eastAsia="Calibri"/>
                <w:sz w:val="22"/>
                <w:szCs w:val="22"/>
              </w:rPr>
              <w:t>1</w:t>
            </w:r>
          </w:p>
        </w:tc>
        <w:tc>
          <w:tcPr>
            <w:tcW w:w="4252" w:type="dxa"/>
            <w:tcBorders>
              <w:top w:val="single" w:sz="4" w:space="0" w:color="auto"/>
              <w:left w:val="single" w:sz="4" w:space="0" w:color="auto"/>
              <w:bottom w:val="single" w:sz="4" w:space="0" w:color="auto"/>
              <w:right w:val="single" w:sz="4" w:space="0" w:color="auto"/>
            </w:tcBorders>
            <w:vAlign w:val="center"/>
          </w:tcPr>
          <w:p w14:paraId="66CAEC64" w14:textId="77777777" w:rsidR="00A6608B" w:rsidRPr="0045298E" w:rsidRDefault="00A6608B" w:rsidP="00D25CF0">
            <w:pPr>
              <w:autoSpaceDE w:val="0"/>
              <w:autoSpaceDN w:val="0"/>
              <w:adjustRightInd w:val="0"/>
              <w:ind w:left="40"/>
              <w:contextualSpacing/>
              <w:jc w:val="center"/>
              <w:rPr>
                <w:rFonts w:eastAsia="Calibri"/>
                <w:sz w:val="22"/>
                <w:szCs w:val="22"/>
              </w:rPr>
            </w:pPr>
            <w:r w:rsidRPr="0045298E">
              <w:rPr>
                <w:rFonts w:eastAsia="Calibri"/>
                <w:sz w:val="22"/>
                <w:szCs w:val="22"/>
              </w:rPr>
              <w:t xml:space="preserve">Дефектная ведомость </w:t>
            </w:r>
          </w:p>
        </w:tc>
        <w:tc>
          <w:tcPr>
            <w:tcW w:w="4105" w:type="dxa"/>
            <w:tcBorders>
              <w:top w:val="single" w:sz="4" w:space="0" w:color="auto"/>
              <w:left w:val="single" w:sz="4" w:space="0" w:color="auto"/>
              <w:bottom w:val="single" w:sz="4" w:space="0" w:color="auto"/>
              <w:right w:val="single" w:sz="4" w:space="0" w:color="auto"/>
            </w:tcBorders>
            <w:vAlign w:val="center"/>
          </w:tcPr>
          <w:p w14:paraId="11DBB6CF" w14:textId="77777777" w:rsidR="00A6608B" w:rsidRPr="0045298E" w:rsidRDefault="00A6608B" w:rsidP="00D25CF0">
            <w:pPr>
              <w:ind w:left="40"/>
              <w:contextualSpacing/>
              <w:jc w:val="center"/>
              <w:rPr>
                <w:rFonts w:eastAsia="Calibri"/>
                <w:sz w:val="22"/>
                <w:szCs w:val="22"/>
              </w:rPr>
            </w:pPr>
          </w:p>
        </w:tc>
      </w:tr>
    </w:tbl>
    <w:p w14:paraId="7FB9542B" w14:textId="77777777" w:rsidR="00A6608B" w:rsidRPr="0045298E" w:rsidRDefault="00A6608B" w:rsidP="00A6608B">
      <w:pPr>
        <w:tabs>
          <w:tab w:val="left" w:pos="993"/>
          <w:tab w:val="left" w:pos="1578"/>
        </w:tabs>
        <w:contextualSpacing/>
        <w:jc w:val="both"/>
        <w:rPr>
          <w:sz w:val="22"/>
          <w:szCs w:val="22"/>
        </w:rPr>
      </w:pPr>
    </w:p>
    <w:p w14:paraId="03DEE199" w14:textId="77777777" w:rsidR="00A6608B" w:rsidRPr="0045298E" w:rsidRDefault="00A6608B" w:rsidP="00A6608B">
      <w:pPr>
        <w:spacing w:after="200" w:line="276" w:lineRule="auto"/>
        <w:contextualSpacing/>
        <w:rPr>
          <w:bCs/>
          <w:sz w:val="22"/>
          <w:szCs w:val="22"/>
          <w:lang w:eastAsia="x-none"/>
        </w:rPr>
      </w:pPr>
    </w:p>
    <w:p w14:paraId="18815452" w14:textId="77777777" w:rsidR="00A6608B" w:rsidRPr="0045298E" w:rsidRDefault="00A6608B" w:rsidP="00A6608B">
      <w:pPr>
        <w:spacing w:after="200" w:line="276" w:lineRule="auto"/>
        <w:contextualSpacing/>
        <w:rPr>
          <w:bCs/>
          <w:sz w:val="22"/>
          <w:szCs w:val="22"/>
          <w:lang w:eastAsia="x-none"/>
        </w:rPr>
      </w:pPr>
    </w:p>
    <w:p w14:paraId="348C87EF" w14:textId="77777777" w:rsidR="00A6608B" w:rsidRPr="0045298E" w:rsidRDefault="00A6608B" w:rsidP="00A6608B">
      <w:pPr>
        <w:spacing w:after="200" w:line="276" w:lineRule="auto"/>
        <w:contextualSpacing/>
        <w:rPr>
          <w:bCs/>
          <w:sz w:val="22"/>
          <w:szCs w:val="22"/>
          <w:lang w:eastAsia="x-none"/>
        </w:rPr>
      </w:pPr>
      <w:r w:rsidRPr="0045298E">
        <w:rPr>
          <w:bCs/>
          <w:sz w:val="22"/>
          <w:szCs w:val="22"/>
          <w:lang w:eastAsia="x-none"/>
        </w:rPr>
        <w:t xml:space="preserve">Составил:  </w:t>
      </w:r>
      <w:r>
        <w:rPr>
          <w:bCs/>
          <w:sz w:val="22"/>
          <w:szCs w:val="22"/>
          <w:lang w:eastAsia="x-none"/>
        </w:rPr>
        <w:t>Ведущий инженер          ______</w:t>
      </w:r>
      <w:r w:rsidRPr="0045298E">
        <w:rPr>
          <w:bCs/>
          <w:sz w:val="22"/>
          <w:szCs w:val="22"/>
          <w:lang w:eastAsia="x-none"/>
        </w:rPr>
        <w:t>_________________</w:t>
      </w:r>
      <w:r>
        <w:rPr>
          <w:bCs/>
          <w:sz w:val="22"/>
          <w:szCs w:val="22"/>
          <w:lang w:eastAsia="x-none"/>
        </w:rPr>
        <w:t>Лоос Ф.А.</w:t>
      </w:r>
    </w:p>
    <w:p w14:paraId="0E47B3DE" w14:textId="77777777" w:rsidR="00A6608B" w:rsidRPr="0045298E" w:rsidRDefault="00A6608B" w:rsidP="00A6608B">
      <w:pPr>
        <w:spacing w:after="200" w:line="276" w:lineRule="auto"/>
        <w:contextualSpacing/>
        <w:rPr>
          <w:bCs/>
          <w:sz w:val="22"/>
          <w:szCs w:val="22"/>
          <w:lang w:eastAsia="x-none"/>
        </w:rPr>
      </w:pPr>
    </w:p>
    <w:p w14:paraId="6FCC0F88" w14:textId="77777777" w:rsidR="00A6608B" w:rsidRPr="0045298E" w:rsidRDefault="00A6608B" w:rsidP="00A6608B">
      <w:pPr>
        <w:spacing w:after="200" w:line="276" w:lineRule="auto"/>
        <w:contextualSpacing/>
        <w:rPr>
          <w:bCs/>
          <w:sz w:val="22"/>
          <w:szCs w:val="22"/>
          <w:lang w:eastAsia="x-none"/>
        </w:rPr>
      </w:pPr>
      <w:r w:rsidRPr="0045298E">
        <w:rPr>
          <w:bCs/>
          <w:sz w:val="22"/>
          <w:szCs w:val="22"/>
          <w:lang w:eastAsia="x-none"/>
        </w:rPr>
        <w:t>Проверил:</w:t>
      </w:r>
      <w:r>
        <w:rPr>
          <w:bCs/>
          <w:sz w:val="22"/>
          <w:szCs w:val="22"/>
          <w:lang w:eastAsia="x-none"/>
        </w:rPr>
        <w:t xml:space="preserve"> Заместитель директора </w:t>
      </w:r>
      <w:r w:rsidRPr="0045298E">
        <w:rPr>
          <w:bCs/>
          <w:sz w:val="22"/>
          <w:szCs w:val="22"/>
          <w:lang w:eastAsia="x-none"/>
        </w:rPr>
        <w:t>_______________________</w:t>
      </w:r>
      <w:r>
        <w:rPr>
          <w:bCs/>
          <w:sz w:val="22"/>
          <w:szCs w:val="22"/>
          <w:lang w:eastAsia="x-none"/>
        </w:rPr>
        <w:t>Камбиев И.А.</w:t>
      </w:r>
    </w:p>
    <w:p w14:paraId="027CC3FB" w14:textId="77777777" w:rsidR="00A6608B" w:rsidRPr="0045298E" w:rsidRDefault="00A6608B" w:rsidP="00A6608B">
      <w:pPr>
        <w:spacing w:after="200" w:line="276" w:lineRule="auto"/>
        <w:contextualSpacing/>
        <w:jc w:val="center"/>
        <w:rPr>
          <w:bCs/>
          <w:sz w:val="22"/>
          <w:szCs w:val="22"/>
          <w:lang w:eastAsia="x-none"/>
        </w:rPr>
      </w:pPr>
    </w:p>
    <w:tbl>
      <w:tblPr>
        <w:tblpPr w:leftFromText="180" w:rightFromText="180" w:bottomFromText="160" w:vertAnchor="text" w:horzAnchor="page" w:tblpX="1663" w:tblpY="126"/>
        <w:tblW w:w="9072" w:type="dxa"/>
        <w:tblLook w:val="04A0" w:firstRow="1" w:lastRow="0" w:firstColumn="1" w:lastColumn="0" w:noHBand="0" w:noVBand="1"/>
      </w:tblPr>
      <w:tblGrid>
        <w:gridCol w:w="4678"/>
        <w:gridCol w:w="4394"/>
      </w:tblGrid>
      <w:tr w:rsidR="00A6608B" w:rsidRPr="0045298E" w14:paraId="072AC1E2" w14:textId="77777777" w:rsidTr="00D25CF0">
        <w:trPr>
          <w:trHeight w:val="1093"/>
        </w:trPr>
        <w:tc>
          <w:tcPr>
            <w:tcW w:w="4678" w:type="dxa"/>
            <w:hideMark/>
          </w:tcPr>
          <w:p w14:paraId="07771322" w14:textId="77777777" w:rsidR="00A6608B" w:rsidRPr="0045298E" w:rsidRDefault="00A6608B" w:rsidP="00D25CF0">
            <w:pPr>
              <w:contextualSpacing/>
              <w:rPr>
                <w:b/>
                <w:sz w:val="22"/>
                <w:szCs w:val="22"/>
              </w:rPr>
            </w:pPr>
            <w:r w:rsidRPr="0045298E">
              <w:rPr>
                <w:b/>
                <w:bCs/>
                <w:caps/>
                <w:sz w:val="22"/>
                <w:szCs w:val="22"/>
              </w:rPr>
              <w:t>ПОДРЯДЧИК:</w:t>
            </w:r>
          </w:p>
          <w:p w14:paraId="7E25B380" w14:textId="77777777" w:rsidR="00A6608B" w:rsidRPr="0045298E" w:rsidRDefault="00A6608B" w:rsidP="00D25CF0">
            <w:pPr>
              <w:contextualSpacing/>
              <w:rPr>
                <w:sz w:val="22"/>
                <w:szCs w:val="22"/>
              </w:rPr>
            </w:pPr>
          </w:p>
          <w:p w14:paraId="07643685" w14:textId="77777777" w:rsidR="00A6608B" w:rsidRPr="0045298E" w:rsidRDefault="00A6608B" w:rsidP="00D25CF0">
            <w:pPr>
              <w:contextualSpacing/>
              <w:rPr>
                <w:sz w:val="22"/>
                <w:szCs w:val="22"/>
              </w:rPr>
            </w:pPr>
          </w:p>
          <w:p w14:paraId="2A8C4EC8" w14:textId="77777777" w:rsidR="00A6608B" w:rsidRPr="0045298E" w:rsidRDefault="00A6608B" w:rsidP="00D25CF0">
            <w:pPr>
              <w:contextualSpacing/>
              <w:rPr>
                <w:sz w:val="22"/>
                <w:szCs w:val="22"/>
              </w:rPr>
            </w:pPr>
          </w:p>
          <w:p w14:paraId="63B7068D" w14:textId="77777777" w:rsidR="00A6608B" w:rsidRPr="0045298E" w:rsidRDefault="00A6608B" w:rsidP="00D25CF0">
            <w:pPr>
              <w:contextualSpacing/>
              <w:rPr>
                <w:sz w:val="22"/>
                <w:szCs w:val="22"/>
              </w:rPr>
            </w:pPr>
            <w:r w:rsidRPr="0045298E">
              <w:rPr>
                <w:sz w:val="22"/>
                <w:szCs w:val="22"/>
              </w:rPr>
              <w:t>__________________/ /</w:t>
            </w:r>
          </w:p>
          <w:p w14:paraId="7F833C64" w14:textId="77777777" w:rsidR="00A6608B" w:rsidRPr="0045298E" w:rsidRDefault="00A6608B" w:rsidP="00D25CF0">
            <w:pPr>
              <w:contextualSpacing/>
              <w:rPr>
                <w:sz w:val="22"/>
                <w:szCs w:val="22"/>
              </w:rPr>
            </w:pPr>
            <w:r w:rsidRPr="0045298E">
              <w:rPr>
                <w:sz w:val="22"/>
                <w:szCs w:val="22"/>
              </w:rPr>
              <w:t>подписано с применением ЭЦП</w:t>
            </w:r>
          </w:p>
        </w:tc>
        <w:tc>
          <w:tcPr>
            <w:tcW w:w="4394" w:type="dxa"/>
          </w:tcPr>
          <w:p w14:paraId="68B0BB1E" w14:textId="77777777" w:rsidR="00A6608B" w:rsidRPr="0045298E" w:rsidRDefault="00A6608B" w:rsidP="00D25CF0">
            <w:pPr>
              <w:contextualSpacing/>
              <w:rPr>
                <w:b/>
                <w:bCs/>
                <w:caps/>
                <w:sz w:val="22"/>
                <w:szCs w:val="22"/>
              </w:rPr>
            </w:pPr>
            <w:r w:rsidRPr="0045298E">
              <w:rPr>
                <w:b/>
                <w:bCs/>
                <w:caps/>
                <w:sz w:val="22"/>
                <w:szCs w:val="22"/>
              </w:rPr>
              <w:t>ЗАКАЗЧИК:</w:t>
            </w:r>
            <w:r w:rsidRPr="0045298E">
              <w:rPr>
                <w:b/>
                <w:sz w:val="22"/>
                <w:szCs w:val="22"/>
              </w:rPr>
              <w:t xml:space="preserve"> АО «Почта России»</w:t>
            </w:r>
          </w:p>
          <w:p w14:paraId="5F07523A" w14:textId="77777777" w:rsidR="00A6608B" w:rsidRPr="0045298E" w:rsidRDefault="00A6608B" w:rsidP="00D25CF0">
            <w:pPr>
              <w:contextualSpacing/>
              <w:rPr>
                <w:sz w:val="22"/>
                <w:szCs w:val="22"/>
              </w:rPr>
            </w:pPr>
            <w:r w:rsidRPr="0045298E">
              <w:rPr>
                <w:sz w:val="22"/>
                <w:szCs w:val="22"/>
              </w:rPr>
              <w:t xml:space="preserve">Директор УФПС </w:t>
            </w:r>
          </w:p>
          <w:p w14:paraId="36EA5D3A" w14:textId="77777777" w:rsidR="00A6608B" w:rsidRPr="0045298E" w:rsidRDefault="00A6608B" w:rsidP="00D25CF0">
            <w:pPr>
              <w:contextualSpacing/>
              <w:rPr>
                <w:sz w:val="22"/>
                <w:szCs w:val="22"/>
              </w:rPr>
            </w:pPr>
            <w:r w:rsidRPr="0045298E">
              <w:rPr>
                <w:sz w:val="22"/>
                <w:szCs w:val="22"/>
              </w:rPr>
              <w:t>г. Санкт-Петербурга и Ленинградской области</w:t>
            </w:r>
          </w:p>
          <w:p w14:paraId="580751F6" w14:textId="77777777" w:rsidR="00A6608B" w:rsidRPr="0045298E" w:rsidRDefault="00A6608B" w:rsidP="00D25CF0">
            <w:pPr>
              <w:contextualSpacing/>
              <w:rPr>
                <w:sz w:val="22"/>
                <w:szCs w:val="22"/>
              </w:rPr>
            </w:pPr>
          </w:p>
          <w:p w14:paraId="2BE026AE" w14:textId="77777777" w:rsidR="00A6608B" w:rsidRPr="0045298E" w:rsidRDefault="00A6608B" w:rsidP="00D25CF0">
            <w:pPr>
              <w:contextualSpacing/>
              <w:rPr>
                <w:sz w:val="22"/>
                <w:szCs w:val="22"/>
              </w:rPr>
            </w:pPr>
            <w:r w:rsidRPr="0045298E">
              <w:rPr>
                <w:sz w:val="22"/>
                <w:szCs w:val="22"/>
              </w:rPr>
              <w:t>_____________________/А.Л. Вакуленко /</w:t>
            </w:r>
          </w:p>
          <w:p w14:paraId="5138B2A8" w14:textId="77777777" w:rsidR="00A6608B" w:rsidRPr="0045298E" w:rsidRDefault="00A6608B" w:rsidP="00D25CF0">
            <w:pPr>
              <w:contextualSpacing/>
              <w:rPr>
                <w:sz w:val="22"/>
                <w:szCs w:val="22"/>
              </w:rPr>
            </w:pPr>
            <w:r w:rsidRPr="0045298E">
              <w:rPr>
                <w:sz w:val="22"/>
                <w:szCs w:val="22"/>
              </w:rPr>
              <w:t>подписано с применением ЭЦП</w:t>
            </w:r>
          </w:p>
        </w:tc>
      </w:tr>
    </w:tbl>
    <w:p w14:paraId="0E5CAF54" w14:textId="77777777" w:rsidR="00A6608B" w:rsidRPr="0045298E" w:rsidRDefault="00A6608B" w:rsidP="00A6608B">
      <w:pPr>
        <w:spacing w:after="200" w:line="276" w:lineRule="auto"/>
        <w:contextualSpacing/>
        <w:rPr>
          <w:b/>
          <w:bCs/>
          <w:sz w:val="22"/>
          <w:szCs w:val="22"/>
          <w:lang w:eastAsia="x-none"/>
        </w:rPr>
      </w:pPr>
    </w:p>
    <w:p w14:paraId="14BEF426" w14:textId="77777777" w:rsidR="00A6608B" w:rsidRPr="0045298E" w:rsidRDefault="00A6608B" w:rsidP="00A6608B">
      <w:pPr>
        <w:spacing w:after="200" w:line="276" w:lineRule="auto"/>
        <w:contextualSpacing/>
        <w:jc w:val="center"/>
        <w:rPr>
          <w:b/>
          <w:bCs/>
          <w:sz w:val="22"/>
          <w:szCs w:val="22"/>
          <w:lang w:eastAsia="x-none"/>
        </w:rPr>
      </w:pPr>
    </w:p>
    <w:p w14:paraId="7CA905FB" w14:textId="77777777" w:rsidR="00A6608B" w:rsidRPr="0045298E" w:rsidRDefault="00A6608B" w:rsidP="00A6608B">
      <w:pPr>
        <w:spacing w:after="200" w:line="276" w:lineRule="auto"/>
        <w:contextualSpacing/>
        <w:jc w:val="center"/>
        <w:rPr>
          <w:b/>
          <w:bCs/>
          <w:sz w:val="22"/>
          <w:szCs w:val="22"/>
          <w:lang w:eastAsia="x-none"/>
        </w:rPr>
      </w:pPr>
    </w:p>
    <w:p w14:paraId="7B576684" w14:textId="77777777" w:rsidR="00A6608B" w:rsidRPr="0045298E" w:rsidRDefault="00A6608B" w:rsidP="00A6608B">
      <w:pPr>
        <w:pStyle w:val="VL"/>
        <w:spacing w:before="0"/>
        <w:ind w:left="1843"/>
        <w:jc w:val="right"/>
        <w:rPr>
          <w:rFonts w:ascii="Times New Roman" w:hAnsi="Times New Roman"/>
        </w:rPr>
      </w:pPr>
      <w:r w:rsidRPr="0045298E">
        <w:rPr>
          <w:rFonts w:ascii="Times New Roman" w:eastAsia="Times New Roman" w:hAnsi="Times New Roman"/>
          <w:lang w:val="x-none" w:eastAsia="x-none"/>
        </w:rPr>
        <w:br w:type="page"/>
      </w:r>
      <w:r w:rsidRPr="0045298E">
        <w:rPr>
          <w:rFonts w:ascii="Times New Roman" w:hAnsi="Times New Roman"/>
        </w:rPr>
        <w:lastRenderedPageBreak/>
        <w:t>Приложение № 1 к ТЗ</w:t>
      </w:r>
    </w:p>
    <w:p w14:paraId="6304CB5D" w14:textId="77777777" w:rsidR="00A6608B" w:rsidRPr="0045298E" w:rsidRDefault="00A6608B" w:rsidP="00A6608B">
      <w:pPr>
        <w:jc w:val="center"/>
        <w:rPr>
          <w:rFonts w:eastAsia="Calibri"/>
          <w:sz w:val="22"/>
          <w:szCs w:val="22"/>
        </w:rPr>
      </w:pPr>
      <w:r w:rsidRPr="0045298E">
        <w:rPr>
          <w:rFonts w:eastAsia="Calibri"/>
          <w:sz w:val="22"/>
          <w:szCs w:val="22"/>
        </w:rPr>
        <w:t>Дефектная ведомость на:</w:t>
      </w:r>
    </w:p>
    <w:p w14:paraId="49FAA0E7" w14:textId="040FA5C8" w:rsidR="00A6608B" w:rsidRDefault="00A6608B" w:rsidP="00A6608B">
      <w:pPr>
        <w:jc w:val="center"/>
        <w:rPr>
          <w:rFonts w:eastAsia="Calibri"/>
          <w:sz w:val="22"/>
          <w:szCs w:val="22"/>
        </w:rPr>
      </w:pPr>
      <w:r w:rsidRPr="004059E1">
        <w:rPr>
          <w:rFonts w:eastAsia="Calibri"/>
          <w:sz w:val="22"/>
          <w:szCs w:val="22"/>
        </w:rPr>
        <w:t>Выполнение работ по замене оконных блоков по адресу: г. Калининград, ул. Железнодорожная, дом 33-41 для нужд УФПС Калининградской област</w:t>
      </w:r>
      <w:r>
        <w:rPr>
          <w:rFonts w:eastAsia="Calibri"/>
          <w:sz w:val="22"/>
          <w:szCs w:val="22"/>
        </w:rPr>
        <w:t>и</w:t>
      </w:r>
    </w:p>
    <w:p w14:paraId="67578D8B" w14:textId="77777777" w:rsidR="00A6608B" w:rsidRPr="0045298E" w:rsidRDefault="00A6608B" w:rsidP="00A6608B">
      <w:pPr>
        <w:jc w:val="center"/>
        <w:rPr>
          <w:rFonts w:eastAsia="Calibri"/>
          <w:sz w:val="22"/>
          <w:szCs w:val="22"/>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09"/>
        <w:gridCol w:w="3260"/>
        <w:gridCol w:w="3453"/>
        <w:gridCol w:w="800"/>
        <w:gridCol w:w="1553"/>
      </w:tblGrid>
      <w:tr w:rsidR="00A6608B" w:rsidRPr="004059E1" w14:paraId="39220A36" w14:textId="77777777" w:rsidTr="00A6608B">
        <w:tc>
          <w:tcPr>
            <w:tcW w:w="1209" w:type="dxa"/>
            <w:tcMar>
              <w:top w:w="63" w:type="dxa"/>
              <w:left w:w="63" w:type="dxa"/>
              <w:bottom w:w="63" w:type="dxa"/>
              <w:right w:w="63" w:type="dxa"/>
            </w:tcMar>
            <w:vAlign w:val="center"/>
            <w:hideMark/>
          </w:tcPr>
          <w:p w14:paraId="2EFB89E6"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 п/п</w:t>
            </w:r>
          </w:p>
        </w:tc>
        <w:tc>
          <w:tcPr>
            <w:tcW w:w="3260" w:type="dxa"/>
            <w:tcMar>
              <w:top w:w="63" w:type="dxa"/>
              <w:left w:w="63" w:type="dxa"/>
              <w:bottom w:w="63" w:type="dxa"/>
              <w:right w:w="63" w:type="dxa"/>
            </w:tcMar>
            <w:vAlign w:val="center"/>
            <w:hideMark/>
          </w:tcPr>
          <w:p w14:paraId="02E5F714"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Обнаруженные дефекты и повреждения</w:t>
            </w:r>
          </w:p>
        </w:tc>
        <w:tc>
          <w:tcPr>
            <w:tcW w:w="3453" w:type="dxa"/>
            <w:tcMar>
              <w:top w:w="63" w:type="dxa"/>
              <w:left w:w="63" w:type="dxa"/>
              <w:bottom w:w="63" w:type="dxa"/>
              <w:right w:w="63" w:type="dxa"/>
            </w:tcMar>
            <w:vAlign w:val="center"/>
            <w:hideMark/>
          </w:tcPr>
          <w:p w14:paraId="4B44686C"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Необходимые работы для устранения</w:t>
            </w:r>
          </w:p>
        </w:tc>
        <w:tc>
          <w:tcPr>
            <w:tcW w:w="800" w:type="dxa"/>
            <w:tcMar>
              <w:top w:w="63" w:type="dxa"/>
              <w:left w:w="63" w:type="dxa"/>
              <w:bottom w:w="63" w:type="dxa"/>
              <w:right w:w="63" w:type="dxa"/>
            </w:tcMar>
            <w:vAlign w:val="center"/>
            <w:hideMark/>
          </w:tcPr>
          <w:p w14:paraId="1A66CCE2"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Объем</w:t>
            </w:r>
          </w:p>
        </w:tc>
        <w:tc>
          <w:tcPr>
            <w:tcW w:w="1553" w:type="dxa"/>
            <w:tcMar>
              <w:top w:w="63" w:type="dxa"/>
              <w:left w:w="63" w:type="dxa"/>
              <w:bottom w:w="63" w:type="dxa"/>
              <w:right w:w="63" w:type="dxa"/>
            </w:tcMar>
            <w:vAlign w:val="center"/>
            <w:hideMark/>
          </w:tcPr>
          <w:p w14:paraId="74CEB5D1"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Сроки устранения.</w:t>
            </w:r>
          </w:p>
        </w:tc>
      </w:tr>
      <w:tr w:rsidR="00A6608B" w:rsidRPr="004059E1" w14:paraId="76E9304C" w14:textId="77777777" w:rsidTr="00A6608B">
        <w:tc>
          <w:tcPr>
            <w:tcW w:w="1209" w:type="dxa"/>
            <w:tcMar>
              <w:top w:w="63" w:type="dxa"/>
              <w:left w:w="63" w:type="dxa"/>
              <w:bottom w:w="63" w:type="dxa"/>
              <w:right w:w="63" w:type="dxa"/>
            </w:tcMar>
            <w:vAlign w:val="center"/>
          </w:tcPr>
          <w:p w14:paraId="69EE9A0C" w14:textId="77777777" w:rsidR="00A6608B" w:rsidRPr="004059E1" w:rsidRDefault="00A6608B" w:rsidP="00D25CF0">
            <w:pPr>
              <w:tabs>
                <w:tab w:val="left" w:pos="1939"/>
              </w:tabs>
              <w:jc w:val="both"/>
              <w:rPr>
                <w:rFonts w:eastAsia="Calibri"/>
                <w:sz w:val="22"/>
                <w:szCs w:val="22"/>
              </w:rPr>
            </w:pPr>
          </w:p>
        </w:tc>
        <w:tc>
          <w:tcPr>
            <w:tcW w:w="3260" w:type="dxa"/>
            <w:vMerge w:val="restart"/>
            <w:tcMar>
              <w:top w:w="63" w:type="dxa"/>
              <w:left w:w="63" w:type="dxa"/>
              <w:bottom w:w="63" w:type="dxa"/>
              <w:right w:w="63" w:type="dxa"/>
            </w:tcMar>
            <w:vAlign w:val="center"/>
          </w:tcPr>
          <w:p w14:paraId="0198B5CD"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Частичное отсутствие оконных заполнений, трещины, отсутствие водоотлива, дефекты рам.</w:t>
            </w:r>
          </w:p>
        </w:tc>
        <w:tc>
          <w:tcPr>
            <w:tcW w:w="3453" w:type="dxa"/>
            <w:tcMar>
              <w:top w:w="63" w:type="dxa"/>
              <w:left w:w="63" w:type="dxa"/>
              <w:bottom w:w="63" w:type="dxa"/>
              <w:right w:w="63" w:type="dxa"/>
            </w:tcMar>
            <w:vAlign w:val="center"/>
          </w:tcPr>
          <w:p w14:paraId="5A831B1D"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Необходимо:</w:t>
            </w:r>
          </w:p>
        </w:tc>
        <w:tc>
          <w:tcPr>
            <w:tcW w:w="800" w:type="dxa"/>
            <w:tcMar>
              <w:top w:w="63" w:type="dxa"/>
              <w:left w:w="63" w:type="dxa"/>
              <w:bottom w:w="63" w:type="dxa"/>
              <w:right w:w="63" w:type="dxa"/>
            </w:tcMar>
            <w:vAlign w:val="center"/>
          </w:tcPr>
          <w:p w14:paraId="72B416BA" w14:textId="77777777" w:rsidR="00A6608B" w:rsidRPr="004059E1" w:rsidRDefault="00A6608B" w:rsidP="00D25CF0">
            <w:pPr>
              <w:tabs>
                <w:tab w:val="left" w:pos="1939"/>
              </w:tabs>
              <w:jc w:val="both"/>
              <w:rPr>
                <w:rFonts w:eastAsia="Calibri"/>
                <w:sz w:val="22"/>
                <w:szCs w:val="22"/>
              </w:rPr>
            </w:pPr>
          </w:p>
        </w:tc>
        <w:tc>
          <w:tcPr>
            <w:tcW w:w="1553" w:type="dxa"/>
            <w:tcMar>
              <w:top w:w="63" w:type="dxa"/>
              <w:left w:w="63" w:type="dxa"/>
              <w:bottom w:w="63" w:type="dxa"/>
              <w:right w:w="63" w:type="dxa"/>
            </w:tcMar>
            <w:vAlign w:val="center"/>
          </w:tcPr>
          <w:p w14:paraId="01D8D828" w14:textId="77777777" w:rsidR="00A6608B" w:rsidRPr="004059E1" w:rsidRDefault="00A6608B" w:rsidP="00D25CF0">
            <w:pPr>
              <w:tabs>
                <w:tab w:val="left" w:pos="1939"/>
              </w:tabs>
              <w:jc w:val="both"/>
              <w:rPr>
                <w:rFonts w:eastAsia="Calibri"/>
                <w:sz w:val="22"/>
                <w:szCs w:val="22"/>
              </w:rPr>
            </w:pPr>
          </w:p>
        </w:tc>
      </w:tr>
      <w:tr w:rsidR="00A6608B" w:rsidRPr="004059E1" w14:paraId="05623D46" w14:textId="77777777" w:rsidTr="00A6608B">
        <w:tc>
          <w:tcPr>
            <w:tcW w:w="1209" w:type="dxa"/>
            <w:tcMar>
              <w:top w:w="63" w:type="dxa"/>
              <w:left w:w="63" w:type="dxa"/>
              <w:bottom w:w="63" w:type="dxa"/>
              <w:right w:w="63" w:type="dxa"/>
            </w:tcMar>
            <w:vAlign w:val="center"/>
          </w:tcPr>
          <w:p w14:paraId="6AEED589"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1.</w:t>
            </w:r>
          </w:p>
        </w:tc>
        <w:tc>
          <w:tcPr>
            <w:tcW w:w="3260" w:type="dxa"/>
            <w:vMerge/>
            <w:tcMar>
              <w:top w:w="63" w:type="dxa"/>
              <w:left w:w="63" w:type="dxa"/>
              <w:bottom w:w="63" w:type="dxa"/>
              <w:right w:w="63" w:type="dxa"/>
            </w:tcMar>
            <w:vAlign w:val="center"/>
          </w:tcPr>
          <w:p w14:paraId="6782D856" w14:textId="77777777" w:rsidR="00A6608B" w:rsidRPr="004059E1" w:rsidRDefault="00A6608B" w:rsidP="00D25CF0">
            <w:pPr>
              <w:tabs>
                <w:tab w:val="left" w:pos="1939"/>
              </w:tabs>
              <w:jc w:val="both"/>
              <w:rPr>
                <w:rFonts w:eastAsia="Calibri"/>
                <w:sz w:val="22"/>
                <w:szCs w:val="22"/>
              </w:rPr>
            </w:pPr>
          </w:p>
        </w:tc>
        <w:tc>
          <w:tcPr>
            <w:tcW w:w="3453" w:type="dxa"/>
            <w:shd w:val="clear" w:color="auto" w:fill="auto"/>
            <w:tcMar>
              <w:top w:w="63" w:type="dxa"/>
              <w:left w:w="63" w:type="dxa"/>
              <w:bottom w:w="63" w:type="dxa"/>
              <w:right w:w="63" w:type="dxa"/>
            </w:tcMar>
            <w:vAlign w:val="center"/>
          </w:tcPr>
          <w:p w14:paraId="21B246EB"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Демонтаж остекления гаража 700*2200</w:t>
            </w:r>
          </w:p>
        </w:tc>
        <w:tc>
          <w:tcPr>
            <w:tcW w:w="800"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4F575985"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14</w:t>
            </w:r>
          </w:p>
        </w:tc>
        <w:tc>
          <w:tcPr>
            <w:tcW w:w="1553" w:type="dxa"/>
            <w:tcMar>
              <w:top w:w="63" w:type="dxa"/>
              <w:left w:w="63" w:type="dxa"/>
              <w:bottom w:w="63" w:type="dxa"/>
              <w:right w:w="63" w:type="dxa"/>
            </w:tcMar>
            <w:vAlign w:val="center"/>
          </w:tcPr>
          <w:p w14:paraId="65122D57"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До 30.09.2026</w:t>
            </w:r>
          </w:p>
        </w:tc>
      </w:tr>
      <w:tr w:rsidR="00A6608B" w:rsidRPr="004059E1" w14:paraId="0CAB90D2" w14:textId="77777777" w:rsidTr="00A6608B">
        <w:tc>
          <w:tcPr>
            <w:tcW w:w="1209" w:type="dxa"/>
            <w:tcMar>
              <w:top w:w="63" w:type="dxa"/>
              <w:left w:w="63" w:type="dxa"/>
              <w:bottom w:w="63" w:type="dxa"/>
              <w:right w:w="63" w:type="dxa"/>
            </w:tcMar>
            <w:vAlign w:val="center"/>
          </w:tcPr>
          <w:p w14:paraId="24D551AA"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2.</w:t>
            </w:r>
          </w:p>
        </w:tc>
        <w:tc>
          <w:tcPr>
            <w:tcW w:w="3260" w:type="dxa"/>
            <w:vMerge/>
            <w:tcMar>
              <w:top w:w="63" w:type="dxa"/>
              <w:left w:w="63" w:type="dxa"/>
              <w:bottom w:w="63" w:type="dxa"/>
              <w:right w:w="63" w:type="dxa"/>
            </w:tcMar>
            <w:vAlign w:val="center"/>
          </w:tcPr>
          <w:p w14:paraId="26AAB92E" w14:textId="77777777" w:rsidR="00A6608B" w:rsidRPr="004059E1" w:rsidRDefault="00A6608B" w:rsidP="00D25CF0">
            <w:pPr>
              <w:tabs>
                <w:tab w:val="left" w:pos="1939"/>
              </w:tabs>
              <w:jc w:val="both"/>
              <w:rPr>
                <w:rFonts w:eastAsia="Calibri"/>
                <w:sz w:val="22"/>
                <w:szCs w:val="22"/>
              </w:rPr>
            </w:pPr>
          </w:p>
        </w:tc>
        <w:tc>
          <w:tcPr>
            <w:tcW w:w="3453" w:type="dxa"/>
            <w:shd w:val="clear" w:color="auto" w:fill="auto"/>
            <w:tcMar>
              <w:top w:w="63" w:type="dxa"/>
              <w:left w:w="63" w:type="dxa"/>
              <w:bottom w:w="63" w:type="dxa"/>
              <w:right w:w="63" w:type="dxa"/>
            </w:tcMar>
            <w:vAlign w:val="center"/>
          </w:tcPr>
          <w:p w14:paraId="7E8EEC0E"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Демонтаж остекления гаража 3000*600</w:t>
            </w:r>
          </w:p>
        </w:tc>
        <w:tc>
          <w:tcPr>
            <w:tcW w:w="800"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4C02C6D4"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3</w:t>
            </w:r>
          </w:p>
        </w:tc>
        <w:tc>
          <w:tcPr>
            <w:tcW w:w="1553" w:type="dxa"/>
            <w:tcMar>
              <w:top w:w="63" w:type="dxa"/>
              <w:left w:w="63" w:type="dxa"/>
              <w:bottom w:w="63" w:type="dxa"/>
              <w:right w:w="63" w:type="dxa"/>
            </w:tcMar>
            <w:vAlign w:val="center"/>
          </w:tcPr>
          <w:p w14:paraId="219282AB"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До 30.09.2026</w:t>
            </w:r>
          </w:p>
        </w:tc>
      </w:tr>
      <w:tr w:rsidR="00A6608B" w:rsidRPr="004059E1" w14:paraId="749972E7" w14:textId="77777777" w:rsidTr="00A6608B">
        <w:tc>
          <w:tcPr>
            <w:tcW w:w="1209" w:type="dxa"/>
            <w:tcMar>
              <w:top w:w="63" w:type="dxa"/>
              <w:left w:w="63" w:type="dxa"/>
              <w:bottom w:w="63" w:type="dxa"/>
              <w:right w:w="63" w:type="dxa"/>
            </w:tcMar>
            <w:vAlign w:val="center"/>
          </w:tcPr>
          <w:p w14:paraId="2CDF92B2"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3.</w:t>
            </w:r>
          </w:p>
        </w:tc>
        <w:tc>
          <w:tcPr>
            <w:tcW w:w="3260" w:type="dxa"/>
            <w:vMerge/>
            <w:tcMar>
              <w:top w:w="63" w:type="dxa"/>
              <w:left w:w="63" w:type="dxa"/>
              <w:bottom w:w="63" w:type="dxa"/>
              <w:right w:w="63" w:type="dxa"/>
            </w:tcMar>
            <w:vAlign w:val="center"/>
          </w:tcPr>
          <w:p w14:paraId="180B784E" w14:textId="77777777" w:rsidR="00A6608B" w:rsidRPr="004059E1" w:rsidRDefault="00A6608B" w:rsidP="00D25CF0">
            <w:pPr>
              <w:tabs>
                <w:tab w:val="left" w:pos="1939"/>
              </w:tabs>
              <w:jc w:val="both"/>
              <w:rPr>
                <w:rFonts w:eastAsia="Calibri"/>
                <w:sz w:val="22"/>
                <w:szCs w:val="22"/>
              </w:rPr>
            </w:pPr>
          </w:p>
        </w:tc>
        <w:tc>
          <w:tcPr>
            <w:tcW w:w="3453" w:type="dxa"/>
            <w:shd w:val="clear" w:color="auto" w:fill="auto"/>
            <w:tcMar>
              <w:top w:w="63" w:type="dxa"/>
              <w:left w:w="63" w:type="dxa"/>
              <w:bottom w:w="63" w:type="dxa"/>
              <w:right w:w="63" w:type="dxa"/>
            </w:tcMar>
            <w:vAlign w:val="center"/>
          </w:tcPr>
          <w:p w14:paraId="0B130050"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Изготовление глухого оконного блока 700*2200 (с доставкой на объект)</w:t>
            </w:r>
          </w:p>
        </w:tc>
        <w:tc>
          <w:tcPr>
            <w:tcW w:w="800"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72FFA479"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14</w:t>
            </w:r>
          </w:p>
        </w:tc>
        <w:tc>
          <w:tcPr>
            <w:tcW w:w="1553" w:type="dxa"/>
            <w:tcMar>
              <w:top w:w="63" w:type="dxa"/>
              <w:left w:w="63" w:type="dxa"/>
              <w:bottom w:w="63" w:type="dxa"/>
              <w:right w:w="63" w:type="dxa"/>
            </w:tcMar>
            <w:vAlign w:val="center"/>
          </w:tcPr>
          <w:p w14:paraId="5455A4A0"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До 30.09.2026</w:t>
            </w:r>
          </w:p>
        </w:tc>
      </w:tr>
      <w:tr w:rsidR="00A6608B" w:rsidRPr="004059E1" w14:paraId="18FC49DA" w14:textId="77777777" w:rsidTr="00A6608B">
        <w:tc>
          <w:tcPr>
            <w:tcW w:w="1209" w:type="dxa"/>
            <w:tcMar>
              <w:top w:w="63" w:type="dxa"/>
              <w:left w:w="63" w:type="dxa"/>
              <w:bottom w:w="63" w:type="dxa"/>
              <w:right w:w="63" w:type="dxa"/>
            </w:tcMar>
            <w:vAlign w:val="center"/>
          </w:tcPr>
          <w:p w14:paraId="3DD9ED85"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4.</w:t>
            </w:r>
          </w:p>
        </w:tc>
        <w:tc>
          <w:tcPr>
            <w:tcW w:w="3260" w:type="dxa"/>
            <w:vMerge/>
            <w:tcMar>
              <w:top w:w="63" w:type="dxa"/>
              <w:left w:w="63" w:type="dxa"/>
              <w:bottom w:w="63" w:type="dxa"/>
              <w:right w:w="63" w:type="dxa"/>
            </w:tcMar>
            <w:vAlign w:val="center"/>
          </w:tcPr>
          <w:p w14:paraId="6C79ECD8" w14:textId="77777777" w:rsidR="00A6608B" w:rsidRPr="004059E1" w:rsidRDefault="00A6608B" w:rsidP="00D25CF0">
            <w:pPr>
              <w:tabs>
                <w:tab w:val="left" w:pos="1939"/>
              </w:tabs>
              <w:jc w:val="both"/>
              <w:rPr>
                <w:rFonts w:eastAsia="Calibri"/>
                <w:sz w:val="22"/>
                <w:szCs w:val="22"/>
              </w:rPr>
            </w:pPr>
          </w:p>
        </w:tc>
        <w:tc>
          <w:tcPr>
            <w:tcW w:w="3453" w:type="dxa"/>
            <w:shd w:val="clear" w:color="auto" w:fill="auto"/>
            <w:tcMar>
              <w:top w:w="63" w:type="dxa"/>
              <w:left w:w="63" w:type="dxa"/>
              <w:bottom w:w="63" w:type="dxa"/>
              <w:right w:w="63" w:type="dxa"/>
            </w:tcMar>
            <w:vAlign w:val="center"/>
          </w:tcPr>
          <w:p w14:paraId="1C7FF908"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Изготовление глухого оконного блока 3000*600 (с доставкой на объект)</w:t>
            </w:r>
          </w:p>
        </w:tc>
        <w:tc>
          <w:tcPr>
            <w:tcW w:w="800"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7481645F"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3</w:t>
            </w:r>
          </w:p>
        </w:tc>
        <w:tc>
          <w:tcPr>
            <w:tcW w:w="1553" w:type="dxa"/>
            <w:tcMar>
              <w:top w:w="63" w:type="dxa"/>
              <w:left w:w="63" w:type="dxa"/>
              <w:bottom w:w="63" w:type="dxa"/>
              <w:right w:w="63" w:type="dxa"/>
            </w:tcMar>
            <w:vAlign w:val="center"/>
          </w:tcPr>
          <w:p w14:paraId="22F480C2"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До 30.09.2026</w:t>
            </w:r>
          </w:p>
        </w:tc>
      </w:tr>
      <w:tr w:rsidR="00A6608B" w:rsidRPr="004059E1" w14:paraId="5D472541" w14:textId="77777777" w:rsidTr="00A6608B">
        <w:tc>
          <w:tcPr>
            <w:tcW w:w="1209" w:type="dxa"/>
            <w:tcMar>
              <w:top w:w="63" w:type="dxa"/>
              <w:left w:w="63" w:type="dxa"/>
              <w:bottom w:w="63" w:type="dxa"/>
              <w:right w:w="63" w:type="dxa"/>
            </w:tcMar>
            <w:vAlign w:val="center"/>
          </w:tcPr>
          <w:p w14:paraId="21A9EC97"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5.</w:t>
            </w:r>
          </w:p>
        </w:tc>
        <w:tc>
          <w:tcPr>
            <w:tcW w:w="3260" w:type="dxa"/>
            <w:vMerge/>
            <w:tcMar>
              <w:top w:w="63" w:type="dxa"/>
              <w:left w:w="63" w:type="dxa"/>
              <w:bottom w:w="63" w:type="dxa"/>
              <w:right w:w="63" w:type="dxa"/>
            </w:tcMar>
            <w:vAlign w:val="center"/>
          </w:tcPr>
          <w:p w14:paraId="0EE61FC5" w14:textId="77777777" w:rsidR="00A6608B" w:rsidRPr="004059E1" w:rsidRDefault="00A6608B" w:rsidP="00D25CF0">
            <w:pPr>
              <w:tabs>
                <w:tab w:val="left" w:pos="1939"/>
              </w:tabs>
              <w:jc w:val="both"/>
              <w:rPr>
                <w:rFonts w:eastAsia="Calibri"/>
                <w:sz w:val="22"/>
                <w:szCs w:val="22"/>
              </w:rPr>
            </w:pPr>
          </w:p>
        </w:tc>
        <w:tc>
          <w:tcPr>
            <w:tcW w:w="3453" w:type="dxa"/>
            <w:shd w:val="clear" w:color="auto" w:fill="auto"/>
            <w:tcMar>
              <w:top w:w="63" w:type="dxa"/>
              <w:left w:w="63" w:type="dxa"/>
              <w:bottom w:w="63" w:type="dxa"/>
              <w:right w:w="63" w:type="dxa"/>
            </w:tcMar>
            <w:vAlign w:val="center"/>
          </w:tcPr>
          <w:p w14:paraId="2D5D83E9"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Монтаж остекления гаража 700*2200 (с учетом заделки внутренних и внешних швов, монтажа металлического водоотлива с внешней стороны</w:t>
            </w:r>
          </w:p>
        </w:tc>
        <w:tc>
          <w:tcPr>
            <w:tcW w:w="800"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779A5616"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14</w:t>
            </w:r>
          </w:p>
        </w:tc>
        <w:tc>
          <w:tcPr>
            <w:tcW w:w="1553" w:type="dxa"/>
            <w:tcMar>
              <w:top w:w="63" w:type="dxa"/>
              <w:left w:w="63" w:type="dxa"/>
              <w:bottom w:w="63" w:type="dxa"/>
              <w:right w:w="63" w:type="dxa"/>
            </w:tcMar>
            <w:vAlign w:val="center"/>
          </w:tcPr>
          <w:p w14:paraId="76E57F07"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До 30.09.2026</w:t>
            </w:r>
          </w:p>
        </w:tc>
      </w:tr>
      <w:tr w:rsidR="00A6608B" w:rsidRPr="004059E1" w14:paraId="19DA0F2F" w14:textId="77777777" w:rsidTr="00A6608B">
        <w:tc>
          <w:tcPr>
            <w:tcW w:w="1209" w:type="dxa"/>
            <w:tcMar>
              <w:top w:w="63" w:type="dxa"/>
              <w:left w:w="63" w:type="dxa"/>
              <w:bottom w:w="63" w:type="dxa"/>
              <w:right w:w="63" w:type="dxa"/>
            </w:tcMar>
            <w:vAlign w:val="center"/>
          </w:tcPr>
          <w:p w14:paraId="0D6D163E"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6.</w:t>
            </w:r>
          </w:p>
        </w:tc>
        <w:tc>
          <w:tcPr>
            <w:tcW w:w="3260" w:type="dxa"/>
            <w:vMerge/>
            <w:tcMar>
              <w:top w:w="63" w:type="dxa"/>
              <w:left w:w="63" w:type="dxa"/>
              <w:bottom w:w="63" w:type="dxa"/>
              <w:right w:w="63" w:type="dxa"/>
            </w:tcMar>
            <w:vAlign w:val="center"/>
          </w:tcPr>
          <w:p w14:paraId="2CFB0405" w14:textId="77777777" w:rsidR="00A6608B" w:rsidRPr="004059E1" w:rsidRDefault="00A6608B" w:rsidP="00D25CF0">
            <w:pPr>
              <w:tabs>
                <w:tab w:val="left" w:pos="1939"/>
              </w:tabs>
              <w:jc w:val="both"/>
              <w:rPr>
                <w:rFonts w:eastAsia="Calibri"/>
                <w:sz w:val="22"/>
                <w:szCs w:val="22"/>
              </w:rPr>
            </w:pPr>
          </w:p>
        </w:tc>
        <w:tc>
          <w:tcPr>
            <w:tcW w:w="3453" w:type="dxa"/>
            <w:shd w:val="clear" w:color="auto" w:fill="auto"/>
            <w:tcMar>
              <w:top w:w="63" w:type="dxa"/>
              <w:left w:w="63" w:type="dxa"/>
              <w:bottom w:w="63" w:type="dxa"/>
              <w:right w:w="63" w:type="dxa"/>
            </w:tcMar>
            <w:vAlign w:val="center"/>
          </w:tcPr>
          <w:p w14:paraId="34D5EFD6"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Монтаж остекления гаража 3000*600 (с учетом заделки внутренних и внешних швов, монтажа металлического водоотлива с внешней стороны</w:t>
            </w:r>
          </w:p>
        </w:tc>
        <w:tc>
          <w:tcPr>
            <w:tcW w:w="800" w:type="dxa"/>
            <w:tcBorders>
              <w:top w:val="nil"/>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tcPr>
          <w:p w14:paraId="0E5EAB2E"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3</w:t>
            </w:r>
          </w:p>
        </w:tc>
        <w:tc>
          <w:tcPr>
            <w:tcW w:w="1553" w:type="dxa"/>
            <w:tcMar>
              <w:top w:w="63" w:type="dxa"/>
              <w:left w:w="63" w:type="dxa"/>
              <w:bottom w:w="63" w:type="dxa"/>
              <w:right w:w="63" w:type="dxa"/>
            </w:tcMar>
            <w:vAlign w:val="center"/>
          </w:tcPr>
          <w:p w14:paraId="60D9AD4B"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До 30.09.2026</w:t>
            </w:r>
          </w:p>
        </w:tc>
      </w:tr>
      <w:tr w:rsidR="00A6608B" w:rsidRPr="004059E1" w14:paraId="0F3EDA7F" w14:textId="77777777" w:rsidTr="00A6608B">
        <w:tc>
          <w:tcPr>
            <w:tcW w:w="1209" w:type="dxa"/>
            <w:tcMar>
              <w:top w:w="63" w:type="dxa"/>
              <w:left w:w="63" w:type="dxa"/>
              <w:bottom w:w="63" w:type="dxa"/>
              <w:right w:w="63" w:type="dxa"/>
            </w:tcMar>
            <w:vAlign w:val="center"/>
          </w:tcPr>
          <w:p w14:paraId="5D8537FE"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7.</w:t>
            </w:r>
          </w:p>
        </w:tc>
        <w:tc>
          <w:tcPr>
            <w:tcW w:w="3260" w:type="dxa"/>
            <w:vMerge/>
            <w:tcMar>
              <w:top w:w="63" w:type="dxa"/>
              <w:left w:w="63" w:type="dxa"/>
              <w:bottom w:w="63" w:type="dxa"/>
              <w:right w:w="63" w:type="dxa"/>
            </w:tcMar>
            <w:vAlign w:val="center"/>
          </w:tcPr>
          <w:p w14:paraId="5AC1F4C5" w14:textId="77777777" w:rsidR="00A6608B" w:rsidRPr="004059E1" w:rsidRDefault="00A6608B" w:rsidP="00D25CF0">
            <w:pPr>
              <w:tabs>
                <w:tab w:val="left" w:pos="1939"/>
              </w:tabs>
              <w:jc w:val="both"/>
              <w:rPr>
                <w:rFonts w:eastAsia="Calibri"/>
                <w:sz w:val="22"/>
                <w:szCs w:val="22"/>
              </w:rPr>
            </w:pPr>
          </w:p>
        </w:tc>
        <w:tc>
          <w:tcPr>
            <w:tcW w:w="3453" w:type="dxa"/>
            <w:shd w:val="clear" w:color="auto" w:fill="auto"/>
            <w:tcMar>
              <w:top w:w="63" w:type="dxa"/>
              <w:left w:w="63" w:type="dxa"/>
              <w:bottom w:w="63" w:type="dxa"/>
              <w:right w:w="63" w:type="dxa"/>
            </w:tcMar>
            <w:vAlign w:val="center"/>
          </w:tcPr>
          <w:p w14:paraId="5DD8202D"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Вывоз строительного мусора, образовавшегося в ходе выполнения работ</w:t>
            </w:r>
          </w:p>
        </w:tc>
        <w:tc>
          <w:tcPr>
            <w:tcW w:w="800" w:type="dxa"/>
            <w:tcMar>
              <w:top w:w="63" w:type="dxa"/>
              <w:left w:w="63" w:type="dxa"/>
              <w:bottom w:w="63" w:type="dxa"/>
              <w:right w:w="63" w:type="dxa"/>
            </w:tcMar>
            <w:vAlign w:val="center"/>
          </w:tcPr>
          <w:p w14:paraId="47574CCB" w14:textId="77777777" w:rsidR="00A6608B" w:rsidRPr="004059E1" w:rsidRDefault="00A6608B" w:rsidP="00D25CF0">
            <w:pPr>
              <w:tabs>
                <w:tab w:val="left" w:pos="1939"/>
              </w:tabs>
              <w:jc w:val="both"/>
              <w:rPr>
                <w:rFonts w:eastAsia="Calibri"/>
                <w:sz w:val="22"/>
                <w:szCs w:val="22"/>
              </w:rPr>
            </w:pPr>
          </w:p>
        </w:tc>
        <w:tc>
          <w:tcPr>
            <w:tcW w:w="1553" w:type="dxa"/>
            <w:tcMar>
              <w:top w:w="63" w:type="dxa"/>
              <w:left w:w="63" w:type="dxa"/>
              <w:bottom w:w="63" w:type="dxa"/>
              <w:right w:w="63" w:type="dxa"/>
            </w:tcMar>
            <w:vAlign w:val="center"/>
          </w:tcPr>
          <w:p w14:paraId="7B29D78B" w14:textId="77777777" w:rsidR="00A6608B" w:rsidRPr="004059E1" w:rsidRDefault="00A6608B" w:rsidP="00D25CF0">
            <w:pPr>
              <w:tabs>
                <w:tab w:val="left" w:pos="1939"/>
              </w:tabs>
              <w:jc w:val="both"/>
              <w:rPr>
                <w:rFonts w:eastAsia="Calibri"/>
                <w:sz w:val="22"/>
                <w:szCs w:val="22"/>
              </w:rPr>
            </w:pPr>
            <w:r w:rsidRPr="004059E1">
              <w:rPr>
                <w:rFonts w:eastAsia="Calibri"/>
                <w:sz w:val="22"/>
                <w:szCs w:val="22"/>
              </w:rPr>
              <w:t>До 30.09.2026</w:t>
            </w:r>
          </w:p>
        </w:tc>
      </w:tr>
    </w:tbl>
    <w:p w14:paraId="7950FC4C" w14:textId="7E0E135E" w:rsidR="00A6608B" w:rsidRDefault="00A6608B" w:rsidP="00A6608B">
      <w:pPr>
        <w:tabs>
          <w:tab w:val="left" w:pos="1939"/>
        </w:tabs>
        <w:jc w:val="both"/>
        <w:rPr>
          <w:rFonts w:eastAsia="Calibri"/>
          <w:sz w:val="22"/>
          <w:szCs w:val="22"/>
        </w:rPr>
      </w:pPr>
      <w:r w:rsidRPr="0045298E">
        <w:rPr>
          <w:rFonts w:eastAsia="Calibri"/>
          <w:sz w:val="22"/>
          <w:szCs w:val="22"/>
        </w:rPr>
        <w:tab/>
      </w:r>
    </w:p>
    <w:p w14:paraId="7D09FD59" w14:textId="77777777" w:rsidR="00A6608B" w:rsidRPr="0045298E" w:rsidRDefault="00A6608B" w:rsidP="00A6608B">
      <w:pPr>
        <w:tabs>
          <w:tab w:val="left" w:pos="1939"/>
        </w:tabs>
        <w:jc w:val="both"/>
        <w:rPr>
          <w:rFonts w:eastAsia="Calibri"/>
          <w:sz w:val="22"/>
          <w:szCs w:val="22"/>
        </w:rPr>
      </w:pPr>
    </w:p>
    <w:tbl>
      <w:tblPr>
        <w:tblpPr w:leftFromText="180" w:rightFromText="180" w:bottomFromText="160" w:vertAnchor="text" w:horzAnchor="page" w:tblpX="1663" w:tblpY="126"/>
        <w:tblW w:w="9072" w:type="dxa"/>
        <w:tblLook w:val="04A0" w:firstRow="1" w:lastRow="0" w:firstColumn="1" w:lastColumn="0" w:noHBand="0" w:noVBand="1"/>
      </w:tblPr>
      <w:tblGrid>
        <w:gridCol w:w="4678"/>
        <w:gridCol w:w="4394"/>
      </w:tblGrid>
      <w:tr w:rsidR="00A6608B" w:rsidRPr="0045298E" w14:paraId="390402E8" w14:textId="77777777" w:rsidTr="00D25CF0">
        <w:trPr>
          <w:trHeight w:val="1093"/>
        </w:trPr>
        <w:tc>
          <w:tcPr>
            <w:tcW w:w="4678" w:type="dxa"/>
            <w:hideMark/>
          </w:tcPr>
          <w:p w14:paraId="32EBD85C" w14:textId="77777777" w:rsidR="00A6608B" w:rsidRPr="0045298E" w:rsidRDefault="00A6608B" w:rsidP="00D25CF0">
            <w:pPr>
              <w:contextualSpacing/>
              <w:rPr>
                <w:b/>
                <w:sz w:val="22"/>
                <w:szCs w:val="22"/>
              </w:rPr>
            </w:pPr>
            <w:r w:rsidRPr="0045298E">
              <w:rPr>
                <w:b/>
                <w:bCs/>
                <w:caps/>
                <w:sz w:val="22"/>
                <w:szCs w:val="22"/>
              </w:rPr>
              <w:t>ПОДРЯДЧИК:</w:t>
            </w:r>
          </w:p>
          <w:p w14:paraId="1CD818DE" w14:textId="77777777" w:rsidR="00A6608B" w:rsidRPr="0045298E" w:rsidRDefault="00A6608B" w:rsidP="00D25CF0">
            <w:pPr>
              <w:contextualSpacing/>
              <w:rPr>
                <w:sz w:val="22"/>
                <w:szCs w:val="22"/>
              </w:rPr>
            </w:pPr>
          </w:p>
          <w:p w14:paraId="293EAF27" w14:textId="77777777" w:rsidR="00A6608B" w:rsidRPr="0045298E" w:rsidRDefault="00A6608B" w:rsidP="00D25CF0">
            <w:pPr>
              <w:contextualSpacing/>
              <w:rPr>
                <w:sz w:val="22"/>
                <w:szCs w:val="22"/>
              </w:rPr>
            </w:pPr>
          </w:p>
          <w:p w14:paraId="64D22EFA" w14:textId="77777777" w:rsidR="00A6608B" w:rsidRPr="0045298E" w:rsidRDefault="00A6608B" w:rsidP="00D25CF0">
            <w:pPr>
              <w:contextualSpacing/>
              <w:rPr>
                <w:sz w:val="22"/>
                <w:szCs w:val="22"/>
              </w:rPr>
            </w:pPr>
          </w:p>
          <w:p w14:paraId="6E61156B" w14:textId="77777777" w:rsidR="00A6608B" w:rsidRPr="0045298E" w:rsidRDefault="00A6608B" w:rsidP="00D25CF0">
            <w:pPr>
              <w:contextualSpacing/>
              <w:rPr>
                <w:sz w:val="22"/>
                <w:szCs w:val="22"/>
              </w:rPr>
            </w:pPr>
            <w:r w:rsidRPr="0045298E">
              <w:rPr>
                <w:sz w:val="22"/>
                <w:szCs w:val="22"/>
              </w:rPr>
              <w:t>__________________/ /</w:t>
            </w:r>
          </w:p>
          <w:p w14:paraId="1D7F9997" w14:textId="77777777" w:rsidR="00A6608B" w:rsidRPr="0045298E" w:rsidRDefault="00A6608B" w:rsidP="00D25CF0">
            <w:pPr>
              <w:contextualSpacing/>
              <w:rPr>
                <w:sz w:val="22"/>
                <w:szCs w:val="22"/>
              </w:rPr>
            </w:pPr>
            <w:r w:rsidRPr="0045298E">
              <w:rPr>
                <w:sz w:val="22"/>
                <w:szCs w:val="22"/>
              </w:rPr>
              <w:t>подписано с применением ЭЦП</w:t>
            </w:r>
          </w:p>
        </w:tc>
        <w:tc>
          <w:tcPr>
            <w:tcW w:w="4394" w:type="dxa"/>
          </w:tcPr>
          <w:p w14:paraId="4334091A" w14:textId="77777777" w:rsidR="00A6608B" w:rsidRPr="0045298E" w:rsidRDefault="00A6608B" w:rsidP="00D25CF0">
            <w:pPr>
              <w:contextualSpacing/>
              <w:rPr>
                <w:b/>
                <w:bCs/>
                <w:caps/>
                <w:sz w:val="22"/>
                <w:szCs w:val="22"/>
              </w:rPr>
            </w:pPr>
            <w:r w:rsidRPr="0045298E">
              <w:rPr>
                <w:b/>
                <w:bCs/>
                <w:caps/>
                <w:sz w:val="22"/>
                <w:szCs w:val="22"/>
              </w:rPr>
              <w:t>ЗАКАЗЧИК:</w:t>
            </w:r>
            <w:r w:rsidRPr="0045298E">
              <w:rPr>
                <w:b/>
                <w:sz w:val="22"/>
                <w:szCs w:val="22"/>
              </w:rPr>
              <w:t xml:space="preserve"> АО «Почта России»</w:t>
            </w:r>
          </w:p>
          <w:p w14:paraId="3E4DFCB8" w14:textId="77777777" w:rsidR="00A6608B" w:rsidRPr="004059E1" w:rsidRDefault="00A6608B" w:rsidP="00D25CF0">
            <w:pPr>
              <w:contextualSpacing/>
              <w:rPr>
                <w:sz w:val="22"/>
                <w:szCs w:val="22"/>
              </w:rPr>
            </w:pPr>
            <w:r>
              <w:rPr>
                <w:sz w:val="22"/>
                <w:szCs w:val="22"/>
              </w:rPr>
              <w:t>Директор УФПС Калининградской области</w:t>
            </w:r>
          </w:p>
          <w:p w14:paraId="50E4E341" w14:textId="77777777" w:rsidR="00A6608B" w:rsidRDefault="00A6608B" w:rsidP="00D25CF0">
            <w:pPr>
              <w:contextualSpacing/>
              <w:rPr>
                <w:sz w:val="22"/>
                <w:szCs w:val="22"/>
              </w:rPr>
            </w:pPr>
          </w:p>
          <w:p w14:paraId="77EF083B" w14:textId="77777777" w:rsidR="00A6608B" w:rsidRPr="0045298E" w:rsidRDefault="00A6608B" w:rsidP="00D25CF0">
            <w:pPr>
              <w:contextualSpacing/>
              <w:rPr>
                <w:sz w:val="22"/>
                <w:szCs w:val="22"/>
              </w:rPr>
            </w:pPr>
          </w:p>
          <w:p w14:paraId="281BB48C" w14:textId="77777777" w:rsidR="00A6608B" w:rsidRPr="0045298E" w:rsidRDefault="00A6608B" w:rsidP="00D25CF0">
            <w:pPr>
              <w:contextualSpacing/>
              <w:rPr>
                <w:sz w:val="22"/>
                <w:szCs w:val="22"/>
              </w:rPr>
            </w:pPr>
            <w:r>
              <w:rPr>
                <w:sz w:val="22"/>
                <w:szCs w:val="22"/>
              </w:rPr>
              <w:t>_____________________/И.А. Авдошина</w:t>
            </w:r>
            <w:r w:rsidRPr="0045298E">
              <w:rPr>
                <w:sz w:val="22"/>
                <w:szCs w:val="22"/>
              </w:rPr>
              <w:t xml:space="preserve"> /</w:t>
            </w:r>
          </w:p>
          <w:p w14:paraId="49EA351A" w14:textId="77777777" w:rsidR="00A6608B" w:rsidRPr="0045298E" w:rsidRDefault="00A6608B" w:rsidP="00D25CF0">
            <w:pPr>
              <w:contextualSpacing/>
              <w:rPr>
                <w:sz w:val="22"/>
                <w:szCs w:val="22"/>
              </w:rPr>
            </w:pPr>
            <w:r w:rsidRPr="0045298E">
              <w:rPr>
                <w:sz w:val="22"/>
                <w:szCs w:val="22"/>
              </w:rPr>
              <w:t>подписано с применением ЭЦП</w:t>
            </w:r>
          </w:p>
        </w:tc>
      </w:tr>
    </w:tbl>
    <w:p w14:paraId="45DB05E3" w14:textId="77777777" w:rsidR="006723CA" w:rsidRPr="00A050C9" w:rsidRDefault="006723CA" w:rsidP="006723CA">
      <w:pPr>
        <w:jc w:val="both"/>
        <w:sectPr w:rsidR="006723CA" w:rsidRPr="00A050C9" w:rsidSect="006723CA">
          <w:pgSz w:w="11906" w:h="16838"/>
          <w:pgMar w:top="1134" w:right="850" w:bottom="1134" w:left="1134" w:header="708" w:footer="708" w:gutter="0"/>
          <w:cols w:space="708"/>
          <w:docGrid w:linePitch="360"/>
        </w:sectPr>
      </w:pPr>
    </w:p>
    <w:p w14:paraId="0DDA9650" w14:textId="57105147" w:rsidR="00127255" w:rsidRPr="00604652" w:rsidRDefault="00127255" w:rsidP="00EB04E4">
      <w:pPr>
        <w:jc w:val="right"/>
        <w:rPr>
          <w:rFonts w:eastAsia="Calibri"/>
          <w:sz w:val="22"/>
          <w:szCs w:val="22"/>
        </w:rPr>
      </w:pPr>
      <w:r w:rsidRPr="00604652">
        <w:rPr>
          <w:rFonts w:eastAsia="Calibri"/>
          <w:sz w:val="22"/>
          <w:szCs w:val="22"/>
        </w:rPr>
        <w:lastRenderedPageBreak/>
        <w:t xml:space="preserve">Приложение № </w:t>
      </w:r>
      <w:r w:rsidR="00E31738" w:rsidRPr="00604652">
        <w:rPr>
          <w:rFonts w:eastAsia="Calibri"/>
          <w:sz w:val="22"/>
          <w:szCs w:val="22"/>
        </w:rPr>
        <w:t>3</w:t>
      </w:r>
      <w:r w:rsidRPr="00604652">
        <w:rPr>
          <w:rFonts w:eastAsia="Calibri"/>
          <w:sz w:val="22"/>
          <w:szCs w:val="22"/>
        </w:rPr>
        <w:t xml:space="preserve"> к Договору </w:t>
      </w:r>
    </w:p>
    <w:p w14:paraId="15C530CA" w14:textId="77777777" w:rsidR="00127255" w:rsidRPr="00604652" w:rsidRDefault="00127255" w:rsidP="00EB04E4">
      <w:pPr>
        <w:ind w:left="5670"/>
        <w:jc w:val="right"/>
        <w:rPr>
          <w:rFonts w:eastAsia="Calibri"/>
          <w:sz w:val="22"/>
          <w:szCs w:val="22"/>
        </w:rPr>
      </w:pPr>
      <w:r w:rsidRPr="00604652">
        <w:rPr>
          <w:rFonts w:eastAsia="Calibri"/>
          <w:sz w:val="22"/>
          <w:szCs w:val="22"/>
        </w:rPr>
        <w:t>________________________</w:t>
      </w:r>
    </w:p>
    <w:p w14:paraId="48ED71ED" w14:textId="77777777" w:rsidR="00127255" w:rsidRPr="00604652" w:rsidRDefault="00127255" w:rsidP="00EB04E4">
      <w:pPr>
        <w:ind w:left="5670"/>
        <w:jc w:val="right"/>
        <w:rPr>
          <w:rFonts w:eastAsia="Calibri"/>
          <w:sz w:val="22"/>
          <w:szCs w:val="22"/>
        </w:rPr>
      </w:pPr>
      <w:r w:rsidRPr="00604652">
        <w:rPr>
          <w:rFonts w:eastAsia="Calibri"/>
          <w:sz w:val="22"/>
          <w:szCs w:val="22"/>
        </w:rPr>
        <w:t>от _______________ 20__ г.</w:t>
      </w:r>
    </w:p>
    <w:p w14:paraId="583861F2" w14:textId="77777777" w:rsidR="00127255" w:rsidRPr="00604652" w:rsidRDefault="00127255" w:rsidP="00EB04E4">
      <w:pPr>
        <w:ind w:left="5670"/>
        <w:jc w:val="right"/>
        <w:rPr>
          <w:rFonts w:eastAsia="Calibri"/>
          <w:sz w:val="22"/>
          <w:szCs w:val="22"/>
        </w:rPr>
      </w:pPr>
      <w:r w:rsidRPr="00604652">
        <w:rPr>
          <w:rFonts w:eastAsia="Calibri"/>
          <w:sz w:val="22"/>
          <w:szCs w:val="22"/>
        </w:rPr>
        <w:t>№ _____________________</w:t>
      </w:r>
    </w:p>
    <w:p w14:paraId="419DD5EE" w14:textId="3D201213" w:rsidR="000907D5" w:rsidRPr="00604652" w:rsidRDefault="000907D5">
      <w:pPr>
        <w:rPr>
          <w:sz w:val="22"/>
          <w:szCs w:val="22"/>
        </w:rPr>
      </w:pPr>
    </w:p>
    <w:p w14:paraId="0415CCEE" w14:textId="2200EA78" w:rsidR="00127255" w:rsidRPr="00604652" w:rsidRDefault="00127255" w:rsidP="00127255">
      <w:pPr>
        <w:spacing w:line="280" w:lineRule="exact"/>
        <w:ind w:firstLine="709"/>
        <w:jc w:val="center"/>
        <w:rPr>
          <w:b/>
          <w:sz w:val="22"/>
          <w:szCs w:val="22"/>
        </w:rPr>
      </w:pPr>
      <w:r w:rsidRPr="00604652">
        <w:rPr>
          <w:b/>
          <w:sz w:val="22"/>
          <w:szCs w:val="22"/>
        </w:rPr>
        <w:t>Комплаенс-оговорка</w:t>
      </w:r>
    </w:p>
    <w:p w14:paraId="5363845A" w14:textId="77777777" w:rsidR="00127255" w:rsidRPr="00604652" w:rsidRDefault="00127255" w:rsidP="00127255">
      <w:pPr>
        <w:spacing w:line="280" w:lineRule="exact"/>
        <w:ind w:firstLine="709"/>
        <w:jc w:val="center"/>
        <w:rPr>
          <w:b/>
          <w:sz w:val="22"/>
          <w:szCs w:val="22"/>
        </w:rPr>
      </w:pPr>
    </w:p>
    <w:p w14:paraId="2BD94BE2" w14:textId="77777777" w:rsidR="00127255" w:rsidRPr="00604652" w:rsidRDefault="00127255" w:rsidP="00127255">
      <w:pPr>
        <w:tabs>
          <w:tab w:val="left" w:pos="1134"/>
        </w:tabs>
        <w:ind w:firstLine="709"/>
        <w:jc w:val="both"/>
        <w:rPr>
          <w:sz w:val="22"/>
          <w:szCs w:val="22"/>
        </w:rPr>
      </w:pPr>
      <w:r w:rsidRPr="00604652">
        <w:rPr>
          <w:sz w:val="22"/>
          <w:szCs w:val="22"/>
        </w:rPr>
        <w:t>1.</w:t>
      </w:r>
      <w:r w:rsidRPr="00604652">
        <w:rPr>
          <w:sz w:val="22"/>
          <w:szCs w:val="22"/>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A40F91D" w14:textId="77777777" w:rsidR="00127255" w:rsidRPr="00604652" w:rsidRDefault="00127255" w:rsidP="00127255">
      <w:pPr>
        <w:tabs>
          <w:tab w:val="left" w:pos="1276"/>
        </w:tabs>
        <w:ind w:firstLine="709"/>
        <w:jc w:val="both"/>
        <w:rPr>
          <w:sz w:val="22"/>
          <w:szCs w:val="22"/>
        </w:rPr>
      </w:pPr>
      <w:r w:rsidRPr="00604652">
        <w:rPr>
          <w:sz w:val="22"/>
          <w:szCs w:val="22"/>
        </w:rPr>
        <w:t>1.1.</w:t>
      </w:r>
      <w:r w:rsidRPr="00604652">
        <w:rPr>
          <w:sz w:val="22"/>
          <w:szCs w:val="22"/>
        </w:rPr>
        <w:tab/>
        <w:t>Стороны соблюдают действующее законодательство о налогах</w:t>
      </w:r>
      <w:r w:rsidRPr="00604652">
        <w:rPr>
          <w:sz w:val="22"/>
          <w:szCs w:val="22"/>
        </w:rPr>
        <w:br/>
        <w:t>и сборах и ведут достоверную и прозрачную бухгалтерскую отчетность, предполагающую недопущение составления неофициальной отчетности</w:t>
      </w:r>
      <w:r w:rsidRPr="00604652">
        <w:rPr>
          <w:sz w:val="22"/>
          <w:szCs w:val="22"/>
        </w:rPr>
        <w:br/>
        <w:t>и использования поддельных документов;</w:t>
      </w:r>
    </w:p>
    <w:p w14:paraId="39A1A979" w14:textId="77777777" w:rsidR="00127255" w:rsidRPr="00604652" w:rsidRDefault="00127255" w:rsidP="00127255">
      <w:pPr>
        <w:tabs>
          <w:tab w:val="left" w:pos="1276"/>
        </w:tabs>
        <w:ind w:firstLine="709"/>
        <w:jc w:val="both"/>
        <w:rPr>
          <w:sz w:val="22"/>
          <w:szCs w:val="22"/>
        </w:rPr>
      </w:pPr>
      <w:r w:rsidRPr="00604652">
        <w:rPr>
          <w:sz w:val="22"/>
          <w:szCs w:val="22"/>
        </w:rPr>
        <w:t>1.2.</w:t>
      </w:r>
      <w:r w:rsidRPr="00604652">
        <w:rPr>
          <w:sz w:val="22"/>
          <w:szCs w:val="22"/>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9EF5BEE" w14:textId="77777777" w:rsidR="00127255" w:rsidRPr="00604652" w:rsidRDefault="00127255" w:rsidP="00127255">
      <w:pPr>
        <w:tabs>
          <w:tab w:val="left" w:pos="1276"/>
        </w:tabs>
        <w:ind w:firstLine="709"/>
        <w:jc w:val="both"/>
        <w:rPr>
          <w:sz w:val="22"/>
          <w:szCs w:val="22"/>
        </w:rPr>
      </w:pPr>
      <w:r w:rsidRPr="00604652">
        <w:rPr>
          <w:sz w:val="22"/>
          <w:szCs w:val="22"/>
        </w:rPr>
        <w:t>1.3.</w:t>
      </w:r>
      <w:r w:rsidRPr="00604652">
        <w:rPr>
          <w:sz w:val="22"/>
          <w:szCs w:val="22"/>
        </w:rPr>
        <w:tab/>
        <w:t>Стороны неукоснительно соблюдают требования и ограничения, установленные действующим законодательством Российской Федерации</w:t>
      </w:r>
      <w:r w:rsidRPr="00604652">
        <w:rPr>
          <w:sz w:val="22"/>
          <w:szCs w:val="22"/>
        </w:rPr>
        <w:br/>
        <w:t>в части обеспечения применения ответных специальных экономических мер</w:t>
      </w:r>
      <w:r w:rsidRPr="00604652">
        <w:rPr>
          <w:sz w:val="22"/>
          <w:szCs w:val="22"/>
        </w:rPr>
        <w:br/>
        <w:t xml:space="preserve">в связи с недружественными действиями некоторых иностранных государств и международных организаций. </w:t>
      </w:r>
    </w:p>
    <w:p w14:paraId="3EA66C30" w14:textId="77777777" w:rsidR="00127255" w:rsidRPr="00604652" w:rsidRDefault="00127255" w:rsidP="00127255">
      <w:pPr>
        <w:tabs>
          <w:tab w:val="left" w:pos="1418"/>
        </w:tabs>
        <w:ind w:firstLine="709"/>
        <w:jc w:val="both"/>
        <w:rPr>
          <w:sz w:val="22"/>
          <w:szCs w:val="22"/>
        </w:rPr>
      </w:pPr>
      <w:r w:rsidRPr="00604652">
        <w:rPr>
          <w:sz w:val="22"/>
          <w:szCs w:val="22"/>
        </w:rPr>
        <w:t>1.3.1.</w:t>
      </w:r>
      <w:r w:rsidRPr="00604652">
        <w:rPr>
          <w:sz w:val="22"/>
          <w:szCs w:val="22"/>
        </w:rPr>
        <w:tab/>
        <w:t xml:space="preserve">Стороны исходят из следующих заверений об обстоятельствах, </w:t>
      </w:r>
      <w:r w:rsidRPr="00604652">
        <w:rPr>
          <w:spacing w:val="-8"/>
          <w:sz w:val="22"/>
          <w:szCs w:val="22"/>
        </w:rPr>
        <w:t>имеющих существенное значение при заключении, исполнении и прекращении</w:t>
      </w:r>
      <w:r w:rsidRPr="00604652">
        <w:rPr>
          <w:sz w:val="22"/>
          <w:szCs w:val="22"/>
        </w:rPr>
        <w:t xml:space="preserve"> Договора: </w:t>
      </w:r>
    </w:p>
    <w:p w14:paraId="11914628" w14:textId="77777777" w:rsidR="00127255" w:rsidRPr="00604652" w:rsidRDefault="00127255" w:rsidP="00127255">
      <w:pPr>
        <w:tabs>
          <w:tab w:val="left" w:pos="1134"/>
        </w:tabs>
        <w:ind w:firstLine="709"/>
        <w:jc w:val="both"/>
        <w:rPr>
          <w:sz w:val="22"/>
          <w:szCs w:val="22"/>
        </w:rPr>
      </w:pPr>
      <w:r w:rsidRPr="00604652">
        <w:rPr>
          <w:sz w:val="22"/>
          <w:szCs w:val="22"/>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04652">
        <w:rPr>
          <w:sz w:val="22"/>
          <w:szCs w:val="22"/>
        </w:rPr>
        <w:br/>
        <w:t>в соответствии с которыми заключение и/или исполнение настоящего Договора запрещено или ограничено (далее – Перечень);</w:t>
      </w:r>
    </w:p>
    <w:p w14:paraId="0D3D2268" w14:textId="77777777" w:rsidR="00127255" w:rsidRPr="00604652" w:rsidRDefault="00127255" w:rsidP="00127255">
      <w:pPr>
        <w:tabs>
          <w:tab w:val="left" w:pos="1134"/>
        </w:tabs>
        <w:ind w:firstLine="709"/>
        <w:jc w:val="both"/>
        <w:rPr>
          <w:sz w:val="22"/>
          <w:szCs w:val="22"/>
        </w:rPr>
      </w:pPr>
      <w:r w:rsidRPr="00604652">
        <w:rPr>
          <w:sz w:val="22"/>
          <w:szCs w:val="22"/>
        </w:rPr>
        <w:t>б) ни одна из Сторон не находится во владении и/или под контролем лиц, включенных в Перечень.</w:t>
      </w:r>
    </w:p>
    <w:p w14:paraId="7D5DBA42" w14:textId="77777777" w:rsidR="00127255" w:rsidRPr="00604652" w:rsidRDefault="00127255" w:rsidP="00127255">
      <w:pPr>
        <w:tabs>
          <w:tab w:val="left" w:pos="1418"/>
        </w:tabs>
        <w:ind w:firstLine="709"/>
        <w:jc w:val="both"/>
        <w:rPr>
          <w:sz w:val="22"/>
          <w:szCs w:val="22"/>
        </w:rPr>
      </w:pPr>
      <w:r w:rsidRPr="00604652">
        <w:rPr>
          <w:sz w:val="22"/>
          <w:szCs w:val="22"/>
        </w:rPr>
        <w:t>1.3.2.</w:t>
      </w:r>
      <w:r w:rsidRPr="00604652">
        <w:rPr>
          <w:sz w:val="22"/>
          <w:szCs w:val="22"/>
        </w:rPr>
        <w:tab/>
        <w:t>Сторона обязуется незамедлительно уведомить другую Сторону</w:t>
      </w:r>
      <w:r w:rsidRPr="00604652">
        <w:rPr>
          <w:sz w:val="22"/>
          <w:szCs w:val="22"/>
        </w:rPr>
        <w:br/>
        <w:t>в случае изменения обстоятельств, указанных в п. 1.3.1 настоящего Приложения.</w:t>
      </w:r>
    </w:p>
    <w:p w14:paraId="0FBF64F3" w14:textId="77777777" w:rsidR="00127255" w:rsidRPr="00604652" w:rsidRDefault="00127255" w:rsidP="00127255">
      <w:pPr>
        <w:tabs>
          <w:tab w:val="left" w:pos="1418"/>
        </w:tabs>
        <w:ind w:firstLine="709"/>
        <w:jc w:val="both"/>
        <w:rPr>
          <w:sz w:val="22"/>
          <w:szCs w:val="22"/>
        </w:rPr>
      </w:pPr>
      <w:r w:rsidRPr="00604652">
        <w:rPr>
          <w:sz w:val="22"/>
          <w:szCs w:val="22"/>
        </w:rPr>
        <w:t>1.3.3.</w:t>
      </w:r>
      <w:r w:rsidRPr="00604652">
        <w:rPr>
          <w:sz w:val="22"/>
          <w:szCs w:val="22"/>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C907234" w14:textId="77777777" w:rsidR="00127255" w:rsidRPr="00604652" w:rsidRDefault="00127255" w:rsidP="00127255">
      <w:pPr>
        <w:pStyle w:val="af"/>
        <w:numPr>
          <w:ilvl w:val="0"/>
          <w:numId w:val="11"/>
        </w:numPr>
        <w:tabs>
          <w:tab w:val="left" w:pos="1134"/>
        </w:tabs>
        <w:ind w:left="0" w:firstLine="709"/>
        <w:jc w:val="both"/>
        <w:rPr>
          <w:sz w:val="22"/>
          <w:szCs w:val="22"/>
        </w:rPr>
      </w:pPr>
      <w:r w:rsidRPr="00604652">
        <w:rPr>
          <w:sz w:val="22"/>
          <w:szCs w:val="22"/>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C7A0A03" w14:textId="77777777" w:rsidR="00127255" w:rsidRPr="00604652" w:rsidRDefault="00127255" w:rsidP="00127255">
      <w:pPr>
        <w:pStyle w:val="af"/>
        <w:numPr>
          <w:ilvl w:val="0"/>
          <w:numId w:val="11"/>
        </w:numPr>
        <w:tabs>
          <w:tab w:val="left" w:pos="1134"/>
        </w:tabs>
        <w:ind w:left="0" w:firstLine="709"/>
        <w:jc w:val="both"/>
        <w:rPr>
          <w:sz w:val="22"/>
          <w:szCs w:val="22"/>
        </w:rPr>
      </w:pPr>
      <w:r w:rsidRPr="00604652">
        <w:rPr>
          <w:sz w:val="22"/>
          <w:szCs w:val="22"/>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0DED5C1" w14:textId="77777777" w:rsidR="00127255" w:rsidRPr="00604652" w:rsidRDefault="00127255" w:rsidP="00127255">
      <w:pPr>
        <w:tabs>
          <w:tab w:val="left" w:pos="1134"/>
        </w:tabs>
        <w:ind w:firstLine="709"/>
        <w:jc w:val="both"/>
        <w:rPr>
          <w:sz w:val="22"/>
          <w:szCs w:val="22"/>
        </w:rPr>
      </w:pPr>
      <w:r w:rsidRPr="00604652">
        <w:rPr>
          <w:sz w:val="22"/>
          <w:szCs w:val="22"/>
        </w:rPr>
        <w:t xml:space="preserve">Уведомление АО «Почта России» осуществляется посредством направления письма на электронный адрес: </w:t>
      </w:r>
      <w:hyperlink r:id="rId10" w:history="1">
        <w:r w:rsidRPr="00604652">
          <w:rPr>
            <w:rStyle w:val="af3"/>
            <w:sz w:val="22"/>
            <w:szCs w:val="22"/>
          </w:rPr>
          <w:t>compliance-R00@russianpost.ru</w:t>
        </w:r>
      </w:hyperlink>
      <w:r w:rsidRPr="00604652">
        <w:rPr>
          <w:sz w:val="22"/>
          <w:szCs w:val="22"/>
        </w:rPr>
        <w:t xml:space="preserve">. </w:t>
      </w:r>
    </w:p>
    <w:p w14:paraId="3FBB1D96" w14:textId="17D4B7D5" w:rsidR="00127255" w:rsidRPr="00604652" w:rsidRDefault="00127255" w:rsidP="00127255">
      <w:pPr>
        <w:tabs>
          <w:tab w:val="left" w:pos="1134"/>
        </w:tabs>
        <w:ind w:firstLine="709"/>
        <w:jc w:val="both"/>
        <w:rPr>
          <w:sz w:val="22"/>
          <w:szCs w:val="22"/>
        </w:rPr>
      </w:pPr>
      <w:r w:rsidRPr="00604652">
        <w:rPr>
          <w:sz w:val="22"/>
          <w:szCs w:val="22"/>
        </w:rPr>
        <w:t>Уведомление</w:t>
      </w:r>
      <w:r w:rsidR="00EE1124" w:rsidRPr="00604652">
        <w:rPr>
          <w:sz w:val="22"/>
          <w:szCs w:val="22"/>
        </w:rPr>
        <w:t xml:space="preserve"> поставщика</w:t>
      </w:r>
      <w:r w:rsidRPr="00604652">
        <w:rPr>
          <w:sz w:val="22"/>
          <w:szCs w:val="22"/>
        </w:rPr>
        <w:t xml:space="preserve"> осуществляется посредством направления</w:t>
      </w:r>
      <w:r w:rsidR="00EE1124" w:rsidRPr="00604652">
        <w:rPr>
          <w:sz w:val="22"/>
          <w:szCs w:val="22"/>
        </w:rPr>
        <w:t xml:space="preserve"> уведомления на авторизованную электронную почту указанную в п 14 Договора</w:t>
      </w:r>
      <w:r w:rsidRPr="00604652">
        <w:rPr>
          <w:sz w:val="22"/>
          <w:szCs w:val="22"/>
        </w:rPr>
        <w:t>.</w:t>
      </w:r>
    </w:p>
    <w:p w14:paraId="086AE07B" w14:textId="77777777" w:rsidR="00127255" w:rsidRPr="00604652" w:rsidRDefault="00127255" w:rsidP="00127255">
      <w:pPr>
        <w:tabs>
          <w:tab w:val="left" w:pos="1134"/>
        </w:tabs>
        <w:ind w:firstLine="709"/>
        <w:jc w:val="both"/>
        <w:rPr>
          <w:sz w:val="22"/>
          <w:szCs w:val="22"/>
        </w:rPr>
      </w:pPr>
      <w:r w:rsidRPr="00604652">
        <w:rPr>
          <w:color w:val="000000"/>
          <w:sz w:val="22"/>
          <w:szCs w:val="22"/>
        </w:rPr>
        <w:t xml:space="preserve">В случае если Договором установлен </w:t>
      </w:r>
      <w:r w:rsidRPr="00604652">
        <w:rPr>
          <w:sz w:val="22"/>
          <w:szCs w:val="22"/>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0732921F" w14:textId="77777777" w:rsidR="00127255" w:rsidRPr="00604652" w:rsidRDefault="00127255" w:rsidP="00127255">
      <w:pPr>
        <w:tabs>
          <w:tab w:val="left" w:pos="1134"/>
        </w:tabs>
        <w:ind w:firstLine="709"/>
        <w:jc w:val="both"/>
        <w:rPr>
          <w:sz w:val="22"/>
          <w:szCs w:val="22"/>
        </w:rPr>
      </w:pPr>
      <w:r w:rsidRPr="00604652">
        <w:rPr>
          <w:sz w:val="22"/>
          <w:szCs w:val="22"/>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A1C7505" w14:textId="77777777" w:rsidR="00127255" w:rsidRPr="00604652" w:rsidRDefault="00127255" w:rsidP="00127255">
      <w:pPr>
        <w:tabs>
          <w:tab w:val="left" w:pos="1134"/>
        </w:tabs>
        <w:ind w:firstLine="709"/>
        <w:jc w:val="both"/>
        <w:rPr>
          <w:sz w:val="22"/>
          <w:szCs w:val="22"/>
        </w:rPr>
      </w:pPr>
      <w:r w:rsidRPr="00604652">
        <w:rPr>
          <w:sz w:val="22"/>
          <w:szCs w:val="22"/>
        </w:rPr>
        <w:t>2.</w:t>
      </w:r>
      <w:r w:rsidRPr="00604652">
        <w:rPr>
          <w:sz w:val="22"/>
          <w:szCs w:val="22"/>
        </w:rPr>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w:t>
      </w:r>
      <w:r w:rsidRPr="00604652">
        <w:rPr>
          <w:sz w:val="22"/>
          <w:szCs w:val="22"/>
        </w:rPr>
        <w:lastRenderedPageBreak/>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04652">
        <w:rPr>
          <w:sz w:val="22"/>
          <w:szCs w:val="22"/>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0C21EC6" w14:textId="77777777" w:rsidR="00127255" w:rsidRPr="00604652" w:rsidRDefault="00127255" w:rsidP="00127255">
      <w:pPr>
        <w:tabs>
          <w:tab w:val="left" w:pos="1134"/>
        </w:tabs>
        <w:ind w:firstLine="709"/>
        <w:jc w:val="both"/>
        <w:rPr>
          <w:sz w:val="22"/>
          <w:szCs w:val="22"/>
        </w:rPr>
      </w:pPr>
      <w:r w:rsidRPr="00604652">
        <w:rPr>
          <w:sz w:val="22"/>
          <w:szCs w:val="22"/>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2238997" w14:textId="77777777" w:rsidR="00127255" w:rsidRPr="00604652" w:rsidRDefault="00127255" w:rsidP="00127255">
      <w:pPr>
        <w:tabs>
          <w:tab w:val="left" w:pos="1134"/>
        </w:tabs>
        <w:ind w:firstLine="709"/>
        <w:jc w:val="both"/>
        <w:rPr>
          <w:sz w:val="22"/>
          <w:szCs w:val="22"/>
        </w:rPr>
      </w:pPr>
      <w:r w:rsidRPr="00604652">
        <w:rPr>
          <w:sz w:val="22"/>
          <w:szCs w:val="22"/>
        </w:rPr>
        <w:t>3.</w:t>
      </w:r>
      <w:r w:rsidRPr="00604652">
        <w:rPr>
          <w:sz w:val="22"/>
          <w:szCs w:val="22"/>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86242D8" w14:textId="77777777" w:rsidR="00127255" w:rsidRPr="00604652" w:rsidRDefault="00127255" w:rsidP="00127255">
      <w:pPr>
        <w:tabs>
          <w:tab w:val="left" w:pos="1134"/>
        </w:tabs>
        <w:ind w:firstLine="709"/>
        <w:jc w:val="both"/>
        <w:rPr>
          <w:sz w:val="22"/>
          <w:szCs w:val="22"/>
        </w:rPr>
      </w:pPr>
      <w:r w:rsidRPr="00604652">
        <w:rPr>
          <w:sz w:val="22"/>
          <w:szCs w:val="22"/>
        </w:rPr>
        <w:t>Уведомление Сторон осуществляется в порядке, определенном в пункте 1.3.3 настоящего Приложения.</w:t>
      </w:r>
    </w:p>
    <w:p w14:paraId="3CAB1BE8" w14:textId="77777777" w:rsidR="00127255" w:rsidRPr="00604652" w:rsidRDefault="00127255" w:rsidP="00127255">
      <w:pPr>
        <w:tabs>
          <w:tab w:val="left" w:pos="1134"/>
        </w:tabs>
        <w:ind w:firstLine="709"/>
        <w:jc w:val="both"/>
        <w:rPr>
          <w:sz w:val="22"/>
          <w:szCs w:val="22"/>
        </w:rPr>
      </w:pPr>
      <w:r w:rsidRPr="00604652">
        <w:rPr>
          <w:sz w:val="22"/>
          <w:szCs w:val="22"/>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B5A590B" w14:textId="77777777" w:rsidR="00127255" w:rsidRPr="00604652" w:rsidRDefault="00127255" w:rsidP="00127255">
      <w:pPr>
        <w:tabs>
          <w:tab w:val="left" w:pos="1134"/>
        </w:tabs>
        <w:ind w:firstLine="709"/>
        <w:jc w:val="both"/>
        <w:rPr>
          <w:sz w:val="22"/>
          <w:szCs w:val="22"/>
        </w:rPr>
      </w:pPr>
      <w:r w:rsidRPr="00604652">
        <w:rPr>
          <w:sz w:val="22"/>
          <w:szCs w:val="22"/>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416B298" w14:textId="77777777" w:rsidR="00127255" w:rsidRPr="00604652" w:rsidRDefault="00127255" w:rsidP="00127255">
      <w:pPr>
        <w:tabs>
          <w:tab w:val="left" w:pos="1134"/>
        </w:tabs>
        <w:ind w:firstLine="709"/>
        <w:jc w:val="both"/>
        <w:rPr>
          <w:sz w:val="22"/>
          <w:szCs w:val="22"/>
        </w:rPr>
      </w:pPr>
      <w:r w:rsidRPr="00604652">
        <w:rPr>
          <w:sz w:val="22"/>
          <w:szCs w:val="22"/>
        </w:rPr>
        <w:t>4.</w:t>
      </w:r>
      <w:r w:rsidRPr="00604652">
        <w:rPr>
          <w:sz w:val="22"/>
          <w:szCs w:val="22"/>
        </w:rPr>
        <w:tab/>
        <w:t>В случае подтверждения факта совершения Стороной действий, квалифицированных как «недружественное влияние», и/или неполучения</w:t>
      </w:r>
      <w:r w:rsidRPr="00604652">
        <w:rPr>
          <w:sz w:val="22"/>
          <w:szCs w:val="22"/>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5CE4285" w14:textId="77777777" w:rsidR="00127255" w:rsidRPr="00604652" w:rsidRDefault="00127255" w:rsidP="00127255">
      <w:pPr>
        <w:tabs>
          <w:tab w:val="left" w:pos="1134"/>
        </w:tabs>
        <w:ind w:firstLine="709"/>
        <w:jc w:val="both"/>
        <w:rPr>
          <w:sz w:val="22"/>
          <w:szCs w:val="22"/>
        </w:rPr>
      </w:pPr>
      <w:r w:rsidRPr="00604652">
        <w:rPr>
          <w:sz w:val="22"/>
          <w:szCs w:val="22"/>
        </w:rPr>
        <w:t>- потребовать уплаты штрафа в размере, установленном Договором применительно к нарушениям настоящего Приложения;</w:t>
      </w:r>
    </w:p>
    <w:p w14:paraId="24DA9EDE" w14:textId="77777777" w:rsidR="00127255" w:rsidRPr="00604652" w:rsidRDefault="00127255" w:rsidP="00127255">
      <w:pPr>
        <w:tabs>
          <w:tab w:val="left" w:pos="1134"/>
        </w:tabs>
        <w:ind w:firstLine="709"/>
        <w:jc w:val="both"/>
        <w:rPr>
          <w:sz w:val="22"/>
          <w:szCs w:val="22"/>
        </w:rPr>
      </w:pPr>
      <w:r w:rsidRPr="00604652">
        <w:rPr>
          <w:sz w:val="22"/>
          <w:szCs w:val="22"/>
        </w:rPr>
        <w:t>- отказаться в одностороннем внесудебном порядке от исполнения Договора</w:t>
      </w:r>
      <w:r w:rsidRPr="00604652" w:rsidDel="004853B5">
        <w:rPr>
          <w:sz w:val="22"/>
          <w:szCs w:val="22"/>
        </w:rPr>
        <w:t xml:space="preserve"> </w:t>
      </w:r>
      <w:r w:rsidRPr="00604652">
        <w:rPr>
          <w:sz w:val="22"/>
          <w:szCs w:val="22"/>
        </w:rPr>
        <w:t>полностью или в части, направив соответствующее письменное уведомление другой Стороне.</w:t>
      </w:r>
    </w:p>
    <w:p w14:paraId="720D671D" w14:textId="77777777" w:rsidR="00127255" w:rsidRPr="00604652" w:rsidRDefault="00127255" w:rsidP="00127255">
      <w:pPr>
        <w:tabs>
          <w:tab w:val="left" w:pos="1134"/>
        </w:tabs>
        <w:ind w:firstLine="709"/>
        <w:jc w:val="both"/>
        <w:rPr>
          <w:sz w:val="22"/>
          <w:szCs w:val="22"/>
        </w:rPr>
      </w:pPr>
      <w:r w:rsidRPr="00604652">
        <w:rPr>
          <w:sz w:val="22"/>
          <w:szCs w:val="22"/>
        </w:rPr>
        <w:t>Право требования уплаты штрафа возникает за каждый выявленный факт «недружественного влияния».</w:t>
      </w:r>
    </w:p>
    <w:p w14:paraId="0739B3C8" w14:textId="77777777" w:rsidR="00127255" w:rsidRPr="00604652" w:rsidRDefault="00127255" w:rsidP="00127255">
      <w:pPr>
        <w:tabs>
          <w:tab w:val="left" w:pos="1134"/>
        </w:tabs>
        <w:ind w:firstLine="709"/>
        <w:jc w:val="both"/>
        <w:rPr>
          <w:sz w:val="22"/>
          <w:szCs w:val="22"/>
        </w:rPr>
      </w:pPr>
      <w:r w:rsidRPr="00604652">
        <w:rPr>
          <w:sz w:val="22"/>
          <w:szCs w:val="22"/>
        </w:rPr>
        <w:t>Сторона, отказавшаяся в одностороннем внесудебном порядке от исполнения Договора</w:t>
      </w:r>
      <w:r w:rsidRPr="00604652" w:rsidDel="004853B5">
        <w:rPr>
          <w:sz w:val="22"/>
          <w:szCs w:val="22"/>
        </w:rPr>
        <w:t xml:space="preserve"> </w:t>
      </w:r>
      <w:r w:rsidRPr="00604652">
        <w:rPr>
          <w:sz w:val="22"/>
          <w:szCs w:val="22"/>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473F704" w14:textId="6B1A0D75" w:rsidR="00127255" w:rsidRPr="00604652" w:rsidRDefault="00127255">
      <w:pPr>
        <w:rPr>
          <w:sz w:val="22"/>
          <w:szCs w:val="22"/>
        </w:rPr>
      </w:pPr>
    </w:p>
    <w:p w14:paraId="61831F50" w14:textId="1E88B07C" w:rsidR="00127255" w:rsidRPr="00604652" w:rsidRDefault="00127255">
      <w:pPr>
        <w:rPr>
          <w:sz w:val="22"/>
          <w:szCs w:val="22"/>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EB04E4" w:rsidRPr="00604652" w14:paraId="69C61BDE" w14:textId="77777777" w:rsidTr="00ED20F4">
        <w:trPr>
          <w:trHeight w:val="1093"/>
        </w:trPr>
        <w:tc>
          <w:tcPr>
            <w:tcW w:w="4678" w:type="dxa"/>
            <w:hideMark/>
          </w:tcPr>
          <w:p w14:paraId="36AC85E3" w14:textId="77777777" w:rsidR="00EB04E4" w:rsidRPr="00604652" w:rsidRDefault="00EB04E4" w:rsidP="00ED20F4">
            <w:pPr>
              <w:contextualSpacing/>
              <w:rPr>
                <w:b/>
                <w:bCs/>
                <w:caps/>
                <w:sz w:val="22"/>
                <w:szCs w:val="22"/>
              </w:rPr>
            </w:pPr>
            <w:r w:rsidRPr="00604652">
              <w:rPr>
                <w:b/>
                <w:bCs/>
                <w:caps/>
                <w:sz w:val="22"/>
                <w:szCs w:val="22"/>
              </w:rPr>
              <w:t xml:space="preserve">ПОСТАВЩИК:  </w:t>
            </w:r>
          </w:p>
          <w:p w14:paraId="139921F8" w14:textId="77777777" w:rsidR="00EB04E4" w:rsidRPr="00604652" w:rsidRDefault="00EB04E4" w:rsidP="00ED20F4">
            <w:pPr>
              <w:contextualSpacing/>
              <w:rPr>
                <w:sz w:val="22"/>
                <w:szCs w:val="22"/>
              </w:rPr>
            </w:pPr>
          </w:p>
          <w:p w14:paraId="74B8EC06" w14:textId="77777777" w:rsidR="00EB04E4" w:rsidRPr="00604652" w:rsidRDefault="00EB04E4" w:rsidP="00ED20F4">
            <w:pPr>
              <w:contextualSpacing/>
              <w:rPr>
                <w:sz w:val="22"/>
                <w:szCs w:val="22"/>
              </w:rPr>
            </w:pPr>
          </w:p>
          <w:p w14:paraId="7543A693" w14:textId="77777777" w:rsidR="00EB04E4" w:rsidRPr="00604652" w:rsidRDefault="00EB04E4" w:rsidP="00ED20F4">
            <w:pPr>
              <w:contextualSpacing/>
              <w:rPr>
                <w:sz w:val="22"/>
                <w:szCs w:val="22"/>
              </w:rPr>
            </w:pPr>
          </w:p>
          <w:p w14:paraId="3F5A541B" w14:textId="77777777" w:rsidR="00EB04E4" w:rsidRPr="00604652" w:rsidRDefault="00EB04E4" w:rsidP="00ED20F4">
            <w:pPr>
              <w:contextualSpacing/>
              <w:rPr>
                <w:sz w:val="22"/>
                <w:szCs w:val="22"/>
              </w:rPr>
            </w:pPr>
            <w:r w:rsidRPr="00604652">
              <w:rPr>
                <w:sz w:val="22"/>
                <w:szCs w:val="22"/>
              </w:rPr>
              <w:t>__________________/___________ /</w:t>
            </w:r>
          </w:p>
          <w:p w14:paraId="07596FA5" w14:textId="77777777" w:rsidR="00EB04E4" w:rsidRPr="00604652" w:rsidRDefault="00EB04E4" w:rsidP="00ED20F4">
            <w:pPr>
              <w:contextualSpacing/>
              <w:rPr>
                <w:sz w:val="22"/>
                <w:szCs w:val="22"/>
              </w:rPr>
            </w:pPr>
            <w:r w:rsidRPr="00604652">
              <w:rPr>
                <w:sz w:val="22"/>
                <w:szCs w:val="22"/>
              </w:rPr>
              <w:t>подписано с применением ЭЦП</w:t>
            </w:r>
          </w:p>
        </w:tc>
        <w:tc>
          <w:tcPr>
            <w:tcW w:w="5103" w:type="dxa"/>
          </w:tcPr>
          <w:p w14:paraId="0D1CCCA2" w14:textId="77777777" w:rsidR="00EB04E4" w:rsidRPr="00604652" w:rsidRDefault="00EB04E4" w:rsidP="00ED20F4">
            <w:pPr>
              <w:contextualSpacing/>
              <w:rPr>
                <w:b/>
                <w:bCs/>
                <w:caps/>
                <w:sz w:val="22"/>
                <w:szCs w:val="22"/>
              </w:rPr>
            </w:pPr>
            <w:r w:rsidRPr="00604652">
              <w:rPr>
                <w:b/>
                <w:bCs/>
                <w:caps/>
                <w:sz w:val="22"/>
                <w:szCs w:val="22"/>
              </w:rPr>
              <w:t>ПОКУПАТЕЛЬ:</w:t>
            </w:r>
            <w:r w:rsidRPr="00604652">
              <w:rPr>
                <w:b/>
                <w:sz w:val="22"/>
                <w:szCs w:val="22"/>
              </w:rPr>
              <w:t xml:space="preserve"> </w:t>
            </w:r>
          </w:p>
          <w:p w14:paraId="24E32577" w14:textId="77777777" w:rsidR="00EB04E4" w:rsidRPr="00604652" w:rsidRDefault="00EB04E4" w:rsidP="00ED20F4">
            <w:pPr>
              <w:contextualSpacing/>
              <w:rPr>
                <w:sz w:val="22"/>
                <w:szCs w:val="22"/>
              </w:rPr>
            </w:pPr>
            <w:r w:rsidRPr="00604652">
              <w:rPr>
                <w:sz w:val="22"/>
                <w:szCs w:val="22"/>
              </w:rPr>
              <w:t xml:space="preserve">Директор УФПС Калининградской области </w:t>
            </w:r>
          </w:p>
          <w:p w14:paraId="39210C10" w14:textId="77777777" w:rsidR="00EB04E4" w:rsidRPr="00604652" w:rsidRDefault="00EB04E4" w:rsidP="00ED20F4">
            <w:pPr>
              <w:contextualSpacing/>
              <w:rPr>
                <w:sz w:val="22"/>
                <w:szCs w:val="22"/>
              </w:rPr>
            </w:pPr>
          </w:p>
          <w:p w14:paraId="43D8A6BE" w14:textId="77777777" w:rsidR="00EB04E4" w:rsidRPr="00604652" w:rsidRDefault="00EB04E4" w:rsidP="00ED20F4">
            <w:pPr>
              <w:contextualSpacing/>
              <w:rPr>
                <w:sz w:val="22"/>
                <w:szCs w:val="22"/>
              </w:rPr>
            </w:pPr>
          </w:p>
          <w:p w14:paraId="69819433" w14:textId="77777777" w:rsidR="00EB04E4" w:rsidRPr="00604652" w:rsidRDefault="00EB04E4" w:rsidP="00ED20F4">
            <w:pPr>
              <w:contextualSpacing/>
              <w:rPr>
                <w:sz w:val="22"/>
                <w:szCs w:val="22"/>
              </w:rPr>
            </w:pPr>
            <w:r w:rsidRPr="00604652">
              <w:rPr>
                <w:sz w:val="22"/>
                <w:szCs w:val="22"/>
              </w:rPr>
              <w:t>_____________________/  И.А. Авдошина /</w:t>
            </w:r>
          </w:p>
          <w:p w14:paraId="2B1F45D1" w14:textId="77777777" w:rsidR="00EB04E4" w:rsidRPr="00604652" w:rsidRDefault="00EB04E4" w:rsidP="00ED20F4">
            <w:pPr>
              <w:contextualSpacing/>
              <w:rPr>
                <w:sz w:val="22"/>
                <w:szCs w:val="22"/>
              </w:rPr>
            </w:pPr>
            <w:r w:rsidRPr="00604652">
              <w:rPr>
                <w:sz w:val="22"/>
                <w:szCs w:val="22"/>
              </w:rPr>
              <w:t>подписано с применением ЭЦП</w:t>
            </w:r>
          </w:p>
        </w:tc>
      </w:tr>
    </w:tbl>
    <w:p w14:paraId="7CE736F2" w14:textId="5B88CF25" w:rsidR="00127255" w:rsidRPr="00604652" w:rsidRDefault="00127255">
      <w:pPr>
        <w:rPr>
          <w:sz w:val="22"/>
          <w:szCs w:val="22"/>
        </w:rPr>
      </w:pPr>
    </w:p>
    <w:p w14:paraId="2A7F9DD4" w14:textId="1918EBAA" w:rsidR="00E31738" w:rsidRPr="00604652" w:rsidRDefault="00E31738">
      <w:pPr>
        <w:rPr>
          <w:sz w:val="22"/>
          <w:szCs w:val="22"/>
        </w:rPr>
      </w:pPr>
    </w:p>
    <w:sectPr w:rsidR="00E31738" w:rsidRPr="00604652" w:rsidSect="00EA778A">
      <w:headerReference w:type="default" r:id="rId11"/>
      <w:headerReference w:type="first" r:id="rId12"/>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C4440" w14:textId="77777777" w:rsidR="00B9087D" w:rsidRDefault="00B9087D" w:rsidP="00AF3C9F">
      <w:r>
        <w:separator/>
      </w:r>
    </w:p>
  </w:endnote>
  <w:endnote w:type="continuationSeparator" w:id="0">
    <w:p w14:paraId="006E59E0" w14:textId="77777777" w:rsidR="00B9087D" w:rsidRDefault="00B9087D" w:rsidP="00AF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6AC20" w14:textId="77777777" w:rsidR="00B9087D" w:rsidRDefault="00B9087D" w:rsidP="00AF3C9F">
      <w:r>
        <w:separator/>
      </w:r>
    </w:p>
  </w:footnote>
  <w:footnote w:type="continuationSeparator" w:id="0">
    <w:p w14:paraId="1652DDF5" w14:textId="77777777" w:rsidR="00B9087D" w:rsidRDefault="00B9087D" w:rsidP="00AF3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266624"/>
      <w:docPartObj>
        <w:docPartGallery w:val="Page Numbers (Top of Page)"/>
        <w:docPartUnique/>
      </w:docPartObj>
    </w:sdtPr>
    <w:sdtContent>
      <w:p w14:paraId="71AA01B5" w14:textId="2F8C86ED" w:rsidR="00A662D5" w:rsidRDefault="00A662D5">
        <w:pPr>
          <w:pStyle w:val="a3"/>
          <w:jc w:val="center"/>
        </w:pPr>
        <w:r>
          <w:fldChar w:fldCharType="begin"/>
        </w:r>
        <w:r>
          <w:instrText>PAGE   \* MERGEFORMAT</w:instrText>
        </w:r>
        <w:r>
          <w:fldChar w:fldCharType="separate"/>
        </w:r>
        <w:r w:rsidR="00BE72A0">
          <w:rPr>
            <w:noProof/>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8BF4C" w14:textId="77777777" w:rsidR="00A662D5" w:rsidRDefault="00A662D5">
    <w:pPr>
      <w:spacing w:line="1" w:lineRule="exact"/>
    </w:pPr>
    <w:r>
      <w:rPr>
        <w:noProof/>
      </w:rPr>
      <mc:AlternateContent>
        <mc:Choice Requires="wps">
          <w:drawing>
            <wp:anchor distT="0" distB="0" distL="0" distR="0" simplePos="0" relativeHeight="251659264" behindDoc="1" locked="0" layoutInCell="1" allowOverlap="1" wp14:anchorId="5C577356" wp14:editId="21F0A08E">
              <wp:simplePos x="0" y="0"/>
              <wp:positionH relativeFrom="page">
                <wp:posOffset>3882390</wp:posOffset>
              </wp:positionH>
              <wp:positionV relativeFrom="page">
                <wp:posOffset>393065</wp:posOffset>
              </wp:positionV>
              <wp:extent cx="111760" cy="98425"/>
              <wp:effectExtent l="0" t="0" r="0" b="0"/>
              <wp:wrapNone/>
              <wp:docPr id="12" name="Shape 12"/>
              <wp:cNvGraphicFramePr/>
              <a:graphic xmlns:a="http://schemas.openxmlformats.org/drawingml/2006/main">
                <a:graphicData uri="http://schemas.microsoft.com/office/word/2010/wordprocessingShape">
                  <wps:wsp>
                    <wps:cNvSpPr txBox="1"/>
                    <wps:spPr>
                      <a:xfrm>
                        <a:off x="0" y="0"/>
                        <a:ext cx="111760" cy="98425"/>
                      </a:xfrm>
                      <a:prstGeom prst="rect">
                        <a:avLst/>
                      </a:prstGeom>
                      <a:noFill/>
                    </wps:spPr>
                    <wps:txbx>
                      <w:txbxContent>
                        <w:p w14:paraId="0EA53EB0" w14:textId="0C3A087C" w:rsidR="00A662D5" w:rsidRDefault="00A662D5">
                          <w:pPr>
                            <w:pStyle w:val="22"/>
                            <w:rPr>
                              <w:sz w:val="22"/>
                              <w:szCs w:val="22"/>
                            </w:rPr>
                          </w:pPr>
                          <w:r>
                            <w:fldChar w:fldCharType="begin"/>
                          </w:r>
                          <w:r>
                            <w:instrText xml:space="preserve"> PAGE \* MERGEFORMAT </w:instrText>
                          </w:r>
                          <w:r>
                            <w:fldChar w:fldCharType="separate"/>
                          </w:r>
                          <w:r w:rsidR="00BE72A0" w:rsidRPr="00BE72A0">
                            <w:rPr>
                              <w:noProof/>
                              <w:sz w:val="22"/>
                              <w:szCs w:val="22"/>
                            </w:rPr>
                            <w:t>22</w:t>
                          </w:r>
                          <w:r>
                            <w:rPr>
                              <w:sz w:val="22"/>
                              <w:szCs w:val="22"/>
                            </w:rPr>
                            <w:fldChar w:fldCharType="end"/>
                          </w:r>
                        </w:p>
                      </w:txbxContent>
                    </wps:txbx>
                    <wps:bodyPr wrap="none" lIns="0" tIns="0" rIns="0" bIns="0">
                      <a:spAutoFit/>
                    </wps:bodyPr>
                  </wps:wsp>
                </a:graphicData>
              </a:graphic>
            </wp:anchor>
          </w:drawing>
        </mc:Choice>
        <mc:Fallback>
          <w:pict>
            <v:shapetype w14:anchorId="5C577356" id="_x0000_t202" coordsize="21600,21600" o:spt="202" path="m,l,21600r21600,l21600,xe">
              <v:stroke joinstyle="miter"/>
              <v:path gradientshapeok="t" o:connecttype="rect"/>
            </v:shapetype>
            <v:shape id="Shape 12" o:spid="_x0000_s1026" type="#_x0000_t202" style="position:absolute;margin-left:305.7pt;margin-top:30.95pt;width:8.8pt;height:7.7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" filled="f" stroked="f">
              <v:textbox style="mso-fit-shape-to-text:t" inset="0,0,0,0">
                <w:txbxContent>
                  <w:p w14:paraId="0EA53EB0" w14:textId="0C3A087C" w:rsidR="00A662D5" w:rsidRDefault="00A662D5">
                    <w:pPr>
                      <w:pStyle w:val="22"/>
                      <w:rPr>
                        <w:sz w:val="22"/>
                        <w:szCs w:val="22"/>
                      </w:rPr>
                    </w:pPr>
                    <w:r>
                      <w:fldChar w:fldCharType="begin"/>
                    </w:r>
                    <w:r>
                      <w:instrText xml:space="preserve"> PAGE \* MERGEFORMAT </w:instrText>
                    </w:r>
                    <w:r>
                      <w:fldChar w:fldCharType="separate"/>
                    </w:r>
                    <w:r w:rsidR="00BE72A0" w:rsidRPr="00BE72A0">
                      <w:rPr>
                        <w:noProof/>
                        <w:sz w:val="22"/>
                        <w:szCs w:val="22"/>
                      </w:rPr>
                      <w:t>22</w:t>
                    </w:r>
                    <w:r>
                      <w:rPr>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C57DE" w14:textId="77777777" w:rsidR="00A662D5" w:rsidRDefault="00A662D5">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6F1"/>
    <w:multiLevelType w:val="hybridMultilevel"/>
    <w:tmpl w:val="2F44B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D239AD"/>
    <w:multiLevelType w:val="multilevel"/>
    <w:tmpl w:val="9D22A612"/>
    <w:lvl w:ilvl="0">
      <w:start w:val="6"/>
      <w:numFmt w:val="decimal"/>
      <w:lvlText w:val="%1"/>
      <w:lvlJc w:val="left"/>
      <w:pPr>
        <w:ind w:left="360" w:hanging="360"/>
      </w:pPr>
      <w:rPr>
        <w:rFonts w:hint="default"/>
        <w:b w:val="0"/>
        <w:color w:val="000000"/>
      </w:rPr>
    </w:lvl>
    <w:lvl w:ilvl="1">
      <w:start w:val="2"/>
      <w:numFmt w:val="decimal"/>
      <w:lvlText w:val="%1.%2"/>
      <w:lvlJc w:val="left"/>
      <w:pPr>
        <w:ind w:left="1069" w:hanging="360"/>
      </w:pPr>
      <w:rPr>
        <w:rFonts w:hint="default"/>
        <w:b w:val="0"/>
        <w:color w:val="000000"/>
      </w:rPr>
    </w:lvl>
    <w:lvl w:ilvl="2">
      <w:start w:val="1"/>
      <w:numFmt w:val="decimal"/>
      <w:lvlText w:val="%1.%2.%3"/>
      <w:lvlJc w:val="left"/>
      <w:pPr>
        <w:ind w:left="2138" w:hanging="720"/>
      </w:pPr>
      <w:rPr>
        <w:rFonts w:hint="default"/>
        <w:b w:val="0"/>
        <w:color w:val="000000"/>
      </w:rPr>
    </w:lvl>
    <w:lvl w:ilvl="3">
      <w:start w:val="1"/>
      <w:numFmt w:val="decimal"/>
      <w:lvlText w:val="%1.%2.%3.%4"/>
      <w:lvlJc w:val="left"/>
      <w:pPr>
        <w:ind w:left="2847" w:hanging="720"/>
      </w:pPr>
      <w:rPr>
        <w:rFonts w:hint="default"/>
        <w:b w:val="0"/>
        <w:color w:val="000000"/>
      </w:rPr>
    </w:lvl>
    <w:lvl w:ilvl="4">
      <w:start w:val="1"/>
      <w:numFmt w:val="decimal"/>
      <w:lvlText w:val="%1.%2.%3.%4.%5"/>
      <w:lvlJc w:val="left"/>
      <w:pPr>
        <w:ind w:left="3916" w:hanging="1080"/>
      </w:pPr>
      <w:rPr>
        <w:rFonts w:hint="default"/>
        <w:b w:val="0"/>
        <w:color w:val="000000"/>
      </w:rPr>
    </w:lvl>
    <w:lvl w:ilvl="5">
      <w:start w:val="1"/>
      <w:numFmt w:val="decimal"/>
      <w:lvlText w:val="%1.%2.%3.%4.%5.%6"/>
      <w:lvlJc w:val="left"/>
      <w:pPr>
        <w:ind w:left="4625" w:hanging="1080"/>
      </w:pPr>
      <w:rPr>
        <w:rFonts w:hint="default"/>
        <w:b w:val="0"/>
        <w:color w:val="000000"/>
      </w:rPr>
    </w:lvl>
    <w:lvl w:ilvl="6">
      <w:start w:val="1"/>
      <w:numFmt w:val="decimal"/>
      <w:lvlText w:val="%1.%2.%3.%4.%5.%6.%7"/>
      <w:lvlJc w:val="left"/>
      <w:pPr>
        <w:ind w:left="5694" w:hanging="1440"/>
      </w:pPr>
      <w:rPr>
        <w:rFonts w:hint="default"/>
        <w:b w:val="0"/>
        <w:color w:val="000000"/>
      </w:rPr>
    </w:lvl>
    <w:lvl w:ilvl="7">
      <w:start w:val="1"/>
      <w:numFmt w:val="decimal"/>
      <w:lvlText w:val="%1.%2.%3.%4.%5.%6.%7.%8"/>
      <w:lvlJc w:val="left"/>
      <w:pPr>
        <w:ind w:left="6403" w:hanging="1440"/>
      </w:pPr>
      <w:rPr>
        <w:rFonts w:hint="default"/>
        <w:b w:val="0"/>
        <w:color w:val="000000"/>
      </w:rPr>
    </w:lvl>
    <w:lvl w:ilvl="8">
      <w:start w:val="1"/>
      <w:numFmt w:val="decimal"/>
      <w:lvlText w:val="%1.%2.%3.%4.%5.%6.%7.%8.%9"/>
      <w:lvlJc w:val="left"/>
      <w:pPr>
        <w:ind w:left="7472" w:hanging="1800"/>
      </w:pPr>
      <w:rPr>
        <w:rFonts w:hint="default"/>
        <w:b w:val="0"/>
        <w:color w:val="000000"/>
      </w:rPr>
    </w:lvl>
  </w:abstractNum>
  <w:abstractNum w:abstractNumId="2" w15:restartNumberingAfterBreak="0">
    <w:nsid w:val="01524668"/>
    <w:multiLevelType w:val="hybridMultilevel"/>
    <w:tmpl w:val="82266D7A"/>
    <w:lvl w:ilvl="0" w:tplc="44222DCE">
      <w:start w:val="1"/>
      <w:numFmt w:val="decimal"/>
      <w:lvlText w:val="%1."/>
      <w:lvlJc w:val="left"/>
      <w:pPr>
        <w:ind w:left="2915" w:hanging="600"/>
      </w:pPr>
      <w:rPr>
        <w:rFonts w:hint="default"/>
      </w:rPr>
    </w:lvl>
    <w:lvl w:ilvl="1" w:tplc="04190019" w:tentative="1">
      <w:start w:val="1"/>
      <w:numFmt w:val="lowerLetter"/>
      <w:lvlText w:val="%2."/>
      <w:lvlJc w:val="left"/>
      <w:pPr>
        <w:ind w:left="3395" w:hanging="360"/>
      </w:pPr>
    </w:lvl>
    <w:lvl w:ilvl="2" w:tplc="0419001B" w:tentative="1">
      <w:start w:val="1"/>
      <w:numFmt w:val="lowerRoman"/>
      <w:lvlText w:val="%3."/>
      <w:lvlJc w:val="right"/>
      <w:pPr>
        <w:ind w:left="4115" w:hanging="180"/>
      </w:pPr>
    </w:lvl>
    <w:lvl w:ilvl="3" w:tplc="0419000F" w:tentative="1">
      <w:start w:val="1"/>
      <w:numFmt w:val="decimal"/>
      <w:lvlText w:val="%4."/>
      <w:lvlJc w:val="left"/>
      <w:pPr>
        <w:ind w:left="4835" w:hanging="360"/>
      </w:pPr>
    </w:lvl>
    <w:lvl w:ilvl="4" w:tplc="04190019" w:tentative="1">
      <w:start w:val="1"/>
      <w:numFmt w:val="lowerLetter"/>
      <w:lvlText w:val="%5."/>
      <w:lvlJc w:val="left"/>
      <w:pPr>
        <w:ind w:left="5555" w:hanging="360"/>
      </w:pPr>
    </w:lvl>
    <w:lvl w:ilvl="5" w:tplc="0419001B" w:tentative="1">
      <w:start w:val="1"/>
      <w:numFmt w:val="lowerRoman"/>
      <w:lvlText w:val="%6."/>
      <w:lvlJc w:val="right"/>
      <w:pPr>
        <w:ind w:left="6275" w:hanging="180"/>
      </w:pPr>
    </w:lvl>
    <w:lvl w:ilvl="6" w:tplc="0419000F" w:tentative="1">
      <w:start w:val="1"/>
      <w:numFmt w:val="decimal"/>
      <w:lvlText w:val="%7."/>
      <w:lvlJc w:val="left"/>
      <w:pPr>
        <w:ind w:left="6995" w:hanging="360"/>
      </w:pPr>
    </w:lvl>
    <w:lvl w:ilvl="7" w:tplc="04190019" w:tentative="1">
      <w:start w:val="1"/>
      <w:numFmt w:val="lowerLetter"/>
      <w:lvlText w:val="%8."/>
      <w:lvlJc w:val="left"/>
      <w:pPr>
        <w:ind w:left="7715" w:hanging="360"/>
      </w:pPr>
    </w:lvl>
    <w:lvl w:ilvl="8" w:tplc="0419001B" w:tentative="1">
      <w:start w:val="1"/>
      <w:numFmt w:val="lowerRoman"/>
      <w:lvlText w:val="%9."/>
      <w:lvlJc w:val="right"/>
      <w:pPr>
        <w:ind w:left="8435" w:hanging="180"/>
      </w:p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94D7ADE"/>
    <w:multiLevelType w:val="multilevel"/>
    <w:tmpl w:val="0366A6FE"/>
    <w:lvl w:ilvl="0">
      <w:start w:val="1"/>
      <w:numFmt w:val="upperRoman"/>
      <w:lvlText w:val="%1."/>
      <w:lvlJc w:val="left"/>
      <w:pPr>
        <w:ind w:left="3556" w:hanging="720"/>
      </w:pPr>
      <w:rPr>
        <w:rFonts w:hint="default"/>
      </w:rPr>
    </w:lvl>
    <w:lvl w:ilvl="1">
      <w:start w:val="1"/>
      <w:numFmt w:val="decimal"/>
      <w:lvlText w:val="3.%2."/>
      <w:lvlJc w:val="left"/>
      <w:pPr>
        <w:ind w:left="928" w:hanging="360"/>
      </w:pPr>
      <w:rPr>
        <w:rFonts w:hint="default"/>
        <w:b/>
        <w:sz w:val="26"/>
        <w:szCs w:val="26"/>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09727F3A"/>
    <w:multiLevelType w:val="multilevel"/>
    <w:tmpl w:val="3C2E3C26"/>
    <w:lvl w:ilvl="0">
      <w:start w:val="8"/>
      <w:numFmt w:val="decimal"/>
      <w:lvlText w:val="%1"/>
      <w:lvlJc w:val="left"/>
      <w:pPr>
        <w:ind w:left="360" w:hanging="360"/>
      </w:pPr>
      <w:rPr>
        <w:rFonts w:hint="default"/>
        <w:b/>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0A871F3A"/>
    <w:multiLevelType w:val="multilevel"/>
    <w:tmpl w:val="5F4AED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321E3D"/>
    <w:multiLevelType w:val="hybridMultilevel"/>
    <w:tmpl w:val="E95C0AB8"/>
    <w:lvl w:ilvl="0" w:tplc="855C958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E977285"/>
    <w:multiLevelType w:val="hybridMultilevel"/>
    <w:tmpl w:val="2F44B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1" w15:restartNumberingAfterBreak="0">
    <w:nsid w:val="1D1558EB"/>
    <w:multiLevelType w:val="multilevel"/>
    <w:tmpl w:val="EF2CFEE8"/>
    <w:lvl w:ilvl="0">
      <w:start w:val="3"/>
      <w:numFmt w:val="decimal"/>
      <w:lvlText w:val="%1."/>
      <w:lvlJc w:val="left"/>
      <w:pPr>
        <w:ind w:left="390" w:hanging="390"/>
      </w:pPr>
      <w:rPr>
        <w:rFonts w:hint="default"/>
      </w:rPr>
    </w:lvl>
    <w:lvl w:ilvl="1">
      <w:start w:val="2"/>
      <w:numFmt w:val="decimal"/>
      <w:lvlText w:val="%1.%2."/>
      <w:lvlJc w:val="left"/>
      <w:pPr>
        <w:ind w:left="3204" w:hanging="720"/>
      </w:pPr>
      <w:rPr>
        <w:rFonts w:hint="default"/>
      </w:rPr>
    </w:lvl>
    <w:lvl w:ilvl="2">
      <w:start w:val="1"/>
      <w:numFmt w:val="decimal"/>
      <w:lvlText w:val="%1.%2.%3."/>
      <w:lvlJc w:val="left"/>
      <w:pPr>
        <w:ind w:left="5688" w:hanging="720"/>
      </w:pPr>
      <w:rPr>
        <w:rFonts w:hint="default"/>
      </w:rPr>
    </w:lvl>
    <w:lvl w:ilvl="3">
      <w:start w:val="1"/>
      <w:numFmt w:val="decimal"/>
      <w:lvlText w:val="%1.%2.%3.%4."/>
      <w:lvlJc w:val="left"/>
      <w:pPr>
        <w:ind w:left="8532" w:hanging="1080"/>
      </w:pPr>
      <w:rPr>
        <w:rFonts w:hint="default"/>
      </w:rPr>
    </w:lvl>
    <w:lvl w:ilvl="4">
      <w:start w:val="1"/>
      <w:numFmt w:val="decimal"/>
      <w:lvlText w:val="%1.%2.%3.%4.%5."/>
      <w:lvlJc w:val="left"/>
      <w:pPr>
        <w:ind w:left="11016" w:hanging="1080"/>
      </w:pPr>
      <w:rPr>
        <w:rFonts w:hint="default"/>
      </w:rPr>
    </w:lvl>
    <w:lvl w:ilvl="5">
      <w:start w:val="1"/>
      <w:numFmt w:val="decimal"/>
      <w:lvlText w:val="%1.%2.%3.%4.%5.%6."/>
      <w:lvlJc w:val="left"/>
      <w:pPr>
        <w:ind w:left="13860" w:hanging="1440"/>
      </w:pPr>
      <w:rPr>
        <w:rFonts w:hint="default"/>
      </w:rPr>
    </w:lvl>
    <w:lvl w:ilvl="6">
      <w:start w:val="1"/>
      <w:numFmt w:val="decimal"/>
      <w:lvlText w:val="%1.%2.%3.%4.%5.%6.%7."/>
      <w:lvlJc w:val="left"/>
      <w:pPr>
        <w:ind w:left="16344" w:hanging="1440"/>
      </w:pPr>
      <w:rPr>
        <w:rFonts w:hint="default"/>
      </w:rPr>
    </w:lvl>
    <w:lvl w:ilvl="7">
      <w:start w:val="1"/>
      <w:numFmt w:val="decimal"/>
      <w:lvlText w:val="%1.%2.%3.%4.%5.%6.%7.%8."/>
      <w:lvlJc w:val="left"/>
      <w:pPr>
        <w:ind w:left="19188" w:hanging="1800"/>
      </w:pPr>
      <w:rPr>
        <w:rFonts w:hint="default"/>
      </w:rPr>
    </w:lvl>
    <w:lvl w:ilvl="8">
      <w:start w:val="1"/>
      <w:numFmt w:val="decimal"/>
      <w:lvlText w:val="%1.%2.%3.%4.%5.%6.%7.%8.%9."/>
      <w:lvlJc w:val="left"/>
      <w:pPr>
        <w:ind w:left="21672" w:hanging="1800"/>
      </w:pPr>
      <w:rPr>
        <w:rFonts w:hint="default"/>
      </w:rPr>
    </w:lvl>
  </w:abstractNum>
  <w:abstractNum w:abstractNumId="12" w15:restartNumberingAfterBreak="0">
    <w:nsid w:val="1EFB2E46"/>
    <w:multiLevelType w:val="multilevel"/>
    <w:tmpl w:val="A5706418"/>
    <w:lvl w:ilvl="0">
      <w:start w:val="3"/>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3" w15:restartNumberingAfterBreak="0">
    <w:nsid w:val="1F67741D"/>
    <w:multiLevelType w:val="multilevel"/>
    <w:tmpl w:val="8F1CAC6E"/>
    <w:lvl w:ilvl="0">
      <w:start w:val="8"/>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2164367B"/>
    <w:multiLevelType w:val="hybridMultilevel"/>
    <w:tmpl w:val="A3380E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284560A"/>
    <w:multiLevelType w:val="multilevel"/>
    <w:tmpl w:val="139211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262B37"/>
    <w:multiLevelType w:val="multilevel"/>
    <w:tmpl w:val="E3E45506"/>
    <w:lvl w:ilvl="0">
      <w:start w:val="4"/>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FE6FC5"/>
    <w:multiLevelType w:val="multilevel"/>
    <w:tmpl w:val="77964FB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C685558"/>
    <w:multiLevelType w:val="multilevel"/>
    <w:tmpl w:val="040CB0FC"/>
    <w:lvl w:ilvl="0">
      <w:start w:val="1"/>
      <w:numFmt w:val="upperRoman"/>
      <w:lvlText w:val="%1."/>
      <w:lvlJc w:val="left"/>
      <w:pPr>
        <w:ind w:left="3556" w:hanging="720"/>
      </w:pPr>
      <w:rPr>
        <w:rFonts w:hint="default"/>
      </w:rPr>
    </w:lvl>
    <w:lvl w:ilvl="1">
      <w:start w:val="3"/>
      <w:numFmt w:val="decimal"/>
      <w:lvlText w:val="3.%2."/>
      <w:lvlJc w:val="left"/>
      <w:pPr>
        <w:ind w:left="928" w:hanging="360"/>
      </w:pPr>
      <w:rPr>
        <w:rFonts w:hint="default"/>
        <w:b/>
        <w:sz w:val="26"/>
        <w:szCs w:val="26"/>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2" w15:restartNumberingAfterBreak="0">
    <w:nsid w:val="32DD7BE3"/>
    <w:multiLevelType w:val="hybridMultilevel"/>
    <w:tmpl w:val="242E80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4863A30"/>
    <w:multiLevelType w:val="multilevel"/>
    <w:tmpl w:val="FE1E75A2"/>
    <w:lvl w:ilvl="0">
      <w:start w:val="2"/>
      <w:numFmt w:val="decimal"/>
      <w:lvlText w:val="%1."/>
      <w:lvlJc w:val="left"/>
      <w:pPr>
        <w:ind w:left="585" w:hanging="585"/>
      </w:pPr>
      <w:rPr>
        <w:rFonts w:cs="Times New Roman"/>
      </w:rPr>
    </w:lvl>
    <w:lvl w:ilvl="1">
      <w:start w:val="1"/>
      <w:numFmt w:val="decimal"/>
      <w:lvlText w:val="%1.%2."/>
      <w:lvlJc w:val="left"/>
      <w:pPr>
        <w:ind w:left="1254" w:hanging="720"/>
      </w:pPr>
      <w:rPr>
        <w:rFonts w:cs="Times New Roman"/>
      </w:rPr>
    </w:lvl>
    <w:lvl w:ilvl="2">
      <w:start w:val="1"/>
      <w:numFmt w:val="decimal"/>
      <w:lvlText w:val="%1.%2.%3."/>
      <w:lvlJc w:val="left"/>
      <w:pPr>
        <w:ind w:left="1788" w:hanging="720"/>
      </w:pPr>
      <w:rPr>
        <w:rFonts w:cs="Times New Roman"/>
        <w:i w:val="0"/>
      </w:rPr>
    </w:lvl>
    <w:lvl w:ilvl="3">
      <w:start w:val="1"/>
      <w:numFmt w:val="bullet"/>
      <w:lvlText w:val=""/>
      <w:lvlJc w:val="left"/>
      <w:pPr>
        <w:ind w:left="2682" w:hanging="1080"/>
      </w:pPr>
      <w:rPr>
        <w:rFonts w:ascii="Symbol" w:hAnsi="Symbol" w:hint="default"/>
      </w:rPr>
    </w:lvl>
    <w:lvl w:ilvl="4">
      <w:start w:val="1"/>
      <w:numFmt w:val="decimal"/>
      <w:lvlText w:val="%1.%2.%3.%4.%5."/>
      <w:lvlJc w:val="left"/>
      <w:pPr>
        <w:ind w:left="3216" w:hanging="1080"/>
      </w:pPr>
      <w:rPr>
        <w:rFonts w:cs="Times New Roman"/>
      </w:rPr>
    </w:lvl>
    <w:lvl w:ilvl="5">
      <w:start w:val="1"/>
      <w:numFmt w:val="decimal"/>
      <w:lvlText w:val="%1.%2.%3.%4.%5.%6."/>
      <w:lvlJc w:val="left"/>
      <w:pPr>
        <w:ind w:left="4110" w:hanging="1440"/>
      </w:pPr>
      <w:rPr>
        <w:rFonts w:cs="Times New Roman"/>
      </w:rPr>
    </w:lvl>
    <w:lvl w:ilvl="6">
      <w:start w:val="1"/>
      <w:numFmt w:val="decimal"/>
      <w:lvlText w:val="%1.%2.%3.%4.%5.%6.%7."/>
      <w:lvlJc w:val="left"/>
      <w:pPr>
        <w:ind w:left="4644" w:hanging="1440"/>
      </w:pPr>
      <w:rPr>
        <w:rFonts w:cs="Times New Roman"/>
      </w:rPr>
    </w:lvl>
    <w:lvl w:ilvl="7">
      <w:start w:val="1"/>
      <w:numFmt w:val="decimal"/>
      <w:lvlText w:val="%1.%2.%3.%4.%5.%6.%7.%8."/>
      <w:lvlJc w:val="left"/>
      <w:pPr>
        <w:ind w:left="5538" w:hanging="1800"/>
      </w:pPr>
      <w:rPr>
        <w:rFonts w:cs="Times New Roman"/>
      </w:rPr>
    </w:lvl>
    <w:lvl w:ilvl="8">
      <w:start w:val="1"/>
      <w:numFmt w:val="decimal"/>
      <w:lvlText w:val="%1.%2.%3.%4.%5.%6.%7.%8.%9."/>
      <w:lvlJc w:val="left"/>
      <w:pPr>
        <w:ind w:left="6432" w:hanging="2160"/>
      </w:pPr>
      <w:rPr>
        <w:rFonts w:cs="Times New Roman"/>
      </w:rPr>
    </w:lvl>
  </w:abstractNum>
  <w:abstractNum w:abstractNumId="24" w15:restartNumberingAfterBreak="0">
    <w:nsid w:val="3A6856AC"/>
    <w:multiLevelType w:val="multilevel"/>
    <w:tmpl w:val="3110B8FC"/>
    <w:lvl w:ilvl="0">
      <w:start w:val="3"/>
      <w:numFmt w:val="decimal"/>
      <w:lvlText w:val="%1."/>
      <w:lvlJc w:val="left"/>
      <w:pPr>
        <w:ind w:left="585" w:hanging="585"/>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3D4128E0"/>
    <w:multiLevelType w:val="multilevel"/>
    <w:tmpl w:val="8268658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16A38B0"/>
    <w:multiLevelType w:val="hybridMultilevel"/>
    <w:tmpl w:val="F926DAB6"/>
    <w:lvl w:ilvl="0" w:tplc="7F38E9C0">
      <w:start w:val="1"/>
      <w:numFmt w:val="bullet"/>
      <w:lvlText w:val=""/>
      <w:lvlJc w:val="left"/>
      <w:pPr>
        <w:tabs>
          <w:tab w:val="num" w:pos="1300"/>
        </w:tabs>
        <w:ind w:left="13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4BAB31E2"/>
    <w:multiLevelType w:val="hybridMultilevel"/>
    <w:tmpl w:val="5F165682"/>
    <w:lvl w:ilvl="0" w:tplc="EE1E7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740784E"/>
    <w:multiLevelType w:val="multilevel"/>
    <w:tmpl w:val="D3946966"/>
    <w:lvl w:ilvl="0">
      <w:start w:val="1"/>
      <w:numFmt w:val="decimal"/>
      <w:lvlText w:val="%1."/>
      <w:lvlJc w:val="left"/>
      <w:pPr>
        <w:ind w:left="720" w:hanging="360"/>
      </w:pPr>
    </w:lvl>
    <w:lvl w:ilvl="1">
      <w:start w:val="3"/>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5B8304FE"/>
    <w:multiLevelType w:val="hybridMultilevel"/>
    <w:tmpl w:val="AE50A8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8D52D8"/>
    <w:multiLevelType w:val="multilevel"/>
    <w:tmpl w:val="3D265858"/>
    <w:lvl w:ilvl="0">
      <w:start w:val="1"/>
      <w:numFmt w:val="decimal"/>
      <w:lvlText w:val="%1."/>
      <w:lvlJc w:val="left"/>
      <w:pPr>
        <w:ind w:left="3960" w:hanging="360"/>
      </w:pPr>
    </w:lvl>
    <w:lvl w:ilvl="1">
      <w:start w:val="3"/>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32"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9D568F8"/>
    <w:multiLevelType w:val="hybridMultilevel"/>
    <w:tmpl w:val="2DD0C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956C05"/>
    <w:multiLevelType w:val="hybridMultilevel"/>
    <w:tmpl w:val="F7D670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1B04E89"/>
    <w:multiLevelType w:val="multilevel"/>
    <w:tmpl w:val="29A2755A"/>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771232BF"/>
    <w:multiLevelType w:val="multilevel"/>
    <w:tmpl w:val="7C846676"/>
    <w:lvl w:ilvl="0">
      <w:start w:val="3"/>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7BB060C4"/>
    <w:multiLevelType w:val="hybridMultilevel"/>
    <w:tmpl w:val="05A4B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16"/>
  </w:num>
  <w:num w:numId="4">
    <w:abstractNumId w:val="18"/>
  </w:num>
  <w:num w:numId="5">
    <w:abstractNumId w:val="26"/>
  </w:num>
  <w:num w:numId="6">
    <w:abstractNumId w:val="34"/>
  </w:num>
  <w:num w:numId="7">
    <w:abstractNumId w:val="37"/>
  </w:num>
  <w:num w:numId="8">
    <w:abstractNumId w:val="10"/>
  </w:num>
  <w:num w:numId="9">
    <w:abstractNumId w:val="32"/>
  </w:num>
  <w:num w:numId="10">
    <w:abstractNumId w:val="17"/>
  </w:num>
  <w:num w:numId="11">
    <w:abstractNumId w:val="8"/>
  </w:num>
  <w:num w:numId="12">
    <w:abstractNumId w:val="20"/>
  </w:num>
  <w:num w:numId="13">
    <w:abstractNumId w:val="15"/>
  </w:num>
  <w:num w:numId="14">
    <w:abstractNumId w:val="35"/>
  </w:num>
  <w:num w:numId="15">
    <w:abstractNumId w:val="2"/>
  </w:num>
  <w:num w:numId="16">
    <w:abstractNumId w:val="33"/>
  </w:num>
  <w:num w:numId="17">
    <w:abstractNumId w:val="3"/>
  </w:num>
  <w:num w:numId="18">
    <w:abstractNumId w:val="4"/>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1"/>
  </w:num>
  <w:num w:numId="23">
    <w:abstractNumId w:val="21"/>
  </w:num>
  <w:num w:numId="24">
    <w:abstractNumId w:val="39"/>
  </w:num>
  <w:num w:numId="25">
    <w:abstractNumId w:val="29"/>
  </w:num>
  <w:num w:numId="26">
    <w:abstractNumId w:val="14"/>
  </w:num>
  <w:num w:numId="27">
    <w:abstractNumId w:val="38"/>
  </w:num>
  <w:num w:numId="28">
    <w:abstractNumId w:val="7"/>
  </w:num>
  <w:num w:numId="29">
    <w:abstractNumId w:val="22"/>
  </w:num>
  <w:num w:numId="30">
    <w:abstractNumId w:val="28"/>
  </w:num>
  <w:num w:numId="31">
    <w:abstractNumId w:val="0"/>
  </w:num>
  <w:num w:numId="32">
    <w:abstractNumId w:val="9"/>
  </w:num>
  <w:num w:numId="3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
  </w:num>
  <w:num w:numId="36">
    <w:abstractNumId w:val="5"/>
  </w:num>
  <w:num w:numId="37">
    <w:abstractNumId w:val="13"/>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40"/>
  </w:num>
  <w:num w:numId="41">
    <w:abstractNumId w:val="31"/>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C9F"/>
    <w:rsid w:val="0005202D"/>
    <w:rsid w:val="000540B5"/>
    <w:rsid w:val="00065FF7"/>
    <w:rsid w:val="000907D5"/>
    <w:rsid w:val="000B22D5"/>
    <w:rsid w:val="000C4B8F"/>
    <w:rsid w:val="000C64BB"/>
    <w:rsid w:val="00104997"/>
    <w:rsid w:val="00113DC9"/>
    <w:rsid w:val="001261C9"/>
    <w:rsid w:val="00127255"/>
    <w:rsid w:val="00135297"/>
    <w:rsid w:val="0015166F"/>
    <w:rsid w:val="0015574D"/>
    <w:rsid w:val="00157E1B"/>
    <w:rsid w:val="0018031F"/>
    <w:rsid w:val="00195B47"/>
    <w:rsid w:val="001A14E2"/>
    <w:rsid w:val="001A35F2"/>
    <w:rsid w:val="001A4F64"/>
    <w:rsid w:val="001C0872"/>
    <w:rsid w:val="001C619C"/>
    <w:rsid w:val="001C7712"/>
    <w:rsid w:val="00205E1C"/>
    <w:rsid w:val="002104DC"/>
    <w:rsid w:val="00211820"/>
    <w:rsid w:val="0023750E"/>
    <w:rsid w:val="00280331"/>
    <w:rsid w:val="00294E66"/>
    <w:rsid w:val="002B5B07"/>
    <w:rsid w:val="002C4976"/>
    <w:rsid w:val="002D183B"/>
    <w:rsid w:val="002F3646"/>
    <w:rsid w:val="0030691A"/>
    <w:rsid w:val="003109CC"/>
    <w:rsid w:val="003125FE"/>
    <w:rsid w:val="0031366A"/>
    <w:rsid w:val="00314BC9"/>
    <w:rsid w:val="00327C58"/>
    <w:rsid w:val="003364C3"/>
    <w:rsid w:val="00343076"/>
    <w:rsid w:val="003630EC"/>
    <w:rsid w:val="003633EE"/>
    <w:rsid w:val="003744F2"/>
    <w:rsid w:val="00377124"/>
    <w:rsid w:val="003920F5"/>
    <w:rsid w:val="00393ED5"/>
    <w:rsid w:val="003A18D1"/>
    <w:rsid w:val="003A693E"/>
    <w:rsid w:val="003B1AA6"/>
    <w:rsid w:val="003D2183"/>
    <w:rsid w:val="003D5D91"/>
    <w:rsid w:val="003F1254"/>
    <w:rsid w:val="004004DB"/>
    <w:rsid w:val="004214FA"/>
    <w:rsid w:val="00423BD0"/>
    <w:rsid w:val="00427715"/>
    <w:rsid w:val="00465F86"/>
    <w:rsid w:val="0047186B"/>
    <w:rsid w:val="0048690F"/>
    <w:rsid w:val="00486A65"/>
    <w:rsid w:val="00493DA4"/>
    <w:rsid w:val="004A5AC7"/>
    <w:rsid w:val="004A6DB3"/>
    <w:rsid w:val="004B43F8"/>
    <w:rsid w:val="004D3C5F"/>
    <w:rsid w:val="004D669C"/>
    <w:rsid w:val="004F0839"/>
    <w:rsid w:val="004F7EC2"/>
    <w:rsid w:val="0051299A"/>
    <w:rsid w:val="0051715D"/>
    <w:rsid w:val="00533C09"/>
    <w:rsid w:val="005454CD"/>
    <w:rsid w:val="00553CB9"/>
    <w:rsid w:val="005863D1"/>
    <w:rsid w:val="00590E0D"/>
    <w:rsid w:val="005A4AC1"/>
    <w:rsid w:val="005B2571"/>
    <w:rsid w:val="005B569C"/>
    <w:rsid w:val="005C1B5B"/>
    <w:rsid w:val="005D1ED6"/>
    <w:rsid w:val="005E264C"/>
    <w:rsid w:val="005F1A2A"/>
    <w:rsid w:val="00604652"/>
    <w:rsid w:val="00606AB0"/>
    <w:rsid w:val="006208DF"/>
    <w:rsid w:val="006219EE"/>
    <w:rsid w:val="0062358A"/>
    <w:rsid w:val="0064359A"/>
    <w:rsid w:val="0064765D"/>
    <w:rsid w:val="00663E5C"/>
    <w:rsid w:val="00665618"/>
    <w:rsid w:val="006706E7"/>
    <w:rsid w:val="006710CE"/>
    <w:rsid w:val="006723CA"/>
    <w:rsid w:val="006A2651"/>
    <w:rsid w:val="006B3AFD"/>
    <w:rsid w:val="006D1506"/>
    <w:rsid w:val="006E304C"/>
    <w:rsid w:val="006E640A"/>
    <w:rsid w:val="006E6B9A"/>
    <w:rsid w:val="006F39BE"/>
    <w:rsid w:val="00705FFA"/>
    <w:rsid w:val="0071517C"/>
    <w:rsid w:val="00722609"/>
    <w:rsid w:val="00724CB0"/>
    <w:rsid w:val="007369BE"/>
    <w:rsid w:val="007939CB"/>
    <w:rsid w:val="007E6855"/>
    <w:rsid w:val="007F724D"/>
    <w:rsid w:val="00806369"/>
    <w:rsid w:val="0081659A"/>
    <w:rsid w:val="00836615"/>
    <w:rsid w:val="00840B80"/>
    <w:rsid w:val="008468B4"/>
    <w:rsid w:val="00856993"/>
    <w:rsid w:val="00863EFC"/>
    <w:rsid w:val="008642C2"/>
    <w:rsid w:val="008722D7"/>
    <w:rsid w:val="00881B7D"/>
    <w:rsid w:val="00887C86"/>
    <w:rsid w:val="008A597D"/>
    <w:rsid w:val="008A6658"/>
    <w:rsid w:val="008B1DB4"/>
    <w:rsid w:val="008B43ED"/>
    <w:rsid w:val="008B776E"/>
    <w:rsid w:val="008C4C7D"/>
    <w:rsid w:val="008E4A0B"/>
    <w:rsid w:val="008E5938"/>
    <w:rsid w:val="008F60C0"/>
    <w:rsid w:val="00921389"/>
    <w:rsid w:val="0092249A"/>
    <w:rsid w:val="00924D4C"/>
    <w:rsid w:val="00930E48"/>
    <w:rsid w:val="009317C2"/>
    <w:rsid w:val="00932442"/>
    <w:rsid w:val="00935FC8"/>
    <w:rsid w:val="00944D22"/>
    <w:rsid w:val="009537A5"/>
    <w:rsid w:val="009605B4"/>
    <w:rsid w:val="00970623"/>
    <w:rsid w:val="009710F5"/>
    <w:rsid w:val="009729B2"/>
    <w:rsid w:val="00977DC6"/>
    <w:rsid w:val="00987C84"/>
    <w:rsid w:val="00990D0E"/>
    <w:rsid w:val="0099270A"/>
    <w:rsid w:val="009B0AAF"/>
    <w:rsid w:val="009C05D7"/>
    <w:rsid w:val="009C2D0A"/>
    <w:rsid w:val="009C4BB3"/>
    <w:rsid w:val="009E2479"/>
    <w:rsid w:val="00A1215A"/>
    <w:rsid w:val="00A12BD0"/>
    <w:rsid w:val="00A25A50"/>
    <w:rsid w:val="00A358BD"/>
    <w:rsid w:val="00A54626"/>
    <w:rsid w:val="00A60590"/>
    <w:rsid w:val="00A65832"/>
    <w:rsid w:val="00A6608B"/>
    <w:rsid w:val="00A662D5"/>
    <w:rsid w:val="00A70AA2"/>
    <w:rsid w:val="00A86360"/>
    <w:rsid w:val="00A909F3"/>
    <w:rsid w:val="00A9391A"/>
    <w:rsid w:val="00A94118"/>
    <w:rsid w:val="00AA0C55"/>
    <w:rsid w:val="00AA2180"/>
    <w:rsid w:val="00AA2C0C"/>
    <w:rsid w:val="00AC3ECF"/>
    <w:rsid w:val="00AD7526"/>
    <w:rsid w:val="00AF2F96"/>
    <w:rsid w:val="00AF316B"/>
    <w:rsid w:val="00AF3C9F"/>
    <w:rsid w:val="00B02771"/>
    <w:rsid w:val="00B06DF9"/>
    <w:rsid w:val="00B2124D"/>
    <w:rsid w:val="00B216AB"/>
    <w:rsid w:val="00B25684"/>
    <w:rsid w:val="00B5480C"/>
    <w:rsid w:val="00B6453E"/>
    <w:rsid w:val="00B87A20"/>
    <w:rsid w:val="00B9087D"/>
    <w:rsid w:val="00B915EF"/>
    <w:rsid w:val="00BE72A0"/>
    <w:rsid w:val="00BF67CB"/>
    <w:rsid w:val="00C156AF"/>
    <w:rsid w:val="00C626C5"/>
    <w:rsid w:val="00C920A5"/>
    <w:rsid w:val="00C93488"/>
    <w:rsid w:val="00CA5F83"/>
    <w:rsid w:val="00CC5B90"/>
    <w:rsid w:val="00CD0F99"/>
    <w:rsid w:val="00CD1F5B"/>
    <w:rsid w:val="00CD30EE"/>
    <w:rsid w:val="00CD437B"/>
    <w:rsid w:val="00CE7402"/>
    <w:rsid w:val="00CF1393"/>
    <w:rsid w:val="00CF1BE0"/>
    <w:rsid w:val="00D064B5"/>
    <w:rsid w:val="00D22401"/>
    <w:rsid w:val="00D347A8"/>
    <w:rsid w:val="00D431D1"/>
    <w:rsid w:val="00D44515"/>
    <w:rsid w:val="00D61B09"/>
    <w:rsid w:val="00D62A16"/>
    <w:rsid w:val="00D67C6B"/>
    <w:rsid w:val="00D873F2"/>
    <w:rsid w:val="00D91B7F"/>
    <w:rsid w:val="00D91F01"/>
    <w:rsid w:val="00DB5A21"/>
    <w:rsid w:val="00DC7F2B"/>
    <w:rsid w:val="00DD6774"/>
    <w:rsid w:val="00E10C0A"/>
    <w:rsid w:val="00E15964"/>
    <w:rsid w:val="00E23C88"/>
    <w:rsid w:val="00E30BA6"/>
    <w:rsid w:val="00E31738"/>
    <w:rsid w:val="00E71CBF"/>
    <w:rsid w:val="00E81696"/>
    <w:rsid w:val="00E9022D"/>
    <w:rsid w:val="00E912F3"/>
    <w:rsid w:val="00EA0DC6"/>
    <w:rsid w:val="00EA47C2"/>
    <w:rsid w:val="00EA4D9E"/>
    <w:rsid w:val="00EA778A"/>
    <w:rsid w:val="00EB04E4"/>
    <w:rsid w:val="00EB7DD7"/>
    <w:rsid w:val="00EC0C22"/>
    <w:rsid w:val="00ED20F4"/>
    <w:rsid w:val="00EE1124"/>
    <w:rsid w:val="00F054C3"/>
    <w:rsid w:val="00F22388"/>
    <w:rsid w:val="00F30F41"/>
    <w:rsid w:val="00F40244"/>
    <w:rsid w:val="00F776BB"/>
    <w:rsid w:val="00F77F13"/>
    <w:rsid w:val="00F80925"/>
    <w:rsid w:val="00F92C8D"/>
    <w:rsid w:val="00FA35A8"/>
    <w:rsid w:val="00FB21F2"/>
    <w:rsid w:val="00FC0A81"/>
    <w:rsid w:val="00FF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90CC4"/>
  <w15:chartTrackingRefBased/>
  <w15:docId w15:val="{EC3FD857-B28F-4E37-A392-E29A4B66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C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F3C9F"/>
    <w:pPr>
      <w:tabs>
        <w:tab w:val="center" w:pos="4677"/>
        <w:tab w:val="right" w:pos="9355"/>
      </w:tabs>
    </w:pPr>
  </w:style>
  <w:style w:type="character" w:customStyle="1" w:styleId="a4">
    <w:name w:val="Верхний колонтитул Знак"/>
    <w:basedOn w:val="a0"/>
    <w:link w:val="a3"/>
    <w:uiPriority w:val="99"/>
    <w:rsid w:val="00AF3C9F"/>
    <w:rPr>
      <w:rFonts w:ascii="Times New Roman" w:eastAsia="Times New Roman" w:hAnsi="Times New Roman" w:cs="Times New Roman"/>
      <w:sz w:val="24"/>
      <w:szCs w:val="24"/>
      <w:lang w:eastAsia="ru-RU"/>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unhideWhenUsed/>
    <w:qFormat/>
    <w:rsid w:val="00AF3C9F"/>
    <w:rPr>
      <w:sz w:val="20"/>
      <w:szCs w:val="20"/>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AF3C9F"/>
    <w:rPr>
      <w:rFonts w:ascii="Times New Roman" w:eastAsia="Times New Roman" w:hAnsi="Times New Roman" w:cs="Times New Roman"/>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AF3C9F"/>
    <w:rPr>
      <w:vertAlign w:val="superscript"/>
    </w:rPr>
  </w:style>
  <w:style w:type="table" w:customStyle="1" w:styleId="VegasLex">
    <w:name w:val="Vegas Lex"/>
    <w:basedOn w:val="a1"/>
    <w:uiPriority w:val="99"/>
    <w:rsid w:val="00AF3C9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styleId="2">
    <w:name w:val="Body Text 2"/>
    <w:basedOn w:val="a"/>
    <w:link w:val="20"/>
    <w:uiPriority w:val="99"/>
    <w:unhideWhenUsed/>
    <w:rsid w:val="005863D1"/>
    <w:pPr>
      <w:jc w:val="both"/>
    </w:pPr>
    <w:rPr>
      <w:sz w:val="28"/>
      <w:szCs w:val="28"/>
    </w:rPr>
  </w:style>
  <w:style w:type="character" w:customStyle="1" w:styleId="20">
    <w:name w:val="Основной текст 2 Знак"/>
    <w:basedOn w:val="a0"/>
    <w:link w:val="2"/>
    <w:uiPriority w:val="99"/>
    <w:rsid w:val="005863D1"/>
    <w:rPr>
      <w:rFonts w:ascii="Times New Roman" w:eastAsia="Times New Roman" w:hAnsi="Times New Roman" w:cs="Times New Roman"/>
      <w:sz w:val="28"/>
      <w:szCs w:val="28"/>
      <w:lang w:eastAsia="ru-RU"/>
    </w:rPr>
  </w:style>
  <w:style w:type="character" w:styleId="a8">
    <w:name w:val="annotation reference"/>
    <w:basedOn w:val="a0"/>
    <w:uiPriority w:val="99"/>
    <w:semiHidden/>
    <w:unhideWhenUsed/>
    <w:rsid w:val="00553CB9"/>
    <w:rPr>
      <w:sz w:val="16"/>
      <w:szCs w:val="16"/>
    </w:rPr>
  </w:style>
  <w:style w:type="paragraph" w:styleId="a9">
    <w:name w:val="annotation text"/>
    <w:basedOn w:val="a"/>
    <w:link w:val="aa"/>
    <w:uiPriority w:val="99"/>
    <w:semiHidden/>
    <w:unhideWhenUsed/>
    <w:rsid w:val="00553CB9"/>
    <w:rPr>
      <w:sz w:val="20"/>
      <w:szCs w:val="20"/>
    </w:rPr>
  </w:style>
  <w:style w:type="character" w:customStyle="1" w:styleId="aa">
    <w:name w:val="Текст примечания Знак"/>
    <w:basedOn w:val="a0"/>
    <w:link w:val="a9"/>
    <w:uiPriority w:val="99"/>
    <w:semiHidden/>
    <w:rsid w:val="00553CB9"/>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53CB9"/>
    <w:rPr>
      <w:b/>
      <w:bCs/>
    </w:rPr>
  </w:style>
  <w:style w:type="character" w:customStyle="1" w:styleId="ac">
    <w:name w:val="Тема примечания Знак"/>
    <w:basedOn w:val="aa"/>
    <w:link w:val="ab"/>
    <w:uiPriority w:val="99"/>
    <w:semiHidden/>
    <w:rsid w:val="00553CB9"/>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553CB9"/>
    <w:rPr>
      <w:rFonts w:ascii="Segoe UI" w:hAnsi="Segoe UI" w:cs="Segoe UI"/>
      <w:sz w:val="18"/>
      <w:szCs w:val="18"/>
    </w:rPr>
  </w:style>
  <w:style w:type="character" w:customStyle="1" w:styleId="ae">
    <w:name w:val="Текст выноски Знак"/>
    <w:basedOn w:val="a0"/>
    <w:link w:val="ad"/>
    <w:uiPriority w:val="99"/>
    <w:semiHidden/>
    <w:rsid w:val="00553CB9"/>
    <w:rPr>
      <w:rFonts w:ascii="Segoe UI" w:eastAsia="Times New Roman" w:hAnsi="Segoe UI" w:cs="Segoe UI"/>
      <w:sz w:val="18"/>
      <w:szCs w:val="18"/>
      <w:lang w:eastAsia="ru-RU"/>
    </w:rPr>
  </w:style>
  <w:style w:type="paragraph" w:customStyle="1" w:styleId="VL">
    <w:name w:val="VL_Основной текст"/>
    <w:basedOn w:val="a"/>
    <w:uiPriority w:val="99"/>
    <w:qFormat/>
    <w:rsid w:val="00977DC6"/>
    <w:pPr>
      <w:spacing w:before="240"/>
      <w:jc w:val="both"/>
    </w:pPr>
    <w:rPr>
      <w:rFonts w:asciiTheme="minorHAnsi" w:eastAsia="Calibri" w:hAnsiTheme="minorHAnsi"/>
      <w:color w:val="0B1107" w:themeColor="accent6" w:themeShade="1A"/>
      <w:sz w:val="22"/>
      <w:szCs w:val="22"/>
      <w:lang w:eastAsia="en-US"/>
    </w:rPr>
  </w:style>
  <w:style w:type="paragraph" w:styleId="af">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f0"/>
    <w:uiPriority w:val="99"/>
    <w:qFormat/>
    <w:rsid w:val="009C05D7"/>
    <w:pPr>
      <w:ind w:left="720"/>
      <w:contextualSpacing/>
    </w:pPr>
  </w:style>
  <w:style w:type="character" w:customStyle="1" w:styleId="af0">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
    <w:uiPriority w:val="99"/>
    <w:qFormat/>
    <w:locked/>
    <w:rsid w:val="009C05D7"/>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A778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footer"/>
    <w:basedOn w:val="a"/>
    <w:link w:val="af2"/>
    <w:uiPriority w:val="99"/>
    <w:unhideWhenUsed/>
    <w:rsid w:val="00932442"/>
    <w:pPr>
      <w:tabs>
        <w:tab w:val="center" w:pos="4677"/>
        <w:tab w:val="right" w:pos="9355"/>
      </w:tabs>
    </w:pPr>
  </w:style>
  <w:style w:type="character" w:customStyle="1" w:styleId="af2">
    <w:name w:val="Нижний колонтитул Знак"/>
    <w:basedOn w:val="a0"/>
    <w:link w:val="af1"/>
    <w:uiPriority w:val="99"/>
    <w:rsid w:val="00932442"/>
    <w:rPr>
      <w:rFonts w:ascii="Times New Roman" w:eastAsia="Times New Roman" w:hAnsi="Times New Roman" w:cs="Times New Roman"/>
      <w:sz w:val="24"/>
      <w:szCs w:val="24"/>
      <w:lang w:eastAsia="ru-RU"/>
    </w:rPr>
  </w:style>
  <w:style w:type="character" w:styleId="af3">
    <w:name w:val="Hyperlink"/>
    <w:uiPriority w:val="99"/>
    <w:unhideWhenUsed/>
    <w:rsid w:val="00127255"/>
    <w:rPr>
      <w:rFonts w:ascii="Times New Roman" w:hAnsi="Times New Roman" w:cs="Times New Roman" w:hint="default"/>
      <w:color w:val="000080"/>
      <w:u w:val="single"/>
    </w:rPr>
  </w:style>
  <w:style w:type="character" w:customStyle="1" w:styleId="21">
    <w:name w:val="Колонтитул (2)_"/>
    <w:basedOn w:val="a0"/>
    <w:link w:val="22"/>
    <w:rsid w:val="004004DB"/>
    <w:rPr>
      <w:rFonts w:ascii="Times New Roman" w:eastAsia="Times New Roman" w:hAnsi="Times New Roman" w:cs="Times New Roman"/>
      <w:sz w:val="20"/>
      <w:szCs w:val="20"/>
    </w:rPr>
  </w:style>
  <w:style w:type="paragraph" w:customStyle="1" w:styleId="22">
    <w:name w:val="Колонтитул (2)"/>
    <w:basedOn w:val="a"/>
    <w:link w:val="21"/>
    <w:rsid w:val="004004DB"/>
    <w:pPr>
      <w:widowControl w:val="0"/>
    </w:pPr>
    <w:rPr>
      <w:sz w:val="20"/>
      <w:szCs w:val="20"/>
      <w:lang w:eastAsia="en-US"/>
    </w:rPr>
  </w:style>
  <w:style w:type="table" w:styleId="af4">
    <w:name w:val="Table Grid"/>
    <w:basedOn w:val="a1"/>
    <w:uiPriority w:val="39"/>
    <w:rsid w:val="004004DB"/>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uiPriority w:val="99"/>
    <w:locked/>
    <w:rsid w:val="002C4976"/>
    <w:rPr>
      <w:rFonts w:ascii="Times New Roman" w:eastAsiaTheme="minorEastAsia" w:hAnsi="Times New Roman" w:cs="Times New Roman"/>
      <w:sz w:val="24"/>
      <w:szCs w:val="24"/>
      <w:lang w:eastAsia="ru-RU"/>
    </w:rPr>
  </w:style>
  <w:style w:type="paragraph" w:styleId="af5">
    <w:name w:val="No Spacing"/>
    <w:uiPriority w:val="1"/>
    <w:qFormat/>
    <w:rsid w:val="002C4976"/>
    <w:pPr>
      <w:spacing w:after="0" w:line="240" w:lineRule="auto"/>
    </w:pPr>
    <w:rPr>
      <w:rFonts w:ascii="Calibri" w:eastAsia="Calibri" w:hAnsi="Calibri" w:cs="Times New Roman"/>
    </w:rPr>
  </w:style>
  <w:style w:type="character" w:customStyle="1" w:styleId="FontStyle11">
    <w:name w:val="Font Style11"/>
    <w:basedOn w:val="a0"/>
    <w:uiPriority w:val="99"/>
    <w:rsid w:val="002C4976"/>
    <w:rPr>
      <w:rFonts w:ascii="Times New Roman" w:hAnsi="Times New Roman" w:cs="Times New Roman" w:hint="default"/>
      <w:sz w:val="24"/>
      <w:szCs w:val="24"/>
    </w:rPr>
  </w:style>
  <w:style w:type="paragraph" w:styleId="af6">
    <w:name w:val="Body Text"/>
    <w:basedOn w:val="a"/>
    <w:link w:val="af7"/>
    <w:uiPriority w:val="99"/>
    <w:semiHidden/>
    <w:unhideWhenUsed/>
    <w:rsid w:val="00A65832"/>
    <w:pPr>
      <w:spacing w:after="120"/>
    </w:pPr>
  </w:style>
  <w:style w:type="character" w:customStyle="1" w:styleId="af7">
    <w:name w:val="Основной текст Знак"/>
    <w:basedOn w:val="a0"/>
    <w:link w:val="af6"/>
    <w:uiPriority w:val="99"/>
    <w:semiHidden/>
    <w:rsid w:val="00A65832"/>
    <w:rPr>
      <w:rFonts w:ascii="Times New Roman" w:eastAsia="Times New Roman" w:hAnsi="Times New Roman" w:cs="Times New Roman"/>
      <w:sz w:val="24"/>
      <w:szCs w:val="24"/>
      <w:lang w:eastAsia="ru-RU"/>
    </w:rPr>
  </w:style>
  <w:style w:type="paragraph" w:customStyle="1" w:styleId="ConsPlusTitle">
    <w:name w:val="ConsPlusTitle"/>
    <w:uiPriority w:val="99"/>
    <w:rsid w:val="00ED20F4"/>
    <w:pPr>
      <w:widowControl w:val="0"/>
      <w:autoSpaceDE w:val="0"/>
      <w:autoSpaceDN w:val="0"/>
      <w:spacing w:after="0" w:line="240" w:lineRule="auto"/>
    </w:pPr>
    <w:rPr>
      <w:rFonts w:ascii="Calibri" w:eastAsia="Times New Roman" w:hAnsi="Calibri" w:cs="Calibri"/>
      <w:b/>
      <w:szCs w:val="20"/>
      <w:lang w:eastAsia="ru-RU"/>
    </w:rPr>
  </w:style>
  <w:style w:type="paragraph" w:styleId="3">
    <w:name w:val="Body Text Indent 3"/>
    <w:basedOn w:val="a"/>
    <w:link w:val="30"/>
    <w:uiPriority w:val="99"/>
    <w:semiHidden/>
    <w:unhideWhenUsed/>
    <w:rsid w:val="00EA4D9E"/>
    <w:pPr>
      <w:spacing w:after="120"/>
      <w:ind w:left="283"/>
    </w:pPr>
    <w:rPr>
      <w:sz w:val="16"/>
      <w:szCs w:val="16"/>
    </w:rPr>
  </w:style>
  <w:style w:type="character" w:customStyle="1" w:styleId="30">
    <w:name w:val="Основной текст с отступом 3 Знак"/>
    <w:basedOn w:val="a0"/>
    <w:link w:val="3"/>
    <w:uiPriority w:val="99"/>
    <w:semiHidden/>
    <w:rsid w:val="00EA4D9E"/>
    <w:rPr>
      <w:rFonts w:ascii="Times New Roman" w:eastAsia="Times New Roman" w:hAnsi="Times New Roman" w:cs="Times New Roman"/>
      <w:sz w:val="16"/>
      <w:szCs w:val="16"/>
      <w:lang w:eastAsia="ru-RU"/>
    </w:rPr>
  </w:style>
  <w:style w:type="character" w:customStyle="1" w:styleId="FontStyle13">
    <w:name w:val="Font Style13"/>
    <w:uiPriority w:val="99"/>
    <w:rsid w:val="00EA4D9E"/>
    <w:rPr>
      <w:rFonts w:ascii="Times New Roman" w:hAnsi="Times New Roman" w:cs="Times New Roman"/>
      <w:i/>
      <w:iCs/>
      <w:spacing w:val="-20"/>
      <w:sz w:val="24"/>
      <w:szCs w:val="24"/>
    </w:rPr>
  </w:style>
  <w:style w:type="paragraph" w:customStyle="1" w:styleId="Style7">
    <w:name w:val="Style7"/>
    <w:basedOn w:val="a"/>
    <w:uiPriority w:val="99"/>
    <w:rsid w:val="00EA4D9E"/>
    <w:pPr>
      <w:widowControl w:val="0"/>
      <w:autoSpaceDE w:val="0"/>
      <w:autoSpaceDN w:val="0"/>
      <w:adjustRightInd w:val="0"/>
      <w:spacing w:line="414"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2472">
      <w:bodyDiv w:val="1"/>
      <w:marLeft w:val="0"/>
      <w:marRight w:val="0"/>
      <w:marTop w:val="0"/>
      <w:marBottom w:val="0"/>
      <w:divBdr>
        <w:top w:val="none" w:sz="0" w:space="0" w:color="auto"/>
        <w:left w:val="none" w:sz="0" w:space="0" w:color="auto"/>
        <w:bottom w:val="none" w:sz="0" w:space="0" w:color="auto"/>
        <w:right w:val="none" w:sz="0" w:space="0" w:color="auto"/>
      </w:divBdr>
    </w:div>
    <w:div w:id="1834838741">
      <w:bodyDiv w:val="1"/>
      <w:marLeft w:val="0"/>
      <w:marRight w:val="0"/>
      <w:marTop w:val="0"/>
      <w:marBottom w:val="0"/>
      <w:divBdr>
        <w:top w:val="none" w:sz="0" w:space="0" w:color="auto"/>
        <w:left w:val="none" w:sz="0" w:space="0" w:color="auto"/>
        <w:bottom w:val="none" w:sz="0" w:space="0" w:color="auto"/>
        <w:right w:val="none" w:sz="0" w:space="0" w:color="auto"/>
      </w:divBdr>
    </w:div>
    <w:div w:id="199841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39@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compliance-R00@russianpost.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22587-7D77-43B5-8B44-0EA12F649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22</Pages>
  <Words>10799</Words>
  <Characters>61555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Богачев Павел Владимирович</dc:creator>
  <cp:keywords/>
  <dc:description/>
  <cp:lastModifiedBy>Гужова Ольга Сергеевна</cp:lastModifiedBy>
  <cp:revision>17</cp:revision>
  <dcterms:created xsi:type="dcterms:W3CDTF">2026-05-28T06:03:00Z</dcterms:created>
  <dcterms:modified xsi:type="dcterms:W3CDTF">2026-08-07T07:59:00Z</dcterms:modified>
</cp:coreProperties>
</file>